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1F2D" w:rsidRPr="004C17B6" w:rsidRDefault="00C410DF" w:rsidP="00141341">
      <w:pPr>
        <w:spacing w:after="0" w:line="360" w:lineRule="auto"/>
        <w:jc w:val="both"/>
        <w:rPr>
          <w:rFonts w:ascii="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5889778" cy="8110847"/>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a:srcRect/>
                    <a:stretch>
                      <a:fillRect/>
                    </a:stretch>
                  </pic:blipFill>
                  <pic:spPr bwMode="auto">
                    <a:xfrm>
                      <a:off x="0" y="0"/>
                      <a:ext cx="5889970" cy="8111111"/>
                    </a:xfrm>
                    <a:prstGeom prst="rect">
                      <a:avLst/>
                    </a:prstGeom>
                    <a:noFill/>
                    <a:ln w="9525">
                      <a:noFill/>
                      <a:miter lim="800000"/>
                      <a:headEnd/>
                      <a:tailEnd/>
                    </a:ln>
                  </pic:spPr>
                </pic:pic>
              </a:graphicData>
            </a:graphic>
          </wp:inline>
        </w:drawing>
      </w:r>
    </w:p>
    <w:p w:rsidR="006C7B27" w:rsidRDefault="00272A48" w:rsidP="00272A48">
      <w:pPr>
        <w:spacing w:after="0" w:line="360" w:lineRule="auto"/>
        <w:jc w:val="both"/>
        <w:rPr>
          <w:rFonts w:ascii="Times New Roman" w:hAnsi="Times New Roman" w:cs="Times New Roman"/>
          <w:sz w:val="28"/>
          <w:szCs w:val="28"/>
          <w:lang w:val="en-US"/>
        </w:rPr>
      </w:pPr>
      <w:r w:rsidRPr="004C17B6">
        <w:rPr>
          <w:rFonts w:ascii="Times New Roman" w:hAnsi="Times New Roman" w:cs="Times New Roman"/>
          <w:sz w:val="28"/>
          <w:szCs w:val="28"/>
          <w:lang w:val="en-US"/>
        </w:rPr>
        <w:t xml:space="preserve">                                   </w:t>
      </w:r>
    </w:p>
    <w:p w:rsidR="00C410DF" w:rsidRDefault="004C17B6" w:rsidP="00272A48">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272A48" w:rsidRPr="004C17B6">
        <w:rPr>
          <w:rFonts w:ascii="Times New Roman" w:hAnsi="Times New Roman" w:cs="Times New Roman"/>
          <w:sz w:val="28"/>
          <w:szCs w:val="28"/>
          <w:lang w:val="en-US"/>
        </w:rPr>
        <w:t xml:space="preserve">    </w:t>
      </w:r>
    </w:p>
    <w:p w:rsidR="00C410DF" w:rsidRDefault="00C410DF">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272A48" w:rsidRPr="00BC7F0E" w:rsidRDefault="003B4B7B" w:rsidP="003B4B7B">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77291" cy="7839075"/>
            <wp:effectExtent l="19050" t="0" r="0" b="0"/>
            <wp:docPr id="2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
                    <a:srcRect/>
                    <a:stretch>
                      <a:fillRect/>
                    </a:stretch>
                  </pic:blipFill>
                  <pic:spPr bwMode="auto">
                    <a:xfrm>
                      <a:off x="0" y="0"/>
                      <a:ext cx="5777291" cy="7839075"/>
                    </a:xfrm>
                    <a:prstGeom prst="rect">
                      <a:avLst/>
                    </a:prstGeom>
                    <a:noFill/>
                    <a:ln w="9525">
                      <a:noFill/>
                      <a:miter lim="800000"/>
                      <a:headEnd/>
                      <a:tailEnd/>
                    </a:ln>
                  </pic:spPr>
                </pic:pic>
              </a:graphicData>
            </a:graphic>
          </wp:inline>
        </w:drawing>
      </w:r>
    </w:p>
    <w:p w:rsidR="00272A48" w:rsidRPr="00272A48" w:rsidRDefault="00272A48" w:rsidP="00272A48">
      <w:pPr>
        <w:spacing w:after="0" w:line="360" w:lineRule="auto"/>
        <w:jc w:val="both"/>
        <w:rPr>
          <w:rFonts w:ascii="Times New Roman" w:hAnsi="Times New Roman" w:cs="Times New Roman"/>
          <w:sz w:val="28"/>
          <w:szCs w:val="28"/>
          <w:lang w:val="en-US"/>
        </w:rPr>
      </w:pPr>
    </w:p>
    <w:p w:rsidR="00272A48" w:rsidRPr="00272A48" w:rsidRDefault="00272A48" w:rsidP="00272A48">
      <w:pPr>
        <w:spacing w:after="0" w:line="360" w:lineRule="auto"/>
        <w:jc w:val="both"/>
        <w:rPr>
          <w:rFonts w:ascii="Times New Roman" w:hAnsi="Times New Roman" w:cs="Times New Roman"/>
          <w:sz w:val="28"/>
          <w:szCs w:val="28"/>
          <w:lang w:val="en-US"/>
        </w:rPr>
      </w:pPr>
    </w:p>
    <w:p w:rsidR="00272A48" w:rsidRPr="00272A48" w:rsidRDefault="00272A48" w:rsidP="00272A48">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272A48" w:rsidRPr="00272A48" w:rsidRDefault="00272A48" w:rsidP="00272A48">
      <w:pPr>
        <w:spacing w:after="0" w:line="360" w:lineRule="auto"/>
        <w:jc w:val="both"/>
        <w:rPr>
          <w:rFonts w:ascii="Times New Roman" w:hAnsi="Times New Roman" w:cs="Times New Roman"/>
          <w:sz w:val="28"/>
          <w:szCs w:val="28"/>
          <w:lang w:val="en-US"/>
        </w:rPr>
      </w:pPr>
    </w:p>
    <w:p w:rsidR="00732372" w:rsidRPr="00A74535" w:rsidRDefault="002B4CBF" w:rsidP="003B4B7B">
      <w:pPr>
        <w:spacing w:after="0" w:line="360" w:lineRule="auto"/>
        <w:jc w:val="center"/>
        <w:rPr>
          <w:rFonts w:ascii="Times New Roman" w:hAnsi="Times New Roman"/>
          <w:b/>
          <w:spacing w:val="-4"/>
          <w:sz w:val="24"/>
          <w:szCs w:val="24"/>
          <w:lang w:val="en-US"/>
        </w:rPr>
      </w:pPr>
      <w:r w:rsidRPr="00A74535">
        <w:rPr>
          <w:rFonts w:ascii="Times New Roman" w:hAnsi="Times New Roman"/>
          <w:b/>
          <w:spacing w:val="-4"/>
          <w:sz w:val="24"/>
          <w:szCs w:val="24"/>
          <w:lang w:val="en-US"/>
        </w:rPr>
        <w:lastRenderedPageBreak/>
        <w:t>ABSTRACT</w:t>
      </w:r>
    </w:p>
    <w:p w:rsidR="00BC7F0E" w:rsidRPr="0007185E" w:rsidRDefault="00BC7F0E"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 xml:space="preserve">Report </w:t>
      </w:r>
      <w:r w:rsidR="00C7344C">
        <w:rPr>
          <w:rFonts w:ascii="Times New Roman" w:hAnsi="Times New Roman" w:cs="Times New Roman"/>
          <w:sz w:val="24"/>
          <w:szCs w:val="24"/>
          <w:lang w:val="en-US"/>
        </w:rPr>
        <w:t>118</w:t>
      </w:r>
      <w:r w:rsidRPr="00A74535">
        <w:rPr>
          <w:rFonts w:ascii="Times New Roman" w:hAnsi="Times New Roman" w:cs="Times New Roman"/>
          <w:sz w:val="24"/>
          <w:szCs w:val="24"/>
          <w:lang w:val="en-US"/>
        </w:rPr>
        <w:t xml:space="preserve"> p., 19 figures, 11 tables, 21 sources, </w:t>
      </w:r>
      <w:r w:rsidR="0049084A" w:rsidRPr="0049084A">
        <w:rPr>
          <w:rFonts w:ascii="Times New Roman" w:hAnsi="Times New Roman" w:cs="Times New Roman"/>
          <w:sz w:val="24"/>
          <w:szCs w:val="24"/>
          <w:lang w:val="en-US"/>
        </w:rPr>
        <w:t>5</w:t>
      </w:r>
      <w:r w:rsidRPr="00A74535">
        <w:rPr>
          <w:rFonts w:ascii="Times New Roman" w:hAnsi="Times New Roman" w:cs="Times New Roman"/>
          <w:sz w:val="24"/>
          <w:szCs w:val="24"/>
          <w:lang w:val="en-US"/>
        </w:rPr>
        <w:t xml:space="preserve"> </w:t>
      </w:r>
      <w:r w:rsidR="0007185E" w:rsidRPr="0007185E">
        <w:rPr>
          <w:rFonts w:ascii="Times New Roman" w:hAnsi="Times New Roman" w:cs="Times New Roman"/>
          <w:sz w:val="24"/>
          <w:szCs w:val="24"/>
          <w:lang w:val="en-US"/>
        </w:rPr>
        <w:t>attachments.</w:t>
      </w:r>
    </w:p>
    <w:p w:rsidR="00BC7F0E" w:rsidRPr="00A74535" w:rsidRDefault="00BC7F0E" w:rsidP="003B4B7B">
      <w:pPr>
        <w:spacing w:after="0" w:line="360" w:lineRule="auto"/>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SEEDER, CONTROL UNIT, NON-LOOSE SEEDS, DISC COULTERS, TRACTION RESISTANCE, SEEDING, SEEDING MACHINE, YIELD</w:t>
      </w:r>
    </w:p>
    <w:p w:rsid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The object of the research is the sowing process of a seeder with an intellectual control unit for the technological process of sowing non-flowing grass seeds, which has high technical and technological properties.</w:t>
      </w:r>
      <w:r w:rsidR="00A74535" w:rsidRPr="00A74535">
        <w:rPr>
          <w:rFonts w:ascii="Times New Roman" w:hAnsi="Times New Roman" w:cs="Times New Roman"/>
          <w:sz w:val="24"/>
          <w:szCs w:val="24"/>
          <w:lang w:val="en-US"/>
        </w:rPr>
        <w:t xml:space="preserve"> </w:t>
      </w:r>
    </w:p>
    <w:p w:rsidR="00732372" w:rsidRP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The goal of the project - Development of a seeder with an intellectual control unit for the technological process of sowing non-loose grass seeds</w:t>
      </w:r>
      <w:r w:rsidR="00EB768E" w:rsidRPr="00A74535">
        <w:rPr>
          <w:rFonts w:ascii="Times New Roman" w:hAnsi="Times New Roman" w:cs="Times New Roman"/>
          <w:sz w:val="24"/>
          <w:szCs w:val="24"/>
          <w:lang w:val="en-US"/>
        </w:rPr>
        <w:t xml:space="preserve">. </w:t>
      </w:r>
    </w:p>
    <w:p w:rsid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 xml:space="preserve">Methods of work: During the implementation of the project, modern methods of statistical dynamics, probability theory, laboratory test methods, </w:t>
      </w:r>
      <w:r w:rsidR="0035603C" w:rsidRPr="00A74535">
        <w:rPr>
          <w:rFonts w:ascii="Times New Roman" w:hAnsi="Times New Roman" w:cs="Times New Roman"/>
          <w:sz w:val="24"/>
          <w:szCs w:val="24"/>
          <w:lang w:val="en-US"/>
        </w:rPr>
        <w:t>B</w:t>
      </w:r>
      <w:r w:rsidRPr="00A74535">
        <w:rPr>
          <w:rFonts w:ascii="Times New Roman" w:hAnsi="Times New Roman" w:cs="Times New Roman"/>
          <w:sz w:val="24"/>
          <w:szCs w:val="24"/>
          <w:lang w:val="en-US"/>
        </w:rPr>
        <w:t>ST for testing agricultural machinery, dynamometry and other modern methods and technical means were used.</w:t>
      </w:r>
      <w:r w:rsidR="00BC7F0E" w:rsidRPr="00A74535">
        <w:rPr>
          <w:rFonts w:ascii="Times New Roman" w:hAnsi="Times New Roman" w:cs="Times New Roman"/>
          <w:sz w:val="24"/>
          <w:szCs w:val="24"/>
          <w:lang w:val="en-US"/>
        </w:rPr>
        <w:t xml:space="preserve"> </w:t>
      </w:r>
      <w:r w:rsidR="00EB768E" w:rsidRPr="00A74535">
        <w:rPr>
          <w:rFonts w:ascii="Times New Roman" w:hAnsi="Times New Roman" w:cs="Times New Roman"/>
          <w:sz w:val="24"/>
          <w:szCs w:val="24"/>
          <w:lang w:val="en-US"/>
        </w:rPr>
        <w:t xml:space="preserve"> </w:t>
      </w:r>
    </w:p>
    <w:p w:rsidR="00732372" w:rsidRP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An experimental model of a seeder with an intellectual technological process control unit for sowing non-flowing grass seeds has been developed, which has the following parame</w:t>
      </w:r>
      <w:r w:rsidR="009936A2">
        <w:rPr>
          <w:rFonts w:ascii="Times New Roman" w:hAnsi="Times New Roman" w:cs="Times New Roman"/>
          <w:sz w:val="24"/>
          <w:szCs w:val="24"/>
          <w:lang w:val="en-US"/>
        </w:rPr>
        <w:t>ters: coverage 3</w:t>
      </w:r>
      <w:r w:rsidR="009936A2" w:rsidRPr="009936A2">
        <w:rPr>
          <w:rFonts w:ascii="Times New Roman" w:hAnsi="Times New Roman" w:cs="Times New Roman"/>
          <w:sz w:val="24"/>
          <w:szCs w:val="24"/>
          <w:lang w:val="en-US"/>
        </w:rPr>
        <w:t>,</w:t>
      </w:r>
      <w:r w:rsidR="009936A2">
        <w:rPr>
          <w:rFonts w:ascii="Times New Roman" w:hAnsi="Times New Roman" w:cs="Times New Roman"/>
          <w:sz w:val="24"/>
          <w:szCs w:val="24"/>
          <w:lang w:val="en-US"/>
        </w:rPr>
        <w:t xml:space="preserve">6 m, row spacing </w:t>
      </w:r>
      <w:r w:rsidR="009936A2" w:rsidRPr="009936A2">
        <w:rPr>
          <w:rFonts w:ascii="Times New Roman" w:hAnsi="Times New Roman" w:cs="Times New Roman"/>
          <w:sz w:val="24"/>
          <w:szCs w:val="24"/>
          <w:lang w:val="en-US"/>
        </w:rPr>
        <w:t>0,</w:t>
      </w:r>
      <w:r w:rsidRPr="00A74535">
        <w:rPr>
          <w:rFonts w:ascii="Times New Roman" w:hAnsi="Times New Roman" w:cs="Times New Roman"/>
          <w:sz w:val="24"/>
          <w:szCs w:val="24"/>
          <w:lang w:val="en-US"/>
        </w:rPr>
        <w:t>3 m, seeding rate range from 10 to 30 kg / ha, seeding depth 2 -8 cm.</w:t>
      </w:r>
    </w:p>
    <w:p w:rsid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Results: Seed germination of Burabay wheatgrass in the area sown with an experimental seeder is 3</w:t>
      </w:r>
      <w:r w:rsidR="009936A2" w:rsidRPr="009936A2">
        <w:rPr>
          <w:rFonts w:ascii="Times New Roman" w:hAnsi="Times New Roman" w:cs="Times New Roman"/>
          <w:sz w:val="24"/>
          <w:szCs w:val="24"/>
          <w:lang w:val="en-US"/>
        </w:rPr>
        <w:t>,</w:t>
      </w:r>
      <w:r w:rsidRPr="00A74535">
        <w:rPr>
          <w:rFonts w:ascii="Times New Roman" w:hAnsi="Times New Roman" w:cs="Times New Roman"/>
          <w:sz w:val="24"/>
          <w:szCs w:val="24"/>
          <w:lang w:val="en-US"/>
        </w:rPr>
        <w:t>.56% higher than seed germination in the control area, the g</w:t>
      </w:r>
      <w:r w:rsidR="009936A2">
        <w:rPr>
          <w:rFonts w:ascii="Times New Roman" w:hAnsi="Times New Roman" w:cs="Times New Roman"/>
          <w:sz w:val="24"/>
          <w:szCs w:val="24"/>
          <w:lang w:val="en-US"/>
        </w:rPr>
        <w:t>ermination of awnless rump is 2</w:t>
      </w:r>
      <w:r w:rsidR="009936A2" w:rsidRPr="009936A2">
        <w:rPr>
          <w:rFonts w:ascii="Times New Roman" w:hAnsi="Times New Roman" w:cs="Times New Roman"/>
          <w:sz w:val="24"/>
          <w:szCs w:val="24"/>
          <w:lang w:val="en-US"/>
        </w:rPr>
        <w:t>,</w:t>
      </w:r>
      <w:r w:rsidRPr="00A74535">
        <w:rPr>
          <w:rFonts w:ascii="Times New Roman" w:hAnsi="Times New Roman" w:cs="Times New Roman"/>
          <w:sz w:val="24"/>
          <w:szCs w:val="24"/>
          <w:lang w:val="en-US"/>
        </w:rPr>
        <w:t>85% higher in the control; in terms of uniformity of seeding depth, the experimental model of the seeder surpasses the serial se</w:t>
      </w:r>
      <w:r w:rsidR="009936A2">
        <w:rPr>
          <w:rFonts w:ascii="Times New Roman" w:hAnsi="Times New Roman" w:cs="Times New Roman"/>
          <w:sz w:val="24"/>
          <w:szCs w:val="24"/>
          <w:lang w:val="en-US"/>
        </w:rPr>
        <w:t>eder for sowing wheatgrass by 4</w:t>
      </w:r>
      <w:r w:rsidR="009936A2" w:rsidRPr="009936A2">
        <w:rPr>
          <w:rFonts w:ascii="Times New Roman" w:hAnsi="Times New Roman" w:cs="Times New Roman"/>
          <w:sz w:val="24"/>
          <w:szCs w:val="24"/>
          <w:lang w:val="en-US"/>
        </w:rPr>
        <w:t>,</w:t>
      </w:r>
      <w:r w:rsidR="009936A2">
        <w:rPr>
          <w:rFonts w:ascii="Times New Roman" w:hAnsi="Times New Roman" w:cs="Times New Roman"/>
          <w:sz w:val="24"/>
          <w:szCs w:val="24"/>
          <w:lang w:val="en-US"/>
        </w:rPr>
        <w:t>95% and by 4</w:t>
      </w:r>
      <w:r w:rsidR="009936A2" w:rsidRPr="009936A2">
        <w:rPr>
          <w:rFonts w:ascii="Times New Roman" w:hAnsi="Times New Roman" w:cs="Times New Roman"/>
          <w:sz w:val="24"/>
          <w:szCs w:val="24"/>
          <w:lang w:val="en-US"/>
        </w:rPr>
        <w:t>,</w:t>
      </w:r>
      <w:r w:rsidRPr="00A74535">
        <w:rPr>
          <w:rFonts w:ascii="Times New Roman" w:hAnsi="Times New Roman" w:cs="Times New Roman"/>
          <w:sz w:val="24"/>
          <w:szCs w:val="24"/>
          <w:lang w:val="en-US"/>
        </w:rPr>
        <w:t>89% when sowing awnless rump; the increase in yield on the experimental plot with a seeder for sowing non-flowing grass seeds in c</w:t>
      </w:r>
      <w:r w:rsidR="009936A2">
        <w:rPr>
          <w:rFonts w:ascii="Times New Roman" w:hAnsi="Times New Roman" w:cs="Times New Roman"/>
          <w:sz w:val="24"/>
          <w:szCs w:val="24"/>
          <w:lang w:val="en-US"/>
        </w:rPr>
        <w:t>omparison with the control is 3</w:t>
      </w:r>
      <w:r w:rsidR="009936A2" w:rsidRPr="009936A2">
        <w:rPr>
          <w:rFonts w:ascii="Times New Roman" w:hAnsi="Times New Roman" w:cs="Times New Roman"/>
          <w:sz w:val="24"/>
          <w:szCs w:val="24"/>
          <w:lang w:val="en-US"/>
        </w:rPr>
        <w:t>,</w:t>
      </w:r>
      <w:r w:rsidRPr="00A74535">
        <w:rPr>
          <w:rFonts w:ascii="Times New Roman" w:hAnsi="Times New Roman" w:cs="Times New Roman"/>
          <w:sz w:val="24"/>
          <w:szCs w:val="24"/>
          <w:lang w:val="en-US"/>
        </w:rPr>
        <w:t>125 c / ha</w:t>
      </w:r>
      <w:r w:rsidR="009936A2">
        <w:rPr>
          <w:rFonts w:ascii="Times New Roman" w:hAnsi="Times New Roman" w:cs="Times New Roman"/>
          <w:sz w:val="24"/>
          <w:szCs w:val="24"/>
          <w:lang w:val="en-US"/>
        </w:rPr>
        <w:t xml:space="preserve"> for sowing wheatgrass and is 5</w:t>
      </w:r>
      <w:r w:rsidR="009936A2" w:rsidRPr="009936A2">
        <w:rPr>
          <w:rFonts w:ascii="Times New Roman" w:hAnsi="Times New Roman" w:cs="Times New Roman"/>
          <w:sz w:val="24"/>
          <w:szCs w:val="24"/>
          <w:lang w:val="en-US"/>
        </w:rPr>
        <w:t>,</w:t>
      </w:r>
      <w:r w:rsidRPr="00A74535">
        <w:rPr>
          <w:rFonts w:ascii="Times New Roman" w:hAnsi="Times New Roman" w:cs="Times New Roman"/>
          <w:sz w:val="24"/>
          <w:szCs w:val="24"/>
          <w:lang w:val="en-US"/>
        </w:rPr>
        <w:t>361 c / ha for sowing awnless rump.</w:t>
      </w:r>
    </w:p>
    <w:p w:rsidR="0007185E" w:rsidRPr="004D30CA" w:rsidRDefault="00BC7F0E"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 xml:space="preserve"> </w:t>
      </w:r>
      <w:r w:rsidR="00732372" w:rsidRPr="00A74535">
        <w:rPr>
          <w:rFonts w:ascii="Times New Roman" w:hAnsi="Times New Roman" w:cs="Times New Roman"/>
          <w:sz w:val="24"/>
          <w:szCs w:val="24"/>
          <w:lang w:val="en-US"/>
        </w:rPr>
        <w:t>Novelty: Regression equations for the dependence of traction resistance and average fuel consumption on the depth of seeding and the speed of movement of the seeder for sowing non-loose grass seeds have been obtained.</w:t>
      </w:r>
      <w:r w:rsidR="0007185E" w:rsidRPr="0007185E">
        <w:rPr>
          <w:rFonts w:ascii="Times New Roman" w:hAnsi="Times New Roman" w:cs="Times New Roman"/>
          <w:sz w:val="24"/>
          <w:szCs w:val="24"/>
          <w:lang w:val="en-US"/>
        </w:rPr>
        <w:t xml:space="preserve"> </w:t>
      </w:r>
    </w:p>
    <w:p w:rsidR="00732372" w:rsidRPr="00A74535"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 xml:space="preserve">The annual economic effect from the use of the developed seeder was calculated, which amounted </w:t>
      </w:r>
      <w:r w:rsidR="009936A2">
        <w:rPr>
          <w:rFonts w:ascii="Times New Roman" w:hAnsi="Times New Roman" w:cs="Times New Roman"/>
          <w:sz w:val="24"/>
          <w:szCs w:val="24"/>
          <w:lang w:val="en-US"/>
        </w:rPr>
        <w:t>to 2</w:t>
      </w:r>
      <w:r w:rsidR="00DD0FDE" w:rsidRPr="00DD0FDE">
        <w:rPr>
          <w:rFonts w:ascii="Times New Roman" w:hAnsi="Times New Roman" w:cs="Times New Roman"/>
          <w:sz w:val="24"/>
          <w:szCs w:val="24"/>
          <w:lang w:val="en-US"/>
        </w:rPr>
        <w:t>,</w:t>
      </w:r>
      <w:r w:rsidR="009936A2" w:rsidRPr="009936A2">
        <w:rPr>
          <w:rFonts w:ascii="Times New Roman" w:hAnsi="Times New Roman" w:cs="Times New Roman"/>
          <w:sz w:val="24"/>
          <w:szCs w:val="24"/>
          <w:lang w:val="en-US"/>
        </w:rPr>
        <w:t xml:space="preserve"> </w:t>
      </w:r>
      <w:r w:rsidR="009936A2">
        <w:rPr>
          <w:rFonts w:ascii="Times New Roman" w:hAnsi="Times New Roman" w:cs="Times New Roman"/>
          <w:sz w:val="24"/>
          <w:szCs w:val="24"/>
          <w:lang w:val="en-US"/>
        </w:rPr>
        <w:t>697</w:t>
      </w:r>
      <w:r w:rsidR="00DD0FDE" w:rsidRPr="00DD0FDE">
        <w:rPr>
          <w:rFonts w:ascii="Times New Roman" w:hAnsi="Times New Roman" w:cs="Times New Roman"/>
          <w:sz w:val="24"/>
          <w:szCs w:val="24"/>
          <w:lang w:val="en-US"/>
        </w:rPr>
        <w:t>,</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542</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 xml:space="preserve"> tenge.</w:t>
      </w:r>
    </w:p>
    <w:p w:rsidR="0007185E" w:rsidRPr="004D30CA"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 xml:space="preserve">Implementation degree: partial. </w:t>
      </w:r>
    </w:p>
    <w:p w:rsidR="00732372" w:rsidRPr="003B4B7B" w:rsidRDefault="00732372" w:rsidP="00A74535">
      <w:pPr>
        <w:spacing w:after="0" w:line="360" w:lineRule="auto"/>
        <w:ind w:firstLine="709"/>
        <w:jc w:val="both"/>
        <w:rPr>
          <w:rFonts w:ascii="Times New Roman" w:hAnsi="Times New Roman" w:cs="Times New Roman"/>
          <w:sz w:val="24"/>
          <w:szCs w:val="24"/>
          <w:lang w:val="en-US"/>
        </w:rPr>
      </w:pPr>
      <w:r w:rsidRPr="00A74535">
        <w:rPr>
          <w:rFonts w:ascii="Times New Roman" w:hAnsi="Times New Roman" w:cs="Times New Roman"/>
          <w:sz w:val="24"/>
          <w:szCs w:val="24"/>
          <w:lang w:val="en-US"/>
        </w:rPr>
        <w:t>Application area: agriculture and agricultural engineering. The total results for previous years were reflected in the reports under the state registration number 01</w:t>
      </w:r>
      <w:r w:rsidR="009936A2">
        <w:rPr>
          <w:rFonts w:ascii="Times New Roman" w:hAnsi="Times New Roman" w:cs="Times New Roman"/>
          <w:sz w:val="24"/>
          <w:szCs w:val="24"/>
          <w:lang w:val="en-US"/>
        </w:rPr>
        <w:t>18RK00650, inventory numbers No</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 xml:space="preserve"> 0218RK00380 for 2018 and inventory number </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0219RK00469</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 xml:space="preserve"> for </w:t>
      </w:r>
      <w:r w:rsidR="009936A2" w:rsidRPr="009936A2">
        <w:rPr>
          <w:rFonts w:ascii="Times New Roman" w:hAnsi="Times New Roman" w:cs="Times New Roman"/>
          <w:sz w:val="24"/>
          <w:szCs w:val="24"/>
          <w:lang w:val="en-US"/>
        </w:rPr>
        <w:t xml:space="preserve"> </w:t>
      </w:r>
      <w:r w:rsidRPr="00A74535">
        <w:rPr>
          <w:rFonts w:ascii="Times New Roman" w:hAnsi="Times New Roman" w:cs="Times New Roman"/>
          <w:sz w:val="24"/>
          <w:szCs w:val="24"/>
          <w:lang w:val="en-US"/>
        </w:rPr>
        <w:t>2019.</w:t>
      </w:r>
    </w:p>
    <w:p w:rsidR="0049084A" w:rsidRPr="003B4B7B" w:rsidRDefault="0049084A" w:rsidP="00A74535">
      <w:pPr>
        <w:spacing w:after="0" w:line="360" w:lineRule="auto"/>
        <w:ind w:firstLine="709"/>
        <w:jc w:val="both"/>
        <w:rPr>
          <w:rFonts w:ascii="Times New Roman" w:hAnsi="Times New Roman" w:cs="Times New Roman"/>
          <w:sz w:val="24"/>
          <w:szCs w:val="24"/>
          <w:lang w:val="en-US"/>
        </w:rPr>
      </w:pPr>
    </w:p>
    <w:p w:rsidR="0049084A" w:rsidRPr="003B4B7B" w:rsidRDefault="0049084A" w:rsidP="00A74535">
      <w:pPr>
        <w:spacing w:after="0" w:line="360" w:lineRule="auto"/>
        <w:ind w:firstLine="709"/>
        <w:jc w:val="both"/>
        <w:rPr>
          <w:rFonts w:ascii="Times New Roman" w:hAnsi="Times New Roman" w:cs="Times New Roman"/>
          <w:sz w:val="24"/>
          <w:szCs w:val="24"/>
          <w:lang w:val="en-US"/>
        </w:rPr>
      </w:pPr>
    </w:p>
    <w:p w:rsidR="0049084A" w:rsidRPr="003B4B7B" w:rsidRDefault="0049084A" w:rsidP="00A74535">
      <w:pPr>
        <w:spacing w:after="0" w:line="360" w:lineRule="auto"/>
        <w:ind w:firstLine="709"/>
        <w:jc w:val="both"/>
        <w:rPr>
          <w:rFonts w:ascii="Times New Roman" w:hAnsi="Times New Roman" w:cs="Times New Roman"/>
          <w:sz w:val="24"/>
          <w:szCs w:val="24"/>
          <w:lang w:val="en-US"/>
        </w:rPr>
      </w:pPr>
    </w:p>
    <w:p w:rsidR="0049084A" w:rsidRPr="0049084A" w:rsidRDefault="0049084A" w:rsidP="0049084A">
      <w:pPr>
        <w:pStyle w:val="13"/>
        <w:pageBreakBefore/>
        <w:spacing w:line="360" w:lineRule="auto"/>
        <w:rPr>
          <w:rFonts w:ascii="Times New Roman" w:hAnsi="Times New Roman"/>
          <w:b/>
          <w:sz w:val="24"/>
          <w:szCs w:val="24"/>
          <w:lang w:val="ru-RU"/>
        </w:rPr>
      </w:pPr>
      <w:r w:rsidRPr="00C26BAE">
        <w:rPr>
          <w:rFonts w:ascii="Times New Roman" w:hAnsi="Times New Roman"/>
          <w:b/>
          <w:spacing w:val="-4"/>
          <w:sz w:val="24"/>
          <w:szCs w:val="24"/>
        </w:rPr>
        <w:lastRenderedPageBreak/>
        <w:t>CONTENT</w:t>
      </w:r>
    </w:p>
    <w:tbl>
      <w:tblPr>
        <w:tblStyle w:val="a5"/>
        <w:tblW w:w="9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1"/>
        <w:gridCol w:w="703"/>
        <w:gridCol w:w="7692"/>
        <w:gridCol w:w="628"/>
      </w:tblGrid>
      <w:tr w:rsidR="0049084A" w:rsidRPr="00CC74D2" w:rsidTr="00862F3D">
        <w:tc>
          <w:tcPr>
            <w:tcW w:w="8906" w:type="dxa"/>
            <w:gridSpan w:val="3"/>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 xml:space="preserve">LIST OF ABBREVIATIONS AND SYMBOLS……………………….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r w:rsidRPr="00CC74D2">
              <w:rPr>
                <w:rFonts w:ascii="Times New Roman" w:hAnsi="Times New Roman" w:cs="Times New Roman"/>
                <w:sz w:val="24"/>
                <w:szCs w:val="24"/>
                <w:lang w:val="en-US"/>
              </w:rPr>
              <w:t xml:space="preserve">                                                                           </w:t>
            </w:r>
          </w:p>
        </w:tc>
        <w:tc>
          <w:tcPr>
            <w:tcW w:w="628" w:type="dxa"/>
          </w:tcPr>
          <w:p w:rsidR="0049084A" w:rsidRPr="00CC74D2" w:rsidRDefault="0049084A" w:rsidP="00CC74D2">
            <w:pPr>
              <w:spacing w:line="360" w:lineRule="auto"/>
              <w:rPr>
                <w:rFonts w:ascii="Times New Roman" w:eastAsia="Times New Roman" w:hAnsi="Times New Roman" w:cs="Times New Roman"/>
                <w:color w:val="000000"/>
                <w:sz w:val="24"/>
                <w:szCs w:val="24"/>
              </w:rPr>
            </w:pPr>
            <w:r w:rsidRPr="00CC74D2">
              <w:rPr>
                <w:rFonts w:ascii="Times New Roman" w:hAnsi="Times New Roman" w:cs="Times New Roman"/>
                <w:spacing w:val="-4"/>
                <w:sz w:val="24"/>
                <w:szCs w:val="24"/>
              </w:rPr>
              <w:t>6</w:t>
            </w:r>
          </w:p>
        </w:tc>
      </w:tr>
      <w:tr w:rsidR="0049084A" w:rsidRPr="00CC74D2" w:rsidTr="00862F3D">
        <w:tc>
          <w:tcPr>
            <w:tcW w:w="8906" w:type="dxa"/>
            <w:gridSpan w:val="3"/>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INTRODUCTION</w:t>
            </w:r>
            <w:r w:rsidRPr="00CC74D2">
              <w:rPr>
                <w:rFonts w:ascii="Times New Roman" w:hAnsi="Times New Roman" w:cs="Times New Roman"/>
                <w:sz w:val="24"/>
                <w:szCs w:val="24"/>
              </w:rPr>
              <w:t>………………………………………………………</w:t>
            </w:r>
            <w:r w:rsidR="00CC74D2">
              <w:rPr>
                <w:rFonts w:ascii="Times New Roman" w:hAnsi="Times New Roman" w:cs="Times New Roman"/>
                <w:sz w:val="24"/>
                <w:szCs w:val="24"/>
              </w:rPr>
              <w:t>………………….</w:t>
            </w:r>
          </w:p>
        </w:tc>
        <w:tc>
          <w:tcPr>
            <w:tcW w:w="628" w:type="dxa"/>
          </w:tcPr>
          <w:p w:rsidR="0049084A" w:rsidRPr="00CC74D2" w:rsidRDefault="0049084A" w:rsidP="00CC74D2">
            <w:pPr>
              <w:spacing w:line="360" w:lineRule="auto"/>
              <w:rPr>
                <w:rFonts w:ascii="Times New Roman" w:eastAsia="Times New Roman" w:hAnsi="Times New Roman" w:cs="Times New Roman"/>
                <w:color w:val="000000"/>
                <w:sz w:val="24"/>
                <w:szCs w:val="24"/>
              </w:rPr>
            </w:pPr>
            <w:r w:rsidRPr="00CC74D2">
              <w:rPr>
                <w:rFonts w:ascii="Times New Roman" w:hAnsi="Times New Roman" w:cs="Times New Roman"/>
                <w:spacing w:val="-4"/>
                <w:sz w:val="24"/>
                <w:szCs w:val="24"/>
              </w:rPr>
              <w:t>7</w:t>
            </w:r>
          </w:p>
        </w:tc>
      </w:tr>
      <w:tr w:rsidR="0049084A" w:rsidRPr="00CC74D2" w:rsidTr="00862F3D">
        <w:tc>
          <w:tcPr>
            <w:tcW w:w="8906" w:type="dxa"/>
            <w:gridSpan w:val="3"/>
          </w:tcPr>
          <w:p w:rsidR="0049084A" w:rsidRPr="00CC74D2" w:rsidRDefault="0049084A" w:rsidP="00CC74D2">
            <w:pPr>
              <w:spacing w:line="360" w:lineRule="auto"/>
              <w:jc w:val="both"/>
              <w:rPr>
                <w:rFonts w:ascii="Times New Roman" w:eastAsia="Times New Roman" w:hAnsi="Times New Roman" w:cs="Times New Roman"/>
                <w:b/>
                <w:color w:val="000000"/>
                <w:sz w:val="24"/>
                <w:szCs w:val="24"/>
              </w:rPr>
            </w:pPr>
            <w:r w:rsidRPr="00CC74D2">
              <w:rPr>
                <w:rFonts w:ascii="Times New Roman" w:hAnsi="Times New Roman" w:cs="Times New Roman"/>
                <w:sz w:val="24"/>
                <w:szCs w:val="24"/>
              </w:rPr>
              <w:t>MAIN PART …………………………………………………………</w:t>
            </w:r>
            <w:r w:rsidR="00CC74D2">
              <w:rPr>
                <w:rFonts w:ascii="Times New Roman" w:hAnsi="Times New Roman" w:cs="Times New Roman"/>
                <w:sz w:val="24"/>
                <w:szCs w:val="24"/>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9</w:t>
            </w:r>
          </w:p>
        </w:tc>
      </w:tr>
      <w:tr w:rsidR="0049084A" w:rsidRPr="00CC74D2" w:rsidTr="00862F3D">
        <w:tc>
          <w:tcPr>
            <w:tcW w:w="511"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1</w:t>
            </w:r>
          </w:p>
        </w:tc>
        <w:tc>
          <w:tcPr>
            <w:tcW w:w="8395" w:type="dxa"/>
            <w:gridSpan w:val="2"/>
          </w:tcPr>
          <w:p w:rsidR="0049084A" w:rsidRPr="003B4B7B"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Development of an experimental model of a high-tech seeder for sowing non-loose grass seeds for moisture and energy saving technologies in forage production……………………….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r w:rsid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spacing w:val="-4"/>
                <w:sz w:val="24"/>
                <w:szCs w:val="24"/>
                <w:lang w:val="en-US"/>
              </w:rPr>
            </w:pPr>
          </w:p>
          <w:p w:rsidR="0049084A" w:rsidRPr="00CC74D2" w:rsidRDefault="0049084A" w:rsidP="00CC74D2">
            <w:pPr>
              <w:spacing w:line="360" w:lineRule="auto"/>
              <w:rPr>
                <w:rFonts w:ascii="Times New Roman" w:hAnsi="Times New Roman" w:cs="Times New Roman"/>
                <w:spacing w:val="-4"/>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9</w:t>
            </w:r>
          </w:p>
        </w:tc>
      </w:tr>
      <w:tr w:rsidR="0049084A" w:rsidRPr="00CC74D2" w:rsidTr="00862F3D">
        <w:tc>
          <w:tcPr>
            <w:tcW w:w="511"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2</w:t>
            </w:r>
          </w:p>
        </w:tc>
        <w:tc>
          <w:tcPr>
            <w:tcW w:w="8395" w:type="dxa"/>
            <w:gridSpan w:val="2"/>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Finalization of an experimental prototype of a high-tech seeder with an automated control module for sowing non-loose grass seeds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spacing w:val="-4"/>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13</w:t>
            </w:r>
          </w:p>
        </w:tc>
      </w:tr>
      <w:tr w:rsidR="0049084A" w:rsidRPr="00CC74D2" w:rsidTr="00862F3D">
        <w:tc>
          <w:tcPr>
            <w:tcW w:w="511"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w:t>
            </w:r>
          </w:p>
        </w:tc>
        <w:tc>
          <w:tcPr>
            <w:tcW w:w="8395" w:type="dxa"/>
            <w:gridSpan w:val="2"/>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Carrying out economic tests of an experimental model of a seeder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r w:rsidR="00CC74D2">
              <w:rPr>
                <w:rFonts w:ascii="Times New Roman" w:hAnsi="Times New Roman" w:cs="Times New Roman"/>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3.1</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Development of a program and methodology for economic tests of an experimental model of a seeder with an intellectual control unit for the technological process of sowing non-loose grass seeds ………………</w:t>
            </w:r>
            <w:r w:rsid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spacing w:val="-4"/>
                <w:sz w:val="24"/>
                <w:szCs w:val="24"/>
                <w:lang w:val="en-US"/>
              </w:rPr>
            </w:pPr>
          </w:p>
          <w:p w:rsidR="0049084A" w:rsidRPr="00CC74D2" w:rsidRDefault="0049084A" w:rsidP="00CC74D2">
            <w:pPr>
              <w:spacing w:line="360" w:lineRule="auto"/>
              <w:rPr>
                <w:rFonts w:ascii="Times New Roman" w:hAnsi="Times New Roman" w:cs="Times New Roman"/>
                <w:spacing w:val="-4"/>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3.2</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pacing w:val="1"/>
                <w:sz w:val="24"/>
                <w:szCs w:val="24"/>
                <w:lang w:val="en-US"/>
              </w:rPr>
              <w:t>Technique for bench tests of an experimental model of a seeder……</w:t>
            </w:r>
            <w:r w:rsidR="00CC74D2">
              <w:rPr>
                <w:rFonts w:ascii="Times New Roman" w:hAnsi="Times New Roman" w:cs="Times New Roman"/>
                <w:spacing w:val="1"/>
                <w:sz w:val="24"/>
                <w:szCs w:val="24"/>
                <w:lang w:val="en-US"/>
              </w:rPr>
              <w:t>…</w:t>
            </w:r>
            <w:r w:rsidR="00CC74D2" w:rsidRPr="00CC74D2">
              <w:rPr>
                <w:rFonts w:ascii="Times New Roman" w:hAnsi="Times New Roman" w:cs="Times New Roman"/>
                <w:spacing w:val="1"/>
                <w:sz w:val="24"/>
                <w:szCs w:val="24"/>
                <w:lang w:val="en-US"/>
              </w:rPr>
              <w:t>…</w:t>
            </w:r>
            <w:r w:rsidR="00CC74D2">
              <w:rPr>
                <w:rFonts w:ascii="Times New Roman" w:hAnsi="Times New Roman" w:cs="Times New Roman"/>
                <w:spacing w:val="1"/>
                <w:sz w:val="24"/>
                <w:szCs w:val="24"/>
                <w:lang w:val="en-US"/>
              </w:rPr>
              <w:t>…</w:t>
            </w:r>
            <w:r w:rsidR="00CC74D2" w:rsidRPr="00CC74D2">
              <w:rPr>
                <w:rFonts w:ascii="Times New Roman" w:hAnsi="Times New Roman" w:cs="Times New Roman"/>
                <w:spacing w:val="1"/>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hAnsi="Times New Roman" w:cs="Times New Roman"/>
                <w:spacing w:val="-4"/>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3.3</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Methods for determining the characteristics of the sown material ……</w:t>
            </w:r>
            <w:r w:rsidR="00CC74D2">
              <w:rPr>
                <w:rFonts w:ascii="Times New Roman" w:hAnsi="Times New Roman" w:cs="Times New Roman"/>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3.4</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Determination of quality indicators of the technological process by seeding machines ………………………………………………………</w:t>
            </w:r>
            <w:r w:rsid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eastAsia="Times New Roman" w:hAnsi="Times New Roman" w:cs="Times New Roman"/>
                <w:color w:val="000000"/>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3.5</w:t>
            </w:r>
          </w:p>
        </w:tc>
        <w:tc>
          <w:tcPr>
            <w:tcW w:w="7692" w:type="dxa"/>
          </w:tcPr>
          <w:p w:rsidR="0049084A" w:rsidRPr="003B4B7B"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Methods for determining the uneven seeding between the seeding devices (seed tubes) and the instability of the total sowing of seeds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eastAsia="Times New Roman" w:hAnsi="Times New Roman" w:cs="Times New Roman"/>
                <w:color w:val="000000"/>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15</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3.6</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Methods for determining seed damage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16</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3.7</w:t>
            </w:r>
          </w:p>
        </w:tc>
        <w:tc>
          <w:tcPr>
            <w:tcW w:w="7692" w:type="dxa"/>
          </w:tcPr>
          <w:p w:rsidR="0049084A" w:rsidRPr="003B4B7B"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Methods for determining the seeding capacity of the seeding machine....................................................................................................</w:t>
            </w:r>
            <w:r w:rsidR="00CC74D2" w:rsidRPr="00CC74D2">
              <w:rPr>
                <w:rFonts w:ascii="Times New Roman" w:hAnsi="Times New Roman" w:cs="Times New Roman"/>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16</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3.8</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sz w:val="24"/>
                <w:szCs w:val="24"/>
                <w:lang w:val="en-US"/>
              </w:rPr>
              <w:t>Methodology for conducting economic tests of an experimental model of a seeder with an intellectual control unit for the technological process of sowing non-loose grass seeds ………………………………</w:t>
            </w:r>
            <w:r w:rsid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eastAsia="Times New Roman" w:hAnsi="Times New Roman" w:cs="Times New Roman"/>
                <w:color w:val="000000"/>
                <w:sz w:val="24"/>
                <w:szCs w:val="24"/>
                <w:lang w:val="en-US"/>
              </w:rPr>
            </w:pPr>
          </w:p>
          <w:p w:rsidR="0049084A" w:rsidRPr="00CC74D2" w:rsidRDefault="0049084A" w:rsidP="00CC74D2">
            <w:pPr>
              <w:spacing w:line="360" w:lineRule="auto"/>
              <w:rPr>
                <w:rFonts w:ascii="Times New Roman" w:eastAsia="Times New Roman" w:hAnsi="Times New Roman" w:cs="Times New Roman"/>
                <w:color w:val="000000"/>
                <w:sz w:val="24"/>
                <w:szCs w:val="24"/>
                <w:lang w:val="en-US"/>
              </w:rPr>
            </w:pPr>
          </w:p>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16</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3.9</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color w:val="000000"/>
                <w:spacing w:val="-4"/>
                <w:sz w:val="24"/>
                <w:szCs w:val="24"/>
                <w:lang w:val="en-US"/>
              </w:rPr>
              <w:t>Method for determining test conditions …………………………………</w:t>
            </w:r>
            <w:r w:rsidR="00CC74D2">
              <w:rPr>
                <w:rFonts w:ascii="Times New Roman" w:hAnsi="Times New Roman" w:cs="Times New Roman"/>
                <w:color w:val="000000"/>
                <w:spacing w:val="-4"/>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17</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3.10</w:t>
            </w:r>
          </w:p>
        </w:tc>
        <w:tc>
          <w:tcPr>
            <w:tcW w:w="7692" w:type="dxa"/>
          </w:tcPr>
          <w:p w:rsidR="0049084A" w:rsidRPr="00CC74D2" w:rsidRDefault="0049084A" w:rsidP="00CC74D2">
            <w:pPr>
              <w:spacing w:line="360" w:lineRule="auto"/>
              <w:jc w:val="both"/>
              <w:rPr>
                <w:rFonts w:ascii="Times New Roman" w:eastAsia="Times New Roman" w:hAnsi="Times New Roman" w:cs="Times New Roman"/>
                <w:b/>
                <w:color w:val="000000"/>
                <w:sz w:val="24"/>
                <w:szCs w:val="24"/>
                <w:lang w:val="en-US"/>
              </w:rPr>
            </w:pPr>
            <w:r w:rsidRPr="00CC74D2">
              <w:rPr>
                <w:rFonts w:ascii="Times New Roman" w:hAnsi="Times New Roman" w:cs="Times New Roman"/>
                <w:color w:val="000000"/>
                <w:spacing w:val="-4"/>
                <w:sz w:val="24"/>
                <w:szCs w:val="24"/>
                <w:lang w:val="en-US"/>
              </w:rPr>
              <w:t>Methodology for determining Agrotechnical indicators …………………</w:t>
            </w:r>
            <w:r w:rsidR="00CC74D2">
              <w:rPr>
                <w:rFonts w:ascii="Times New Roman" w:hAnsi="Times New Roman" w:cs="Times New Roman"/>
                <w:color w:val="000000"/>
                <w:spacing w:val="-4"/>
                <w:sz w:val="24"/>
                <w:szCs w:val="24"/>
                <w:lang w:val="en-US"/>
              </w:rPr>
              <w:t>……</w:t>
            </w:r>
            <w:r w:rsidR="00CC74D2" w:rsidRPr="00CC74D2">
              <w:rPr>
                <w:rFonts w:ascii="Times New Roman" w:hAnsi="Times New Roman" w:cs="Times New Roman"/>
                <w:color w:val="000000"/>
                <w:spacing w:val="-4"/>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17</w:t>
            </w:r>
          </w:p>
        </w:tc>
      </w:tr>
      <w:tr w:rsidR="0049084A" w:rsidRPr="00CC74D2" w:rsidTr="00862F3D">
        <w:tc>
          <w:tcPr>
            <w:tcW w:w="511" w:type="dxa"/>
          </w:tcPr>
          <w:p w:rsidR="0049084A" w:rsidRPr="00CC74D2" w:rsidRDefault="0049084A" w:rsidP="00CC74D2">
            <w:pPr>
              <w:spacing w:line="360" w:lineRule="auto"/>
              <w:rPr>
                <w:rFonts w:ascii="Times New Roman" w:eastAsia="Times New Roman" w:hAnsi="Times New Roman" w:cs="Times New Roman"/>
                <w:color w:val="000000"/>
                <w:sz w:val="24"/>
                <w:szCs w:val="24"/>
              </w:rPr>
            </w:pPr>
          </w:p>
        </w:tc>
        <w:tc>
          <w:tcPr>
            <w:tcW w:w="703" w:type="dxa"/>
          </w:tcPr>
          <w:p w:rsidR="0049084A" w:rsidRPr="00CC74D2" w:rsidRDefault="0049084A" w:rsidP="000C1462">
            <w:pPr>
              <w:spacing w:line="360" w:lineRule="auto"/>
              <w:jc w:val="left"/>
              <w:rPr>
                <w:rFonts w:ascii="Times New Roman" w:eastAsia="Times New Roman" w:hAnsi="Times New Roman" w:cs="Times New Roman"/>
                <w:color w:val="000000"/>
                <w:sz w:val="24"/>
                <w:szCs w:val="24"/>
              </w:rPr>
            </w:pPr>
            <w:r w:rsidRPr="00CC74D2">
              <w:rPr>
                <w:rFonts w:ascii="Times New Roman" w:eastAsia="Times New Roman" w:hAnsi="Times New Roman" w:cs="Times New Roman"/>
                <w:color w:val="000000"/>
                <w:sz w:val="24"/>
                <w:szCs w:val="24"/>
              </w:rPr>
              <w:t>3.11</w:t>
            </w:r>
          </w:p>
        </w:tc>
        <w:tc>
          <w:tcPr>
            <w:tcW w:w="7692" w:type="dxa"/>
          </w:tcPr>
          <w:p w:rsidR="0049084A" w:rsidRPr="00CC74D2" w:rsidRDefault="0049084A" w:rsidP="00CC74D2">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lang w:val="en-US"/>
              </w:rPr>
              <w:t>Methodology for determining energy indicators …………….....................</w:t>
            </w:r>
            <w:r w:rsidR="00CC74D2" w:rsidRPr="00CC74D2">
              <w:rPr>
                <w:rFonts w:ascii="Times New Roman" w:hAnsi="Times New Roman" w:cs="Times New Roman"/>
                <w:color w:val="000000"/>
                <w:spacing w:val="-4"/>
                <w:sz w:val="24"/>
                <w:szCs w:val="24"/>
                <w:lang w:val="en-US"/>
              </w:rPr>
              <w:t>...........</w:t>
            </w:r>
          </w:p>
        </w:tc>
        <w:tc>
          <w:tcPr>
            <w:tcW w:w="628" w:type="dxa"/>
          </w:tcPr>
          <w:p w:rsidR="0049084A" w:rsidRPr="000C1462" w:rsidRDefault="000C1462" w:rsidP="00CC74D2">
            <w:pP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17</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p>
        </w:tc>
        <w:tc>
          <w:tcPr>
            <w:tcW w:w="703" w:type="dxa"/>
          </w:tcPr>
          <w:p w:rsidR="0049084A" w:rsidRPr="00CC74D2" w:rsidRDefault="0049084A" w:rsidP="000C146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3.12</w:t>
            </w:r>
          </w:p>
        </w:tc>
        <w:tc>
          <w:tcPr>
            <w:tcW w:w="7692" w:type="dxa"/>
          </w:tcPr>
          <w:p w:rsidR="0049084A" w:rsidRPr="00CC74D2" w:rsidRDefault="0049084A" w:rsidP="00CC74D2">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color w:val="000000"/>
                <w:sz w:val="24"/>
                <w:szCs w:val="24"/>
                <w:lang w:val="en-US"/>
              </w:rPr>
              <w:t>Estimation of measurement error during research ……………………</w:t>
            </w:r>
            <w:r w:rsidR="00CC74D2">
              <w:rPr>
                <w:rFonts w:ascii="Times New Roman" w:hAnsi="Times New Roman" w:cs="Times New Roman"/>
                <w:color w:val="000000"/>
                <w:sz w:val="24"/>
                <w:szCs w:val="24"/>
                <w:lang w:val="en-US"/>
              </w:rPr>
              <w:t>………</w:t>
            </w:r>
          </w:p>
        </w:tc>
        <w:tc>
          <w:tcPr>
            <w:tcW w:w="628" w:type="dxa"/>
          </w:tcPr>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1</w:t>
            </w:r>
            <w:r w:rsidR="000C1462">
              <w:rPr>
                <w:rFonts w:ascii="Times New Roman" w:hAnsi="Times New Roman" w:cs="Times New Roman"/>
                <w:color w:val="000000"/>
                <w:spacing w:val="-4"/>
                <w:sz w:val="24"/>
                <w:szCs w:val="24"/>
                <w:lang w:val="en-US"/>
              </w:rPr>
              <w:t>7</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4</w:t>
            </w:r>
          </w:p>
        </w:tc>
        <w:tc>
          <w:tcPr>
            <w:tcW w:w="8395" w:type="dxa"/>
            <w:gridSpan w:val="2"/>
          </w:tcPr>
          <w:p w:rsidR="0049084A" w:rsidRPr="00CC74D2" w:rsidRDefault="0049084A" w:rsidP="00CC74D2">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sz w:val="24"/>
                <w:szCs w:val="24"/>
                <w:lang w:val="en-US"/>
              </w:rPr>
              <w:t>Results of economic tests of an experimental model of a seeder with an intellectual control unit for the technological process of sowing non-loose grass seeds</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color w:val="000000"/>
                <w:spacing w:val="-4"/>
                <w:sz w:val="24"/>
                <w:szCs w:val="24"/>
                <w:lang w:val="en-US"/>
              </w:rPr>
            </w:pPr>
          </w:p>
          <w:p w:rsidR="0049084A" w:rsidRPr="000C1462" w:rsidRDefault="000C1462" w:rsidP="00CC74D2">
            <w:pPr>
              <w:spacing w:line="360" w:lineRule="auto"/>
              <w:rPr>
                <w:rFonts w:ascii="Times New Roman" w:hAnsi="Times New Roman" w:cs="Times New Roman"/>
                <w:color w:val="000000"/>
                <w:spacing w:val="-4"/>
                <w:sz w:val="24"/>
                <w:szCs w:val="24"/>
                <w:lang w:val="en-US"/>
              </w:rPr>
            </w:pPr>
            <w:r>
              <w:rPr>
                <w:rFonts w:ascii="Times New Roman" w:hAnsi="Times New Roman" w:cs="Times New Roman"/>
                <w:color w:val="000000"/>
                <w:spacing w:val="-4"/>
                <w:sz w:val="24"/>
                <w:szCs w:val="24"/>
                <w:lang w:val="en-US"/>
              </w:rPr>
              <w:t>20</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p>
        </w:tc>
        <w:tc>
          <w:tcPr>
            <w:tcW w:w="703"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4.1</w:t>
            </w:r>
          </w:p>
        </w:tc>
        <w:tc>
          <w:tcPr>
            <w:tcW w:w="7692" w:type="dxa"/>
          </w:tcPr>
          <w:p w:rsidR="0049084A" w:rsidRPr="00CC74D2" w:rsidRDefault="0049084A" w:rsidP="00CC74D2">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sz w:val="24"/>
                <w:szCs w:val="24"/>
                <w:lang w:val="en-US"/>
              </w:rPr>
              <w:t>Results of economic tests of an experimental model of a seeder with an intelligent control unit for the technological process of sowing non-loose grass seeds according to Agrotechnical assessment ……………</w:t>
            </w:r>
            <w:r w:rsidR="00CC74D2">
              <w:rPr>
                <w:rFonts w:ascii="Times New Roman" w:hAnsi="Times New Roman" w:cs="Times New Roman"/>
                <w:sz w:val="24"/>
                <w:szCs w:val="24"/>
                <w:lang w:val="en-US"/>
              </w:rPr>
              <w:t>……………</w:t>
            </w:r>
            <w:r w:rsidR="00CC74D2" w:rsidRPr="00CC74D2">
              <w:rPr>
                <w:rFonts w:ascii="Times New Roman" w:hAnsi="Times New Roman" w:cs="Times New Roman"/>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color w:val="000000"/>
                <w:spacing w:val="-4"/>
                <w:sz w:val="24"/>
                <w:szCs w:val="24"/>
                <w:lang w:val="en-US"/>
              </w:rPr>
            </w:pPr>
          </w:p>
          <w:p w:rsidR="0049084A" w:rsidRPr="00CC74D2" w:rsidRDefault="0049084A" w:rsidP="00CC74D2">
            <w:pPr>
              <w:spacing w:line="360" w:lineRule="auto"/>
              <w:rPr>
                <w:rFonts w:ascii="Times New Roman" w:hAnsi="Times New Roman" w:cs="Times New Roman"/>
                <w:color w:val="000000"/>
                <w:spacing w:val="-4"/>
                <w:sz w:val="24"/>
                <w:szCs w:val="24"/>
                <w:lang w:val="en-US"/>
              </w:rPr>
            </w:pPr>
          </w:p>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2</w:t>
            </w:r>
            <w:r w:rsidR="000C1462">
              <w:rPr>
                <w:rFonts w:ascii="Times New Roman" w:hAnsi="Times New Roman" w:cs="Times New Roman"/>
                <w:color w:val="000000"/>
                <w:spacing w:val="-4"/>
                <w:sz w:val="24"/>
                <w:szCs w:val="24"/>
                <w:lang w:val="en-US"/>
              </w:rPr>
              <w:t>0</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p>
        </w:tc>
        <w:tc>
          <w:tcPr>
            <w:tcW w:w="703"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4.2</w:t>
            </w:r>
          </w:p>
        </w:tc>
        <w:tc>
          <w:tcPr>
            <w:tcW w:w="7692" w:type="dxa"/>
          </w:tcPr>
          <w:p w:rsidR="0049084A" w:rsidRPr="00CC74D2" w:rsidRDefault="0049084A" w:rsidP="00CC74D2">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spacing w:val="1"/>
                <w:sz w:val="24"/>
                <w:szCs w:val="24"/>
                <w:lang w:val="kk-KZ"/>
              </w:rPr>
              <w:t>Energy evaluation of an experimental model of a seeder for sowing</w:t>
            </w:r>
            <w:r w:rsidRPr="00CC74D2">
              <w:rPr>
                <w:rFonts w:ascii="Times New Roman" w:hAnsi="Times New Roman" w:cs="Times New Roman"/>
                <w:spacing w:val="1"/>
                <w:sz w:val="24"/>
                <w:szCs w:val="24"/>
                <w:lang w:val="en-US"/>
              </w:rPr>
              <w:t xml:space="preserve"> the</w:t>
            </w:r>
            <w:r w:rsidRPr="00CC74D2">
              <w:rPr>
                <w:rFonts w:ascii="Times New Roman" w:hAnsi="Times New Roman" w:cs="Times New Roman"/>
                <w:spacing w:val="1"/>
                <w:sz w:val="24"/>
                <w:szCs w:val="24"/>
                <w:lang w:val="kk-KZ"/>
              </w:rPr>
              <w:t xml:space="preserve"> non-flowing grass seeds....................................................................</w:t>
            </w:r>
            <w:r w:rsidR="00CC74D2">
              <w:rPr>
                <w:rFonts w:ascii="Times New Roman" w:hAnsi="Times New Roman" w:cs="Times New Roman"/>
                <w:spacing w:val="1"/>
                <w:sz w:val="24"/>
                <w:szCs w:val="24"/>
                <w:lang w:val="kk-KZ"/>
              </w:rPr>
              <w:t>.......................</w:t>
            </w:r>
          </w:p>
        </w:tc>
        <w:tc>
          <w:tcPr>
            <w:tcW w:w="628" w:type="dxa"/>
          </w:tcPr>
          <w:p w:rsidR="0049084A" w:rsidRPr="00CC74D2" w:rsidRDefault="0049084A" w:rsidP="00CC74D2">
            <w:pPr>
              <w:spacing w:line="360" w:lineRule="auto"/>
              <w:rPr>
                <w:rFonts w:ascii="Times New Roman" w:hAnsi="Times New Roman" w:cs="Times New Roman"/>
                <w:color w:val="000000"/>
                <w:spacing w:val="-4"/>
                <w:sz w:val="24"/>
                <w:szCs w:val="24"/>
                <w:lang w:val="en-US"/>
              </w:rPr>
            </w:pPr>
          </w:p>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2</w:t>
            </w:r>
            <w:r w:rsidR="000C1462">
              <w:rPr>
                <w:rFonts w:ascii="Times New Roman" w:hAnsi="Times New Roman" w:cs="Times New Roman"/>
                <w:color w:val="000000"/>
                <w:spacing w:val="-4"/>
                <w:sz w:val="24"/>
                <w:szCs w:val="24"/>
                <w:lang w:val="en-US"/>
              </w:rPr>
              <w:t>7</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5</w:t>
            </w:r>
          </w:p>
        </w:tc>
        <w:tc>
          <w:tcPr>
            <w:tcW w:w="8395" w:type="dxa"/>
            <w:gridSpan w:val="2"/>
          </w:tcPr>
          <w:p w:rsidR="0049084A" w:rsidRPr="00D73C14" w:rsidRDefault="0049084A" w:rsidP="00D73C14">
            <w:pPr>
              <w:spacing w:line="360" w:lineRule="auto"/>
              <w:jc w:val="both"/>
              <w:rPr>
                <w:rFonts w:ascii="Times New Roman" w:hAnsi="Times New Roman" w:cs="Times New Roman"/>
                <w:color w:val="000000"/>
                <w:spacing w:val="-4"/>
                <w:sz w:val="24"/>
                <w:szCs w:val="24"/>
                <w:lang w:val="en-US"/>
              </w:rPr>
            </w:pPr>
            <w:r w:rsidRPr="00CC74D2">
              <w:rPr>
                <w:rFonts w:ascii="Times New Roman" w:hAnsi="Times New Roman" w:cs="Times New Roman"/>
                <w:bCs/>
                <w:spacing w:val="1"/>
                <w:sz w:val="24"/>
                <w:szCs w:val="24"/>
                <w:lang w:val="en-US"/>
              </w:rPr>
              <w:t xml:space="preserve">Economic evaluation of an experimental model of a seeder with an intellectual control unit for the technological process of sowing non-loose grass seeds </w:t>
            </w:r>
            <w:r w:rsidR="00D73C14">
              <w:rPr>
                <w:rFonts w:ascii="Times New Roman" w:hAnsi="Times New Roman" w:cs="Times New Roman"/>
                <w:bCs/>
                <w:spacing w:val="1"/>
                <w:sz w:val="24"/>
                <w:szCs w:val="24"/>
                <w:lang w:val="en-US"/>
              </w:rPr>
              <w:t>………</w:t>
            </w:r>
            <w:r w:rsidR="00D73C14" w:rsidRPr="00D73C14">
              <w:rPr>
                <w:rFonts w:ascii="Times New Roman" w:hAnsi="Times New Roman" w:cs="Times New Roman"/>
                <w:bCs/>
                <w:spacing w:val="1"/>
                <w:sz w:val="24"/>
                <w:szCs w:val="24"/>
                <w:lang w:val="en-US"/>
              </w:rPr>
              <w:t>...</w:t>
            </w:r>
          </w:p>
        </w:tc>
        <w:tc>
          <w:tcPr>
            <w:tcW w:w="628" w:type="dxa"/>
          </w:tcPr>
          <w:p w:rsidR="0049084A" w:rsidRPr="00CC74D2" w:rsidRDefault="0049084A" w:rsidP="00CC74D2">
            <w:pPr>
              <w:spacing w:line="360" w:lineRule="auto"/>
              <w:rPr>
                <w:rFonts w:ascii="Times New Roman" w:hAnsi="Times New Roman" w:cs="Times New Roman"/>
                <w:color w:val="000000"/>
                <w:spacing w:val="-4"/>
                <w:sz w:val="24"/>
                <w:szCs w:val="24"/>
                <w:lang w:val="en-US"/>
              </w:rPr>
            </w:pPr>
          </w:p>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3</w:t>
            </w:r>
            <w:r w:rsidR="000C1462">
              <w:rPr>
                <w:rFonts w:ascii="Times New Roman" w:hAnsi="Times New Roman" w:cs="Times New Roman"/>
                <w:color w:val="000000"/>
                <w:spacing w:val="-4"/>
                <w:sz w:val="24"/>
                <w:szCs w:val="24"/>
                <w:lang w:val="en-US"/>
              </w:rPr>
              <w:t>4</w:t>
            </w:r>
          </w:p>
        </w:tc>
      </w:tr>
      <w:tr w:rsidR="0049084A" w:rsidRPr="00CC74D2" w:rsidTr="00862F3D">
        <w:tc>
          <w:tcPr>
            <w:tcW w:w="511" w:type="dxa"/>
          </w:tcPr>
          <w:p w:rsidR="0049084A" w:rsidRPr="00CC74D2" w:rsidRDefault="0049084A" w:rsidP="00CC74D2">
            <w:pPr>
              <w:spacing w:line="360" w:lineRule="auto"/>
              <w:jc w:val="left"/>
              <w:rPr>
                <w:rFonts w:ascii="Times New Roman" w:hAnsi="Times New Roman" w:cs="Times New Roman"/>
                <w:color w:val="000000"/>
                <w:spacing w:val="-4"/>
                <w:sz w:val="24"/>
                <w:szCs w:val="24"/>
              </w:rPr>
            </w:pPr>
            <w:r w:rsidRPr="00CC74D2">
              <w:rPr>
                <w:rFonts w:ascii="Times New Roman" w:hAnsi="Times New Roman" w:cs="Times New Roman"/>
                <w:color w:val="000000"/>
                <w:spacing w:val="-4"/>
                <w:sz w:val="24"/>
                <w:szCs w:val="24"/>
              </w:rPr>
              <w:t>6</w:t>
            </w:r>
          </w:p>
        </w:tc>
        <w:tc>
          <w:tcPr>
            <w:tcW w:w="8395" w:type="dxa"/>
            <w:gridSpan w:val="2"/>
          </w:tcPr>
          <w:p w:rsidR="0049084A" w:rsidRPr="00CC74D2" w:rsidRDefault="0049084A" w:rsidP="00CC74D2">
            <w:pPr>
              <w:spacing w:line="360" w:lineRule="auto"/>
              <w:jc w:val="both"/>
              <w:rPr>
                <w:rFonts w:ascii="Times New Roman" w:hAnsi="Times New Roman" w:cs="Times New Roman"/>
                <w:color w:val="000000"/>
                <w:spacing w:val="-4"/>
                <w:sz w:val="24"/>
                <w:szCs w:val="24"/>
              </w:rPr>
            </w:pPr>
            <w:r w:rsidRPr="00CC74D2">
              <w:rPr>
                <w:rFonts w:ascii="Times New Roman" w:hAnsi="Times New Roman" w:cs="Times New Roman"/>
                <w:color w:val="000000"/>
                <w:sz w:val="24"/>
                <w:szCs w:val="24"/>
              </w:rPr>
              <w:t>Published articles ………………………………………………………</w:t>
            </w:r>
            <w:r w:rsidR="00CC74D2">
              <w:rPr>
                <w:rFonts w:ascii="Times New Roman" w:hAnsi="Times New Roman" w:cs="Times New Roman"/>
                <w:color w:val="000000"/>
                <w:sz w:val="24"/>
                <w:szCs w:val="24"/>
              </w:rPr>
              <w:t>……………..</w:t>
            </w:r>
          </w:p>
        </w:tc>
        <w:tc>
          <w:tcPr>
            <w:tcW w:w="628" w:type="dxa"/>
          </w:tcPr>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3</w:t>
            </w:r>
            <w:r w:rsidR="000C1462">
              <w:rPr>
                <w:rFonts w:ascii="Times New Roman" w:hAnsi="Times New Roman" w:cs="Times New Roman"/>
                <w:color w:val="000000"/>
                <w:spacing w:val="-4"/>
                <w:sz w:val="24"/>
                <w:szCs w:val="24"/>
                <w:lang w:val="en-US"/>
              </w:rPr>
              <w:t>8</w:t>
            </w:r>
          </w:p>
        </w:tc>
      </w:tr>
      <w:tr w:rsidR="0049084A" w:rsidRPr="00CC74D2" w:rsidTr="00862F3D">
        <w:tc>
          <w:tcPr>
            <w:tcW w:w="8906" w:type="dxa"/>
            <w:gridSpan w:val="3"/>
          </w:tcPr>
          <w:p w:rsidR="0049084A" w:rsidRPr="000C1462" w:rsidRDefault="0049084A" w:rsidP="00CC74D2">
            <w:pPr>
              <w:spacing w:line="360" w:lineRule="auto"/>
              <w:jc w:val="both"/>
              <w:rPr>
                <w:rFonts w:ascii="Times New Roman" w:hAnsi="Times New Roman" w:cs="Times New Roman"/>
                <w:spacing w:val="-4"/>
                <w:sz w:val="24"/>
                <w:szCs w:val="24"/>
              </w:rPr>
            </w:pPr>
            <w:r w:rsidRPr="000C1462">
              <w:rPr>
                <w:rFonts w:ascii="Times New Roman" w:hAnsi="Times New Roman" w:cs="Times New Roman"/>
                <w:sz w:val="24"/>
                <w:szCs w:val="24"/>
                <w:lang w:val="en-US"/>
              </w:rPr>
              <w:t>CONCLUSION</w:t>
            </w:r>
            <w:r w:rsidRPr="000C1462">
              <w:rPr>
                <w:rFonts w:ascii="Times New Roman" w:hAnsi="Times New Roman" w:cs="Times New Roman"/>
                <w:sz w:val="24"/>
                <w:szCs w:val="24"/>
              </w:rPr>
              <w:t>…………………………………………………………</w:t>
            </w:r>
            <w:r w:rsidR="00CC74D2" w:rsidRPr="000C1462">
              <w:rPr>
                <w:rFonts w:ascii="Times New Roman" w:hAnsi="Times New Roman" w:cs="Times New Roman"/>
                <w:sz w:val="24"/>
                <w:szCs w:val="24"/>
              </w:rPr>
              <w:t>………………….</w:t>
            </w:r>
          </w:p>
        </w:tc>
        <w:tc>
          <w:tcPr>
            <w:tcW w:w="628" w:type="dxa"/>
          </w:tcPr>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4</w:t>
            </w:r>
            <w:r w:rsidR="000C1462">
              <w:rPr>
                <w:rFonts w:ascii="Times New Roman" w:hAnsi="Times New Roman" w:cs="Times New Roman"/>
                <w:color w:val="000000"/>
                <w:spacing w:val="-4"/>
                <w:sz w:val="24"/>
                <w:szCs w:val="24"/>
                <w:lang w:val="en-US"/>
              </w:rPr>
              <w:t>0</w:t>
            </w:r>
          </w:p>
        </w:tc>
      </w:tr>
      <w:tr w:rsidR="0049084A" w:rsidRPr="00CC74D2" w:rsidTr="00862F3D">
        <w:tc>
          <w:tcPr>
            <w:tcW w:w="8906" w:type="dxa"/>
            <w:gridSpan w:val="3"/>
          </w:tcPr>
          <w:p w:rsidR="0049084A" w:rsidRPr="000C1462" w:rsidRDefault="0049084A" w:rsidP="00CC74D2">
            <w:pPr>
              <w:spacing w:line="360" w:lineRule="auto"/>
              <w:jc w:val="both"/>
              <w:rPr>
                <w:rFonts w:ascii="Times New Roman" w:hAnsi="Times New Roman" w:cs="Times New Roman"/>
                <w:spacing w:val="-4"/>
                <w:sz w:val="24"/>
                <w:szCs w:val="24"/>
              </w:rPr>
            </w:pPr>
            <w:r w:rsidRPr="000C1462">
              <w:rPr>
                <w:rFonts w:ascii="Times New Roman" w:eastAsia="Times New Roman" w:hAnsi="Times New Roman" w:cs="Times New Roman"/>
                <w:spacing w:val="2"/>
                <w:sz w:val="24"/>
                <w:szCs w:val="24"/>
              </w:rPr>
              <w:t>LIST OF USED SOURCES……………………………..……………</w:t>
            </w:r>
            <w:r w:rsidR="00CC74D2" w:rsidRPr="000C1462">
              <w:rPr>
                <w:rFonts w:ascii="Times New Roman" w:eastAsia="Times New Roman" w:hAnsi="Times New Roman" w:cs="Times New Roman"/>
                <w:spacing w:val="2"/>
                <w:sz w:val="24"/>
                <w:szCs w:val="24"/>
              </w:rPr>
              <w:t>……………………</w:t>
            </w:r>
          </w:p>
        </w:tc>
        <w:tc>
          <w:tcPr>
            <w:tcW w:w="628" w:type="dxa"/>
          </w:tcPr>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4</w:t>
            </w:r>
            <w:r w:rsidR="000C1462">
              <w:rPr>
                <w:rFonts w:ascii="Times New Roman" w:hAnsi="Times New Roman" w:cs="Times New Roman"/>
                <w:color w:val="000000"/>
                <w:spacing w:val="-4"/>
                <w:sz w:val="24"/>
                <w:szCs w:val="24"/>
                <w:lang w:val="en-US"/>
              </w:rPr>
              <w:t>2</w:t>
            </w:r>
          </w:p>
        </w:tc>
      </w:tr>
      <w:tr w:rsidR="0049084A" w:rsidRPr="00CC74D2" w:rsidTr="00862F3D">
        <w:tc>
          <w:tcPr>
            <w:tcW w:w="8906" w:type="dxa"/>
            <w:gridSpan w:val="3"/>
          </w:tcPr>
          <w:p w:rsidR="0049084A" w:rsidRPr="000C1462" w:rsidRDefault="0049084A" w:rsidP="000C1462">
            <w:pPr>
              <w:autoSpaceDE w:val="0"/>
              <w:autoSpaceDN w:val="0"/>
              <w:adjustRightInd w:val="0"/>
              <w:spacing w:line="360" w:lineRule="auto"/>
              <w:jc w:val="both"/>
              <w:rPr>
                <w:rFonts w:ascii="Times New Roman" w:hAnsi="Times New Roman"/>
                <w:spacing w:val="-4"/>
                <w:sz w:val="24"/>
                <w:szCs w:val="24"/>
                <w:lang w:val="kk-KZ"/>
              </w:rPr>
            </w:pPr>
            <w:r w:rsidRPr="000C1462">
              <w:rPr>
                <w:rFonts w:ascii="Times New Roman" w:hAnsi="Times New Roman" w:cs="Times New Roman"/>
                <w:sz w:val="24"/>
                <w:szCs w:val="24"/>
              </w:rPr>
              <w:t>ATTACHMENT А</w:t>
            </w:r>
            <w:r w:rsidR="00D73C14" w:rsidRPr="000C1462">
              <w:rPr>
                <w:rFonts w:ascii="Times New Roman" w:hAnsi="Times New Roman" w:cs="Times New Roman"/>
                <w:sz w:val="24"/>
                <w:szCs w:val="24"/>
              </w:rPr>
              <w:t xml:space="preserve"> </w:t>
            </w:r>
            <w:r w:rsidR="000C1462" w:rsidRPr="000C1462">
              <w:rPr>
                <w:rFonts w:ascii="Times New Roman" w:hAnsi="Times New Roman"/>
                <w:spacing w:val="-4"/>
                <w:sz w:val="24"/>
                <w:szCs w:val="24"/>
                <w:lang w:val="kk-KZ"/>
              </w:rPr>
              <w:t>Record</w:t>
            </w:r>
            <w:r w:rsidRPr="000C1462">
              <w:rPr>
                <w:rFonts w:ascii="Times New Roman" w:hAnsi="Times New Roman" w:cs="Times New Roman"/>
                <w:sz w:val="24"/>
                <w:szCs w:val="24"/>
              </w:rPr>
              <w:t>……………………………………………...</w:t>
            </w:r>
            <w:r w:rsidR="000C1462" w:rsidRPr="000C1462">
              <w:rPr>
                <w:rFonts w:ascii="Times New Roman" w:hAnsi="Times New Roman" w:cs="Times New Roman"/>
                <w:sz w:val="24"/>
                <w:szCs w:val="24"/>
              </w:rPr>
              <w:t>..............................</w:t>
            </w:r>
          </w:p>
        </w:tc>
        <w:tc>
          <w:tcPr>
            <w:tcW w:w="628" w:type="dxa"/>
          </w:tcPr>
          <w:p w:rsidR="0049084A" w:rsidRPr="000C1462" w:rsidRDefault="000C1462" w:rsidP="00CC74D2">
            <w:pPr>
              <w:spacing w:line="360" w:lineRule="auto"/>
              <w:rPr>
                <w:rFonts w:ascii="Times New Roman" w:hAnsi="Times New Roman" w:cs="Times New Roman"/>
                <w:color w:val="000000"/>
                <w:spacing w:val="-4"/>
                <w:sz w:val="24"/>
                <w:szCs w:val="24"/>
                <w:lang w:val="en-US"/>
              </w:rPr>
            </w:pPr>
            <w:r>
              <w:rPr>
                <w:rFonts w:ascii="Times New Roman" w:hAnsi="Times New Roman" w:cs="Times New Roman"/>
                <w:color w:val="000000"/>
                <w:spacing w:val="-4"/>
                <w:sz w:val="24"/>
                <w:szCs w:val="24"/>
                <w:lang w:val="en-US"/>
              </w:rPr>
              <w:t>44</w:t>
            </w:r>
          </w:p>
        </w:tc>
      </w:tr>
      <w:tr w:rsidR="0049084A" w:rsidRPr="00CC74D2" w:rsidTr="00862F3D">
        <w:tc>
          <w:tcPr>
            <w:tcW w:w="8906" w:type="dxa"/>
            <w:gridSpan w:val="3"/>
          </w:tcPr>
          <w:p w:rsidR="0049084A" w:rsidRPr="000C1462" w:rsidRDefault="0049084A" w:rsidP="000C1462">
            <w:pPr>
              <w:autoSpaceDE w:val="0"/>
              <w:autoSpaceDN w:val="0"/>
              <w:adjustRightInd w:val="0"/>
              <w:spacing w:line="360" w:lineRule="auto"/>
              <w:jc w:val="both"/>
              <w:rPr>
                <w:rFonts w:ascii="Times New Roman" w:hAnsi="Times New Roman" w:cs="Times New Roman"/>
                <w:spacing w:val="-4"/>
                <w:sz w:val="24"/>
                <w:szCs w:val="24"/>
                <w:lang w:val="en-US"/>
              </w:rPr>
            </w:pPr>
            <w:r w:rsidRPr="000C1462">
              <w:rPr>
                <w:rFonts w:ascii="Times New Roman" w:hAnsi="Times New Roman" w:cs="Times New Roman"/>
                <w:sz w:val="24"/>
                <w:szCs w:val="24"/>
                <w:lang w:val="en-US"/>
              </w:rPr>
              <w:t>ATTACHMENT B</w:t>
            </w:r>
            <w:r w:rsidR="000C1462" w:rsidRPr="000C1462">
              <w:rPr>
                <w:rFonts w:ascii="Times New Roman" w:hAnsi="Times New Roman" w:cs="Times New Roman"/>
                <w:sz w:val="24"/>
                <w:szCs w:val="24"/>
                <w:lang w:val="en-US"/>
              </w:rPr>
              <w:t xml:space="preserve"> </w:t>
            </w:r>
            <w:r w:rsidR="000C1462" w:rsidRPr="000C1462">
              <w:rPr>
                <w:rFonts w:ascii="Times New Roman" w:hAnsi="Times New Roman"/>
                <w:spacing w:val="-4"/>
                <w:sz w:val="24"/>
                <w:szCs w:val="24"/>
                <w:lang w:val="kk-KZ"/>
              </w:rPr>
              <w:t>Test results of a seeder for sowing non-flowing grass seeds</w:t>
            </w:r>
            <w:r w:rsidRPr="000C1462">
              <w:rPr>
                <w:rFonts w:ascii="Times New Roman" w:hAnsi="Times New Roman" w:cs="Times New Roman"/>
                <w:sz w:val="24"/>
                <w:szCs w:val="24"/>
                <w:lang w:val="en-US"/>
              </w:rPr>
              <w:t>……………..</w:t>
            </w:r>
          </w:p>
        </w:tc>
        <w:tc>
          <w:tcPr>
            <w:tcW w:w="628" w:type="dxa"/>
          </w:tcPr>
          <w:p w:rsidR="0049084A" w:rsidRPr="000C1462" w:rsidRDefault="000C1462" w:rsidP="00CC74D2">
            <w:pPr>
              <w:spacing w:line="360" w:lineRule="auto"/>
              <w:rPr>
                <w:rFonts w:ascii="Times New Roman" w:hAnsi="Times New Roman" w:cs="Times New Roman"/>
                <w:color w:val="000000"/>
                <w:spacing w:val="-4"/>
                <w:sz w:val="24"/>
                <w:szCs w:val="24"/>
                <w:lang w:val="en-US"/>
              </w:rPr>
            </w:pPr>
            <w:r>
              <w:rPr>
                <w:rFonts w:ascii="Times New Roman" w:hAnsi="Times New Roman" w:cs="Times New Roman"/>
                <w:color w:val="000000"/>
                <w:spacing w:val="-4"/>
                <w:sz w:val="24"/>
                <w:szCs w:val="24"/>
                <w:lang w:val="en-US"/>
              </w:rPr>
              <w:t>64</w:t>
            </w:r>
          </w:p>
        </w:tc>
      </w:tr>
      <w:tr w:rsidR="0049084A" w:rsidRPr="00CC74D2" w:rsidTr="00862F3D">
        <w:tc>
          <w:tcPr>
            <w:tcW w:w="8906" w:type="dxa"/>
            <w:gridSpan w:val="3"/>
          </w:tcPr>
          <w:p w:rsidR="0049084A" w:rsidRPr="000C1462" w:rsidRDefault="0049084A" w:rsidP="000C1462">
            <w:pPr>
              <w:autoSpaceDE w:val="0"/>
              <w:autoSpaceDN w:val="0"/>
              <w:adjustRightInd w:val="0"/>
              <w:spacing w:line="360" w:lineRule="auto"/>
              <w:jc w:val="both"/>
              <w:rPr>
                <w:rFonts w:ascii="Times New Roman" w:hAnsi="Times New Roman" w:cs="Times New Roman"/>
                <w:spacing w:val="-4"/>
                <w:sz w:val="24"/>
                <w:szCs w:val="24"/>
              </w:rPr>
            </w:pPr>
            <w:r w:rsidRPr="000C1462">
              <w:rPr>
                <w:rFonts w:ascii="Times New Roman" w:hAnsi="Times New Roman" w:cs="Times New Roman"/>
                <w:sz w:val="24"/>
                <w:szCs w:val="24"/>
              </w:rPr>
              <w:t xml:space="preserve">ATTACHMENT </w:t>
            </w:r>
            <w:r w:rsidRPr="000C1462">
              <w:rPr>
                <w:rFonts w:ascii="Times New Roman" w:hAnsi="Times New Roman" w:cs="Times New Roman"/>
                <w:sz w:val="24"/>
                <w:szCs w:val="24"/>
                <w:lang w:val="en-US"/>
              </w:rPr>
              <w:t>C</w:t>
            </w:r>
            <w:r w:rsidR="000C1462" w:rsidRPr="000C1462">
              <w:rPr>
                <w:rFonts w:ascii="Times New Roman" w:hAnsi="Times New Roman" w:cs="Times New Roman"/>
                <w:sz w:val="24"/>
                <w:szCs w:val="24"/>
                <w:lang w:val="en-US"/>
              </w:rPr>
              <w:t xml:space="preserve"> </w:t>
            </w:r>
            <w:r w:rsidR="000C1462" w:rsidRPr="000C1462">
              <w:rPr>
                <w:rFonts w:ascii="Times New Roman" w:hAnsi="Times New Roman"/>
                <w:spacing w:val="-4"/>
                <w:sz w:val="24"/>
                <w:szCs w:val="24"/>
                <w:lang w:val="kk-KZ"/>
              </w:rPr>
              <w:t>Article reprints</w:t>
            </w:r>
            <w:r w:rsidRPr="000C1462">
              <w:rPr>
                <w:rFonts w:ascii="Times New Roman" w:hAnsi="Times New Roman" w:cs="Times New Roman"/>
                <w:sz w:val="24"/>
                <w:szCs w:val="24"/>
              </w:rPr>
              <w:t>……………………………………………………</w:t>
            </w:r>
            <w:r w:rsidR="000C1462" w:rsidRPr="000C1462">
              <w:rPr>
                <w:rFonts w:ascii="Times New Roman" w:hAnsi="Times New Roman" w:cs="Times New Roman"/>
                <w:sz w:val="24"/>
                <w:szCs w:val="24"/>
              </w:rPr>
              <w:t>…….</w:t>
            </w:r>
          </w:p>
        </w:tc>
        <w:tc>
          <w:tcPr>
            <w:tcW w:w="628" w:type="dxa"/>
          </w:tcPr>
          <w:p w:rsidR="0049084A" w:rsidRPr="000C1462" w:rsidRDefault="000C1462" w:rsidP="00CC74D2">
            <w:pPr>
              <w:spacing w:line="360" w:lineRule="auto"/>
              <w:rPr>
                <w:rFonts w:ascii="Times New Roman" w:hAnsi="Times New Roman" w:cs="Times New Roman"/>
                <w:color w:val="000000"/>
                <w:spacing w:val="-4"/>
                <w:sz w:val="24"/>
                <w:szCs w:val="24"/>
                <w:lang w:val="en-US"/>
              </w:rPr>
            </w:pPr>
            <w:r>
              <w:rPr>
                <w:rFonts w:ascii="Times New Roman" w:hAnsi="Times New Roman" w:cs="Times New Roman"/>
                <w:color w:val="000000"/>
                <w:spacing w:val="-4"/>
                <w:sz w:val="24"/>
                <w:szCs w:val="24"/>
                <w:lang w:val="en-US"/>
              </w:rPr>
              <w:t>66</w:t>
            </w:r>
          </w:p>
        </w:tc>
      </w:tr>
      <w:tr w:rsidR="0049084A" w:rsidRPr="00CC74D2" w:rsidTr="00862F3D">
        <w:tc>
          <w:tcPr>
            <w:tcW w:w="8906" w:type="dxa"/>
            <w:gridSpan w:val="3"/>
          </w:tcPr>
          <w:p w:rsidR="0049084A" w:rsidRPr="000C1462" w:rsidRDefault="0049084A" w:rsidP="000C1462">
            <w:pPr>
              <w:autoSpaceDE w:val="0"/>
              <w:autoSpaceDN w:val="0"/>
              <w:adjustRightInd w:val="0"/>
              <w:spacing w:line="360" w:lineRule="auto"/>
              <w:jc w:val="both"/>
              <w:rPr>
                <w:rFonts w:ascii="Times New Roman" w:hAnsi="Times New Roman" w:cs="Times New Roman"/>
                <w:spacing w:val="-4"/>
                <w:sz w:val="24"/>
                <w:szCs w:val="24"/>
              </w:rPr>
            </w:pPr>
            <w:r w:rsidRPr="000C1462">
              <w:rPr>
                <w:rFonts w:ascii="Times New Roman" w:hAnsi="Times New Roman" w:cs="Times New Roman"/>
                <w:sz w:val="24"/>
                <w:szCs w:val="24"/>
              </w:rPr>
              <w:t xml:space="preserve">ATTACHMENT </w:t>
            </w:r>
            <w:r w:rsidRPr="000C1462">
              <w:rPr>
                <w:rFonts w:ascii="Times New Roman" w:hAnsi="Times New Roman" w:cs="Times New Roman"/>
                <w:sz w:val="24"/>
                <w:szCs w:val="24"/>
                <w:lang w:val="en-US"/>
              </w:rPr>
              <w:t>D</w:t>
            </w:r>
            <w:r w:rsidR="000C1462" w:rsidRPr="000C1462">
              <w:rPr>
                <w:rFonts w:ascii="Times New Roman" w:hAnsi="Times New Roman" w:cs="Times New Roman"/>
                <w:sz w:val="24"/>
                <w:szCs w:val="24"/>
                <w:lang w:val="en-US"/>
              </w:rPr>
              <w:t xml:space="preserve"> </w:t>
            </w:r>
            <w:r w:rsidR="000C1462" w:rsidRPr="000C1462">
              <w:rPr>
                <w:rFonts w:ascii="Times New Roman" w:hAnsi="Times New Roman"/>
                <w:spacing w:val="-4"/>
                <w:sz w:val="24"/>
                <w:szCs w:val="24"/>
                <w:lang w:val="kk-KZ"/>
              </w:rPr>
              <w:t>Calendar plan</w:t>
            </w:r>
            <w:r w:rsidRPr="000C1462">
              <w:rPr>
                <w:rFonts w:ascii="Times New Roman" w:hAnsi="Times New Roman" w:cs="Times New Roman"/>
                <w:sz w:val="24"/>
                <w:szCs w:val="24"/>
              </w:rPr>
              <w:t>………………………………………………</w:t>
            </w:r>
            <w:r w:rsidR="000C1462" w:rsidRPr="000C1462">
              <w:rPr>
                <w:rFonts w:ascii="Times New Roman" w:hAnsi="Times New Roman" w:cs="Times New Roman"/>
                <w:sz w:val="24"/>
                <w:szCs w:val="24"/>
              </w:rPr>
              <w:t>.</w:t>
            </w:r>
            <w:r w:rsidRPr="000C1462">
              <w:rPr>
                <w:rFonts w:ascii="Times New Roman" w:hAnsi="Times New Roman" w:cs="Times New Roman"/>
                <w:sz w:val="24"/>
                <w:szCs w:val="24"/>
              </w:rPr>
              <w:t>……</w:t>
            </w:r>
            <w:r w:rsidR="000C1462" w:rsidRPr="000C1462">
              <w:rPr>
                <w:rFonts w:ascii="Times New Roman" w:hAnsi="Times New Roman" w:cs="Times New Roman"/>
                <w:sz w:val="24"/>
                <w:szCs w:val="24"/>
              </w:rPr>
              <w:t>…….</w:t>
            </w:r>
          </w:p>
        </w:tc>
        <w:tc>
          <w:tcPr>
            <w:tcW w:w="628" w:type="dxa"/>
          </w:tcPr>
          <w:p w:rsidR="0049084A" w:rsidRPr="000C1462" w:rsidRDefault="000C1462" w:rsidP="00CC74D2">
            <w:pPr>
              <w:spacing w:line="360" w:lineRule="auto"/>
              <w:rPr>
                <w:rFonts w:ascii="Times New Roman" w:hAnsi="Times New Roman" w:cs="Times New Roman"/>
                <w:color w:val="000000"/>
                <w:spacing w:val="-4"/>
                <w:sz w:val="24"/>
                <w:szCs w:val="24"/>
                <w:lang w:val="en-US"/>
              </w:rPr>
            </w:pPr>
            <w:r>
              <w:rPr>
                <w:rFonts w:ascii="Times New Roman" w:hAnsi="Times New Roman" w:cs="Times New Roman"/>
                <w:color w:val="000000"/>
                <w:spacing w:val="-4"/>
                <w:sz w:val="24"/>
                <w:szCs w:val="24"/>
                <w:lang w:val="en-US"/>
              </w:rPr>
              <w:t>108</w:t>
            </w:r>
          </w:p>
        </w:tc>
      </w:tr>
      <w:tr w:rsidR="0049084A" w:rsidRPr="00CC74D2" w:rsidTr="00862F3D">
        <w:tc>
          <w:tcPr>
            <w:tcW w:w="8906" w:type="dxa"/>
            <w:gridSpan w:val="3"/>
          </w:tcPr>
          <w:p w:rsidR="0049084A" w:rsidRPr="000C1462" w:rsidRDefault="0049084A" w:rsidP="000C1462">
            <w:pPr>
              <w:spacing w:line="360" w:lineRule="auto"/>
              <w:jc w:val="both"/>
              <w:rPr>
                <w:rFonts w:ascii="Times New Roman" w:hAnsi="Times New Roman" w:cs="Times New Roman"/>
                <w:spacing w:val="-4"/>
                <w:sz w:val="24"/>
                <w:szCs w:val="24"/>
              </w:rPr>
            </w:pPr>
            <w:r w:rsidRPr="000C1462">
              <w:rPr>
                <w:rFonts w:ascii="Times New Roman" w:hAnsi="Times New Roman" w:cs="Times New Roman"/>
                <w:sz w:val="24"/>
                <w:szCs w:val="24"/>
              </w:rPr>
              <w:t>ATTACHMENT Е</w:t>
            </w:r>
            <w:r w:rsidR="000C1462" w:rsidRPr="000C1462">
              <w:rPr>
                <w:rFonts w:ascii="Times New Roman" w:hAnsi="Times New Roman" w:cs="Times New Roman"/>
                <w:sz w:val="24"/>
                <w:szCs w:val="24"/>
                <w:lang w:val="en-US"/>
              </w:rPr>
              <w:t xml:space="preserve"> </w:t>
            </w:r>
            <w:r w:rsidR="000C1462" w:rsidRPr="000C1462">
              <w:rPr>
                <w:rFonts w:ascii="Times New Roman" w:hAnsi="Times New Roman"/>
                <w:spacing w:val="-4"/>
                <w:sz w:val="24"/>
                <w:szCs w:val="24"/>
                <w:lang w:val="kk-KZ"/>
              </w:rPr>
              <w:t xml:space="preserve">Implementation act </w:t>
            </w:r>
            <w:r w:rsidR="000C1462" w:rsidRPr="000C1462">
              <w:rPr>
                <w:rFonts w:ascii="Times New Roman" w:hAnsi="Times New Roman"/>
                <w:spacing w:val="-4"/>
                <w:sz w:val="24"/>
                <w:szCs w:val="24"/>
              </w:rPr>
              <w:t>……</w:t>
            </w:r>
            <w:r w:rsidRPr="000C1462">
              <w:rPr>
                <w:rFonts w:ascii="Times New Roman" w:hAnsi="Times New Roman" w:cs="Times New Roman"/>
                <w:sz w:val="24"/>
                <w:szCs w:val="24"/>
              </w:rPr>
              <w:t>………………………………………………..</w:t>
            </w:r>
          </w:p>
        </w:tc>
        <w:tc>
          <w:tcPr>
            <w:tcW w:w="628" w:type="dxa"/>
          </w:tcPr>
          <w:p w:rsidR="0049084A" w:rsidRPr="000C1462" w:rsidRDefault="0049084A" w:rsidP="000C1462">
            <w:pPr>
              <w:spacing w:line="360" w:lineRule="auto"/>
              <w:rPr>
                <w:rFonts w:ascii="Times New Roman" w:hAnsi="Times New Roman" w:cs="Times New Roman"/>
                <w:color w:val="000000"/>
                <w:spacing w:val="-4"/>
                <w:sz w:val="24"/>
                <w:szCs w:val="24"/>
                <w:lang w:val="en-US"/>
              </w:rPr>
            </w:pPr>
            <w:r w:rsidRPr="00CC74D2">
              <w:rPr>
                <w:rFonts w:ascii="Times New Roman" w:hAnsi="Times New Roman" w:cs="Times New Roman"/>
                <w:color w:val="000000"/>
                <w:spacing w:val="-4"/>
                <w:sz w:val="24"/>
                <w:szCs w:val="24"/>
              </w:rPr>
              <w:t>1</w:t>
            </w:r>
            <w:r w:rsidR="000C1462">
              <w:rPr>
                <w:rFonts w:ascii="Times New Roman" w:hAnsi="Times New Roman" w:cs="Times New Roman"/>
                <w:color w:val="000000"/>
                <w:spacing w:val="-4"/>
                <w:sz w:val="24"/>
                <w:szCs w:val="24"/>
                <w:lang w:val="en-US"/>
              </w:rPr>
              <w:t>18</w:t>
            </w:r>
          </w:p>
        </w:tc>
      </w:tr>
    </w:tbl>
    <w:p w:rsidR="0049084A" w:rsidRDefault="0049084A" w:rsidP="00A74535">
      <w:pPr>
        <w:spacing w:after="0" w:line="360" w:lineRule="auto"/>
        <w:ind w:firstLine="709"/>
        <w:jc w:val="both"/>
        <w:rPr>
          <w:rFonts w:ascii="Times New Roman" w:hAnsi="Times New Roman" w:cs="Times New Roman"/>
          <w:sz w:val="24"/>
          <w:szCs w:val="24"/>
        </w:rPr>
      </w:pPr>
    </w:p>
    <w:p w:rsidR="0049084A" w:rsidRPr="0049084A" w:rsidRDefault="0049084A" w:rsidP="00A74535">
      <w:pPr>
        <w:spacing w:after="0" w:line="360" w:lineRule="auto"/>
        <w:ind w:firstLine="709"/>
        <w:jc w:val="both"/>
        <w:rPr>
          <w:rFonts w:ascii="Times New Roman" w:hAnsi="Times New Roman" w:cs="Times New Roman"/>
          <w:sz w:val="24"/>
          <w:szCs w:val="24"/>
        </w:rPr>
      </w:pPr>
    </w:p>
    <w:p w:rsidR="00851F2D" w:rsidRPr="00C26BAE" w:rsidRDefault="00390CE5" w:rsidP="00680018">
      <w:pPr>
        <w:pageBreakBefore/>
        <w:spacing w:after="0" w:line="360" w:lineRule="auto"/>
        <w:jc w:val="center"/>
        <w:rPr>
          <w:rFonts w:ascii="Times New Roman" w:hAnsi="Times New Roman" w:cs="Times New Roman"/>
          <w:b/>
          <w:sz w:val="24"/>
          <w:szCs w:val="24"/>
          <w:lang w:val="en-US"/>
        </w:rPr>
      </w:pPr>
      <w:r w:rsidRPr="00C26BAE">
        <w:rPr>
          <w:rFonts w:ascii="Times New Roman" w:hAnsi="Times New Roman" w:cs="Times New Roman"/>
          <w:b/>
          <w:spacing w:val="-4"/>
          <w:sz w:val="24"/>
          <w:szCs w:val="24"/>
          <w:lang w:val="en-US"/>
        </w:rPr>
        <w:lastRenderedPageBreak/>
        <w:t xml:space="preserve">LIST OF ABBREVIATIONS AND SYMBOLS  </w:t>
      </w:r>
    </w:p>
    <w:p w:rsidR="00AC4305" w:rsidRPr="00390CE5" w:rsidRDefault="00390CE5" w:rsidP="00AC4305">
      <w:pPr>
        <w:tabs>
          <w:tab w:val="left" w:pos="0"/>
          <w:tab w:val="left" w:pos="1260"/>
        </w:tabs>
        <w:spacing w:after="0" w:line="360" w:lineRule="auto"/>
        <w:ind w:firstLine="709"/>
        <w:jc w:val="both"/>
        <w:rPr>
          <w:rFonts w:ascii="Times New Roman" w:hAnsi="Times New Roman" w:cs="Times New Roman"/>
          <w:sz w:val="24"/>
          <w:szCs w:val="24"/>
          <w:lang w:val="en-US"/>
        </w:rPr>
      </w:pPr>
      <w:r w:rsidRPr="00390CE5">
        <w:rPr>
          <w:lang w:val="en-US"/>
        </w:rPr>
        <w:t xml:space="preserve"> </w:t>
      </w:r>
      <w:r w:rsidRPr="00390CE5">
        <w:rPr>
          <w:rFonts w:ascii="Times New Roman" w:hAnsi="Times New Roman" w:cs="Times New Roman"/>
          <w:sz w:val="24"/>
          <w:szCs w:val="24"/>
          <w:lang w:val="kk-KZ"/>
        </w:rPr>
        <w:t>In this research report, the following abbreviations and symbols are used:</w:t>
      </w:r>
    </w:p>
    <w:tbl>
      <w:tblPr>
        <w:tblW w:w="8755" w:type="dxa"/>
        <w:tblLook w:val="04A0"/>
      </w:tblPr>
      <w:tblGrid>
        <w:gridCol w:w="959"/>
        <w:gridCol w:w="7796"/>
      </w:tblGrid>
      <w:tr w:rsidR="00AC4305" w:rsidRPr="00141341" w:rsidTr="00DA09E3">
        <w:tc>
          <w:tcPr>
            <w:tcW w:w="959" w:type="dxa"/>
          </w:tcPr>
          <w:p w:rsidR="00AC4305" w:rsidRPr="00141341" w:rsidRDefault="00AC4305" w:rsidP="00DE3F44">
            <w:pPr>
              <w:spacing w:after="0" w:line="360" w:lineRule="auto"/>
              <w:jc w:val="both"/>
              <w:rPr>
                <w:rFonts w:ascii="Times New Roman" w:eastAsia="Times New Roman" w:hAnsi="Times New Roman" w:cs="Times New Roman"/>
                <w:i/>
                <w:spacing w:val="-4"/>
                <w:sz w:val="24"/>
                <w:szCs w:val="24"/>
              </w:rPr>
            </w:pPr>
            <w:r w:rsidRPr="00141341">
              <w:rPr>
                <w:rFonts w:ascii="Times New Roman" w:eastAsia="Times New Roman" w:hAnsi="Times New Roman" w:cs="Times New Roman"/>
                <w:i/>
                <w:spacing w:val="-4"/>
                <w:sz w:val="24"/>
                <w:szCs w:val="24"/>
              </w:rPr>
              <w:t>А</w:t>
            </w:r>
          </w:p>
        </w:tc>
        <w:tc>
          <w:tcPr>
            <w:tcW w:w="7796" w:type="dxa"/>
          </w:tcPr>
          <w:p w:rsidR="00AC4305" w:rsidRPr="00141341" w:rsidRDefault="00AC4305" w:rsidP="00390CE5">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w:t>
            </w:r>
            <w:r w:rsidR="00390CE5">
              <w:t xml:space="preserve"> </w:t>
            </w:r>
            <w:r w:rsidR="00DA09E3">
              <w:rPr>
                <w:lang w:val="en-US"/>
              </w:rPr>
              <w:t xml:space="preserve"> </w:t>
            </w:r>
            <w:r w:rsidR="00390CE5" w:rsidRPr="00390CE5">
              <w:rPr>
                <w:rFonts w:ascii="Times New Roman" w:hAnsi="Times New Roman" w:cs="Times New Roman"/>
                <w:spacing w:val="-4"/>
                <w:sz w:val="24"/>
                <w:szCs w:val="24"/>
              </w:rPr>
              <w:t>hole diameter;</w:t>
            </w:r>
          </w:p>
        </w:tc>
      </w:tr>
      <w:tr w:rsidR="00AC4305" w:rsidRPr="00141341" w:rsidTr="00DA09E3">
        <w:tc>
          <w:tcPr>
            <w:tcW w:w="959"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B</w:t>
            </w:r>
          </w:p>
        </w:tc>
        <w:tc>
          <w:tcPr>
            <w:tcW w:w="7796" w:type="dxa"/>
          </w:tcPr>
          <w:p w:rsidR="00AC4305" w:rsidRPr="00141341" w:rsidRDefault="00AC4305" w:rsidP="00390CE5">
            <w:pPr>
              <w:spacing w:after="0" w:line="360" w:lineRule="auto"/>
              <w:jc w:val="both"/>
              <w:rPr>
                <w:rFonts w:ascii="Times New Roman" w:hAnsi="Times New Roman" w:cs="Times New Roman"/>
                <w:sz w:val="24"/>
                <w:szCs w:val="24"/>
                <w:highlight w:val="yellow"/>
              </w:rPr>
            </w:pPr>
            <w:r w:rsidRPr="00141341">
              <w:rPr>
                <w:rFonts w:ascii="Times New Roman" w:hAnsi="Times New Roman" w:cs="Times New Roman"/>
                <w:spacing w:val="-4"/>
                <w:sz w:val="24"/>
                <w:szCs w:val="24"/>
              </w:rPr>
              <w:t>–</w:t>
            </w:r>
            <w:r w:rsidR="00390CE5">
              <w:t xml:space="preserve"> </w:t>
            </w:r>
            <w:r w:rsidR="00DA09E3">
              <w:rPr>
                <w:lang w:val="en-US"/>
              </w:rPr>
              <w:t xml:space="preserve"> </w:t>
            </w:r>
            <w:r w:rsidR="00390CE5">
              <w:rPr>
                <w:lang w:val="en-US"/>
              </w:rPr>
              <w:t>clutch</w:t>
            </w:r>
            <w:r w:rsidR="00390CE5" w:rsidRPr="00390CE5">
              <w:rPr>
                <w:rFonts w:ascii="Times New Roman" w:hAnsi="Times New Roman" w:cs="Times New Roman"/>
                <w:sz w:val="24"/>
                <w:szCs w:val="24"/>
              </w:rPr>
              <w:t xml:space="preserve"> opener width;</w:t>
            </w:r>
          </w:p>
        </w:tc>
      </w:tr>
      <w:tr w:rsidR="00AC4305" w:rsidRPr="00141341" w:rsidTr="00DA09E3">
        <w:tc>
          <w:tcPr>
            <w:tcW w:w="959"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С</w:t>
            </w:r>
          </w:p>
        </w:tc>
        <w:tc>
          <w:tcPr>
            <w:tcW w:w="7796" w:type="dxa"/>
          </w:tcPr>
          <w:p w:rsidR="00AC4305" w:rsidRPr="00141341" w:rsidRDefault="00AC4305" w:rsidP="004C17B6">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00DA09E3">
              <w:rPr>
                <w:rFonts w:ascii="Times New Roman" w:hAnsi="Times New Roman" w:cs="Times New Roman"/>
                <w:spacing w:val="-4"/>
                <w:sz w:val="24"/>
                <w:szCs w:val="24"/>
                <w:lang w:val="en-US"/>
              </w:rPr>
              <w:t xml:space="preserve"> </w:t>
            </w:r>
            <w:r w:rsidR="004C17B6" w:rsidRPr="004C17B6">
              <w:rPr>
                <w:rFonts w:ascii="Times New Roman" w:hAnsi="Times New Roman" w:cs="Times New Roman"/>
                <w:sz w:val="24"/>
                <w:szCs w:val="24"/>
              </w:rPr>
              <w:t>soil adhesion;</w:t>
            </w:r>
          </w:p>
        </w:tc>
      </w:tr>
      <w:tr w:rsidR="00AC4305" w:rsidRPr="00141341" w:rsidTr="00DA09E3">
        <w:tc>
          <w:tcPr>
            <w:tcW w:w="959"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eastAsia="Times New Roman" w:hAnsi="Times New Roman" w:cs="Times New Roman"/>
                <w:spacing w:val="-4"/>
                <w:sz w:val="24"/>
                <w:szCs w:val="2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o:ole="">
                  <v:imagedata r:id="rId10" o:title=""/>
                </v:shape>
                <o:OLEObject Type="Embed" ProgID="Equation.3" ShapeID="_x0000_i1025" DrawAspect="Content" ObjectID="_1665502484" r:id="rId11"/>
              </w:object>
            </w:r>
          </w:p>
        </w:tc>
        <w:tc>
          <w:tcPr>
            <w:tcW w:w="7796" w:type="dxa"/>
          </w:tcPr>
          <w:p w:rsidR="00AC4305" w:rsidRPr="00141341" w:rsidRDefault="00AC4305" w:rsidP="008407C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w:t>
            </w:r>
            <w:r w:rsidR="00DA09E3">
              <w:rPr>
                <w:rFonts w:ascii="Times New Roman" w:hAnsi="Times New Roman" w:cs="Times New Roman"/>
                <w:spacing w:val="-4"/>
                <w:sz w:val="24"/>
                <w:szCs w:val="24"/>
                <w:lang w:val="en-US"/>
              </w:rPr>
              <w:t xml:space="preserve"> </w:t>
            </w:r>
            <w:r w:rsidR="008407C4" w:rsidRPr="008407C4">
              <w:rPr>
                <w:rFonts w:ascii="Times New Roman" w:hAnsi="Times New Roman" w:cs="Times New Roman"/>
                <w:spacing w:val="-4"/>
                <w:sz w:val="24"/>
                <w:szCs w:val="24"/>
              </w:rPr>
              <w:t>density;</w:t>
            </w:r>
          </w:p>
        </w:tc>
      </w:tr>
      <w:tr w:rsidR="00AC4305" w:rsidRPr="008407C4"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eastAsia="Times New Roman" w:hAnsi="Times New Roman" w:cs="Times New Roman"/>
                <w:spacing w:val="-4"/>
                <w:sz w:val="24"/>
                <w:szCs w:val="24"/>
              </w:rPr>
              <w:object w:dxaOrig="240" w:dyaOrig="320">
                <v:shape id="_x0000_i1026" type="#_x0000_t75" style="width:12.75pt;height:16.5pt" o:ole="" fillcolor="window">
                  <v:imagedata r:id="rId12" o:title=""/>
                </v:shape>
                <o:OLEObject Type="Embed" ProgID="Equation.3" ShapeID="_x0000_i1026" DrawAspect="Content" ObjectID="_1665502485" r:id="rId13"/>
              </w:object>
            </w:r>
          </w:p>
        </w:tc>
        <w:tc>
          <w:tcPr>
            <w:tcW w:w="7796" w:type="dxa"/>
          </w:tcPr>
          <w:p w:rsidR="00AC4305" w:rsidRPr="008407C4" w:rsidRDefault="00AC4305" w:rsidP="008407C4">
            <w:pPr>
              <w:spacing w:after="0" w:line="360" w:lineRule="auto"/>
              <w:jc w:val="both"/>
              <w:rPr>
                <w:rFonts w:ascii="Times New Roman" w:hAnsi="Times New Roman" w:cs="Times New Roman"/>
                <w:spacing w:val="-4"/>
                <w:sz w:val="24"/>
                <w:szCs w:val="24"/>
                <w:lang w:val="en-US"/>
              </w:rPr>
            </w:pPr>
            <w:r w:rsidRPr="008407C4">
              <w:rPr>
                <w:rFonts w:ascii="Times New Roman" w:hAnsi="Times New Roman" w:cs="Times New Roman"/>
                <w:spacing w:val="-4"/>
                <w:sz w:val="24"/>
                <w:szCs w:val="24"/>
                <w:lang w:val="en-US"/>
              </w:rPr>
              <w:t>–</w:t>
            </w:r>
            <w:r w:rsidR="00DA09E3">
              <w:rPr>
                <w:rFonts w:ascii="Times New Roman" w:hAnsi="Times New Roman" w:cs="Times New Roman"/>
                <w:spacing w:val="-4"/>
                <w:sz w:val="24"/>
                <w:szCs w:val="24"/>
                <w:lang w:val="en-US"/>
              </w:rPr>
              <w:t xml:space="preserve"> </w:t>
            </w:r>
            <w:r w:rsidR="008407C4" w:rsidRPr="008407C4">
              <w:rPr>
                <w:rFonts w:ascii="Times New Roman" w:hAnsi="Times New Roman" w:cs="Times New Roman"/>
                <w:spacing w:val="-4"/>
                <w:sz w:val="24"/>
                <w:szCs w:val="24"/>
                <w:lang w:val="en-US"/>
              </w:rPr>
              <w:t>internal friction coefficient;</w:t>
            </w:r>
          </w:p>
        </w:tc>
      </w:tr>
      <w:tr w:rsidR="00AC4305" w:rsidRPr="00141341" w:rsidTr="00DA09E3">
        <w:tc>
          <w:tcPr>
            <w:tcW w:w="959" w:type="dxa"/>
          </w:tcPr>
          <w:p w:rsidR="00AC4305" w:rsidRPr="00141341" w:rsidRDefault="00AC4305" w:rsidP="00141341">
            <w:pPr>
              <w:spacing w:after="0" w:line="360" w:lineRule="auto"/>
              <w:jc w:val="both"/>
              <w:rPr>
                <w:rFonts w:ascii="Times New Roman" w:eastAsia="Times New Roman" w:hAnsi="Times New Roman" w:cs="Times New Roman"/>
                <w:i/>
                <w:spacing w:val="-4"/>
                <w:sz w:val="24"/>
                <w:szCs w:val="24"/>
              </w:rPr>
            </w:pPr>
            <w:r w:rsidRPr="00141341">
              <w:rPr>
                <w:rFonts w:ascii="Times New Roman" w:eastAsia="Times New Roman" w:hAnsi="Times New Roman" w:cs="Times New Roman"/>
                <w:i/>
                <w:spacing w:val="-4"/>
                <w:sz w:val="24"/>
                <w:szCs w:val="24"/>
              </w:rPr>
              <w:t>Q</w:t>
            </w:r>
          </w:p>
        </w:tc>
        <w:tc>
          <w:tcPr>
            <w:tcW w:w="7796" w:type="dxa"/>
          </w:tcPr>
          <w:p w:rsidR="00AC4305" w:rsidRPr="00141341" w:rsidRDefault="00AC4305" w:rsidP="008407C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w:t>
            </w:r>
            <w:r w:rsidR="00DA09E3">
              <w:rPr>
                <w:rFonts w:ascii="Times New Roman" w:hAnsi="Times New Roman" w:cs="Times New Roman"/>
                <w:spacing w:val="-4"/>
                <w:sz w:val="24"/>
                <w:szCs w:val="24"/>
                <w:lang w:val="en-US"/>
              </w:rPr>
              <w:t xml:space="preserve"> </w:t>
            </w:r>
            <w:r w:rsidR="008407C4">
              <w:t xml:space="preserve"> </w:t>
            </w:r>
            <w:r w:rsidR="008407C4" w:rsidRPr="008407C4">
              <w:rPr>
                <w:rFonts w:ascii="Times New Roman" w:hAnsi="Times New Roman" w:cs="Times New Roman"/>
                <w:sz w:val="24"/>
                <w:szCs w:val="24"/>
                <w:lang w:val="en-US"/>
              </w:rPr>
              <w:t>loose</w:t>
            </w:r>
            <w:r w:rsidR="008407C4" w:rsidRPr="008407C4">
              <w:rPr>
                <w:rFonts w:ascii="Times New Roman" w:hAnsi="Times New Roman" w:cs="Times New Roman"/>
                <w:spacing w:val="-4"/>
                <w:sz w:val="24"/>
                <w:szCs w:val="24"/>
              </w:rPr>
              <w:t xml:space="preserve"> material consumption</w:t>
            </w:r>
            <w:r w:rsidRPr="00141341">
              <w:rPr>
                <w:rFonts w:ascii="Times New Roman" w:hAnsi="Times New Roman" w:cs="Times New Roman"/>
                <w:spacing w:val="-4"/>
                <w:sz w:val="24"/>
                <w:szCs w:val="24"/>
              </w:rPr>
              <w:t xml:space="preserve"> </w:t>
            </w:r>
          </w:p>
        </w:tc>
      </w:tr>
      <w:tr w:rsidR="00AC4305" w:rsidRPr="00141341"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V</w:t>
            </w:r>
          </w:p>
        </w:tc>
        <w:tc>
          <w:tcPr>
            <w:tcW w:w="7796" w:type="dxa"/>
          </w:tcPr>
          <w:p w:rsidR="00AC4305" w:rsidRPr="008407C4" w:rsidRDefault="00AC4305" w:rsidP="008407C4">
            <w:pPr>
              <w:spacing w:after="0" w:line="36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rPr>
              <w:t>–</w:t>
            </w:r>
            <w:r w:rsidR="008407C4">
              <w:t xml:space="preserve"> </w:t>
            </w:r>
            <w:r w:rsidR="00DA09E3">
              <w:rPr>
                <w:lang w:val="en-US"/>
              </w:rPr>
              <w:t xml:space="preserve"> </w:t>
            </w:r>
            <w:r w:rsidR="008407C4" w:rsidRPr="008407C4">
              <w:rPr>
                <w:rFonts w:ascii="Times New Roman" w:hAnsi="Times New Roman" w:cs="Times New Roman"/>
                <w:sz w:val="24"/>
                <w:szCs w:val="24"/>
              </w:rPr>
              <w:t>disc coulters speed</w:t>
            </w:r>
            <w:r w:rsidR="008407C4">
              <w:rPr>
                <w:rFonts w:ascii="Times New Roman" w:hAnsi="Times New Roman" w:cs="Times New Roman"/>
                <w:sz w:val="24"/>
                <w:szCs w:val="24"/>
                <w:lang w:val="en-US"/>
              </w:rPr>
              <w:t>;</w:t>
            </w:r>
          </w:p>
        </w:tc>
      </w:tr>
      <w:tr w:rsidR="00AC4305" w:rsidRPr="00141341"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7"/>
            </w:r>
          </w:p>
        </w:tc>
        <w:tc>
          <w:tcPr>
            <w:tcW w:w="7796" w:type="dxa"/>
          </w:tcPr>
          <w:p w:rsidR="00AC4305" w:rsidRPr="00141341" w:rsidRDefault="00AC4305" w:rsidP="008407C4">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00DA09E3">
              <w:rPr>
                <w:rFonts w:ascii="Times New Roman" w:hAnsi="Times New Roman" w:cs="Times New Roman"/>
                <w:spacing w:val="-4"/>
                <w:sz w:val="24"/>
                <w:szCs w:val="24"/>
                <w:lang w:val="en-US"/>
              </w:rPr>
              <w:t xml:space="preserve"> </w:t>
            </w:r>
            <w:r w:rsidR="008407C4" w:rsidRPr="008407C4">
              <w:rPr>
                <w:rFonts w:ascii="Times New Roman" w:hAnsi="Times New Roman" w:cs="Times New Roman"/>
                <w:sz w:val="24"/>
                <w:szCs w:val="24"/>
              </w:rPr>
              <w:t>soil density;</w:t>
            </w:r>
          </w:p>
        </w:tc>
      </w:tr>
      <w:tr w:rsidR="00AC4305" w:rsidRPr="003B4B7B"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7"/>
            </w:r>
            <w:r w:rsidRPr="00141341">
              <w:rPr>
                <w:rFonts w:ascii="Times New Roman" w:hAnsi="Times New Roman" w:cs="Times New Roman"/>
                <w:i/>
                <w:sz w:val="24"/>
                <w:szCs w:val="24"/>
                <w:vertAlign w:val="subscript"/>
              </w:rPr>
              <w:t>р</w:t>
            </w:r>
          </w:p>
        </w:tc>
        <w:tc>
          <w:tcPr>
            <w:tcW w:w="7796" w:type="dxa"/>
          </w:tcPr>
          <w:p w:rsidR="00AC4305" w:rsidRPr="008407C4" w:rsidRDefault="00AC4305" w:rsidP="00DA09E3">
            <w:pPr>
              <w:spacing w:after="0" w:line="360" w:lineRule="auto"/>
              <w:jc w:val="both"/>
              <w:rPr>
                <w:rFonts w:ascii="Times New Roman" w:hAnsi="Times New Roman" w:cs="Times New Roman"/>
                <w:sz w:val="24"/>
                <w:szCs w:val="24"/>
                <w:lang w:val="en-US"/>
              </w:rPr>
            </w:pPr>
            <w:r w:rsidRPr="008407C4">
              <w:rPr>
                <w:rFonts w:ascii="Times New Roman" w:hAnsi="Times New Roman" w:cs="Times New Roman"/>
                <w:spacing w:val="-4"/>
                <w:sz w:val="24"/>
                <w:szCs w:val="24"/>
                <w:lang w:val="en-US"/>
              </w:rPr>
              <w:t>–</w:t>
            </w:r>
            <w:r w:rsidR="00DA09E3">
              <w:rPr>
                <w:rFonts w:ascii="Times New Roman" w:hAnsi="Times New Roman" w:cs="Times New Roman"/>
                <w:spacing w:val="-4"/>
                <w:sz w:val="24"/>
                <w:szCs w:val="24"/>
                <w:lang w:val="en-US"/>
              </w:rPr>
              <w:t xml:space="preserve"> </w:t>
            </w:r>
            <w:r w:rsidR="008407C4" w:rsidRPr="008407C4">
              <w:rPr>
                <w:rFonts w:ascii="Times New Roman" w:hAnsi="Times New Roman" w:cs="Times New Roman"/>
                <w:spacing w:val="-4"/>
                <w:sz w:val="24"/>
                <w:szCs w:val="24"/>
                <w:lang w:val="en-US"/>
              </w:rPr>
              <w:t>the density of the loosened medium;</w:t>
            </w:r>
          </w:p>
        </w:tc>
      </w:tr>
      <w:tr w:rsidR="00AC4305" w:rsidRPr="003B4B7B"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1"/>
            </w:r>
          </w:p>
        </w:tc>
        <w:tc>
          <w:tcPr>
            <w:tcW w:w="7796" w:type="dxa"/>
          </w:tcPr>
          <w:p w:rsidR="00AC4305" w:rsidRPr="008407C4" w:rsidRDefault="00AC4305" w:rsidP="008407C4">
            <w:pPr>
              <w:spacing w:after="0" w:line="360" w:lineRule="auto"/>
              <w:jc w:val="both"/>
              <w:rPr>
                <w:rFonts w:ascii="Times New Roman" w:hAnsi="Times New Roman" w:cs="Times New Roman"/>
                <w:sz w:val="24"/>
                <w:szCs w:val="24"/>
                <w:lang w:val="en-US"/>
              </w:rPr>
            </w:pPr>
            <w:r w:rsidRPr="008407C4">
              <w:rPr>
                <w:rFonts w:ascii="Times New Roman" w:hAnsi="Times New Roman" w:cs="Times New Roman"/>
                <w:spacing w:val="-4"/>
                <w:sz w:val="24"/>
                <w:szCs w:val="24"/>
                <w:lang w:val="en-US"/>
              </w:rPr>
              <w:t>–</w:t>
            </w:r>
            <w:r w:rsidR="008407C4" w:rsidRPr="008407C4">
              <w:rPr>
                <w:lang w:val="en-US"/>
              </w:rPr>
              <w:t xml:space="preserve"> </w:t>
            </w:r>
            <w:r w:rsidR="00DA09E3">
              <w:rPr>
                <w:lang w:val="en-US"/>
              </w:rPr>
              <w:t xml:space="preserve"> </w:t>
            </w:r>
            <w:r w:rsidR="008407C4" w:rsidRPr="008407C4">
              <w:rPr>
                <w:rFonts w:ascii="Times New Roman" w:hAnsi="Times New Roman" w:cs="Times New Roman"/>
                <w:sz w:val="24"/>
                <w:szCs w:val="24"/>
                <w:lang w:val="en-US"/>
              </w:rPr>
              <w:t xml:space="preserve">cutting angle of the </w:t>
            </w:r>
            <w:r w:rsidR="008407C4">
              <w:rPr>
                <w:rFonts w:ascii="Times New Roman" w:hAnsi="Times New Roman" w:cs="Times New Roman"/>
                <w:sz w:val="24"/>
                <w:szCs w:val="24"/>
                <w:lang w:val="en-US"/>
              </w:rPr>
              <w:t>clutch</w:t>
            </w:r>
            <w:r w:rsidR="008407C4" w:rsidRPr="008407C4">
              <w:rPr>
                <w:rFonts w:ascii="Times New Roman" w:hAnsi="Times New Roman" w:cs="Times New Roman"/>
                <w:sz w:val="24"/>
                <w:szCs w:val="24"/>
                <w:lang w:val="en-US"/>
              </w:rPr>
              <w:t xml:space="preserve"> opener;</w:t>
            </w:r>
          </w:p>
        </w:tc>
      </w:tr>
      <w:tr w:rsidR="00AC4305" w:rsidRPr="008407C4"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A"/>
            </w:r>
          </w:p>
        </w:tc>
        <w:tc>
          <w:tcPr>
            <w:tcW w:w="7796" w:type="dxa"/>
          </w:tcPr>
          <w:p w:rsidR="00AC4305" w:rsidRPr="008407C4" w:rsidRDefault="00AC4305" w:rsidP="00F32D0B">
            <w:pPr>
              <w:spacing w:after="0" w:line="360" w:lineRule="auto"/>
              <w:jc w:val="both"/>
              <w:rPr>
                <w:rFonts w:ascii="Times New Roman" w:hAnsi="Times New Roman" w:cs="Times New Roman"/>
                <w:sz w:val="24"/>
                <w:szCs w:val="24"/>
                <w:lang w:val="en-US"/>
              </w:rPr>
            </w:pPr>
            <w:r w:rsidRPr="008407C4">
              <w:rPr>
                <w:rFonts w:ascii="Times New Roman" w:hAnsi="Times New Roman" w:cs="Times New Roman"/>
                <w:spacing w:val="-4"/>
                <w:sz w:val="24"/>
                <w:szCs w:val="24"/>
                <w:lang w:val="en-US"/>
              </w:rPr>
              <w:t>–</w:t>
            </w:r>
            <w:r w:rsidR="00DA09E3">
              <w:rPr>
                <w:rFonts w:ascii="Times New Roman" w:hAnsi="Times New Roman" w:cs="Times New Roman"/>
                <w:spacing w:val="-4"/>
                <w:sz w:val="24"/>
                <w:szCs w:val="24"/>
                <w:lang w:val="en-US"/>
              </w:rPr>
              <w:t xml:space="preserve"> </w:t>
            </w:r>
            <w:r w:rsidR="008407C4" w:rsidRPr="008407C4">
              <w:rPr>
                <w:rFonts w:ascii="Times New Roman" w:hAnsi="Times New Roman" w:cs="Times New Roman"/>
                <w:sz w:val="24"/>
                <w:szCs w:val="24"/>
                <w:lang w:val="en-US"/>
              </w:rPr>
              <w:t>angle of internal friction;</w:t>
            </w:r>
          </w:p>
        </w:tc>
      </w:tr>
      <w:tr w:rsidR="00AC4305" w:rsidRPr="00F32D0B"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72"/>
            </w:r>
            <w:r w:rsidRPr="00141341">
              <w:rPr>
                <w:rFonts w:ascii="Times New Roman" w:hAnsi="Times New Roman" w:cs="Times New Roman"/>
                <w:sz w:val="24"/>
                <w:szCs w:val="24"/>
              </w:rPr>
              <w:t xml:space="preserve"> </w:t>
            </w:r>
          </w:p>
        </w:tc>
        <w:tc>
          <w:tcPr>
            <w:tcW w:w="7796" w:type="dxa"/>
          </w:tcPr>
          <w:p w:rsidR="00AC4305" w:rsidRPr="00F32D0B" w:rsidRDefault="00AC4305" w:rsidP="00F32D0B">
            <w:pPr>
              <w:spacing w:after="0" w:line="360" w:lineRule="auto"/>
              <w:jc w:val="both"/>
              <w:rPr>
                <w:rFonts w:ascii="Times New Roman" w:hAnsi="Times New Roman" w:cs="Times New Roman"/>
                <w:sz w:val="24"/>
                <w:szCs w:val="24"/>
                <w:lang w:val="en-US"/>
              </w:rPr>
            </w:pPr>
            <w:r w:rsidRPr="00F32D0B">
              <w:rPr>
                <w:rFonts w:ascii="Times New Roman" w:hAnsi="Times New Roman" w:cs="Times New Roman"/>
                <w:spacing w:val="-4"/>
                <w:sz w:val="24"/>
                <w:szCs w:val="24"/>
                <w:lang w:val="en-US"/>
              </w:rPr>
              <w:t>–</w:t>
            </w:r>
            <w:r w:rsidR="00120FF9">
              <w:rPr>
                <w:rFonts w:ascii="Times New Roman" w:hAnsi="Times New Roman" w:cs="Times New Roman"/>
                <w:spacing w:val="-4"/>
                <w:sz w:val="24"/>
                <w:szCs w:val="24"/>
                <w:lang w:val="en-US"/>
              </w:rPr>
              <w:t xml:space="preserve"> </w:t>
            </w:r>
            <w:r w:rsidR="00F32D0B" w:rsidRPr="00F32D0B">
              <w:rPr>
                <w:rFonts w:ascii="Times New Roman" w:hAnsi="Times New Roman" w:cs="Times New Roman"/>
                <w:sz w:val="24"/>
                <w:szCs w:val="24"/>
                <w:lang w:val="en-US"/>
              </w:rPr>
              <w:t>external friction angle;</w:t>
            </w:r>
          </w:p>
        </w:tc>
      </w:tr>
      <w:tr w:rsidR="00AC4305" w:rsidRPr="003B4B7B"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79"/>
            </w:r>
          </w:p>
        </w:tc>
        <w:tc>
          <w:tcPr>
            <w:tcW w:w="7796" w:type="dxa"/>
          </w:tcPr>
          <w:p w:rsidR="00AC4305" w:rsidRPr="002E6773" w:rsidRDefault="00AC4305" w:rsidP="002E6773">
            <w:pPr>
              <w:spacing w:after="0" w:line="360" w:lineRule="auto"/>
              <w:jc w:val="both"/>
              <w:rPr>
                <w:rFonts w:ascii="Times New Roman" w:hAnsi="Times New Roman" w:cs="Times New Roman"/>
                <w:sz w:val="24"/>
                <w:szCs w:val="24"/>
                <w:highlight w:val="yellow"/>
                <w:lang w:val="en-US"/>
              </w:rPr>
            </w:pPr>
            <w:r w:rsidRPr="002E6773">
              <w:rPr>
                <w:rFonts w:ascii="Times New Roman" w:hAnsi="Times New Roman" w:cs="Times New Roman"/>
                <w:spacing w:val="-4"/>
                <w:sz w:val="24"/>
                <w:szCs w:val="24"/>
                <w:lang w:val="en-US"/>
              </w:rPr>
              <w:t>–</w:t>
            </w:r>
            <w:r w:rsidR="00120FF9">
              <w:rPr>
                <w:rFonts w:ascii="Times New Roman" w:hAnsi="Times New Roman" w:cs="Times New Roman"/>
                <w:spacing w:val="-4"/>
                <w:sz w:val="24"/>
                <w:szCs w:val="24"/>
                <w:lang w:val="en-US"/>
              </w:rPr>
              <w:t xml:space="preserve"> </w:t>
            </w:r>
            <w:r w:rsidR="00F32D0B" w:rsidRPr="002E6773">
              <w:rPr>
                <w:rFonts w:ascii="Times New Roman" w:hAnsi="Times New Roman" w:cs="Times New Roman"/>
                <w:sz w:val="24"/>
                <w:szCs w:val="24"/>
                <w:lang w:val="en-US"/>
              </w:rPr>
              <w:t>shear angle (degrees), for dry soil; coherent soil; solid soil;</w:t>
            </w:r>
          </w:p>
        </w:tc>
      </w:tr>
      <w:tr w:rsidR="00AC4305" w:rsidRPr="00141341" w:rsidTr="00DA09E3">
        <w:tc>
          <w:tcPr>
            <w:tcW w:w="959"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5"/>
            </w:r>
          </w:p>
        </w:tc>
        <w:tc>
          <w:tcPr>
            <w:tcW w:w="7796" w:type="dxa"/>
          </w:tcPr>
          <w:p w:rsidR="00AC4305" w:rsidRPr="00141341" w:rsidRDefault="00AC4305" w:rsidP="002E6773">
            <w:pPr>
              <w:spacing w:after="0" w:line="360" w:lineRule="auto"/>
              <w:jc w:val="both"/>
              <w:rPr>
                <w:rFonts w:ascii="Times New Roman" w:hAnsi="Times New Roman" w:cs="Times New Roman"/>
                <w:sz w:val="24"/>
                <w:szCs w:val="24"/>
                <w:highlight w:val="yellow"/>
              </w:rPr>
            </w:pPr>
            <w:r w:rsidRPr="00141341">
              <w:rPr>
                <w:rFonts w:ascii="Times New Roman" w:hAnsi="Times New Roman" w:cs="Times New Roman"/>
                <w:spacing w:val="-4"/>
                <w:sz w:val="24"/>
                <w:szCs w:val="24"/>
              </w:rPr>
              <w:t>–</w:t>
            </w:r>
            <w:r w:rsidR="002E6773">
              <w:t xml:space="preserve"> </w:t>
            </w:r>
            <w:r w:rsidR="002E6773" w:rsidRPr="002E6773">
              <w:rPr>
                <w:rFonts w:ascii="Times New Roman" w:hAnsi="Times New Roman" w:cs="Times New Roman"/>
                <w:sz w:val="24"/>
                <w:szCs w:val="24"/>
              </w:rPr>
              <w:t>coulters disc angle.</w:t>
            </w:r>
          </w:p>
        </w:tc>
      </w:tr>
      <w:tr w:rsidR="00AC4305" w:rsidRPr="00141341" w:rsidTr="00DA09E3">
        <w:tc>
          <w:tcPr>
            <w:tcW w:w="959" w:type="dxa"/>
          </w:tcPr>
          <w:p w:rsidR="00AC4305" w:rsidRPr="00141341" w:rsidRDefault="002E6773" w:rsidP="002E6773">
            <w:pPr>
              <w:spacing w:after="0" w:line="360" w:lineRule="auto"/>
              <w:jc w:val="both"/>
              <w:rPr>
                <w:rFonts w:ascii="Times New Roman" w:hAnsi="Times New Roman" w:cs="Times New Roman"/>
                <w:spacing w:val="-4"/>
                <w:sz w:val="24"/>
                <w:szCs w:val="24"/>
              </w:rPr>
            </w:pPr>
            <w:r>
              <w:rPr>
                <w:rFonts w:ascii="Times New Roman" w:hAnsi="Times New Roman" w:cs="Times New Roman"/>
                <w:spacing w:val="-4"/>
                <w:sz w:val="24"/>
                <w:szCs w:val="24"/>
                <w:lang w:val="en-US"/>
              </w:rPr>
              <w:t>KATU</w:t>
            </w:r>
          </w:p>
        </w:tc>
        <w:tc>
          <w:tcPr>
            <w:tcW w:w="7796" w:type="dxa"/>
          </w:tcPr>
          <w:p w:rsidR="00AC4305" w:rsidRPr="00141341" w:rsidRDefault="00AC4305" w:rsidP="002E6773">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xml:space="preserve">– </w:t>
            </w:r>
            <w:r w:rsidR="002E6773">
              <w:rPr>
                <w:rFonts w:ascii="Times New Roman" w:hAnsi="Times New Roman" w:cs="Times New Roman"/>
                <w:spacing w:val="-4"/>
                <w:sz w:val="24"/>
                <w:szCs w:val="24"/>
                <w:lang w:val="en-US"/>
              </w:rPr>
              <w:t>Kazakh</w:t>
            </w:r>
            <w:r w:rsidR="002E6773" w:rsidRPr="002E6773">
              <w:rPr>
                <w:rFonts w:ascii="Times New Roman" w:hAnsi="Times New Roman" w:cs="Times New Roman"/>
                <w:spacing w:val="-4"/>
                <w:sz w:val="24"/>
                <w:szCs w:val="24"/>
              </w:rPr>
              <w:t xml:space="preserve"> </w:t>
            </w:r>
            <w:r w:rsidR="002E6773">
              <w:rPr>
                <w:rFonts w:ascii="Times New Roman" w:hAnsi="Times New Roman" w:cs="Times New Roman"/>
                <w:spacing w:val="-4"/>
                <w:sz w:val="24"/>
                <w:szCs w:val="24"/>
                <w:lang w:val="en-US"/>
              </w:rPr>
              <w:t>Agrotechnical</w:t>
            </w:r>
            <w:r w:rsidR="002E6773" w:rsidRPr="002E6773">
              <w:rPr>
                <w:rFonts w:ascii="Times New Roman" w:hAnsi="Times New Roman" w:cs="Times New Roman"/>
                <w:spacing w:val="-4"/>
                <w:sz w:val="24"/>
                <w:szCs w:val="24"/>
              </w:rPr>
              <w:t xml:space="preserve"> </w:t>
            </w:r>
            <w:r w:rsidR="002E6773">
              <w:rPr>
                <w:rFonts w:ascii="Times New Roman" w:hAnsi="Times New Roman" w:cs="Times New Roman"/>
                <w:spacing w:val="-4"/>
                <w:sz w:val="24"/>
                <w:szCs w:val="24"/>
                <w:lang w:val="en-US"/>
              </w:rPr>
              <w:t>University</w:t>
            </w:r>
            <w:r w:rsidRPr="00141341">
              <w:rPr>
                <w:rFonts w:ascii="Times New Roman" w:hAnsi="Times New Roman" w:cs="Times New Roman"/>
                <w:spacing w:val="-4"/>
                <w:sz w:val="24"/>
                <w:szCs w:val="24"/>
              </w:rPr>
              <w:t>;</w:t>
            </w:r>
          </w:p>
        </w:tc>
      </w:tr>
    </w:tbl>
    <w:p w:rsidR="00851F2D" w:rsidRPr="00C26BAE" w:rsidRDefault="00460281" w:rsidP="00680018">
      <w:pPr>
        <w:pageBreakBefore/>
        <w:spacing w:after="0" w:line="360" w:lineRule="auto"/>
        <w:contextualSpacing/>
        <w:jc w:val="center"/>
        <w:rPr>
          <w:rFonts w:ascii="Times New Roman" w:hAnsi="Times New Roman" w:cs="Times New Roman"/>
          <w:b/>
          <w:sz w:val="24"/>
          <w:szCs w:val="24"/>
        </w:rPr>
      </w:pPr>
      <w:r w:rsidRPr="00C26BAE">
        <w:rPr>
          <w:rFonts w:ascii="Times New Roman" w:hAnsi="Times New Roman" w:cs="Times New Roman"/>
          <w:b/>
          <w:sz w:val="24"/>
          <w:szCs w:val="24"/>
          <w:lang w:val="en-US"/>
        </w:rPr>
        <w:lastRenderedPageBreak/>
        <w:t>INTRODUCTION</w:t>
      </w:r>
    </w:p>
    <w:p w:rsidR="00851F2D" w:rsidRPr="00460281" w:rsidRDefault="00460281" w:rsidP="00141341">
      <w:pPr>
        <w:spacing w:after="0" w:line="360" w:lineRule="auto"/>
        <w:ind w:firstLine="709"/>
        <w:jc w:val="both"/>
        <w:rPr>
          <w:rFonts w:ascii="Times New Roman" w:hAnsi="Times New Roman" w:cs="Times New Roman"/>
          <w:sz w:val="24"/>
          <w:szCs w:val="24"/>
          <w:lang w:val="en-US"/>
        </w:rPr>
      </w:pPr>
      <w:r w:rsidRPr="00460281">
        <w:rPr>
          <w:rFonts w:ascii="Times New Roman" w:hAnsi="Times New Roman" w:cs="Times New Roman"/>
          <w:sz w:val="24"/>
          <w:szCs w:val="24"/>
          <w:lang w:val="en-US"/>
        </w:rPr>
        <w:t>The creation of a sustainable forage base that ensures balanced feeding of animals throughout the year is the main condition for the high efficiency of the livestock industry. The current state of the fodder base in the farms of Northern Kazakhstan does not meet the needs of animals, both quantitatively and qualitatively. Therefore, feed production requires no less attention than grain production [1, 2, 3].</w:t>
      </w:r>
    </w:p>
    <w:p w:rsidR="00460281" w:rsidRPr="00681BC2" w:rsidRDefault="00681BC2" w:rsidP="00460281">
      <w:pPr>
        <w:shd w:val="clear" w:color="auto" w:fill="FFFFFF"/>
        <w:autoSpaceDE w:val="0"/>
        <w:autoSpaceDN w:val="0"/>
        <w:adjustRightInd w:val="0"/>
        <w:spacing w:after="0" w:line="360" w:lineRule="auto"/>
        <w:jc w:val="both"/>
        <w:rPr>
          <w:rFonts w:ascii="Times New Roman" w:eastAsia="Times New Roman" w:hAnsi="Times New Roman" w:cs="Times New Roman"/>
          <w:noProof/>
          <w:sz w:val="24"/>
          <w:szCs w:val="24"/>
          <w:lang w:val="en-US"/>
        </w:rPr>
      </w:pPr>
      <w:r>
        <w:rPr>
          <w:rFonts w:ascii="Times New Roman" w:eastAsia="Times New Roman" w:hAnsi="Times New Roman" w:cs="Times New Roman"/>
          <w:noProof/>
          <w:sz w:val="24"/>
          <w:szCs w:val="24"/>
          <w:lang w:val="en-US"/>
        </w:rPr>
        <w:t xml:space="preserve">    </w:t>
      </w:r>
      <w:r w:rsidR="00460281" w:rsidRPr="00681BC2">
        <w:rPr>
          <w:rFonts w:ascii="Times New Roman" w:eastAsia="Times New Roman" w:hAnsi="Times New Roman" w:cs="Times New Roman"/>
          <w:noProof/>
          <w:sz w:val="24"/>
          <w:szCs w:val="24"/>
          <w:lang w:val="en-US"/>
        </w:rPr>
        <w:t xml:space="preserve">One of the main ways to obtain high yields is the method of sowing and the technology for its implementation. The production and breeding of new varieties of high-quality seed material is associated with sowing a wide range of crops with different physical and mechanical properties of seeds. In existing sowing machines, sowing devices are capable of sowing loose and medium-sized seeds of wheat, barley, rye, etc. soil. A characteristic disadvantage when introducing </w:t>
      </w:r>
      <w:r w:rsidRPr="00681BC2">
        <w:rPr>
          <w:rFonts w:ascii="Times New Roman" w:eastAsia="Times New Roman" w:hAnsi="Times New Roman" w:cs="Times New Roman"/>
          <w:noProof/>
          <w:sz w:val="24"/>
          <w:szCs w:val="24"/>
          <w:lang w:val="en-US"/>
        </w:rPr>
        <w:t>low</w:t>
      </w:r>
      <w:r w:rsidR="00460281" w:rsidRPr="00681BC2">
        <w:rPr>
          <w:rFonts w:ascii="Times New Roman" w:eastAsia="Times New Roman" w:hAnsi="Times New Roman" w:cs="Times New Roman"/>
          <w:noProof/>
          <w:sz w:val="24"/>
          <w:szCs w:val="24"/>
          <w:lang w:val="en-US"/>
        </w:rPr>
        <w:t>-flowing (non-flowing) seeds is the presence of a zone of bridging, which should be destroyed.</w:t>
      </w:r>
    </w:p>
    <w:p w:rsidR="00460281" w:rsidRPr="00681BC2" w:rsidRDefault="00460281" w:rsidP="00460281">
      <w:pPr>
        <w:shd w:val="clear" w:color="auto" w:fill="FFFFFF"/>
        <w:autoSpaceDE w:val="0"/>
        <w:autoSpaceDN w:val="0"/>
        <w:adjustRightInd w:val="0"/>
        <w:spacing w:after="0" w:line="360" w:lineRule="auto"/>
        <w:jc w:val="both"/>
        <w:rPr>
          <w:rFonts w:ascii="Times New Roman" w:eastAsia="Times New Roman" w:hAnsi="Times New Roman" w:cs="Times New Roman"/>
          <w:noProof/>
          <w:sz w:val="24"/>
          <w:szCs w:val="24"/>
          <w:lang w:val="en-US"/>
        </w:rPr>
      </w:pPr>
      <w:r w:rsidRPr="00681BC2">
        <w:rPr>
          <w:rFonts w:ascii="Times New Roman" w:eastAsia="Times New Roman" w:hAnsi="Times New Roman" w:cs="Times New Roman"/>
          <w:noProof/>
          <w:sz w:val="24"/>
          <w:szCs w:val="24"/>
          <w:lang w:val="en-US"/>
        </w:rPr>
        <w:t>In order to improve the quality indicators of sowing non-flowing seeds, a technological process and technical means for sowing non-flowing grass seeds for moisture and energy-saving technologies in forage production will be justified and developed [4, 5]. Patent application dated 16.09.2020 [6].</w:t>
      </w:r>
    </w:p>
    <w:p w:rsidR="00681BC2" w:rsidRPr="00681BC2" w:rsidRDefault="00681BC2" w:rsidP="00141341">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In Northern Kazakhstan, the sowing of grain and grain fodder crops has been carried out and is carried out today by 60-70% by cultivator-seeders S</w:t>
      </w:r>
      <w:r w:rsidR="00950E3D">
        <w:rPr>
          <w:rFonts w:ascii="Times New Roman" w:hAnsi="Times New Roman" w:cs="Times New Roman"/>
          <w:sz w:val="24"/>
          <w:szCs w:val="24"/>
          <w:lang w:val="en-US"/>
        </w:rPr>
        <w:t>G</w:t>
      </w:r>
      <w:r w:rsidRPr="00681BC2">
        <w:rPr>
          <w:rFonts w:ascii="Times New Roman" w:hAnsi="Times New Roman" w:cs="Times New Roman"/>
          <w:sz w:val="24"/>
          <w:szCs w:val="24"/>
          <w:lang w:val="en-US"/>
        </w:rPr>
        <w:t>S-2.1; S</w:t>
      </w:r>
      <w:r w:rsidR="00950E3D">
        <w:rPr>
          <w:rFonts w:ascii="Times New Roman" w:hAnsi="Times New Roman" w:cs="Times New Roman"/>
          <w:sz w:val="24"/>
          <w:szCs w:val="24"/>
          <w:lang w:val="en-US"/>
        </w:rPr>
        <w:t>GG</w:t>
      </w:r>
      <w:r w:rsidRPr="00681BC2">
        <w:rPr>
          <w:rFonts w:ascii="Times New Roman" w:hAnsi="Times New Roman" w:cs="Times New Roman"/>
          <w:sz w:val="24"/>
          <w:szCs w:val="24"/>
          <w:lang w:val="en-US"/>
        </w:rPr>
        <w:t>S-6; S</w:t>
      </w:r>
      <w:r w:rsidR="00950E3D">
        <w:rPr>
          <w:rFonts w:ascii="Times New Roman" w:hAnsi="Times New Roman" w:cs="Times New Roman"/>
          <w:sz w:val="24"/>
          <w:szCs w:val="24"/>
          <w:lang w:val="en-US"/>
        </w:rPr>
        <w:t>GG</w:t>
      </w:r>
      <w:r w:rsidRPr="00681BC2">
        <w:rPr>
          <w:rFonts w:ascii="Times New Roman" w:hAnsi="Times New Roman" w:cs="Times New Roman"/>
          <w:sz w:val="24"/>
          <w:szCs w:val="24"/>
          <w:lang w:val="en-US"/>
        </w:rPr>
        <w:t xml:space="preserve">S-12. These are seed </w:t>
      </w:r>
      <w:r w:rsidR="009936A2">
        <w:rPr>
          <w:rFonts w:ascii="Times New Roman" w:hAnsi="Times New Roman" w:cs="Times New Roman"/>
          <w:sz w:val="24"/>
          <w:szCs w:val="24"/>
          <w:lang w:val="en-US"/>
        </w:rPr>
        <w:t>drills with a row spacing of 22</w:t>
      </w:r>
      <w:r w:rsidR="009936A2" w:rsidRPr="009936A2">
        <w:rPr>
          <w:rFonts w:ascii="Times New Roman" w:hAnsi="Times New Roman" w:cs="Times New Roman"/>
          <w:sz w:val="24"/>
          <w:szCs w:val="24"/>
          <w:lang w:val="en-US"/>
        </w:rPr>
        <w:t>,</w:t>
      </w:r>
      <w:r w:rsidRPr="00681BC2">
        <w:rPr>
          <w:rFonts w:ascii="Times New Roman" w:hAnsi="Times New Roman" w:cs="Times New Roman"/>
          <w:sz w:val="24"/>
          <w:szCs w:val="24"/>
          <w:lang w:val="en-US"/>
        </w:rPr>
        <w:t>8 cm.</w:t>
      </w:r>
      <w:r>
        <w:rPr>
          <w:rFonts w:ascii="Times New Roman" w:hAnsi="Times New Roman" w:cs="Times New Roman"/>
          <w:sz w:val="24"/>
          <w:szCs w:val="24"/>
          <w:lang w:val="en-US"/>
        </w:rPr>
        <w:t xml:space="preserve"> </w:t>
      </w:r>
      <w:r w:rsidRPr="00681BC2">
        <w:rPr>
          <w:rFonts w:ascii="Times New Roman" w:hAnsi="Times New Roman" w:cs="Times New Roman"/>
          <w:sz w:val="24"/>
          <w:szCs w:val="24"/>
          <w:lang w:val="en-US"/>
        </w:rPr>
        <w:t>About 30-40% of the area is sown with cultivator seeders from the near (SKP-2.1) and far abroad countries (Flexy-Coil, John Deere, Concord, Amazonia, Horsh, Argentine seeder Crucianelli Pionera, etc.), as well as appropriately converted serially produced seeders, these are: grain seeders S</w:t>
      </w:r>
      <w:r w:rsidR="00950E3D">
        <w:rPr>
          <w:rFonts w:ascii="Times New Roman" w:hAnsi="Times New Roman" w:cs="Times New Roman"/>
          <w:sz w:val="24"/>
          <w:szCs w:val="24"/>
          <w:lang w:val="en-US"/>
        </w:rPr>
        <w:t>G</w:t>
      </w:r>
      <w:r w:rsidRPr="00681BC2">
        <w:rPr>
          <w:rFonts w:ascii="Times New Roman" w:hAnsi="Times New Roman" w:cs="Times New Roman"/>
          <w:sz w:val="24"/>
          <w:szCs w:val="24"/>
          <w:lang w:val="en-US"/>
        </w:rPr>
        <w:t>-3.6 and S</w:t>
      </w:r>
      <w:r w:rsidR="00950E3D">
        <w:rPr>
          <w:rFonts w:ascii="Times New Roman" w:hAnsi="Times New Roman" w:cs="Times New Roman"/>
          <w:sz w:val="24"/>
          <w:szCs w:val="24"/>
          <w:lang w:val="en-US"/>
        </w:rPr>
        <w:t>G</w:t>
      </w:r>
      <w:r w:rsidRPr="00681BC2">
        <w:rPr>
          <w:rFonts w:ascii="Times New Roman" w:hAnsi="Times New Roman" w:cs="Times New Roman"/>
          <w:sz w:val="24"/>
          <w:szCs w:val="24"/>
          <w:lang w:val="en-US"/>
        </w:rPr>
        <w:t>P-3.6; grain grass NWT-3.6 and S</w:t>
      </w:r>
      <w:r w:rsidR="00950E3D">
        <w:rPr>
          <w:rFonts w:ascii="Times New Roman" w:hAnsi="Times New Roman" w:cs="Times New Roman"/>
          <w:sz w:val="24"/>
          <w:szCs w:val="24"/>
          <w:lang w:val="en-US"/>
        </w:rPr>
        <w:t>G</w:t>
      </w:r>
      <w:r w:rsidRPr="00681BC2">
        <w:rPr>
          <w:rFonts w:ascii="Times New Roman" w:hAnsi="Times New Roman" w:cs="Times New Roman"/>
          <w:sz w:val="24"/>
          <w:szCs w:val="24"/>
          <w:lang w:val="en-US"/>
        </w:rPr>
        <w:t>U-3.6; meadow grass SLT-3.6; seeder PM-4; Sapphire 7 (Lemken, Germany) and others [7, 8].</w:t>
      </w:r>
    </w:p>
    <w:p w:rsidR="00681BC2" w:rsidRPr="00681BC2" w:rsidRDefault="00681BC2" w:rsidP="00681BC2">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At the same time, the park of domestic seeders is not renewed and the Republic has found itself in complete dependence on foreign suppliers of agricultural machinery, while the purchase of expensive machinery is only possible for large firms, and such equipment is not available for small and medium-sized farmers. In this connection, the transition to new technologies is impossible without appropriate technical support, and in the Republic today, the modernization of existing and the creation of new machines, taking into account domestic and foreign experience, is necessary [9].</w:t>
      </w:r>
    </w:p>
    <w:p w:rsidR="00681BC2" w:rsidRPr="00681BC2" w:rsidRDefault="00681BC2" w:rsidP="00681BC2">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A comprehensive analysis of existing designs of seeding devices led to the idea of ​​a project, the creation of an automated seeding system.</w:t>
      </w:r>
    </w:p>
    <w:p w:rsidR="00681BC2" w:rsidRPr="00681BC2" w:rsidRDefault="00681BC2" w:rsidP="00681BC2">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 xml:space="preserve">The modern grass seeders supplied to Kazakhstan, despite the high technical level of manufacturing, are bulky, metal-intensive and do not fully meet the Agrotechnical requirements. </w:t>
      </w:r>
      <w:r w:rsidRPr="00681BC2">
        <w:rPr>
          <w:rFonts w:ascii="Times New Roman" w:hAnsi="Times New Roman" w:cs="Times New Roman"/>
          <w:sz w:val="24"/>
          <w:szCs w:val="24"/>
          <w:lang w:val="en-US"/>
        </w:rPr>
        <w:lastRenderedPageBreak/>
        <w:t>As a rule, they have uneven seeding between devices and a general instability of seeding non-flowing seed materials.</w:t>
      </w:r>
    </w:p>
    <w:p w:rsidR="00681BC2" w:rsidRPr="00681BC2" w:rsidRDefault="00681BC2" w:rsidP="00681BC2">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The implementation of new technologies, their introduction into production on large areas, requires the development of appropriate means of mechanization, which would correspond in quality and price to the requirements and capabilities of most agricultural producers in the conditions of Northern Kazakhstan.</w:t>
      </w:r>
    </w:p>
    <w:p w:rsidR="00681BC2" w:rsidRPr="00681BC2" w:rsidRDefault="00681BC2" w:rsidP="00681BC2">
      <w:pPr>
        <w:spacing w:after="0" w:line="360" w:lineRule="auto"/>
        <w:ind w:firstLine="709"/>
        <w:jc w:val="both"/>
        <w:rPr>
          <w:rFonts w:ascii="Times New Roman" w:hAnsi="Times New Roman" w:cs="Times New Roman"/>
          <w:sz w:val="24"/>
          <w:szCs w:val="24"/>
          <w:lang w:val="en-US"/>
        </w:rPr>
      </w:pPr>
      <w:r w:rsidRPr="00681BC2">
        <w:rPr>
          <w:rFonts w:ascii="Times New Roman" w:hAnsi="Times New Roman" w:cs="Times New Roman"/>
          <w:sz w:val="24"/>
          <w:szCs w:val="24"/>
          <w:lang w:val="en-US"/>
        </w:rPr>
        <w:t>The proposed work is aimed at developing effective technical means for the implementation of new technologies [1, 2, 6]. To achieve the goal this year, the following has been done.</w:t>
      </w:r>
    </w:p>
    <w:p w:rsidR="00681BC2" w:rsidRPr="0049084A" w:rsidRDefault="00681BC2" w:rsidP="00141341">
      <w:pPr>
        <w:spacing w:after="0" w:line="360" w:lineRule="auto"/>
        <w:ind w:firstLine="567"/>
        <w:jc w:val="both"/>
        <w:rPr>
          <w:rFonts w:ascii="Times New Roman" w:hAnsi="Times New Roman" w:cs="Times New Roman"/>
          <w:color w:val="000000"/>
          <w:sz w:val="24"/>
          <w:szCs w:val="24"/>
          <w:lang w:val="en-US"/>
        </w:rPr>
      </w:pPr>
      <w:r w:rsidRPr="00681BC2">
        <w:rPr>
          <w:rFonts w:ascii="Times New Roman" w:hAnsi="Times New Roman" w:cs="Times New Roman"/>
          <w:color w:val="000000"/>
          <w:sz w:val="24"/>
          <w:szCs w:val="24"/>
          <w:lang w:val="en-US"/>
        </w:rPr>
        <w:t>An experimental model of a seeder with an intell</w:t>
      </w:r>
      <w:r>
        <w:rPr>
          <w:rFonts w:ascii="Times New Roman" w:hAnsi="Times New Roman" w:cs="Times New Roman"/>
          <w:color w:val="000000"/>
          <w:sz w:val="24"/>
          <w:szCs w:val="24"/>
          <w:lang w:val="en-US"/>
        </w:rPr>
        <w:t>ectual</w:t>
      </w:r>
      <w:r w:rsidRPr="00681BC2">
        <w:rPr>
          <w:rFonts w:ascii="Times New Roman" w:hAnsi="Times New Roman" w:cs="Times New Roman"/>
          <w:color w:val="000000"/>
          <w:sz w:val="24"/>
          <w:szCs w:val="24"/>
          <w:lang w:val="en-US"/>
        </w:rPr>
        <w:t xml:space="preserve"> technological process control unit for sowing non-flowing grass seeds has been developed, which has the following indicators: working width 3.6 m, row spacing 0.3 m, seeding rate range from 10 to 30 kg / ha, seeding depth 2- 8cm. The designs of the parallelogram mechanism, the press roller and the distribution arms of the seeding device have been improved. Programs and methods of economic tests of an experimental model of a seeder with an intell</w:t>
      </w:r>
      <w:r>
        <w:rPr>
          <w:rFonts w:ascii="Times New Roman" w:hAnsi="Times New Roman" w:cs="Times New Roman"/>
          <w:color w:val="000000"/>
          <w:sz w:val="24"/>
          <w:szCs w:val="24"/>
          <w:lang w:val="en-US"/>
        </w:rPr>
        <w:t>ectual</w:t>
      </w:r>
      <w:r w:rsidRPr="00681BC2">
        <w:rPr>
          <w:rFonts w:ascii="Times New Roman" w:hAnsi="Times New Roman" w:cs="Times New Roman"/>
          <w:color w:val="000000"/>
          <w:sz w:val="24"/>
          <w:szCs w:val="24"/>
          <w:lang w:val="en-US"/>
        </w:rPr>
        <w:t xml:space="preserve"> control unit for the technological process of sowing non-flowing grass seeds have been developed, and economic tests have been carried out on sowing the Burabay wheatgrass and the Akmola emerald rump without awn, during which the Agrotechnical and energy parameters of the seeder were determined. The annual economic effect from the use of the developed seeder was calculated, which amo</w:t>
      </w:r>
      <w:r w:rsidR="00D14718">
        <w:rPr>
          <w:rFonts w:ascii="Times New Roman" w:hAnsi="Times New Roman" w:cs="Times New Roman"/>
          <w:color w:val="000000"/>
          <w:sz w:val="24"/>
          <w:szCs w:val="24"/>
          <w:lang w:val="en-US"/>
        </w:rPr>
        <w:t>unted to 2</w:t>
      </w:r>
      <w:r w:rsidR="00D14718" w:rsidRPr="00D14718">
        <w:rPr>
          <w:rFonts w:ascii="Times New Roman" w:hAnsi="Times New Roman" w:cs="Times New Roman"/>
          <w:color w:val="000000"/>
          <w:sz w:val="24"/>
          <w:szCs w:val="24"/>
          <w:lang w:val="en-US"/>
        </w:rPr>
        <w:t xml:space="preserve">  </w:t>
      </w:r>
      <w:r w:rsidR="00D14718">
        <w:rPr>
          <w:rFonts w:ascii="Times New Roman" w:hAnsi="Times New Roman" w:cs="Times New Roman"/>
          <w:color w:val="000000"/>
          <w:sz w:val="24"/>
          <w:szCs w:val="24"/>
          <w:lang w:val="en-US"/>
        </w:rPr>
        <w:t>697</w:t>
      </w:r>
      <w:r w:rsidR="00D14718" w:rsidRPr="00D14718">
        <w:rPr>
          <w:rFonts w:ascii="Times New Roman" w:hAnsi="Times New Roman" w:cs="Times New Roman"/>
          <w:color w:val="000000"/>
          <w:sz w:val="24"/>
          <w:szCs w:val="24"/>
          <w:lang w:val="en-US"/>
        </w:rPr>
        <w:t xml:space="preserve"> </w:t>
      </w:r>
      <w:r w:rsidRPr="00681BC2">
        <w:rPr>
          <w:rFonts w:ascii="Times New Roman" w:hAnsi="Times New Roman" w:cs="Times New Roman"/>
          <w:color w:val="000000"/>
          <w:sz w:val="24"/>
          <w:szCs w:val="24"/>
          <w:lang w:val="en-US"/>
        </w:rPr>
        <w:t>542 tenge.</w:t>
      </w:r>
      <w:r w:rsidR="004F02AA" w:rsidRPr="004F02AA">
        <w:rPr>
          <w:rFonts w:ascii="Times New Roman" w:hAnsi="Times New Roman" w:cs="Times New Roman"/>
          <w:color w:val="000000"/>
          <w:sz w:val="24"/>
          <w:szCs w:val="24"/>
          <w:lang w:val="en-US"/>
        </w:rPr>
        <w:t xml:space="preserve"> </w:t>
      </w:r>
    </w:p>
    <w:p w:rsidR="004F02AA" w:rsidRPr="004F02AA" w:rsidRDefault="004F02AA" w:rsidP="00141341">
      <w:pPr>
        <w:spacing w:after="0" w:line="360" w:lineRule="auto"/>
        <w:ind w:firstLine="567"/>
        <w:jc w:val="both"/>
        <w:rPr>
          <w:rFonts w:ascii="Times New Roman" w:hAnsi="Times New Roman" w:cs="Times New Roman"/>
          <w:color w:val="000000"/>
          <w:sz w:val="24"/>
          <w:szCs w:val="24"/>
          <w:lang w:val="en-US"/>
        </w:rPr>
      </w:pPr>
      <w:r w:rsidRPr="004F02AA">
        <w:rPr>
          <w:rFonts w:ascii="Times New Roman" w:hAnsi="Times New Roman" w:cs="Times New Roman"/>
          <w:color w:val="000000"/>
          <w:sz w:val="24"/>
          <w:szCs w:val="24"/>
          <w:lang w:val="en-US"/>
        </w:rPr>
        <w:t xml:space="preserve">Research work for the period 2018-2020 was carried out according to the approved calendar plan shown in </w:t>
      </w:r>
      <w:r w:rsidRPr="004F02AA">
        <w:rPr>
          <w:rFonts w:ascii="Times New Roman" w:hAnsi="Times New Roman" w:cs="Times New Roman"/>
          <w:sz w:val="24"/>
          <w:szCs w:val="24"/>
          <w:lang w:val="en-US"/>
        </w:rPr>
        <w:t>Attachment</w:t>
      </w:r>
      <w:r w:rsidRPr="004F02A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D</w:t>
      </w:r>
      <w:r w:rsidRPr="004F02AA">
        <w:rPr>
          <w:rFonts w:ascii="Times New Roman" w:hAnsi="Times New Roman" w:cs="Times New Roman"/>
          <w:color w:val="000000"/>
          <w:sz w:val="24"/>
          <w:szCs w:val="24"/>
          <w:lang w:val="en-US"/>
        </w:rPr>
        <w:t>.</w:t>
      </w:r>
    </w:p>
    <w:p w:rsidR="007672F2" w:rsidRPr="00681BC2" w:rsidRDefault="007672F2" w:rsidP="00141341">
      <w:pPr>
        <w:spacing w:after="0" w:line="360" w:lineRule="auto"/>
        <w:ind w:firstLine="709"/>
        <w:jc w:val="both"/>
        <w:rPr>
          <w:rFonts w:ascii="Times New Roman" w:hAnsi="Times New Roman" w:cs="Times New Roman"/>
          <w:sz w:val="24"/>
          <w:szCs w:val="24"/>
          <w:lang w:val="en-US"/>
        </w:rPr>
      </w:pPr>
    </w:p>
    <w:p w:rsidR="00141341" w:rsidRPr="00681BC2" w:rsidRDefault="00141341" w:rsidP="00141341">
      <w:pPr>
        <w:spacing w:after="0" w:line="360" w:lineRule="auto"/>
        <w:ind w:firstLine="709"/>
        <w:jc w:val="both"/>
        <w:rPr>
          <w:rFonts w:ascii="Times New Roman" w:hAnsi="Times New Roman" w:cs="Times New Roman"/>
          <w:sz w:val="24"/>
          <w:szCs w:val="24"/>
          <w:lang w:val="en-US"/>
        </w:rPr>
      </w:pPr>
    </w:p>
    <w:p w:rsidR="00141341" w:rsidRPr="00681BC2" w:rsidRDefault="00141341" w:rsidP="00141341">
      <w:pPr>
        <w:spacing w:after="0" w:line="360" w:lineRule="auto"/>
        <w:ind w:firstLine="709"/>
        <w:jc w:val="both"/>
        <w:rPr>
          <w:rFonts w:ascii="Times New Roman" w:hAnsi="Times New Roman" w:cs="Times New Roman"/>
          <w:sz w:val="24"/>
          <w:szCs w:val="24"/>
          <w:lang w:val="en-US"/>
        </w:rPr>
      </w:pPr>
    </w:p>
    <w:p w:rsidR="00141341" w:rsidRPr="00681BC2" w:rsidRDefault="00141341" w:rsidP="00141341">
      <w:pPr>
        <w:spacing w:after="0" w:line="360" w:lineRule="auto"/>
        <w:ind w:firstLine="709"/>
        <w:jc w:val="both"/>
        <w:rPr>
          <w:rFonts w:ascii="Times New Roman" w:hAnsi="Times New Roman" w:cs="Times New Roman"/>
          <w:sz w:val="24"/>
          <w:szCs w:val="24"/>
          <w:lang w:val="en-US"/>
        </w:rPr>
      </w:pPr>
    </w:p>
    <w:p w:rsidR="00141341" w:rsidRPr="00681BC2" w:rsidRDefault="00141341" w:rsidP="00141341">
      <w:pPr>
        <w:spacing w:after="0" w:line="360" w:lineRule="auto"/>
        <w:ind w:firstLine="709"/>
        <w:jc w:val="both"/>
        <w:rPr>
          <w:rFonts w:ascii="Times New Roman" w:hAnsi="Times New Roman" w:cs="Times New Roman"/>
          <w:sz w:val="24"/>
          <w:szCs w:val="24"/>
          <w:lang w:val="en-US"/>
        </w:rPr>
      </w:pPr>
    </w:p>
    <w:p w:rsidR="00141341" w:rsidRDefault="00141341"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681BC2" w:rsidRDefault="00681BC2" w:rsidP="00141341">
      <w:pPr>
        <w:spacing w:after="0" w:line="360" w:lineRule="auto"/>
        <w:ind w:firstLine="709"/>
        <w:jc w:val="both"/>
        <w:rPr>
          <w:rFonts w:ascii="Times New Roman" w:hAnsi="Times New Roman" w:cs="Times New Roman"/>
          <w:sz w:val="24"/>
          <w:szCs w:val="24"/>
          <w:lang w:val="en-US"/>
        </w:rPr>
      </w:pPr>
    </w:p>
    <w:p w:rsidR="00851F2D" w:rsidRPr="00C26BAE" w:rsidRDefault="00862BD4" w:rsidP="00C26BAE">
      <w:pPr>
        <w:spacing w:after="0" w:line="360" w:lineRule="auto"/>
        <w:jc w:val="center"/>
        <w:rPr>
          <w:rFonts w:ascii="Times New Roman" w:hAnsi="Times New Roman" w:cs="Times New Roman"/>
          <w:b/>
          <w:sz w:val="24"/>
          <w:szCs w:val="24"/>
          <w:lang w:val="en-US"/>
        </w:rPr>
      </w:pPr>
      <w:r w:rsidRPr="00C26BAE">
        <w:rPr>
          <w:rFonts w:ascii="Times New Roman" w:hAnsi="Times New Roman" w:cs="Times New Roman"/>
          <w:b/>
          <w:sz w:val="24"/>
          <w:szCs w:val="24"/>
          <w:lang w:val="en-US"/>
        </w:rPr>
        <w:lastRenderedPageBreak/>
        <w:t>MAIN PART</w:t>
      </w:r>
    </w:p>
    <w:p w:rsidR="00E431A2" w:rsidRPr="00C26BAE" w:rsidRDefault="00862BD4" w:rsidP="00C26BAE">
      <w:pPr>
        <w:spacing w:after="0" w:line="360" w:lineRule="auto"/>
        <w:ind w:firstLine="709"/>
        <w:jc w:val="both"/>
        <w:rPr>
          <w:rFonts w:ascii="Times New Roman" w:hAnsi="Times New Roman" w:cs="Times New Roman"/>
          <w:b/>
          <w:sz w:val="24"/>
          <w:szCs w:val="24"/>
          <w:lang w:val="en-US"/>
        </w:rPr>
      </w:pPr>
      <w:r w:rsidRPr="00C26BAE">
        <w:rPr>
          <w:rFonts w:ascii="Times New Roman" w:hAnsi="Times New Roman" w:cs="Times New Roman"/>
          <w:b/>
          <w:sz w:val="24"/>
          <w:szCs w:val="24"/>
          <w:lang w:val="en-US"/>
        </w:rPr>
        <w:t>1 Development of an experimental prototype of a high-tech seeder for sowing non-loose grass seeds for moisture and energy saving technologies in forage production</w:t>
      </w:r>
    </w:p>
    <w:p w:rsidR="00862BD4" w:rsidRPr="00862BD4" w:rsidRDefault="00862BD4" w:rsidP="00C26BAE">
      <w:pPr>
        <w:spacing w:after="0" w:line="360" w:lineRule="auto"/>
        <w:ind w:firstLine="709"/>
        <w:jc w:val="both"/>
        <w:rPr>
          <w:rFonts w:ascii="Times New Roman" w:hAnsi="Times New Roman" w:cs="Times New Roman"/>
          <w:sz w:val="24"/>
          <w:szCs w:val="24"/>
          <w:lang w:val="en-US"/>
        </w:rPr>
      </w:pPr>
      <w:r w:rsidRPr="00862BD4">
        <w:rPr>
          <w:rFonts w:ascii="Times New Roman" w:hAnsi="Times New Roman" w:cs="Times New Roman"/>
          <w:sz w:val="24"/>
          <w:szCs w:val="24"/>
          <w:lang w:val="en-US"/>
        </w:rPr>
        <w:t>Based on the design and technological parameters of the manufactured model of the seeder for sowing non-flowing grass seeds, we designed all the units of the experimental seeder, the strength analysis of the frame and main parts, which makes it possible to test the models without testing the prototypes. Working documentation for manufacturing prepared in Autodesk Inventor environment. The developed experimental model of a seeder for sowing non-flowing grass seeds is shown in Figures 1.1, 1.2, 1.3 and 1.4. The seeder has an intell</w:t>
      </w:r>
      <w:r>
        <w:rPr>
          <w:rFonts w:ascii="Times New Roman" w:hAnsi="Times New Roman" w:cs="Times New Roman"/>
          <w:sz w:val="24"/>
          <w:szCs w:val="24"/>
          <w:lang w:val="en-US"/>
        </w:rPr>
        <w:t>ectual</w:t>
      </w:r>
      <w:r w:rsidRPr="00862BD4">
        <w:rPr>
          <w:rFonts w:ascii="Times New Roman" w:hAnsi="Times New Roman" w:cs="Times New Roman"/>
          <w:sz w:val="24"/>
          <w:szCs w:val="24"/>
          <w:lang w:val="en-US"/>
        </w:rPr>
        <w:t xml:space="preserve"> technological process control unit, a frame, a seed box with seeding devices, an attachment, a sowing section, a chassis and a drive for the seeding devices.</w:t>
      </w:r>
    </w:p>
    <w:p w:rsidR="00E431A2" w:rsidRPr="00862BD4" w:rsidRDefault="00E431A2" w:rsidP="00141341">
      <w:pPr>
        <w:pStyle w:val="Standard"/>
        <w:spacing w:line="360" w:lineRule="auto"/>
        <w:jc w:val="both"/>
        <w:rPr>
          <w:rFonts w:ascii="Times New Roman" w:hAnsi="Times New Roman" w:cs="Times New Roman"/>
        </w:rPr>
      </w:pPr>
    </w:p>
    <w:p w:rsidR="00E431A2" w:rsidRPr="00141341" w:rsidRDefault="00AE7784" w:rsidP="00E318CC">
      <w:pPr>
        <w:pStyle w:val="Standard"/>
        <w:spacing w:line="360" w:lineRule="auto"/>
        <w:jc w:val="center"/>
        <w:rPr>
          <w:rFonts w:ascii="Times New Roman" w:hAnsi="Times New Roman" w:cs="Times New Roman"/>
          <w:lang w:val="ru-RU"/>
        </w:rPr>
      </w:pPr>
      <w:r w:rsidRPr="00141341">
        <w:rPr>
          <w:rFonts w:ascii="Times New Roman" w:hAnsi="Times New Roman" w:cs="Times New Roman"/>
          <w:noProof/>
          <w:lang w:val="ru-RU" w:eastAsia="ru-RU" w:bidi="ar-SA"/>
        </w:rPr>
        <w:drawing>
          <wp:inline distT="0" distB="0" distL="0" distR="0">
            <wp:extent cx="4514850" cy="2855298"/>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514850" cy="2855298"/>
                    </a:xfrm>
                    <a:prstGeom prst="rect">
                      <a:avLst/>
                    </a:prstGeom>
                    <a:noFill/>
                    <a:ln w="9525">
                      <a:noFill/>
                      <a:miter lim="800000"/>
                      <a:headEnd/>
                      <a:tailEnd/>
                    </a:ln>
                  </pic:spPr>
                </pic:pic>
              </a:graphicData>
            </a:graphic>
          </wp:inline>
        </w:drawing>
      </w:r>
    </w:p>
    <w:p w:rsidR="00E431A2" w:rsidRPr="003B4B7B" w:rsidRDefault="00022ECC" w:rsidP="00141341">
      <w:pPr>
        <w:pStyle w:val="Standard"/>
        <w:spacing w:line="360" w:lineRule="auto"/>
        <w:jc w:val="center"/>
        <w:rPr>
          <w:rFonts w:ascii="Times New Roman" w:hAnsi="Times New Roman" w:cs="Times New Roman"/>
        </w:rPr>
      </w:pPr>
      <w:r w:rsidRPr="00022ECC">
        <w:rPr>
          <w:rFonts w:ascii="Times New Roman" w:hAnsi="Times New Roman" w:cs="Times New Roman"/>
        </w:rPr>
        <w:t>Figure 1.1 - An experimental model of a seeder for sowing non-flowing grass seeds in an experimental field</w:t>
      </w:r>
    </w:p>
    <w:p w:rsidR="00D73C14" w:rsidRPr="003B4B7B" w:rsidRDefault="00D73C14" w:rsidP="00141341">
      <w:pPr>
        <w:pStyle w:val="Standard"/>
        <w:spacing w:line="360" w:lineRule="auto"/>
        <w:jc w:val="center"/>
        <w:rPr>
          <w:rFonts w:ascii="Times New Roman" w:hAnsi="Times New Roman" w:cs="Times New Roman"/>
        </w:rPr>
      </w:pPr>
    </w:p>
    <w:p w:rsidR="00E431A2" w:rsidRPr="00022ECC" w:rsidRDefault="00E431A2" w:rsidP="00141341">
      <w:pPr>
        <w:spacing w:after="0" w:line="360" w:lineRule="auto"/>
        <w:jc w:val="both"/>
        <w:rPr>
          <w:rFonts w:ascii="Times New Roman" w:hAnsi="Times New Roman" w:cs="Times New Roman"/>
          <w:color w:val="333333"/>
          <w:sz w:val="24"/>
          <w:szCs w:val="24"/>
          <w:shd w:val="clear" w:color="auto" w:fill="FFFFFF"/>
          <w:lang w:val="en-US"/>
        </w:rPr>
      </w:pPr>
      <w:r w:rsidRPr="00022ECC">
        <w:rPr>
          <w:rFonts w:ascii="Times New Roman" w:hAnsi="Times New Roman" w:cs="Times New Roman"/>
          <w:sz w:val="24"/>
          <w:szCs w:val="24"/>
          <w:lang w:val="en-US"/>
        </w:rPr>
        <w:tab/>
      </w:r>
      <w:r w:rsidR="00022ECC" w:rsidRPr="00022ECC">
        <w:rPr>
          <w:rFonts w:ascii="Times New Roman" w:hAnsi="Times New Roman" w:cs="Times New Roman"/>
          <w:color w:val="000000"/>
          <w:sz w:val="24"/>
          <w:szCs w:val="24"/>
          <w:lang w:val="en-US"/>
        </w:rPr>
        <w:t>The seeding width of the seeder is 3.6 m, the row spacing is 0.3 m, the seeding rate range is from 10 to 30 kg / ha, the seeding depth is 2-8 cm. The seeder frame consists of the main and auxiliary beams. The main beam of the frame with automatic coupling is equipped with two pneumatic wheels. Twelve seeding units are hinged to the rear of the frame. The sowing section consists of a double disc coulter and roller. Six seed hoppers are rigidly connected to the metering units, each of which has two distribution arms, which are connected by a seed tube to the seeding section.</w:t>
      </w:r>
    </w:p>
    <w:p w:rsidR="00022ECC" w:rsidRPr="00022ECC" w:rsidRDefault="00022ECC" w:rsidP="00C26BAE">
      <w:pPr>
        <w:pStyle w:val="a3"/>
        <w:shd w:val="clear" w:color="auto" w:fill="FFFFFF"/>
        <w:spacing w:beforeAutospacing="0" w:afterAutospacing="0" w:line="360" w:lineRule="auto"/>
        <w:ind w:firstLine="709"/>
        <w:jc w:val="both"/>
        <w:rPr>
          <w:color w:val="000000"/>
        </w:rPr>
      </w:pPr>
      <w:r w:rsidRPr="00022ECC">
        <w:rPr>
          <w:color w:val="000000"/>
        </w:rPr>
        <w:lastRenderedPageBreak/>
        <w:t>The intell</w:t>
      </w:r>
      <w:r>
        <w:rPr>
          <w:color w:val="000000"/>
        </w:rPr>
        <w:t>ectual</w:t>
      </w:r>
      <w:r w:rsidRPr="00022ECC">
        <w:rPr>
          <w:color w:val="000000"/>
        </w:rPr>
        <w:t xml:space="preserve"> seeder control unit includes: an electronic control unit (ECU), hopper level sensor, seeding control sensor, path sensor and cabling, Figures 1.2, 1.3 and 1.4. All information from the above sensors is displayed on the monitor (VT) in the tractor cab.</w:t>
      </w:r>
    </w:p>
    <w:p w:rsidR="00717606" w:rsidRPr="00022ECC" w:rsidRDefault="00717606" w:rsidP="00141341">
      <w:pPr>
        <w:pStyle w:val="a3"/>
        <w:shd w:val="clear" w:color="auto" w:fill="FFFFFF"/>
        <w:spacing w:beforeAutospacing="0" w:afterAutospacing="0" w:line="360" w:lineRule="auto"/>
        <w:ind w:firstLine="567"/>
        <w:jc w:val="both"/>
        <w:rPr>
          <w:color w:val="000000"/>
        </w:rPr>
      </w:pPr>
    </w:p>
    <w:p w:rsidR="00E431A2" w:rsidRPr="00141341" w:rsidRDefault="009E2624" w:rsidP="00141341">
      <w:pPr>
        <w:spacing w:after="0" w:line="360" w:lineRule="auto"/>
        <w:jc w:val="center"/>
        <w:rPr>
          <w:rFonts w:ascii="Times New Roman" w:hAnsi="Times New Roman" w:cs="Times New Roman"/>
          <w:sz w:val="24"/>
          <w:szCs w:val="24"/>
          <w:lang w:val="en-US"/>
        </w:rPr>
      </w:pPr>
      <w:r w:rsidRPr="00141341">
        <w:rPr>
          <w:rFonts w:ascii="Times New Roman" w:hAnsi="Times New Roman" w:cs="Times New Roman"/>
          <w:noProof/>
          <w:sz w:val="24"/>
          <w:szCs w:val="24"/>
        </w:rPr>
        <w:drawing>
          <wp:inline distT="0" distB="0" distL="0" distR="0">
            <wp:extent cx="5953125" cy="3995605"/>
            <wp:effectExtent l="19050" t="0" r="9525" b="0"/>
            <wp:docPr id="7" name="Рисунок 1" descr="C:\Users\Кади\Desktop\1100\1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ди\Desktop\1100\1фото.jpg"/>
                    <pic:cNvPicPr>
                      <a:picLocks noChangeAspect="1" noChangeArrowheads="1"/>
                    </pic:cNvPicPr>
                  </pic:nvPicPr>
                  <pic:blipFill>
                    <a:blip r:embed="rId15" cstate="print"/>
                    <a:srcRect/>
                    <a:stretch>
                      <a:fillRect/>
                    </a:stretch>
                  </pic:blipFill>
                  <pic:spPr bwMode="auto">
                    <a:xfrm>
                      <a:off x="0" y="0"/>
                      <a:ext cx="5967386" cy="4005177"/>
                    </a:xfrm>
                    <a:prstGeom prst="rect">
                      <a:avLst/>
                    </a:prstGeom>
                    <a:noFill/>
                    <a:ln w="9525">
                      <a:noFill/>
                      <a:miter lim="800000"/>
                      <a:headEnd/>
                      <a:tailEnd/>
                    </a:ln>
                  </pic:spPr>
                </pic:pic>
              </a:graphicData>
            </a:graphic>
          </wp:inline>
        </w:drawing>
      </w:r>
    </w:p>
    <w:p w:rsidR="00D73C14" w:rsidRPr="003B4B7B" w:rsidRDefault="00D73C14" w:rsidP="00141341">
      <w:pPr>
        <w:spacing w:after="0" w:line="360" w:lineRule="auto"/>
        <w:jc w:val="center"/>
        <w:rPr>
          <w:rFonts w:ascii="Times New Roman" w:hAnsi="Times New Roman" w:cs="Times New Roman"/>
          <w:sz w:val="24"/>
          <w:szCs w:val="24"/>
          <w:lang w:val="en-US"/>
        </w:rPr>
      </w:pPr>
      <w:r w:rsidRPr="00022ECC">
        <w:rPr>
          <w:rFonts w:ascii="Times New Roman" w:hAnsi="Times New Roman" w:cs="Times New Roman"/>
          <w:sz w:val="24"/>
          <w:szCs w:val="24"/>
          <w:lang w:val="en-US"/>
        </w:rPr>
        <w:t xml:space="preserve">1 - data processing unit; 2 - connecting wires; 3 - sensor of revolutions of the drive of seeding devices; 4 - sensor for control </w:t>
      </w:r>
      <w:r>
        <w:rPr>
          <w:rFonts w:ascii="Times New Roman" w:hAnsi="Times New Roman" w:cs="Times New Roman"/>
          <w:sz w:val="24"/>
          <w:szCs w:val="24"/>
          <w:lang w:val="en-US"/>
        </w:rPr>
        <w:t>the sowing</w:t>
      </w:r>
      <w:r w:rsidRPr="00022ECC">
        <w:rPr>
          <w:rFonts w:ascii="Times New Roman" w:hAnsi="Times New Roman" w:cs="Times New Roman"/>
          <w:sz w:val="24"/>
          <w:szCs w:val="24"/>
          <w:lang w:val="en-US"/>
        </w:rPr>
        <w:t xml:space="preserve"> of</w:t>
      </w:r>
      <w:r>
        <w:rPr>
          <w:rFonts w:ascii="Times New Roman" w:hAnsi="Times New Roman" w:cs="Times New Roman"/>
          <w:sz w:val="24"/>
          <w:szCs w:val="24"/>
          <w:lang w:val="en-US"/>
        </w:rPr>
        <w:t xml:space="preserve"> the</w:t>
      </w:r>
      <w:r w:rsidRPr="00022ECC">
        <w:rPr>
          <w:rFonts w:ascii="Times New Roman" w:hAnsi="Times New Roman" w:cs="Times New Roman"/>
          <w:sz w:val="24"/>
          <w:szCs w:val="24"/>
          <w:lang w:val="en-US"/>
        </w:rPr>
        <w:t xml:space="preserve"> seed </w:t>
      </w:r>
    </w:p>
    <w:p w:rsidR="009E2624" w:rsidRPr="003B4B7B" w:rsidRDefault="00022ECC" w:rsidP="00141341">
      <w:pPr>
        <w:spacing w:after="0" w:line="360" w:lineRule="auto"/>
        <w:jc w:val="center"/>
        <w:rPr>
          <w:rFonts w:ascii="Times New Roman" w:hAnsi="Times New Roman" w:cs="Times New Roman"/>
          <w:sz w:val="24"/>
          <w:szCs w:val="24"/>
          <w:lang w:val="en-US"/>
        </w:rPr>
      </w:pPr>
      <w:r w:rsidRPr="00022ECC">
        <w:rPr>
          <w:rFonts w:ascii="Times New Roman" w:hAnsi="Times New Roman" w:cs="Times New Roman"/>
          <w:sz w:val="24"/>
          <w:szCs w:val="24"/>
          <w:lang w:val="en-US"/>
        </w:rPr>
        <w:t xml:space="preserve">Figure 1.2 - Installation of a seeding control system on a seeder for </w:t>
      </w:r>
      <w:r w:rsidR="00D73C14">
        <w:rPr>
          <w:rFonts w:ascii="Times New Roman" w:hAnsi="Times New Roman" w:cs="Times New Roman"/>
          <w:sz w:val="24"/>
          <w:szCs w:val="24"/>
          <w:lang w:val="en-US"/>
        </w:rPr>
        <w:t>sowing non-flowing grass seeds</w:t>
      </w:r>
    </w:p>
    <w:p w:rsidR="00E431A2" w:rsidRDefault="00376FD9" w:rsidP="00141341">
      <w:pPr>
        <w:spacing w:after="0" w:line="360" w:lineRule="auto"/>
        <w:jc w:val="center"/>
        <w:rPr>
          <w:rFonts w:ascii="Times New Roman" w:hAnsi="Times New Roman" w:cs="Times New Roman"/>
          <w:bCs/>
          <w:sz w:val="24"/>
          <w:szCs w:val="24"/>
        </w:rPr>
      </w:pPr>
      <w:r w:rsidRPr="00141341">
        <w:rPr>
          <w:rFonts w:ascii="Times New Roman" w:hAnsi="Times New Roman" w:cs="Times New Roman"/>
          <w:bCs/>
          <w:noProof/>
          <w:sz w:val="24"/>
          <w:szCs w:val="24"/>
        </w:rPr>
        <w:lastRenderedPageBreak/>
        <w:drawing>
          <wp:inline distT="0" distB="0" distL="0" distR="0">
            <wp:extent cx="4810536" cy="5381625"/>
            <wp:effectExtent l="19050" t="0" r="9114" b="0"/>
            <wp:docPr id="9" name="Рисунок 3" descr="C:\Users\Кади\Desktop\1100\3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ди\Desktop\1100\3фото.jpg"/>
                    <pic:cNvPicPr>
                      <a:picLocks noChangeAspect="1" noChangeArrowheads="1"/>
                    </pic:cNvPicPr>
                  </pic:nvPicPr>
                  <pic:blipFill>
                    <a:blip r:embed="rId16" cstate="print"/>
                    <a:srcRect/>
                    <a:stretch>
                      <a:fillRect/>
                    </a:stretch>
                  </pic:blipFill>
                  <pic:spPr bwMode="auto">
                    <a:xfrm>
                      <a:off x="0" y="0"/>
                      <a:ext cx="4815438" cy="5387109"/>
                    </a:xfrm>
                    <a:prstGeom prst="rect">
                      <a:avLst/>
                    </a:prstGeom>
                    <a:noFill/>
                    <a:ln w="9525">
                      <a:noFill/>
                      <a:miter lim="800000"/>
                      <a:headEnd/>
                      <a:tailEnd/>
                    </a:ln>
                  </pic:spPr>
                </pic:pic>
              </a:graphicData>
            </a:graphic>
          </wp:inline>
        </w:drawing>
      </w:r>
    </w:p>
    <w:p w:rsidR="00717606" w:rsidRPr="00141341" w:rsidRDefault="00717606" w:rsidP="00141341">
      <w:pPr>
        <w:spacing w:after="0" w:line="360" w:lineRule="auto"/>
        <w:jc w:val="center"/>
        <w:rPr>
          <w:rFonts w:ascii="Times New Roman" w:hAnsi="Times New Roman" w:cs="Times New Roman"/>
          <w:bCs/>
          <w:sz w:val="24"/>
          <w:szCs w:val="24"/>
        </w:rPr>
      </w:pPr>
    </w:p>
    <w:p w:rsidR="00717606" w:rsidRDefault="00717606" w:rsidP="00141341">
      <w:pPr>
        <w:spacing w:after="0" w:line="360" w:lineRule="auto"/>
        <w:jc w:val="center"/>
        <w:rPr>
          <w:rFonts w:ascii="Times New Roman" w:hAnsi="Times New Roman" w:cs="Times New Roman"/>
          <w:sz w:val="24"/>
          <w:szCs w:val="24"/>
        </w:rPr>
      </w:pPr>
    </w:p>
    <w:p w:rsidR="00717606" w:rsidRPr="00DE7B65" w:rsidRDefault="00DE7B65" w:rsidP="00141341">
      <w:pPr>
        <w:spacing w:after="0" w:line="360" w:lineRule="auto"/>
        <w:jc w:val="center"/>
        <w:rPr>
          <w:rFonts w:ascii="Times New Roman" w:hAnsi="Times New Roman" w:cs="Times New Roman"/>
          <w:sz w:val="24"/>
          <w:szCs w:val="24"/>
          <w:lang w:val="en-US"/>
        </w:rPr>
      </w:pPr>
      <w:r w:rsidRPr="00DE7B65">
        <w:rPr>
          <w:rFonts w:ascii="Times New Roman" w:hAnsi="Times New Roman" w:cs="Times New Roman"/>
          <w:sz w:val="24"/>
          <w:szCs w:val="24"/>
          <w:lang w:val="en-US"/>
        </w:rPr>
        <w:t xml:space="preserve">Figure 1.3 - Installation of sensors: 1 - bunker level control sensors; 2 - sensors for control </w:t>
      </w:r>
      <w:r>
        <w:rPr>
          <w:rFonts w:ascii="Times New Roman" w:hAnsi="Times New Roman" w:cs="Times New Roman"/>
          <w:sz w:val="24"/>
          <w:szCs w:val="24"/>
          <w:lang w:val="en-US"/>
        </w:rPr>
        <w:t>the sowing</w:t>
      </w:r>
      <w:r w:rsidRPr="00DE7B65">
        <w:rPr>
          <w:rFonts w:ascii="Times New Roman" w:hAnsi="Times New Roman" w:cs="Times New Roman"/>
          <w:sz w:val="24"/>
          <w:szCs w:val="24"/>
          <w:lang w:val="en-US"/>
        </w:rPr>
        <w:t xml:space="preserve"> of</w:t>
      </w:r>
      <w:r>
        <w:rPr>
          <w:rFonts w:ascii="Times New Roman" w:hAnsi="Times New Roman" w:cs="Times New Roman"/>
          <w:sz w:val="24"/>
          <w:szCs w:val="24"/>
          <w:lang w:val="en-US"/>
        </w:rPr>
        <w:t xml:space="preserve"> the</w:t>
      </w:r>
      <w:r w:rsidRPr="00DE7B65">
        <w:rPr>
          <w:rFonts w:ascii="Times New Roman" w:hAnsi="Times New Roman" w:cs="Times New Roman"/>
          <w:sz w:val="24"/>
          <w:szCs w:val="24"/>
          <w:lang w:val="en-US"/>
        </w:rPr>
        <w:t xml:space="preserve"> seed</w:t>
      </w:r>
    </w:p>
    <w:p w:rsidR="00376FD9" w:rsidRPr="00141341" w:rsidRDefault="00376FD9" w:rsidP="00141341">
      <w:pPr>
        <w:spacing w:after="0" w:line="360" w:lineRule="auto"/>
        <w:jc w:val="center"/>
        <w:rPr>
          <w:rFonts w:ascii="Times New Roman" w:hAnsi="Times New Roman" w:cs="Times New Roman"/>
          <w:bCs/>
          <w:sz w:val="24"/>
          <w:szCs w:val="24"/>
        </w:rPr>
      </w:pPr>
      <w:r w:rsidRPr="00141341">
        <w:rPr>
          <w:rFonts w:ascii="Times New Roman" w:hAnsi="Times New Roman" w:cs="Times New Roman"/>
          <w:bCs/>
          <w:noProof/>
          <w:sz w:val="24"/>
          <w:szCs w:val="24"/>
        </w:rPr>
        <w:lastRenderedPageBreak/>
        <w:drawing>
          <wp:inline distT="0" distB="0" distL="0" distR="0">
            <wp:extent cx="5664187" cy="4162425"/>
            <wp:effectExtent l="19050" t="0" r="0" b="0"/>
            <wp:docPr id="10" name="Рисунок 2" descr="C:\Users\Кади\Desktop\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1100\2.jpg"/>
                    <pic:cNvPicPr>
                      <a:picLocks noChangeAspect="1" noChangeArrowheads="1"/>
                    </pic:cNvPicPr>
                  </pic:nvPicPr>
                  <pic:blipFill>
                    <a:blip r:embed="rId17" cstate="print"/>
                    <a:srcRect/>
                    <a:stretch>
                      <a:fillRect/>
                    </a:stretch>
                  </pic:blipFill>
                  <pic:spPr bwMode="auto">
                    <a:xfrm>
                      <a:off x="0" y="0"/>
                      <a:ext cx="5684966" cy="4177695"/>
                    </a:xfrm>
                    <a:prstGeom prst="rect">
                      <a:avLst/>
                    </a:prstGeom>
                    <a:noFill/>
                    <a:ln w="9525">
                      <a:noFill/>
                      <a:miter lim="800000"/>
                      <a:headEnd/>
                      <a:tailEnd/>
                    </a:ln>
                  </pic:spPr>
                </pic:pic>
              </a:graphicData>
            </a:graphic>
          </wp:inline>
        </w:drawing>
      </w:r>
    </w:p>
    <w:p w:rsidR="00376FD9" w:rsidRPr="00101B51" w:rsidRDefault="00101B51" w:rsidP="00141341">
      <w:pPr>
        <w:spacing w:after="0" w:line="360" w:lineRule="auto"/>
        <w:jc w:val="center"/>
        <w:rPr>
          <w:rFonts w:ascii="Times New Roman" w:hAnsi="Times New Roman" w:cs="Times New Roman"/>
          <w:sz w:val="24"/>
          <w:szCs w:val="24"/>
          <w:lang w:val="en-US"/>
        </w:rPr>
      </w:pPr>
      <w:r w:rsidRPr="00101B51">
        <w:rPr>
          <w:rFonts w:ascii="Times New Roman" w:hAnsi="Times New Roman" w:cs="Times New Roman"/>
          <w:sz w:val="24"/>
          <w:szCs w:val="24"/>
          <w:lang w:val="en-US"/>
        </w:rPr>
        <w:t>Figure 1.4 - Testing the seeding control system: 1 - data processing unit; 2 - connecting wires; 3 - monitoring and control terminal</w:t>
      </w:r>
    </w:p>
    <w:p w:rsidR="00376FD9" w:rsidRPr="00F84A4E" w:rsidRDefault="00376FD9" w:rsidP="00141341">
      <w:pPr>
        <w:spacing w:after="0" w:line="360" w:lineRule="auto"/>
        <w:jc w:val="center"/>
        <w:rPr>
          <w:rFonts w:ascii="Times New Roman" w:hAnsi="Times New Roman" w:cs="Times New Roman"/>
          <w:b/>
          <w:bCs/>
          <w:sz w:val="24"/>
          <w:szCs w:val="24"/>
          <w:lang w:val="en-US"/>
        </w:rPr>
      </w:pPr>
    </w:p>
    <w:p w:rsidR="00D73C14" w:rsidRDefault="00D73C14">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101B51" w:rsidRPr="00F84A4E" w:rsidRDefault="00101B51" w:rsidP="00101B51">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lastRenderedPageBreak/>
        <w:t>2 Refinement of an experimental prototype of a high-tech seeder with an automated control module for sowing non-loose grass seeds</w:t>
      </w:r>
    </w:p>
    <w:p w:rsidR="00101B51" w:rsidRPr="00101B51" w:rsidRDefault="00101B51" w:rsidP="00101B51">
      <w:pPr>
        <w:spacing w:after="0" w:line="360" w:lineRule="auto"/>
        <w:ind w:firstLine="709"/>
        <w:jc w:val="both"/>
        <w:rPr>
          <w:rFonts w:ascii="Times New Roman" w:hAnsi="Times New Roman" w:cs="Times New Roman"/>
          <w:sz w:val="24"/>
          <w:szCs w:val="24"/>
          <w:lang w:val="en-US"/>
        </w:rPr>
      </w:pPr>
      <w:r w:rsidRPr="00101B51">
        <w:rPr>
          <w:rFonts w:ascii="Times New Roman" w:hAnsi="Times New Roman" w:cs="Times New Roman"/>
          <w:sz w:val="24"/>
          <w:szCs w:val="24"/>
          <w:lang w:val="en-US"/>
        </w:rPr>
        <w:t>During</w:t>
      </w:r>
      <w:r>
        <w:rPr>
          <w:rFonts w:ascii="Times New Roman" w:hAnsi="Times New Roman" w:cs="Times New Roman"/>
          <w:sz w:val="24"/>
          <w:szCs w:val="24"/>
          <w:lang w:val="en-US"/>
        </w:rPr>
        <w:t xml:space="preserve"> the</w:t>
      </w:r>
      <w:r w:rsidRPr="00101B51">
        <w:rPr>
          <w:rFonts w:ascii="Times New Roman" w:hAnsi="Times New Roman" w:cs="Times New Roman"/>
          <w:sz w:val="24"/>
          <w:szCs w:val="24"/>
          <w:lang w:val="en-US"/>
        </w:rPr>
        <w:t xml:space="preserve"> laboratory and field experiments with a prototype of a high-tech seeder with an automated control module for sowing non-loose grass seeds, the following disadvantages were revealed:</w:t>
      </w:r>
    </w:p>
    <w:p w:rsidR="00101B51" w:rsidRPr="00101B51" w:rsidRDefault="00101B51" w:rsidP="00101B51">
      <w:pPr>
        <w:spacing w:after="0" w:line="360" w:lineRule="auto"/>
        <w:ind w:firstLine="709"/>
        <w:jc w:val="both"/>
        <w:rPr>
          <w:rFonts w:ascii="Times New Roman" w:hAnsi="Times New Roman" w:cs="Times New Roman"/>
          <w:sz w:val="24"/>
          <w:szCs w:val="24"/>
          <w:lang w:val="en-US"/>
        </w:rPr>
      </w:pPr>
      <w:r w:rsidRPr="00101B51">
        <w:rPr>
          <w:rFonts w:ascii="Times New Roman" w:hAnsi="Times New Roman" w:cs="Times New Roman"/>
          <w:sz w:val="24"/>
          <w:szCs w:val="24"/>
          <w:lang w:val="en-US"/>
        </w:rPr>
        <w:t>- when sowing on loose light soils, it is difficult to maintain the minimum amount of seeding;</w:t>
      </w:r>
    </w:p>
    <w:p w:rsidR="00101B51" w:rsidRPr="00101B51" w:rsidRDefault="00101B51" w:rsidP="00101B51">
      <w:pPr>
        <w:spacing w:after="0" w:line="360" w:lineRule="auto"/>
        <w:ind w:firstLine="709"/>
        <w:jc w:val="both"/>
        <w:rPr>
          <w:rFonts w:ascii="Times New Roman" w:hAnsi="Times New Roman" w:cs="Times New Roman"/>
          <w:sz w:val="24"/>
          <w:szCs w:val="24"/>
          <w:lang w:val="en-US"/>
        </w:rPr>
      </w:pPr>
      <w:r w:rsidRPr="00101B51">
        <w:rPr>
          <w:rFonts w:ascii="Times New Roman" w:hAnsi="Times New Roman" w:cs="Times New Roman"/>
          <w:sz w:val="24"/>
          <w:szCs w:val="24"/>
          <w:lang w:val="en-US"/>
        </w:rPr>
        <w:t>- the seeds are unloaded in the sleeves of the seeding unit.</w:t>
      </w:r>
    </w:p>
    <w:p w:rsidR="008830A2" w:rsidRPr="00101B51" w:rsidRDefault="00101B51" w:rsidP="00101B51">
      <w:pPr>
        <w:spacing w:after="0" w:line="360" w:lineRule="auto"/>
        <w:ind w:firstLine="709"/>
        <w:jc w:val="both"/>
        <w:rPr>
          <w:rFonts w:ascii="Times New Roman" w:hAnsi="Times New Roman" w:cs="Times New Roman"/>
          <w:sz w:val="24"/>
          <w:szCs w:val="24"/>
          <w:lang w:val="en-US"/>
        </w:rPr>
      </w:pPr>
      <w:r w:rsidRPr="00101B51">
        <w:rPr>
          <w:rFonts w:ascii="Times New Roman" w:hAnsi="Times New Roman" w:cs="Times New Roman"/>
          <w:sz w:val="24"/>
          <w:szCs w:val="24"/>
          <w:lang w:val="en-US"/>
        </w:rPr>
        <w:t>To eliminate the depth of the coulters when sowing on loose light soils in order to reduce the pressure on the soil with the press rollers, we changed the design of the mounting bracket for the parallelogram mechanism and moved it vertically by 20 mm and installed a press roller with a diameter</w:t>
      </w:r>
      <w:r w:rsidR="00D14718" w:rsidRPr="00D14718">
        <w:rPr>
          <w:rFonts w:ascii="Times New Roman" w:hAnsi="Times New Roman" w:cs="Times New Roman"/>
          <w:sz w:val="24"/>
          <w:szCs w:val="24"/>
          <w:lang w:val="en-US"/>
        </w:rPr>
        <w:t xml:space="preserve"> </w:t>
      </w:r>
      <w:r w:rsidRPr="00101B51">
        <w:rPr>
          <w:rFonts w:ascii="Times New Roman" w:hAnsi="Times New Roman" w:cs="Times New Roman"/>
          <w:sz w:val="24"/>
          <w:szCs w:val="24"/>
          <w:lang w:val="en-US"/>
        </w:rPr>
        <w:t xml:space="preserve"> of </w:t>
      </w:r>
      <w:r w:rsidR="00D14718" w:rsidRPr="00D14718">
        <w:rPr>
          <w:rFonts w:ascii="Times New Roman" w:hAnsi="Times New Roman" w:cs="Times New Roman"/>
          <w:sz w:val="24"/>
          <w:szCs w:val="24"/>
          <w:lang w:val="en-US"/>
        </w:rPr>
        <w:t xml:space="preserve"> </w:t>
      </w:r>
      <w:r w:rsidRPr="00101B51">
        <w:rPr>
          <w:rFonts w:ascii="Times New Roman" w:hAnsi="Times New Roman" w:cs="Times New Roman"/>
          <w:sz w:val="24"/>
          <w:szCs w:val="24"/>
          <w:lang w:val="en-US"/>
        </w:rPr>
        <w:t>320 mm and a rim width of 60 mm, Figures 2.1 and 2.2.</w:t>
      </w:r>
    </w:p>
    <w:p w:rsidR="00E431A2" w:rsidRPr="00141341" w:rsidRDefault="00E431A2"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noProof/>
          <w:sz w:val="24"/>
          <w:szCs w:val="24"/>
        </w:rPr>
        <w:drawing>
          <wp:inline distT="0" distB="0" distL="0" distR="0">
            <wp:extent cx="3935215" cy="3152775"/>
            <wp:effectExtent l="19050" t="0" r="8135" b="0"/>
            <wp:docPr id="3" name="Рисунок 1" descr="СТАРЫЙ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РЫЙ  КОМПАС"/>
                    <pic:cNvPicPr>
                      <a:picLocks noChangeAspect="1" noChangeArrowheads="1"/>
                    </pic:cNvPicPr>
                  </pic:nvPicPr>
                  <pic:blipFill>
                    <a:blip r:embed="rId18" cstate="print"/>
                    <a:srcRect/>
                    <a:stretch>
                      <a:fillRect/>
                    </a:stretch>
                  </pic:blipFill>
                  <pic:spPr bwMode="auto">
                    <a:xfrm>
                      <a:off x="0" y="0"/>
                      <a:ext cx="3935690" cy="3153156"/>
                    </a:xfrm>
                    <a:prstGeom prst="rect">
                      <a:avLst/>
                    </a:prstGeom>
                    <a:noFill/>
                    <a:ln w="9525">
                      <a:noFill/>
                      <a:miter lim="800000"/>
                      <a:headEnd/>
                      <a:tailEnd/>
                    </a:ln>
                  </pic:spPr>
                </pic:pic>
              </a:graphicData>
            </a:graphic>
          </wp:inline>
        </w:drawing>
      </w:r>
    </w:p>
    <w:p w:rsidR="00AE7784" w:rsidRPr="00141341" w:rsidRDefault="00AE7784" w:rsidP="00141341">
      <w:pPr>
        <w:spacing w:after="0" w:line="360" w:lineRule="auto"/>
        <w:jc w:val="center"/>
        <w:rPr>
          <w:rFonts w:ascii="Times New Roman" w:hAnsi="Times New Roman" w:cs="Times New Roman"/>
          <w:sz w:val="24"/>
          <w:szCs w:val="24"/>
        </w:rPr>
      </w:pPr>
    </w:p>
    <w:p w:rsidR="00E431A2" w:rsidRPr="001F68AA" w:rsidRDefault="001F68AA" w:rsidP="0077346B">
      <w:pPr>
        <w:spacing w:after="0" w:line="360" w:lineRule="auto"/>
        <w:jc w:val="center"/>
        <w:rPr>
          <w:rFonts w:ascii="Times New Roman" w:hAnsi="Times New Roman" w:cs="Times New Roman"/>
          <w:sz w:val="24"/>
          <w:szCs w:val="24"/>
          <w:lang w:val="en-US"/>
        </w:rPr>
      </w:pPr>
      <w:r w:rsidRPr="001F68AA">
        <w:rPr>
          <w:lang w:val="en-US"/>
        </w:rPr>
        <w:t xml:space="preserve"> </w:t>
      </w:r>
      <w:r w:rsidRPr="001F68AA">
        <w:rPr>
          <w:rFonts w:ascii="Times New Roman" w:hAnsi="Times New Roman" w:cs="Times New Roman"/>
          <w:sz w:val="24"/>
          <w:szCs w:val="24"/>
          <w:lang w:val="en-US"/>
        </w:rPr>
        <w:t>Figure 2.1 - Brackets for attaching the parallelogram mechanism (1-old version, 2-new version)</w:t>
      </w:r>
    </w:p>
    <w:p w:rsidR="0077346B" w:rsidRPr="001F68AA" w:rsidRDefault="0077346B" w:rsidP="0077346B">
      <w:pPr>
        <w:spacing w:after="0" w:line="360" w:lineRule="auto"/>
        <w:jc w:val="center"/>
        <w:rPr>
          <w:rFonts w:ascii="Times New Roman" w:hAnsi="Times New Roman" w:cs="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7346B" w:rsidTr="0077346B">
        <w:tc>
          <w:tcPr>
            <w:tcW w:w="4785" w:type="dxa"/>
          </w:tcPr>
          <w:p w:rsidR="0077346B" w:rsidRDefault="0077346B" w:rsidP="0077346B">
            <w:pPr>
              <w:spacing w:line="360" w:lineRule="auto"/>
              <w:rPr>
                <w:rFonts w:ascii="Times New Roman" w:hAnsi="Times New Roman" w:cs="Times New Roman"/>
                <w:sz w:val="24"/>
                <w:szCs w:val="24"/>
              </w:rPr>
            </w:pPr>
            <w:r w:rsidRPr="0077346B">
              <w:rPr>
                <w:rFonts w:ascii="Times New Roman" w:hAnsi="Times New Roman" w:cs="Times New Roman"/>
                <w:noProof/>
                <w:sz w:val="24"/>
                <w:szCs w:val="24"/>
              </w:rPr>
              <w:lastRenderedPageBreak/>
              <w:drawing>
                <wp:inline distT="0" distB="0" distL="0" distR="0">
                  <wp:extent cx="2667000" cy="1983776"/>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2669141" cy="1985368"/>
                          </a:xfrm>
                          <a:prstGeom prst="rect">
                            <a:avLst/>
                          </a:prstGeom>
                          <a:noFill/>
                          <a:ln w="9525">
                            <a:noFill/>
                            <a:miter lim="800000"/>
                            <a:headEnd/>
                            <a:tailEnd/>
                          </a:ln>
                        </pic:spPr>
                      </pic:pic>
                    </a:graphicData>
                  </a:graphic>
                </wp:inline>
              </w:drawing>
            </w:r>
          </w:p>
        </w:tc>
        <w:tc>
          <w:tcPr>
            <w:tcW w:w="4786" w:type="dxa"/>
          </w:tcPr>
          <w:p w:rsidR="0077346B" w:rsidRDefault="0077346B" w:rsidP="0077346B">
            <w:pPr>
              <w:spacing w:line="360" w:lineRule="auto"/>
              <w:rPr>
                <w:rFonts w:ascii="Times New Roman" w:hAnsi="Times New Roman" w:cs="Times New Roman"/>
                <w:sz w:val="24"/>
                <w:szCs w:val="24"/>
              </w:rPr>
            </w:pPr>
            <w:r w:rsidRPr="0077346B">
              <w:rPr>
                <w:rFonts w:ascii="Times New Roman" w:hAnsi="Times New Roman" w:cs="Times New Roman"/>
                <w:noProof/>
                <w:sz w:val="24"/>
                <w:szCs w:val="24"/>
              </w:rPr>
              <w:drawing>
                <wp:inline distT="0" distB="0" distL="0" distR="0">
                  <wp:extent cx="2628250" cy="2028825"/>
                  <wp:effectExtent l="19050" t="0" r="65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628092" cy="2028703"/>
                          </a:xfrm>
                          <a:prstGeom prst="rect">
                            <a:avLst/>
                          </a:prstGeom>
                          <a:noFill/>
                          <a:ln w="9525">
                            <a:noFill/>
                            <a:miter lim="800000"/>
                            <a:headEnd/>
                            <a:tailEnd/>
                          </a:ln>
                        </pic:spPr>
                      </pic:pic>
                    </a:graphicData>
                  </a:graphic>
                </wp:inline>
              </w:drawing>
            </w:r>
          </w:p>
        </w:tc>
      </w:tr>
      <w:tr w:rsidR="0077346B" w:rsidRPr="003B4B7B" w:rsidTr="0077346B">
        <w:tc>
          <w:tcPr>
            <w:tcW w:w="9571" w:type="dxa"/>
            <w:gridSpan w:val="2"/>
          </w:tcPr>
          <w:p w:rsidR="0077346B" w:rsidRPr="00F110F1" w:rsidRDefault="00F110F1" w:rsidP="0077346B">
            <w:pPr>
              <w:spacing w:line="360" w:lineRule="auto"/>
              <w:ind w:firstLine="567"/>
              <w:contextualSpacing/>
              <w:rPr>
                <w:rFonts w:ascii="Times New Roman" w:hAnsi="Times New Roman" w:cs="Times New Roman"/>
                <w:sz w:val="24"/>
                <w:szCs w:val="24"/>
                <w:lang w:val="en-US"/>
              </w:rPr>
            </w:pPr>
            <w:r w:rsidRPr="00F110F1">
              <w:rPr>
                <w:rFonts w:ascii="Times New Roman" w:hAnsi="Times New Roman" w:cs="Times New Roman"/>
                <w:bCs/>
                <w:sz w:val="24"/>
                <w:szCs w:val="24"/>
                <w:lang w:val="en-US"/>
              </w:rPr>
              <w:t>Figure 2.2 - Packer roller initial version and improved version</w:t>
            </w:r>
          </w:p>
        </w:tc>
      </w:tr>
    </w:tbl>
    <w:p w:rsidR="0077346B" w:rsidRPr="00F110F1" w:rsidRDefault="0077346B" w:rsidP="0077346B">
      <w:pPr>
        <w:spacing w:after="0" w:line="360" w:lineRule="auto"/>
        <w:jc w:val="center"/>
        <w:rPr>
          <w:rFonts w:ascii="Times New Roman" w:hAnsi="Times New Roman" w:cs="Times New Roman"/>
          <w:sz w:val="24"/>
          <w:szCs w:val="24"/>
          <w:lang w:val="en-US"/>
        </w:rPr>
      </w:pPr>
    </w:p>
    <w:p w:rsidR="00F110F1" w:rsidRPr="00F110F1" w:rsidRDefault="00F110F1" w:rsidP="00141341">
      <w:pPr>
        <w:spacing w:after="0" w:line="360" w:lineRule="auto"/>
        <w:ind w:firstLine="567"/>
        <w:contextualSpacing/>
        <w:jc w:val="both"/>
        <w:rPr>
          <w:rFonts w:ascii="Times New Roman" w:hAnsi="Times New Roman" w:cs="Times New Roman"/>
          <w:bCs/>
          <w:sz w:val="24"/>
          <w:szCs w:val="24"/>
          <w:lang w:val="en-US"/>
        </w:rPr>
      </w:pPr>
      <w:r w:rsidRPr="00F110F1">
        <w:rPr>
          <w:rFonts w:ascii="Times New Roman" w:hAnsi="Times New Roman" w:cs="Times New Roman"/>
          <w:bCs/>
          <w:sz w:val="24"/>
          <w:szCs w:val="24"/>
          <w:lang w:val="en-US"/>
        </w:rPr>
        <w:t>To eliminate unloading of seeds in the distribution hoses, bends with a smaller angle of inclination were installed, Figure 2.3 [6].</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1"/>
        <w:gridCol w:w="4940"/>
      </w:tblGrid>
      <w:tr w:rsidR="0077346B" w:rsidTr="0077346B">
        <w:tc>
          <w:tcPr>
            <w:tcW w:w="4785" w:type="dxa"/>
          </w:tcPr>
          <w:p w:rsidR="0077346B" w:rsidRDefault="0077346B" w:rsidP="0077346B">
            <w:pPr>
              <w:spacing w:line="360" w:lineRule="auto"/>
              <w:contextualSpacing/>
              <w:rPr>
                <w:rFonts w:ascii="Times New Roman" w:hAnsi="Times New Roman" w:cs="Times New Roman"/>
                <w:bCs/>
                <w:sz w:val="24"/>
                <w:szCs w:val="24"/>
              </w:rPr>
            </w:pPr>
            <w:r w:rsidRPr="0077346B">
              <w:rPr>
                <w:rFonts w:ascii="Times New Roman" w:hAnsi="Times New Roman" w:cs="Times New Roman"/>
                <w:bCs/>
                <w:noProof/>
                <w:sz w:val="24"/>
                <w:szCs w:val="24"/>
              </w:rPr>
              <w:drawing>
                <wp:inline distT="0" distB="0" distL="0" distR="0">
                  <wp:extent cx="2969899" cy="2660073"/>
                  <wp:effectExtent l="19050" t="0" r="1901"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2968563" cy="2658876"/>
                          </a:xfrm>
                          <a:prstGeom prst="rect">
                            <a:avLst/>
                          </a:prstGeom>
                          <a:noFill/>
                          <a:ln w="9525">
                            <a:noFill/>
                            <a:miter lim="800000"/>
                            <a:headEnd/>
                            <a:tailEnd/>
                          </a:ln>
                        </pic:spPr>
                      </pic:pic>
                    </a:graphicData>
                  </a:graphic>
                </wp:inline>
              </w:drawing>
            </w:r>
          </w:p>
        </w:tc>
        <w:tc>
          <w:tcPr>
            <w:tcW w:w="4786" w:type="dxa"/>
          </w:tcPr>
          <w:p w:rsidR="0077346B" w:rsidRDefault="0077346B" w:rsidP="0077346B">
            <w:pPr>
              <w:spacing w:line="360" w:lineRule="auto"/>
              <w:contextualSpacing/>
              <w:rPr>
                <w:rFonts w:ascii="Times New Roman" w:hAnsi="Times New Roman" w:cs="Times New Roman"/>
                <w:bCs/>
                <w:sz w:val="24"/>
                <w:szCs w:val="24"/>
              </w:rPr>
            </w:pPr>
            <w:r w:rsidRPr="0077346B">
              <w:rPr>
                <w:rFonts w:ascii="Times New Roman" w:hAnsi="Times New Roman" w:cs="Times New Roman"/>
                <w:bCs/>
                <w:noProof/>
                <w:sz w:val="24"/>
                <w:szCs w:val="24"/>
              </w:rPr>
              <w:drawing>
                <wp:inline distT="0" distB="0" distL="0" distR="0">
                  <wp:extent cx="3180150" cy="2660073"/>
                  <wp:effectExtent l="19050" t="0" r="120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3187013" cy="2665813"/>
                          </a:xfrm>
                          <a:prstGeom prst="rect">
                            <a:avLst/>
                          </a:prstGeom>
                          <a:noFill/>
                          <a:ln w="9525">
                            <a:noFill/>
                            <a:miter lim="800000"/>
                            <a:headEnd/>
                            <a:tailEnd/>
                          </a:ln>
                        </pic:spPr>
                      </pic:pic>
                    </a:graphicData>
                  </a:graphic>
                </wp:inline>
              </w:drawing>
            </w:r>
          </w:p>
        </w:tc>
      </w:tr>
      <w:tr w:rsidR="0077346B" w:rsidRPr="003B4B7B" w:rsidTr="0077346B">
        <w:tc>
          <w:tcPr>
            <w:tcW w:w="9571" w:type="dxa"/>
            <w:gridSpan w:val="2"/>
          </w:tcPr>
          <w:p w:rsidR="00F84A4E" w:rsidRDefault="00F84A4E" w:rsidP="00F84A4E">
            <w:pPr>
              <w:spacing w:line="360" w:lineRule="auto"/>
              <w:ind w:firstLine="567"/>
              <w:contextualSpacing/>
              <w:rPr>
                <w:rFonts w:ascii="Times New Roman" w:hAnsi="Times New Roman" w:cs="Times New Roman"/>
                <w:bCs/>
                <w:sz w:val="24"/>
                <w:szCs w:val="24"/>
              </w:rPr>
            </w:pPr>
          </w:p>
          <w:p w:rsidR="0077346B" w:rsidRPr="001F68AA" w:rsidRDefault="001F68AA" w:rsidP="00F84A4E">
            <w:pPr>
              <w:spacing w:line="360" w:lineRule="auto"/>
              <w:ind w:firstLine="567"/>
              <w:contextualSpacing/>
              <w:rPr>
                <w:rFonts w:ascii="Times New Roman" w:hAnsi="Times New Roman" w:cs="Times New Roman"/>
                <w:bCs/>
                <w:sz w:val="24"/>
                <w:szCs w:val="24"/>
                <w:lang w:val="en-US"/>
              </w:rPr>
            </w:pPr>
            <w:r w:rsidRPr="001F68AA">
              <w:rPr>
                <w:rFonts w:ascii="Times New Roman" w:hAnsi="Times New Roman" w:cs="Times New Roman"/>
                <w:bCs/>
                <w:sz w:val="24"/>
                <w:szCs w:val="24"/>
                <w:lang w:val="en-US"/>
              </w:rPr>
              <w:t>Figure 2.3 - Distribution hoses</w:t>
            </w:r>
            <w:r>
              <w:rPr>
                <w:rFonts w:ascii="Times New Roman" w:hAnsi="Times New Roman" w:cs="Times New Roman"/>
                <w:bCs/>
                <w:sz w:val="24"/>
                <w:szCs w:val="24"/>
                <w:lang w:val="en-US"/>
              </w:rPr>
              <w:t>:</w:t>
            </w:r>
            <w:r w:rsidRPr="001F68AA">
              <w:rPr>
                <w:rFonts w:ascii="Times New Roman" w:hAnsi="Times New Roman" w:cs="Times New Roman"/>
                <w:bCs/>
                <w:sz w:val="24"/>
                <w:szCs w:val="24"/>
                <w:lang w:val="en-US"/>
              </w:rPr>
              <w:t xml:space="preserve"> initial version and improved version</w:t>
            </w:r>
          </w:p>
        </w:tc>
      </w:tr>
    </w:tbl>
    <w:p w:rsidR="0077346B" w:rsidRPr="001F68AA" w:rsidRDefault="0077346B" w:rsidP="00141341">
      <w:pPr>
        <w:spacing w:after="0" w:line="360" w:lineRule="auto"/>
        <w:ind w:firstLine="567"/>
        <w:contextualSpacing/>
        <w:jc w:val="both"/>
        <w:rPr>
          <w:rFonts w:ascii="Times New Roman" w:hAnsi="Times New Roman" w:cs="Times New Roman"/>
          <w:bCs/>
          <w:sz w:val="24"/>
          <w:szCs w:val="24"/>
          <w:lang w:val="en-US"/>
        </w:rPr>
      </w:pPr>
    </w:p>
    <w:p w:rsidR="00D73C14" w:rsidRDefault="00D73C14">
      <w:pPr>
        <w:rPr>
          <w:rFonts w:ascii="Times New Roman" w:hAnsi="Times New Roman" w:cs="Times New Roman"/>
          <w:b/>
          <w:spacing w:val="1"/>
          <w:sz w:val="24"/>
          <w:szCs w:val="24"/>
          <w:lang w:val="en-US"/>
        </w:rPr>
      </w:pPr>
      <w:r>
        <w:rPr>
          <w:rFonts w:ascii="Times New Roman" w:hAnsi="Times New Roman" w:cs="Times New Roman"/>
          <w:b/>
          <w:spacing w:val="1"/>
          <w:sz w:val="24"/>
          <w:szCs w:val="24"/>
          <w:lang w:val="en-US"/>
        </w:rPr>
        <w:br w:type="page"/>
      </w:r>
    </w:p>
    <w:p w:rsidR="001F68AA" w:rsidRPr="003B4B7B" w:rsidRDefault="001F68AA" w:rsidP="00F84A4E">
      <w:pPr>
        <w:spacing w:after="0" w:line="360" w:lineRule="auto"/>
        <w:ind w:firstLine="709"/>
        <w:jc w:val="both"/>
        <w:rPr>
          <w:rFonts w:ascii="Times New Roman" w:hAnsi="Times New Roman" w:cs="Times New Roman"/>
          <w:b/>
          <w:spacing w:val="1"/>
          <w:sz w:val="24"/>
          <w:szCs w:val="24"/>
          <w:lang w:val="en-US"/>
        </w:rPr>
      </w:pPr>
      <w:r w:rsidRPr="00F84A4E">
        <w:rPr>
          <w:rFonts w:ascii="Times New Roman" w:hAnsi="Times New Roman" w:cs="Times New Roman"/>
          <w:b/>
          <w:spacing w:val="1"/>
          <w:sz w:val="24"/>
          <w:szCs w:val="24"/>
          <w:lang w:val="en-US"/>
        </w:rPr>
        <w:lastRenderedPageBreak/>
        <w:t>3 Conducting economic tests of an experimental model of a seeder</w:t>
      </w:r>
    </w:p>
    <w:p w:rsidR="00D73C14" w:rsidRPr="003B4B7B" w:rsidRDefault="00D73C14" w:rsidP="00F84A4E">
      <w:pPr>
        <w:spacing w:after="0" w:line="360" w:lineRule="auto"/>
        <w:ind w:firstLine="709"/>
        <w:jc w:val="both"/>
        <w:rPr>
          <w:rFonts w:ascii="Times New Roman" w:hAnsi="Times New Roman" w:cs="Times New Roman"/>
          <w:b/>
          <w:spacing w:val="1"/>
          <w:sz w:val="24"/>
          <w:szCs w:val="24"/>
          <w:lang w:val="en-US"/>
        </w:rPr>
      </w:pPr>
    </w:p>
    <w:p w:rsidR="001F68AA" w:rsidRPr="00F84A4E" w:rsidRDefault="001F68AA" w:rsidP="00F84A4E">
      <w:pPr>
        <w:spacing w:after="0" w:line="360" w:lineRule="auto"/>
        <w:ind w:firstLine="709"/>
        <w:jc w:val="both"/>
        <w:rPr>
          <w:rFonts w:ascii="Times New Roman" w:hAnsi="Times New Roman" w:cs="Times New Roman"/>
          <w:b/>
          <w:spacing w:val="1"/>
          <w:sz w:val="24"/>
          <w:szCs w:val="24"/>
          <w:lang w:val="en-US"/>
        </w:rPr>
      </w:pPr>
      <w:r w:rsidRPr="00F84A4E">
        <w:rPr>
          <w:rFonts w:ascii="Times New Roman" w:hAnsi="Times New Roman" w:cs="Times New Roman"/>
          <w:b/>
          <w:spacing w:val="1"/>
          <w:sz w:val="24"/>
          <w:szCs w:val="24"/>
          <w:lang w:val="en-US"/>
        </w:rPr>
        <w:t>3.1 Development of a program and methodology for economic tests of an experimental model of a seeder with an intellectual control unit for the technological process of sowing non-loose grass seeds</w:t>
      </w:r>
    </w:p>
    <w:p w:rsidR="001F68AA" w:rsidRPr="001F68AA" w:rsidRDefault="001F68AA" w:rsidP="00F84A4E">
      <w:pPr>
        <w:spacing w:after="0" w:line="360" w:lineRule="auto"/>
        <w:ind w:firstLine="709"/>
        <w:jc w:val="both"/>
        <w:rPr>
          <w:rFonts w:ascii="Times New Roman" w:hAnsi="Times New Roman" w:cs="Times New Roman"/>
          <w:spacing w:val="1"/>
          <w:sz w:val="24"/>
          <w:szCs w:val="24"/>
          <w:lang w:val="en-US"/>
        </w:rPr>
      </w:pPr>
      <w:r w:rsidRPr="001F68AA">
        <w:rPr>
          <w:rFonts w:ascii="Times New Roman" w:hAnsi="Times New Roman" w:cs="Times New Roman"/>
          <w:spacing w:val="1"/>
          <w:sz w:val="24"/>
          <w:szCs w:val="24"/>
          <w:lang w:val="en-US"/>
        </w:rPr>
        <w:t>The research program of the experimental model of the seeder includes the following:</w:t>
      </w:r>
    </w:p>
    <w:p w:rsidR="001F68AA" w:rsidRPr="001F68AA" w:rsidRDefault="001F68AA" w:rsidP="00F84A4E">
      <w:pPr>
        <w:spacing w:after="0" w:line="360" w:lineRule="auto"/>
        <w:ind w:firstLine="709"/>
        <w:jc w:val="both"/>
        <w:rPr>
          <w:rFonts w:ascii="Times New Roman" w:hAnsi="Times New Roman" w:cs="Times New Roman"/>
          <w:spacing w:val="1"/>
          <w:sz w:val="24"/>
          <w:szCs w:val="24"/>
          <w:lang w:val="en-US"/>
        </w:rPr>
      </w:pPr>
      <w:r w:rsidRPr="001F68AA">
        <w:rPr>
          <w:rFonts w:ascii="Times New Roman" w:hAnsi="Times New Roman" w:cs="Times New Roman"/>
          <w:spacing w:val="1"/>
          <w:sz w:val="24"/>
          <w:szCs w:val="24"/>
          <w:lang w:val="en-US"/>
        </w:rPr>
        <w:t>- bench tests of an experimental model of a seeder;</w:t>
      </w:r>
    </w:p>
    <w:p w:rsidR="001F68AA" w:rsidRPr="001F68AA" w:rsidRDefault="001F68AA" w:rsidP="00F84A4E">
      <w:pPr>
        <w:spacing w:after="0" w:line="360" w:lineRule="auto"/>
        <w:ind w:firstLine="709"/>
        <w:jc w:val="both"/>
        <w:rPr>
          <w:rFonts w:ascii="Times New Roman" w:hAnsi="Times New Roman" w:cs="Times New Roman"/>
          <w:spacing w:val="1"/>
          <w:sz w:val="24"/>
          <w:szCs w:val="24"/>
          <w:lang w:val="en-US"/>
        </w:rPr>
      </w:pPr>
      <w:r w:rsidRPr="001F68AA">
        <w:rPr>
          <w:rFonts w:ascii="Times New Roman" w:hAnsi="Times New Roman" w:cs="Times New Roman"/>
          <w:spacing w:val="1"/>
          <w:sz w:val="24"/>
          <w:szCs w:val="24"/>
          <w:lang w:val="en-US"/>
        </w:rPr>
        <w:t>- laboratory and field tests of an experimental model of a seeder.</w:t>
      </w:r>
    </w:p>
    <w:p w:rsidR="00717606" w:rsidRDefault="00717606" w:rsidP="00F84A4E">
      <w:pPr>
        <w:spacing w:after="0" w:line="360" w:lineRule="auto"/>
        <w:ind w:firstLine="709"/>
        <w:jc w:val="both"/>
        <w:rPr>
          <w:rFonts w:ascii="Times New Roman" w:hAnsi="Times New Roman" w:cs="Times New Roman"/>
          <w:spacing w:val="1"/>
          <w:sz w:val="24"/>
          <w:szCs w:val="24"/>
          <w:lang w:val="kk-KZ"/>
        </w:rPr>
      </w:pPr>
    </w:p>
    <w:p w:rsidR="001F68AA" w:rsidRPr="00F84A4E" w:rsidRDefault="001F68AA" w:rsidP="00F84A4E">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t>3.2 Technique for bench tests of an experimental model of a seeder</w:t>
      </w:r>
    </w:p>
    <w:p w:rsidR="001F68AA" w:rsidRPr="001F68AA" w:rsidRDefault="001F68AA" w:rsidP="00F84A4E">
      <w:pPr>
        <w:spacing w:after="0" w:line="360" w:lineRule="auto"/>
        <w:ind w:firstLine="709"/>
        <w:jc w:val="both"/>
        <w:rPr>
          <w:rFonts w:ascii="Times New Roman" w:hAnsi="Times New Roman" w:cs="Times New Roman"/>
          <w:sz w:val="24"/>
          <w:szCs w:val="24"/>
          <w:lang w:val="en-US"/>
        </w:rPr>
      </w:pPr>
      <w:r w:rsidRPr="001F68AA">
        <w:rPr>
          <w:rFonts w:ascii="Times New Roman" w:hAnsi="Times New Roman" w:cs="Times New Roman"/>
          <w:sz w:val="24"/>
          <w:szCs w:val="24"/>
          <w:lang w:val="en-US"/>
        </w:rPr>
        <w:t>Bench tests were carried out in order to check the quality of the technological process by the seeding devices of the seeding machine for sowing those crops that are zoned in the area of ​​application of the seeding machine.</w:t>
      </w:r>
    </w:p>
    <w:p w:rsidR="001F68AA" w:rsidRPr="001F68AA" w:rsidRDefault="001F68AA" w:rsidP="00F84A4E">
      <w:pPr>
        <w:spacing w:after="0" w:line="360" w:lineRule="auto"/>
        <w:ind w:firstLine="709"/>
        <w:jc w:val="both"/>
        <w:rPr>
          <w:rFonts w:ascii="Times New Roman" w:hAnsi="Times New Roman" w:cs="Times New Roman"/>
          <w:sz w:val="24"/>
          <w:szCs w:val="24"/>
          <w:lang w:val="en-US"/>
        </w:rPr>
      </w:pPr>
    </w:p>
    <w:p w:rsidR="001F68AA" w:rsidRPr="00F84A4E" w:rsidRDefault="001F68AA" w:rsidP="00F84A4E">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t>3.3 Methods for determining the characteristics of the sown material</w:t>
      </w:r>
    </w:p>
    <w:p w:rsidR="001F68AA" w:rsidRPr="001F68AA" w:rsidRDefault="001F68AA" w:rsidP="00F84A4E">
      <w:pPr>
        <w:spacing w:after="0" w:line="360" w:lineRule="auto"/>
        <w:ind w:firstLine="709"/>
        <w:jc w:val="both"/>
        <w:rPr>
          <w:rFonts w:ascii="Times New Roman" w:hAnsi="Times New Roman" w:cs="Times New Roman"/>
          <w:sz w:val="24"/>
          <w:szCs w:val="24"/>
          <w:lang w:val="en-US"/>
        </w:rPr>
      </w:pPr>
      <w:r w:rsidRPr="001F68AA">
        <w:rPr>
          <w:rFonts w:ascii="Times New Roman" w:hAnsi="Times New Roman" w:cs="Times New Roman"/>
          <w:sz w:val="24"/>
          <w:szCs w:val="24"/>
          <w:lang w:val="en-US"/>
        </w:rPr>
        <w:t xml:space="preserve">In the sown material, prepared for testing, must be determined [10]: cleanliness, damage - according to </w:t>
      </w:r>
      <w:r>
        <w:rPr>
          <w:rFonts w:ascii="Times New Roman" w:hAnsi="Times New Roman" w:cs="Times New Roman"/>
          <w:sz w:val="24"/>
          <w:szCs w:val="24"/>
          <w:lang w:val="en-US"/>
        </w:rPr>
        <w:t>S</w:t>
      </w:r>
      <w:r w:rsidRPr="001F68AA">
        <w:rPr>
          <w:rFonts w:ascii="Times New Roman" w:hAnsi="Times New Roman" w:cs="Times New Roman"/>
          <w:sz w:val="24"/>
          <w:szCs w:val="24"/>
          <w:lang w:val="en-US"/>
        </w:rPr>
        <w:t xml:space="preserve">ST 12036, </w:t>
      </w:r>
      <w:r>
        <w:rPr>
          <w:rFonts w:ascii="Times New Roman" w:hAnsi="Times New Roman" w:cs="Times New Roman"/>
          <w:sz w:val="24"/>
          <w:szCs w:val="24"/>
          <w:lang w:val="en-US"/>
        </w:rPr>
        <w:t>S</w:t>
      </w:r>
      <w:r w:rsidRPr="001F68AA">
        <w:rPr>
          <w:rFonts w:ascii="Times New Roman" w:hAnsi="Times New Roman" w:cs="Times New Roman"/>
          <w:sz w:val="24"/>
          <w:szCs w:val="24"/>
          <w:lang w:val="en-US"/>
        </w:rPr>
        <w:t xml:space="preserve">ST 12037; germination - according to </w:t>
      </w:r>
      <w:r>
        <w:rPr>
          <w:rFonts w:ascii="Times New Roman" w:hAnsi="Times New Roman" w:cs="Times New Roman"/>
          <w:sz w:val="24"/>
          <w:szCs w:val="24"/>
          <w:lang w:val="en-US"/>
        </w:rPr>
        <w:t>S</w:t>
      </w:r>
      <w:r w:rsidRPr="001F68AA">
        <w:rPr>
          <w:rFonts w:ascii="Times New Roman" w:hAnsi="Times New Roman" w:cs="Times New Roman"/>
          <w:sz w:val="24"/>
          <w:szCs w:val="24"/>
          <w:lang w:val="en-US"/>
        </w:rPr>
        <w:t xml:space="preserve">ST 12038; humidity - according to </w:t>
      </w:r>
      <w:r>
        <w:rPr>
          <w:rFonts w:ascii="Times New Roman" w:hAnsi="Times New Roman" w:cs="Times New Roman"/>
          <w:sz w:val="24"/>
          <w:szCs w:val="24"/>
          <w:lang w:val="en-US"/>
        </w:rPr>
        <w:t>S</w:t>
      </w:r>
      <w:r w:rsidRPr="001F68AA">
        <w:rPr>
          <w:rFonts w:ascii="Times New Roman" w:hAnsi="Times New Roman" w:cs="Times New Roman"/>
          <w:sz w:val="24"/>
          <w:szCs w:val="24"/>
          <w:lang w:val="en-US"/>
        </w:rPr>
        <w:t>ST 12041; weigh</w:t>
      </w:r>
      <w:r>
        <w:rPr>
          <w:rFonts w:ascii="Times New Roman" w:hAnsi="Times New Roman" w:cs="Times New Roman"/>
          <w:sz w:val="24"/>
          <w:szCs w:val="24"/>
          <w:lang w:val="en-US"/>
        </w:rPr>
        <w:t>t of 1000 seeds - according to S</w:t>
      </w:r>
      <w:r w:rsidRPr="001F68AA">
        <w:rPr>
          <w:rFonts w:ascii="Times New Roman" w:hAnsi="Times New Roman" w:cs="Times New Roman"/>
          <w:sz w:val="24"/>
          <w:szCs w:val="24"/>
          <w:lang w:val="en-US"/>
        </w:rPr>
        <w:t>ST 12042.</w:t>
      </w:r>
    </w:p>
    <w:p w:rsidR="001F68AA" w:rsidRPr="001F68AA" w:rsidRDefault="001F68AA" w:rsidP="00F84A4E">
      <w:pPr>
        <w:spacing w:after="0" w:line="360" w:lineRule="auto"/>
        <w:ind w:firstLine="709"/>
        <w:jc w:val="both"/>
        <w:rPr>
          <w:rFonts w:ascii="Times New Roman" w:hAnsi="Times New Roman" w:cs="Times New Roman"/>
          <w:sz w:val="24"/>
          <w:szCs w:val="24"/>
          <w:lang w:val="en-US"/>
        </w:rPr>
      </w:pPr>
      <w:r w:rsidRPr="001F68AA">
        <w:rPr>
          <w:rFonts w:ascii="Times New Roman" w:hAnsi="Times New Roman" w:cs="Times New Roman"/>
          <w:sz w:val="24"/>
          <w:szCs w:val="24"/>
          <w:lang w:val="en-US"/>
        </w:rPr>
        <w:t>The bulk density of seeds was determined in 3-fold repetition.</w:t>
      </w:r>
    </w:p>
    <w:p w:rsidR="00717606" w:rsidRPr="001F68AA" w:rsidRDefault="00717606" w:rsidP="00F84A4E">
      <w:pPr>
        <w:tabs>
          <w:tab w:val="left" w:pos="0"/>
        </w:tabs>
        <w:spacing w:after="0" w:line="360" w:lineRule="auto"/>
        <w:ind w:firstLine="709"/>
        <w:jc w:val="both"/>
        <w:rPr>
          <w:rFonts w:ascii="Times New Roman" w:hAnsi="Times New Roman" w:cs="Times New Roman"/>
          <w:sz w:val="24"/>
          <w:szCs w:val="24"/>
          <w:lang w:val="en-US"/>
        </w:rPr>
      </w:pPr>
    </w:p>
    <w:p w:rsidR="001F68AA" w:rsidRPr="00F84A4E" w:rsidRDefault="001F68AA" w:rsidP="00F84A4E">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t>3.4 Determination of quality indicators of the technological process by seeding machines</w:t>
      </w:r>
    </w:p>
    <w:p w:rsidR="001F68AA" w:rsidRPr="001F68AA" w:rsidRDefault="001F68AA" w:rsidP="00F84A4E">
      <w:pPr>
        <w:spacing w:after="0" w:line="360" w:lineRule="auto"/>
        <w:ind w:firstLine="709"/>
        <w:jc w:val="both"/>
        <w:rPr>
          <w:rFonts w:ascii="Times New Roman" w:hAnsi="Times New Roman" w:cs="Times New Roman"/>
          <w:sz w:val="24"/>
          <w:szCs w:val="24"/>
          <w:lang w:val="en-US"/>
        </w:rPr>
      </w:pPr>
      <w:r w:rsidRPr="001F68AA">
        <w:rPr>
          <w:rFonts w:ascii="Times New Roman" w:hAnsi="Times New Roman" w:cs="Times New Roman"/>
          <w:sz w:val="24"/>
          <w:szCs w:val="24"/>
          <w:lang w:val="en-US"/>
        </w:rPr>
        <w:t>Determination of quality indicators of the technological process by sowing machines is carried out at a frequency of their rotation corresponding to the optimal and increased by 25 ... 30% of the speed of the sowing machine. Tests at different speeds are carried out without changing the adjustments of the seeding devices [11,12, 13, 14].</w:t>
      </w:r>
    </w:p>
    <w:p w:rsidR="001F68AA" w:rsidRPr="001F68AA" w:rsidRDefault="001F68AA" w:rsidP="001F68AA">
      <w:pPr>
        <w:spacing w:after="0" w:line="360" w:lineRule="auto"/>
        <w:ind w:firstLine="709"/>
        <w:jc w:val="both"/>
        <w:rPr>
          <w:rFonts w:ascii="Times New Roman" w:hAnsi="Times New Roman" w:cs="Times New Roman"/>
          <w:sz w:val="24"/>
          <w:szCs w:val="24"/>
          <w:lang w:val="en-US"/>
        </w:rPr>
      </w:pPr>
    </w:p>
    <w:p w:rsidR="001F68AA" w:rsidRPr="00F84A4E" w:rsidRDefault="001F68AA" w:rsidP="001F68AA">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t>3.5 Methods for determining the unevenness of seeding between the seeding devices (seed tubes) and the instability of the total seeding of seeds</w:t>
      </w:r>
    </w:p>
    <w:p w:rsidR="001F68AA" w:rsidRPr="001F68AA" w:rsidRDefault="001F68AA" w:rsidP="001F68AA">
      <w:pPr>
        <w:spacing w:after="0" w:line="360" w:lineRule="auto"/>
        <w:ind w:firstLine="709"/>
        <w:jc w:val="both"/>
        <w:rPr>
          <w:rFonts w:ascii="Times New Roman" w:hAnsi="Times New Roman" w:cs="Times New Roman"/>
          <w:sz w:val="24"/>
          <w:szCs w:val="24"/>
          <w:lang w:val="en-US"/>
        </w:rPr>
      </w:pPr>
      <w:r w:rsidRPr="001F68AA">
        <w:rPr>
          <w:rFonts w:ascii="Times New Roman" w:hAnsi="Times New Roman" w:cs="Times New Roman"/>
          <w:sz w:val="24"/>
          <w:szCs w:val="24"/>
          <w:lang w:val="en-US"/>
        </w:rPr>
        <w:t>Unevenness and instability of sowing seeds are determined at the economic seeding rate. For sowing machines with up to 24 devices (seed tubes), the unevenness and instability of seeding are determined by half the working width; for machines with more than 24 devices (seed tubes), the above indicators are determined by at least 12 devices (seed tubes).</w:t>
      </w:r>
    </w:p>
    <w:p w:rsidR="00717606" w:rsidRPr="001F68AA" w:rsidRDefault="00717606" w:rsidP="00717606">
      <w:pPr>
        <w:spacing w:after="0" w:line="360" w:lineRule="auto"/>
        <w:ind w:firstLine="709"/>
        <w:jc w:val="both"/>
        <w:rPr>
          <w:rFonts w:ascii="Times New Roman" w:hAnsi="Times New Roman" w:cs="Times New Roman"/>
          <w:sz w:val="24"/>
          <w:szCs w:val="24"/>
          <w:lang w:val="en-US"/>
        </w:rPr>
      </w:pPr>
    </w:p>
    <w:p w:rsidR="00D73C14" w:rsidRPr="003B4B7B" w:rsidRDefault="00D73C14" w:rsidP="001F68AA">
      <w:pPr>
        <w:spacing w:after="0" w:line="360" w:lineRule="auto"/>
        <w:ind w:firstLine="709"/>
        <w:jc w:val="both"/>
        <w:rPr>
          <w:rFonts w:ascii="Times New Roman" w:hAnsi="Times New Roman" w:cs="Times New Roman"/>
          <w:b/>
          <w:bCs/>
          <w:color w:val="000000"/>
          <w:sz w:val="24"/>
          <w:szCs w:val="24"/>
          <w:lang w:val="en-US"/>
        </w:rPr>
      </w:pPr>
    </w:p>
    <w:p w:rsidR="001F68AA" w:rsidRPr="00F84A4E" w:rsidRDefault="001F68AA" w:rsidP="001F68AA">
      <w:pPr>
        <w:spacing w:after="0" w:line="360" w:lineRule="auto"/>
        <w:ind w:firstLine="709"/>
        <w:jc w:val="both"/>
        <w:rPr>
          <w:rFonts w:ascii="Times New Roman" w:hAnsi="Times New Roman" w:cs="Times New Roman"/>
          <w:b/>
          <w:bCs/>
          <w:color w:val="000000"/>
          <w:sz w:val="24"/>
          <w:szCs w:val="24"/>
          <w:lang w:val="en-US"/>
        </w:rPr>
      </w:pPr>
      <w:r w:rsidRPr="00F84A4E">
        <w:rPr>
          <w:rFonts w:ascii="Times New Roman" w:hAnsi="Times New Roman" w:cs="Times New Roman"/>
          <w:b/>
          <w:bCs/>
          <w:color w:val="000000"/>
          <w:sz w:val="24"/>
          <w:szCs w:val="24"/>
          <w:lang w:val="en-US"/>
        </w:rPr>
        <w:lastRenderedPageBreak/>
        <w:t>3.6 Methods for determining seed damage</w:t>
      </w:r>
    </w:p>
    <w:p w:rsidR="001F68AA" w:rsidRPr="001F68AA" w:rsidRDefault="001F68AA" w:rsidP="001F68AA">
      <w:pPr>
        <w:spacing w:after="0" w:line="360" w:lineRule="auto"/>
        <w:ind w:firstLine="709"/>
        <w:jc w:val="both"/>
        <w:rPr>
          <w:rFonts w:ascii="Times New Roman" w:hAnsi="Times New Roman" w:cs="Times New Roman"/>
          <w:bCs/>
          <w:color w:val="000000"/>
          <w:sz w:val="24"/>
          <w:szCs w:val="24"/>
          <w:lang w:val="en-US"/>
        </w:rPr>
      </w:pPr>
      <w:r w:rsidRPr="001F68AA">
        <w:rPr>
          <w:rFonts w:ascii="Times New Roman" w:hAnsi="Times New Roman" w:cs="Times New Roman"/>
          <w:bCs/>
          <w:color w:val="000000"/>
          <w:sz w:val="24"/>
          <w:szCs w:val="24"/>
          <w:lang w:val="en-US"/>
        </w:rPr>
        <w:t>The content of damaged seeds must first be determined in the starting material. By the difference between damaged seeds that have passed through the seeding devices (seed tubes) and in the starting material, the crushing of seeds by the seeding devices is determined. The data obtained are compared with T</w:t>
      </w:r>
      <w:r>
        <w:rPr>
          <w:rFonts w:ascii="Times New Roman" w:hAnsi="Times New Roman" w:cs="Times New Roman"/>
          <w:bCs/>
          <w:color w:val="000000"/>
          <w:sz w:val="24"/>
          <w:szCs w:val="24"/>
          <w:lang w:val="en-US"/>
        </w:rPr>
        <w:t>T</w:t>
      </w:r>
      <w:r w:rsidRPr="001F68AA">
        <w:rPr>
          <w:rFonts w:ascii="Times New Roman" w:hAnsi="Times New Roman" w:cs="Times New Roman"/>
          <w:bCs/>
          <w:color w:val="000000"/>
          <w:sz w:val="24"/>
          <w:szCs w:val="24"/>
          <w:lang w:val="en-US"/>
        </w:rPr>
        <w:t xml:space="preserve"> and </w:t>
      </w:r>
      <w:r>
        <w:rPr>
          <w:rFonts w:ascii="Times New Roman" w:hAnsi="Times New Roman" w:cs="Times New Roman"/>
          <w:bCs/>
          <w:color w:val="000000"/>
          <w:sz w:val="24"/>
          <w:szCs w:val="24"/>
          <w:lang w:val="en-US"/>
        </w:rPr>
        <w:t>S</w:t>
      </w:r>
      <w:r w:rsidRPr="001F68AA">
        <w:rPr>
          <w:rFonts w:ascii="Times New Roman" w:hAnsi="Times New Roman" w:cs="Times New Roman"/>
          <w:bCs/>
          <w:color w:val="000000"/>
          <w:sz w:val="24"/>
          <w:szCs w:val="24"/>
          <w:lang w:val="en-US"/>
        </w:rPr>
        <w:t>ST 26711-89.</w:t>
      </w:r>
    </w:p>
    <w:p w:rsidR="001F68AA" w:rsidRPr="001F68AA" w:rsidRDefault="001F68AA" w:rsidP="001F68AA">
      <w:pPr>
        <w:spacing w:after="0" w:line="360" w:lineRule="auto"/>
        <w:ind w:firstLine="709"/>
        <w:jc w:val="both"/>
        <w:rPr>
          <w:rFonts w:ascii="Times New Roman" w:hAnsi="Times New Roman" w:cs="Times New Roman"/>
          <w:bCs/>
          <w:color w:val="000000"/>
          <w:sz w:val="24"/>
          <w:szCs w:val="24"/>
          <w:lang w:val="en-US"/>
        </w:rPr>
      </w:pPr>
    </w:p>
    <w:p w:rsidR="001F68AA" w:rsidRPr="00F84A4E" w:rsidRDefault="001F68AA" w:rsidP="001F68AA">
      <w:pPr>
        <w:spacing w:after="0" w:line="360" w:lineRule="auto"/>
        <w:ind w:firstLine="709"/>
        <w:jc w:val="both"/>
        <w:rPr>
          <w:rFonts w:ascii="Times New Roman" w:hAnsi="Times New Roman" w:cs="Times New Roman"/>
          <w:b/>
          <w:bCs/>
          <w:color w:val="000000"/>
          <w:sz w:val="24"/>
          <w:szCs w:val="24"/>
          <w:lang w:val="en-US"/>
        </w:rPr>
      </w:pPr>
      <w:r w:rsidRPr="00F84A4E">
        <w:rPr>
          <w:rFonts w:ascii="Times New Roman" w:hAnsi="Times New Roman" w:cs="Times New Roman"/>
          <w:b/>
          <w:bCs/>
          <w:color w:val="000000"/>
          <w:sz w:val="24"/>
          <w:szCs w:val="24"/>
          <w:lang w:val="en-US"/>
        </w:rPr>
        <w:t>3.7 Methods for determining the seeding capacity of the seeding machine</w:t>
      </w:r>
    </w:p>
    <w:p w:rsidR="00717606" w:rsidRPr="001F68AA" w:rsidRDefault="001F68AA" w:rsidP="001F68AA">
      <w:pPr>
        <w:spacing w:after="0" w:line="360" w:lineRule="auto"/>
        <w:ind w:firstLine="709"/>
        <w:jc w:val="both"/>
        <w:rPr>
          <w:rFonts w:ascii="Times New Roman" w:hAnsi="Times New Roman" w:cs="Times New Roman"/>
          <w:bCs/>
          <w:color w:val="000000"/>
          <w:sz w:val="24"/>
          <w:szCs w:val="24"/>
          <w:lang w:val="en-US"/>
        </w:rPr>
      </w:pPr>
      <w:r w:rsidRPr="001F68AA">
        <w:rPr>
          <w:rFonts w:ascii="Times New Roman" w:hAnsi="Times New Roman" w:cs="Times New Roman"/>
          <w:bCs/>
          <w:color w:val="000000"/>
          <w:sz w:val="24"/>
          <w:szCs w:val="24"/>
          <w:lang w:val="en-US"/>
        </w:rPr>
        <w:t>The sowing capacity of the sowing machine is determined by sowing seeds at the maximum and minimum rates in accordance with the T</w:t>
      </w:r>
      <w:r>
        <w:rPr>
          <w:rFonts w:ascii="Times New Roman" w:hAnsi="Times New Roman" w:cs="Times New Roman"/>
          <w:bCs/>
          <w:color w:val="000000"/>
          <w:sz w:val="24"/>
          <w:szCs w:val="24"/>
          <w:lang w:val="en-US"/>
        </w:rPr>
        <w:t>T</w:t>
      </w:r>
      <w:r w:rsidRPr="001F68AA">
        <w:rPr>
          <w:rFonts w:ascii="Times New Roman" w:hAnsi="Times New Roman" w:cs="Times New Roman"/>
          <w:bCs/>
          <w:color w:val="000000"/>
          <w:sz w:val="24"/>
          <w:szCs w:val="24"/>
          <w:lang w:val="en-US"/>
        </w:rPr>
        <w:t xml:space="preserve"> at one working speed. Samples are taken at least 3 times. The mass of the sown seeds is determined with an error of no more than ± 1 g, the results are recorded in the statement.</w:t>
      </w:r>
    </w:p>
    <w:p w:rsidR="00F84A4E" w:rsidRPr="00433C97" w:rsidRDefault="00F84A4E" w:rsidP="003A10F0">
      <w:pPr>
        <w:pStyle w:val="21"/>
        <w:widowControl w:val="0"/>
        <w:spacing w:line="360" w:lineRule="auto"/>
        <w:rPr>
          <w:color w:val="000000"/>
          <w:sz w:val="24"/>
          <w:szCs w:val="24"/>
          <w:lang w:val="en-US"/>
        </w:rPr>
      </w:pPr>
    </w:p>
    <w:p w:rsidR="003A10F0" w:rsidRPr="00F84A4E" w:rsidRDefault="003A10F0" w:rsidP="003A10F0">
      <w:pPr>
        <w:pStyle w:val="21"/>
        <w:widowControl w:val="0"/>
        <w:spacing w:line="360" w:lineRule="auto"/>
        <w:rPr>
          <w:b/>
          <w:color w:val="000000"/>
          <w:sz w:val="24"/>
          <w:szCs w:val="24"/>
          <w:lang w:val="en-US"/>
        </w:rPr>
      </w:pPr>
      <w:r w:rsidRPr="00F84A4E">
        <w:rPr>
          <w:b/>
          <w:color w:val="000000"/>
          <w:sz w:val="24"/>
          <w:szCs w:val="24"/>
          <w:lang w:val="en-US"/>
        </w:rPr>
        <w:t>3.8 Methodology for conducting economic tests of an experimental model of a seeder with an intellectual control unit for the technological process of sowing non-loose grass seeds</w:t>
      </w:r>
    </w:p>
    <w:p w:rsidR="003A10F0" w:rsidRPr="00433C97" w:rsidRDefault="003A10F0" w:rsidP="003A10F0">
      <w:pPr>
        <w:pStyle w:val="21"/>
        <w:widowControl w:val="0"/>
        <w:spacing w:line="360" w:lineRule="auto"/>
        <w:rPr>
          <w:color w:val="000000"/>
          <w:sz w:val="24"/>
          <w:szCs w:val="24"/>
          <w:lang w:val="en-US"/>
        </w:rPr>
      </w:pPr>
      <w:r w:rsidRPr="003A10F0">
        <w:rPr>
          <w:color w:val="000000"/>
          <w:sz w:val="24"/>
          <w:szCs w:val="24"/>
          <w:lang w:val="en-US"/>
        </w:rPr>
        <w:t>To conduct economic tests of an experimental model of a seeder with an intell</w:t>
      </w:r>
      <w:r w:rsidR="00E1040B">
        <w:rPr>
          <w:color w:val="000000"/>
          <w:sz w:val="24"/>
          <w:szCs w:val="24"/>
          <w:lang w:val="en-US"/>
        </w:rPr>
        <w:t>ectual</w:t>
      </w:r>
      <w:r w:rsidRPr="003A10F0">
        <w:rPr>
          <w:color w:val="000000"/>
          <w:sz w:val="24"/>
          <w:szCs w:val="24"/>
          <w:lang w:val="en-US"/>
        </w:rPr>
        <w:t xml:space="preserve"> control unit for the technological process of sowing non-flowing grass seeds, a field with an area of ​​20 hectares </w:t>
      </w:r>
      <w:r w:rsidR="00E1040B">
        <w:rPr>
          <w:color w:val="000000"/>
          <w:sz w:val="24"/>
          <w:szCs w:val="24"/>
          <w:lang w:val="en-US"/>
        </w:rPr>
        <w:t>on</w:t>
      </w:r>
      <w:r w:rsidRPr="003A10F0">
        <w:rPr>
          <w:color w:val="000000"/>
          <w:sz w:val="24"/>
          <w:szCs w:val="24"/>
          <w:lang w:val="en-US"/>
        </w:rPr>
        <w:t xml:space="preserve"> the </w:t>
      </w:r>
      <w:r w:rsidR="00E1040B" w:rsidRPr="003A10F0">
        <w:rPr>
          <w:color w:val="000000"/>
          <w:sz w:val="24"/>
          <w:szCs w:val="24"/>
          <w:lang w:val="en-US"/>
        </w:rPr>
        <w:t>farm</w:t>
      </w:r>
      <w:r w:rsidR="00E1040B">
        <w:rPr>
          <w:color w:val="000000"/>
          <w:sz w:val="24"/>
          <w:szCs w:val="24"/>
          <w:lang w:val="en-US"/>
        </w:rPr>
        <w:t xml:space="preserve"> “</w:t>
      </w:r>
      <w:r w:rsidRPr="003A10F0">
        <w:rPr>
          <w:color w:val="000000"/>
          <w:sz w:val="24"/>
          <w:szCs w:val="24"/>
          <w:lang w:val="en-US"/>
        </w:rPr>
        <w:t>Guldana</w:t>
      </w:r>
      <w:r w:rsidR="00E1040B">
        <w:rPr>
          <w:color w:val="000000"/>
          <w:sz w:val="24"/>
          <w:szCs w:val="24"/>
          <w:lang w:val="en-US"/>
        </w:rPr>
        <w:t>”</w:t>
      </w:r>
      <w:r w:rsidRPr="003A10F0">
        <w:rPr>
          <w:color w:val="000000"/>
          <w:sz w:val="24"/>
          <w:szCs w:val="24"/>
          <w:lang w:val="en-US"/>
        </w:rPr>
        <w:t xml:space="preserve"> and an experimental plot 150 m long and 14.4 m wide were allocated on the territory of the research and production campus of the Kazakh Agro Technical University named after S. Seifullin.</w:t>
      </w:r>
    </w:p>
    <w:p w:rsidR="00F84A4E" w:rsidRPr="00433C97" w:rsidRDefault="00F84A4E" w:rsidP="003A10F0">
      <w:pPr>
        <w:pStyle w:val="21"/>
        <w:widowControl w:val="0"/>
        <w:spacing w:line="360" w:lineRule="auto"/>
        <w:rPr>
          <w:color w:val="000000"/>
          <w:sz w:val="24"/>
          <w:szCs w:val="24"/>
          <w:lang w:val="en-US"/>
        </w:rPr>
      </w:pPr>
    </w:p>
    <w:p w:rsidR="00FE2531" w:rsidRPr="003A10F0" w:rsidRDefault="003A10F0" w:rsidP="003A10F0">
      <w:pPr>
        <w:pStyle w:val="21"/>
        <w:widowControl w:val="0"/>
        <w:overflowPunct/>
        <w:autoSpaceDE/>
        <w:autoSpaceDN/>
        <w:adjustRightInd/>
        <w:spacing w:line="360" w:lineRule="auto"/>
        <w:ind w:firstLine="0"/>
        <w:textAlignment w:val="auto"/>
        <w:rPr>
          <w:color w:val="000000"/>
          <w:sz w:val="24"/>
          <w:szCs w:val="24"/>
          <w:lang w:val="en-US"/>
        </w:rPr>
      </w:pPr>
      <w:r w:rsidRPr="003A10F0">
        <w:rPr>
          <w:color w:val="000000"/>
          <w:sz w:val="24"/>
          <w:szCs w:val="24"/>
          <w:lang w:val="en-US"/>
        </w:rPr>
        <w:t>Table 1 - Plan of experiments for laboratory and field research</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497"/>
        <w:gridCol w:w="1216"/>
        <w:gridCol w:w="1680"/>
        <w:gridCol w:w="1201"/>
        <w:gridCol w:w="1811"/>
      </w:tblGrid>
      <w:tr w:rsidR="00FE2531" w:rsidRPr="00141341" w:rsidTr="00D73C14">
        <w:tc>
          <w:tcPr>
            <w:tcW w:w="1951" w:type="dxa"/>
          </w:tcPr>
          <w:p w:rsidR="00FE2531" w:rsidRPr="00141341" w:rsidRDefault="00C56558" w:rsidP="009E123B">
            <w:pPr>
              <w:overflowPunct w:val="0"/>
              <w:autoSpaceDE w:val="0"/>
              <w:autoSpaceDN w:val="0"/>
              <w:adjustRightInd w:val="0"/>
              <w:spacing w:after="0" w:line="240" w:lineRule="auto"/>
              <w:jc w:val="center"/>
              <w:textAlignment w:val="baseline"/>
              <w:rPr>
                <w:rFonts w:ascii="Times New Roman" w:hAnsi="Times New Roman" w:cs="Times New Roman"/>
                <w:color w:val="000000"/>
                <w:sz w:val="24"/>
                <w:szCs w:val="24"/>
              </w:rPr>
            </w:pPr>
            <w:r w:rsidRPr="00C56558">
              <w:rPr>
                <w:rFonts w:ascii="Times New Roman" w:hAnsi="Times New Roman" w:cs="Times New Roman"/>
                <w:color w:val="000000"/>
                <w:sz w:val="24"/>
                <w:szCs w:val="24"/>
              </w:rPr>
              <w:t>Machine name</w:t>
            </w:r>
          </w:p>
        </w:tc>
        <w:tc>
          <w:tcPr>
            <w:tcW w:w="1497" w:type="dxa"/>
          </w:tcPr>
          <w:p w:rsidR="00FE2531" w:rsidRPr="00141341" w:rsidRDefault="00C56558" w:rsidP="00C56558">
            <w:pPr>
              <w:pStyle w:val="21"/>
              <w:widowControl w:val="0"/>
              <w:overflowPunct/>
              <w:autoSpaceDE/>
              <w:autoSpaceDN/>
              <w:adjustRightInd/>
              <w:ind w:firstLine="0"/>
              <w:jc w:val="center"/>
              <w:rPr>
                <w:color w:val="000000"/>
                <w:sz w:val="24"/>
                <w:szCs w:val="24"/>
              </w:rPr>
            </w:pPr>
            <w:r>
              <w:rPr>
                <w:color w:val="000000"/>
                <w:sz w:val="24"/>
                <w:szCs w:val="24"/>
                <w:lang w:val="en-US"/>
              </w:rPr>
              <w:t>Crop</w:t>
            </w:r>
          </w:p>
        </w:tc>
        <w:tc>
          <w:tcPr>
            <w:tcW w:w="1216" w:type="dxa"/>
          </w:tcPr>
          <w:p w:rsidR="00FE2531" w:rsidRPr="00C56558" w:rsidRDefault="00C56558" w:rsidP="00C56558">
            <w:pPr>
              <w:pStyle w:val="21"/>
              <w:widowControl w:val="0"/>
              <w:overflowPunct/>
              <w:autoSpaceDE/>
              <w:autoSpaceDN/>
              <w:adjustRightInd/>
              <w:ind w:firstLine="0"/>
              <w:jc w:val="center"/>
              <w:rPr>
                <w:color w:val="000000"/>
                <w:sz w:val="24"/>
                <w:szCs w:val="24"/>
                <w:lang w:val="en-US"/>
              </w:rPr>
            </w:pPr>
            <w:r w:rsidRPr="00C56558">
              <w:rPr>
                <w:color w:val="000000"/>
                <w:sz w:val="24"/>
                <w:szCs w:val="24"/>
                <w:lang w:val="en-US"/>
              </w:rPr>
              <w:t>Coulter travel depth</w:t>
            </w:r>
            <w:r w:rsidR="00FE2531" w:rsidRPr="00C56558">
              <w:rPr>
                <w:color w:val="000000"/>
                <w:sz w:val="24"/>
                <w:szCs w:val="24"/>
                <w:lang w:val="en-US"/>
              </w:rPr>
              <w:t xml:space="preserve"> </w:t>
            </w:r>
            <w:r w:rsidR="00FE2531" w:rsidRPr="00141341">
              <w:rPr>
                <w:i/>
                <w:color w:val="000000"/>
                <w:sz w:val="24"/>
                <w:szCs w:val="24"/>
                <w:lang w:val="en-US"/>
              </w:rPr>
              <w:t>h</w:t>
            </w:r>
            <w:r w:rsidR="00FE2531" w:rsidRPr="00141341">
              <w:rPr>
                <w:i/>
                <w:color w:val="000000"/>
                <w:sz w:val="24"/>
                <w:szCs w:val="24"/>
                <w:vertAlign w:val="subscript"/>
              </w:rPr>
              <w:t>а</w:t>
            </w:r>
            <w:r w:rsidR="00FE2531" w:rsidRPr="00C56558">
              <w:rPr>
                <w:color w:val="000000"/>
                <w:sz w:val="24"/>
                <w:szCs w:val="24"/>
                <w:lang w:val="en-US"/>
              </w:rPr>
              <w:t xml:space="preserve"> , </w:t>
            </w:r>
            <w:r>
              <w:rPr>
                <w:color w:val="000000"/>
                <w:sz w:val="24"/>
                <w:szCs w:val="24"/>
                <w:lang w:val="en-US"/>
              </w:rPr>
              <w:t>cm</w:t>
            </w:r>
          </w:p>
        </w:tc>
        <w:tc>
          <w:tcPr>
            <w:tcW w:w="1680" w:type="dxa"/>
          </w:tcPr>
          <w:p w:rsidR="00FE2531" w:rsidRPr="00C56558" w:rsidRDefault="00C56558" w:rsidP="00C56558">
            <w:pPr>
              <w:pStyle w:val="21"/>
              <w:widowControl w:val="0"/>
              <w:overflowPunct/>
              <w:autoSpaceDE/>
              <w:autoSpaceDN/>
              <w:adjustRightInd/>
              <w:ind w:firstLine="0"/>
              <w:jc w:val="center"/>
              <w:rPr>
                <w:color w:val="000000"/>
                <w:sz w:val="24"/>
                <w:szCs w:val="24"/>
                <w:lang w:val="en-US"/>
              </w:rPr>
            </w:pPr>
            <w:r w:rsidRPr="00C56558">
              <w:rPr>
                <w:color w:val="000000"/>
                <w:sz w:val="24"/>
                <w:szCs w:val="24"/>
                <w:lang w:val="en-US"/>
              </w:rPr>
              <w:t xml:space="preserve">Seeding rate, kg / ha </w:t>
            </w:r>
          </w:p>
        </w:tc>
        <w:tc>
          <w:tcPr>
            <w:tcW w:w="1201" w:type="dxa"/>
          </w:tcPr>
          <w:p w:rsidR="00FE2531" w:rsidRPr="00C56558" w:rsidRDefault="00C56558" w:rsidP="009E123B">
            <w:pPr>
              <w:pStyle w:val="21"/>
              <w:widowControl w:val="0"/>
              <w:overflowPunct/>
              <w:autoSpaceDE/>
              <w:autoSpaceDN/>
              <w:adjustRightInd/>
              <w:ind w:firstLine="0"/>
              <w:jc w:val="center"/>
              <w:rPr>
                <w:color w:val="000000"/>
                <w:sz w:val="24"/>
                <w:szCs w:val="24"/>
                <w:lang w:val="en-US"/>
              </w:rPr>
            </w:pPr>
            <w:r w:rsidRPr="00C56558">
              <w:rPr>
                <w:color w:val="000000"/>
                <w:sz w:val="24"/>
                <w:szCs w:val="24"/>
                <w:lang w:val="en-US"/>
              </w:rPr>
              <w:t>Travel speed V, km / h</w:t>
            </w:r>
          </w:p>
        </w:tc>
        <w:tc>
          <w:tcPr>
            <w:tcW w:w="1811" w:type="dxa"/>
          </w:tcPr>
          <w:p w:rsidR="00FE2531" w:rsidRPr="00141341" w:rsidRDefault="002F5259" w:rsidP="002F5259">
            <w:pPr>
              <w:pStyle w:val="21"/>
              <w:widowControl w:val="0"/>
              <w:overflowPunct/>
              <w:autoSpaceDE/>
              <w:autoSpaceDN/>
              <w:adjustRightInd/>
              <w:ind w:firstLine="0"/>
              <w:jc w:val="center"/>
              <w:rPr>
                <w:color w:val="000000"/>
                <w:sz w:val="24"/>
                <w:szCs w:val="24"/>
              </w:rPr>
            </w:pPr>
            <w:r>
              <w:rPr>
                <w:color w:val="000000"/>
                <w:sz w:val="24"/>
                <w:szCs w:val="24"/>
                <w:lang w:val="en-US"/>
              </w:rPr>
              <w:t>Evaluation criteria</w:t>
            </w:r>
          </w:p>
        </w:tc>
      </w:tr>
      <w:tr w:rsidR="00FE2531" w:rsidRPr="003B4B7B" w:rsidTr="00D73C14">
        <w:tc>
          <w:tcPr>
            <w:tcW w:w="1951" w:type="dxa"/>
            <w:vAlign w:val="center"/>
          </w:tcPr>
          <w:p w:rsidR="00FE2531" w:rsidRPr="00141341" w:rsidRDefault="00FE2531" w:rsidP="00A92E8A">
            <w:pPr>
              <w:overflowPunct w:val="0"/>
              <w:autoSpaceDE w:val="0"/>
              <w:autoSpaceDN w:val="0"/>
              <w:adjustRightInd w:val="0"/>
              <w:spacing w:after="0" w:line="240" w:lineRule="auto"/>
              <w:jc w:val="both"/>
              <w:textAlignment w:val="baseline"/>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 </w:t>
            </w:r>
            <w:r w:rsidR="00A92E8A" w:rsidRPr="00A92E8A">
              <w:rPr>
                <w:rFonts w:ascii="Times New Roman" w:hAnsi="Times New Roman" w:cs="Times New Roman"/>
                <w:color w:val="000000"/>
                <w:sz w:val="24"/>
                <w:szCs w:val="24"/>
              </w:rPr>
              <w:t>Experimental seeder</w:t>
            </w:r>
          </w:p>
        </w:tc>
        <w:tc>
          <w:tcPr>
            <w:tcW w:w="1497" w:type="dxa"/>
          </w:tcPr>
          <w:p w:rsidR="00A92E8A" w:rsidRPr="00A92E8A" w:rsidRDefault="0064708D" w:rsidP="00A92E8A">
            <w:pPr>
              <w:pStyle w:val="21"/>
              <w:widowControl w:val="0"/>
              <w:ind w:firstLine="0"/>
              <w:rPr>
                <w:color w:val="000000"/>
                <w:sz w:val="24"/>
                <w:szCs w:val="24"/>
              </w:rPr>
            </w:pPr>
            <w:r>
              <w:rPr>
                <w:color w:val="000000"/>
                <w:sz w:val="24"/>
                <w:szCs w:val="24"/>
                <w:lang w:val="en-US"/>
              </w:rPr>
              <w:t>Wheat grass</w:t>
            </w:r>
            <w:r w:rsidR="00A92E8A" w:rsidRPr="00A92E8A">
              <w:rPr>
                <w:color w:val="000000"/>
                <w:sz w:val="24"/>
                <w:szCs w:val="24"/>
              </w:rPr>
              <w:t>,</w:t>
            </w:r>
          </w:p>
          <w:p w:rsidR="00FE2531" w:rsidRPr="00141341" w:rsidRDefault="00A92E8A" w:rsidP="00A92E8A">
            <w:pPr>
              <w:pStyle w:val="21"/>
              <w:widowControl w:val="0"/>
              <w:overflowPunct/>
              <w:autoSpaceDE/>
              <w:autoSpaceDN/>
              <w:adjustRightInd/>
              <w:ind w:firstLine="0"/>
              <w:rPr>
                <w:color w:val="000000"/>
                <w:sz w:val="24"/>
                <w:szCs w:val="24"/>
              </w:rPr>
            </w:pPr>
            <w:r w:rsidRPr="00A92E8A">
              <w:rPr>
                <w:color w:val="000000"/>
                <w:sz w:val="24"/>
                <w:szCs w:val="24"/>
              </w:rPr>
              <w:t>Awnless rump</w:t>
            </w:r>
          </w:p>
        </w:tc>
        <w:tc>
          <w:tcPr>
            <w:tcW w:w="1216" w:type="dxa"/>
            <w:vAlign w:val="center"/>
          </w:tcPr>
          <w:p w:rsidR="00FE2531" w:rsidRPr="00141341" w:rsidRDefault="00FE2531" w:rsidP="009E123B">
            <w:pPr>
              <w:pStyle w:val="21"/>
              <w:widowControl w:val="0"/>
              <w:overflowPunct/>
              <w:autoSpaceDE/>
              <w:autoSpaceDN/>
              <w:adjustRightInd/>
              <w:ind w:firstLine="0"/>
              <w:rPr>
                <w:color w:val="000000"/>
                <w:sz w:val="24"/>
                <w:szCs w:val="24"/>
              </w:rPr>
            </w:pPr>
            <w:r w:rsidRPr="00141341">
              <w:rPr>
                <w:color w:val="000000"/>
                <w:sz w:val="24"/>
                <w:szCs w:val="24"/>
              </w:rPr>
              <w:t>2,</w:t>
            </w:r>
            <w:r w:rsidR="00507580" w:rsidRPr="00141341">
              <w:rPr>
                <w:color w:val="000000"/>
                <w:sz w:val="24"/>
                <w:szCs w:val="24"/>
              </w:rPr>
              <w:t>3,</w:t>
            </w:r>
            <w:r w:rsidRPr="00141341">
              <w:rPr>
                <w:color w:val="000000"/>
                <w:sz w:val="24"/>
                <w:szCs w:val="24"/>
              </w:rPr>
              <w:t>4,</w:t>
            </w:r>
            <w:r w:rsidR="00507580" w:rsidRPr="00141341">
              <w:rPr>
                <w:color w:val="000000"/>
                <w:sz w:val="24"/>
                <w:szCs w:val="24"/>
              </w:rPr>
              <w:t>5</w:t>
            </w:r>
          </w:p>
        </w:tc>
        <w:tc>
          <w:tcPr>
            <w:tcW w:w="1680" w:type="dxa"/>
          </w:tcPr>
          <w:p w:rsidR="00FE2531" w:rsidRPr="00141341" w:rsidRDefault="00A92E8A" w:rsidP="009E123B">
            <w:pPr>
              <w:pStyle w:val="21"/>
              <w:widowControl w:val="0"/>
              <w:overflowPunct/>
              <w:autoSpaceDE/>
              <w:autoSpaceDN/>
              <w:adjustRightInd/>
              <w:ind w:firstLine="0"/>
              <w:rPr>
                <w:color w:val="000000"/>
                <w:sz w:val="24"/>
                <w:szCs w:val="24"/>
              </w:rPr>
            </w:pPr>
            <w:r w:rsidRPr="00A92E8A">
              <w:rPr>
                <w:color w:val="000000"/>
                <w:sz w:val="24"/>
                <w:szCs w:val="24"/>
              </w:rPr>
              <w:t>Minimum, average, maximum</w:t>
            </w:r>
          </w:p>
        </w:tc>
        <w:tc>
          <w:tcPr>
            <w:tcW w:w="1201" w:type="dxa"/>
            <w:vAlign w:val="center"/>
          </w:tcPr>
          <w:p w:rsidR="00FE2531" w:rsidRPr="00141341" w:rsidRDefault="00507580" w:rsidP="009E123B">
            <w:pPr>
              <w:pStyle w:val="21"/>
              <w:widowControl w:val="0"/>
              <w:overflowPunct/>
              <w:autoSpaceDE/>
              <w:autoSpaceDN/>
              <w:adjustRightInd/>
              <w:ind w:firstLine="0"/>
              <w:rPr>
                <w:color w:val="000000"/>
                <w:sz w:val="24"/>
                <w:szCs w:val="24"/>
              </w:rPr>
            </w:pPr>
            <w:r w:rsidRPr="00141341">
              <w:rPr>
                <w:color w:val="000000"/>
                <w:sz w:val="24"/>
                <w:szCs w:val="24"/>
              </w:rPr>
              <w:t>5,7,9</w:t>
            </w:r>
          </w:p>
        </w:tc>
        <w:tc>
          <w:tcPr>
            <w:tcW w:w="1811" w:type="dxa"/>
          </w:tcPr>
          <w:p w:rsidR="00FE2531" w:rsidRPr="00A92E8A" w:rsidRDefault="00A92E8A" w:rsidP="00A92E8A">
            <w:pPr>
              <w:pStyle w:val="21"/>
              <w:widowControl w:val="0"/>
              <w:ind w:firstLine="0"/>
              <w:rPr>
                <w:color w:val="000000"/>
                <w:sz w:val="24"/>
                <w:szCs w:val="24"/>
                <w:lang w:val="en-US"/>
              </w:rPr>
            </w:pPr>
            <w:r w:rsidRPr="0008740D">
              <w:rPr>
                <w:color w:val="000000"/>
                <w:sz w:val="24"/>
                <w:szCs w:val="24"/>
                <w:lang w:val="en-US"/>
              </w:rPr>
              <w:t>Seeding depth, quantity</w:t>
            </w:r>
            <w:r>
              <w:rPr>
                <w:color w:val="000000"/>
                <w:sz w:val="24"/>
                <w:szCs w:val="24"/>
                <w:lang w:val="en-US"/>
              </w:rPr>
              <w:t xml:space="preserve"> </w:t>
            </w:r>
            <w:r w:rsidRPr="00A92E8A">
              <w:rPr>
                <w:color w:val="000000"/>
                <w:sz w:val="24"/>
                <w:szCs w:val="24"/>
                <w:lang w:val="en-US"/>
              </w:rPr>
              <w:t>in seeds planted in a layer corresponding to an average depth and two adjacent 1 cm layers, stubble preservation, furrow depth</w:t>
            </w:r>
          </w:p>
        </w:tc>
      </w:tr>
    </w:tbl>
    <w:p w:rsidR="00665A13" w:rsidRPr="00A92E8A" w:rsidRDefault="00665A13" w:rsidP="00141341">
      <w:pPr>
        <w:widowControl w:val="0"/>
        <w:spacing w:after="0" w:line="360" w:lineRule="auto"/>
        <w:ind w:firstLine="567"/>
        <w:jc w:val="both"/>
        <w:rPr>
          <w:rFonts w:ascii="Times New Roman" w:hAnsi="Times New Roman" w:cs="Times New Roman"/>
          <w:color w:val="FF0000"/>
          <w:sz w:val="24"/>
          <w:szCs w:val="24"/>
          <w:lang w:val="en-US"/>
        </w:rPr>
      </w:pPr>
    </w:p>
    <w:p w:rsidR="00665A13" w:rsidRPr="00E1040B" w:rsidRDefault="00E1040B" w:rsidP="00717606">
      <w:pPr>
        <w:widowControl w:val="0"/>
        <w:spacing w:after="0" w:line="360" w:lineRule="auto"/>
        <w:ind w:firstLine="709"/>
        <w:jc w:val="both"/>
        <w:rPr>
          <w:rFonts w:ascii="Times New Roman" w:hAnsi="Times New Roman" w:cs="Times New Roman"/>
          <w:color w:val="FF0000"/>
          <w:sz w:val="24"/>
          <w:szCs w:val="24"/>
          <w:lang w:val="en-US"/>
        </w:rPr>
      </w:pPr>
      <w:r w:rsidRPr="00E1040B">
        <w:rPr>
          <w:rFonts w:ascii="Times New Roman" w:hAnsi="Times New Roman" w:cs="Times New Roman"/>
          <w:sz w:val="24"/>
          <w:szCs w:val="24"/>
          <w:lang w:val="en-US"/>
        </w:rPr>
        <w:t xml:space="preserve">For the experimental model of the seeder, the following parameters </w:t>
      </w:r>
      <w:r w:rsidR="00D14718">
        <w:rPr>
          <w:rFonts w:ascii="Times New Roman" w:hAnsi="Times New Roman" w:cs="Times New Roman"/>
          <w:sz w:val="24"/>
          <w:szCs w:val="24"/>
          <w:lang w:val="en-US"/>
        </w:rPr>
        <w:t>were taken: speed of movement 5</w:t>
      </w:r>
      <w:r w:rsidR="00D14718" w:rsidRPr="00D14718">
        <w:rPr>
          <w:rFonts w:ascii="Times New Roman" w:hAnsi="Times New Roman" w:cs="Times New Roman"/>
          <w:sz w:val="24"/>
          <w:szCs w:val="24"/>
          <w:lang w:val="en-US"/>
        </w:rPr>
        <w:t xml:space="preserve">, </w:t>
      </w:r>
      <w:r w:rsidRPr="00E1040B">
        <w:rPr>
          <w:rFonts w:ascii="Times New Roman" w:hAnsi="Times New Roman" w:cs="Times New Roman"/>
          <w:sz w:val="24"/>
          <w:szCs w:val="24"/>
          <w:lang w:val="en-US"/>
        </w:rPr>
        <w:t>7</w:t>
      </w:r>
      <w:r w:rsidR="00D14718" w:rsidRPr="00D14718">
        <w:rPr>
          <w:rFonts w:ascii="Times New Roman" w:hAnsi="Times New Roman" w:cs="Times New Roman"/>
          <w:sz w:val="24"/>
          <w:szCs w:val="24"/>
          <w:lang w:val="en-US"/>
        </w:rPr>
        <w:t xml:space="preserve">, </w:t>
      </w:r>
      <w:r w:rsidRPr="00E1040B">
        <w:rPr>
          <w:rFonts w:ascii="Times New Roman" w:hAnsi="Times New Roman" w:cs="Times New Roman"/>
          <w:sz w:val="24"/>
          <w:szCs w:val="24"/>
          <w:lang w:val="en-US"/>
        </w:rPr>
        <w:t xml:space="preserve">.9 km / h; the seeding depth is 2 and 4 cm. The row spacing is taken as 30 cm. </w:t>
      </w:r>
      <w:r w:rsidRPr="00E1040B">
        <w:rPr>
          <w:rFonts w:ascii="Times New Roman" w:hAnsi="Times New Roman" w:cs="Times New Roman"/>
          <w:sz w:val="24"/>
          <w:szCs w:val="24"/>
          <w:lang w:val="en-US"/>
        </w:rPr>
        <w:lastRenderedPageBreak/>
        <w:t>The seeding rate is maximum and minimum for the selected crop.</w:t>
      </w:r>
    </w:p>
    <w:p w:rsidR="00717606" w:rsidRPr="00E1040B" w:rsidRDefault="00717606" w:rsidP="00717606">
      <w:pPr>
        <w:spacing w:after="0" w:line="360" w:lineRule="auto"/>
        <w:ind w:firstLine="709"/>
        <w:jc w:val="both"/>
        <w:outlineLvl w:val="2"/>
        <w:rPr>
          <w:rFonts w:ascii="Times New Roman" w:hAnsi="Times New Roman" w:cs="Times New Roman"/>
          <w:color w:val="000000"/>
          <w:spacing w:val="-4"/>
          <w:sz w:val="24"/>
          <w:szCs w:val="24"/>
          <w:lang w:val="en-US"/>
        </w:rPr>
      </w:pPr>
    </w:p>
    <w:p w:rsidR="00E1040B" w:rsidRPr="00F84A4E" w:rsidRDefault="00E1040B" w:rsidP="00E1040B">
      <w:pPr>
        <w:widowControl w:val="0"/>
        <w:spacing w:after="0" w:line="360" w:lineRule="auto"/>
        <w:ind w:firstLine="709"/>
        <w:jc w:val="both"/>
        <w:rPr>
          <w:rFonts w:ascii="Times New Roman" w:hAnsi="Times New Roman" w:cs="Times New Roman"/>
          <w:b/>
          <w:color w:val="000000"/>
          <w:sz w:val="24"/>
          <w:szCs w:val="24"/>
          <w:lang w:val="en-US"/>
        </w:rPr>
      </w:pPr>
      <w:r w:rsidRPr="00F84A4E">
        <w:rPr>
          <w:rFonts w:ascii="Times New Roman" w:hAnsi="Times New Roman" w:cs="Times New Roman"/>
          <w:b/>
          <w:color w:val="000000"/>
          <w:sz w:val="24"/>
          <w:szCs w:val="24"/>
          <w:lang w:val="en-US"/>
        </w:rPr>
        <w:t>3.9 Procedure for determining test conditions</w:t>
      </w:r>
    </w:p>
    <w:p w:rsidR="00E1040B" w:rsidRPr="00E1040B" w:rsidRDefault="00E1040B" w:rsidP="00E1040B">
      <w:pPr>
        <w:widowControl w:val="0"/>
        <w:spacing w:after="0" w:line="360" w:lineRule="auto"/>
        <w:ind w:firstLine="709"/>
        <w:jc w:val="both"/>
        <w:rPr>
          <w:rFonts w:ascii="Times New Roman" w:hAnsi="Times New Roman" w:cs="Times New Roman"/>
          <w:color w:val="000000"/>
          <w:sz w:val="24"/>
          <w:szCs w:val="24"/>
          <w:lang w:val="en-US"/>
        </w:rPr>
      </w:pPr>
      <w:r w:rsidRPr="00E1040B">
        <w:rPr>
          <w:rFonts w:ascii="Times New Roman" w:hAnsi="Times New Roman" w:cs="Times New Roman"/>
          <w:color w:val="000000"/>
          <w:sz w:val="24"/>
          <w:szCs w:val="24"/>
          <w:lang w:val="en-US"/>
        </w:rPr>
        <w:t xml:space="preserve">When determining the conditions for conducting economic tests, the following were taken into account: soil type; mechanical composition; relief; moisture and soil hardness; weed infestation; the presence and characteristics of plant residues; ridged surface. The test conditions were determined in accordance with </w:t>
      </w:r>
      <w:r>
        <w:rPr>
          <w:rFonts w:ascii="Times New Roman" w:hAnsi="Times New Roman" w:cs="Times New Roman"/>
          <w:color w:val="000000"/>
          <w:sz w:val="24"/>
          <w:szCs w:val="24"/>
          <w:lang w:val="en-US"/>
        </w:rPr>
        <w:t>S</w:t>
      </w:r>
      <w:r w:rsidRPr="00E1040B">
        <w:rPr>
          <w:rFonts w:ascii="Times New Roman" w:hAnsi="Times New Roman" w:cs="Times New Roman"/>
          <w:color w:val="000000"/>
          <w:sz w:val="24"/>
          <w:szCs w:val="24"/>
          <w:lang w:val="en-US"/>
        </w:rPr>
        <w:t>ST 20915 [9].</w:t>
      </w:r>
    </w:p>
    <w:p w:rsidR="00E1040B" w:rsidRPr="00E1040B" w:rsidRDefault="00E1040B" w:rsidP="00E1040B">
      <w:pPr>
        <w:widowControl w:val="0"/>
        <w:spacing w:after="0" w:line="360" w:lineRule="auto"/>
        <w:ind w:firstLine="709"/>
        <w:jc w:val="both"/>
        <w:rPr>
          <w:rFonts w:ascii="Times New Roman" w:hAnsi="Times New Roman" w:cs="Times New Roman"/>
          <w:color w:val="000000"/>
          <w:sz w:val="24"/>
          <w:szCs w:val="24"/>
          <w:lang w:val="en-US"/>
        </w:rPr>
      </w:pPr>
      <w:r w:rsidRPr="00E1040B">
        <w:rPr>
          <w:rFonts w:ascii="Times New Roman" w:hAnsi="Times New Roman" w:cs="Times New Roman"/>
          <w:color w:val="000000"/>
          <w:sz w:val="24"/>
          <w:szCs w:val="24"/>
          <w:lang w:val="en-US"/>
        </w:rPr>
        <w:t>The type of soil and the name are determined by the mechanical composition, the relief is determined from the soil map of the farm and the area where the tests were carried out. To determine the moisture and hardness of the soil, the devices for determining the moisture content of the T-350 Aquaterr (USA) and for determining the density of the soil Wile were used.</w:t>
      </w:r>
    </w:p>
    <w:p w:rsidR="00717606" w:rsidRPr="00E1040B" w:rsidRDefault="00717606" w:rsidP="00141341">
      <w:pPr>
        <w:spacing w:after="0" w:line="360" w:lineRule="auto"/>
        <w:ind w:firstLine="708"/>
        <w:jc w:val="both"/>
        <w:outlineLvl w:val="2"/>
        <w:rPr>
          <w:rFonts w:ascii="Times New Roman" w:hAnsi="Times New Roman" w:cs="Times New Roman"/>
          <w:color w:val="000000"/>
          <w:spacing w:val="-4"/>
          <w:sz w:val="24"/>
          <w:szCs w:val="24"/>
          <w:lang w:val="en-US"/>
        </w:rPr>
      </w:pPr>
    </w:p>
    <w:p w:rsidR="00E1040B" w:rsidRPr="00F84A4E" w:rsidRDefault="00E1040B" w:rsidP="00E1040B">
      <w:pPr>
        <w:pStyle w:val="22"/>
        <w:spacing w:line="360" w:lineRule="auto"/>
        <w:ind w:firstLine="708"/>
        <w:jc w:val="both"/>
        <w:rPr>
          <w:b/>
          <w:color w:val="000000"/>
          <w:sz w:val="24"/>
          <w:szCs w:val="24"/>
          <w:lang w:val="en-US"/>
        </w:rPr>
      </w:pPr>
      <w:r w:rsidRPr="00F84A4E">
        <w:rPr>
          <w:b/>
          <w:color w:val="000000"/>
          <w:sz w:val="24"/>
          <w:szCs w:val="24"/>
          <w:lang w:val="en-US"/>
        </w:rPr>
        <w:t xml:space="preserve">3.10 Methodology for determining </w:t>
      </w:r>
      <w:r w:rsidR="00C56558" w:rsidRPr="00F84A4E">
        <w:rPr>
          <w:b/>
          <w:color w:val="000000"/>
          <w:sz w:val="24"/>
          <w:szCs w:val="24"/>
          <w:lang w:val="en-US"/>
        </w:rPr>
        <w:t>Agrotechnical</w:t>
      </w:r>
      <w:r w:rsidRPr="00F84A4E">
        <w:rPr>
          <w:b/>
          <w:color w:val="000000"/>
          <w:sz w:val="24"/>
          <w:szCs w:val="24"/>
          <w:lang w:val="en-US"/>
        </w:rPr>
        <w:t xml:space="preserve"> indicators</w:t>
      </w:r>
    </w:p>
    <w:p w:rsidR="00E1040B" w:rsidRPr="00E1040B" w:rsidRDefault="00E1040B" w:rsidP="00E1040B">
      <w:pPr>
        <w:pStyle w:val="22"/>
        <w:spacing w:line="360" w:lineRule="auto"/>
        <w:ind w:firstLine="708"/>
        <w:jc w:val="both"/>
        <w:rPr>
          <w:color w:val="000000"/>
          <w:sz w:val="24"/>
          <w:szCs w:val="24"/>
          <w:lang w:val="en-US"/>
        </w:rPr>
      </w:pPr>
      <w:r w:rsidRPr="00E1040B">
        <w:rPr>
          <w:color w:val="000000"/>
          <w:sz w:val="24"/>
          <w:szCs w:val="24"/>
          <w:lang w:val="en-US"/>
        </w:rPr>
        <w:t xml:space="preserve">The assessment of </w:t>
      </w:r>
      <w:r w:rsidR="00C56558" w:rsidRPr="00E1040B">
        <w:rPr>
          <w:color w:val="000000"/>
          <w:sz w:val="24"/>
          <w:szCs w:val="24"/>
          <w:lang w:val="en-US"/>
        </w:rPr>
        <w:t>Agrotechnical</w:t>
      </w:r>
      <w:r w:rsidRPr="00E1040B">
        <w:rPr>
          <w:color w:val="000000"/>
          <w:sz w:val="24"/>
          <w:szCs w:val="24"/>
          <w:lang w:val="en-US"/>
        </w:rPr>
        <w:t xml:space="preserve"> indicators was carried out in accordance with </w:t>
      </w:r>
      <w:r w:rsidR="00C56558">
        <w:rPr>
          <w:color w:val="000000"/>
          <w:sz w:val="24"/>
          <w:szCs w:val="24"/>
          <w:lang w:val="en-US"/>
        </w:rPr>
        <w:t>S</w:t>
      </w:r>
      <w:r w:rsidRPr="00E1040B">
        <w:rPr>
          <w:color w:val="000000"/>
          <w:sz w:val="24"/>
          <w:szCs w:val="24"/>
          <w:lang w:val="en-US"/>
        </w:rPr>
        <w:t xml:space="preserve">ST 31345 [10]. After the passage of the seeder, the following parameters were determined: the depth of the </w:t>
      </w:r>
      <w:r w:rsidR="00C56558" w:rsidRPr="00E1040B">
        <w:rPr>
          <w:color w:val="000000"/>
          <w:sz w:val="24"/>
          <w:szCs w:val="24"/>
          <w:lang w:val="en-US"/>
        </w:rPr>
        <w:t>opener’s</w:t>
      </w:r>
      <w:r w:rsidRPr="00E1040B">
        <w:rPr>
          <w:color w:val="000000"/>
          <w:sz w:val="24"/>
          <w:szCs w:val="24"/>
          <w:lang w:val="en-US"/>
        </w:rPr>
        <w:t xml:space="preserve"> stroke ha, the depth of seeding h</w:t>
      </w:r>
      <w:r w:rsidR="00C56558">
        <w:rPr>
          <w:color w:val="000000"/>
          <w:sz w:val="24"/>
          <w:szCs w:val="24"/>
          <w:lang w:val="en-US"/>
        </w:rPr>
        <w:t>s</w:t>
      </w:r>
      <w:r w:rsidRPr="00E1040B">
        <w:rPr>
          <w:color w:val="000000"/>
          <w:sz w:val="24"/>
          <w:szCs w:val="24"/>
          <w:lang w:val="en-US"/>
        </w:rPr>
        <w:t>, the number of seeds K</w:t>
      </w:r>
      <w:r w:rsidR="00C56558">
        <w:rPr>
          <w:color w:val="000000"/>
          <w:sz w:val="24"/>
          <w:szCs w:val="24"/>
          <w:lang w:val="en-US"/>
        </w:rPr>
        <w:t>s</w:t>
      </w:r>
      <w:r w:rsidRPr="00E1040B">
        <w:rPr>
          <w:color w:val="000000"/>
          <w:sz w:val="24"/>
          <w:szCs w:val="24"/>
          <w:lang w:val="en-US"/>
        </w:rPr>
        <w:t xml:space="preserve"> embedded in the horizon corresponding to the average depth and two adjacent 1 cm layers.</w:t>
      </w:r>
    </w:p>
    <w:p w:rsidR="00E1040B" w:rsidRPr="00E1040B" w:rsidRDefault="00E1040B" w:rsidP="00E1040B">
      <w:pPr>
        <w:pStyle w:val="22"/>
        <w:spacing w:line="360" w:lineRule="auto"/>
        <w:ind w:firstLine="708"/>
        <w:jc w:val="both"/>
        <w:rPr>
          <w:color w:val="000000"/>
          <w:sz w:val="24"/>
          <w:szCs w:val="24"/>
          <w:lang w:val="en-US"/>
        </w:rPr>
      </w:pPr>
    </w:p>
    <w:p w:rsidR="00E1040B" w:rsidRPr="00F84A4E" w:rsidRDefault="00E1040B" w:rsidP="00E1040B">
      <w:pPr>
        <w:pStyle w:val="22"/>
        <w:spacing w:line="360" w:lineRule="auto"/>
        <w:ind w:firstLine="708"/>
        <w:jc w:val="both"/>
        <w:rPr>
          <w:b/>
          <w:color w:val="000000"/>
          <w:sz w:val="24"/>
          <w:szCs w:val="24"/>
          <w:lang w:val="en-US"/>
        </w:rPr>
      </w:pPr>
      <w:r w:rsidRPr="00F84A4E">
        <w:rPr>
          <w:b/>
          <w:color w:val="000000"/>
          <w:sz w:val="24"/>
          <w:szCs w:val="24"/>
          <w:lang w:val="en-US"/>
        </w:rPr>
        <w:t>3.11 Methodology for determining energy indicators</w:t>
      </w:r>
    </w:p>
    <w:p w:rsidR="00E1040B" w:rsidRPr="00E1040B" w:rsidRDefault="00E1040B" w:rsidP="00E1040B">
      <w:pPr>
        <w:pStyle w:val="22"/>
        <w:spacing w:line="360" w:lineRule="auto"/>
        <w:ind w:firstLine="708"/>
        <w:jc w:val="both"/>
        <w:rPr>
          <w:color w:val="000000"/>
          <w:sz w:val="24"/>
          <w:szCs w:val="24"/>
          <w:lang w:val="en-US"/>
        </w:rPr>
      </w:pPr>
      <w:r w:rsidRPr="00E1040B">
        <w:rPr>
          <w:color w:val="000000"/>
          <w:sz w:val="24"/>
          <w:szCs w:val="24"/>
          <w:lang w:val="en-US"/>
        </w:rPr>
        <w:t xml:space="preserve">The determination of the traction resistance of the experimental model of the seeder was carried out in accordance with the requirements of </w:t>
      </w:r>
      <w:r w:rsidR="00C56558">
        <w:rPr>
          <w:color w:val="000000"/>
          <w:sz w:val="24"/>
          <w:szCs w:val="24"/>
          <w:lang w:val="en-US"/>
        </w:rPr>
        <w:t>S</w:t>
      </w:r>
      <w:r w:rsidRPr="00E1040B">
        <w:rPr>
          <w:color w:val="000000"/>
          <w:sz w:val="24"/>
          <w:szCs w:val="24"/>
          <w:lang w:val="en-US"/>
        </w:rPr>
        <w:t xml:space="preserve">ST R 52777 [23]. For registration and processing of the obtained experimental data, the measuring information system </w:t>
      </w:r>
      <w:r w:rsidR="00C56558">
        <w:rPr>
          <w:color w:val="000000"/>
          <w:sz w:val="24"/>
          <w:szCs w:val="24"/>
          <w:lang w:val="en-US"/>
        </w:rPr>
        <w:t>MD</w:t>
      </w:r>
      <w:r w:rsidRPr="00E1040B">
        <w:rPr>
          <w:color w:val="000000"/>
          <w:sz w:val="24"/>
          <w:szCs w:val="24"/>
          <w:lang w:val="en-US"/>
        </w:rPr>
        <w:t xml:space="preserve"> 264 with the MS-5 module manufactured by </w:t>
      </w:r>
      <w:r w:rsidR="00C56558">
        <w:rPr>
          <w:color w:val="000000"/>
          <w:sz w:val="24"/>
          <w:szCs w:val="24"/>
          <w:lang w:val="en-US"/>
        </w:rPr>
        <w:t>C</w:t>
      </w:r>
      <w:r w:rsidRPr="00E1040B">
        <w:rPr>
          <w:color w:val="000000"/>
          <w:sz w:val="24"/>
          <w:szCs w:val="24"/>
          <w:lang w:val="en-US"/>
        </w:rPr>
        <w:t>ub</w:t>
      </w:r>
      <w:r w:rsidR="00C56558">
        <w:rPr>
          <w:color w:val="000000"/>
          <w:sz w:val="24"/>
          <w:szCs w:val="24"/>
          <w:lang w:val="en-US"/>
        </w:rPr>
        <w:t>RS</w:t>
      </w:r>
      <w:r w:rsidRPr="00E1040B">
        <w:rPr>
          <w:color w:val="000000"/>
          <w:sz w:val="24"/>
          <w:szCs w:val="24"/>
          <w:lang w:val="en-US"/>
        </w:rPr>
        <w:t>IIT</w:t>
      </w:r>
      <w:r w:rsidR="00C56558">
        <w:rPr>
          <w:color w:val="000000"/>
          <w:sz w:val="24"/>
          <w:szCs w:val="24"/>
          <w:lang w:val="en-US"/>
        </w:rPr>
        <w:t>&amp;</w:t>
      </w:r>
      <w:r w:rsidRPr="00E1040B">
        <w:rPr>
          <w:color w:val="000000"/>
          <w:sz w:val="24"/>
          <w:szCs w:val="24"/>
          <w:lang w:val="en-US"/>
        </w:rPr>
        <w:t xml:space="preserve">M was used [15,16]. The </w:t>
      </w:r>
      <w:r w:rsidR="00C56558">
        <w:rPr>
          <w:color w:val="000000"/>
          <w:sz w:val="24"/>
          <w:szCs w:val="24"/>
          <w:lang w:val="en-US"/>
        </w:rPr>
        <w:t>MD</w:t>
      </w:r>
      <w:r w:rsidRPr="00E1040B">
        <w:rPr>
          <w:color w:val="000000"/>
          <w:sz w:val="24"/>
          <w:szCs w:val="24"/>
          <w:lang w:val="en-US"/>
        </w:rPr>
        <w:t>-264 measuring information system includes: an electronic unit, a 220V / 12V power supply, a power cable, a PC communication cable, a processing program, a weight-measuring tensor-gage Uralves K-R-20G-10t sensor and a fuel flow meter</w:t>
      </w:r>
    </w:p>
    <w:p w:rsidR="00E1040B" w:rsidRPr="00E1040B" w:rsidRDefault="00E1040B" w:rsidP="00E1040B">
      <w:pPr>
        <w:pStyle w:val="22"/>
        <w:spacing w:line="360" w:lineRule="auto"/>
        <w:ind w:firstLine="708"/>
        <w:jc w:val="both"/>
        <w:rPr>
          <w:color w:val="000000"/>
          <w:sz w:val="24"/>
          <w:szCs w:val="24"/>
          <w:lang w:val="en-US"/>
        </w:rPr>
      </w:pPr>
      <w:r w:rsidRPr="00E1040B">
        <w:rPr>
          <w:color w:val="000000"/>
          <w:sz w:val="24"/>
          <w:szCs w:val="24"/>
          <w:lang w:val="en-US"/>
        </w:rPr>
        <w:t>The processing of the primary materials of experimental studies was carried out on a personal computer using appropriate programs and methods of mathematical statistics.</w:t>
      </w:r>
    </w:p>
    <w:p w:rsidR="00717606" w:rsidRPr="00E1040B" w:rsidRDefault="00717606" w:rsidP="0087131E">
      <w:pPr>
        <w:pStyle w:val="12"/>
        <w:spacing w:line="360" w:lineRule="auto"/>
        <w:ind w:firstLine="708"/>
        <w:jc w:val="both"/>
        <w:outlineLvl w:val="0"/>
        <w:rPr>
          <w:color w:val="000000"/>
          <w:sz w:val="24"/>
          <w:szCs w:val="24"/>
          <w:lang w:val="en-US"/>
        </w:rPr>
      </w:pPr>
    </w:p>
    <w:p w:rsidR="0008740D" w:rsidRPr="00F84A4E" w:rsidRDefault="0008740D" w:rsidP="0008740D">
      <w:pPr>
        <w:widowControl w:val="0"/>
        <w:spacing w:after="0" w:line="360" w:lineRule="auto"/>
        <w:ind w:firstLine="708"/>
        <w:jc w:val="both"/>
        <w:rPr>
          <w:rFonts w:ascii="Times New Roman" w:hAnsi="Times New Roman" w:cs="Times New Roman"/>
          <w:b/>
          <w:color w:val="000000"/>
          <w:sz w:val="24"/>
          <w:szCs w:val="24"/>
          <w:lang w:val="en-US"/>
        </w:rPr>
      </w:pPr>
      <w:r w:rsidRPr="00F84A4E">
        <w:rPr>
          <w:rFonts w:ascii="Times New Roman" w:hAnsi="Times New Roman" w:cs="Times New Roman"/>
          <w:b/>
          <w:color w:val="000000"/>
          <w:sz w:val="24"/>
          <w:szCs w:val="24"/>
          <w:lang w:val="en-US"/>
        </w:rPr>
        <w:t>3.12 Estimation of measurement error during research</w:t>
      </w:r>
    </w:p>
    <w:p w:rsidR="0008740D" w:rsidRPr="0008740D" w:rsidRDefault="0008740D" w:rsidP="0008740D">
      <w:pPr>
        <w:widowControl w:val="0"/>
        <w:spacing w:after="0" w:line="360" w:lineRule="auto"/>
        <w:ind w:firstLine="708"/>
        <w:jc w:val="both"/>
        <w:rPr>
          <w:rFonts w:ascii="Times New Roman" w:hAnsi="Times New Roman" w:cs="Times New Roman"/>
          <w:color w:val="000000"/>
          <w:sz w:val="24"/>
          <w:szCs w:val="24"/>
          <w:lang w:val="en-US"/>
        </w:rPr>
      </w:pPr>
      <w:r w:rsidRPr="0008740D">
        <w:rPr>
          <w:rFonts w:ascii="Times New Roman" w:hAnsi="Times New Roman" w:cs="Times New Roman"/>
          <w:color w:val="000000"/>
          <w:sz w:val="24"/>
          <w:szCs w:val="24"/>
          <w:lang w:val="en-US"/>
        </w:rPr>
        <w:t>The values ​​of the indicators obtained as a result of the tests will be subjected to statistical processing. The main statistical characteristics of the quantitative variability of the indicator are the arithmetic mean, the variance S2, the standard deviation Sx, the error of the arithmetic mean, the coefficient of variation Vx. We take the arithmetic mean of a series of observation results</w:t>
      </w:r>
      <w:r w:rsidRPr="00141341">
        <w:rPr>
          <w:rFonts w:ascii="Times New Roman" w:hAnsi="Times New Roman" w:cs="Times New Roman"/>
          <w:color w:val="000000"/>
          <w:position w:val="-4"/>
          <w:sz w:val="24"/>
          <w:szCs w:val="24"/>
        </w:rPr>
        <w:object w:dxaOrig="320" w:dyaOrig="320">
          <v:shape id="_x0000_i1027" type="#_x0000_t75" style="width:16.5pt;height:16.5pt" o:ole="">
            <v:imagedata r:id="rId23" o:title=""/>
          </v:shape>
          <o:OLEObject Type="Embed" ProgID="Equation.3" ShapeID="_x0000_i1027" DrawAspect="Content" ObjectID="_1665502486" r:id="rId24"/>
        </w:object>
      </w:r>
      <w:r w:rsidRPr="0008740D">
        <w:rPr>
          <w:rFonts w:ascii="Times New Roman" w:hAnsi="Times New Roman" w:cs="Times New Roman"/>
          <w:color w:val="000000"/>
          <w:sz w:val="24"/>
          <w:szCs w:val="24"/>
          <w:lang w:val="en-US"/>
        </w:rPr>
        <w:t xml:space="preserve"> and its standard deviation Sx for the measurement result of a random physical quantity:</w:t>
      </w:r>
    </w:p>
    <w:p w:rsidR="00665A13" w:rsidRPr="0008740D" w:rsidRDefault="00665A13" w:rsidP="0087131E">
      <w:pPr>
        <w:widowControl w:val="0"/>
        <w:spacing w:after="0" w:line="360" w:lineRule="auto"/>
        <w:ind w:firstLine="708"/>
        <w:jc w:val="both"/>
        <w:rPr>
          <w:rFonts w:ascii="Times New Roman" w:hAnsi="Times New Roman" w:cs="Times New Roman"/>
          <w:color w:val="000000"/>
          <w:sz w:val="24"/>
          <w:szCs w:val="24"/>
          <w:lang w:val="en-US"/>
        </w:rPr>
      </w:pPr>
    </w:p>
    <w:p w:rsidR="00665A13" w:rsidRPr="006C7B27" w:rsidRDefault="00665A13" w:rsidP="00614B0A">
      <w:pPr>
        <w:spacing w:after="0" w:line="360" w:lineRule="auto"/>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30"/>
          <w:sz w:val="24"/>
          <w:szCs w:val="24"/>
        </w:rPr>
        <w:object w:dxaOrig="1420" w:dyaOrig="760">
          <v:shape id="_x0000_i1028" type="#_x0000_t75" style="width:70.5pt;height:37.5pt" o:ole="">
            <v:imagedata r:id="rId25" o:title=""/>
          </v:shape>
          <o:OLEObject Type="Embed" ProgID="Equation.3" ShapeID="_x0000_i1028" DrawAspect="Content" ObjectID="_1665502487" r:id="rId26"/>
        </w:object>
      </w:r>
      <w:r w:rsidRPr="006C7B27">
        <w:rPr>
          <w:rFonts w:ascii="Times New Roman" w:hAnsi="Times New Roman" w:cs="Times New Roman"/>
          <w:color w:val="000000"/>
          <w:sz w:val="24"/>
          <w:szCs w:val="24"/>
          <w:lang w:val="en-US"/>
        </w:rPr>
        <w:t>,</w:t>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t>(</w:t>
      </w:r>
      <w:r w:rsidR="004C1D9B" w:rsidRPr="006C7B27">
        <w:rPr>
          <w:rFonts w:ascii="Times New Roman" w:hAnsi="Times New Roman" w:cs="Times New Roman"/>
          <w:color w:val="000000"/>
          <w:sz w:val="24"/>
          <w:szCs w:val="24"/>
          <w:lang w:val="en-US"/>
        </w:rPr>
        <w:t>3.</w:t>
      </w:r>
      <w:r w:rsidRPr="006C7B27">
        <w:rPr>
          <w:rFonts w:ascii="Times New Roman" w:hAnsi="Times New Roman" w:cs="Times New Roman"/>
          <w:color w:val="000000"/>
          <w:sz w:val="24"/>
          <w:szCs w:val="24"/>
          <w:lang w:val="en-US"/>
        </w:rPr>
        <w:t>1)</w:t>
      </w:r>
    </w:p>
    <w:p w:rsidR="00665A13" w:rsidRPr="006C7B27" w:rsidRDefault="00665A13" w:rsidP="00614B0A">
      <w:pPr>
        <w:spacing w:after="0" w:line="360" w:lineRule="auto"/>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32"/>
          <w:sz w:val="24"/>
          <w:szCs w:val="24"/>
        </w:rPr>
        <w:object w:dxaOrig="2980" w:dyaOrig="840">
          <v:shape id="_x0000_i1029" type="#_x0000_t75" style="width:149.25pt;height:42pt" o:ole="">
            <v:imagedata r:id="rId27" o:title=""/>
          </v:shape>
          <o:OLEObject Type="Embed" ProgID="Equation.3" ShapeID="_x0000_i1029" DrawAspect="Content" ObjectID="_1665502488" r:id="rId28"/>
        </w:object>
      </w:r>
      <w:r w:rsidRPr="006C7B27">
        <w:rPr>
          <w:rFonts w:ascii="Times New Roman" w:hAnsi="Times New Roman" w:cs="Times New Roman"/>
          <w:color w:val="000000"/>
          <w:sz w:val="24"/>
          <w:szCs w:val="24"/>
          <w:lang w:val="en-US"/>
        </w:rPr>
        <w:t>,</w:t>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r>
      <w:r w:rsidRPr="006C7B27">
        <w:rPr>
          <w:rFonts w:ascii="Times New Roman" w:hAnsi="Times New Roman" w:cs="Times New Roman"/>
          <w:color w:val="000000"/>
          <w:sz w:val="24"/>
          <w:szCs w:val="24"/>
          <w:lang w:val="en-US"/>
        </w:rPr>
        <w:tab/>
        <w:t>(</w:t>
      </w:r>
      <w:r w:rsidR="004C1D9B" w:rsidRPr="006C7B27">
        <w:rPr>
          <w:rFonts w:ascii="Times New Roman" w:hAnsi="Times New Roman" w:cs="Times New Roman"/>
          <w:color w:val="000000"/>
          <w:sz w:val="24"/>
          <w:szCs w:val="24"/>
          <w:lang w:val="en-US"/>
        </w:rPr>
        <w:t>3.2</w:t>
      </w:r>
      <w:r w:rsidRPr="006C7B27">
        <w:rPr>
          <w:rFonts w:ascii="Times New Roman" w:hAnsi="Times New Roman" w:cs="Times New Roman"/>
          <w:color w:val="000000"/>
          <w:sz w:val="24"/>
          <w:szCs w:val="24"/>
          <w:lang w:val="en-US"/>
        </w:rPr>
        <w:t>)</w:t>
      </w:r>
    </w:p>
    <w:p w:rsidR="0008740D" w:rsidRPr="0008740D" w:rsidRDefault="0008740D" w:rsidP="0008740D">
      <w:pPr>
        <w:pStyle w:val="21"/>
        <w:widowControl w:val="0"/>
        <w:tabs>
          <w:tab w:val="left" w:pos="-2268"/>
        </w:tabs>
        <w:spacing w:line="360" w:lineRule="auto"/>
        <w:rPr>
          <w:color w:val="000000"/>
          <w:spacing w:val="-4"/>
          <w:sz w:val="24"/>
          <w:szCs w:val="24"/>
          <w:lang w:val="en-US"/>
        </w:rPr>
      </w:pPr>
      <w:r w:rsidRPr="0008740D">
        <w:rPr>
          <w:color w:val="000000"/>
          <w:spacing w:val="-4"/>
          <w:sz w:val="24"/>
          <w:szCs w:val="24"/>
          <w:lang w:val="en-US"/>
        </w:rPr>
        <w:t xml:space="preserve">where </w:t>
      </w:r>
      <w:r w:rsidRPr="00141341">
        <w:rPr>
          <w:color w:val="000000"/>
          <w:position w:val="-4"/>
          <w:sz w:val="24"/>
          <w:szCs w:val="24"/>
        </w:rPr>
        <w:object w:dxaOrig="320" w:dyaOrig="320">
          <v:shape id="_x0000_i1030" type="#_x0000_t75" style="width:16.5pt;height:16.5pt" o:ole="">
            <v:imagedata r:id="rId23" o:title=""/>
          </v:shape>
          <o:OLEObject Type="Embed" ProgID="Equation.3" ShapeID="_x0000_i1030" DrawAspect="Content" ObjectID="_1665502489" r:id="rId29"/>
        </w:object>
      </w:r>
      <w:r w:rsidRPr="0008740D">
        <w:rPr>
          <w:color w:val="000000"/>
          <w:spacing w:val="-4"/>
          <w:sz w:val="24"/>
          <w:szCs w:val="24"/>
          <w:lang w:val="en-US"/>
        </w:rPr>
        <w:t>is the arithmetic mean of the measured value;</w:t>
      </w:r>
    </w:p>
    <w:p w:rsidR="0008740D" w:rsidRPr="0008740D" w:rsidRDefault="0008740D" w:rsidP="0008740D">
      <w:pPr>
        <w:pStyle w:val="21"/>
        <w:widowControl w:val="0"/>
        <w:tabs>
          <w:tab w:val="left" w:pos="-2268"/>
        </w:tabs>
        <w:spacing w:line="360" w:lineRule="auto"/>
        <w:rPr>
          <w:color w:val="000000"/>
          <w:spacing w:val="-4"/>
          <w:sz w:val="24"/>
          <w:szCs w:val="24"/>
          <w:lang w:val="en-US"/>
        </w:rPr>
      </w:pPr>
      <w:r w:rsidRPr="0008740D">
        <w:rPr>
          <w:color w:val="000000"/>
          <w:spacing w:val="-4"/>
          <w:sz w:val="24"/>
          <w:szCs w:val="24"/>
          <w:lang w:val="en-US"/>
        </w:rPr>
        <w:t>n is the number of measurements;</w:t>
      </w:r>
    </w:p>
    <w:p w:rsidR="0008740D" w:rsidRPr="0008740D" w:rsidRDefault="0008740D" w:rsidP="0008740D">
      <w:pPr>
        <w:pStyle w:val="21"/>
        <w:widowControl w:val="0"/>
        <w:tabs>
          <w:tab w:val="left" w:pos="-2268"/>
        </w:tabs>
        <w:spacing w:line="360" w:lineRule="auto"/>
        <w:rPr>
          <w:color w:val="000000"/>
          <w:spacing w:val="-4"/>
          <w:sz w:val="24"/>
          <w:szCs w:val="24"/>
          <w:lang w:val="en-US"/>
        </w:rPr>
      </w:pPr>
      <w:r w:rsidRPr="0008740D">
        <w:rPr>
          <w:color w:val="000000"/>
          <w:spacing w:val="-4"/>
          <w:sz w:val="24"/>
          <w:szCs w:val="24"/>
          <w:lang w:val="en-US"/>
        </w:rPr>
        <w:t xml:space="preserve">   - i-th</w:t>
      </w:r>
      <w:r w:rsidR="003237BF">
        <w:rPr>
          <w:color w:val="000000"/>
          <w:spacing w:val="-4"/>
          <w:sz w:val="24"/>
          <w:szCs w:val="24"/>
          <w:lang w:val="en-US"/>
        </w:rPr>
        <w:t>e</w:t>
      </w:r>
      <w:r w:rsidRPr="0008740D">
        <w:rPr>
          <w:color w:val="000000"/>
          <w:spacing w:val="-4"/>
          <w:sz w:val="24"/>
          <w:szCs w:val="24"/>
          <w:lang w:val="en-US"/>
        </w:rPr>
        <w:t xml:space="preserve"> value of the measured value;</w:t>
      </w:r>
    </w:p>
    <w:p w:rsidR="0008740D" w:rsidRPr="0008740D" w:rsidRDefault="0008740D" w:rsidP="0008740D">
      <w:pPr>
        <w:pStyle w:val="21"/>
        <w:widowControl w:val="0"/>
        <w:tabs>
          <w:tab w:val="left" w:pos="-2268"/>
        </w:tabs>
        <w:spacing w:line="360" w:lineRule="auto"/>
        <w:rPr>
          <w:color w:val="000000"/>
          <w:spacing w:val="-4"/>
          <w:sz w:val="24"/>
          <w:szCs w:val="24"/>
          <w:lang w:val="en-US"/>
        </w:rPr>
      </w:pPr>
      <w:r w:rsidRPr="0008740D">
        <w:rPr>
          <w:color w:val="000000"/>
          <w:spacing w:val="-4"/>
          <w:sz w:val="24"/>
          <w:szCs w:val="24"/>
          <w:lang w:val="en-US"/>
        </w:rPr>
        <w:t>Sx - standard deviation of the measured value.</w:t>
      </w:r>
    </w:p>
    <w:p w:rsidR="0008740D" w:rsidRPr="0008740D" w:rsidRDefault="0008740D" w:rsidP="0008740D">
      <w:pPr>
        <w:pStyle w:val="21"/>
        <w:widowControl w:val="0"/>
        <w:tabs>
          <w:tab w:val="left" w:pos="-2268"/>
        </w:tabs>
        <w:overflowPunct/>
        <w:autoSpaceDE/>
        <w:autoSpaceDN/>
        <w:adjustRightInd/>
        <w:spacing w:line="360" w:lineRule="auto"/>
        <w:rPr>
          <w:color w:val="000000"/>
          <w:spacing w:val="-4"/>
          <w:sz w:val="24"/>
          <w:szCs w:val="24"/>
          <w:lang w:val="en-US"/>
        </w:rPr>
      </w:pPr>
      <w:r w:rsidRPr="0008740D">
        <w:rPr>
          <w:color w:val="000000"/>
          <w:spacing w:val="-4"/>
          <w:sz w:val="24"/>
          <w:szCs w:val="24"/>
          <w:lang w:val="en-US"/>
        </w:rPr>
        <w:t>With repeated observation of random physical quantities, the absolute error of the result of evaluating the arithmetic mean is equal to:</w:t>
      </w:r>
    </w:p>
    <w:p w:rsidR="00665A13" w:rsidRPr="006C7B27" w:rsidRDefault="00665A13" w:rsidP="00614B0A">
      <w:pPr>
        <w:pStyle w:val="21"/>
        <w:widowControl w:val="0"/>
        <w:tabs>
          <w:tab w:val="left" w:pos="-2268"/>
        </w:tabs>
        <w:overflowPunct/>
        <w:autoSpaceDE/>
        <w:autoSpaceDN/>
        <w:adjustRightInd/>
        <w:spacing w:line="360" w:lineRule="auto"/>
        <w:jc w:val="right"/>
        <w:rPr>
          <w:color w:val="000000"/>
          <w:sz w:val="24"/>
          <w:szCs w:val="24"/>
          <w:lang w:val="en-US"/>
        </w:rPr>
      </w:pPr>
      <w:r w:rsidRPr="00141341">
        <w:rPr>
          <w:color w:val="000000"/>
          <w:position w:val="-14"/>
          <w:sz w:val="24"/>
          <w:szCs w:val="24"/>
        </w:rPr>
        <w:object w:dxaOrig="1700" w:dyaOrig="580">
          <v:shape id="_x0000_i1031" type="#_x0000_t75" style="width:84.75pt;height:30pt" o:ole="">
            <v:imagedata r:id="rId30" o:title=""/>
          </v:shape>
          <o:OLEObject Type="Embed" ProgID="Equation.3" ShapeID="_x0000_i1031" DrawAspect="Content" ObjectID="_1665502490" r:id="rId31"/>
        </w:object>
      </w:r>
      <w:r w:rsidRPr="006C7B27">
        <w:rPr>
          <w:color w:val="000000"/>
          <w:sz w:val="24"/>
          <w:szCs w:val="24"/>
          <w:lang w:val="en-US"/>
        </w:rPr>
        <w:t xml:space="preserve">, </w:t>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t>(3</w:t>
      </w:r>
      <w:r w:rsidR="004C1D9B" w:rsidRPr="006C7B27">
        <w:rPr>
          <w:color w:val="000000"/>
          <w:sz w:val="24"/>
          <w:szCs w:val="24"/>
          <w:lang w:val="en-US"/>
        </w:rPr>
        <w:t>.3</w:t>
      </w:r>
      <w:r w:rsidRPr="006C7B27">
        <w:rPr>
          <w:color w:val="000000"/>
          <w:sz w:val="24"/>
          <w:szCs w:val="24"/>
          <w:lang w:val="en-US"/>
        </w:rPr>
        <w:t>)</w:t>
      </w:r>
    </w:p>
    <w:p w:rsidR="003237BF" w:rsidRPr="003237BF" w:rsidRDefault="003237BF" w:rsidP="003237BF">
      <w:pPr>
        <w:pStyle w:val="21"/>
        <w:tabs>
          <w:tab w:val="left" w:pos="-2268"/>
        </w:tabs>
        <w:spacing w:line="360" w:lineRule="auto"/>
        <w:rPr>
          <w:color w:val="000000"/>
          <w:spacing w:val="-4"/>
          <w:sz w:val="24"/>
          <w:szCs w:val="24"/>
          <w:lang w:val="en-US"/>
        </w:rPr>
      </w:pPr>
      <w:r w:rsidRPr="003237BF">
        <w:rPr>
          <w:color w:val="000000"/>
          <w:spacing w:val="-4"/>
          <w:sz w:val="24"/>
          <w:szCs w:val="24"/>
          <w:lang w:val="en-US"/>
        </w:rPr>
        <w:t xml:space="preserve">where </w:t>
      </w:r>
      <w:r w:rsidRPr="00141341">
        <w:rPr>
          <w:color w:val="000000"/>
          <w:position w:val="-4"/>
          <w:sz w:val="24"/>
          <w:szCs w:val="24"/>
        </w:rPr>
        <w:object w:dxaOrig="460" w:dyaOrig="320">
          <v:shape id="_x0000_i1032" type="#_x0000_t75" style="width:23.25pt;height:16.5pt" o:ole="">
            <v:imagedata r:id="rId32" o:title=""/>
          </v:shape>
          <o:OLEObject Type="Embed" ProgID="Equation.3" ShapeID="_x0000_i1032" DrawAspect="Content" ObjectID="_1665502491" r:id="rId33"/>
        </w:object>
      </w:r>
      <w:r w:rsidRPr="003237BF">
        <w:rPr>
          <w:color w:val="000000"/>
          <w:spacing w:val="-4"/>
          <w:sz w:val="24"/>
          <w:szCs w:val="24"/>
          <w:lang w:val="en-US"/>
        </w:rPr>
        <w:t>is the absolute error of the result of evaluating the arithmetic mean of the measured value;</w:t>
      </w:r>
    </w:p>
    <w:p w:rsidR="003237BF" w:rsidRPr="003237BF" w:rsidRDefault="003237BF" w:rsidP="003237BF">
      <w:pPr>
        <w:pStyle w:val="21"/>
        <w:tabs>
          <w:tab w:val="left" w:pos="-2268"/>
        </w:tabs>
        <w:spacing w:line="360" w:lineRule="auto"/>
        <w:rPr>
          <w:color w:val="000000"/>
          <w:spacing w:val="-4"/>
          <w:sz w:val="24"/>
          <w:szCs w:val="24"/>
          <w:lang w:val="en-US"/>
        </w:rPr>
      </w:pPr>
      <w:r w:rsidRPr="00141341">
        <w:rPr>
          <w:i/>
          <w:iCs/>
          <w:color w:val="000000"/>
          <w:sz w:val="24"/>
          <w:szCs w:val="24"/>
          <w:lang w:val="en-US"/>
        </w:rPr>
        <w:t>t</w:t>
      </w:r>
      <w:r w:rsidRPr="00141341">
        <w:rPr>
          <w:i/>
          <w:iCs/>
          <w:color w:val="000000"/>
          <w:sz w:val="24"/>
          <w:szCs w:val="24"/>
          <w:vertAlign w:val="subscript"/>
          <w:lang w:val="en-US"/>
        </w:rPr>
        <w:sym w:font="Symbol" w:char="F053"/>
      </w:r>
      <w:r w:rsidRPr="003237BF">
        <w:rPr>
          <w:color w:val="000000"/>
          <w:sz w:val="24"/>
          <w:szCs w:val="24"/>
          <w:lang w:val="en-US"/>
        </w:rPr>
        <w:t xml:space="preserve">  </w:t>
      </w:r>
      <w:r w:rsidRPr="003237BF">
        <w:rPr>
          <w:color w:val="000000"/>
          <w:spacing w:val="-4"/>
          <w:sz w:val="24"/>
          <w:szCs w:val="24"/>
          <w:lang w:val="en-US"/>
        </w:rPr>
        <w:t xml:space="preserve"> is the value of the Student's test for the selected significance level for n-1 degrees of freedom;</w:t>
      </w:r>
    </w:p>
    <w:p w:rsidR="003237BF" w:rsidRPr="003237BF" w:rsidRDefault="003237BF" w:rsidP="003237BF">
      <w:pPr>
        <w:pStyle w:val="21"/>
        <w:tabs>
          <w:tab w:val="left" w:pos="-2268"/>
        </w:tabs>
        <w:spacing w:line="360" w:lineRule="auto"/>
        <w:rPr>
          <w:color w:val="000000"/>
          <w:spacing w:val="-4"/>
          <w:sz w:val="24"/>
          <w:szCs w:val="24"/>
          <w:lang w:val="en-US"/>
        </w:rPr>
      </w:pPr>
      <w:r w:rsidRPr="00141341">
        <w:rPr>
          <w:color w:val="000000"/>
          <w:position w:val="-14"/>
          <w:sz w:val="24"/>
          <w:szCs w:val="24"/>
        </w:rPr>
        <w:object w:dxaOrig="580" w:dyaOrig="400">
          <v:shape id="_x0000_i1033" type="#_x0000_t75" style="width:30pt;height:19.5pt" o:ole="">
            <v:imagedata r:id="rId34" o:title=""/>
          </v:shape>
          <o:OLEObject Type="Embed" ProgID="Equation.3" ShapeID="_x0000_i1033" DrawAspect="Content" ObjectID="_1665502492" r:id="rId35"/>
        </w:object>
      </w:r>
      <w:r w:rsidRPr="003237BF">
        <w:rPr>
          <w:color w:val="000000"/>
          <w:spacing w:val="-4"/>
          <w:sz w:val="24"/>
          <w:szCs w:val="24"/>
          <w:lang w:val="en-US"/>
        </w:rPr>
        <w:t xml:space="preserve">   is the standard deviation of the total error of the measurement result.</w:t>
      </w:r>
    </w:p>
    <w:p w:rsidR="003237BF" w:rsidRPr="003237BF" w:rsidRDefault="003237BF" w:rsidP="003237BF">
      <w:pPr>
        <w:pStyle w:val="21"/>
        <w:tabs>
          <w:tab w:val="left" w:pos="-2268"/>
        </w:tabs>
        <w:overflowPunct/>
        <w:autoSpaceDE/>
        <w:autoSpaceDN/>
        <w:adjustRightInd/>
        <w:spacing w:line="360" w:lineRule="auto"/>
        <w:rPr>
          <w:color w:val="000000"/>
          <w:spacing w:val="-4"/>
          <w:sz w:val="24"/>
          <w:szCs w:val="24"/>
          <w:lang w:val="en-US"/>
        </w:rPr>
      </w:pPr>
      <w:r w:rsidRPr="003237BF">
        <w:rPr>
          <w:color w:val="000000"/>
          <w:spacing w:val="-4"/>
          <w:sz w:val="24"/>
          <w:szCs w:val="24"/>
          <w:lang w:val="en-US"/>
        </w:rPr>
        <w:t>The value of the Student's criterion is determined by the expression:</w:t>
      </w:r>
    </w:p>
    <w:p w:rsidR="00665A13" w:rsidRPr="003237BF" w:rsidRDefault="00665A13" w:rsidP="00141341">
      <w:pPr>
        <w:pStyle w:val="21"/>
        <w:tabs>
          <w:tab w:val="left" w:pos="-2268"/>
        </w:tabs>
        <w:overflowPunct/>
        <w:autoSpaceDE/>
        <w:autoSpaceDN/>
        <w:adjustRightInd/>
        <w:spacing w:line="360" w:lineRule="auto"/>
        <w:jc w:val="center"/>
        <w:rPr>
          <w:color w:val="000000"/>
          <w:spacing w:val="-4"/>
          <w:sz w:val="24"/>
          <w:szCs w:val="24"/>
          <w:lang w:val="en-US"/>
        </w:rPr>
      </w:pPr>
    </w:p>
    <w:p w:rsidR="00665A13" w:rsidRPr="006C7B27" w:rsidRDefault="00665A13" w:rsidP="00614B0A">
      <w:pPr>
        <w:pStyle w:val="21"/>
        <w:tabs>
          <w:tab w:val="left" w:pos="-2268"/>
        </w:tabs>
        <w:overflowPunct/>
        <w:autoSpaceDE/>
        <w:autoSpaceDN/>
        <w:adjustRightInd/>
        <w:spacing w:line="360" w:lineRule="auto"/>
        <w:jc w:val="right"/>
        <w:rPr>
          <w:color w:val="000000"/>
          <w:sz w:val="24"/>
          <w:szCs w:val="24"/>
          <w:lang w:val="en-US"/>
        </w:rPr>
      </w:pPr>
      <w:r w:rsidRPr="00141341">
        <w:rPr>
          <w:color w:val="000000"/>
          <w:position w:val="-44"/>
          <w:sz w:val="24"/>
          <w:szCs w:val="24"/>
        </w:rPr>
        <w:object w:dxaOrig="2120" w:dyaOrig="980">
          <v:shape id="_x0000_i1034" type="#_x0000_t75" style="width:106.5pt;height:48.75pt" o:ole="">
            <v:imagedata r:id="rId36" o:title=""/>
          </v:shape>
          <o:OLEObject Type="Embed" ProgID="Equation.3" ShapeID="_x0000_i1034" DrawAspect="Content" ObjectID="_1665502493" r:id="rId37"/>
        </w:object>
      </w:r>
      <w:r w:rsidRPr="006C7B27">
        <w:rPr>
          <w:color w:val="000000"/>
          <w:sz w:val="24"/>
          <w:szCs w:val="24"/>
          <w:lang w:val="en-US"/>
        </w:rPr>
        <w:t xml:space="preserve">, </w:t>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r>
      <w:r w:rsidRPr="006C7B27">
        <w:rPr>
          <w:color w:val="000000"/>
          <w:sz w:val="24"/>
          <w:szCs w:val="24"/>
          <w:lang w:val="en-US"/>
        </w:rPr>
        <w:tab/>
        <w:t>(</w:t>
      </w:r>
      <w:r w:rsidR="004C1D9B" w:rsidRPr="006C7B27">
        <w:rPr>
          <w:color w:val="000000"/>
          <w:sz w:val="24"/>
          <w:szCs w:val="24"/>
          <w:lang w:val="en-US"/>
        </w:rPr>
        <w:t>3.</w:t>
      </w:r>
      <w:r w:rsidRPr="006C7B27">
        <w:rPr>
          <w:color w:val="000000"/>
          <w:sz w:val="24"/>
          <w:szCs w:val="24"/>
          <w:lang w:val="en-US"/>
        </w:rPr>
        <w:t>4)</w:t>
      </w:r>
    </w:p>
    <w:p w:rsidR="00665A13" w:rsidRPr="00495A47" w:rsidRDefault="00665A13" w:rsidP="00141341">
      <w:pPr>
        <w:pStyle w:val="21"/>
        <w:tabs>
          <w:tab w:val="left" w:pos="-2268"/>
        </w:tabs>
        <w:overflowPunct/>
        <w:autoSpaceDE/>
        <w:autoSpaceDN/>
        <w:adjustRightInd/>
        <w:spacing w:line="360" w:lineRule="auto"/>
        <w:rPr>
          <w:color w:val="000000"/>
          <w:sz w:val="24"/>
          <w:szCs w:val="24"/>
          <w:lang w:val="en-US"/>
        </w:rPr>
      </w:pPr>
      <w:r w:rsidRPr="00141341">
        <w:rPr>
          <w:color w:val="000000"/>
          <w:position w:val="-12"/>
          <w:sz w:val="24"/>
          <w:szCs w:val="24"/>
        </w:rPr>
        <w:object w:dxaOrig="340" w:dyaOrig="380">
          <v:shape id="_x0000_i1035" type="#_x0000_t75" style="width:16.5pt;height:18.75pt" o:ole="">
            <v:imagedata r:id="rId38" o:title=""/>
          </v:shape>
          <o:OLEObject Type="Embed" ProgID="Equation.3" ShapeID="_x0000_i1035" DrawAspect="Content" ObjectID="_1665502494" r:id="rId39"/>
        </w:object>
      </w:r>
      <w:r w:rsidRPr="00495A47">
        <w:rPr>
          <w:color w:val="000000"/>
          <w:sz w:val="24"/>
          <w:szCs w:val="24"/>
          <w:lang w:val="en-US"/>
        </w:rPr>
        <w:t xml:space="preserve"> -</w:t>
      </w:r>
      <w:r w:rsidR="00495A47" w:rsidRPr="00495A47">
        <w:rPr>
          <w:lang w:val="en-US"/>
        </w:rPr>
        <w:t xml:space="preserve"> </w:t>
      </w:r>
      <w:r w:rsidR="00495A47" w:rsidRPr="00495A47">
        <w:rPr>
          <w:color w:val="000000"/>
          <w:sz w:val="24"/>
          <w:szCs w:val="24"/>
          <w:lang w:val="en-US"/>
        </w:rPr>
        <w:t>error of the arithmetic mean of the measured value;</w:t>
      </w:r>
    </w:p>
    <w:p w:rsidR="00665A13" w:rsidRPr="00E12B3A" w:rsidRDefault="00665A13" w:rsidP="00141341">
      <w:pPr>
        <w:pStyle w:val="21"/>
        <w:tabs>
          <w:tab w:val="left" w:pos="-2268"/>
        </w:tabs>
        <w:overflowPunct/>
        <w:autoSpaceDE/>
        <w:autoSpaceDN/>
        <w:adjustRightInd/>
        <w:spacing w:line="360" w:lineRule="auto"/>
        <w:rPr>
          <w:color w:val="000000"/>
          <w:spacing w:val="-4"/>
          <w:sz w:val="24"/>
          <w:szCs w:val="24"/>
          <w:lang w:val="en-US"/>
        </w:rPr>
      </w:pPr>
      <w:r w:rsidRPr="00141341">
        <w:rPr>
          <w:color w:val="000000"/>
          <w:position w:val="-14"/>
          <w:sz w:val="24"/>
          <w:szCs w:val="24"/>
        </w:rPr>
        <w:object w:dxaOrig="420" w:dyaOrig="400">
          <v:shape id="_x0000_i1036" type="#_x0000_t75" style="width:22.5pt;height:19.5pt" o:ole="">
            <v:imagedata r:id="rId40" o:title=""/>
          </v:shape>
          <o:OLEObject Type="Embed" ProgID="Equation.3" ShapeID="_x0000_i1036" DrawAspect="Content" ObjectID="_1665502495" r:id="rId41"/>
        </w:object>
      </w:r>
      <w:r w:rsidRPr="00E12B3A">
        <w:rPr>
          <w:color w:val="000000"/>
          <w:sz w:val="24"/>
          <w:szCs w:val="24"/>
          <w:lang w:val="en-US"/>
        </w:rPr>
        <w:t xml:space="preserve"> - </w:t>
      </w:r>
      <w:r w:rsidR="00170E34" w:rsidRPr="00E12B3A">
        <w:rPr>
          <w:color w:val="000000"/>
          <w:sz w:val="24"/>
          <w:szCs w:val="24"/>
          <w:lang w:val="en-US"/>
        </w:rPr>
        <w:t>table value;</w:t>
      </w:r>
    </w:p>
    <w:p w:rsidR="00586FA3" w:rsidRPr="00586FA3" w:rsidRDefault="00665A13" w:rsidP="00586FA3">
      <w:pPr>
        <w:spacing w:after="0" w:line="360" w:lineRule="auto"/>
        <w:ind w:firstLine="709"/>
        <w:jc w:val="both"/>
        <w:rPr>
          <w:rFonts w:ascii="Times New Roman" w:hAnsi="Times New Roman" w:cs="Times New Roman"/>
          <w:color w:val="000000"/>
          <w:spacing w:val="-4"/>
          <w:sz w:val="24"/>
          <w:szCs w:val="24"/>
          <w:lang w:val="en-US"/>
        </w:rPr>
      </w:pPr>
      <w:r w:rsidRPr="00141341">
        <w:rPr>
          <w:rFonts w:ascii="Times New Roman" w:hAnsi="Times New Roman" w:cs="Times New Roman"/>
          <w:color w:val="000000"/>
          <w:sz w:val="24"/>
          <w:szCs w:val="24"/>
        </w:rPr>
        <w:sym w:font="Symbol" w:char="F044"/>
      </w:r>
      <w:r w:rsidRPr="00141341">
        <w:rPr>
          <w:rFonts w:ascii="Times New Roman" w:hAnsi="Times New Roman" w:cs="Times New Roman"/>
          <w:i/>
          <w:color w:val="000000"/>
          <w:sz w:val="24"/>
          <w:szCs w:val="24"/>
          <w:vertAlign w:val="subscript"/>
          <w:lang w:val="en-US"/>
        </w:rPr>
        <w:t>a</w:t>
      </w:r>
      <w:r w:rsidRPr="00586FA3">
        <w:rPr>
          <w:rFonts w:ascii="Times New Roman" w:hAnsi="Times New Roman" w:cs="Times New Roman"/>
          <w:color w:val="000000"/>
          <w:sz w:val="24"/>
          <w:szCs w:val="24"/>
          <w:lang w:val="en-US"/>
        </w:rPr>
        <w:t xml:space="preserve"> </w:t>
      </w:r>
      <w:r w:rsidR="00586FA3">
        <w:rPr>
          <w:rFonts w:ascii="Times New Roman" w:hAnsi="Times New Roman" w:cs="Times New Roman"/>
          <w:color w:val="000000"/>
          <w:sz w:val="24"/>
          <w:szCs w:val="24"/>
          <w:lang w:val="en-US"/>
        </w:rPr>
        <w:t>-</w:t>
      </w:r>
      <w:r w:rsidR="00586FA3" w:rsidRPr="00586FA3">
        <w:rPr>
          <w:rFonts w:ascii="Times New Roman" w:hAnsi="Times New Roman" w:cs="Times New Roman"/>
          <w:color w:val="000000"/>
          <w:spacing w:val="-4"/>
          <w:sz w:val="24"/>
          <w:szCs w:val="24"/>
          <w:lang w:val="en-US"/>
        </w:rPr>
        <w:t>absolute error of the measuring instrument (determined by the passport data based on the accuracy class of the device or equal to the scale division price);</w:t>
      </w:r>
    </w:p>
    <w:p w:rsidR="00586FA3" w:rsidRPr="00586FA3" w:rsidRDefault="00586FA3" w:rsidP="00586FA3">
      <w:pPr>
        <w:pStyle w:val="21"/>
        <w:tabs>
          <w:tab w:val="left" w:pos="-2268"/>
        </w:tabs>
        <w:spacing w:line="360" w:lineRule="auto"/>
        <w:rPr>
          <w:color w:val="000000"/>
          <w:spacing w:val="-4"/>
          <w:sz w:val="24"/>
          <w:szCs w:val="24"/>
          <w:lang w:val="en-US"/>
        </w:rPr>
      </w:pPr>
      <w:r w:rsidRPr="00586FA3">
        <w:rPr>
          <w:i/>
          <w:color w:val="000000"/>
          <w:spacing w:val="-4"/>
          <w:sz w:val="24"/>
          <w:szCs w:val="24"/>
          <w:lang w:val="en-US"/>
        </w:rPr>
        <w:t>S</w:t>
      </w:r>
      <w:r w:rsidRPr="00586FA3">
        <w:rPr>
          <w:i/>
          <w:color w:val="000000"/>
          <w:spacing w:val="-4"/>
          <w:sz w:val="24"/>
          <w:szCs w:val="24"/>
        </w:rPr>
        <w:t>а</w:t>
      </w:r>
      <w:r w:rsidRPr="00586FA3">
        <w:rPr>
          <w:color w:val="000000"/>
          <w:spacing w:val="-4"/>
          <w:sz w:val="24"/>
          <w:szCs w:val="24"/>
          <w:lang w:val="en-US"/>
        </w:rPr>
        <w:t xml:space="preserve"> - standard deviation of the measurement instrument error.</w:t>
      </w:r>
    </w:p>
    <w:p w:rsidR="00665A13" w:rsidRPr="00586FA3" w:rsidRDefault="00586FA3" w:rsidP="00586FA3">
      <w:pPr>
        <w:pStyle w:val="21"/>
        <w:tabs>
          <w:tab w:val="left" w:pos="-2268"/>
        </w:tabs>
        <w:overflowPunct/>
        <w:autoSpaceDE/>
        <w:autoSpaceDN/>
        <w:adjustRightInd/>
        <w:spacing w:line="360" w:lineRule="auto"/>
        <w:rPr>
          <w:color w:val="000000"/>
          <w:spacing w:val="-4"/>
          <w:sz w:val="24"/>
          <w:szCs w:val="24"/>
          <w:lang w:val="en-US"/>
        </w:rPr>
      </w:pPr>
      <w:r w:rsidRPr="00586FA3">
        <w:rPr>
          <w:color w:val="000000"/>
          <w:spacing w:val="-4"/>
          <w:sz w:val="24"/>
          <w:szCs w:val="24"/>
          <w:lang w:val="en-US"/>
        </w:rPr>
        <w:t>The standard deviation of the total error of the measurement result is determined from the expression:</w:t>
      </w:r>
    </w:p>
    <w:p w:rsidR="00665A13" w:rsidRPr="00586FA3" w:rsidRDefault="00665A13" w:rsidP="00614B0A">
      <w:pPr>
        <w:tabs>
          <w:tab w:val="left" w:pos="-2835"/>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14"/>
          <w:sz w:val="24"/>
          <w:szCs w:val="24"/>
        </w:rPr>
        <w:object w:dxaOrig="1960" w:dyaOrig="499">
          <v:shape id="_x0000_i1037" type="#_x0000_t75" style="width:97.5pt;height:23.25pt" o:ole="">
            <v:imagedata r:id="rId42" o:title=""/>
          </v:shape>
          <o:OLEObject Type="Embed" ProgID="Equation.3" ShapeID="_x0000_i1037" DrawAspect="Content" ObjectID="_1665502496" r:id="rId43"/>
        </w:object>
      </w:r>
      <w:r w:rsidRPr="00586FA3">
        <w:rPr>
          <w:rFonts w:ascii="Times New Roman" w:hAnsi="Times New Roman" w:cs="Times New Roman"/>
          <w:color w:val="000000"/>
          <w:sz w:val="24"/>
          <w:szCs w:val="24"/>
          <w:lang w:val="en-US"/>
        </w:rPr>
        <w:t>.</w:t>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t>(</w:t>
      </w:r>
      <w:r w:rsidR="004C1D9B" w:rsidRPr="00586FA3">
        <w:rPr>
          <w:rFonts w:ascii="Times New Roman" w:hAnsi="Times New Roman" w:cs="Times New Roman"/>
          <w:color w:val="000000"/>
          <w:sz w:val="24"/>
          <w:szCs w:val="24"/>
          <w:lang w:val="en-US"/>
        </w:rPr>
        <w:t>3.</w:t>
      </w:r>
      <w:r w:rsidRPr="00586FA3">
        <w:rPr>
          <w:rFonts w:ascii="Times New Roman" w:hAnsi="Times New Roman" w:cs="Times New Roman"/>
          <w:color w:val="000000"/>
          <w:sz w:val="24"/>
          <w:szCs w:val="24"/>
          <w:lang w:val="en-US"/>
        </w:rPr>
        <w:t>5)</w:t>
      </w:r>
    </w:p>
    <w:p w:rsidR="00665A13" w:rsidRPr="00586FA3" w:rsidRDefault="00586FA3" w:rsidP="00141341">
      <w:pPr>
        <w:tabs>
          <w:tab w:val="left" w:pos="-2835"/>
        </w:tabs>
        <w:spacing w:after="0" w:line="360" w:lineRule="auto"/>
        <w:ind w:firstLine="709"/>
        <w:jc w:val="both"/>
        <w:rPr>
          <w:rFonts w:ascii="Times New Roman" w:hAnsi="Times New Roman" w:cs="Times New Roman"/>
          <w:color w:val="000000"/>
          <w:sz w:val="24"/>
          <w:szCs w:val="24"/>
          <w:lang w:val="en-US"/>
        </w:rPr>
      </w:pPr>
      <w:r w:rsidRPr="00586FA3">
        <w:rPr>
          <w:lang w:val="en-US"/>
        </w:rPr>
        <w:t xml:space="preserve"> </w:t>
      </w:r>
      <w:r w:rsidRPr="00586FA3">
        <w:rPr>
          <w:rFonts w:ascii="Times New Roman" w:hAnsi="Times New Roman" w:cs="Times New Roman"/>
          <w:color w:val="000000"/>
          <w:sz w:val="24"/>
          <w:szCs w:val="24"/>
          <w:lang w:val="en-US"/>
        </w:rPr>
        <w:t xml:space="preserve">The value of </w:t>
      </w:r>
      <w:r w:rsidRPr="00586FA3">
        <w:rPr>
          <w:rFonts w:ascii="Times New Roman" w:hAnsi="Times New Roman" w:cs="Times New Roman"/>
          <w:i/>
          <w:color w:val="000000"/>
          <w:sz w:val="24"/>
          <w:szCs w:val="24"/>
          <w:lang w:val="en-US"/>
        </w:rPr>
        <w:t xml:space="preserve">Sa </w:t>
      </w:r>
      <w:r w:rsidRPr="00586FA3">
        <w:rPr>
          <w:rFonts w:ascii="Times New Roman" w:hAnsi="Times New Roman" w:cs="Times New Roman"/>
          <w:color w:val="000000"/>
          <w:sz w:val="24"/>
          <w:szCs w:val="24"/>
          <w:lang w:val="en-US"/>
        </w:rPr>
        <w:t>is found by the expression:</w:t>
      </w:r>
    </w:p>
    <w:p w:rsidR="00665A13" w:rsidRPr="00586FA3" w:rsidRDefault="00665A13" w:rsidP="00141341">
      <w:pPr>
        <w:tabs>
          <w:tab w:val="left" w:pos="-2835"/>
        </w:tabs>
        <w:spacing w:after="0" w:line="360" w:lineRule="auto"/>
        <w:ind w:firstLine="709"/>
        <w:jc w:val="both"/>
        <w:rPr>
          <w:rFonts w:ascii="Times New Roman" w:hAnsi="Times New Roman" w:cs="Times New Roman"/>
          <w:color w:val="000000"/>
          <w:sz w:val="24"/>
          <w:szCs w:val="24"/>
          <w:lang w:val="en-US"/>
        </w:rPr>
      </w:pPr>
    </w:p>
    <w:p w:rsidR="00665A13" w:rsidRPr="00586FA3" w:rsidRDefault="00665A13" w:rsidP="00614B0A">
      <w:pPr>
        <w:tabs>
          <w:tab w:val="left" w:pos="-2835"/>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12"/>
          <w:sz w:val="24"/>
          <w:szCs w:val="24"/>
        </w:rPr>
        <w:object w:dxaOrig="1560" w:dyaOrig="440">
          <v:shape id="_x0000_i1038" type="#_x0000_t75" style="width:76.5pt;height:23.25pt" o:ole="">
            <v:imagedata r:id="rId44" o:title=""/>
          </v:shape>
          <o:OLEObject Type="Embed" ProgID="Equation.3" ShapeID="_x0000_i1038" DrawAspect="Content" ObjectID="_1665502497" r:id="rId45"/>
        </w:object>
      </w:r>
      <w:r w:rsidRPr="00586FA3">
        <w:rPr>
          <w:rFonts w:ascii="Times New Roman" w:hAnsi="Times New Roman" w:cs="Times New Roman"/>
          <w:color w:val="000000"/>
          <w:sz w:val="24"/>
          <w:szCs w:val="24"/>
          <w:lang w:val="en-US"/>
        </w:rPr>
        <w:t>.</w:t>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r>
      <w:r w:rsidRPr="00586FA3">
        <w:rPr>
          <w:rFonts w:ascii="Times New Roman" w:hAnsi="Times New Roman" w:cs="Times New Roman"/>
          <w:color w:val="000000"/>
          <w:sz w:val="24"/>
          <w:szCs w:val="24"/>
          <w:lang w:val="en-US"/>
        </w:rPr>
        <w:tab/>
        <w:t>(</w:t>
      </w:r>
      <w:r w:rsidR="004C1D9B" w:rsidRPr="00586FA3">
        <w:rPr>
          <w:rFonts w:ascii="Times New Roman" w:hAnsi="Times New Roman" w:cs="Times New Roman"/>
          <w:color w:val="000000"/>
          <w:sz w:val="24"/>
          <w:szCs w:val="24"/>
          <w:lang w:val="en-US"/>
        </w:rPr>
        <w:t>3.</w:t>
      </w:r>
      <w:r w:rsidRPr="00586FA3">
        <w:rPr>
          <w:rFonts w:ascii="Times New Roman" w:hAnsi="Times New Roman" w:cs="Times New Roman"/>
          <w:color w:val="000000"/>
          <w:sz w:val="24"/>
          <w:szCs w:val="24"/>
          <w:lang w:val="en-US"/>
        </w:rPr>
        <w:t>6)</w:t>
      </w:r>
    </w:p>
    <w:p w:rsidR="00665A13" w:rsidRPr="00586FA3" w:rsidRDefault="00586FA3" w:rsidP="00141341">
      <w:pPr>
        <w:tabs>
          <w:tab w:val="left" w:pos="-2835"/>
        </w:tabs>
        <w:spacing w:after="0" w:line="360" w:lineRule="auto"/>
        <w:ind w:firstLine="709"/>
        <w:jc w:val="both"/>
        <w:rPr>
          <w:rFonts w:ascii="Times New Roman" w:hAnsi="Times New Roman" w:cs="Times New Roman"/>
          <w:color w:val="000000"/>
          <w:sz w:val="24"/>
          <w:szCs w:val="24"/>
          <w:lang w:val="en-US"/>
        </w:rPr>
      </w:pPr>
      <w:r w:rsidRPr="00586FA3">
        <w:rPr>
          <w:rFonts w:ascii="Times New Roman" w:hAnsi="Times New Roman" w:cs="Times New Roman"/>
          <w:color w:val="000000"/>
          <w:sz w:val="24"/>
          <w:szCs w:val="24"/>
          <w:lang w:val="en-US"/>
        </w:rPr>
        <w:t>Having determined th</w:t>
      </w:r>
      <w:r>
        <w:rPr>
          <w:rFonts w:ascii="Times New Roman" w:hAnsi="Times New Roman" w:cs="Times New Roman"/>
          <w:color w:val="000000"/>
          <w:sz w:val="24"/>
          <w:szCs w:val="24"/>
          <w:lang w:val="en-US"/>
        </w:rPr>
        <w:t>e</w:t>
      </w:r>
      <w:r w:rsidRPr="00586FA3">
        <w:rPr>
          <w:rFonts w:ascii="Times New Roman" w:hAnsi="Times New Roman" w:cs="Times New Roman"/>
          <w:i/>
          <w:iCs/>
          <w:color w:val="000000"/>
          <w:sz w:val="24"/>
          <w:szCs w:val="24"/>
          <w:lang w:val="en-US"/>
        </w:rPr>
        <w:t xml:space="preserve">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bscript"/>
          <w:lang w:val="en-US"/>
        </w:rPr>
        <w:sym w:font="Symbol" w:char="F053"/>
      </w:r>
      <w:r w:rsidRPr="00141341">
        <w:rPr>
          <w:rFonts w:ascii="Times New Roman" w:hAnsi="Times New Roman" w:cs="Times New Roman"/>
          <w:i/>
          <w:iCs/>
          <w:color w:val="000000"/>
          <w:sz w:val="24"/>
          <w:szCs w:val="24"/>
          <w:vertAlign w:val="subscript"/>
        </w:rPr>
        <w:t>Х</w:t>
      </w:r>
      <w:r w:rsidRPr="00586FA3">
        <w:rPr>
          <w:rFonts w:ascii="Times New Roman" w:hAnsi="Times New Roman" w:cs="Times New Roman"/>
          <w:i/>
          <w:iCs/>
          <w:color w:val="000000"/>
          <w:sz w:val="24"/>
          <w:szCs w:val="24"/>
          <w:vertAlign w:val="subscript"/>
          <w:lang w:val="en-US"/>
        </w:rPr>
        <w:t xml:space="preserve"> </w:t>
      </w:r>
      <w:r w:rsidRPr="00586FA3">
        <w:rPr>
          <w:rFonts w:ascii="Times New Roman" w:hAnsi="Times New Roman" w:cs="Times New Roman"/>
          <w:color w:val="000000"/>
          <w:sz w:val="24"/>
          <w:szCs w:val="24"/>
          <w:lang w:val="en-US"/>
        </w:rPr>
        <w:t>e  value by formula (5), the total error of the measurement result is calculated:</w:t>
      </w:r>
    </w:p>
    <w:p w:rsidR="00665A13" w:rsidRPr="00E12B3A" w:rsidRDefault="00665A13" w:rsidP="00614B0A">
      <w:pPr>
        <w:tabs>
          <w:tab w:val="left" w:pos="-2835"/>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14"/>
          <w:sz w:val="24"/>
          <w:szCs w:val="24"/>
        </w:rPr>
        <w:object w:dxaOrig="1680" w:dyaOrig="460">
          <v:shape id="_x0000_i1039" type="#_x0000_t75" style="width:84.75pt;height:23.25pt" o:ole="">
            <v:imagedata r:id="rId46" o:title=""/>
          </v:shape>
          <o:OLEObject Type="Embed" ProgID="Equation.3" ShapeID="_x0000_i1039" DrawAspect="Content" ObjectID="_1665502498" r:id="rId47"/>
        </w:object>
      </w:r>
      <w:r w:rsidRPr="00E12B3A">
        <w:rPr>
          <w:rFonts w:ascii="Times New Roman" w:hAnsi="Times New Roman" w:cs="Times New Roman"/>
          <w:color w:val="000000"/>
          <w:sz w:val="24"/>
          <w:szCs w:val="24"/>
          <w:lang w:val="en-US"/>
        </w:rPr>
        <w:t>,</w:t>
      </w:r>
      <w:r w:rsidRPr="00E12B3A">
        <w:rPr>
          <w:rFonts w:ascii="Times New Roman" w:hAnsi="Times New Roman" w:cs="Times New Roman"/>
          <w:color w:val="000000"/>
          <w:sz w:val="24"/>
          <w:szCs w:val="24"/>
          <w:lang w:val="en-US"/>
        </w:rPr>
        <w:tab/>
      </w:r>
      <w:r w:rsidRPr="00E12B3A">
        <w:rPr>
          <w:rFonts w:ascii="Times New Roman" w:hAnsi="Times New Roman" w:cs="Times New Roman"/>
          <w:color w:val="000000"/>
          <w:sz w:val="24"/>
          <w:szCs w:val="24"/>
          <w:lang w:val="en-US"/>
        </w:rPr>
        <w:tab/>
      </w:r>
      <w:r w:rsidRPr="00E12B3A">
        <w:rPr>
          <w:rFonts w:ascii="Times New Roman" w:hAnsi="Times New Roman" w:cs="Times New Roman"/>
          <w:color w:val="000000"/>
          <w:sz w:val="24"/>
          <w:szCs w:val="24"/>
          <w:lang w:val="en-US"/>
        </w:rPr>
        <w:tab/>
      </w:r>
      <w:r w:rsidRPr="00E12B3A">
        <w:rPr>
          <w:rFonts w:ascii="Times New Roman" w:hAnsi="Times New Roman" w:cs="Times New Roman"/>
          <w:color w:val="000000"/>
          <w:sz w:val="24"/>
          <w:szCs w:val="24"/>
          <w:lang w:val="en-US"/>
        </w:rPr>
        <w:tab/>
      </w:r>
      <w:r w:rsidRPr="00E12B3A">
        <w:rPr>
          <w:rFonts w:ascii="Times New Roman" w:hAnsi="Times New Roman" w:cs="Times New Roman"/>
          <w:color w:val="000000"/>
          <w:sz w:val="24"/>
          <w:szCs w:val="24"/>
          <w:lang w:val="en-US"/>
        </w:rPr>
        <w:tab/>
      </w:r>
      <w:r w:rsidRPr="00E12B3A">
        <w:rPr>
          <w:rFonts w:ascii="Times New Roman" w:hAnsi="Times New Roman" w:cs="Times New Roman"/>
          <w:color w:val="000000"/>
          <w:sz w:val="24"/>
          <w:szCs w:val="24"/>
          <w:lang w:val="en-US"/>
        </w:rPr>
        <w:tab/>
        <w:t>(</w:t>
      </w:r>
      <w:r w:rsidR="004C1D9B" w:rsidRPr="00E12B3A">
        <w:rPr>
          <w:rFonts w:ascii="Times New Roman" w:hAnsi="Times New Roman" w:cs="Times New Roman"/>
          <w:color w:val="000000"/>
          <w:sz w:val="24"/>
          <w:szCs w:val="24"/>
          <w:lang w:val="en-US"/>
        </w:rPr>
        <w:t>3.</w:t>
      </w:r>
      <w:r w:rsidRPr="00E12B3A">
        <w:rPr>
          <w:rFonts w:ascii="Times New Roman" w:hAnsi="Times New Roman" w:cs="Times New Roman"/>
          <w:color w:val="000000"/>
          <w:sz w:val="24"/>
          <w:szCs w:val="24"/>
          <w:lang w:val="en-US"/>
        </w:rPr>
        <w:t>7)</w:t>
      </w:r>
    </w:p>
    <w:p w:rsidR="00665A13" w:rsidRPr="00586FA3" w:rsidRDefault="00E12B3A" w:rsidP="00141341">
      <w:pPr>
        <w:pStyle w:val="a9"/>
        <w:tabs>
          <w:tab w:val="left" w:pos="-2835"/>
        </w:tabs>
        <w:spacing w:after="0" w:line="360" w:lineRule="auto"/>
        <w:ind w:left="0" w:firstLine="709"/>
        <w:jc w:val="both"/>
        <w:rPr>
          <w:rFonts w:ascii="Times New Roman" w:hAnsi="Times New Roman" w:cs="Times New Roman"/>
          <w:color w:val="000000"/>
          <w:spacing w:val="-12"/>
          <w:sz w:val="24"/>
          <w:szCs w:val="24"/>
          <w:lang w:val="en-US"/>
        </w:rPr>
      </w:pPr>
      <w:r w:rsidRPr="00586FA3">
        <w:rPr>
          <w:rFonts w:ascii="Times New Roman" w:hAnsi="Times New Roman" w:cs="Times New Roman"/>
          <w:color w:val="000000"/>
          <w:sz w:val="24"/>
          <w:szCs w:val="24"/>
          <w:lang w:val="en-US"/>
        </w:rPr>
        <w:t>W</w:t>
      </w:r>
      <w:r w:rsidR="00586FA3" w:rsidRPr="00586FA3">
        <w:rPr>
          <w:rFonts w:ascii="Times New Roman" w:hAnsi="Times New Roman" w:cs="Times New Roman"/>
          <w:color w:val="000000"/>
          <w:sz w:val="24"/>
          <w:szCs w:val="24"/>
          <w:lang w:val="en-US"/>
        </w:rPr>
        <w:t>here</w:t>
      </w:r>
      <w:r w:rsidRPr="00E12B3A">
        <w:rPr>
          <w:rFonts w:ascii="Times New Roman" w:hAnsi="Times New Roman" w:cs="Times New Roman"/>
          <w:color w:val="000000"/>
          <w:sz w:val="24"/>
          <w:szCs w:val="24"/>
          <w:lang w:val="en-US"/>
        </w:rPr>
        <w:t xml:space="preserve"> </w:t>
      </w:r>
      <w:r w:rsidR="00706CBF" w:rsidRPr="00141341">
        <w:rPr>
          <w:rFonts w:ascii="Times New Roman" w:hAnsi="Times New Roman" w:cs="Times New Roman"/>
          <w:color w:val="000000"/>
          <w:position w:val="-12"/>
          <w:sz w:val="24"/>
          <w:szCs w:val="24"/>
        </w:rPr>
        <w:object w:dxaOrig="320" w:dyaOrig="360">
          <v:shape id="_x0000_i1040" type="#_x0000_t75" style="width:15.75pt;height:18pt" o:ole="">
            <v:imagedata r:id="rId48" o:title=""/>
          </v:shape>
          <o:OLEObject Type="Embed" ProgID="Equation.3" ShapeID="_x0000_i1040" DrawAspect="Content" ObjectID="_1665502499" r:id="rId49"/>
        </w:object>
      </w:r>
      <w:r w:rsidR="00586FA3" w:rsidRPr="00586FA3">
        <w:rPr>
          <w:rFonts w:ascii="Times New Roman" w:hAnsi="Times New Roman" w:cs="Times New Roman"/>
          <w:color w:val="000000"/>
          <w:sz w:val="24"/>
          <w:szCs w:val="24"/>
          <w:lang w:val="en-US"/>
        </w:rPr>
        <w:t xml:space="preserve"> is the total error of the measurement result.</w:t>
      </w:r>
    </w:p>
    <w:p w:rsidR="00665A13" w:rsidRPr="00E12B3A" w:rsidRDefault="00E12B3A" w:rsidP="00141341">
      <w:pPr>
        <w:pStyle w:val="a9"/>
        <w:tabs>
          <w:tab w:val="left" w:pos="-2835"/>
        </w:tabs>
        <w:spacing w:after="0" w:line="360" w:lineRule="auto"/>
        <w:ind w:left="0" w:firstLine="709"/>
        <w:jc w:val="both"/>
        <w:rPr>
          <w:rFonts w:ascii="Times New Roman" w:hAnsi="Times New Roman" w:cs="Times New Roman"/>
          <w:color w:val="000000"/>
          <w:spacing w:val="-12"/>
          <w:sz w:val="24"/>
          <w:szCs w:val="24"/>
          <w:lang w:val="en-US"/>
        </w:rPr>
      </w:pPr>
      <w:r w:rsidRPr="00E12B3A">
        <w:rPr>
          <w:lang w:val="en-US"/>
        </w:rPr>
        <w:t xml:space="preserve"> </w:t>
      </w:r>
      <w:r w:rsidRPr="00E12B3A">
        <w:rPr>
          <w:rFonts w:ascii="Times New Roman" w:hAnsi="Times New Roman" w:cs="Times New Roman"/>
          <w:color w:val="000000"/>
          <w:spacing w:val="-12"/>
          <w:sz w:val="24"/>
          <w:szCs w:val="24"/>
          <w:lang w:val="en-US"/>
        </w:rPr>
        <w:t>Relative error in estimating the average value of the measured indicator:</w:t>
      </w:r>
    </w:p>
    <w:p w:rsidR="00665A13" w:rsidRPr="0035603C" w:rsidRDefault="00665A13" w:rsidP="00614B0A">
      <w:pPr>
        <w:pStyle w:val="a9"/>
        <w:tabs>
          <w:tab w:val="left" w:pos="-2835"/>
        </w:tabs>
        <w:spacing w:after="0" w:line="360" w:lineRule="auto"/>
        <w:ind w:left="0"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26"/>
          <w:sz w:val="24"/>
          <w:szCs w:val="24"/>
        </w:rPr>
        <w:object w:dxaOrig="1540" w:dyaOrig="700">
          <v:shape id="_x0000_i1041" type="#_x0000_t75" style="width:76.5pt;height:34.5pt" o:ole="">
            <v:imagedata r:id="rId50" o:title=""/>
          </v:shape>
          <o:OLEObject Type="Embed" ProgID="Equation.3" ShapeID="_x0000_i1041" DrawAspect="Content" ObjectID="_1665502500" r:id="rId51"/>
        </w:object>
      </w:r>
      <w:r w:rsidRPr="0035603C">
        <w:rPr>
          <w:rFonts w:ascii="Times New Roman" w:hAnsi="Times New Roman" w:cs="Times New Roman"/>
          <w:color w:val="000000"/>
          <w:sz w:val="24"/>
          <w:szCs w:val="24"/>
          <w:lang w:val="en-US"/>
        </w:rPr>
        <w:t>%,</w:t>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t>(</w:t>
      </w:r>
      <w:r w:rsidR="004C1D9B" w:rsidRPr="0035603C">
        <w:rPr>
          <w:rFonts w:ascii="Times New Roman" w:hAnsi="Times New Roman" w:cs="Times New Roman"/>
          <w:color w:val="000000"/>
          <w:sz w:val="24"/>
          <w:szCs w:val="24"/>
          <w:lang w:val="en-US"/>
        </w:rPr>
        <w:t>3.</w:t>
      </w:r>
      <w:r w:rsidRPr="0035603C">
        <w:rPr>
          <w:rFonts w:ascii="Times New Roman" w:hAnsi="Times New Roman" w:cs="Times New Roman"/>
          <w:color w:val="000000"/>
          <w:sz w:val="24"/>
          <w:szCs w:val="24"/>
          <w:lang w:val="en-US"/>
        </w:rPr>
        <w:t>8)</w:t>
      </w:r>
    </w:p>
    <w:p w:rsidR="00E12B3A" w:rsidRPr="00E12B3A" w:rsidRDefault="00E12B3A" w:rsidP="00E12B3A">
      <w:pPr>
        <w:widowControl w:val="0"/>
        <w:tabs>
          <w:tab w:val="left" w:pos="2835"/>
        </w:tabs>
        <w:spacing w:after="0" w:line="360" w:lineRule="auto"/>
        <w:ind w:firstLine="709"/>
        <w:jc w:val="both"/>
        <w:rPr>
          <w:rFonts w:ascii="Times New Roman" w:hAnsi="Times New Roman" w:cs="Times New Roman"/>
          <w:color w:val="000000"/>
          <w:sz w:val="24"/>
          <w:szCs w:val="24"/>
          <w:lang w:val="en-US"/>
        </w:rPr>
      </w:pPr>
      <w:r w:rsidRPr="00E12B3A">
        <w:rPr>
          <w:rFonts w:ascii="Times New Roman" w:hAnsi="Times New Roman" w:cs="Times New Roman"/>
          <w:color w:val="000000"/>
          <w:sz w:val="24"/>
          <w:szCs w:val="24"/>
          <w:lang w:val="en-US"/>
        </w:rPr>
        <w:t xml:space="preserve">Where </w:t>
      </w:r>
      <w:r w:rsidRPr="00141341">
        <w:rPr>
          <w:rFonts w:ascii="Times New Roman" w:hAnsi="Times New Roman" w:cs="Times New Roman"/>
          <w:color w:val="000000"/>
          <w:position w:val="-12"/>
          <w:sz w:val="24"/>
          <w:szCs w:val="24"/>
        </w:rPr>
        <w:object w:dxaOrig="320" w:dyaOrig="380">
          <v:shape id="_x0000_i1042" type="#_x0000_t75" style="width:16.5pt;height:18.75pt" o:ole="">
            <v:imagedata r:id="rId52" o:title=""/>
          </v:shape>
          <o:OLEObject Type="Embed" ProgID="Equation.3" ShapeID="_x0000_i1042" DrawAspect="Content" ObjectID="_1665502501" r:id="rId53"/>
        </w:object>
      </w:r>
      <w:r w:rsidRPr="00E12B3A">
        <w:rPr>
          <w:rFonts w:ascii="Times New Roman" w:hAnsi="Times New Roman" w:cs="Times New Roman"/>
          <w:color w:val="000000"/>
          <w:sz w:val="24"/>
          <w:szCs w:val="24"/>
          <w:lang w:val="en-US"/>
        </w:rPr>
        <w:t xml:space="preserve"> is the relative error in estimating the average value of the measured indicator.</w:t>
      </w:r>
    </w:p>
    <w:p w:rsidR="00665A13" w:rsidRPr="00E12B3A" w:rsidRDefault="00E12B3A" w:rsidP="00F84A4E">
      <w:pPr>
        <w:widowControl w:val="0"/>
        <w:tabs>
          <w:tab w:val="left" w:pos="2835"/>
        </w:tabs>
        <w:spacing w:after="0" w:line="360" w:lineRule="auto"/>
        <w:ind w:firstLine="709"/>
        <w:jc w:val="both"/>
        <w:rPr>
          <w:rFonts w:ascii="Times New Roman" w:hAnsi="Times New Roman" w:cs="Times New Roman"/>
          <w:color w:val="000000"/>
          <w:sz w:val="24"/>
          <w:szCs w:val="24"/>
          <w:lang w:val="en-US"/>
        </w:rPr>
      </w:pPr>
      <w:r w:rsidRPr="00E12B3A">
        <w:rPr>
          <w:rFonts w:ascii="Times New Roman" w:hAnsi="Times New Roman" w:cs="Times New Roman"/>
          <w:color w:val="000000"/>
          <w:sz w:val="24"/>
          <w:szCs w:val="24"/>
          <w:lang w:val="en-US"/>
        </w:rPr>
        <w:t>The assessment of the standard deviation of the error of the measuring instrument is carried out by the expression:</w:t>
      </w:r>
    </w:p>
    <w:p w:rsidR="00665A13" w:rsidRPr="0035603C" w:rsidRDefault="00665A13" w:rsidP="00F84A4E">
      <w:pPr>
        <w:widowControl w:val="0"/>
        <w:tabs>
          <w:tab w:val="left" w:pos="2835"/>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28"/>
          <w:sz w:val="24"/>
          <w:szCs w:val="24"/>
        </w:rPr>
        <w:object w:dxaOrig="1640" w:dyaOrig="740">
          <v:shape id="_x0000_i1043" type="#_x0000_t75" style="width:83.25pt;height:37.5pt" o:ole="">
            <v:imagedata r:id="rId54" o:title=""/>
          </v:shape>
          <o:OLEObject Type="Embed" ProgID="Equation.3" ShapeID="_x0000_i1043" DrawAspect="Content" ObjectID="_1665502502" r:id="rId55"/>
        </w:object>
      </w:r>
      <w:r w:rsidRPr="0035603C">
        <w:rPr>
          <w:rFonts w:ascii="Times New Roman" w:hAnsi="Times New Roman" w:cs="Times New Roman"/>
          <w:color w:val="000000"/>
          <w:sz w:val="24"/>
          <w:szCs w:val="24"/>
          <w:lang w:val="en-US"/>
        </w:rPr>
        <w:t>.</w:t>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r>
      <w:r w:rsidRPr="0035603C">
        <w:rPr>
          <w:rFonts w:ascii="Times New Roman" w:hAnsi="Times New Roman" w:cs="Times New Roman"/>
          <w:color w:val="000000"/>
          <w:sz w:val="24"/>
          <w:szCs w:val="24"/>
          <w:lang w:val="en-US"/>
        </w:rPr>
        <w:tab/>
        <w:t>(</w:t>
      </w:r>
      <w:r w:rsidR="004C1D9B" w:rsidRPr="0035603C">
        <w:rPr>
          <w:rFonts w:ascii="Times New Roman" w:hAnsi="Times New Roman" w:cs="Times New Roman"/>
          <w:color w:val="000000"/>
          <w:sz w:val="24"/>
          <w:szCs w:val="24"/>
          <w:lang w:val="en-US"/>
        </w:rPr>
        <w:t>3.9</w:t>
      </w:r>
      <w:r w:rsidRPr="0035603C">
        <w:rPr>
          <w:rFonts w:ascii="Times New Roman" w:hAnsi="Times New Roman" w:cs="Times New Roman"/>
          <w:color w:val="000000"/>
          <w:sz w:val="24"/>
          <w:szCs w:val="24"/>
          <w:lang w:val="en-US"/>
        </w:rPr>
        <w:t>)</w:t>
      </w:r>
    </w:p>
    <w:p w:rsidR="00E12B3A" w:rsidRPr="00E12B3A" w:rsidRDefault="00E12B3A" w:rsidP="00F84A4E">
      <w:pPr>
        <w:widowControl w:val="0"/>
        <w:spacing w:after="0" w:line="360" w:lineRule="auto"/>
        <w:ind w:firstLine="709"/>
        <w:jc w:val="both"/>
        <w:rPr>
          <w:rFonts w:ascii="Times New Roman" w:hAnsi="Times New Roman" w:cs="Times New Roman"/>
          <w:sz w:val="24"/>
          <w:szCs w:val="24"/>
          <w:lang w:val="kk-KZ"/>
        </w:rPr>
      </w:pPr>
      <w:r w:rsidRPr="00E12B3A">
        <w:rPr>
          <w:rFonts w:ascii="Times New Roman" w:hAnsi="Times New Roman" w:cs="Times New Roman"/>
          <w:sz w:val="24"/>
          <w:szCs w:val="24"/>
          <w:lang w:val="kk-KZ"/>
        </w:rPr>
        <w:t>Further processing of the measurement results and the assessment of the significance of the differences in the obtained data is carried out by methods of analysis of variance.</w:t>
      </w:r>
    </w:p>
    <w:p w:rsidR="00E12B3A" w:rsidRDefault="00E12B3A" w:rsidP="00F84A4E">
      <w:pPr>
        <w:widowControl w:val="0"/>
        <w:spacing w:after="0" w:line="360" w:lineRule="auto"/>
        <w:ind w:firstLine="709"/>
        <w:jc w:val="both"/>
        <w:rPr>
          <w:rFonts w:ascii="Times New Roman" w:hAnsi="Times New Roman" w:cs="Times New Roman"/>
          <w:sz w:val="24"/>
          <w:szCs w:val="24"/>
          <w:lang w:val="kk-KZ"/>
        </w:rPr>
      </w:pPr>
    </w:p>
    <w:p w:rsidR="00F84A4E" w:rsidRDefault="00F84A4E" w:rsidP="00F84A4E">
      <w:pPr>
        <w:widowControl w:val="0"/>
        <w:spacing w:after="0" w:line="360" w:lineRule="auto"/>
        <w:ind w:firstLine="709"/>
        <w:jc w:val="both"/>
        <w:rPr>
          <w:rFonts w:ascii="Times New Roman" w:hAnsi="Times New Roman" w:cs="Times New Roman"/>
          <w:sz w:val="24"/>
          <w:szCs w:val="24"/>
          <w:lang w:val="kk-KZ"/>
        </w:rPr>
      </w:pPr>
    </w:p>
    <w:p w:rsidR="00F84A4E" w:rsidRDefault="00F84A4E" w:rsidP="00F84A4E">
      <w:pPr>
        <w:widowControl w:val="0"/>
        <w:spacing w:after="0" w:line="360" w:lineRule="auto"/>
        <w:ind w:firstLine="709"/>
        <w:jc w:val="both"/>
        <w:rPr>
          <w:rFonts w:ascii="Times New Roman" w:hAnsi="Times New Roman" w:cs="Times New Roman"/>
          <w:sz w:val="24"/>
          <w:szCs w:val="24"/>
          <w:lang w:val="kk-KZ"/>
        </w:rPr>
      </w:pPr>
    </w:p>
    <w:p w:rsidR="00F84A4E" w:rsidRPr="00E12B3A" w:rsidRDefault="00F84A4E" w:rsidP="00F84A4E">
      <w:pPr>
        <w:widowControl w:val="0"/>
        <w:spacing w:after="0" w:line="360" w:lineRule="auto"/>
        <w:ind w:firstLine="709"/>
        <w:jc w:val="both"/>
        <w:rPr>
          <w:rFonts w:ascii="Times New Roman" w:hAnsi="Times New Roman" w:cs="Times New Roman"/>
          <w:sz w:val="24"/>
          <w:szCs w:val="24"/>
          <w:lang w:val="kk-KZ"/>
        </w:rPr>
      </w:pPr>
    </w:p>
    <w:p w:rsidR="00D73C14" w:rsidRDefault="00D73C14">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E12B3A" w:rsidRDefault="00E12B3A" w:rsidP="00F84A4E">
      <w:pPr>
        <w:widowControl w:val="0"/>
        <w:spacing w:after="0" w:line="360" w:lineRule="auto"/>
        <w:ind w:firstLine="709"/>
        <w:jc w:val="both"/>
        <w:rPr>
          <w:rFonts w:ascii="Times New Roman" w:hAnsi="Times New Roman" w:cs="Times New Roman"/>
          <w:b/>
          <w:sz w:val="24"/>
          <w:szCs w:val="24"/>
          <w:lang w:val="kk-KZ"/>
        </w:rPr>
      </w:pPr>
      <w:r w:rsidRPr="00F84A4E">
        <w:rPr>
          <w:rFonts w:ascii="Times New Roman" w:hAnsi="Times New Roman" w:cs="Times New Roman"/>
          <w:b/>
          <w:sz w:val="24"/>
          <w:szCs w:val="24"/>
          <w:lang w:val="kk-KZ"/>
        </w:rPr>
        <w:lastRenderedPageBreak/>
        <w:t>4 Results of economic tests of an experimental model of a seeder with an intell</w:t>
      </w:r>
      <w:r w:rsidRPr="00F84A4E">
        <w:rPr>
          <w:rFonts w:ascii="Times New Roman" w:hAnsi="Times New Roman" w:cs="Times New Roman"/>
          <w:b/>
          <w:sz w:val="24"/>
          <w:szCs w:val="24"/>
          <w:lang w:val="en-US"/>
        </w:rPr>
        <w:t>ectual</w:t>
      </w:r>
      <w:r w:rsidRPr="00F84A4E">
        <w:rPr>
          <w:rFonts w:ascii="Times New Roman" w:hAnsi="Times New Roman" w:cs="Times New Roman"/>
          <w:b/>
          <w:sz w:val="24"/>
          <w:szCs w:val="24"/>
          <w:lang w:val="kk-KZ"/>
        </w:rPr>
        <w:t xml:space="preserve"> control unit for the technological process of sowing non-loose grass seeds</w:t>
      </w:r>
    </w:p>
    <w:p w:rsidR="00E12B3A" w:rsidRPr="00F84A4E" w:rsidRDefault="00E12B3A" w:rsidP="00F84A4E">
      <w:pPr>
        <w:widowControl w:val="0"/>
        <w:spacing w:after="0" w:line="360" w:lineRule="auto"/>
        <w:ind w:firstLine="709"/>
        <w:jc w:val="both"/>
        <w:rPr>
          <w:rFonts w:ascii="Times New Roman" w:hAnsi="Times New Roman" w:cs="Times New Roman"/>
          <w:b/>
          <w:sz w:val="24"/>
          <w:szCs w:val="24"/>
          <w:lang w:val="kk-KZ"/>
        </w:rPr>
      </w:pPr>
      <w:r w:rsidRPr="00F84A4E">
        <w:rPr>
          <w:rFonts w:ascii="Times New Roman" w:hAnsi="Times New Roman" w:cs="Times New Roman"/>
          <w:b/>
          <w:sz w:val="24"/>
          <w:szCs w:val="24"/>
          <w:lang w:val="kk-KZ"/>
        </w:rPr>
        <w:t>4.1 Results of economic tests of an experimental model of a seeder with an intell</w:t>
      </w:r>
      <w:r w:rsidRPr="00F84A4E">
        <w:rPr>
          <w:rFonts w:ascii="Times New Roman" w:hAnsi="Times New Roman" w:cs="Times New Roman"/>
          <w:b/>
          <w:sz w:val="24"/>
          <w:szCs w:val="24"/>
          <w:lang w:val="en-US"/>
        </w:rPr>
        <w:t>ectual</w:t>
      </w:r>
      <w:r w:rsidRPr="00F84A4E">
        <w:rPr>
          <w:rFonts w:ascii="Times New Roman" w:hAnsi="Times New Roman" w:cs="Times New Roman"/>
          <w:b/>
          <w:sz w:val="24"/>
          <w:szCs w:val="24"/>
          <w:lang w:val="kk-KZ"/>
        </w:rPr>
        <w:t xml:space="preserve"> control unit for the technological process of sowing non-flowing grass seeds according to agrotechnical assessment</w:t>
      </w:r>
    </w:p>
    <w:p w:rsidR="00E12B3A" w:rsidRPr="00141341" w:rsidRDefault="00E12B3A" w:rsidP="00F84A4E">
      <w:pPr>
        <w:widowControl w:val="0"/>
        <w:spacing w:after="0" w:line="360" w:lineRule="auto"/>
        <w:ind w:firstLine="709"/>
        <w:jc w:val="both"/>
        <w:rPr>
          <w:rFonts w:ascii="Times New Roman" w:hAnsi="Times New Roman" w:cs="Times New Roman"/>
          <w:sz w:val="24"/>
          <w:szCs w:val="24"/>
          <w:lang w:val="kk-KZ"/>
        </w:rPr>
      </w:pPr>
      <w:r w:rsidRPr="00E12B3A">
        <w:rPr>
          <w:rFonts w:ascii="Times New Roman" w:hAnsi="Times New Roman" w:cs="Times New Roman"/>
          <w:sz w:val="24"/>
          <w:szCs w:val="24"/>
          <w:lang w:val="kk-KZ"/>
        </w:rPr>
        <w:t>In the first series of experiments of an experimental model of a seeder for sowing non-flowing grass seeds, cereal grasses were sown at the recommended depth of seeding and the rate of sowing of seeds by an agronomist of the farm, and the control sowing was carried out with a serial seeder S</w:t>
      </w:r>
      <w:r>
        <w:rPr>
          <w:rFonts w:ascii="Times New Roman" w:hAnsi="Times New Roman" w:cs="Times New Roman"/>
          <w:sz w:val="24"/>
          <w:szCs w:val="24"/>
          <w:lang w:val="en-US"/>
        </w:rPr>
        <w:t>G</w:t>
      </w:r>
      <w:r w:rsidRPr="00E12B3A">
        <w:rPr>
          <w:rFonts w:ascii="Times New Roman" w:hAnsi="Times New Roman" w:cs="Times New Roman"/>
          <w:sz w:val="24"/>
          <w:szCs w:val="24"/>
          <w:lang w:val="kk-KZ"/>
        </w:rPr>
        <w:t>-3</w:t>
      </w:r>
      <w:r w:rsidR="00D14718">
        <w:rPr>
          <w:rFonts w:ascii="Times New Roman" w:hAnsi="Times New Roman" w:cs="Times New Roman"/>
          <w:sz w:val="24"/>
          <w:szCs w:val="24"/>
          <w:lang w:val="kk-KZ"/>
        </w:rPr>
        <w:t>,</w:t>
      </w:r>
      <w:r w:rsidRPr="00E12B3A">
        <w:rPr>
          <w:rFonts w:ascii="Times New Roman" w:hAnsi="Times New Roman" w:cs="Times New Roman"/>
          <w:sz w:val="24"/>
          <w:szCs w:val="24"/>
          <w:lang w:val="kk-KZ"/>
        </w:rPr>
        <w:t>6 (Astra)</w:t>
      </w:r>
    </w:p>
    <w:p w:rsidR="00E12B3A" w:rsidRPr="00E12B3A" w:rsidRDefault="00E12B3A" w:rsidP="00F84A4E">
      <w:pPr>
        <w:tabs>
          <w:tab w:val="left" w:pos="0"/>
        </w:tabs>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E12B3A">
        <w:rPr>
          <w:rFonts w:ascii="Times New Roman" w:hAnsi="Times New Roman" w:cs="Times New Roman"/>
          <w:color w:val="000000"/>
          <w:sz w:val="24"/>
          <w:szCs w:val="24"/>
          <w:lang w:val="en-US"/>
        </w:rPr>
        <w:t>In the second series of experiments of an experimental model of a seeder for sowing non-flowing grass seeds, the grasses of awnless rump were sown at the recommended depth of seeding and the rate of sowing of seeds by the agronomist of the farm, and the control sowing with a serial seeder S</w:t>
      </w:r>
      <w:r>
        <w:rPr>
          <w:rFonts w:ascii="Times New Roman" w:hAnsi="Times New Roman" w:cs="Times New Roman"/>
          <w:color w:val="000000"/>
          <w:sz w:val="24"/>
          <w:szCs w:val="24"/>
          <w:lang w:val="en-US"/>
        </w:rPr>
        <w:t>G</w:t>
      </w:r>
      <w:r w:rsidR="00D14718">
        <w:rPr>
          <w:rFonts w:ascii="Times New Roman" w:hAnsi="Times New Roman" w:cs="Times New Roman"/>
          <w:color w:val="000000"/>
          <w:sz w:val="24"/>
          <w:szCs w:val="24"/>
          <w:lang w:val="en-US"/>
        </w:rPr>
        <w:t>-3</w:t>
      </w:r>
      <w:r w:rsidR="00D14718" w:rsidRPr="00D14718">
        <w:rPr>
          <w:rFonts w:ascii="Times New Roman" w:hAnsi="Times New Roman" w:cs="Times New Roman"/>
          <w:color w:val="000000"/>
          <w:sz w:val="24"/>
          <w:szCs w:val="24"/>
          <w:lang w:val="en-US"/>
        </w:rPr>
        <w:t>,</w:t>
      </w:r>
      <w:r w:rsidRPr="00E12B3A">
        <w:rPr>
          <w:rFonts w:ascii="Times New Roman" w:hAnsi="Times New Roman" w:cs="Times New Roman"/>
          <w:color w:val="000000"/>
          <w:sz w:val="24"/>
          <w:szCs w:val="24"/>
          <w:lang w:val="en-US"/>
        </w:rPr>
        <w:t>6 (Astra)</w:t>
      </w:r>
    </w:p>
    <w:p w:rsidR="00E12B3A" w:rsidRPr="00E12B3A" w:rsidRDefault="00E12B3A" w:rsidP="00E12B3A">
      <w:pPr>
        <w:tabs>
          <w:tab w:val="left" w:pos="0"/>
        </w:tabs>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E12B3A">
        <w:rPr>
          <w:rFonts w:ascii="Times New Roman" w:hAnsi="Times New Roman" w:cs="Times New Roman"/>
          <w:color w:val="000000"/>
          <w:sz w:val="24"/>
          <w:szCs w:val="24"/>
          <w:lang w:val="en-US"/>
        </w:rPr>
        <w:t>Economic tests of an experimental model of a seeder with an intell</w:t>
      </w:r>
      <w:r>
        <w:rPr>
          <w:rFonts w:ascii="Times New Roman" w:hAnsi="Times New Roman" w:cs="Times New Roman"/>
          <w:color w:val="000000"/>
          <w:sz w:val="24"/>
          <w:szCs w:val="24"/>
          <w:lang w:val="en-US"/>
        </w:rPr>
        <w:t>ectual</w:t>
      </w:r>
      <w:r w:rsidRPr="00E12B3A">
        <w:rPr>
          <w:rFonts w:ascii="Times New Roman" w:hAnsi="Times New Roman" w:cs="Times New Roman"/>
          <w:color w:val="000000"/>
          <w:sz w:val="24"/>
          <w:szCs w:val="24"/>
          <w:lang w:val="en-US"/>
        </w:rPr>
        <w:t xml:space="preserve"> control unit for the technological process of sowing non-flowing grass seeds were carried out on a 20 hectare field </w:t>
      </w:r>
      <w:r>
        <w:rPr>
          <w:rFonts w:ascii="Times New Roman" w:hAnsi="Times New Roman" w:cs="Times New Roman"/>
          <w:color w:val="000000"/>
          <w:sz w:val="24"/>
          <w:szCs w:val="24"/>
          <w:lang w:val="en-US"/>
        </w:rPr>
        <w:t>o</w:t>
      </w:r>
      <w:r w:rsidRPr="00E12B3A">
        <w:rPr>
          <w:rFonts w:ascii="Times New Roman" w:hAnsi="Times New Roman" w:cs="Times New Roman"/>
          <w:color w:val="000000"/>
          <w:sz w:val="24"/>
          <w:szCs w:val="24"/>
          <w:lang w:val="en-US"/>
        </w:rPr>
        <w:t>n the farm Guldana and an experimental plot 150 m long and 14.4 m wide on the territory of the scien</w:t>
      </w:r>
      <w:r>
        <w:rPr>
          <w:rFonts w:ascii="Times New Roman" w:hAnsi="Times New Roman" w:cs="Times New Roman"/>
          <w:color w:val="000000"/>
          <w:sz w:val="24"/>
          <w:szCs w:val="24"/>
          <w:lang w:val="en-US"/>
        </w:rPr>
        <w:t>tific and production campus of</w:t>
      </w:r>
      <w:r w:rsidRPr="00E12B3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S.</w:t>
      </w:r>
      <w:r w:rsidRPr="00E12B3A">
        <w:rPr>
          <w:rFonts w:ascii="Times New Roman" w:hAnsi="Times New Roman" w:cs="Times New Roman"/>
          <w:color w:val="000000"/>
          <w:sz w:val="24"/>
          <w:szCs w:val="24"/>
          <w:lang w:val="en-US"/>
        </w:rPr>
        <w:t>Seifullin Kazakh Agro Technical University, figure 4.1 and 4.2.</w:t>
      </w:r>
    </w:p>
    <w:p w:rsidR="00643736" w:rsidRPr="00141341" w:rsidRDefault="006A51E6" w:rsidP="00717606">
      <w:pPr>
        <w:tabs>
          <w:tab w:val="left" w:pos="0"/>
        </w:tabs>
        <w:autoSpaceDE w:val="0"/>
        <w:autoSpaceDN w:val="0"/>
        <w:adjustRightInd w:val="0"/>
        <w:spacing w:after="0" w:line="360" w:lineRule="auto"/>
        <w:jc w:val="center"/>
        <w:rPr>
          <w:rFonts w:ascii="Times New Roman" w:hAnsi="Times New Roman" w:cs="Times New Roman"/>
          <w:color w:val="000000"/>
          <w:sz w:val="24"/>
          <w:szCs w:val="24"/>
          <w:lang w:val="kk-KZ"/>
        </w:rPr>
      </w:pPr>
      <w:r w:rsidRPr="00141341">
        <w:rPr>
          <w:rFonts w:ascii="Times New Roman" w:hAnsi="Times New Roman" w:cs="Times New Roman"/>
          <w:noProof/>
          <w:color w:val="000000"/>
          <w:sz w:val="24"/>
          <w:szCs w:val="24"/>
        </w:rPr>
        <w:drawing>
          <wp:inline distT="0" distB="0" distL="0" distR="0">
            <wp:extent cx="5611082" cy="3409950"/>
            <wp:effectExtent l="19050" t="0" r="8668"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5611082" cy="3409950"/>
                    </a:xfrm>
                    <a:prstGeom prst="rect">
                      <a:avLst/>
                    </a:prstGeom>
                    <a:noFill/>
                    <a:ln w="9525">
                      <a:noFill/>
                      <a:miter lim="800000"/>
                      <a:headEnd/>
                      <a:tailEnd/>
                    </a:ln>
                  </pic:spPr>
                </pic:pic>
              </a:graphicData>
            </a:graphic>
          </wp:inline>
        </w:drawing>
      </w:r>
    </w:p>
    <w:p w:rsidR="00643736" w:rsidRPr="00E12B3A" w:rsidRDefault="00E12B3A" w:rsidP="00141341">
      <w:pPr>
        <w:spacing w:after="0" w:line="360" w:lineRule="auto"/>
        <w:jc w:val="center"/>
        <w:rPr>
          <w:rFonts w:ascii="Times New Roman" w:hAnsi="Times New Roman" w:cs="Times New Roman"/>
          <w:sz w:val="24"/>
          <w:szCs w:val="24"/>
          <w:lang w:val="kk-KZ"/>
        </w:rPr>
      </w:pPr>
      <w:r w:rsidRPr="00E12B3A">
        <w:rPr>
          <w:rFonts w:ascii="Times New Roman" w:hAnsi="Times New Roman" w:cs="Times New Roman"/>
          <w:sz w:val="24"/>
          <w:szCs w:val="24"/>
          <w:lang w:val="kk-KZ"/>
        </w:rPr>
        <w:t xml:space="preserve">Figure 4.1- Experimental model of a seeder with an intellectual control unit for the technological process of sowing non-flowing grass seeds on an experimental field </w:t>
      </w:r>
      <w:r w:rsidR="0018076D" w:rsidRPr="0018076D">
        <w:rPr>
          <w:rFonts w:ascii="Times New Roman" w:hAnsi="Times New Roman" w:cs="Times New Roman"/>
          <w:sz w:val="24"/>
          <w:szCs w:val="24"/>
          <w:lang w:val="kk-KZ"/>
        </w:rPr>
        <w:t>o</w:t>
      </w:r>
      <w:r w:rsidRPr="00E12B3A">
        <w:rPr>
          <w:rFonts w:ascii="Times New Roman" w:hAnsi="Times New Roman" w:cs="Times New Roman"/>
          <w:sz w:val="24"/>
          <w:szCs w:val="24"/>
          <w:lang w:val="kk-KZ"/>
        </w:rPr>
        <w:t>n the farm "Guldana"</w:t>
      </w:r>
    </w:p>
    <w:p w:rsidR="00717606" w:rsidRPr="00E12B3A" w:rsidRDefault="00717606" w:rsidP="00141341">
      <w:pPr>
        <w:spacing w:after="0" w:line="360" w:lineRule="auto"/>
        <w:jc w:val="center"/>
        <w:rPr>
          <w:rFonts w:ascii="Times New Roman" w:hAnsi="Times New Roman" w:cs="Times New Roman"/>
          <w:sz w:val="24"/>
          <w:szCs w:val="24"/>
          <w:lang w:val="kk-KZ"/>
        </w:rPr>
      </w:pPr>
    </w:p>
    <w:p w:rsidR="00643736" w:rsidRPr="00141341" w:rsidRDefault="006A51E6" w:rsidP="00717606">
      <w:pPr>
        <w:tabs>
          <w:tab w:val="left" w:pos="0"/>
        </w:tabs>
        <w:autoSpaceDE w:val="0"/>
        <w:autoSpaceDN w:val="0"/>
        <w:adjustRightInd w:val="0"/>
        <w:spacing w:after="0" w:line="360" w:lineRule="auto"/>
        <w:jc w:val="center"/>
        <w:rPr>
          <w:rFonts w:ascii="Times New Roman" w:hAnsi="Times New Roman" w:cs="Times New Roman"/>
          <w:color w:val="000000"/>
          <w:sz w:val="24"/>
          <w:szCs w:val="24"/>
        </w:rPr>
      </w:pPr>
      <w:r w:rsidRPr="00141341">
        <w:rPr>
          <w:rFonts w:ascii="Times New Roman" w:hAnsi="Times New Roman" w:cs="Times New Roman"/>
          <w:noProof/>
          <w:color w:val="000000"/>
          <w:sz w:val="24"/>
          <w:szCs w:val="24"/>
        </w:rPr>
        <w:lastRenderedPageBreak/>
        <w:drawing>
          <wp:inline distT="0" distB="0" distL="0" distR="0">
            <wp:extent cx="5702878" cy="3954483"/>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5707626" cy="3957775"/>
                    </a:xfrm>
                    <a:prstGeom prst="rect">
                      <a:avLst/>
                    </a:prstGeom>
                    <a:noFill/>
                    <a:ln w="9525">
                      <a:noFill/>
                      <a:miter lim="800000"/>
                      <a:headEnd/>
                      <a:tailEnd/>
                    </a:ln>
                  </pic:spPr>
                </pic:pic>
              </a:graphicData>
            </a:graphic>
          </wp:inline>
        </w:drawing>
      </w:r>
    </w:p>
    <w:p w:rsidR="00F84A4E" w:rsidRDefault="00F84A4E" w:rsidP="00141341">
      <w:pPr>
        <w:spacing w:after="0" w:line="360" w:lineRule="auto"/>
        <w:jc w:val="center"/>
        <w:rPr>
          <w:rFonts w:ascii="Times New Roman" w:hAnsi="Times New Roman" w:cs="Times New Roman"/>
          <w:sz w:val="24"/>
          <w:szCs w:val="24"/>
        </w:rPr>
      </w:pPr>
    </w:p>
    <w:p w:rsidR="00643736" w:rsidRPr="00F84A4E" w:rsidRDefault="0064708D" w:rsidP="00141341">
      <w:pPr>
        <w:spacing w:after="0" w:line="360" w:lineRule="auto"/>
        <w:jc w:val="center"/>
        <w:rPr>
          <w:rFonts w:ascii="Times New Roman" w:hAnsi="Times New Roman" w:cs="Times New Roman"/>
          <w:sz w:val="24"/>
          <w:szCs w:val="24"/>
          <w:lang w:val="en-US"/>
        </w:rPr>
      </w:pPr>
      <w:r w:rsidRPr="00177C0F">
        <w:rPr>
          <w:rFonts w:ascii="Times New Roman" w:hAnsi="Times New Roman" w:cs="Times New Roman"/>
          <w:sz w:val="24"/>
          <w:szCs w:val="24"/>
          <w:lang w:val="en-US"/>
        </w:rPr>
        <w:t>Figure 4.2- An experimental model of a seeder with an intell</w:t>
      </w:r>
      <w:r>
        <w:rPr>
          <w:rFonts w:ascii="Times New Roman" w:hAnsi="Times New Roman" w:cs="Times New Roman"/>
          <w:sz w:val="24"/>
          <w:szCs w:val="24"/>
          <w:lang w:val="en-US"/>
        </w:rPr>
        <w:t>ectual</w:t>
      </w:r>
      <w:r w:rsidRPr="00177C0F">
        <w:rPr>
          <w:rFonts w:ascii="Times New Roman" w:hAnsi="Times New Roman" w:cs="Times New Roman"/>
          <w:sz w:val="24"/>
          <w:szCs w:val="24"/>
          <w:lang w:val="en-US"/>
        </w:rPr>
        <w:t xml:space="preserve"> control unit for the technological process of sowing non-flowing grass seeds in economic tests (sowing wheat grass)</w:t>
      </w:r>
    </w:p>
    <w:p w:rsidR="00F84A4E" w:rsidRPr="00F84A4E" w:rsidRDefault="00F84A4E" w:rsidP="00141341">
      <w:pPr>
        <w:spacing w:after="0" w:line="360" w:lineRule="auto"/>
        <w:jc w:val="center"/>
        <w:rPr>
          <w:rFonts w:ascii="Times New Roman" w:hAnsi="Times New Roman" w:cs="Times New Roman"/>
          <w:sz w:val="24"/>
          <w:szCs w:val="24"/>
          <w:lang w:val="en-US"/>
        </w:rPr>
      </w:pPr>
    </w:p>
    <w:p w:rsidR="00177C0F" w:rsidRPr="00177C0F" w:rsidRDefault="00177C0F" w:rsidP="00177C0F">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en-US"/>
        </w:rPr>
      </w:pPr>
      <w:r w:rsidRPr="00177C0F">
        <w:rPr>
          <w:rFonts w:ascii="Times New Roman" w:hAnsi="Times New Roman" w:cs="Times New Roman"/>
          <w:sz w:val="24"/>
          <w:szCs w:val="24"/>
          <w:lang w:val="en-US"/>
        </w:rPr>
        <w:t xml:space="preserve">Indicators of conditions for carrying out laboratory and field research tests: soil type; mechanical composition; relief; moisture and soil hardness; The surface ridges are determined in accordance with </w:t>
      </w:r>
      <w:r>
        <w:rPr>
          <w:rFonts w:ascii="Times New Roman" w:hAnsi="Times New Roman" w:cs="Times New Roman"/>
          <w:sz w:val="24"/>
          <w:szCs w:val="24"/>
          <w:lang w:val="en-US"/>
        </w:rPr>
        <w:t>S</w:t>
      </w:r>
      <w:r w:rsidRPr="00177C0F">
        <w:rPr>
          <w:rFonts w:ascii="Times New Roman" w:hAnsi="Times New Roman" w:cs="Times New Roman"/>
          <w:sz w:val="24"/>
          <w:szCs w:val="24"/>
          <w:lang w:val="en-US"/>
        </w:rPr>
        <w:t xml:space="preserve">ST 20915 and entered in the observation log and are given in </w:t>
      </w:r>
      <w:r w:rsidR="005B649A">
        <w:rPr>
          <w:rFonts w:ascii="Times New Roman" w:hAnsi="Times New Roman" w:cs="Times New Roman"/>
          <w:sz w:val="24"/>
          <w:szCs w:val="24"/>
        </w:rPr>
        <w:t>А</w:t>
      </w:r>
      <w:r w:rsidR="005B649A">
        <w:rPr>
          <w:rFonts w:ascii="Times New Roman" w:hAnsi="Times New Roman" w:cs="Times New Roman"/>
          <w:sz w:val="24"/>
          <w:szCs w:val="24"/>
          <w:lang w:val="en-US"/>
        </w:rPr>
        <w:t>ttachment</w:t>
      </w:r>
      <w:r w:rsidRPr="00177C0F">
        <w:rPr>
          <w:rFonts w:ascii="Times New Roman" w:hAnsi="Times New Roman" w:cs="Times New Roman"/>
          <w:sz w:val="24"/>
          <w:szCs w:val="24"/>
          <w:lang w:val="en-US"/>
        </w:rPr>
        <w:t xml:space="preserve"> A (Form A 1, A 2, A 3, A 4, A 5), </w:t>
      </w:r>
      <w:r w:rsidR="005B649A">
        <w:rPr>
          <w:rFonts w:ascii="Times New Roman" w:hAnsi="Times New Roman" w:cs="Times New Roman"/>
          <w:sz w:val="24"/>
          <w:szCs w:val="24"/>
          <w:lang w:val="en-US"/>
        </w:rPr>
        <w:t>Attachment</w:t>
      </w:r>
      <w:r w:rsidRPr="00177C0F">
        <w:rPr>
          <w:rFonts w:ascii="Times New Roman" w:hAnsi="Times New Roman" w:cs="Times New Roman"/>
          <w:sz w:val="24"/>
          <w:szCs w:val="24"/>
          <w:lang w:val="en-US"/>
        </w:rPr>
        <w:t xml:space="preserve"> B (Form B 1 and B 2).</w:t>
      </w:r>
    </w:p>
    <w:p w:rsidR="00177C0F" w:rsidRPr="00177C0F" w:rsidRDefault="00177C0F" w:rsidP="00177C0F">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en-US"/>
        </w:rPr>
      </w:pPr>
      <w:r w:rsidRPr="00177C0F">
        <w:rPr>
          <w:rFonts w:ascii="Times New Roman" w:hAnsi="Times New Roman" w:cs="Times New Roman"/>
          <w:sz w:val="24"/>
          <w:szCs w:val="24"/>
          <w:lang w:val="en-US"/>
        </w:rPr>
        <w:t xml:space="preserve">  Sowing of wheatgrass variety "Burabay" and awnless rump "Akmol</w:t>
      </w:r>
      <w:r w:rsidR="005E4676">
        <w:rPr>
          <w:rFonts w:ascii="Times New Roman" w:hAnsi="Times New Roman" w:cs="Times New Roman"/>
          <w:sz w:val="24"/>
          <w:szCs w:val="24"/>
          <w:lang w:val="en-US"/>
        </w:rPr>
        <w:t>insky</w:t>
      </w:r>
      <w:r w:rsidRPr="00177C0F">
        <w:rPr>
          <w:rFonts w:ascii="Times New Roman" w:hAnsi="Times New Roman" w:cs="Times New Roman"/>
          <w:sz w:val="24"/>
          <w:szCs w:val="24"/>
          <w:lang w:val="en-US"/>
        </w:rPr>
        <w:t xml:space="preserve"> emerald" were carried out. The seeding rate and the seeding depth have been established, the dimensions of the experimental plots are 3.6 * 37 m. The collected material on phenological observations of the experimental plots is entered in the observation log. Table 4.1 presents data on the completeness of seedlings and on the field germination of wheatgrass and awnless rump</w:t>
      </w:r>
      <w:r w:rsidR="003044BC" w:rsidRPr="003044BC">
        <w:rPr>
          <w:rFonts w:ascii="Times New Roman" w:hAnsi="Times New Roman" w:cs="Times New Roman"/>
          <w:sz w:val="24"/>
          <w:szCs w:val="24"/>
          <w:lang w:val="en-US"/>
        </w:rPr>
        <w:t xml:space="preserve"> </w:t>
      </w:r>
      <w:r w:rsidR="003044BC" w:rsidRPr="00177C0F">
        <w:rPr>
          <w:rFonts w:ascii="Times New Roman" w:hAnsi="Times New Roman" w:cs="Times New Roman"/>
          <w:sz w:val="24"/>
          <w:szCs w:val="24"/>
          <w:lang w:val="en-US"/>
        </w:rPr>
        <w:t>grass</w:t>
      </w:r>
      <w:r w:rsidR="003044BC">
        <w:rPr>
          <w:rFonts w:ascii="Times New Roman" w:hAnsi="Times New Roman" w:cs="Times New Roman"/>
          <w:sz w:val="24"/>
          <w:szCs w:val="24"/>
          <w:lang w:val="en-US"/>
        </w:rPr>
        <w:t xml:space="preserve"> </w:t>
      </w:r>
      <w:r w:rsidR="003044BC" w:rsidRPr="00177C0F">
        <w:rPr>
          <w:rFonts w:ascii="Times New Roman" w:hAnsi="Times New Roman" w:cs="Times New Roman"/>
          <w:sz w:val="24"/>
          <w:szCs w:val="24"/>
          <w:lang w:val="en-US"/>
        </w:rPr>
        <w:t>seeds</w:t>
      </w:r>
      <w:r w:rsidR="003044BC">
        <w:rPr>
          <w:rFonts w:ascii="Times New Roman" w:hAnsi="Times New Roman" w:cs="Times New Roman"/>
          <w:sz w:val="24"/>
          <w:szCs w:val="24"/>
          <w:lang w:val="en-US"/>
        </w:rPr>
        <w:t>.</w:t>
      </w:r>
    </w:p>
    <w:p w:rsidR="00643736" w:rsidRDefault="00643736"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kk-KZ"/>
        </w:rPr>
      </w:pPr>
    </w:p>
    <w:p w:rsidR="00F84A4E" w:rsidRDefault="00F84A4E">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643736" w:rsidRPr="003044BC" w:rsidRDefault="00D73C14" w:rsidP="00141341">
      <w:pPr>
        <w:spacing w:after="0" w:line="360" w:lineRule="auto"/>
        <w:rPr>
          <w:rFonts w:ascii="Times New Roman" w:hAnsi="Times New Roman" w:cs="Times New Roman"/>
          <w:sz w:val="24"/>
          <w:szCs w:val="24"/>
          <w:lang w:val="en-US"/>
        </w:rPr>
      </w:pPr>
      <w:r w:rsidRPr="00D73C14">
        <w:rPr>
          <w:rFonts w:ascii="Times New Roman" w:hAnsi="Times New Roman" w:cs="Times New Roman"/>
          <w:sz w:val="24"/>
          <w:szCs w:val="24"/>
          <w:lang w:val="en-US"/>
        </w:rPr>
        <w:lastRenderedPageBreak/>
        <w:t xml:space="preserve"> </w:t>
      </w:r>
      <w:r w:rsidR="00D14718" w:rsidRPr="00D14718">
        <w:rPr>
          <w:rFonts w:ascii="Times New Roman" w:hAnsi="Times New Roman" w:cs="Times New Roman"/>
          <w:sz w:val="24"/>
          <w:szCs w:val="24"/>
          <w:lang w:val="en-US"/>
        </w:rPr>
        <w:t xml:space="preserve"> </w:t>
      </w:r>
      <w:r w:rsidR="003044BC" w:rsidRPr="003044BC">
        <w:rPr>
          <w:rFonts w:ascii="Times New Roman" w:hAnsi="Times New Roman" w:cs="Times New Roman"/>
          <w:sz w:val="24"/>
          <w:szCs w:val="24"/>
          <w:lang w:val="en-US"/>
        </w:rPr>
        <w:t>Table 4.1 - Results of accounting for plant density</w:t>
      </w:r>
    </w:p>
    <w:tbl>
      <w:tblPr>
        <w:tblW w:w="9134" w:type="dxa"/>
        <w:jc w:val="center"/>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80"/>
        <w:gridCol w:w="2280"/>
        <w:gridCol w:w="2294"/>
        <w:gridCol w:w="2280"/>
      </w:tblGrid>
      <w:tr w:rsidR="00643736" w:rsidRPr="00141341" w:rsidTr="00D73C14">
        <w:trPr>
          <w:trHeight w:val="592"/>
          <w:jc w:val="center"/>
        </w:trPr>
        <w:tc>
          <w:tcPr>
            <w:tcW w:w="2280" w:type="dxa"/>
          </w:tcPr>
          <w:p w:rsidR="00643736" w:rsidRPr="003044BC" w:rsidRDefault="003044BC"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color w:val="000000"/>
                <w:sz w:val="24"/>
                <w:szCs w:val="24"/>
                <w:lang w:val="en-US"/>
              </w:rPr>
            </w:pPr>
            <w:r w:rsidRPr="003044BC">
              <w:rPr>
                <w:rFonts w:ascii="Times New Roman" w:hAnsi="Times New Roman" w:cs="Times New Roman"/>
                <w:color w:val="000000"/>
                <w:sz w:val="24"/>
                <w:szCs w:val="24"/>
                <w:lang w:val="kk-KZ"/>
              </w:rPr>
              <w:t>Area processed by the unit</w:t>
            </w:r>
          </w:p>
        </w:tc>
        <w:tc>
          <w:tcPr>
            <w:tcW w:w="2280" w:type="dxa"/>
          </w:tcPr>
          <w:p w:rsidR="00643736" w:rsidRPr="00141341" w:rsidRDefault="003044BC" w:rsidP="003044BC">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Pr>
                <w:rFonts w:ascii="Times New Roman" w:hAnsi="Times New Roman" w:cs="Times New Roman"/>
                <w:color w:val="000000"/>
                <w:sz w:val="24"/>
                <w:szCs w:val="24"/>
                <w:lang w:val="en-US"/>
              </w:rPr>
              <w:t>Crop</w:t>
            </w:r>
          </w:p>
        </w:tc>
        <w:tc>
          <w:tcPr>
            <w:tcW w:w="2294" w:type="dxa"/>
          </w:tcPr>
          <w:p w:rsidR="00643736" w:rsidRPr="00902F82" w:rsidRDefault="00902F82"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902F82">
              <w:rPr>
                <w:rFonts w:ascii="Times New Roman" w:hAnsi="Times New Roman" w:cs="Times New Roman"/>
                <w:sz w:val="24"/>
                <w:szCs w:val="24"/>
                <w:lang w:val="en-US"/>
              </w:rPr>
              <w:t>Number of plants, pcs / m</w:t>
            </w:r>
            <w:r w:rsidRPr="00902F82">
              <w:rPr>
                <w:rFonts w:ascii="Times New Roman" w:hAnsi="Times New Roman" w:cs="Times New Roman"/>
                <w:sz w:val="24"/>
                <w:szCs w:val="24"/>
                <w:vertAlign w:val="superscript"/>
                <w:lang w:val="en-US"/>
              </w:rPr>
              <w:t>2</w:t>
            </w:r>
          </w:p>
        </w:tc>
        <w:tc>
          <w:tcPr>
            <w:tcW w:w="2280" w:type="dxa"/>
          </w:tcPr>
          <w:p w:rsidR="00643736" w:rsidRPr="00141341" w:rsidRDefault="00902F82"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sidRPr="00902F82">
              <w:rPr>
                <w:rFonts w:ascii="Times New Roman" w:hAnsi="Times New Roman" w:cs="Times New Roman"/>
                <w:sz w:val="24"/>
                <w:szCs w:val="24"/>
              </w:rPr>
              <w:t>Field germination,</w:t>
            </w:r>
            <w:r w:rsidR="00643736" w:rsidRPr="00141341">
              <w:rPr>
                <w:rFonts w:ascii="Times New Roman" w:hAnsi="Times New Roman" w:cs="Times New Roman"/>
                <w:sz w:val="24"/>
                <w:szCs w:val="24"/>
              </w:rPr>
              <w:t>%</w:t>
            </w:r>
          </w:p>
        </w:tc>
      </w:tr>
      <w:tr w:rsidR="00643736" w:rsidRPr="00141341" w:rsidTr="00D73C14">
        <w:trPr>
          <w:trHeight w:val="344"/>
          <w:jc w:val="center"/>
        </w:trPr>
        <w:tc>
          <w:tcPr>
            <w:tcW w:w="2280" w:type="dxa"/>
            <w:vMerge w:val="restart"/>
          </w:tcPr>
          <w:p w:rsidR="00643736" w:rsidRPr="00141341" w:rsidRDefault="00511FD0" w:rsidP="001E57DD">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511FD0">
              <w:rPr>
                <w:rFonts w:ascii="Times New Roman" w:hAnsi="Times New Roman" w:cs="Times New Roman"/>
                <w:color w:val="000000"/>
                <w:sz w:val="24"/>
                <w:szCs w:val="24"/>
                <w:lang w:val="kk-KZ"/>
              </w:rPr>
              <w:t>Tractor HS1204 + seeder for sowing non-flowing grass seeds</w:t>
            </w:r>
          </w:p>
        </w:tc>
        <w:tc>
          <w:tcPr>
            <w:tcW w:w="2280" w:type="dxa"/>
          </w:tcPr>
          <w:p w:rsidR="003044BC" w:rsidRPr="003044BC" w:rsidRDefault="003044BC" w:rsidP="003044BC">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Pr>
                <w:rFonts w:ascii="Times New Roman" w:hAnsi="Times New Roman" w:cs="Times New Roman"/>
                <w:color w:val="000000"/>
                <w:sz w:val="24"/>
                <w:szCs w:val="24"/>
                <w:lang w:val="en-US"/>
              </w:rPr>
              <w:t>Wheatgrass</w:t>
            </w:r>
            <w:r w:rsidRPr="003044BC">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en-US"/>
              </w:rPr>
              <w:t>variety</w:t>
            </w:r>
            <w:r w:rsidRPr="003044BC">
              <w:rPr>
                <w:rFonts w:ascii="Times New Roman" w:hAnsi="Times New Roman" w:cs="Times New Roman"/>
                <w:color w:val="000000"/>
                <w:sz w:val="24"/>
                <w:szCs w:val="24"/>
                <w:lang w:val="kk-KZ"/>
              </w:rPr>
              <w:t>"Burabay"</w:t>
            </w:r>
          </w:p>
          <w:p w:rsidR="00643736" w:rsidRPr="00141341" w:rsidRDefault="00643736" w:rsidP="003044BC">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rPr>
            </w:pPr>
          </w:p>
        </w:tc>
        <w:tc>
          <w:tcPr>
            <w:tcW w:w="2294" w:type="dxa"/>
          </w:tcPr>
          <w:p w:rsidR="00643736" w:rsidRPr="00141341" w:rsidRDefault="00643736"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rPr>
              <w:t>2</w:t>
            </w:r>
            <w:r w:rsidRPr="00141341">
              <w:rPr>
                <w:rFonts w:ascii="Times New Roman" w:hAnsi="Times New Roman" w:cs="Times New Roman"/>
                <w:sz w:val="24"/>
                <w:szCs w:val="24"/>
                <w:lang w:val="en-US"/>
              </w:rPr>
              <w:t>95</w:t>
            </w:r>
          </w:p>
        </w:tc>
        <w:tc>
          <w:tcPr>
            <w:tcW w:w="2280" w:type="dxa"/>
          </w:tcPr>
          <w:p w:rsidR="00643736" w:rsidRPr="00141341" w:rsidRDefault="00643736" w:rsidP="001E57DD">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rPr>
              <w:t>9</w:t>
            </w:r>
            <w:r w:rsidRPr="00141341">
              <w:rPr>
                <w:rFonts w:ascii="Times New Roman" w:hAnsi="Times New Roman" w:cs="Times New Roman"/>
                <w:sz w:val="24"/>
                <w:szCs w:val="24"/>
                <w:lang w:val="en-US"/>
              </w:rPr>
              <w:t>0</w:t>
            </w:r>
          </w:p>
        </w:tc>
      </w:tr>
      <w:tr w:rsidR="00643736" w:rsidRPr="00141341" w:rsidTr="00D73C14">
        <w:trPr>
          <w:trHeight w:val="344"/>
          <w:jc w:val="center"/>
        </w:trPr>
        <w:tc>
          <w:tcPr>
            <w:tcW w:w="2280" w:type="dxa"/>
            <w:vMerge/>
          </w:tcPr>
          <w:p w:rsidR="00643736" w:rsidRPr="00141341" w:rsidRDefault="00643736" w:rsidP="001E57DD">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p>
        </w:tc>
        <w:tc>
          <w:tcPr>
            <w:tcW w:w="2280" w:type="dxa"/>
          </w:tcPr>
          <w:p w:rsidR="00136778" w:rsidRPr="003044BC" w:rsidRDefault="00136778" w:rsidP="00136778">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3044BC">
              <w:rPr>
                <w:rFonts w:ascii="Times New Roman" w:hAnsi="Times New Roman" w:cs="Times New Roman"/>
                <w:color w:val="000000"/>
                <w:sz w:val="24"/>
                <w:szCs w:val="24"/>
                <w:lang w:val="kk-KZ"/>
              </w:rPr>
              <w:t>Aw</w:t>
            </w:r>
            <w:r>
              <w:rPr>
                <w:rFonts w:ascii="Times New Roman" w:hAnsi="Times New Roman" w:cs="Times New Roman"/>
                <w:color w:val="000000"/>
                <w:sz w:val="24"/>
                <w:szCs w:val="24"/>
                <w:lang w:val="en-US"/>
              </w:rPr>
              <w:t>n</w:t>
            </w:r>
            <w:r w:rsidRPr="003044BC">
              <w:rPr>
                <w:rFonts w:ascii="Times New Roman" w:hAnsi="Times New Roman" w:cs="Times New Roman"/>
                <w:color w:val="000000"/>
                <w:sz w:val="24"/>
                <w:szCs w:val="24"/>
                <w:lang w:val="kk-KZ"/>
              </w:rPr>
              <w:t xml:space="preserve">less rump, </w:t>
            </w:r>
            <w:r w:rsidRPr="00511FD0">
              <w:rPr>
                <w:rFonts w:ascii="Times New Roman" w:hAnsi="Times New Roman" w:cs="Times New Roman"/>
                <w:color w:val="000000"/>
                <w:sz w:val="24"/>
                <w:szCs w:val="24"/>
                <w:lang w:val="kk-KZ"/>
              </w:rPr>
              <w:t>variety</w:t>
            </w:r>
            <w:r w:rsidRPr="003044BC">
              <w:rPr>
                <w:rFonts w:ascii="Times New Roman" w:hAnsi="Times New Roman" w:cs="Times New Roman"/>
                <w:color w:val="000000"/>
                <w:sz w:val="24"/>
                <w:szCs w:val="24"/>
                <w:lang w:val="kk-KZ"/>
              </w:rPr>
              <w:t xml:space="preserve"> "Akmol</w:t>
            </w:r>
            <w:r w:rsidRPr="00511FD0">
              <w:rPr>
                <w:rFonts w:ascii="Times New Roman" w:hAnsi="Times New Roman" w:cs="Times New Roman"/>
                <w:color w:val="000000"/>
                <w:sz w:val="24"/>
                <w:szCs w:val="24"/>
                <w:lang w:val="kk-KZ"/>
              </w:rPr>
              <w:t>insky</w:t>
            </w:r>
            <w:r w:rsidRPr="003044BC">
              <w:rPr>
                <w:rFonts w:ascii="Times New Roman" w:hAnsi="Times New Roman" w:cs="Times New Roman"/>
                <w:color w:val="000000"/>
                <w:sz w:val="24"/>
                <w:szCs w:val="24"/>
                <w:lang w:val="kk-KZ"/>
              </w:rPr>
              <w:t xml:space="preserve"> emerald"</w:t>
            </w:r>
          </w:p>
          <w:p w:rsidR="00643736" w:rsidRPr="00136778" w:rsidRDefault="00643736" w:rsidP="001E57DD">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lang w:val="kk-KZ"/>
              </w:rPr>
            </w:pPr>
          </w:p>
        </w:tc>
        <w:tc>
          <w:tcPr>
            <w:tcW w:w="2294" w:type="dxa"/>
          </w:tcPr>
          <w:p w:rsidR="00643736" w:rsidRPr="00141341" w:rsidRDefault="00643736"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331</w:t>
            </w:r>
          </w:p>
        </w:tc>
        <w:tc>
          <w:tcPr>
            <w:tcW w:w="2280" w:type="dxa"/>
          </w:tcPr>
          <w:p w:rsidR="00643736" w:rsidRPr="00141341" w:rsidRDefault="00643736" w:rsidP="001E57DD">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89</w:t>
            </w:r>
          </w:p>
        </w:tc>
      </w:tr>
      <w:tr w:rsidR="00643736" w:rsidRPr="00141341" w:rsidTr="00D73C14">
        <w:trPr>
          <w:trHeight w:val="344"/>
          <w:jc w:val="center"/>
        </w:trPr>
        <w:tc>
          <w:tcPr>
            <w:tcW w:w="2280" w:type="dxa"/>
            <w:vMerge w:val="restart"/>
          </w:tcPr>
          <w:p w:rsidR="00643736" w:rsidRPr="00141341" w:rsidRDefault="00902F82" w:rsidP="00902F82">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902F82">
              <w:rPr>
                <w:lang w:val="en-US"/>
              </w:rPr>
              <w:t xml:space="preserve"> </w:t>
            </w:r>
            <w:r w:rsidRPr="00902F82">
              <w:rPr>
                <w:rFonts w:ascii="Times New Roman" w:hAnsi="Times New Roman" w:cs="Times New Roman"/>
                <w:color w:val="000000"/>
                <w:sz w:val="24"/>
                <w:szCs w:val="24"/>
                <w:lang w:val="kk-KZ"/>
              </w:rPr>
              <w:t xml:space="preserve">Tractor HS1204 + </w:t>
            </w:r>
            <w:r>
              <w:rPr>
                <w:rFonts w:ascii="Times New Roman" w:hAnsi="Times New Roman" w:cs="Times New Roman"/>
                <w:color w:val="000000"/>
                <w:sz w:val="24"/>
                <w:szCs w:val="24"/>
                <w:lang w:val="en-US"/>
              </w:rPr>
              <w:t>SG</w:t>
            </w:r>
            <w:r w:rsidRPr="00902F82">
              <w:rPr>
                <w:rFonts w:ascii="Times New Roman" w:hAnsi="Times New Roman" w:cs="Times New Roman"/>
                <w:color w:val="000000"/>
                <w:sz w:val="24"/>
                <w:szCs w:val="24"/>
                <w:lang w:val="kk-KZ"/>
              </w:rPr>
              <w:t>-3.6 (Astra)</w:t>
            </w:r>
          </w:p>
        </w:tc>
        <w:tc>
          <w:tcPr>
            <w:tcW w:w="2280" w:type="dxa"/>
          </w:tcPr>
          <w:p w:rsidR="00643736" w:rsidRPr="003044BC" w:rsidRDefault="00511FD0" w:rsidP="00511FD0">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lang w:val="kk-KZ"/>
              </w:rPr>
            </w:pPr>
            <w:r>
              <w:rPr>
                <w:rFonts w:ascii="Times New Roman" w:hAnsi="Times New Roman" w:cs="Times New Roman"/>
                <w:color w:val="000000"/>
                <w:sz w:val="24"/>
                <w:szCs w:val="24"/>
                <w:lang w:val="en-US"/>
              </w:rPr>
              <w:t>Wheat grass variety</w:t>
            </w:r>
            <w:r w:rsidR="003044BC" w:rsidRPr="003044BC">
              <w:rPr>
                <w:rFonts w:ascii="Times New Roman" w:hAnsi="Times New Roman" w:cs="Times New Roman"/>
                <w:color w:val="000000"/>
                <w:sz w:val="24"/>
                <w:szCs w:val="24"/>
                <w:lang w:val="kk-KZ"/>
              </w:rPr>
              <w:t xml:space="preserve"> "Burabay"</w:t>
            </w:r>
          </w:p>
        </w:tc>
        <w:tc>
          <w:tcPr>
            <w:tcW w:w="2294" w:type="dxa"/>
          </w:tcPr>
          <w:p w:rsidR="00643736" w:rsidRPr="00141341" w:rsidRDefault="00643736"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kk-KZ"/>
              </w:rPr>
            </w:pPr>
            <w:r w:rsidRPr="00141341">
              <w:rPr>
                <w:rFonts w:ascii="Times New Roman" w:hAnsi="Times New Roman" w:cs="Times New Roman"/>
                <w:sz w:val="24"/>
                <w:szCs w:val="24"/>
              </w:rPr>
              <w:t>2</w:t>
            </w:r>
            <w:r w:rsidRPr="00141341">
              <w:rPr>
                <w:rFonts w:ascii="Times New Roman" w:hAnsi="Times New Roman" w:cs="Times New Roman"/>
                <w:sz w:val="24"/>
                <w:szCs w:val="24"/>
                <w:lang w:val="en-US"/>
              </w:rPr>
              <w:t>83</w:t>
            </w:r>
            <w:r w:rsidRPr="00141341">
              <w:rPr>
                <w:rFonts w:ascii="Times New Roman" w:hAnsi="Times New Roman" w:cs="Times New Roman"/>
                <w:sz w:val="24"/>
                <w:szCs w:val="24"/>
                <w:lang w:val="kk-KZ"/>
              </w:rPr>
              <w:t>,3</w:t>
            </w:r>
          </w:p>
        </w:tc>
        <w:tc>
          <w:tcPr>
            <w:tcW w:w="2280" w:type="dxa"/>
          </w:tcPr>
          <w:p w:rsidR="00643736" w:rsidRPr="00141341" w:rsidRDefault="00643736" w:rsidP="001E57DD">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4"/>
                <w:szCs w:val="24"/>
                <w:lang w:val="kk-KZ"/>
              </w:rPr>
            </w:pPr>
            <w:r w:rsidRPr="00141341">
              <w:rPr>
                <w:rFonts w:ascii="Times New Roman" w:hAnsi="Times New Roman" w:cs="Times New Roman"/>
                <w:sz w:val="24"/>
                <w:szCs w:val="24"/>
                <w:lang w:val="kk-KZ"/>
              </w:rPr>
              <w:t>86,44</w:t>
            </w:r>
          </w:p>
        </w:tc>
      </w:tr>
      <w:tr w:rsidR="00643736" w:rsidRPr="00141341" w:rsidTr="00D73C14">
        <w:trPr>
          <w:trHeight w:val="344"/>
          <w:jc w:val="center"/>
        </w:trPr>
        <w:tc>
          <w:tcPr>
            <w:tcW w:w="2280" w:type="dxa"/>
            <w:vMerge/>
          </w:tcPr>
          <w:p w:rsidR="00643736" w:rsidRPr="00141341" w:rsidRDefault="00643736" w:rsidP="001E57DD">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p>
        </w:tc>
        <w:tc>
          <w:tcPr>
            <w:tcW w:w="2280" w:type="dxa"/>
          </w:tcPr>
          <w:p w:rsidR="003044BC" w:rsidRPr="003044BC" w:rsidRDefault="003044BC" w:rsidP="003044BC">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3044BC">
              <w:rPr>
                <w:rFonts w:ascii="Times New Roman" w:hAnsi="Times New Roman" w:cs="Times New Roman"/>
                <w:color w:val="000000"/>
                <w:sz w:val="24"/>
                <w:szCs w:val="24"/>
                <w:lang w:val="kk-KZ"/>
              </w:rPr>
              <w:t>Aw</w:t>
            </w:r>
            <w:r w:rsidR="00511FD0">
              <w:rPr>
                <w:rFonts w:ascii="Times New Roman" w:hAnsi="Times New Roman" w:cs="Times New Roman"/>
                <w:color w:val="000000"/>
                <w:sz w:val="24"/>
                <w:szCs w:val="24"/>
                <w:lang w:val="en-US"/>
              </w:rPr>
              <w:t>n</w:t>
            </w:r>
            <w:r w:rsidRPr="003044BC">
              <w:rPr>
                <w:rFonts w:ascii="Times New Roman" w:hAnsi="Times New Roman" w:cs="Times New Roman"/>
                <w:color w:val="000000"/>
                <w:sz w:val="24"/>
                <w:szCs w:val="24"/>
                <w:lang w:val="kk-KZ"/>
              </w:rPr>
              <w:t xml:space="preserve">less rump, </w:t>
            </w:r>
            <w:r w:rsidR="00511FD0" w:rsidRPr="00511FD0">
              <w:rPr>
                <w:rFonts w:ascii="Times New Roman" w:hAnsi="Times New Roman" w:cs="Times New Roman"/>
                <w:color w:val="000000"/>
                <w:sz w:val="24"/>
                <w:szCs w:val="24"/>
                <w:lang w:val="kk-KZ"/>
              </w:rPr>
              <w:t>variety</w:t>
            </w:r>
            <w:r w:rsidRPr="003044BC">
              <w:rPr>
                <w:rFonts w:ascii="Times New Roman" w:hAnsi="Times New Roman" w:cs="Times New Roman"/>
                <w:color w:val="000000"/>
                <w:sz w:val="24"/>
                <w:szCs w:val="24"/>
                <w:lang w:val="kk-KZ"/>
              </w:rPr>
              <w:t xml:space="preserve"> "Akmol</w:t>
            </w:r>
            <w:r w:rsidR="00511FD0" w:rsidRPr="00511FD0">
              <w:rPr>
                <w:rFonts w:ascii="Times New Roman" w:hAnsi="Times New Roman" w:cs="Times New Roman"/>
                <w:color w:val="000000"/>
                <w:sz w:val="24"/>
                <w:szCs w:val="24"/>
                <w:lang w:val="kk-KZ"/>
              </w:rPr>
              <w:t>insky</w:t>
            </w:r>
            <w:r w:rsidRPr="003044BC">
              <w:rPr>
                <w:rFonts w:ascii="Times New Roman" w:hAnsi="Times New Roman" w:cs="Times New Roman"/>
                <w:color w:val="000000"/>
                <w:sz w:val="24"/>
                <w:szCs w:val="24"/>
                <w:lang w:val="kk-KZ"/>
              </w:rPr>
              <w:t xml:space="preserve"> emerald"</w:t>
            </w:r>
          </w:p>
          <w:p w:rsidR="00643736" w:rsidRPr="003044BC" w:rsidRDefault="00643736" w:rsidP="001E57DD">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lang w:val="kk-KZ"/>
              </w:rPr>
            </w:pPr>
          </w:p>
        </w:tc>
        <w:tc>
          <w:tcPr>
            <w:tcW w:w="2294" w:type="dxa"/>
          </w:tcPr>
          <w:p w:rsidR="00643736" w:rsidRPr="00141341" w:rsidRDefault="00643736" w:rsidP="001E57DD">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320,4</w:t>
            </w:r>
          </w:p>
        </w:tc>
        <w:tc>
          <w:tcPr>
            <w:tcW w:w="2280" w:type="dxa"/>
          </w:tcPr>
          <w:p w:rsidR="00643736" w:rsidRPr="00141341" w:rsidRDefault="00643736" w:rsidP="001E57DD">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86,15</w:t>
            </w:r>
          </w:p>
        </w:tc>
      </w:tr>
    </w:tbl>
    <w:p w:rsidR="00643736" w:rsidRPr="00141341" w:rsidRDefault="00643736" w:rsidP="001E57DD">
      <w:pPr>
        <w:tabs>
          <w:tab w:val="left" w:pos="0"/>
        </w:tabs>
        <w:autoSpaceDE w:val="0"/>
        <w:autoSpaceDN w:val="0"/>
        <w:adjustRightInd w:val="0"/>
        <w:spacing w:after="0" w:line="240" w:lineRule="auto"/>
        <w:ind w:firstLine="624"/>
        <w:jc w:val="both"/>
        <w:rPr>
          <w:rFonts w:ascii="Times New Roman" w:hAnsi="Times New Roman" w:cs="Times New Roman"/>
          <w:sz w:val="24"/>
          <w:szCs w:val="24"/>
          <w:lang w:val="kk-KZ"/>
        </w:rPr>
      </w:pPr>
    </w:p>
    <w:p w:rsidR="00CA0D15" w:rsidRPr="00433C97" w:rsidRDefault="00CA0D15"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en-US"/>
        </w:rPr>
      </w:pPr>
      <w:r w:rsidRPr="00CA0D15">
        <w:rPr>
          <w:rFonts w:ascii="Times New Roman" w:hAnsi="Times New Roman" w:cs="Times New Roman"/>
          <w:sz w:val="24"/>
          <w:szCs w:val="24"/>
          <w:lang w:val="en-US"/>
        </w:rPr>
        <w:t>The analysis of table 4.1 shows that the germination rate on the plot sown by the experimental seeder for sowing non-flowing grass seeds of the Buraba</w:t>
      </w:r>
      <w:r>
        <w:rPr>
          <w:rFonts w:ascii="Times New Roman" w:hAnsi="Times New Roman" w:cs="Times New Roman"/>
          <w:sz w:val="24"/>
          <w:szCs w:val="24"/>
          <w:lang w:val="en-US"/>
        </w:rPr>
        <w:t>y</w:t>
      </w:r>
      <w:r w:rsidRPr="00CA0D15">
        <w:rPr>
          <w:rFonts w:ascii="Times New Roman" w:hAnsi="Times New Roman" w:cs="Times New Roman"/>
          <w:sz w:val="24"/>
          <w:szCs w:val="24"/>
          <w:lang w:val="en-US"/>
        </w:rPr>
        <w:t xml:space="preserve"> wheatgrass was 90%, and on the control p</w:t>
      </w:r>
      <w:r w:rsidR="00D14718">
        <w:rPr>
          <w:rFonts w:ascii="Times New Roman" w:hAnsi="Times New Roman" w:cs="Times New Roman"/>
          <w:sz w:val="24"/>
          <w:szCs w:val="24"/>
          <w:lang w:val="en-US"/>
        </w:rPr>
        <w:t>lot the germination rate was 86</w:t>
      </w:r>
      <w:r w:rsidR="00D14718" w:rsidRPr="00D14718">
        <w:rPr>
          <w:rFonts w:ascii="Times New Roman" w:hAnsi="Times New Roman" w:cs="Times New Roman"/>
          <w:sz w:val="24"/>
          <w:szCs w:val="24"/>
          <w:lang w:val="en-US"/>
        </w:rPr>
        <w:t>,</w:t>
      </w:r>
      <w:r w:rsidRPr="00CA0D15">
        <w:rPr>
          <w:rFonts w:ascii="Times New Roman" w:hAnsi="Times New Roman" w:cs="Times New Roman"/>
          <w:sz w:val="24"/>
          <w:szCs w:val="24"/>
          <w:lang w:val="en-US"/>
        </w:rPr>
        <w:t xml:space="preserve">44%, the </w:t>
      </w:r>
      <w:r w:rsidR="00D14718">
        <w:rPr>
          <w:rFonts w:ascii="Times New Roman" w:hAnsi="Times New Roman" w:cs="Times New Roman"/>
          <w:sz w:val="24"/>
          <w:szCs w:val="24"/>
          <w:lang w:val="en-US"/>
        </w:rPr>
        <w:t>difference in germination was 3</w:t>
      </w:r>
      <w:r w:rsidR="00D14718" w:rsidRPr="00D14718">
        <w:rPr>
          <w:rFonts w:ascii="Times New Roman" w:hAnsi="Times New Roman" w:cs="Times New Roman"/>
          <w:sz w:val="24"/>
          <w:szCs w:val="24"/>
          <w:lang w:val="en-US"/>
        </w:rPr>
        <w:t>,</w:t>
      </w:r>
      <w:r w:rsidRPr="00CA0D15">
        <w:rPr>
          <w:rFonts w:ascii="Times New Roman" w:hAnsi="Times New Roman" w:cs="Times New Roman"/>
          <w:sz w:val="24"/>
          <w:szCs w:val="24"/>
          <w:lang w:val="en-US"/>
        </w:rPr>
        <w:t>56%. The germination rate of grass seedless rump grass in the area sown with a seeder for sowing non-flowing grass seeds was 89%, in the control a</w:t>
      </w:r>
      <w:r w:rsidR="00D14718">
        <w:rPr>
          <w:rFonts w:ascii="Times New Roman" w:hAnsi="Times New Roman" w:cs="Times New Roman"/>
          <w:sz w:val="24"/>
          <w:szCs w:val="24"/>
          <w:lang w:val="en-US"/>
        </w:rPr>
        <w:t>rea the germination rate was 86</w:t>
      </w:r>
      <w:r w:rsidR="00D14718" w:rsidRPr="00D14718">
        <w:rPr>
          <w:rFonts w:ascii="Times New Roman" w:hAnsi="Times New Roman" w:cs="Times New Roman"/>
          <w:sz w:val="24"/>
          <w:szCs w:val="24"/>
          <w:lang w:val="en-US"/>
        </w:rPr>
        <w:t>,</w:t>
      </w:r>
      <w:r w:rsidRPr="00CA0D15">
        <w:rPr>
          <w:rFonts w:ascii="Times New Roman" w:hAnsi="Times New Roman" w:cs="Times New Roman"/>
          <w:sz w:val="24"/>
          <w:szCs w:val="24"/>
          <w:lang w:val="en-US"/>
        </w:rPr>
        <w:t>15%, th</w:t>
      </w:r>
      <w:r w:rsidR="00D14718">
        <w:rPr>
          <w:rFonts w:ascii="Times New Roman" w:hAnsi="Times New Roman" w:cs="Times New Roman"/>
          <w:sz w:val="24"/>
          <w:szCs w:val="24"/>
          <w:lang w:val="en-US"/>
        </w:rPr>
        <w:t>e increase in germination was 2</w:t>
      </w:r>
      <w:r w:rsidR="00D14718" w:rsidRPr="00D14718">
        <w:rPr>
          <w:rFonts w:ascii="Times New Roman" w:hAnsi="Times New Roman" w:cs="Times New Roman"/>
          <w:sz w:val="24"/>
          <w:szCs w:val="24"/>
          <w:lang w:val="en-US"/>
        </w:rPr>
        <w:t>,</w:t>
      </w:r>
      <w:r w:rsidRPr="00CA0D15">
        <w:rPr>
          <w:rFonts w:ascii="Times New Roman" w:hAnsi="Times New Roman" w:cs="Times New Roman"/>
          <w:sz w:val="24"/>
          <w:szCs w:val="24"/>
          <w:lang w:val="en-US"/>
        </w:rPr>
        <w:t>85%. An increase in the germination of grass seeds is achieved due to the high quality of the experimental sowing device and the covering part of the model seed drill. The pilot meter does not injure grass seeds and creates an even seed flow.</w:t>
      </w:r>
    </w:p>
    <w:p w:rsidR="00F84A4E" w:rsidRPr="00433C97" w:rsidRDefault="00F84A4E"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E57DD" w:rsidTr="001E57DD">
        <w:tc>
          <w:tcPr>
            <w:tcW w:w="4785" w:type="dxa"/>
          </w:tcPr>
          <w:p w:rsidR="001E57DD" w:rsidRDefault="001E57DD" w:rsidP="001E57DD">
            <w:pPr>
              <w:tabs>
                <w:tab w:val="left" w:pos="0"/>
              </w:tabs>
              <w:autoSpaceDE w:val="0"/>
              <w:autoSpaceDN w:val="0"/>
              <w:adjustRightInd w:val="0"/>
              <w:spacing w:line="360" w:lineRule="auto"/>
              <w:rPr>
                <w:rFonts w:ascii="Times New Roman" w:hAnsi="Times New Roman" w:cs="Times New Roman"/>
                <w:sz w:val="24"/>
                <w:szCs w:val="24"/>
                <w:lang w:val="kk-KZ"/>
              </w:rPr>
            </w:pPr>
            <w:r w:rsidRPr="001E57DD">
              <w:rPr>
                <w:rFonts w:ascii="Times New Roman" w:hAnsi="Times New Roman" w:cs="Times New Roman"/>
                <w:noProof/>
                <w:sz w:val="24"/>
                <w:szCs w:val="24"/>
              </w:rPr>
              <w:drawing>
                <wp:inline distT="0" distB="0" distL="0" distR="0">
                  <wp:extent cx="2517207" cy="3042889"/>
                  <wp:effectExtent l="19050" t="0" r="0" b="0"/>
                  <wp:docPr id="1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58" cstate="print"/>
                          <a:srcRect/>
                          <a:stretch>
                            <a:fillRect/>
                          </a:stretch>
                        </pic:blipFill>
                        <pic:spPr bwMode="auto">
                          <a:xfrm>
                            <a:off x="0" y="0"/>
                            <a:ext cx="2521668" cy="3048282"/>
                          </a:xfrm>
                          <a:prstGeom prst="rect">
                            <a:avLst/>
                          </a:prstGeom>
                          <a:noFill/>
                          <a:ln w="9525">
                            <a:noFill/>
                            <a:miter lim="800000"/>
                            <a:headEnd/>
                            <a:tailEnd/>
                          </a:ln>
                        </pic:spPr>
                      </pic:pic>
                    </a:graphicData>
                  </a:graphic>
                </wp:inline>
              </w:drawing>
            </w:r>
          </w:p>
        </w:tc>
        <w:tc>
          <w:tcPr>
            <w:tcW w:w="4786" w:type="dxa"/>
          </w:tcPr>
          <w:p w:rsidR="001E57DD" w:rsidRDefault="001E57DD" w:rsidP="001E57DD">
            <w:pPr>
              <w:tabs>
                <w:tab w:val="left" w:pos="0"/>
              </w:tabs>
              <w:autoSpaceDE w:val="0"/>
              <w:autoSpaceDN w:val="0"/>
              <w:adjustRightInd w:val="0"/>
              <w:spacing w:line="360" w:lineRule="auto"/>
              <w:rPr>
                <w:rFonts w:ascii="Times New Roman" w:hAnsi="Times New Roman" w:cs="Times New Roman"/>
                <w:sz w:val="24"/>
                <w:szCs w:val="24"/>
                <w:lang w:val="kk-KZ"/>
              </w:rPr>
            </w:pPr>
            <w:r w:rsidRPr="001E57DD">
              <w:rPr>
                <w:rFonts w:ascii="Times New Roman" w:hAnsi="Times New Roman" w:cs="Times New Roman"/>
                <w:noProof/>
                <w:sz w:val="24"/>
                <w:szCs w:val="24"/>
              </w:rPr>
              <w:drawing>
                <wp:inline distT="0" distB="0" distL="0" distR="0">
                  <wp:extent cx="2731249" cy="3040083"/>
                  <wp:effectExtent l="19050" t="0" r="0" b="0"/>
                  <wp:docPr id="2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59" cstate="print"/>
                          <a:srcRect/>
                          <a:stretch>
                            <a:fillRect/>
                          </a:stretch>
                        </pic:blipFill>
                        <pic:spPr bwMode="auto">
                          <a:xfrm>
                            <a:off x="0" y="0"/>
                            <a:ext cx="2736089" cy="3045471"/>
                          </a:xfrm>
                          <a:prstGeom prst="rect">
                            <a:avLst/>
                          </a:prstGeom>
                          <a:noFill/>
                          <a:ln w="9525">
                            <a:noFill/>
                            <a:miter lim="800000"/>
                            <a:headEnd/>
                            <a:tailEnd/>
                          </a:ln>
                        </pic:spPr>
                      </pic:pic>
                    </a:graphicData>
                  </a:graphic>
                </wp:inline>
              </w:drawing>
            </w:r>
          </w:p>
        </w:tc>
      </w:tr>
      <w:tr w:rsidR="001E57DD" w:rsidRPr="003B4B7B" w:rsidTr="001E57DD">
        <w:tc>
          <w:tcPr>
            <w:tcW w:w="4785" w:type="dxa"/>
          </w:tcPr>
          <w:p w:rsidR="001E57DD" w:rsidRPr="00B40311" w:rsidRDefault="00B40311" w:rsidP="001E57DD">
            <w:pPr>
              <w:rPr>
                <w:rFonts w:ascii="Times New Roman" w:hAnsi="Times New Roman" w:cs="Times New Roman"/>
                <w:sz w:val="24"/>
                <w:szCs w:val="24"/>
                <w:lang w:val="en-US"/>
              </w:rPr>
            </w:pPr>
            <w:r w:rsidRPr="00B40311">
              <w:rPr>
                <w:rFonts w:ascii="Times New Roman" w:hAnsi="Times New Roman" w:cs="Times New Roman"/>
                <w:sz w:val="24"/>
                <w:szCs w:val="24"/>
                <w:lang w:val="kk-KZ"/>
              </w:rPr>
              <w:t>Figure 4.3- Sowing of Burabay grain crops on the experimental plot</w:t>
            </w:r>
          </w:p>
          <w:p w:rsidR="001E57DD" w:rsidRDefault="001E57DD" w:rsidP="001E57DD">
            <w:pPr>
              <w:tabs>
                <w:tab w:val="left" w:pos="0"/>
              </w:tabs>
              <w:autoSpaceDE w:val="0"/>
              <w:autoSpaceDN w:val="0"/>
              <w:adjustRightInd w:val="0"/>
              <w:jc w:val="both"/>
              <w:rPr>
                <w:rFonts w:ascii="Times New Roman" w:hAnsi="Times New Roman" w:cs="Times New Roman"/>
                <w:sz w:val="24"/>
                <w:szCs w:val="24"/>
                <w:lang w:val="kk-KZ"/>
              </w:rPr>
            </w:pPr>
          </w:p>
        </w:tc>
        <w:tc>
          <w:tcPr>
            <w:tcW w:w="4786" w:type="dxa"/>
          </w:tcPr>
          <w:p w:rsidR="001E57DD" w:rsidRPr="00141341" w:rsidRDefault="00B40311" w:rsidP="001E57DD">
            <w:pPr>
              <w:rPr>
                <w:rFonts w:ascii="Times New Roman" w:hAnsi="Times New Roman" w:cs="Times New Roman"/>
                <w:sz w:val="24"/>
                <w:szCs w:val="24"/>
                <w:lang w:val="kk-KZ"/>
              </w:rPr>
            </w:pPr>
            <w:r w:rsidRPr="00B40311">
              <w:rPr>
                <w:rFonts w:ascii="Times New Roman" w:hAnsi="Times New Roman" w:cs="Times New Roman"/>
                <w:sz w:val="24"/>
                <w:szCs w:val="24"/>
                <w:lang w:val="kk-KZ"/>
              </w:rPr>
              <w:t>Figure 4.4. - Sowings of wheatgrass "Burabay" on the control plot</w:t>
            </w:r>
          </w:p>
          <w:p w:rsidR="001E57DD" w:rsidRDefault="001E57DD" w:rsidP="001E57DD">
            <w:pPr>
              <w:tabs>
                <w:tab w:val="left" w:pos="0"/>
              </w:tabs>
              <w:autoSpaceDE w:val="0"/>
              <w:autoSpaceDN w:val="0"/>
              <w:adjustRightInd w:val="0"/>
              <w:jc w:val="both"/>
              <w:rPr>
                <w:rFonts w:ascii="Times New Roman" w:hAnsi="Times New Roman" w:cs="Times New Roman"/>
                <w:sz w:val="24"/>
                <w:szCs w:val="24"/>
                <w:lang w:val="kk-KZ"/>
              </w:rPr>
            </w:pPr>
          </w:p>
        </w:tc>
      </w:tr>
    </w:tbl>
    <w:p w:rsidR="00A45A13" w:rsidRDefault="00A45A13" w:rsidP="00F84A4E">
      <w:pPr>
        <w:autoSpaceDE w:val="0"/>
        <w:autoSpaceDN w:val="0"/>
        <w:adjustRightInd w:val="0"/>
        <w:spacing w:after="0" w:line="240" w:lineRule="auto"/>
        <w:ind w:firstLine="709"/>
        <w:jc w:val="both"/>
        <w:rPr>
          <w:rFonts w:ascii="Times New Roman" w:hAnsi="Times New Roman" w:cs="Times New Roman"/>
          <w:spacing w:val="-4"/>
          <w:sz w:val="24"/>
          <w:szCs w:val="24"/>
          <w:lang w:val="kk-KZ"/>
        </w:rPr>
      </w:pPr>
      <w:r w:rsidRPr="00A45A13">
        <w:rPr>
          <w:rFonts w:ascii="Times New Roman" w:hAnsi="Times New Roman" w:cs="Times New Roman"/>
          <w:spacing w:val="-4"/>
          <w:sz w:val="24"/>
          <w:szCs w:val="24"/>
          <w:lang w:val="kk-KZ"/>
        </w:rPr>
        <w:lastRenderedPageBreak/>
        <w:t xml:space="preserve">The results of agrotechnical indicators of crops on the registration plots are shown in Table 4.2 and </w:t>
      </w:r>
      <w:r w:rsidR="00F84A4E">
        <w:rPr>
          <w:rFonts w:ascii="Times New Roman" w:hAnsi="Times New Roman" w:cs="Times New Roman"/>
          <w:spacing w:val="-4"/>
          <w:sz w:val="24"/>
          <w:szCs w:val="24"/>
          <w:lang w:val="kk-KZ"/>
        </w:rPr>
        <w:t xml:space="preserve"> </w:t>
      </w:r>
      <w:r w:rsidRPr="00A45A13">
        <w:rPr>
          <w:rFonts w:ascii="Times New Roman" w:hAnsi="Times New Roman" w:cs="Times New Roman"/>
          <w:spacing w:val="-4"/>
          <w:sz w:val="24"/>
          <w:szCs w:val="24"/>
          <w:lang w:val="kk-KZ"/>
        </w:rPr>
        <w:t>4.3 [17].</w:t>
      </w:r>
    </w:p>
    <w:p w:rsidR="00F84A4E" w:rsidRPr="00A45A13" w:rsidRDefault="00F84A4E" w:rsidP="00F84A4E">
      <w:pPr>
        <w:autoSpaceDE w:val="0"/>
        <w:autoSpaceDN w:val="0"/>
        <w:adjustRightInd w:val="0"/>
        <w:spacing w:after="0" w:line="240" w:lineRule="auto"/>
        <w:ind w:firstLine="709"/>
        <w:jc w:val="both"/>
        <w:rPr>
          <w:rFonts w:ascii="Times New Roman" w:hAnsi="Times New Roman" w:cs="Times New Roman"/>
          <w:spacing w:val="-4"/>
          <w:sz w:val="24"/>
          <w:szCs w:val="24"/>
          <w:lang w:val="kk-KZ"/>
        </w:rPr>
      </w:pPr>
    </w:p>
    <w:p w:rsidR="00643736" w:rsidRDefault="00A45A13" w:rsidP="00A45A13">
      <w:pPr>
        <w:autoSpaceDE w:val="0"/>
        <w:autoSpaceDN w:val="0"/>
        <w:adjustRightInd w:val="0"/>
        <w:spacing w:after="0" w:line="240" w:lineRule="auto"/>
        <w:jc w:val="both"/>
        <w:rPr>
          <w:rFonts w:ascii="Times New Roman" w:hAnsi="Times New Roman" w:cs="Times New Roman"/>
          <w:spacing w:val="-4"/>
          <w:sz w:val="24"/>
          <w:szCs w:val="24"/>
          <w:lang w:val="kk-KZ"/>
        </w:rPr>
      </w:pPr>
      <w:r w:rsidRPr="00A45A13">
        <w:rPr>
          <w:rFonts w:ascii="Times New Roman" w:hAnsi="Times New Roman" w:cs="Times New Roman"/>
          <w:spacing w:val="-4"/>
          <w:sz w:val="24"/>
          <w:szCs w:val="24"/>
          <w:lang w:val="kk-KZ"/>
        </w:rPr>
        <w:t>Table 4.2 - Comparative indicators of the quality of the seeder for sowing non-flowing grass seeds and the S</w:t>
      </w:r>
      <w:r>
        <w:rPr>
          <w:rFonts w:ascii="Times New Roman" w:hAnsi="Times New Roman" w:cs="Times New Roman"/>
          <w:spacing w:val="-4"/>
          <w:sz w:val="24"/>
          <w:szCs w:val="24"/>
          <w:lang w:val="en-US"/>
        </w:rPr>
        <w:t>G</w:t>
      </w:r>
      <w:r w:rsidRPr="00A45A13">
        <w:rPr>
          <w:rFonts w:ascii="Times New Roman" w:hAnsi="Times New Roman" w:cs="Times New Roman"/>
          <w:spacing w:val="-4"/>
          <w:sz w:val="24"/>
          <w:szCs w:val="24"/>
          <w:lang w:val="kk-KZ"/>
        </w:rPr>
        <w:t>-3,6 serial seeder (Astra) when sowing the Burabay grain crops</w:t>
      </w: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rPr>
              <w:t>№</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tc>
        <w:tc>
          <w:tcPr>
            <w:tcW w:w="4638"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lang w:val="kk-KZ"/>
              </w:rPr>
            </w:pPr>
          </w:p>
          <w:p w:rsidR="00643736" w:rsidRPr="00141341" w:rsidRDefault="009B2361" w:rsidP="009B2361">
            <w:pPr>
              <w:autoSpaceDE w:val="0"/>
              <w:autoSpaceDN w:val="0"/>
              <w:adjustRightInd w:val="0"/>
              <w:spacing w:after="0" w:line="240" w:lineRule="auto"/>
              <w:jc w:val="center"/>
              <w:rPr>
                <w:rFonts w:ascii="Times New Roman" w:hAnsi="Times New Roman" w:cs="Times New Roman"/>
                <w:sz w:val="24"/>
                <w:szCs w:val="24"/>
              </w:rPr>
            </w:pPr>
            <w:r w:rsidRPr="009B2361">
              <w:rPr>
                <w:rFonts w:ascii="Times New Roman" w:hAnsi="Times New Roman" w:cs="Times New Roman"/>
                <w:spacing w:val="-4"/>
                <w:sz w:val="24"/>
                <w:szCs w:val="24"/>
                <w:lang w:val="kk-KZ"/>
              </w:rPr>
              <w:t xml:space="preserve">The name of indicators </w:t>
            </w:r>
          </w:p>
        </w:tc>
        <w:tc>
          <w:tcPr>
            <w:tcW w:w="1984" w:type="dxa"/>
            <w:shd w:val="clear" w:color="auto" w:fill="auto"/>
          </w:tcPr>
          <w:p w:rsidR="00643736" w:rsidRPr="00141341" w:rsidRDefault="009B2361" w:rsidP="009B2361">
            <w:pPr>
              <w:autoSpaceDE w:val="0"/>
              <w:autoSpaceDN w:val="0"/>
              <w:adjustRightInd w:val="0"/>
              <w:spacing w:after="0" w:line="240" w:lineRule="auto"/>
              <w:jc w:val="center"/>
              <w:rPr>
                <w:rFonts w:ascii="Times New Roman" w:hAnsi="Times New Roman" w:cs="Times New Roman"/>
                <w:sz w:val="24"/>
                <w:szCs w:val="24"/>
                <w:lang w:val="kk-KZ"/>
              </w:rPr>
            </w:pPr>
            <w:r w:rsidRPr="009B2361">
              <w:rPr>
                <w:rFonts w:ascii="Times New Roman" w:hAnsi="Times New Roman" w:cs="Times New Roman"/>
                <w:spacing w:val="-4"/>
                <w:sz w:val="24"/>
                <w:szCs w:val="24"/>
                <w:lang w:val="kk-KZ"/>
              </w:rPr>
              <w:t xml:space="preserve">Experimental seeder </w:t>
            </w:r>
          </w:p>
        </w:tc>
        <w:tc>
          <w:tcPr>
            <w:tcW w:w="2552" w:type="dxa"/>
            <w:shd w:val="clear" w:color="auto" w:fill="auto"/>
          </w:tcPr>
          <w:p w:rsidR="00643736" w:rsidRPr="00141341" w:rsidRDefault="009B2361" w:rsidP="009B2361">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SG</w:t>
            </w:r>
            <w:r w:rsidR="00643736" w:rsidRPr="00141341">
              <w:rPr>
                <w:rFonts w:ascii="Times New Roman" w:hAnsi="Times New Roman" w:cs="Times New Roman"/>
                <w:sz w:val="24"/>
                <w:szCs w:val="24"/>
                <w:lang w:val="kk-KZ"/>
              </w:rPr>
              <w:t>-3,6 (Астра)</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1</w:t>
            </w:r>
          </w:p>
        </w:tc>
        <w:tc>
          <w:tcPr>
            <w:tcW w:w="4638" w:type="dxa"/>
            <w:shd w:val="clear" w:color="auto" w:fill="auto"/>
          </w:tcPr>
          <w:p w:rsidR="00643736" w:rsidRPr="00141341" w:rsidRDefault="009B2361" w:rsidP="009B23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pacing w:val="-4"/>
                <w:sz w:val="24"/>
                <w:szCs w:val="24"/>
                <w:lang w:val="en-US"/>
              </w:rPr>
              <w:t>Date</w:t>
            </w:r>
          </w:p>
        </w:tc>
        <w:tc>
          <w:tcPr>
            <w:tcW w:w="1984" w:type="dxa"/>
            <w:shd w:val="clear" w:color="auto" w:fill="auto"/>
          </w:tcPr>
          <w:p w:rsidR="00643736" w:rsidRPr="00141341" w:rsidRDefault="00643736" w:rsidP="009B2361">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w:t>
            </w:r>
            <w:r w:rsidR="009B2361">
              <w:rPr>
                <w:rFonts w:ascii="Times New Roman" w:hAnsi="Times New Roman" w:cs="Times New Roman"/>
                <w:spacing w:val="-4"/>
                <w:sz w:val="24"/>
                <w:szCs w:val="24"/>
                <w:lang w:val="en-US"/>
              </w:rPr>
              <w:t>y</w:t>
            </w:r>
            <w:r w:rsidRPr="00141341">
              <w:rPr>
                <w:rFonts w:ascii="Times New Roman" w:hAnsi="Times New Roman" w:cs="Times New Roman"/>
                <w:spacing w:val="-4"/>
                <w:sz w:val="24"/>
                <w:szCs w:val="24"/>
              </w:rPr>
              <w:t>.</w:t>
            </w:r>
          </w:p>
        </w:tc>
        <w:tc>
          <w:tcPr>
            <w:tcW w:w="2552" w:type="dxa"/>
            <w:shd w:val="clear" w:color="auto" w:fill="auto"/>
          </w:tcPr>
          <w:p w:rsidR="00643736" w:rsidRPr="00141341" w:rsidRDefault="00643736" w:rsidP="009B2361">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rPr>
              <w:t>28</w:t>
            </w:r>
            <w:r w:rsidRPr="00141341">
              <w:rPr>
                <w:rFonts w:ascii="Times New Roman" w:hAnsi="Times New Roman" w:cs="Times New Roman"/>
                <w:sz w:val="24"/>
                <w:szCs w:val="24"/>
                <w:lang w:val="kk-KZ"/>
              </w:rPr>
              <w:t xml:space="preserve">.05.2019 </w:t>
            </w:r>
            <w:r w:rsidR="009B2361">
              <w:rPr>
                <w:rFonts w:ascii="Times New Roman" w:hAnsi="Times New Roman" w:cs="Times New Roman"/>
                <w:sz w:val="24"/>
                <w:szCs w:val="24"/>
                <w:lang w:val="en-US"/>
              </w:rPr>
              <w:t>y</w:t>
            </w:r>
            <w:r w:rsidRPr="00141341">
              <w:rPr>
                <w:rFonts w:ascii="Times New Roman" w:hAnsi="Times New Roman" w:cs="Times New Roman"/>
                <w:sz w:val="24"/>
                <w:szCs w:val="24"/>
                <w:lang w:val="kk-KZ"/>
              </w:rPr>
              <w:t>.</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2</w:t>
            </w:r>
          </w:p>
        </w:tc>
        <w:tc>
          <w:tcPr>
            <w:tcW w:w="4638" w:type="dxa"/>
            <w:shd w:val="clear" w:color="auto" w:fill="auto"/>
          </w:tcPr>
          <w:p w:rsidR="00643736" w:rsidRPr="00141341" w:rsidRDefault="009B2361" w:rsidP="00E925E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pacing w:val="-4"/>
                <w:sz w:val="24"/>
                <w:szCs w:val="24"/>
                <w:lang w:val="en-US"/>
              </w:rPr>
              <w:t>Movement</w:t>
            </w:r>
            <w:r w:rsidRPr="009B2361">
              <w:rPr>
                <w:rFonts w:ascii="Times New Roman" w:hAnsi="Times New Roman" w:cs="Times New Roman"/>
                <w:spacing w:val="-4"/>
                <w:sz w:val="24"/>
                <w:szCs w:val="24"/>
                <w:lang w:val="kk-KZ"/>
              </w:rPr>
              <w:t xml:space="preserve"> speed, km / h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en-US"/>
              </w:rPr>
              <w:t>7</w:t>
            </w:r>
            <w:r w:rsidRPr="00141341">
              <w:rPr>
                <w:rFonts w:ascii="Times New Roman" w:hAnsi="Times New Roman" w:cs="Times New Roman"/>
                <w:spacing w:val="-4"/>
                <w:sz w:val="24"/>
                <w:szCs w:val="24"/>
              </w:rPr>
              <w:t>,0</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7</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3</w:t>
            </w:r>
          </w:p>
        </w:tc>
        <w:tc>
          <w:tcPr>
            <w:tcW w:w="4638" w:type="dxa"/>
            <w:shd w:val="clear" w:color="auto" w:fill="auto"/>
          </w:tcPr>
          <w:p w:rsidR="009B2361" w:rsidRPr="009B2361" w:rsidRDefault="009B2361" w:rsidP="009B2361">
            <w:pPr>
              <w:autoSpaceDE w:val="0"/>
              <w:autoSpaceDN w:val="0"/>
              <w:adjustRightInd w:val="0"/>
              <w:spacing w:after="0" w:line="240" w:lineRule="auto"/>
              <w:jc w:val="both"/>
              <w:rPr>
                <w:rFonts w:ascii="Times New Roman" w:hAnsi="Times New Roman" w:cs="Times New Roman"/>
                <w:sz w:val="24"/>
                <w:szCs w:val="24"/>
                <w:lang w:val="en-US"/>
              </w:rPr>
            </w:pPr>
            <w:r w:rsidRPr="009B2361">
              <w:rPr>
                <w:rFonts w:ascii="Times New Roman" w:hAnsi="Times New Roman" w:cs="Times New Roman"/>
                <w:sz w:val="24"/>
                <w:szCs w:val="24"/>
                <w:lang w:val="en-US"/>
              </w:rPr>
              <w:t>Seeding rate, kg / ha:</w:t>
            </w:r>
          </w:p>
          <w:p w:rsidR="009B2361" w:rsidRPr="009B2361" w:rsidRDefault="009B2361" w:rsidP="009B2361">
            <w:pPr>
              <w:autoSpaceDE w:val="0"/>
              <w:autoSpaceDN w:val="0"/>
              <w:adjustRightInd w:val="0"/>
              <w:spacing w:after="0" w:line="240" w:lineRule="auto"/>
              <w:jc w:val="both"/>
              <w:rPr>
                <w:rFonts w:ascii="Times New Roman" w:hAnsi="Times New Roman" w:cs="Times New Roman"/>
                <w:sz w:val="24"/>
                <w:szCs w:val="24"/>
                <w:lang w:val="en-US"/>
              </w:rPr>
            </w:pPr>
            <w:r w:rsidRPr="009B2361">
              <w:rPr>
                <w:rFonts w:ascii="Times New Roman" w:hAnsi="Times New Roman" w:cs="Times New Roman"/>
                <w:sz w:val="24"/>
                <w:szCs w:val="24"/>
                <w:lang w:val="en-US"/>
              </w:rPr>
              <w:t>a) given</w:t>
            </w:r>
          </w:p>
          <w:p w:rsidR="009B2361" w:rsidRPr="009B2361" w:rsidRDefault="009B2361" w:rsidP="009B2361">
            <w:pPr>
              <w:autoSpaceDE w:val="0"/>
              <w:autoSpaceDN w:val="0"/>
              <w:adjustRightInd w:val="0"/>
              <w:spacing w:after="0" w:line="240" w:lineRule="auto"/>
              <w:jc w:val="both"/>
              <w:rPr>
                <w:rFonts w:ascii="Times New Roman" w:hAnsi="Times New Roman" w:cs="Times New Roman"/>
                <w:sz w:val="24"/>
                <w:szCs w:val="24"/>
                <w:lang w:val="en-US"/>
              </w:rPr>
            </w:pPr>
            <w:r w:rsidRPr="009B2361">
              <w:rPr>
                <w:rFonts w:ascii="Times New Roman" w:hAnsi="Times New Roman" w:cs="Times New Roman"/>
                <w:sz w:val="24"/>
                <w:szCs w:val="24"/>
                <w:lang w:val="en-US"/>
              </w:rPr>
              <w:t>b) actual</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lang w:val="en-US"/>
              </w:rPr>
              <w:t>8,4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r w:rsidRPr="00141341">
              <w:rPr>
                <w:rFonts w:ascii="Times New Roman" w:hAnsi="Times New Roman" w:cs="Times New Roman"/>
                <w:spacing w:val="-4"/>
                <w:sz w:val="24"/>
                <w:szCs w:val="24"/>
              </w:rPr>
              <w:t>,6</w:t>
            </w:r>
            <w:r w:rsidRPr="00141341">
              <w:rPr>
                <w:rFonts w:ascii="Times New Roman" w:hAnsi="Times New Roman" w:cs="Times New Roman"/>
                <w:spacing w:val="-4"/>
                <w:sz w:val="24"/>
                <w:szCs w:val="24"/>
                <w:lang w:val="en-US"/>
              </w:rPr>
              <w:t>1</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8,81</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4638" w:type="dxa"/>
            <w:shd w:val="clear" w:color="auto" w:fill="auto"/>
          </w:tcPr>
          <w:p w:rsidR="00643736" w:rsidRPr="00C01F5D" w:rsidRDefault="00C01F5D" w:rsidP="001E57DD">
            <w:pPr>
              <w:autoSpaceDE w:val="0"/>
              <w:autoSpaceDN w:val="0"/>
              <w:adjustRightInd w:val="0"/>
              <w:spacing w:after="0" w:line="240" w:lineRule="auto"/>
              <w:jc w:val="both"/>
              <w:rPr>
                <w:rFonts w:ascii="Times New Roman" w:hAnsi="Times New Roman" w:cs="Times New Roman"/>
                <w:sz w:val="24"/>
                <w:szCs w:val="24"/>
                <w:lang w:val="en-US"/>
              </w:rPr>
            </w:pPr>
            <w:r w:rsidRPr="00C01F5D">
              <w:rPr>
                <w:rFonts w:ascii="Times New Roman" w:hAnsi="Times New Roman" w:cs="Times New Roman"/>
                <w:spacing w:val="-4"/>
                <w:sz w:val="24"/>
                <w:szCs w:val="24"/>
                <w:lang w:val="kk-KZ"/>
              </w:rPr>
              <w:t>Installation depth of seeding, cm</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z w:val="24"/>
                <w:szCs w:val="24"/>
                <w:lang w:val="en-US"/>
              </w:rPr>
              <w:t>5</w:t>
            </w:r>
          </w:p>
        </w:tc>
        <w:tc>
          <w:tcPr>
            <w:tcW w:w="4638" w:type="dxa"/>
            <w:shd w:val="clear" w:color="auto" w:fill="auto"/>
          </w:tcPr>
          <w:p w:rsidR="00643736" w:rsidRPr="00141341" w:rsidRDefault="00C01F5D" w:rsidP="001E57DD">
            <w:pPr>
              <w:autoSpaceDE w:val="0"/>
              <w:autoSpaceDN w:val="0"/>
              <w:adjustRightInd w:val="0"/>
              <w:spacing w:after="0" w:line="240" w:lineRule="auto"/>
              <w:jc w:val="both"/>
              <w:rPr>
                <w:rFonts w:ascii="Times New Roman" w:hAnsi="Times New Roman" w:cs="Times New Roman"/>
                <w:sz w:val="24"/>
                <w:szCs w:val="24"/>
              </w:rPr>
            </w:pPr>
            <w:r w:rsidRPr="00C01F5D">
              <w:rPr>
                <w:rFonts w:ascii="Times New Roman" w:hAnsi="Times New Roman" w:cs="Times New Roman"/>
                <w:spacing w:val="-4"/>
                <w:sz w:val="24"/>
                <w:szCs w:val="24"/>
                <w:lang w:val="kk-KZ"/>
              </w:rPr>
              <w:t>Maximum seeding depth, cm</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4,36</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4,64</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6</w:t>
            </w:r>
          </w:p>
        </w:tc>
        <w:tc>
          <w:tcPr>
            <w:tcW w:w="4638" w:type="dxa"/>
            <w:shd w:val="clear" w:color="auto" w:fill="auto"/>
          </w:tcPr>
          <w:p w:rsidR="00643736" w:rsidRPr="00141341" w:rsidRDefault="00C01F5D" w:rsidP="001E57DD">
            <w:pPr>
              <w:autoSpaceDE w:val="0"/>
              <w:autoSpaceDN w:val="0"/>
              <w:adjustRightInd w:val="0"/>
              <w:spacing w:after="0" w:line="240" w:lineRule="auto"/>
              <w:jc w:val="both"/>
              <w:rPr>
                <w:rFonts w:ascii="Times New Roman" w:hAnsi="Times New Roman" w:cs="Times New Roman"/>
                <w:sz w:val="24"/>
                <w:szCs w:val="24"/>
              </w:rPr>
            </w:pPr>
            <w:r w:rsidRPr="00C01F5D">
              <w:rPr>
                <w:rFonts w:ascii="Times New Roman" w:hAnsi="Times New Roman" w:cs="Times New Roman"/>
                <w:spacing w:val="-4"/>
                <w:sz w:val="24"/>
                <w:szCs w:val="24"/>
                <w:lang w:val="kk-KZ"/>
              </w:rPr>
              <w:t>Minimum seeding depth, cm</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3,56</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3,34</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7</w:t>
            </w:r>
          </w:p>
        </w:tc>
        <w:tc>
          <w:tcPr>
            <w:tcW w:w="4638" w:type="dxa"/>
            <w:shd w:val="clear" w:color="auto" w:fill="auto"/>
          </w:tcPr>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Uniformity of embedment depth, general:</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a) average, cm</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b) rms, ± cm</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c) coefficient of variation,%</w:t>
            </w:r>
          </w:p>
          <w:p w:rsidR="00643736" w:rsidRPr="00C01F5D" w:rsidRDefault="00C01F5D" w:rsidP="00C01F5D">
            <w:pPr>
              <w:autoSpaceDE w:val="0"/>
              <w:autoSpaceDN w:val="0"/>
              <w:adjustRightInd w:val="0"/>
              <w:spacing w:after="0" w:line="240" w:lineRule="auto"/>
              <w:jc w:val="both"/>
              <w:rPr>
                <w:rFonts w:ascii="Times New Roman" w:hAnsi="Times New Roman" w:cs="Times New Roman"/>
                <w:sz w:val="24"/>
                <w:szCs w:val="24"/>
                <w:lang w:val="en-US"/>
              </w:rPr>
            </w:pPr>
            <w:r w:rsidRPr="00C01F5D">
              <w:rPr>
                <w:rFonts w:ascii="Times New Roman" w:hAnsi="Times New Roman" w:cs="Times New Roman"/>
                <w:spacing w:val="-4"/>
                <w:sz w:val="24"/>
                <w:szCs w:val="24"/>
                <w:lang w:val="kk-KZ"/>
              </w:rPr>
              <w:t>d) seeds embedded in a layer of average actual depth and two adjacent layers,%</w:t>
            </w:r>
          </w:p>
        </w:tc>
        <w:tc>
          <w:tcPr>
            <w:tcW w:w="1984" w:type="dxa"/>
            <w:shd w:val="clear" w:color="auto" w:fill="auto"/>
          </w:tcPr>
          <w:p w:rsidR="00643736" w:rsidRPr="00C01F5D"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rPr>
              <w:t>4,11</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0,2</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4,81</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91</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4,07</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0,39</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9,76</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86</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p>
        </w:tc>
        <w:tc>
          <w:tcPr>
            <w:tcW w:w="4638" w:type="dxa"/>
            <w:shd w:val="clear" w:color="auto" w:fill="auto"/>
          </w:tcPr>
          <w:p w:rsidR="00643736" w:rsidRPr="00C01F5D" w:rsidRDefault="00C01F5D" w:rsidP="001E57DD">
            <w:pPr>
              <w:autoSpaceDE w:val="0"/>
              <w:autoSpaceDN w:val="0"/>
              <w:adjustRightInd w:val="0"/>
              <w:spacing w:after="0" w:line="240" w:lineRule="auto"/>
              <w:jc w:val="both"/>
              <w:rPr>
                <w:rFonts w:ascii="Times New Roman" w:hAnsi="Times New Roman" w:cs="Times New Roman"/>
                <w:sz w:val="24"/>
                <w:szCs w:val="24"/>
                <w:lang w:val="en-US"/>
              </w:rPr>
            </w:pPr>
            <w:r w:rsidRPr="00C01F5D">
              <w:rPr>
                <w:rFonts w:ascii="Times New Roman" w:hAnsi="Times New Roman" w:cs="Times New Roman"/>
                <w:spacing w:val="-4"/>
                <w:sz w:val="24"/>
                <w:szCs w:val="24"/>
                <w:lang w:val="kk-KZ"/>
              </w:rPr>
              <w:t>Number of seeds not embedded in the soil, pieces per m</w:t>
            </w:r>
            <w:r w:rsidRPr="00C01F5D">
              <w:rPr>
                <w:rFonts w:ascii="Times New Roman" w:hAnsi="Times New Roman" w:cs="Times New Roman"/>
                <w:spacing w:val="-4"/>
                <w:sz w:val="24"/>
                <w:szCs w:val="24"/>
                <w:vertAlign w:val="superscript"/>
                <w:lang w:val="kk-KZ"/>
              </w:rPr>
              <w:t>2</w:t>
            </w:r>
          </w:p>
        </w:tc>
        <w:tc>
          <w:tcPr>
            <w:tcW w:w="1984" w:type="dxa"/>
            <w:shd w:val="clear" w:color="auto" w:fill="auto"/>
          </w:tcPr>
          <w:p w:rsidR="00643736" w:rsidRPr="00141341" w:rsidRDefault="00C01F5D" w:rsidP="00C01F5D">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no</w:t>
            </w:r>
            <w:r w:rsidR="00A65CD0">
              <w:rPr>
                <w:rFonts w:ascii="Times New Roman" w:hAnsi="Times New Roman" w:cs="Times New Roman"/>
                <w:sz w:val="24"/>
                <w:szCs w:val="24"/>
                <w:lang w:val="en-US"/>
              </w:rPr>
              <w:t>t</w:t>
            </w:r>
          </w:p>
        </w:tc>
        <w:tc>
          <w:tcPr>
            <w:tcW w:w="2552" w:type="dxa"/>
            <w:shd w:val="clear" w:color="auto" w:fill="auto"/>
          </w:tcPr>
          <w:p w:rsidR="00643736" w:rsidRPr="00141341" w:rsidRDefault="00C01F5D" w:rsidP="00C01F5D">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no</w:t>
            </w:r>
            <w:r w:rsidR="00A65CD0">
              <w:rPr>
                <w:rFonts w:ascii="Times New Roman" w:hAnsi="Times New Roman" w:cs="Times New Roman"/>
                <w:sz w:val="24"/>
                <w:szCs w:val="24"/>
                <w:lang w:val="en-US"/>
              </w:rPr>
              <w:t>t</w:t>
            </w:r>
          </w:p>
        </w:tc>
      </w:tr>
      <w:tr w:rsidR="00643736" w:rsidRPr="00141341" w:rsidTr="00B62B31">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9</w:t>
            </w:r>
          </w:p>
        </w:tc>
        <w:tc>
          <w:tcPr>
            <w:tcW w:w="4638" w:type="dxa"/>
            <w:shd w:val="clear" w:color="auto" w:fill="auto"/>
          </w:tcPr>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Distribution of plants by feeding area:</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a) the average number of plants in</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five-centimeter line segment, pieces</w:t>
            </w:r>
          </w:p>
          <w:p w:rsidR="00C01F5D" w:rsidRPr="00C01F5D" w:rsidRDefault="00C01F5D" w:rsidP="00C01F5D">
            <w:pPr>
              <w:autoSpaceDE w:val="0"/>
              <w:autoSpaceDN w:val="0"/>
              <w:adjustRightInd w:val="0"/>
              <w:spacing w:after="0" w:line="240" w:lineRule="auto"/>
              <w:jc w:val="both"/>
              <w:rPr>
                <w:rFonts w:ascii="Times New Roman" w:hAnsi="Times New Roman" w:cs="Times New Roman"/>
                <w:spacing w:val="-4"/>
                <w:sz w:val="24"/>
                <w:szCs w:val="24"/>
                <w:lang w:val="kk-KZ"/>
              </w:rPr>
            </w:pPr>
            <w:r w:rsidRPr="00C01F5D">
              <w:rPr>
                <w:rFonts w:ascii="Times New Roman" w:hAnsi="Times New Roman" w:cs="Times New Roman"/>
                <w:spacing w:val="-4"/>
                <w:sz w:val="24"/>
                <w:szCs w:val="24"/>
                <w:lang w:val="kk-KZ"/>
              </w:rPr>
              <w:t>b) standard deviation, ± pieces</w:t>
            </w:r>
          </w:p>
          <w:p w:rsidR="00643736" w:rsidRPr="00141341" w:rsidRDefault="00C01F5D" w:rsidP="00C01F5D">
            <w:pPr>
              <w:autoSpaceDE w:val="0"/>
              <w:autoSpaceDN w:val="0"/>
              <w:adjustRightInd w:val="0"/>
              <w:spacing w:after="0" w:line="240" w:lineRule="auto"/>
              <w:jc w:val="both"/>
              <w:rPr>
                <w:rFonts w:ascii="Times New Roman" w:hAnsi="Times New Roman" w:cs="Times New Roman"/>
                <w:sz w:val="24"/>
                <w:szCs w:val="24"/>
              </w:rPr>
            </w:pPr>
            <w:r w:rsidRPr="00C01F5D">
              <w:rPr>
                <w:rFonts w:ascii="Times New Roman" w:hAnsi="Times New Roman" w:cs="Times New Roman"/>
                <w:spacing w:val="-4"/>
                <w:sz w:val="24"/>
                <w:szCs w:val="24"/>
                <w:lang w:val="kk-KZ"/>
              </w:rPr>
              <w:t>c) coefficient of variation,%</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z w:val="24"/>
                <w:szCs w:val="24"/>
                <w:lang w:val="en-US"/>
              </w:rPr>
              <w:t>3,04</w:t>
            </w:r>
          </w:p>
          <w:p w:rsidR="001E57DD" w:rsidRDefault="001E57DD"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w:t>
            </w:r>
            <w:r w:rsidRPr="00141341">
              <w:rPr>
                <w:rFonts w:ascii="Times New Roman" w:hAnsi="Times New Roman" w:cs="Times New Roman"/>
                <w:sz w:val="24"/>
                <w:szCs w:val="24"/>
                <w:lang w:val="en-US"/>
              </w:rPr>
              <w:t>2</w:t>
            </w:r>
            <w:r w:rsidRPr="00141341">
              <w:rPr>
                <w:rFonts w:ascii="Times New Roman" w:hAnsi="Times New Roman" w:cs="Times New Roman"/>
                <w:sz w:val="24"/>
                <w:szCs w:val="24"/>
              </w:rPr>
              <w:t>,0</w:t>
            </w:r>
          </w:p>
        </w:tc>
        <w:tc>
          <w:tcPr>
            <w:tcW w:w="255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4,8</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3,07</w:t>
            </w:r>
          </w:p>
          <w:p w:rsidR="001E57DD" w:rsidRDefault="001E57DD"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68,6</w:t>
            </w:r>
          </w:p>
        </w:tc>
      </w:tr>
    </w:tbl>
    <w:p w:rsidR="00D73C14" w:rsidRDefault="00D73C14" w:rsidP="00A45A13">
      <w:pPr>
        <w:autoSpaceDE w:val="0"/>
        <w:autoSpaceDN w:val="0"/>
        <w:adjustRightInd w:val="0"/>
        <w:spacing w:after="0" w:line="360" w:lineRule="auto"/>
        <w:ind w:firstLine="709"/>
        <w:jc w:val="both"/>
        <w:rPr>
          <w:rFonts w:ascii="Times New Roman" w:hAnsi="Times New Roman" w:cs="Times New Roman"/>
          <w:spacing w:val="-4"/>
          <w:sz w:val="24"/>
          <w:szCs w:val="24"/>
          <w:lang w:val="kk-KZ"/>
        </w:rPr>
      </w:pPr>
    </w:p>
    <w:p w:rsidR="00A45A13" w:rsidRPr="00A45A13" w:rsidRDefault="00A45A13" w:rsidP="00A45A13">
      <w:pPr>
        <w:autoSpaceDE w:val="0"/>
        <w:autoSpaceDN w:val="0"/>
        <w:adjustRightInd w:val="0"/>
        <w:spacing w:after="0" w:line="360" w:lineRule="auto"/>
        <w:ind w:firstLine="709"/>
        <w:jc w:val="both"/>
        <w:rPr>
          <w:rFonts w:ascii="Times New Roman" w:hAnsi="Times New Roman" w:cs="Times New Roman"/>
          <w:spacing w:val="-4"/>
          <w:sz w:val="24"/>
          <w:szCs w:val="24"/>
          <w:lang w:val="kk-KZ"/>
        </w:rPr>
      </w:pPr>
      <w:r w:rsidRPr="00A45A13">
        <w:rPr>
          <w:rFonts w:ascii="Times New Roman" w:hAnsi="Times New Roman" w:cs="Times New Roman"/>
          <w:spacing w:val="-4"/>
          <w:sz w:val="24"/>
          <w:szCs w:val="24"/>
          <w:lang w:val="kk-KZ"/>
        </w:rPr>
        <w:t xml:space="preserve">Analysis of Table 4.2 shows that the uniformity of the seeding depth in the area sown with the experimental model of the seeder </w:t>
      </w:r>
      <w:r>
        <w:rPr>
          <w:rFonts w:ascii="Times New Roman" w:hAnsi="Times New Roman" w:cs="Times New Roman"/>
          <w:spacing w:val="-4"/>
          <w:sz w:val="24"/>
          <w:szCs w:val="24"/>
          <w:lang w:val="en-US"/>
        </w:rPr>
        <w:t>makes up</w:t>
      </w:r>
      <w:r w:rsidR="00D14718">
        <w:rPr>
          <w:rFonts w:ascii="Times New Roman" w:hAnsi="Times New Roman" w:cs="Times New Roman"/>
          <w:spacing w:val="-4"/>
          <w:sz w:val="24"/>
          <w:szCs w:val="24"/>
          <w:lang w:val="kk-KZ"/>
        </w:rPr>
        <w:t xml:space="preserve"> 4,8</w:t>
      </w:r>
      <w:r w:rsidRPr="00A45A13">
        <w:rPr>
          <w:rFonts w:ascii="Times New Roman" w:hAnsi="Times New Roman" w:cs="Times New Roman"/>
          <w:spacing w:val="-4"/>
          <w:sz w:val="24"/>
          <w:szCs w:val="24"/>
          <w:lang w:val="kk-KZ"/>
        </w:rPr>
        <w:t>1%, and in the control area the unifo</w:t>
      </w:r>
      <w:r w:rsidR="00D14718">
        <w:rPr>
          <w:rFonts w:ascii="Times New Roman" w:hAnsi="Times New Roman" w:cs="Times New Roman"/>
          <w:spacing w:val="-4"/>
          <w:sz w:val="24"/>
          <w:szCs w:val="24"/>
          <w:lang w:val="kk-KZ"/>
        </w:rPr>
        <w:t>rmity of the seeding depth is 9,</w:t>
      </w:r>
      <w:r w:rsidRPr="00A45A13">
        <w:rPr>
          <w:rFonts w:ascii="Times New Roman" w:hAnsi="Times New Roman" w:cs="Times New Roman"/>
          <w:spacing w:val="-4"/>
          <w:sz w:val="24"/>
          <w:szCs w:val="24"/>
          <w:lang w:val="kk-KZ"/>
        </w:rPr>
        <w:t>76%, that is, the experimental sample of the seeder for sowing non-loose seeds is superior to the serial seede</w:t>
      </w:r>
      <w:r w:rsidR="00D14718">
        <w:rPr>
          <w:rFonts w:ascii="Times New Roman" w:hAnsi="Times New Roman" w:cs="Times New Roman"/>
          <w:spacing w:val="-4"/>
          <w:sz w:val="24"/>
          <w:szCs w:val="24"/>
          <w:lang w:val="kk-KZ"/>
        </w:rPr>
        <w:t>r in uniformity of seeding by 4,</w:t>
      </w:r>
      <w:r w:rsidRPr="00A45A13">
        <w:rPr>
          <w:rFonts w:ascii="Times New Roman" w:hAnsi="Times New Roman" w:cs="Times New Roman"/>
          <w:spacing w:val="-4"/>
          <w:sz w:val="24"/>
          <w:szCs w:val="24"/>
          <w:lang w:val="kk-KZ"/>
        </w:rPr>
        <w:t>95%.</w:t>
      </w:r>
    </w:p>
    <w:p w:rsidR="00643736" w:rsidRPr="00A45A13" w:rsidRDefault="00A45A13" w:rsidP="00A45A13">
      <w:pPr>
        <w:autoSpaceDE w:val="0"/>
        <w:autoSpaceDN w:val="0"/>
        <w:adjustRightInd w:val="0"/>
        <w:spacing w:after="0" w:line="360" w:lineRule="auto"/>
        <w:ind w:firstLine="709"/>
        <w:jc w:val="both"/>
        <w:rPr>
          <w:rFonts w:ascii="Times New Roman" w:hAnsi="Times New Roman" w:cs="Times New Roman"/>
          <w:sz w:val="24"/>
          <w:szCs w:val="24"/>
          <w:lang w:val="en-US"/>
        </w:rPr>
      </w:pPr>
      <w:r w:rsidRPr="00A45A13">
        <w:rPr>
          <w:rFonts w:ascii="Times New Roman" w:hAnsi="Times New Roman" w:cs="Times New Roman"/>
          <w:spacing w:val="-4"/>
          <w:sz w:val="24"/>
          <w:szCs w:val="24"/>
          <w:lang w:val="kk-KZ"/>
        </w:rPr>
        <w:t xml:space="preserve"> The number of seeds planted in a layer of average actual depth and in two adjacent layers on the experimental plot was 91%, and on the control plot this figure is 86%, the experimental model of the seeder in this indicator exceeds the serial seeder by 5%.</w:t>
      </w:r>
    </w:p>
    <w:p w:rsidR="00643736" w:rsidRPr="00A45A13" w:rsidRDefault="00643736" w:rsidP="0087131E">
      <w:pPr>
        <w:spacing w:after="0" w:line="240" w:lineRule="auto"/>
        <w:ind w:firstLine="624"/>
        <w:jc w:val="both"/>
        <w:rPr>
          <w:rFonts w:ascii="Times New Roman" w:hAnsi="Times New Roman" w:cs="Times New Roman"/>
          <w:sz w:val="24"/>
          <w:szCs w:val="24"/>
          <w:lang w:val="en-US"/>
        </w:rPr>
      </w:pPr>
    </w:p>
    <w:p w:rsidR="00643736" w:rsidRPr="00A45A13" w:rsidRDefault="00A45A13" w:rsidP="0087131E">
      <w:pPr>
        <w:autoSpaceDE w:val="0"/>
        <w:autoSpaceDN w:val="0"/>
        <w:adjustRightInd w:val="0"/>
        <w:spacing w:after="0" w:line="240" w:lineRule="auto"/>
        <w:jc w:val="both"/>
        <w:rPr>
          <w:rFonts w:ascii="Times New Roman" w:hAnsi="Times New Roman" w:cs="Times New Roman"/>
          <w:sz w:val="24"/>
          <w:szCs w:val="24"/>
          <w:lang w:val="en-US"/>
        </w:rPr>
      </w:pPr>
      <w:r w:rsidRPr="00A45A13">
        <w:rPr>
          <w:rFonts w:ascii="Times New Roman" w:hAnsi="Times New Roman" w:cs="Times New Roman"/>
          <w:spacing w:val="-4"/>
          <w:sz w:val="24"/>
          <w:szCs w:val="24"/>
          <w:lang w:val="en-US"/>
        </w:rPr>
        <w:t>Table 4.3 - Comparative indicators of the quality of work of an experimental model of a seeder for sowing non-flowing grass seeds with a serial seeder S</w:t>
      </w:r>
      <w:r>
        <w:rPr>
          <w:rFonts w:ascii="Times New Roman" w:hAnsi="Times New Roman" w:cs="Times New Roman"/>
          <w:spacing w:val="-4"/>
          <w:sz w:val="24"/>
          <w:szCs w:val="24"/>
          <w:lang w:val="en-US"/>
        </w:rPr>
        <w:t>G</w:t>
      </w:r>
      <w:r w:rsidRPr="00A45A13">
        <w:rPr>
          <w:rFonts w:ascii="Times New Roman" w:hAnsi="Times New Roman" w:cs="Times New Roman"/>
          <w:spacing w:val="-4"/>
          <w:sz w:val="24"/>
          <w:szCs w:val="24"/>
          <w:lang w:val="en-US"/>
        </w:rPr>
        <w:t>-3.6 (Astra) when sowing an awnless rump "Akmol</w:t>
      </w:r>
      <w:r>
        <w:rPr>
          <w:rFonts w:ascii="Times New Roman" w:hAnsi="Times New Roman" w:cs="Times New Roman"/>
          <w:spacing w:val="-4"/>
          <w:sz w:val="24"/>
          <w:szCs w:val="24"/>
          <w:lang w:val="en-US"/>
        </w:rPr>
        <w:t>insky</w:t>
      </w:r>
      <w:r w:rsidRPr="00A45A13">
        <w:rPr>
          <w:rFonts w:ascii="Times New Roman" w:hAnsi="Times New Roman" w:cs="Times New Roman"/>
          <w:spacing w:val="-4"/>
          <w:sz w:val="24"/>
          <w:szCs w:val="24"/>
          <w:lang w:val="en-US"/>
        </w:rPr>
        <w:t xml:space="preserve"> emerald"</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536"/>
        <w:gridCol w:w="1984"/>
        <w:gridCol w:w="2552"/>
      </w:tblGrid>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rPr>
              <w:t>№</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p>
        </w:tc>
        <w:tc>
          <w:tcPr>
            <w:tcW w:w="4536" w:type="dxa"/>
            <w:shd w:val="clear" w:color="auto" w:fill="auto"/>
          </w:tcPr>
          <w:p w:rsidR="00E925EE" w:rsidRPr="00141341" w:rsidRDefault="00E925EE" w:rsidP="00BC7F0E">
            <w:pPr>
              <w:autoSpaceDE w:val="0"/>
              <w:autoSpaceDN w:val="0"/>
              <w:adjustRightInd w:val="0"/>
              <w:spacing w:after="0" w:line="240" w:lineRule="auto"/>
              <w:jc w:val="center"/>
              <w:rPr>
                <w:rFonts w:ascii="Times New Roman" w:hAnsi="Times New Roman" w:cs="Times New Roman"/>
                <w:spacing w:val="-4"/>
                <w:sz w:val="24"/>
                <w:szCs w:val="24"/>
                <w:lang w:val="kk-KZ"/>
              </w:rPr>
            </w:pPr>
          </w:p>
          <w:p w:rsidR="00E925EE" w:rsidRPr="00141341" w:rsidRDefault="00E925EE" w:rsidP="00BC7F0E">
            <w:pPr>
              <w:autoSpaceDE w:val="0"/>
              <w:autoSpaceDN w:val="0"/>
              <w:adjustRightInd w:val="0"/>
              <w:spacing w:after="0" w:line="240" w:lineRule="auto"/>
              <w:jc w:val="center"/>
              <w:rPr>
                <w:rFonts w:ascii="Times New Roman" w:hAnsi="Times New Roman" w:cs="Times New Roman"/>
                <w:sz w:val="24"/>
                <w:szCs w:val="24"/>
              </w:rPr>
            </w:pPr>
            <w:r w:rsidRPr="009B2361">
              <w:rPr>
                <w:rFonts w:ascii="Times New Roman" w:hAnsi="Times New Roman" w:cs="Times New Roman"/>
                <w:spacing w:val="-4"/>
                <w:sz w:val="24"/>
                <w:szCs w:val="24"/>
                <w:lang w:val="kk-KZ"/>
              </w:rPr>
              <w:t xml:space="preserve">The name of indicators </w:t>
            </w:r>
          </w:p>
        </w:tc>
        <w:tc>
          <w:tcPr>
            <w:tcW w:w="1984" w:type="dxa"/>
            <w:shd w:val="clear" w:color="auto" w:fill="auto"/>
          </w:tcPr>
          <w:p w:rsidR="00E925EE" w:rsidRPr="00141341" w:rsidRDefault="00E925EE" w:rsidP="00BC7F0E">
            <w:pPr>
              <w:autoSpaceDE w:val="0"/>
              <w:autoSpaceDN w:val="0"/>
              <w:adjustRightInd w:val="0"/>
              <w:spacing w:after="0" w:line="240" w:lineRule="auto"/>
              <w:jc w:val="center"/>
              <w:rPr>
                <w:rFonts w:ascii="Times New Roman" w:hAnsi="Times New Roman" w:cs="Times New Roman"/>
                <w:sz w:val="24"/>
                <w:szCs w:val="24"/>
                <w:lang w:val="kk-KZ"/>
              </w:rPr>
            </w:pPr>
            <w:r w:rsidRPr="009B2361">
              <w:rPr>
                <w:rFonts w:ascii="Times New Roman" w:hAnsi="Times New Roman" w:cs="Times New Roman"/>
                <w:spacing w:val="-4"/>
                <w:sz w:val="24"/>
                <w:szCs w:val="24"/>
                <w:lang w:val="kk-KZ"/>
              </w:rPr>
              <w:t xml:space="preserve">Experimental seeder </w:t>
            </w:r>
          </w:p>
        </w:tc>
        <w:tc>
          <w:tcPr>
            <w:tcW w:w="2552" w:type="dxa"/>
            <w:shd w:val="clear" w:color="auto" w:fill="auto"/>
          </w:tcPr>
          <w:p w:rsidR="00E925EE" w:rsidRPr="00141341" w:rsidRDefault="00E925EE" w:rsidP="00BC7F0E">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SG</w:t>
            </w:r>
            <w:r w:rsidRPr="00141341">
              <w:rPr>
                <w:rFonts w:ascii="Times New Roman" w:hAnsi="Times New Roman" w:cs="Times New Roman"/>
                <w:sz w:val="24"/>
                <w:szCs w:val="24"/>
                <w:lang w:val="kk-KZ"/>
              </w:rPr>
              <w:t>-3,6 (Астра)</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1</w:t>
            </w:r>
          </w:p>
        </w:tc>
        <w:tc>
          <w:tcPr>
            <w:tcW w:w="4536" w:type="dxa"/>
            <w:shd w:val="clear" w:color="auto" w:fill="auto"/>
          </w:tcPr>
          <w:p w:rsidR="00E925EE" w:rsidRPr="00141341" w:rsidRDefault="00E925EE" w:rsidP="00E925E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pacing w:val="-4"/>
                <w:sz w:val="24"/>
                <w:szCs w:val="24"/>
                <w:lang w:val="en-US"/>
              </w:rPr>
              <w:t>Date</w:t>
            </w:r>
          </w:p>
        </w:tc>
        <w:tc>
          <w:tcPr>
            <w:tcW w:w="1984" w:type="dxa"/>
            <w:shd w:val="clear" w:color="auto" w:fill="auto"/>
          </w:tcPr>
          <w:p w:rsidR="00E925EE" w:rsidRPr="00141341" w:rsidRDefault="00E925EE" w:rsidP="00E925EE">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w:t>
            </w:r>
            <w:r>
              <w:rPr>
                <w:rFonts w:ascii="Times New Roman" w:hAnsi="Times New Roman" w:cs="Times New Roman"/>
                <w:spacing w:val="-4"/>
                <w:sz w:val="24"/>
                <w:szCs w:val="24"/>
                <w:lang w:val="en-US"/>
              </w:rPr>
              <w:t>y</w:t>
            </w:r>
            <w:r w:rsidRPr="00141341">
              <w:rPr>
                <w:rFonts w:ascii="Times New Roman" w:hAnsi="Times New Roman" w:cs="Times New Roman"/>
                <w:spacing w:val="-4"/>
                <w:sz w:val="24"/>
                <w:szCs w:val="24"/>
              </w:rPr>
              <w:t>.</w:t>
            </w:r>
          </w:p>
        </w:tc>
        <w:tc>
          <w:tcPr>
            <w:tcW w:w="2552" w:type="dxa"/>
            <w:shd w:val="clear" w:color="auto" w:fill="auto"/>
          </w:tcPr>
          <w:p w:rsidR="00E925EE" w:rsidRPr="00141341" w:rsidRDefault="00E925EE" w:rsidP="00E925EE">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w:t>
            </w:r>
            <w:r>
              <w:rPr>
                <w:rFonts w:ascii="Times New Roman" w:hAnsi="Times New Roman" w:cs="Times New Roman"/>
                <w:spacing w:val="-4"/>
                <w:sz w:val="24"/>
                <w:szCs w:val="24"/>
                <w:lang w:val="en-US"/>
              </w:rPr>
              <w:t>y</w:t>
            </w:r>
            <w:r w:rsidRPr="00141341">
              <w:rPr>
                <w:rFonts w:ascii="Times New Roman" w:hAnsi="Times New Roman" w:cs="Times New Roman"/>
                <w:spacing w:val="-4"/>
                <w:sz w:val="24"/>
                <w:szCs w:val="24"/>
              </w:rPr>
              <w:t>.</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2</w:t>
            </w:r>
          </w:p>
        </w:tc>
        <w:tc>
          <w:tcPr>
            <w:tcW w:w="4536" w:type="dxa"/>
            <w:shd w:val="clear" w:color="auto" w:fill="auto"/>
          </w:tcPr>
          <w:p w:rsidR="00E925EE" w:rsidRPr="00141341" w:rsidRDefault="00E925EE" w:rsidP="00E925E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pacing w:val="-4"/>
                <w:sz w:val="24"/>
                <w:szCs w:val="24"/>
                <w:lang w:val="en-US"/>
              </w:rPr>
              <w:t>Movement</w:t>
            </w:r>
            <w:r w:rsidRPr="009B2361">
              <w:rPr>
                <w:rFonts w:ascii="Times New Roman" w:hAnsi="Times New Roman" w:cs="Times New Roman"/>
                <w:spacing w:val="-4"/>
                <w:sz w:val="24"/>
                <w:szCs w:val="24"/>
                <w:lang w:val="kk-KZ"/>
              </w:rPr>
              <w:t xml:space="preserve"> speed, km / h </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7,0</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en-US"/>
              </w:rPr>
              <w:t>7</w:t>
            </w:r>
            <w:r w:rsidRPr="00141341">
              <w:rPr>
                <w:rFonts w:ascii="Times New Roman" w:hAnsi="Times New Roman" w:cs="Times New Roman"/>
                <w:spacing w:val="-4"/>
                <w:sz w:val="24"/>
                <w:szCs w:val="24"/>
              </w:rPr>
              <w:t>,0</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3</w:t>
            </w:r>
          </w:p>
        </w:tc>
        <w:tc>
          <w:tcPr>
            <w:tcW w:w="4536" w:type="dxa"/>
            <w:shd w:val="clear" w:color="auto" w:fill="auto"/>
          </w:tcPr>
          <w:p w:rsidR="00A65CD0" w:rsidRPr="009B2361" w:rsidRDefault="00A65CD0" w:rsidP="00A65CD0">
            <w:pPr>
              <w:autoSpaceDE w:val="0"/>
              <w:autoSpaceDN w:val="0"/>
              <w:adjustRightInd w:val="0"/>
              <w:spacing w:after="0" w:line="240" w:lineRule="auto"/>
              <w:jc w:val="both"/>
              <w:rPr>
                <w:rFonts w:ascii="Times New Roman" w:hAnsi="Times New Roman" w:cs="Times New Roman"/>
                <w:sz w:val="24"/>
                <w:szCs w:val="24"/>
                <w:lang w:val="en-US"/>
              </w:rPr>
            </w:pPr>
            <w:r w:rsidRPr="009B2361">
              <w:rPr>
                <w:rFonts w:ascii="Times New Roman" w:hAnsi="Times New Roman" w:cs="Times New Roman"/>
                <w:sz w:val="24"/>
                <w:szCs w:val="24"/>
                <w:lang w:val="en-US"/>
              </w:rPr>
              <w:t>Seeding rate, kg / ha:</w:t>
            </w:r>
          </w:p>
          <w:p w:rsidR="00A65CD0" w:rsidRPr="009B2361" w:rsidRDefault="00A65CD0" w:rsidP="00A65CD0">
            <w:pPr>
              <w:autoSpaceDE w:val="0"/>
              <w:autoSpaceDN w:val="0"/>
              <w:adjustRightInd w:val="0"/>
              <w:spacing w:after="0" w:line="240" w:lineRule="auto"/>
              <w:jc w:val="both"/>
              <w:rPr>
                <w:rFonts w:ascii="Times New Roman" w:hAnsi="Times New Roman" w:cs="Times New Roman"/>
                <w:sz w:val="24"/>
                <w:szCs w:val="24"/>
                <w:lang w:val="en-US"/>
              </w:rPr>
            </w:pPr>
            <w:r w:rsidRPr="009B2361">
              <w:rPr>
                <w:rFonts w:ascii="Times New Roman" w:hAnsi="Times New Roman" w:cs="Times New Roman"/>
                <w:sz w:val="24"/>
                <w:szCs w:val="24"/>
                <w:lang w:val="en-US"/>
              </w:rPr>
              <w:t>a) given</w:t>
            </w:r>
          </w:p>
          <w:p w:rsidR="00E925EE" w:rsidRPr="00141341" w:rsidRDefault="00A65CD0" w:rsidP="00F84A4E">
            <w:pPr>
              <w:autoSpaceDE w:val="0"/>
              <w:autoSpaceDN w:val="0"/>
              <w:adjustRightInd w:val="0"/>
              <w:spacing w:after="0" w:line="240" w:lineRule="auto"/>
              <w:jc w:val="both"/>
              <w:rPr>
                <w:rFonts w:ascii="Times New Roman" w:hAnsi="Times New Roman" w:cs="Times New Roman"/>
                <w:sz w:val="24"/>
                <w:szCs w:val="24"/>
              </w:rPr>
            </w:pPr>
            <w:r w:rsidRPr="009B2361">
              <w:rPr>
                <w:rFonts w:ascii="Times New Roman" w:hAnsi="Times New Roman" w:cs="Times New Roman"/>
                <w:sz w:val="24"/>
                <w:szCs w:val="24"/>
                <w:lang w:val="en-US"/>
              </w:rPr>
              <w:t>b</w:t>
            </w:r>
            <w:r w:rsidRPr="00A65CD0">
              <w:rPr>
                <w:rFonts w:ascii="Times New Roman" w:hAnsi="Times New Roman" w:cs="Times New Roman"/>
                <w:sz w:val="24"/>
                <w:szCs w:val="24"/>
              </w:rPr>
              <w:t xml:space="preserve">) </w:t>
            </w:r>
            <w:r w:rsidRPr="009B2361">
              <w:rPr>
                <w:rFonts w:ascii="Times New Roman" w:hAnsi="Times New Roman" w:cs="Times New Roman"/>
                <w:sz w:val="24"/>
                <w:szCs w:val="24"/>
                <w:lang w:val="en-US"/>
              </w:rPr>
              <w:t>actual</w:t>
            </w:r>
            <w:r w:rsidRPr="00141341">
              <w:rPr>
                <w:rFonts w:ascii="Times New Roman" w:hAnsi="Times New Roman" w:cs="Times New Roman"/>
                <w:spacing w:val="-4"/>
                <w:sz w:val="24"/>
                <w:szCs w:val="24"/>
                <w:lang w:val="kk-KZ"/>
              </w:rPr>
              <w:t xml:space="preserve"> </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en-US"/>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13,4</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13,72</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pacing w:val="-4"/>
                <w:sz w:val="24"/>
                <w:szCs w:val="24"/>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pacing w:val="-4"/>
                <w:sz w:val="24"/>
                <w:szCs w:val="24"/>
                <w:lang w:val="en-US"/>
              </w:rPr>
            </w:pPr>
            <w:r w:rsidRPr="00141341">
              <w:rPr>
                <w:rFonts w:ascii="Times New Roman" w:hAnsi="Times New Roman" w:cs="Times New Roman"/>
                <w:spacing w:val="-4"/>
                <w:sz w:val="24"/>
                <w:szCs w:val="24"/>
                <w:lang w:val="en-US"/>
              </w:rPr>
              <w:t>13,4</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rPr>
              <w:t>1</w:t>
            </w:r>
            <w:r w:rsidRPr="00141341">
              <w:rPr>
                <w:rFonts w:ascii="Times New Roman" w:hAnsi="Times New Roman" w:cs="Times New Roman"/>
                <w:spacing w:val="-4"/>
                <w:sz w:val="24"/>
                <w:szCs w:val="24"/>
                <w:lang w:val="en-US"/>
              </w:rPr>
              <w:t>4</w:t>
            </w:r>
          </w:p>
        </w:tc>
      </w:tr>
      <w:tr w:rsidR="00F84A4E" w:rsidRPr="00141341" w:rsidTr="00D73C14">
        <w:tc>
          <w:tcPr>
            <w:tcW w:w="9464" w:type="dxa"/>
            <w:gridSpan w:val="4"/>
            <w:shd w:val="clear" w:color="auto" w:fill="auto"/>
          </w:tcPr>
          <w:p w:rsidR="00F84A4E" w:rsidRPr="00141341" w:rsidRDefault="00F84A4E" w:rsidP="00F84A4E">
            <w:pPr>
              <w:autoSpaceDE w:val="0"/>
              <w:autoSpaceDN w:val="0"/>
              <w:adjustRightInd w:val="0"/>
              <w:spacing w:after="0" w:line="240" w:lineRule="auto"/>
              <w:rPr>
                <w:rFonts w:ascii="Times New Roman" w:hAnsi="Times New Roman" w:cs="Times New Roman"/>
                <w:spacing w:val="-4"/>
                <w:sz w:val="24"/>
                <w:szCs w:val="24"/>
              </w:rPr>
            </w:pPr>
            <w:r>
              <w:rPr>
                <w:rFonts w:ascii="Times New Roman" w:hAnsi="Times New Roman" w:cs="Times New Roman"/>
                <w:spacing w:val="-4"/>
                <w:sz w:val="24"/>
                <w:szCs w:val="24"/>
              </w:rPr>
              <w:lastRenderedPageBreak/>
              <w:t>С</w:t>
            </w:r>
            <w:r w:rsidRPr="00F84A4E">
              <w:rPr>
                <w:rFonts w:ascii="Times New Roman" w:hAnsi="Times New Roman" w:cs="Times New Roman"/>
                <w:spacing w:val="-4"/>
                <w:sz w:val="24"/>
                <w:szCs w:val="24"/>
              </w:rPr>
              <w:t>ontinuation of the table</w:t>
            </w:r>
            <w:r>
              <w:rPr>
                <w:rFonts w:ascii="Times New Roman" w:hAnsi="Times New Roman" w:cs="Times New Roman"/>
                <w:spacing w:val="-4"/>
                <w:sz w:val="24"/>
                <w:szCs w:val="24"/>
              </w:rPr>
              <w:t xml:space="preserve"> 4.3</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4536" w:type="dxa"/>
            <w:shd w:val="clear" w:color="auto" w:fill="auto"/>
          </w:tcPr>
          <w:p w:rsidR="00E925EE" w:rsidRPr="00A65CD0" w:rsidRDefault="00A65CD0" w:rsidP="00A65CD0">
            <w:pPr>
              <w:autoSpaceDE w:val="0"/>
              <w:autoSpaceDN w:val="0"/>
              <w:adjustRightInd w:val="0"/>
              <w:spacing w:after="0" w:line="240" w:lineRule="auto"/>
              <w:jc w:val="both"/>
              <w:rPr>
                <w:rFonts w:ascii="Times New Roman" w:hAnsi="Times New Roman" w:cs="Times New Roman"/>
                <w:sz w:val="24"/>
                <w:szCs w:val="24"/>
                <w:lang w:val="en-US"/>
              </w:rPr>
            </w:pPr>
            <w:r>
              <w:rPr>
                <w:rFonts w:ascii="Times New Roman" w:hAnsi="Times New Roman" w:cs="Times New Roman"/>
                <w:spacing w:val="-4"/>
                <w:sz w:val="24"/>
                <w:szCs w:val="24"/>
                <w:lang w:val="en-US"/>
              </w:rPr>
              <w:t>Set depth of seed embedding</w:t>
            </w:r>
            <w:r w:rsidR="00E925EE" w:rsidRPr="00141341">
              <w:rPr>
                <w:rFonts w:ascii="Times New Roman" w:hAnsi="Times New Roman" w:cs="Times New Roman"/>
                <w:spacing w:val="-4"/>
                <w:sz w:val="24"/>
                <w:szCs w:val="24"/>
                <w:lang w:val="kk-KZ"/>
              </w:rPr>
              <w:t xml:space="preserve">, </w:t>
            </w:r>
            <w:r>
              <w:rPr>
                <w:rFonts w:ascii="Times New Roman" w:hAnsi="Times New Roman" w:cs="Times New Roman"/>
                <w:spacing w:val="-4"/>
                <w:sz w:val="24"/>
                <w:szCs w:val="24"/>
                <w:lang w:val="en-US"/>
              </w:rPr>
              <w:t>cm</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lang w:val="en-US"/>
              </w:rPr>
              <w:t>4</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z w:val="24"/>
                <w:szCs w:val="24"/>
                <w:lang w:val="en-US"/>
              </w:rPr>
              <w:t>5</w:t>
            </w:r>
          </w:p>
        </w:tc>
        <w:tc>
          <w:tcPr>
            <w:tcW w:w="4536" w:type="dxa"/>
            <w:shd w:val="clear" w:color="auto" w:fill="auto"/>
          </w:tcPr>
          <w:p w:rsidR="00E925EE" w:rsidRPr="00141341" w:rsidRDefault="00A65CD0" w:rsidP="00A65CD0">
            <w:pPr>
              <w:autoSpaceDE w:val="0"/>
              <w:autoSpaceDN w:val="0"/>
              <w:adjustRightInd w:val="0"/>
              <w:spacing w:after="0" w:line="240" w:lineRule="auto"/>
              <w:jc w:val="both"/>
              <w:rPr>
                <w:rFonts w:ascii="Times New Roman" w:hAnsi="Times New Roman" w:cs="Times New Roman"/>
                <w:sz w:val="24"/>
                <w:szCs w:val="24"/>
              </w:rPr>
            </w:pPr>
            <w:r w:rsidRPr="00C01F5D">
              <w:rPr>
                <w:rFonts w:ascii="Times New Roman" w:hAnsi="Times New Roman" w:cs="Times New Roman"/>
                <w:spacing w:val="-4"/>
                <w:sz w:val="24"/>
                <w:szCs w:val="24"/>
                <w:lang w:val="kk-KZ"/>
              </w:rPr>
              <w:t>Maximum seeding depth, cm</w:t>
            </w:r>
            <w:r w:rsidRPr="00141341">
              <w:rPr>
                <w:rFonts w:ascii="Times New Roman" w:hAnsi="Times New Roman" w:cs="Times New Roman"/>
                <w:spacing w:val="-4"/>
                <w:sz w:val="24"/>
                <w:szCs w:val="24"/>
                <w:lang w:val="kk-KZ"/>
              </w:rPr>
              <w:t xml:space="preserve"> </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4,4</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4,6</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6</w:t>
            </w:r>
          </w:p>
        </w:tc>
        <w:tc>
          <w:tcPr>
            <w:tcW w:w="4536" w:type="dxa"/>
            <w:shd w:val="clear" w:color="auto" w:fill="auto"/>
          </w:tcPr>
          <w:p w:rsidR="00E925EE" w:rsidRPr="00141341" w:rsidRDefault="00A65CD0" w:rsidP="00A65CD0">
            <w:pPr>
              <w:autoSpaceDE w:val="0"/>
              <w:autoSpaceDN w:val="0"/>
              <w:adjustRightInd w:val="0"/>
              <w:spacing w:after="0" w:line="240" w:lineRule="auto"/>
              <w:jc w:val="both"/>
              <w:rPr>
                <w:rFonts w:ascii="Times New Roman" w:hAnsi="Times New Roman" w:cs="Times New Roman"/>
                <w:sz w:val="24"/>
                <w:szCs w:val="24"/>
              </w:rPr>
            </w:pPr>
            <w:r w:rsidRPr="00C01F5D">
              <w:rPr>
                <w:rFonts w:ascii="Times New Roman" w:hAnsi="Times New Roman" w:cs="Times New Roman"/>
                <w:spacing w:val="-4"/>
                <w:sz w:val="24"/>
                <w:szCs w:val="24"/>
                <w:lang w:val="kk-KZ"/>
              </w:rPr>
              <w:t>Minimum seeding depth, cm</w:t>
            </w:r>
            <w:r w:rsidRPr="00141341">
              <w:rPr>
                <w:rFonts w:ascii="Times New Roman" w:hAnsi="Times New Roman" w:cs="Times New Roman"/>
                <w:spacing w:val="-4"/>
                <w:sz w:val="24"/>
                <w:szCs w:val="24"/>
                <w:lang w:val="kk-KZ"/>
              </w:rPr>
              <w:t xml:space="preserve"> </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3,7</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3,3</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7</w:t>
            </w:r>
          </w:p>
        </w:tc>
        <w:tc>
          <w:tcPr>
            <w:tcW w:w="4536" w:type="dxa"/>
            <w:shd w:val="clear" w:color="auto" w:fill="auto"/>
          </w:tcPr>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Uniformity of embedment depth, general:</w:t>
            </w:r>
          </w:p>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a) average, cm</w:t>
            </w:r>
          </w:p>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b) rms, ± cm</w:t>
            </w:r>
          </w:p>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c) coefficient of variation,%</w:t>
            </w:r>
          </w:p>
          <w:p w:rsidR="00E925EE"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en-US"/>
              </w:rPr>
            </w:pPr>
            <w:r w:rsidRPr="00A65CD0">
              <w:rPr>
                <w:rFonts w:ascii="Times New Roman" w:hAnsi="Times New Roman" w:cs="Times New Roman"/>
                <w:spacing w:val="-4"/>
                <w:sz w:val="24"/>
                <w:szCs w:val="24"/>
                <w:lang w:val="kk-KZ"/>
              </w:rPr>
              <w:t>d) seeds embedded in a layer of average actual depth and two adjacent layers,%</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4,08</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0,25</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6,06</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90</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4,04</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0,44</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10,95</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84,3</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p>
        </w:tc>
        <w:tc>
          <w:tcPr>
            <w:tcW w:w="4536" w:type="dxa"/>
            <w:shd w:val="clear" w:color="auto" w:fill="auto"/>
          </w:tcPr>
          <w:p w:rsidR="00E925EE" w:rsidRPr="00A65CD0" w:rsidRDefault="00A65CD0" w:rsidP="00A65CD0">
            <w:pPr>
              <w:autoSpaceDE w:val="0"/>
              <w:autoSpaceDN w:val="0"/>
              <w:adjustRightInd w:val="0"/>
              <w:spacing w:after="0" w:line="240" w:lineRule="auto"/>
              <w:jc w:val="both"/>
              <w:rPr>
                <w:rFonts w:ascii="Times New Roman" w:hAnsi="Times New Roman" w:cs="Times New Roman"/>
                <w:sz w:val="24"/>
                <w:szCs w:val="24"/>
                <w:lang w:val="en-US"/>
              </w:rPr>
            </w:pPr>
            <w:r w:rsidRPr="00C01F5D">
              <w:rPr>
                <w:rFonts w:ascii="Times New Roman" w:hAnsi="Times New Roman" w:cs="Times New Roman"/>
                <w:spacing w:val="-4"/>
                <w:sz w:val="24"/>
                <w:szCs w:val="24"/>
                <w:lang w:val="kk-KZ"/>
              </w:rPr>
              <w:t>Number of seeds not embedded in the soil, pieces per m</w:t>
            </w:r>
            <w:r w:rsidRPr="00C01F5D">
              <w:rPr>
                <w:rFonts w:ascii="Times New Roman" w:hAnsi="Times New Roman" w:cs="Times New Roman"/>
                <w:spacing w:val="-4"/>
                <w:sz w:val="24"/>
                <w:szCs w:val="24"/>
                <w:vertAlign w:val="superscript"/>
                <w:lang w:val="kk-KZ"/>
              </w:rPr>
              <w:t>2</w:t>
            </w:r>
            <w:r>
              <w:rPr>
                <w:rFonts w:ascii="Times New Roman" w:hAnsi="Times New Roman" w:cs="Times New Roman"/>
                <w:spacing w:val="-4"/>
                <w:sz w:val="24"/>
                <w:szCs w:val="24"/>
                <w:vertAlign w:val="superscript"/>
                <w:lang w:val="en-US"/>
              </w:rPr>
              <w:t xml:space="preserve"> </w:t>
            </w:r>
          </w:p>
        </w:tc>
        <w:tc>
          <w:tcPr>
            <w:tcW w:w="1984" w:type="dxa"/>
            <w:shd w:val="clear" w:color="auto" w:fill="auto"/>
          </w:tcPr>
          <w:p w:rsidR="00E925EE" w:rsidRPr="00141341" w:rsidRDefault="00A65CD0" w:rsidP="00A65CD0">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not</w:t>
            </w:r>
          </w:p>
        </w:tc>
        <w:tc>
          <w:tcPr>
            <w:tcW w:w="2552" w:type="dxa"/>
            <w:shd w:val="clear" w:color="auto" w:fill="auto"/>
          </w:tcPr>
          <w:p w:rsidR="00E925EE" w:rsidRPr="00A65CD0" w:rsidRDefault="00A65CD0" w:rsidP="001E57DD">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not</w:t>
            </w:r>
          </w:p>
        </w:tc>
      </w:tr>
      <w:tr w:rsidR="00E925EE" w:rsidRPr="00141341" w:rsidTr="00D73C14">
        <w:tc>
          <w:tcPr>
            <w:tcW w:w="392" w:type="dxa"/>
            <w:shd w:val="clear" w:color="auto" w:fill="auto"/>
          </w:tcPr>
          <w:p w:rsidR="00E925EE" w:rsidRPr="00141341" w:rsidRDefault="00E925EE"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9</w:t>
            </w:r>
          </w:p>
        </w:tc>
        <w:tc>
          <w:tcPr>
            <w:tcW w:w="4536" w:type="dxa"/>
            <w:shd w:val="clear" w:color="auto" w:fill="auto"/>
          </w:tcPr>
          <w:p w:rsidR="00E925EE" w:rsidRPr="00141341" w:rsidRDefault="00A65CD0"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Distribution of plants by feeding area:</w:t>
            </w:r>
          </w:p>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a) the average number of plants in</w:t>
            </w:r>
            <w:r>
              <w:rPr>
                <w:rFonts w:ascii="Times New Roman" w:hAnsi="Times New Roman" w:cs="Times New Roman"/>
                <w:spacing w:val="-4"/>
                <w:sz w:val="24"/>
                <w:szCs w:val="24"/>
                <w:lang w:val="en-US"/>
              </w:rPr>
              <w:t xml:space="preserve"> </w:t>
            </w:r>
            <w:r w:rsidRPr="00A65CD0">
              <w:rPr>
                <w:rFonts w:ascii="Times New Roman" w:hAnsi="Times New Roman" w:cs="Times New Roman"/>
                <w:spacing w:val="-4"/>
                <w:sz w:val="24"/>
                <w:szCs w:val="24"/>
                <w:lang w:val="kk-KZ"/>
              </w:rPr>
              <w:t>five-centimeter line segment, pieces</w:t>
            </w:r>
          </w:p>
          <w:p w:rsidR="00A65CD0" w:rsidRPr="00A65CD0" w:rsidRDefault="00A65CD0" w:rsidP="00A65CD0">
            <w:pPr>
              <w:autoSpaceDE w:val="0"/>
              <w:autoSpaceDN w:val="0"/>
              <w:adjustRightInd w:val="0"/>
              <w:spacing w:after="0" w:line="240" w:lineRule="auto"/>
              <w:jc w:val="both"/>
              <w:rPr>
                <w:rFonts w:ascii="Times New Roman" w:hAnsi="Times New Roman" w:cs="Times New Roman"/>
                <w:spacing w:val="-4"/>
                <w:sz w:val="24"/>
                <w:szCs w:val="24"/>
                <w:lang w:val="kk-KZ"/>
              </w:rPr>
            </w:pPr>
            <w:r w:rsidRPr="00A65CD0">
              <w:rPr>
                <w:rFonts w:ascii="Times New Roman" w:hAnsi="Times New Roman" w:cs="Times New Roman"/>
                <w:spacing w:val="-4"/>
                <w:sz w:val="24"/>
                <w:szCs w:val="24"/>
                <w:lang w:val="kk-KZ"/>
              </w:rPr>
              <w:t>b) standard deviation, ± pieces</w:t>
            </w:r>
          </w:p>
          <w:p w:rsidR="00E925EE" w:rsidRPr="00BC7F0E" w:rsidRDefault="00A65CD0" w:rsidP="00A65CD0">
            <w:pPr>
              <w:autoSpaceDE w:val="0"/>
              <w:autoSpaceDN w:val="0"/>
              <w:adjustRightInd w:val="0"/>
              <w:spacing w:after="0" w:line="240" w:lineRule="auto"/>
              <w:jc w:val="both"/>
              <w:rPr>
                <w:rFonts w:ascii="Times New Roman" w:hAnsi="Times New Roman" w:cs="Times New Roman"/>
                <w:sz w:val="24"/>
                <w:szCs w:val="24"/>
                <w:lang w:val="en-US"/>
              </w:rPr>
            </w:pPr>
            <w:r w:rsidRPr="00A65CD0">
              <w:rPr>
                <w:rFonts w:ascii="Times New Roman" w:hAnsi="Times New Roman" w:cs="Times New Roman"/>
                <w:spacing w:val="-4"/>
                <w:sz w:val="24"/>
                <w:szCs w:val="24"/>
                <w:lang w:val="kk-KZ"/>
              </w:rPr>
              <w:t>c) coefficient of variation,%</w:t>
            </w:r>
          </w:p>
        </w:tc>
        <w:tc>
          <w:tcPr>
            <w:tcW w:w="1984"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5,5</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3,52</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kk-KZ"/>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lang w:val="kk-KZ"/>
              </w:rPr>
              <w:t>64</w:t>
            </w:r>
          </w:p>
        </w:tc>
        <w:tc>
          <w:tcPr>
            <w:tcW w:w="2552" w:type="dxa"/>
            <w:shd w:val="clear" w:color="auto" w:fill="auto"/>
          </w:tcPr>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5,6</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z w:val="24"/>
                <w:szCs w:val="24"/>
                <w:lang w:val="en-US"/>
              </w:rPr>
              <w:t>3,56</w:t>
            </w: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p>
          <w:p w:rsidR="00E925EE" w:rsidRPr="00141341" w:rsidRDefault="00E925EE"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w:t>
            </w:r>
            <w:r w:rsidRPr="00141341">
              <w:rPr>
                <w:rFonts w:ascii="Times New Roman" w:hAnsi="Times New Roman" w:cs="Times New Roman"/>
                <w:sz w:val="24"/>
                <w:szCs w:val="24"/>
                <w:lang w:val="en-US"/>
              </w:rPr>
              <w:t>9,2</w:t>
            </w:r>
          </w:p>
        </w:tc>
      </w:tr>
    </w:tbl>
    <w:p w:rsidR="00643736" w:rsidRPr="00141341" w:rsidRDefault="00643736" w:rsidP="00141341">
      <w:pPr>
        <w:spacing w:after="0" w:line="360" w:lineRule="auto"/>
        <w:ind w:firstLine="624"/>
        <w:jc w:val="both"/>
        <w:rPr>
          <w:rFonts w:ascii="Times New Roman" w:hAnsi="Times New Roman" w:cs="Times New Roman"/>
          <w:sz w:val="24"/>
          <w:szCs w:val="24"/>
        </w:rPr>
      </w:pPr>
    </w:p>
    <w:p w:rsidR="00A45A13" w:rsidRPr="00433C97" w:rsidRDefault="00A45A13" w:rsidP="00A45A13">
      <w:pPr>
        <w:spacing w:after="0"/>
        <w:jc w:val="both"/>
        <w:rPr>
          <w:rFonts w:ascii="Times New Roman" w:hAnsi="Times New Roman" w:cs="Times New Roman"/>
          <w:sz w:val="24"/>
          <w:szCs w:val="24"/>
          <w:lang w:val="en-US"/>
        </w:rPr>
      </w:pPr>
      <w:r w:rsidRPr="00A45A13">
        <w:rPr>
          <w:lang w:val="en-US"/>
        </w:rPr>
        <w:t xml:space="preserve"> </w:t>
      </w:r>
      <w:r w:rsidRPr="00A45A13">
        <w:rPr>
          <w:rFonts w:ascii="Times New Roman" w:hAnsi="Times New Roman" w:cs="Times New Roman"/>
          <w:sz w:val="24"/>
          <w:szCs w:val="24"/>
          <w:lang w:val="en-US"/>
        </w:rPr>
        <w:t>The analysis of Table 4.3 shows that the uniformity of the seeding depth on the experimental plot sown with the experimental model of the seeder is 6.06%, and on the control plot the uniformity of the seeding depth is 10.95%, which is 4.89% higher than the</w:t>
      </w:r>
      <w:r>
        <w:rPr>
          <w:rFonts w:ascii="Times New Roman" w:hAnsi="Times New Roman" w:cs="Times New Roman"/>
          <w:sz w:val="24"/>
          <w:szCs w:val="24"/>
          <w:lang w:val="en-US"/>
        </w:rPr>
        <w:t xml:space="preserve"> serial seeder </w:t>
      </w:r>
      <w:r w:rsidRPr="00A45A13">
        <w:rPr>
          <w:rFonts w:ascii="Times New Roman" w:hAnsi="Times New Roman" w:cs="Times New Roman"/>
          <w:sz w:val="24"/>
          <w:szCs w:val="24"/>
          <w:lang w:val="en-US"/>
        </w:rPr>
        <w:t>uniformity of the seeding depth.</w:t>
      </w:r>
    </w:p>
    <w:p w:rsidR="00F84A4E" w:rsidRPr="00433C97" w:rsidRDefault="00F84A4E" w:rsidP="00A45A13">
      <w:pPr>
        <w:spacing w:after="0"/>
        <w:jc w:val="both"/>
        <w:rPr>
          <w:rFonts w:ascii="Times New Roman" w:hAnsi="Times New Roman" w:cs="Times New Roman"/>
          <w:sz w:val="24"/>
          <w:szCs w:val="24"/>
          <w:lang w:val="en-US"/>
        </w:rPr>
      </w:pPr>
    </w:p>
    <w:p w:rsidR="00643736" w:rsidRDefault="00A45A13" w:rsidP="00A45A13">
      <w:pPr>
        <w:spacing w:after="0" w:line="240" w:lineRule="auto"/>
        <w:jc w:val="both"/>
        <w:rPr>
          <w:rFonts w:ascii="Times New Roman" w:hAnsi="Times New Roman" w:cs="Times New Roman"/>
          <w:sz w:val="24"/>
          <w:szCs w:val="24"/>
          <w:lang w:val="en-US"/>
        </w:rPr>
      </w:pPr>
      <w:r w:rsidRPr="00A45A13">
        <w:rPr>
          <w:rFonts w:ascii="Times New Roman" w:hAnsi="Times New Roman" w:cs="Times New Roman"/>
          <w:sz w:val="24"/>
          <w:szCs w:val="24"/>
          <w:lang w:val="en-US"/>
        </w:rPr>
        <w:t>Table 4.4 - Structure of wheatgrass yield in the experimental plot, experimental model of a seeder for sowing non-loose grass seeds</w:t>
      </w:r>
    </w:p>
    <w:p w:rsidR="00A65CD0" w:rsidRPr="00A45A13" w:rsidRDefault="00A65CD0" w:rsidP="00A45A13">
      <w:pPr>
        <w:spacing w:after="0" w:line="240" w:lineRule="auto"/>
        <w:jc w:val="both"/>
        <w:rPr>
          <w:rFonts w:ascii="Times New Roman" w:hAnsi="Times New Roman" w:cs="Times New Roman"/>
          <w:sz w:val="24"/>
          <w:szCs w:val="24"/>
          <w:lang w:val="en-US"/>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456"/>
        <w:gridCol w:w="2341"/>
        <w:gridCol w:w="2336"/>
      </w:tblGrid>
      <w:tr w:rsidR="00643736" w:rsidRPr="003B4B7B" w:rsidTr="00D73C14">
        <w:trPr>
          <w:trHeight w:val="719"/>
        </w:trPr>
        <w:tc>
          <w:tcPr>
            <w:tcW w:w="1131" w:type="dxa"/>
            <w:shd w:val="clear" w:color="auto" w:fill="auto"/>
          </w:tcPr>
          <w:p w:rsidR="00643736" w:rsidRPr="00141341" w:rsidRDefault="00A45A13" w:rsidP="001E57DD">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Variant </w:t>
            </w:r>
            <w:r w:rsidR="00643736" w:rsidRPr="00141341">
              <w:rPr>
                <w:rFonts w:ascii="Times New Roman" w:hAnsi="Times New Roman" w:cs="Times New Roman"/>
                <w:sz w:val="24"/>
                <w:szCs w:val="24"/>
              </w:rPr>
              <w:t xml:space="preserve">№ </w:t>
            </w:r>
          </w:p>
          <w:p w:rsidR="00643736" w:rsidRPr="00141341" w:rsidRDefault="00643736" w:rsidP="001E57DD">
            <w:pPr>
              <w:spacing w:after="0" w:line="240" w:lineRule="auto"/>
              <w:jc w:val="center"/>
              <w:rPr>
                <w:rFonts w:ascii="Times New Roman" w:hAnsi="Times New Roman" w:cs="Times New Roman"/>
                <w:sz w:val="24"/>
                <w:szCs w:val="24"/>
              </w:rPr>
            </w:pPr>
          </w:p>
        </w:tc>
        <w:tc>
          <w:tcPr>
            <w:tcW w:w="3456" w:type="dxa"/>
            <w:shd w:val="clear" w:color="auto" w:fill="auto"/>
          </w:tcPr>
          <w:p w:rsidR="00643736" w:rsidRPr="00A45A13" w:rsidRDefault="00A45A13" w:rsidP="001E57D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Number of plants</w:t>
            </w:r>
            <w:r w:rsidR="00643736" w:rsidRPr="00A45A13">
              <w:rPr>
                <w:rFonts w:ascii="Times New Roman" w:hAnsi="Times New Roman" w:cs="Times New Roman"/>
                <w:sz w:val="24"/>
                <w:szCs w:val="24"/>
                <w:lang w:val="en-US"/>
              </w:rPr>
              <w:t>,</w:t>
            </w:r>
          </w:p>
          <w:p w:rsidR="00643736" w:rsidRPr="00A45A13" w:rsidRDefault="00A45A13" w:rsidP="00A45A13">
            <w:pPr>
              <w:spacing w:after="0" w:line="240" w:lineRule="auto"/>
              <w:jc w:val="center"/>
              <w:rPr>
                <w:rFonts w:ascii="Times New Roman" w:hAnsi="Times New Roman" w:cs="Times New Roman"/>
                <w:sz w:val="24"/>
                <w:szCs w:val="24"/>
                <w:lang w:val="en-US"/>
              </w:rPr>
            </w:pPr>
            <w:r>
              <w:rPr>
                <w:rFonts w:ascii="Times New Roman" w:hAnsi="Times New Roman" w:cs="Times New Roman"/>
                <w:i/>
                <w:sz w:val="24"/>
                <w:szCs w:val="24"/>
                <w:lang w:val="en-US"/>
              </w:rPr>
              <w:t>Pcs/m</w:t>
            </w:r>
            <w:r w:rsidRPr="00A45A13">
              <w:rPr>
                <w:rFonts w:ascii="Times New Roman" w:hAnsi="Times New Roman" w:cs="Times New Roman"/>
                <w:i/>
                <w:sz w:val="24"/>
                <w:szCs w:val="24"/>
                <w:vertAlign w:val="superscript"/>
                <w:lang w:val="en-US"/>
              </w:rPr>
              <w:t>2</w:t>
            </w:r>
          </w:p>
        </w:tc>
        <w:tc>
          <w:tcPr>
            <w:tcW w:w="2341" w:type="dxa"/>
            <w:shd w:val="clear" w:color="auto" w:fill="auto"/>
          </w:tcPr>
          <w:p w:rsidR="00A45A13" w:rsidRDefault="00A45A13" w:rsidP="00A45A13">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rPr>
              <w:t>Plant height,</w:t>
            </w:r>
          </w:p>
          <w:p w:rsidR="00643736" w:rsidRPr="00141341" w:rsidRDefault="00A45A13" w:rsidP="00A45A13">
            <w:pPr>
              <w:spacing w:after="0" w:line="240" w:lineRule="auto"/>
              <w:jc w:val="center"/>
              <w:rPr>
                <w:rFonts w:ascii="Times New Roman" w:hAnsi="Times New Roman" w:cs="Times New Roman"/>
                <w:sz w:val="24"/>
                <w:szCs w:val="24"/>
              </w:rPr>
            </w:pPr>
            <w:r w:rsidRPr="00A45A13">
              <w:rPr>
                <w:rFonts w:ascii="Times New Roman" w:hAnsi="Times New Roman" w:cs="Times New Roman"/>
                <w:sz w:val="24"/>
                <w:szCs w:val="24"/>
              </w:rPr>
              <w:t xml:space="preserve"> cm </w:t>
            </w:r>
          </w:p>
        </w:tc>
        <w:tc>
          <w:tcPr>
            <w:tcW w:w="2336" w:type="dxa"/>
            <w:shd w:val="clear" w:color="auto" w:fill="auto"/>
          </w:tcPr>
          <w:p w:rsidR="00643736" w:rsidRPr="00A45A13" w:rsidRDefault="00A45A13" w:rsidP="00A45A13">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 xml:space="preserve">Productivity of green mass, kg / ha </w:t>
            </w:r>
          </w:p>
        </w:tc>
      </w:tr>
      <w:tr w:rsidR="00643736" w:rsidRPr="00141341" w:rsidTr="00D73C14">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r>
      <w:tr w:rsidR="00643736" w:rsidRPr="00141341" w:rsidTr="00D73C14">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293</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85</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52,989</w:t>
            </w:r>
          </w:p>
        </w:tc>
      </w:tr>
      <w:tr w:rsidR="00643736" w:rsidRPr="00141341" w:rsidTr="00D73C14">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295</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81</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50,840</w:t>
            </w:r>
          </w:p>
        </w:tc>
      </w:tr>
      <w:tr w:rsidR="00643736" w:rsidRPr="00141341" w:rsidTr="00D73C14">
        <w:trPr>
          <w:trHeight w:val="281"/>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315</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55,628</w:t>
            </w:r>
          </w:p>
        </w:tc>
      </w:tr>
      <w:tr w:rsidR="00643736" w:rsidRPr="00141341" w:rsidTr="00D73C14">
        <w:trPr>
          <w:trHeight w:val="293"/>
        </w:trPr>
        <w:tc>
          <w:tcPr>
            <w:tcW w:w="1131" w:type="dxa"/>
            <w:tcBorders>
              <w:bottom w:val="single" w:sz="4" w:space="0" w:color="auto"/>
            </w:tcBorders>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456" w:type="dxa"/>
            <w:tcBorders>
              <w:bottom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319</w:t>
            </w:r>
          </w:p>
        </w:tc>
        <w:tc>
          <w:tcPr>
            <w:tcW w:w="2341" w:type="dxa"/>
            <w:tcBorders>
              <w:bottom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86</w:t>
            </w:r>
          </w:p>
        </w:tc>
        <w:tc>
          <w:tcPr>
            <w:tcW w:w="2336" w:type="dxa"/>
            <w:tcBorders>
              <w:bottom w:val="single" w:sz="4" w:space="0" w:color="auto"/>
            </w:tcBorders>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58,370</w:t>
            </w:r>
          </w:p>
        </w:tc>
      </w:tr>
      <w:tr w:rsidR="00643736" w:rsidRPr="00141341" w:rsidTr="00D73C14">
        <w:trPr>
          <w:trHeight w:val="293"/>
        </w:trPr>
        <w:tc>
          <w:tcPr>
            <w:tcW w:w="1131" w:type="dxa"/>
            <w:tcBorders>
              <w:top w:val="single" w:sz="4" w:space="0" w:color="auto"/>
              <w:left w:val="single" w:sz="4" w:space="0" w:color="auto"/>
              <w:bottom w:val="single" w:sz="4" w:space="0" w:color="auto"/>
              <w:right w:val="single" w:sz="4" w:space="0" w:color="auto"/>
            </w:tcBorders>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456" w:type="dxa"/>
            <w:tcBorders>
              <w:top w:val="single" w:sz="4" w:space="0" w:color="auto"/>
              <w:left w:val="single" w:sz="4" w:space="0" w:color="auto"/>
              <w:bottom w:val="single" w:sz="4" w:space="0" w:color="auto"/>
              <w:right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320</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53,787</w:t>
            </w:r>
          </w:p>
        </w:tc>
      </w:tr>
      <w:tr w:rsidR="00643736" w:rsidRPr="00141341" w:rsidTr="00EE7622">
        <w:trPr>
          <w:trHeight w:val="234"/>
        </w:trPr>
        <w:tc>
          <w:tcPr>
            <w:tcW w:w="1131" w:type="dxa"/>
            <w:shd w:val="clear" w:color="auto" w:fill="auto"/>
          </w:tcPr>
          <w:p w:rsidR="00643736" w:rsidRPr="00141341" w:rsidRDefault="00D73C14"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44" type="#_x0000_t75" style="width:12pt;height:14.25pt" o:ole="">
                  <v:imagedata r:id="rId60" o:title=""/>
                </v:shape>
                <o:OLEObject Type="Embed" ProgID="Equation.3" ShapeID="_x0000_i1044" DrawAspect="Content" ObjectID="_1665502503" r:id="rId61"/>
              </w:objec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308,4</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82,8</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54,323</w:t>
            </w:r>
          </w:p>
        </w:tc>
      </w:tr>
      <w:tr w:rsidR="00643736" w:rsidRPr="00141341" w:rsidTr="00EE7622">
        <w:trPr>
          <w:trHeight w:val="267"/>
        </w:trPr>
        <w:tc>
          <w:tcPr>
            <w:tcW w:w="1131" w:type="dxa"/>
            <w:shd w:val="clear" w:color="auto" w:fill="auto"/>
          </w:tcPr>
          <w:p w:rsidR="00643736" w:rsidRPr="00141341" w:rsidRDefault="00D73C14"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45" type="#_x0000_t75" style="width:16.5pt;height:16.5pt" o:ole="">
                  <v:imagedata r:id="rId62" o:title=""/>
                </v:shape>
                <o:OLEObject Type="Embed" ProgID="Equation.3" ShapeID="_x0000_i1045" DrawAspect="Content" ObjectID="_1665502504" r:id="rId63"/>
              </w:object>
            </w:r>
          </w:p>
        </w:tc>
        <w:tc>
          <w:tcPr>
            <w:tcW w:w="345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176,8</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8,2</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8,069</w:t>
            </w:r>
          </w:p>
        </w:tc>
      </w:tr>
      <w:tr w:rsidR="00643736" w:rsidRPr="00141341" w:rsidTr="00D73C14">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13,297</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2,864</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2,841</w:t>
            </w:r>
          </w:p>
        </w:tc>
      </w:tr>
      <w:tr w:rsidR="00643736" w:rsidRPr="00141341" w:rsidTr="00D73C14">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4,311</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3,458</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5,229</w:t>
            </w:r>
          </w:p>
        </w:tc>
      </w:tr>
      <w:tr w:rsidR="00643736" w:rsidRPr="00141341" w:rsidTr="00EE7622">
        <w:trPr>
          <w:trHeight w:val="353"/>
        </w:trPr>
        <w:tc>
          <w:tcPr>
            <w:tcW w:w="1131" w:type="dxa"/>
            <w:shd w:val="clear" w:color="auto" w:fill="auto"/>
          </w:tcPr>
          <w:p w:rsidR="00643736" w:rsidRPr="00141341" w:rsidRDefault="00D73C14"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46" type="#_x0000_t75" style="width:15pt;height:16.5pt" o:ole="">
                  <v:imagedata r:id="rId64" o:title=""/>
                </v:shape>
                <o:OLEObject Type="Embed" ProgID="Equation.3" ShapeID="_x0000_i1046" DrawAspect="Content" ObjectID="_1665502505" r:id="rId65"/>
              </w:objec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6,648</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1,432</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1,420</w:t>
            </w:r>
          </w:p>
        </w:tc>
      </w:tr>
      <w:tr w:rsidR="00643736" w:rsidRPr="00141341" w:rsidTr="00EE7622">
        <w:trPr>
          <w:trHeight w:val="290"/>
        </w:trPr>
        <w:tc>
          <w:tcPr>
            <w:tcW w:w="1131" w:type="dxa"/>
            <w:shd w:val="clear" w:color="auto" w:fill="auto"/>
          </w:tcPr>
          <w:p w:rsidR="00643736" w:rsidRPr="00141341" w:rsidRDefault="00D73C14" w:rsidP="001E57DD">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47" type="#_x0000_t75" style="width:15pt;height:18pt" o:ole="">
                  <v:imagedata r:id="rId66" o:title=""/>
                </v:shape>
                <o:OLEObject Type="Embed" ProgID="Equation.3" ShapeID="_x0000_i1047" DrawAspect="Content" ObjectID="_1665502506" r:id="rId67"/>
              </w:object>
            </w:r>
          </w:p>
        </w:tc>
        <w:tc>
          <w:tcPr>
            <w:tcW w:w="345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8,410</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1,811</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1,797</w:t>
            </w:r>
          </w:p>
        </w:tc>
      </w:tr>
      <w:tr w:rsidR="00643736" w:rsidRPr="00141341" w:rsidTr="00EE7622">
        <w:trPr>
          <w:trHeight w:val="226"/>
        </w:trPr>
        <w:tc>
          <w:tcPr>
            <w:tcW w:w="1131" w:type="dxa"/>
            <w:shd w:val="clear" w:color="auto" w:fill="auto"/>
          </w:tcPr>
          <w:p w:rsidR="00643736" w:rsidRPr="00141341" w:rsidRDefault="00EE7622"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48" type="#_x0000_t75" style="width:29.25pt;height:15.75pt" o:ole="">
                  <v:imagedata r:id="rId68" o:title=""/>
                </v:shape>
                <o:OLEObject Type="Embed" ProgID="Equation.3" ShapeID="_x0000_i1048" DrawAspect="Content" ObjectID="_1665502507" r:id="rId69"/>
              </w:object>
            </w:r>
          </w:p>
        </w:tc>
        <w:tc>
          <w:tcPr>
            <w:tcW w:w="345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23,37</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5,04</w:t>
            </w:r>
          </w:p>
        </w:tc>
        <w:tc>
          <w:tcPr>
            <w:tcW w:w="233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4,99</w:t>
            </w:r>
          </w:p>
        </w:tc>
      </w:tr>
    </w:tbl>
    <w:p w:rsidR="00643736" w:rsidRPr="00141341" w:rsidRDefault="00643736" w:rsidP="00141341">
      <w:pPr>
        <w:spacing w:after="0" w:line="360" w:lineRule="auto"/>
        <w:jc w:val="both"/>
        <w:rPr>
          <w:rFonts w:ascii="Times New Roman" w:hAnsi="Times New Roman" w:cs="Times New Roman"/>
          <w:sz w:val="24"/>
          <w:szCs w:val="24"/>
        </w:rPr>
      </w:pPr>
    </w:p>
    <w:p w:rsidR="00F84A4E" w:rsidRDefault="00F84A4E" w:rsidP="00141341">
      <w:pPr>
        <w:spacing w:after="0" w:line="360" w:lineRule="auto"/>
        <w:jc w:val="both"/>
        <w:rPr>
          <w:rFonts w:ascii="Times New Roman" w:hAnsi="Times New Roman" w:cs="Times New Roman"/>
          <w:sz w:val="24"/>
          <w:szCs w:val="24"/>
        </w:rPr>
      </w:pPr>
    </w:p>
    <w:p w:rsidR="00F84A4E" w:rsidRDefault="00F84A4E" w:rsidP="00141341">
      <w:pPr>
        <w:spacing w:after="0" w:line="360" w:lineRule="auto"/>
        <w:jc w:val="both"/>
        <w:rPr>
          <w:rFonts w:ascii="Times New Roman" w:hAnsi="Times New Roman" w:cs="Times New Roman"/>
          <w:sz w:val="24"/>
          <w:szCs w:val="24"/>
        </w:rPr>
      </w:pPr>
    </w:p>
    <w:p w:rsidR="00EE7622" w:rsidRDefault="00EE7622" w:rsidP="00141341">
      <w:pPr>
        <w:spacing w:after="0" w:line="360" w:lineRule="auto"/>
        <w:jc w:val="both"/>
        <w:rPr>
          <w:rFonts w:ascii="Times New Roman" w:hAnsi="Times New Roman" w:cs="Times New Roman"/>
          <w:sz w:val="24"/>
          <w:szCs w:val="24"/>
        </w:rPr>
      </w:pPr>
    </w:p>
    <w:p w:rsidR="00643736" w:rsidRPr="00920321" w:rsidRDefault="00920321" w:rsidP="00141341">
      <w:pPr>
        <w:spacing w:after="0" w:line="360" w:lineRule="auto"/>
        <w:jc w:val="both"/>
        <w:rPr>
          <w:rFonts w:ascii="Times New Roman" w:hAnsi="Times New Roman" w:cs="Times New Roman"/>
          <w:sz w:val="24"/>
          <w:szCs w:val="24"/>
          <w:lang w:val="en-US"/>
        </w:rPr>
      </w:pPr>
      <w:r w:rsidRPr="00920321">
        <w:rPr>
          <w:rFonts w:ascii="Times New Roman" w:hAnsi="Times New Roman" w:cs="Times New Roman"/>
          <w:sz w:val="24"/>
          <w:szCs w:val="24"/>
          <w:lang w:val="en-US"/>
        </w:rPr>
        <w:lastRenderedPageBreak/>
        <w:t>Table 4.5 - Structure of grain crops yield in the control plot, seeder S</w:t>
      </w:r>
      <w:r>
        <w:rPr>
          <w:rFonts w:ascii="Times New Roman" w:hAnsi="Times New Roman" w:cs="Times New Roman"/>
          <w:sz w:val="24"/>
          <w:szCs w:val="24"/>
          <w:lang w:val="en-US"/>
        </w:rPr>
        <w:t>G</w:t>
      </w:r>
      <w:r w:rsidR="00D14718">
        <w:rPr>
          <w:rFonts w:ascii="Times New Roman" w:hAnsi="Times New Roman" w:cs="Times New Roman"/>
          <w:sz w:val="24"/>
          <w:szCs w:val="24"/>
          <w:lang w:val="en-US"/>
        </w:rPr>
        <w:t>-3</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6 (Astra)</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645"/>
        <w:gridCol w:w="2378"/>
        <w:gridCol w:w="2360"/>
      </w:tblGrid>
      <w:tr w:rsidR="00920321" w:rsidRPr="003B4B7B" w:rsidTr="0087131E">
        <w:trPr>
          <w:trHeight w:val="653"/>
        </w:trPr>
        <w:tc>
          <w:tcPr>
            <w:tcW w:w="1131" w:type="dxa"/>
            <w:shd w:val="clear" w:color="auto" w:fill="auto"/>
          </w:tcPr>
          <w:p w:rsidR="00920321" w:rsidRPr="00141341" w:rsidRDefault="00920321" w:rsidP="004C2B2D">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Variant </w:t>
            </w:r>
            <w:r w:rsidRPr="00141341">
              <w:rPr>
                <w:rFonts w:ascii="Times New Roman" w:hAnsi="Times New Roman" w:cs="Times New Roman"/>
                <w:sz w:val="24"/>
                <w:szCs w:val="24"/>
              </w:rPr>
              <w:t xml:space="preserve">№ </w:t>
            </w:r>
          </w:p>
          <w:p w:rsidR="00920321" w:rsidRPr="00141341" w:rsidRDefault="00920321" w:rsidP="004C2B2D">
            <w:pPr>
              <w:spacing w:after="0" w:line="240" w:lineRule="auto"/>
              <w:jc w:val="center"/>
              <w:rPr>
                <w:rFonts w:ascii="Times New Roman" w:hAnsi="Times New Roman" w:cs="Times New Roman"/>
                <w:sz w:val="24"/>
                <w:szCs w:val="24"/>
              </w:rPr>
            </w:pPr>
          </w:p>
        </w:tc>
        <w:tc>
          <w:tcPr>
            <w:tcW w:w="3645" w:type="dxa"/>
            <w:shd w:val="clear" w:color="auto" w:fill="auto"/>
          </w:tcPr>
          <w:p w:rsidR="00920321" w:rsidRPr="00A45A13"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Number of plants,</w:t>
            </w:r>
          </w:p>
          <w:p w:rsidR="00920321" w:rsidRPr="00A45A13" w:rsidRDefault="00920321" w:rsidP="004C2B2D">
            <w:pPr>
              <w:spacing w:after="0" w:line="240" w:lineRule="auto"/>
              <w:jc w:val="center"/>
              <w:rPr>
                <w:rFonts w:ascii="Times New Roman" w:hAnsi="Times New Roman" w:cs="Times New Roman"/>
                <w:sz w:val="24"/>
                <w:szCs w:val="24"/>
                <w:lang w:val="en-US"/>
              </w:rPr>
            </w:pPr>
            <w:r>
              <w:rPr>
                <w:rFonts w:ascii="Times New Roman" w:hAnsi="Times New Roman" w:cs="Times New Roman"/>
                <w:i/>
                <w:sz w:val="24"/>
                <w:szCs w:val="24"/>
                <w:lang w:val="en-US"/>
              </w:rPr>
              <w:t>Pcs/m</w:t>
            </w:r>
            <w:r w:rsidRPr="00A45A13">
              <w:rPr>
                <w:rFonts w:ascii="Times New Roman" w:hAnsi="Times New Roman" w:cs="Times New Roman"/>
                <w:i/>
                <w:sz w:val="24"/>
                <w:szCs w:val="24"/>
                <w:vertAlign w:val="superscript"/>
                <w:lang w:val="en-US"/>
              </w:rPr>
              <w:t>2</w:t>
            </w:r>
          </w:p>
        </w:tc>
        <w:tc>
          <w:tcPr>
            <w:tcW w:w="2378" w:type="dxa"/>
            <w:shd w:val="clear" w:color="auto" w:fill="auto"/>
          </w:tcPr>
          <w:p w:rsidR="00920321"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rPr>
              <w:t>Plant height,</w:t>
            </w:r>
          </w:p>
          <w:p w:rsidR="00920321" w:rsidRPr="00141341" w:rsidRDefault="00920321" w:rsidP="004C2B2D">
            <w:pPr>
              <w:spacing w:after="0" w:line="240" w:lineRule="auto"/>
              <w:jc w:val="center"/>
              <w:rPr>
                <w:rFonts w:ascii="Times New Roman" w:hAnsi="Times New Roman" w:cs="Times New Roman"/>
                <w:sz w:val="24"/>
                <w:szCs w:val="24"/>
              </w:rPr>
            </w:pPr>
            <w:r w:rsidRPr="00A45A13">
              <w:rPr>
                <w:rFonts w:ascii="Times New Roman" w:hAnsi="Times New Roman" w:cs="Times New Roman"/>
                <w:sz w:val="24"/>
                <w:szCs w:val="24"/>
              </w:rPr>
              <w:t xml:space="preserve"> cm </w:t>
            </w:r>
          </w:p>
        </w:tc>
        <w:tc>
          <w:tcPr>
            <w:tcW w:w="2360" w:type="dxa"/>
            <w:shd w:val="clear" w:color="auto" w:fill="auto"/>
          </w:tcPr>
          <w:p w:rsidR="00920321" w:rsidRPr="00A45A13"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 xml:space="preserve">Productivity of green mass, kg / ha </w:t>
            </w:r>
          </w:p>
        </w:tc>
      </w:tr>
      <w:tr w:rsidR="00920321" w:rsidRPr="00141341" w:rsidTr="00EE7622">
        <w:trPr>
          <w:trHeight w:val="304"/>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645"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78"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60"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r>
      <w:tr w:rsidR="00920321" w:rsidRPr="00EE7622" w:rsidTr="00EE7622">
        <w:trPr>
          <w:trHeight w:val="295"/>
        </w:trPr>
        <w:tc>
          <w:tcPr>
            <w:tcW w:w="1131" w:type="dxa"/>
            <w:shd w:val="clear" w:color="auto" w:fill="auto"/>
          </w:tcPr>
          <w:p w:rsidR="00920321" w:rsidRPr="00EE7622" w:rsidRDefault="00920321" w:rsidP="00882631">
            <w:pPr>
              <w:spacing w:after="0" w:line="240" w:lineRule="auto"/>
              <w:jc w:val="center"/>
              <w:rPr>
                <w:rFonts w:ascii="Times New Roman" w:hAnsi="Times New Roman" w:cs="Times New Roman"/>
                <w:b/>
                <w:sz w:val="24"/>
                <w:szCs w:val="24"/>
              </w:rPr>
            </w:pPr>
            <w:r w:rsidRPr="00EE7622">
              <w:rPr>
                <w:rFonts w:ascii="Times New Roman" w:hAnsi="Times New Roman" w:cs="Times New Roman"/>
                <w:b/>
                <w:sz w:val="24"/>
                <w:szCs w:val="24"/>
              </w:rPr>
              <w:t>1</w:t>
            </w:r>
          </w:p>
        </w:tc>
        <w:tc>
          <w:tcPr>
            <w:tcW w:w="3645" w:type="dxa"/>
            <w:shd w:val="clear" w:color="auto" w:fill="auto"/>
            <w:vAlign w:val="center"/>
          </w:tcPr>
          <w:p w:rsidR="00920321" w:rsidRPr="00EE7622" w:rsidRDefault="00920321" w:rsidP="00882631">
            <w:pPr>
              <w:spacing w:after="0" w:line="240" w:lineRule="auto"/>
              <w:jc w:val="center"/>
              <w:rPr>
                <w:rFonts w:ascii="Times New Roman" w:hAnsi="Times New Roman" w:cs="Times New Roman"/>
                <w:b/>
                <w:sz w:val="24"/>
                <w:szCs w:val="24"/>
              </w:rPr>
            </w:pPr>
            <w:r w:rsidRPr="00EE7622">
              <w:rPr>
                <w:rFonts w:ascii="Times New Roman" w:hAnsi="Times New Roman" w:cs="Times New Roman"/>
                <w:b/>
                <w:sz w:val="24"/>
                <w:szCs w:val="24"/>
              </w:rPr>
              <w:t>280</w:t>
            </w:r>
          </w:p>
        </w:tc>
        <w:tc>
          <w:tcPr>
            <w:tcW w:w="2378" w:type="dxa"/>
            <w:shd w:val="clear" w:color="auto" w:fill="auto"/>
            <w:vAlign w:val="center"/>
          </w:tcPr>
          <w:p w:rsidR="00920321" w:rsidRPr="00EE7622" w:rsidRDefault="00920321" w:rsidP="00882631">
            <w:pPr>
              <w:spacing w:after="0" w:line="240" w:lineRule="auto"/>
              <w:jc w:val="center"/>
              <w:rPr>
                <w:rFonts w:ascii="Times New Roman" w:hAnsi="Times New Roman" w:cs="Times New Roman"/>
                <w:b/>
                <w:sz w:val="24"/>
                <w:szCs w:val="24"/>
              </w:rPr>
            </w:pPr>
            <w:r w:rsidRPr="00EE7622">
              <w:rPr>
                <w:rFonts w:ascii="Times New Roman" w:hAnsi="Times New Roman" w:cs="Times New Roman"/>
                <w:b/>
                <w:sz w:val="24"/>
                <w:szCs w:val="24"/>
              </w:rPr>
              <w:t>82</w:t>
            </w:r>
          </w:p>
        </w:tc>
        <w:tc>
          <w:tcPr>
            <w:tcW w:w="2360" w:type="dxa"/>
            <w:shd w:val="clear" w:color="auto" w:fill="auto"/>
            <w:vAlign w:val="center"/>
          </w:tcPr>
          <w:p w:rsidR="00920321" w:rsidRPr="00EE7622" w:rsidRDefault="00920321" w:rsidP="00882631">
            <w:pPr>
              <w:spacing w:after="0" w:line="240" w:lineRule="auto"/>
              <w:jc w:val="center"/>
              <w:rPr>
                <w:rFonts w:ascii="Times New Roman" w:hAnsi="Times New Roman" w:cs="Times New Roman"/>
                <w:b/>
                <w:sz w:val="24"/>
                <w:szCs w:val="24"/>
              </w:rPr>
            </w:pPr>
            <w:r w:rsidRPr="00EE7622">
              <w:rPr>
                <w:rFonts w:ascii="Times New Roman" w:hAnsi="Times New Roman" w:cs="Times New Roman"/>
                <w:b/>
                <w:sz w:val="24"/>
                <w:szCs w:val="24"/>
              </w:rPr>
              <w:t>48,851</w:t>
            </w:r>
          </w:p>
        </w:tc>
      </w:tr>
      <w:tr w:rsidR="00920321" w:rsidRPr="00141341" w:rsidTr="00EE7622">
        <w:trPr>
          <w:trHeight w:val="273"/>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317</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55,981</w:t>
            </w:r>
          </w:p>
        </w:tc>
      </w:tr>
      <w:tr w:rsidR="00920321" w:rsidRPr="00141341" w:rsidTr="00EE7622">
        <w:trPr>
          <w:trHeight w:val="266"/>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316</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77</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51,770</w:t>
            </w:r>
          </w:p>
        </w:tc>
      </w:tr>
      <w:tr w:rsidR="00920321" w:rsidRPr="00141341" w:rsidTr="00EE7622">
        <w:trPr>
          <w:trHeight w:val="270"/>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295</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49,585</w:t>
            </w:r>
          </w:p>
        </w:tc>
      </w:tr>
      <w:tr w:rsidR="00920321" w:rsidRPr="00141341" w:rsidTr="00EE7622">
        <w:trPr>
          <w:trHeight w:val="259"/>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308</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76</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49,804</w:t>
            </w:r>
          </w:p>
        </w:tc>
      </w:tr>
      <w:tr w:rsidR="00920321" w:rsidRPr="00141341" w:rsidTr="00EE7622">
        <w:trPr>
          <w:trHeight w:val="255"/>
        </w:trPr>
        <w:tc>
          <w:tcPr>
            <w:tcW w:w="1131" w:type="dxa"/>
            <w:shd w:val="clear" w:color="auto" w:fill="auto"/>
          </w:tcPr>
          <w:p w:rsidR="00920321" w:rsidRPr="00141341" w:rsidRDefault="00EE7622"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49" type="#_x0000_t75" style="width:11.25pt;height:13.5pt" o:ole="">
                  <v:imagedata r:id="rId60" o:title=""/>
                </v:shape>
                <o:OLEObject Type="Embed" ProgID="Equation.3" ShapeID="_x0000_i1049" DrawAspect="Content" ObjectID="_1665502508" r:id="rId70"/>
              </w:objec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303,2</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79,4</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51,198</w:t>
            </w:r>
          </w:p>
        </w:tc>
      </w:tr>
      <w:tr w:rsidR="00920321" w:rsidRPr="00141341" w:rsidTr="00EE7622">
        <w:trPr>
          <w:trHeight w:val="148"/>
        </w:trPr>
        <w:tc>
          <w:tcPr>
            <w:tcW w:w="1131" w:type="dxa"/>
            <w:shd w:val="clear" w:color="auto" w:fill="auto"/>
          </w:tcPr>
          <w:p w:rsidR="00920321" w:rsidRPr="00141341" w:rsidRDefault="00EE7622"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50" type="#_x0000_t75" style="width:18pt;height:18pt" o:ole="">
                  <v:imagedata r:id="rId62" o:title=""/>
                </v:shape>
                <o:OLEObject Type="Embed" ProgID="Equation.3" ShapeID="_x0000_i1050" DrawAspect="Content" ObjectID="_1665502509" r:id="rId71"/>
              </w:objec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245,7</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9,3</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8,314</w:t>
            </w:r>
          </w:p>
        </w:tc>
      </w:tr>
      <w:tr w:rsidR="00920321" w:rsidRPr="00141341" w:rsidTr="00EE7622">
        <w:trPr>
          <w:trHeight w:val="310"/>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15,675</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3,050</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2,883</w:t>
            </w:r>
          </w:p>
        </w:tc>
      </w:tr>
      <w:tr w:rsidR="00920321" w:rsidRPr="00141341" w:rsidTr="00EE7622">
        <w:trPr>
          <w:trHeight w:val="301"/>
        </w:trPr>
        <w:tc>
          <w:tcPr>
            <w:tcW w:w="1131" w:type="dxa"/>
            <w:shd w:val="clear" w:color="auto" w:fill="auto"/>
          </w:tcPr>
          <w:p w:rsidR="00920321" w:rsidRPr="00141341" w:rsidRDefault="00920321"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5,170</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3,841</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5,632</w:t>
            </w:r>
          </w:p>
        </w:tc>
      </w:tr>
      <w:tr w:rsidR="00920321" w:rsidRPr="00141341" w:rsidTr="00EE7622">
        <w:trPr>
          <w:trHeight w:val="293"/>
        </w:trPr>
        <w:tc>
          <w:tcPr>
            <w:tcW w:w="1131" w:type="dxa"/>
            <w:shd w:val="clear" w:color="auto" w:fill="auto"/>
          </w:tcPr>
          <w:p w:rsidR="00920321" w:rsidRPr="00141341" w:rsidRDefault="00EE7622"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51" type="#_x0000_t75" style="width:16.5pt;height:18pt" o:ole="">
                  <v:imagedata r:id="rId64" o:title=""/>
                </v:shape>
                <o:OLEObject Type="Embed" ProgID="Equation.3" ShapeID="_x0000_i1051" DrawAspect="Content" ObjectID="_1665502510" r:id="rId72"/>
              </w:objec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7,837</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1,525</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1,442</w:t>
            </w:r>
          </w:p>
        </w:tc>
      </w:tr>
      <w:tr w:rsidR="00920321" w:rsidRPr="00141341" w:rsidTr="00EE7622">
        <w:trPr>
          <w:trHeight w:val="286"/>
        </w:trPr>
        <w:tc>
          <w:tcPr>
            <w:tcW w:w="1131" w:type="dxa"/>
            <w:shd w:val="clear" w:color="auto" w:fill="auto"/>
          </w:tcPr>
          <w:p w:rsidR="00920321" w:rsidRPr="00141341" w:rsidRDefault="00EE7622" w:rsidP="00882631">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52" type="#_x0000_t75" style="width:13.5pt;height:15.75pt" o:ole="">
                  <v:imagedata r:id="rId66" o:title=""/>
                </v:shape>
                <o:OLEObject Type="Embed" ProgID="Equation.3" ShapeID="_x0000_i1052" DrawAspect="Content" ObjectID="_1665502511" r:id="rId73"/>
              </w:objec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9,914</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1,929</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1,824</w:t>
            </w:r>
          </w:p>
        </w:tc>
      </w:tr>
      <w:tr w:rsidR="00920321" w:rsidRPr="00141341" w:rsidTr="00EE7622">
        <w:trPr>
          <w:trHeight w:val="292"/>
        </w:trPr>
        <w:tc>
          <w:tcPr>
            <w:tcW w:w="1131" w:type="dxa"/>
            <w:shd w:val="clear" w:color="auto" w:fill="auto"/>
          </w:tcPr>
          <w:p w:rsidR="00920321" w:rsidRPr="00141341" w:rsidRDefault="00EE7622"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53" type="#_x0000_t75" style="width:30pt;height:15.75pt" o:ole="">
                  <v:imagedata r:id="rId68" o:title=""/>
                </v:shape>
                <o:OLEObject Type="Embed" ProgID="Equation.3" ShapeID="_x0000_i1053" DrawAspect="Content" ObjectID="_1665502512" r:id="rId74"/>
              </w:object>
            </w:r>
          </w:p>
        </w:tc>
        <w:tc>
          <w:tcPr>
            <w:tcW w:w="3645"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27,56</w:t>
            </w:r>
          </w:p>
        </w:tc>
        <w:tc>
          <w:tcPr>
            <w:tcW w:w="2378"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5,362</w:t>
            </w:r>
          </w:p>
        </w:tc>
        <w:tc>
          <w:tcPr>
            <w:tcW w:w="2360" w:type="dxa"/>
            <w:shd w:val="clear" w:color="auto" w:fill="auto"/>
            <w:vAlign w:val="center"/>
          </w:tcPr>
          <w:p w:rsidR="00920321" w:rsidRPr="00141341" w:rsidRDefault="00920321"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5,07</w:t>
            </w:r>
          </w:p>
        </w:tc>
      </w:tr>
    </w:tbl>
    <w:p w:rsidR="00F84A4E" w:rsidRDefault="00F84A4E" w:rsidP="0087131E">
      <w:pPr>
        <w:autoSpaceDE w:val="0"/>
        <w:autoSpaceDN w:val="0"/>
        <w:adjustRightInd w:val="0"/>
        <w:spacing w:after="0" w:line="360" w:lineRule="auto"/>
        <w:ind w:firstLine="709"/>
        <w:jc w:val="both"/>
        <w:rPr>
          <w:rFonts w:ascii="Times New Roman" w:hAnsi="Times New Roman" w:cs="Times New Roman"/>
          <w:color w:val="000000"/>
          <w:sz w:val="24"/>
          <w:szCs w:val="24"/>
        </w:rPr>
      </w:pPr>
    </w:p>
    <w:p w:rsidR="00643736" w:rsidRPr="00433C97" w:rsidRDefault="00920321" w:rsidP="0087131E">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920321">
        <w:rPr>
          <w:rFonts w:ascii="Times New Roman" w:hAnsi="Times New Roman" w:cs="Times New Roman"/>
          <w:color w:val="000000"/>
          <w:sz w:val="24"/>
          <w:szCs w:val="24"/>
          <w:lang w:val="en-US"/>
        </w:rPr>
        <w:t>Analysis of tables 4.4 and 4.5 shows that the number of productive stems in the experimental plots exceeds the number of productive stems in the control plot (308</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4; 303</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.2), and the plant height in the experimental plot is higher than the height in the control plot (82</w:t>
      </w:r>
      <w:r w:rsidR="00D14718" w:rsidRPr="00D14718">
        <w:rPr>
          <w:rFonts w:ascii="Times New Roman" w:hAnsi="Times New Roman" w:cs="Times New Roman"/>
          <w:color w:val="000000"/>
          <w:sz w:val="24"/>
          <w:szCs w:val="24"/>
          <w:lang w:val="en-US"/>
        </w:rPr>
        <w:t>,</w:t>
      </w:r>
      <w:r w:rsidR="00D14718">
        <w:rPr>
          <w:rFonts w:ascii="Times New Roman" w:hAnsi="Times New Roman" w:cs="Times New Roman"/>
          <w:color w:val="000000"/>
          <w:sz w:val="24"/>
          <w:szCs w:val="24"/>
          <w:lang w:val="en-US"/>
        </w:rPr>
        <w:t>8 cm and 79</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4 cm). Accordingly, the yield on the experimental plot with a seeder for sow</w:t>
      </w:r>
      <w:r w:rsidR="00D14718">
        <w:rPr>
          <w:rFonts w:ascii="Times New Roman" w:hAnsi="Times New Roman" w:cs="Times New Roman"/>
          <w:color w:val="000000"/>
          <w:sz w:val="24"/>
          <w:szCs w:val="24"/>
          <w:lang w:val="en-US"/>
        </w:rPr>
        <w:t>ing non-loose grass seeds is 54</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 xml:space="preserve">323 c / </w:t>
      </w:r>
      <w:r w:rsidR="00D14718">
        <w:rPr>
          <w:rFonts w:ascii="Times New Roman" w:hAnsi="Times New Roman" w:cs="Times New Roman"/>
          <w:color w:val="000000"/>
          <w:sz w:val="24"/>
          <w:szCs w:val="24"/>
          <w:lang w:val="en-US"/>
        </w:rPr>
        <w:t>ha, and on the control plot -51</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 xml:space="preserve">198 c / ha, thus, the yield increase </w:t>
      </w:r>
      <w:r>
        <w:rPr>
          <w:rFonts w:ascii="Times New Roman" w:hAnsi="Times New Roman" w:cs="Times New Roman"/>
          <w:color w:val="000000"/>
          <w:sz w:val="24"/>
          <w:szCs w:val="24"/>
          <w:lang w:val="en-US"/>
        </w:rPr>
        <w:t>makes up</w:t>
      </w:r>
      <w:r w:rsidR="00D14718">
        <w:rPr>
          <w:rFonts w:ascii="Times New Roman" w:hAnsi="Times New Roman" w:cs="Times New Roman"/>
          <w:color w:val="000000"/>
          <w:sz w:val="24"/>
          <w:szCs w:val="24"/>
          <w:lang w:val="en-US"/>
        </w:rPr>
        <w:t xml:space="preserve"> 3</w:t>
      </w:r>
      <w:r w:rsidR="00D14718" w:rsidRPr="00D14718">
        <w:rPr>
          <w:rFonts w:ascii="Times New Roman" w:hAnsi="Times New Roman" w:cs="Times New Roman"/>
          <w:color w:val="000000"/>
          <w:sz w:val="24"/>
          <w:szCs w:val="24"/>
          <w:lang w:val="en-US"/>
        </w:rPr>
        <w:t>,</w:t>
      </w:r>
      <w:r w:rsidRPr="00920321">
        <w:rPr>
          <w:rFonts w:ascii="Times New Roman" w:hAnsi="Times New Roman" w:cs="Times New Roman"/>
          <w:color w:val="000000"/>
          <w:sz w:val="24"/>
          <w:szCs w:val="24"/>
          <w:lang w:val="en-US"/>
        </w:rPr>
        <w:t>125 c / ha.</w:t>
      </w:r>
    </w:p>
    <w:p w:rsidR="00F84A4E" w:rsidRPr="00433C97" w:rsidRDefault="00F84A4E" w:rsidP="0087131E">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p>
    <w:p w:rsidR="00F84A4E" w:rsidRDefault="00F84A4E">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643736" w:rsidRPr="003B4B7B" w:rsidRDefault="00920321" w:rsidP="009B2361">
      <w:pPr>
        <w:spacing w:after="0"/>
        <w:jc w:val="both"/>
        <w:rPr>
          <w:rFonts w:ascii="Times New Roman" w:hAnsi="Times New Roman" w:cs="Times New Roman"/>
          <w:sz w:val="24"/>
          <w:szCs w:val="24"/>
          <w:lang w:val="en-US"/>
        </w:rPr>
      </w:pPr>
      <w:r w:rsidRPr="00920321">
        <w:rPr>
          <w:rFonts w:ascii="Times New Roman" w:hAnsi="Times New Roman" w:cs="Times New Roman"/>
          <w:sz w:val="24"/>
          <w:szCs w:val="24"/>
          <w:lang w:val="en-US"/>
        </w:rPr>
        <w:lastRenderedPageBreak/>
        <w:t>Table 4.6 - The structure of the crop of awnless rump on the experimental plot, an experimental model of a seeder for sowing non-loose grass seeds</w:t>
      </w:r>
    </w:p>
    <w:p w:rsidR="00EE7622" w:rsidRPr="003B4B7B" w:rsidRDefault="00EE7622" w:rsidP="009B2361">
      <w:pPr>
        <w:spacing w:after="0"/>
        <w:jc w:val="both"/>
        <w:rPr>
          <w:rFonts w:ascii="Times New Roman" w:hAnsi="Times New Roman" w:cs="Times New Roman"/>
          <w:sz w:val="24"/>
          <w:szCs w:val="24"/>
          <w:lang w:val="en-US"/>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711"/>
        <w:gridCol w:w="2345"/>
        <w:gridCol w:w="2327"/>
      </w:tblGrid>
      <w:tr w:rsidR="00920321" w:rsidRPr="003B4B7B" w:rsidTr="0087131E">
        <w:trPr>
          <w:trHeight w:val="885"/>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Variant </w:t>
            </w:r>
            <w:r w:rsidRPr="00141341">
              <w:rPr>
                <w:rFonts w:ascii="Times New Roman" w:hAnsi="Times New Roman" w:cs="Times New Roman"/>
                <w:sz w:val="24"/>
                <w:szCs w:val="24"/>
              </w:rPr>
              <w:t xml:space="preserve">№ </w:t>
            </w:r>
          </w:p>
          <w:p w:rsidR="00920321" w:rsidRPr="00141341" w:rsidRDefault="00920321" w:rsidP="00F84A4E">
            <w:pPr>
              <w:spacing w:after="0" w:line="240" w:lineRule="auto"/>
              <w:jc w:val="center"/>
              <w:rPr>
                <w:rFonts w:ascii="Times New Roman" w:hAnsi="Times New Roman" w:cs="Times New Roman"/>
                <w:sz w:val="24"/>
                <w:szCs w:val="24"/>
              </w:rPr>
            </w:pPr>
          </w:p>
        </w:tc>
        <w:tc>
          <w:tcPr>
            <w:tcW w:w="3711" w:type="dxa"/>
            <w:shd w:val="clear" w:color="auto" w:fill="auto"/>
          </w:tcPr>
          <w:p w:rsidR="00920321" w:rsidRPr="00A45A13" w:rsidRDefault="00920321" w:rsidP="00F84A4E">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Number of plants,</w:t>
            </w:r>
          </w:p>
          <w:p w:rsidR="00920321" w:rsidRPr="00A45A13" w:rsidRDefault="00920321" w:rsidP="00F84A4E">
            <w:pPr>
              <w:spacing w:after="0" w:line="240" w:lineRule="auto"/>
              <w:jc w:val="center"/>
              <w:rPr>
                <w:rFonts w:ascii="Times New Roman" w:hAnsi="Times New Roman" w:cs="Times New Roman"/>
                <w:sz w:val="24"/>
                <w:szCs w:val="24"/>
                <w:lang w:val="en-US"/>
              </w:rPr>
            </w:pPr>
            <w:r>
              <w:rPr>
                <w:rFonts w:ascii="Times New Roman" w:hAnsi="Times New Roman" w:cs="Times New Roman"/>
                <w:i/>
                <w:sz w:val="24"/>
                <w:szCs w:val="24"/>
                <w:lang w:val="en-US"/>
              </w:rPr>
              <w:t>Pcs/m</w:t>
            </w:r>
            <w:r w:rsidRPr="00A45A13">
              <w:rPr>
                <w:rFonts w:ascii="Times New Roman" w:hAnsi="Times New Roman" w:cs="Times New Roman"/>
                <w:i/>
                <w:sz w:val="24"/>
                <w:szCs w:val="24"/>
                <w:vertAlign w:val="superscript"/>
                <w:lang w:val="en-US"/>
              </w:rPr>
              <w:t>2</w:t>
            </w:r>
          </w:p>
        </w:tc>
        <w:tc>
          <w:tcPr>
            <w:tcW w:w="2345" w:type="dxa"/>
            <w:shd w:val="clear" w:color="auto" w:fill="auto"/>
          </w:tcPr>
          <w:p w:rsidR="00920321" w:rsidRDefault="00920321" w:rsidP="00F84A4E">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rPr>
              <w:t>Plant height,</w:t>
            </w:r>
          </w:p>
          <w:p w:rsidR="00920321" w:rsidRPr="00141341" w:rsidRDefault="00920321" w:rsidP="00F84A4E">
            <w:pPr>
              <w:spacing w:after="0" w:line="240" w:lineRule="auto"/>
              <w:jc w:val="center"/>
              <w:rPr>
                <w:rFonts w:ascii="Times New Roman" w:hAnsi="Times New Roman" w:cs="Times New Roman"/>
                <w:sz w:val="24"/>
                <w:szCs w:val="24"/>
              </w:rPr>
            </w:pPr>
            <w:r w:rsidRPr="00A45A13">
              <w:rPr>
                <w:rFonts w:ascii="Times New Roman" w:hAnsi="Times New Roman" w:cs="Times New Roman"/>
                <w:sz w:val="24"/>
                <w:szCs w:val="24"/>
              </w:rPr>
              <w:t xml:space="preserve"> cm </w:t>
            </w:r>
          </w:p>
        </w:tc>
        <w:tc>
          <w:tcPr>
            <w:tcW w:w="2327" w:type="dxa"/>
            <w:shd w:val="clear" w:color="auto" w:fill="auto"/>
          </w:tcPr>
          <w:p w:rsidR="00920321" w:rsidRPr="00A45A13" w:rsidRDefault="00920321" w:rsidP="00F84A4E">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 xml:space="preserve">Productivity of green mass, kg / ha </w:t>
            </w:r>
          </w:p>
        </w:tc>
      </w:tr>
      <w:tr w:rsidR="00920321" w:rsidRPr="00141341" w:rsidTr="00EE7622">
        <w:trPr>
          <w:trHeight w:val="270"/>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45"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27"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w:t>
            </w:r>
          </w:p>
        </w:tc>
      </w:tr>
      <w:tr w:rsidR="00920321" w:rsidRPr="00141341" w:rsidTr="0087131E">
        <w:trPr>
          <w:trHeight w:val="378"/>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310</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105</w:t>
            </w:r>
          </w:p>
        </w:tc>
        <w:tc>
          <w:tcPr>
            <w:tcW w:w="2327" w:type="dxa"/>
            <w:shd w:val="clear" w:color="auto" w:fill="auto"/>
            <w:vAlign w:val="bottom"/>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70,761</w:t>
            </w:r>
          </w:p>
        </w:tc>
      </w:tr>
      <w:tr w:rsidR="00920321" w:rsidRPr="00141341" w:rsidTr="00EE7622">
        <w:trPr>
          <w:trHeight w:val="209"/>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326</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102</w:t>
            </w:r>
          </w:p>
        </w:tc>
        <w:tc>
          <w:tcPr>
            <w:tcW w:w="2327" w:type="dxa"/>
            <w:shd w:val="clear" w:color="auto" w:fill="auto"/>
            <w:vAlign w:val="bottom"/>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72,287</w:t>
            </w:r>
          </w:p>
        </w:tc>
      </w:tr>
      <w:tr w:rsidR="00920321" w:rsidRPr="00141341" w:rsidTr="00EE7622">
        <w:trPr>
          <w:trHeight w:val="186"/>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290</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103</w:t>
            </w:r>
          </w:p>
        </w:tc>
        <w:tc>
          <w:tcPr>
            <w:tcW w:w="2327" w:type="dxa"/>
            <w:shd w:val="clear" w:color="auto" w:fill="auto"/>
            <w:vAlign w:val="bottom"/>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64,935</w:t>
            </w:r>
          </w:p>
        </w:tc>
      </w:tr>
      <w:tr w:rsidR="00920321" w:rsidRPr="00141341" w:rsidTr="00EE7622">
        <w:trPr>
          <w:trHeight w:val="189"/>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315</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110</w:t>
            </w:r>
          </w:p>
        </w:tc>
        <w:tc>
          <w:tcPr>
            <w:tcW w:w="2327" w:type="dxa"/>
            <w:shd w:val="clear" w:color="auto" w:fill="auto"/>
            <w:vAlign w:val="bottom"/>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75,326</w:t>
            </w:r>
          </w:p>
        </w:tc>
      </w:tr>
      <w:tr w:rsidR="00920321" w:rsidRPr="00141341" w:rsidTr="00EE7622">
        <w:trPr>
          <w:trHeight w:val="194"/>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324</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108</w:t>
            </w:r>
          </w:p>
        </w:tc>
        <w:tc>
          <w:tcPr>
            <w:tcW w:w="2327" w:type="dxa"/>
            <w:shd w:val="clear" w:color="auto" w:fill="auto"/>
            <w:vAlign w:val="bottom"/>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76,070</w:t>
            </w:r>
          </w:p>
        </w:tc>
      </w:tr>
      <w:tr w:rsidR="00920321" w:rsidRPr="00141341" w:rsidTr="00F84A4E">
        <w:trPr>
          <w:trHeight w:val="114"/>
        </w:trPr>
        <w:tc>
          <w:tcPr>
            <w:tcW w:w="1131" w:type="dxa"/>
            <w:shd w:val="clear" w:color="auto" w:fill="auto"/>
          </w:tcPr>
          <w:p w:rsidR="00920321" w:rsidRPr="00141341" w:rsidRDefault="00EE7622"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54" type="#_x0000_t75" style="width:11.25pt;height:13.5pt" o:ole="">
                  <v:imagedata r:id="rId60" o:title=""/>
                </v:shape>
                <o:OLEObject Type="Embed" ProgID="Equation.3" ShapeID="_x0000_i1054" DrawAspect="Content" ObjectID="_1665502513" r:id="rId75"/>
              </w:objec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313,0</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105,6</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71,876</w:t>
            </w:r>
          </w:p>
        </w:tc>
      </w:tr>
      <w:tr w:rsidR="00920321" w:rsidRPr="00141341" w:rsidTr="00F84A4E">
        <w:trPr>
          <w:trHeight w:val="305"/>
        </w:trPr>
        <w:tc>
          <w:tcPr>
            <w:tcW w:w="1131" w:type="dxa"/>
            <w:shd w:val="clear" w:color="auto" w:fill="auto"/>
          </w:tcPr>
          <w:p w:rsidR="00920321" w:rsidRPr="00141341" w:rsidRDefault="00EE7622" w:rsidP="00F84A4E">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55" type="#_x0000_t75" style="width:14.25pt;height:14.25pt" o:ole="">
                  <v:imagedata r:id="rId62" o:title=""/>
                </v:shape>
                <o:OLEObject Type="Embed" ProgID="Equation.3" ShapeID="_x0000_i1055" DrawAspect="Content" ObjectID="_1665502514" r:id="rId76"/>
              </w:objec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208,0</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11,3</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19,77</w:t>
            </w:r>
          </w:p>
        </w:tc>
      </w:tr>
      <w:tr w:rsidR="00920321" w:rsidRPr="00141341" w:rsidTr="00F84A4E">
        <w:trPr>
          <w:trHeight w:val="172"/>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14,422</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3,362</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4,446</w:t>
            </w:r>
          </w:p>
        </w:tc>
      </w:tr>
      <w:tr w:rsidR="00920321" w:rsidRPr="00141341" w:rsidTr="00EE7622">
        <w:trPr>
          <w:trHeight w:val="296"/>
        </w:trPr>
        <w:tc>
          <w:tcPr>
            <w:tcW w:w="1131" w:type="dxa"/>
            <w:shd w:val="clear" w:color="auto" w:fill="auto"/>
          </w:tcPr>
          <w:p w:rsidR="00920321" w:rsidRPr="00141341" w:rsidRDefault="00920321" w:rsidP="00F84A4E">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4,608</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3,183</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6,186</w:t>
            </w:r>
          </w:p>
        </w:tc>
      </w:tr>
      <w:tr w:rsidR="00920321" w:rsidRPr="00141341" w:rsidTr="00EE7622">
        <w:trPr>
          <w:trHeight w:val="285"/>
        </w:trPr>
        <w:tc>
          <w:tcPr>
            <w:tcW w:w="1131" w:type="dxa"/>
            <w:shd w:val="clear" w:color="auto" w:fill="auto"/>
          </w:tcPr>
          <w:p w:rsidR="00920321" w:rsidRPr="00141341" w:rsidRDefault="00EE7622" w:rsidP="00F84A4E">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56" type="#_x0000_t75" style="width:15pt;height:16.5pt" o:ole="">
                  <v:imagedata r:id="rId64" o:title=""/>
                </v:shape>
                <o:OLEObject Type="Embed" ProgID="Equation.3" ShapeID="_x0000_i1056" DrawAspect="Content" ObjectID="_1665502515" r:id="rId77"/>
              </w:objec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7,211</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1,681</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2,223</w:t>
            </w:r>
          </w:p>
        </w:tc>
      </w:tr>
      <w:tr w:rsidR="00920321" w:rsidRPr="00141341" w:rsidTr="00F84A4E">
        <w:trPr>
          <w:trHeight w:val="348"/>
        </w:trPr>
        <w:tc>
          <w:tcPr>
            <w:tcW w:w="1131" w:type="dxa"/>
            <w:shd w:val="clear" w:color="auto" w:fill="auto"/>
          </w:tcPr>
          <w:p w:rsidR="00920321" w:rsidRPr="00141341" w:rsidRDefault="00EE7622" w:rsidP="00F84A4E">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57" type="#_x0000_t75" style="width:13.5pt;height:15.75pt" o:ole="">
                  <v:imagedata r:id="rId66" o:title=""/>
                </v:shape>
                <o:OLEObject Type="Embed" ProgID="Equation.3" ShapeID="_x0000_i1057" DrawAspect="Content" ObjectID="_1665502516" r:id="rId78"/>
              </w:objec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9,121</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2,126</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2,812</w:t>
            </w:r>
          </w:p>
        </w:tc>
      </w:tr>
      <w:tr w:rsidR="00920321" w:rsidRPr="00141341" w:rsidTr="00F84A4E">
        <w:trPr>
          <w:trHeight w:val="116"/>
        </w:trPr>
        <w:tc>
          <w:tcPr>
            <w:tcW w:w="1131" w:type="dxa"/>
            <w:shd w:val="clear" w:color="auto" w:fill="auto"/>
          </w:tcPr>
          <w:p w:rsidR="00920321" w:rsidRPr="00141341" w:rsidRDefault="00EE7622" w:rsidP="00F84A4E">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58" type="#_x0000_t75" style="width:22.5pt;height:12pt" o:ole="">
                  <v:imagedata r:id="rId68" o:title=""/>
                </v:shape>
                <o:OLEObject Type="Embed" ProgID="Equation.3" ShapeID="_x0000_i1058" DrawAspect="Content" ObjectID="_1665502517" r:id="rId79"/>
              </w:object>
            </w:r>
          </w:p>
        </w:tc>
        <w:tc>
          <w:tcPr>
            <w:tcW w:w="3711"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25,358</w:t>
            </w:r>
          </w:p>
        </w:tc>
        <w:tc>
          <w:tcPr>
            <w:tcW w:w="2345"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5,91</w:t>
            </w:r>
          </w:p>
        </w:tc>
        <w:tc>
          <w:tcPr>
            <w:tcW w:w="2327" w:type="dxa"/>
            <w:shd w:val="clear" w:color="auto" w:fill="auto"/>
            <w:vAlign w:val="center"/>
          </w:tcPr>
          <w:p w:rsidR="00920321" w:rsidRPr="00141341" w:rsidRDefault="00920321" w:rsidP="00F84A4E">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7,818</w:t>
            </w:r>
          </w:p>
        </w:tc>
      </w:tr>
    </w:tbl>
    <w:p w:rsidR="00F84A4E" w:rsidRDefault="00F84A4E" w:rsidP="00141341">
      <w:pPr>
        <w:spacing w:after="0" w:line="360" w:lineRule="auto"/>
        <w:rPr>
          <w:rFonts w:ascii="Times New Roman" w:hAnsi="Times New Roman" w:cs="Times New Roman"/>
          <w:sz w:val="24"/>
          <w:szCs w:val="24"/>
        </w:rPr>
      </w:pPr>
    </w:p>
    <w:p w:rsidR="00643736" w:rsidRPr="00920321" w:rsidRDefault="00920321" w:rsidP="00141341">
      <w:pPr>
        <w:spacing w:after="0" w:line="360" w:lineRule="auto"/>
        <w:rPr>
          <w:rFonts w:ascii="Times New Roman" w:hAnsi="Times New Roman" w:cs="Times New Roman"/>
          <w:sz w:val="24"/>
          <w:szCs w:val="24"/>
          <w:lang w:val="en-US"/>
        </w:rPr>
      </w:pPr>
      <w:r w:rsidRPr="00920321">
        <w:rPr>
          <w:rFonts w:ascii="Times New Roman" w:hAnsi="Times New Roman" w:cs="Times New Roman"/>
          <w:sz w:val="24"/>
          <w:szCs w:val="24"/>
          <w:lang w:val="en-US"/>
        </w:rPr>
        <w:t xml:space="preserve">Table 4.7 - Structure of awnless rump </w:t>
      </w:r>
      <w:r>
        <w:rPr>
          <w:rFonts w:ascii="Times New Roman" w:hAnsi="Times New Roman" w:cs="Times New Roman"/>
          <w:sz w:val="24"/>
          <w:szCs w:val="24"/>
          <w:lang w:val="en-US"/>
        </w:rPr>
        <w:t>yield</w:t>
      </w:r>
      <w:r w:rsidRPr="00920321">
        <w:rPr>
          <w:rFonts w:ascii="Times New Roman" w:hAnsi="Times New Roman" w:cs="Times New Roman"/>
          <w:sz w:val="24"/>
          <w:szCs w:val="24"/>
          <w:lang w:val="en-US"/>
        </w:rPr>
        <w:t xml:space="preserve"> in the control plot, seeder S</w:t>
      </w:r>
      <w:r>
        <w:rPr>
          <w:rFonts w:ascii="Times New Roman" w:hAnsi="Times New Roman" w:cs="Times New Roman"/>
          <w:sz w:val="24"/>
          <w:szCs w:val="24"/>
          <w:lang w:val="en-US"/>
        </w:rPr>
        <w:t>G</w:t>
      </w:r>
      <w:r w:rsidR="00D14718">
        <w:rPr>
          <w:rFonts w:ascii="Times New Roman" w:hAnsi="Times New Roman" w:cs="Times New Roman"/>
          <w:sz w:val="24"/>
          <w:szCs w:val="24"/>
          <w:lang w:val="en-US"/>
        </w:rPr>
        <w:t>-3</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6 (Astra)</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711"/>
        <w:gridCol w:w="2345"/>
        <w:gridCol w:w="2327"/>
      </w:tblGrid>
      <w:tr w:rsidR="00920321" w:rsidRPr="003B4B7B" w:rsidTr="0087131E">
        <w:trPr>
          <w:trHeight w:val="829"/>
        </w:trPr>
        <w:tc>
          <w:tcPr>
            <w:tcW w:w="1131" w:type="dxa"/>
            <w:shd w:val="clear" w:color="auto" w:fill="auto"/>
          </w:tcPr>
          <w:p w:rsidR="00920321" w:rsidRPr="00141341" w:rsidRDefault="00920321" w:rsidP="004C2B2D">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Variant </w:t>
            </w:r>
            <w:r w:rsidRPr="00141341">
              <w:rPr>
                <w:rFonts w:ascii="Times New Roman" w:hAnsi="Times New Roman" w:cs="Times New Roman"/>
                <w:sz w:val="24"/>
                <w:szCs w:val="24"/>
              </w:rPr>
              <w:t xml:space="preserve">№ </w:t>
            </w:r>
          </w:p>
          <w:p w:rsidR="00920321" w:rsidRPr="00141341" w:rsidRDefault="00920321" w:rsidP="004C2B2D">
            <w:pPr>
              <w:spacing w:after="0" w:line="240" w:lineRule="auto"/>
              <w:jc w:val="center"/>
              <w:rPr>
                <w:rFonts w:ascii="Times New Roman" w:hAnsi="Times New Roman" w:cs="Times New Roman"/>
                <w:sz w:val="24"/>
                <w:szCs w:val="24"/>
              </w:rPr>
            </w:pPr>
          </w:p>
        </w:tc>
        <w:tc>
          <w:tcPr>
            <w:tcW w:w="3711" w:type="dxa"/>
            <w:shd w:val="clear" w:color="auto" w:fill="auto"/>
          </w:tcPr>
          <w:p w:rsidR="00920321" w:rsidRPr="00A45A13"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Number of plants,</w:t>
            </w:r>
          </w:p>
          <w:p w:rsidR="00920321" w:rsidRPr="00A45A13" w:rsidRDefault="00920321" w:rsidP="004C2B2D">
            <w:pPr>
              <w:spacing w:after="0" w:line="240" w:lineRule="auto"/>
              <w:jc w:val="center"/>
              <w:rPr>
                <w:rFonts w:ascii="Times New Roman" w:hAnsi="Times New Roman" w:cs="Times New Roman"/>
                <w:sz w:val="24"/>
                <w:szCs w:val="24"/>
                <w:lang w:val="en-US"/>
              </w:rPr>
            </w:pPr>
            <w:r>
              <w:rPr>
                <w:rFonts w:ascii="Times New Roman" w:hAnsi="Times New Roman" w:cs="Times New Roman"/>
                <w:i/>
                <w:sz w:val="24"/>
                <w:szCs w:val="24"/>
                <w:lang w:val="en-US"/>
              </w:rPr>
              <w:t>Pcs/m</w:t>
            </w:r>
            <w:r w:rsidRPr="00A45A13">
              <w:rPr>
                <w:rFonts w:ascii="Times New Roman" w:hAnsi="Times New Roman" w:cs="Times New Roman"/>
                <w:i/>
                <w:sz w:val="24"/>
                <w:szCs w:val="24"/>
                <w:vertAlign w:val="superscript"/>
                <w:lang w:val="en-US"/>
              </w:rPr>
              <w:t>2</w:t>
            </w:r>
          </w:p>
        </w:tc>
        <w:tc>
          <w:tcPr>
            <w:tcW w:w="2345" w:type="dxa"/>
            <w:shd w:val="clear" w:color="auto" w:fill="auto"/>
          </w:tcPr>
          <w:p w:rsidR="00920321"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rPr>
              <w:t>Plant height,</w:t>
            </w:r>
          </w:p>
          <w:p w:rsidR="00920321" w:rsidRPr="00141341" w:rsidRDefault="00920321" w:rsidP="004C2B2D">
            <w:pPr>
              <w:spacing w:after="0" w:line="240" w:lineRule="auto"/>
              <w:jc w:val="center"/>
              <w:rPr>
                <w:rFonts w:ascii="Times New Roman" w:hAnsi="Times New Roman" w:cs="Times New Roman"/>
                <w:sz w:val="24"/>
                <w:szCs w:val="24"/>
              </w:rPr>
            </w:pPr>
            <w:r w:rsidRPr="00A45A13">
              <w:rPr>
                <w:rFonts w:ascii="Times New Roman" w:hAnsi="Times New Roman" w:cs="Times New Roman"/>
                <w:sz w:val="24"/>
                <w:szCs w:val="24"/>
              </w:rPr>
              <w:t xml:space="preserve"> cm </w:t>
            </w:r>
          </w:p>
        </w:tc>
        <w:tc>
          <w:tcPr>
            <w:tcW w:w="2327" w:type="dxa"/>
            <w:shd w:val="clear" w:color="auto" w:fill="auto"/>
          </w:tcPr>
          <w:p w:rsidR="00920321" w:rsidRPr="00A45A13" w:rsidRDefault="00920321" w:rsidP="004C2B2D">
            <w:pPr>
              <w:spacing w:after="0" w:line="240" w:lineRule="auto"/>
              <w:jc w:val="center"/>
              <w:rPr>
                <w:rFonts w:ascii="Times New Roman" w:hAnsi="Times New Roman" w:cs="Times New Roman"/>
                <w:sz w:val="24"/>
                <w:szCs w:val="24"/>
                <w:lang w:val="en-US"/>
              </w:rPr>
            </w:pPr>
            <w:r w:rsidRPr="00A45A13">
              <w:rPr>
                <w:rFonts w:ascii="Times New Roman" w:hAnsi="Times New Roman" w:cs="Times New Roman"/>
                <w:sz w:val="24"/>
                <w:szCs w:val="24"/>
                <w:lang w:val="en-US"/>
              </w:rPr>
              <w:t xml:space="preserve">Productivity of green mass, kg / ha </w:t>
            </w:r>
          </w:p>
        </w:tc>
      </w:tr>
      <w:tr w:rsidR="00920321" w:rsidRPr="00141341" w:rsidTr="00EE7622">
        <w:trPr>
          <w:trHeight w:val="266"/>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45"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27"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w:t>
            </w:r>
          </w:p>
        </w:tc>
      </w:tr>
      <w:tr w:rsidR="00920321" w:rsidRPr="00141341" w:rsidTr="00EE7622">
        <w:trPr>
          <w:trHeight w:val="299"/>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270</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95</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55,761</w:t>
            </w:r>
          </w:p>
        </w:tc>
      </w:tr>
      <w:tr w:rsidR="00920321" w:rsidRPr="00141341" w:rsidTr="00EE7622">
        <w:trPr>
          <w:trHeight w:val="191"/>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305</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102</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67,630</w:t>
            </w:r>
          </w:p>
        </w:tc>
      </w:tr>
      <w:tr w:rsidR="00920321" w:rsidRPr="00141341" w:rsidTr="00EE7622">
        <w:trPr>
          <w:trHeight w:val="226"/>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279</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108</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65,504</w:t>
            </w:r>
          </w:p>
        </w:tc>
      </w:tr>
      <w:tr w:rsidR="00920321" w:rsidRPr="00141341" w:rsidTr="00EE7622">
        <w:trPr>
          <w:trHeight w:val="159"/>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290</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102</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64,304</w:t>
            </w:r>
          </w:p>
        </w:tc>
      </w:tr>
      <w:tr w:rsidR="00920321" w:rsidRPr="00141341" w:rsidTr="00EE7622">
        <w:trPr>
          <w:trHeight w:val="193"/>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326</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112</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79,374</w:t>
            </w:r>
          </w:p>
        </w:tc>
      </w:tr>
      <w:tr w:rsidR="00920321" w:rsidRPr="00141341" w:rsidTr="00F84A4E">
        <w:trPr>
          <w:trHeight w:val="175"/>
        </w:trPr>
        <w:tc>
          <w:tcPr>
            <w:tcW w:w="1131" w:type="dxa"/>
            <w:shd w:val="clear" w:color="auto" w:fill="auto"/>
          </w:tcPr>
          <w:p w:rsidR="00920321" w:rsidRPr="00141341" w:rsidRDefault="00EE7622"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59" type="#_x0000_t75" style="width:10.5pt;height:12.75pt" o:ole="">
                  <v:imagedata r:id="rId60" o:title=""/>
                </v:shape>
                <o:OLEObject Type="Embed" ProgID="Equation.3" ShapeID="_x0000_i1059" DrawAspect="Content" ObjectID="_1665502518" r:id="rId80"/>
              </w:objec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294,0</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103,8</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66,515</w:t>
            </w:r>
          </w:p>
        </w:tc>
      </w:tr>
      <w:tr w:rsidR="00920321" w:rsidRPr="00141341" w:rsidTr="00F84A4E">
        <w:trPr>
          <w:trHeight w:val="225"/>
        </w:trPr>
        <w:tc>
          <w:tcPr>
            <w:tcW w:w="1131" w:type="dxa"/>
            <w:shd w:val="clear" w:color="auto" w:fill="auto"/>
          </w:tcPr>
          <w:p w:rsidR="00920321" w:rsidRPr="00141341" w:rsidRDefault="00EE7622"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60" type="#_x0000_t75" style="width:14.25pt;height:14.25pt" o:ole="">
                  <v:imagedata r:id="rId62" o:title=""/>
                </v:shape>
                <o:OLEObject Type="Embed" ProgID="Equation.3" ShapeID="_x0000_i1060" DrawAspect="Content" ObjectID="_1665502519" r:id="rId81"/>
              </w:objec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490,5</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42,2</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72,039</w:t>
            </w:r>
          </w:p>
        </w:tc>
      </w:tr>
      <w:tr w:rsidR="00920321" w:rsidRPr="00141341" w:rsidTr="00EE7622">
        <w:trPr>
          <w:trHeight w:val="208"/>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22,147</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6,496</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8,488</w:t>
            </w:r>
          </w:p>
        </w:tc>
      </w:tr>
      <w:tr w:rsidR="00920321" w:rsidRPr="00141341" w:rsidTr="00EE7622">
        <w:trPr>
          <w:trHeight w:val="256"/>
        </w:trPr>
        <w:tc>
          <w:tcPr>
            <w:tcW w:w="1131" w:type="dxa"/>
            <w:shd w:val="clear" w:color="auto" w:fill="auto"/>
          </w:tcPr>
          <w:p w:rsidR="00920321" w:rsidRPr="00141341" w:rsidRDefault="00920321"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7,533</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6,258</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12,760</w:t>
            </w:r>
          </w:p>
        </w:tc>
      </w:tr>
      <w:tr w:rsidR="00920321" w:rsidRPr="00141341" w:rsidTr="00EE7622">
        <w:trPr>
          <w:trHeight w:val="147"/>
        </w:trPr>
        <w:tc>
          <w:tcPr>
            <w:tcW w:w="1131" w:type="dxa"/>
            <w:shd w:val="clear" w:color="auto" w:fill="auto"/>
          </w:tcPr>
          <w:p w:rsidR="00920321" w:rsidRPr="00141341" w:rsidRDefault="00EE7622"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61" type="#_x0000_t75" style="width:12.75pt;height:14.25pt" o:ole="">
                  <v:imagedata r:id="rId64" o:title=""/>
                </v:shape>
                <o:OLEObject Type="Embed" ProgID="Equation.3" ShapeID="_x0000_i1061" DrawAspect="Content" ObjectID="_1665502520" r:id="rId82"/>
              </w:objec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11,074</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3,248</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4,244</w:t>
            </w:r>
          </w:p>
        </w:tc>
      </w:tr>
      <w:tr w:rsidR="00920321" w:rsidRPr="00141341" w:rsidTr="00EE7622">
        <w:trPr>
          <w:trHeight w:val="333"/>
        </w:trPr>
        <w:tc>
          <w:tcPr>
            <w:tcW w:w="1131" w:type="dxa"/>
            <w:shd w:val="clear" w:color="auto" w:fill="auto"/>
          </w:tcPr>
          <w:p w:rsidR="00920321" w:rsidRPr="00141341" w:rsidRDefault="00EE7622" w:rsidP="00570084">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62" type="#_x0000_t75" style="width:15pt;height:18pt" o:ole="">
                  <v:imagedata r:id="rId66" o:title=""/>
                </v:shape>
                <o:OLEObject Type="Embed" ProgID="Equation.3" ShapeID="_x0000_i1062" DrawAspect="Content" ObjectID="_1665502521" r:id="rId83"/>
              </w:objec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14,007</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4,109</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5,368</w:t>
            </w:r>
          </w:p>
        </w:tc>
      </w:tr>
      <w:tr w:rsidR="00920321" w:rsidRPr="00141341" w:rsidTr="00EE7622">
        <w:trPr>
          <w:trHeight w:val="254"/>
        </w:trPr>
        <w:tc>
          <w:tcPr>
            <w:tcW w:w="1131" w:type="dxa"/>
            <w:shd w:val="clear" w:color="auto" w:fill="auto"/>
          </w:tcPr>
          <w:p w:rsidR="00920321" w:rsidRPr="00141341" w:rsidRDefault="00EE7622"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63" type="#_x0000_t75" style="width:21.75pt;height:11.25pt" o:ole="">
                  <v:imagedata r:id="rId68" o:title=""/>
                </v:shape>
                <o:OLEObject Type="Embed" ProgID="Equation.3" ShapeID="_x0000_i1063" DrawAspect="Content" ObjectID="_1665502522" r:id="rId84"/>
              </w:object>
            </w:r>
          </w:p>
        </w:tc>
        <w:tc>
          <w:tcPr>
            <w:tcW w:w="3711"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38,940</w:t>
            </w:r>
          </w:p>
        </w:tc>
        <w:tc>
          <w:tcPr>
            <w:tcW w:w="2345"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11,422</w:t>
            </w:r>
          </w:p>
        </w:tc>
        <w:tc>
          <w:tcPr>
            <w:tcW w:w="2327" w:type="dxa"/>
            <w:shd w:val="clear" w:color="auto" w:fill="auto"/>
            <w:vAlign w:val="center"/>
          </w:tcPr>
          <w:p w:rsidR="00920321" w:rsidRPr="00141341" w:rsidRDefault="00920321"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14,923</w:t>
            </w:r>
          </w:p>
        </w:tc>
      </w:tr>
    </w:tbl>
    <w:p w:rsidR="00643736" w:rsidRPr="00141341" w:rsidRDefault="00643736" w:rsidP="00141341">
      <w:pPr>
        <w:spacing w:after="0" w:line="360" w:lineRule="auto"/>
        <w:jc w:val="both"/>
        <w:rPr>
          <w:rFonts w:ascii="Times New Roman" w:hAnsi="Times New Roman" w:cs="Times New Roman"/>
          <w:sz w:val="24"/>
          <w:szCs w:val="24"/>
        </w:rPr>
      </w:pPr>
    </w:p>
    <w:p w:rsidR="00920321" w:rsidRPr="00920321" w:rsidRDefault="00920321" w:rsidP="00920321">
      <w:pPr>
        <w:spacing w:after="0" w:line="360" w:lineRule="auto"/>
        <w:ind w:firstLine="709"/>
        <w:jc w:val="both"/>
        <w:rPr>
          <w:rFonts w:ascii="Times New Roman" w:hAnsi="Times New Roman" w:cs="Times New Roman"/>
          <w:sz w:val="24"/>
          <w:szCs w:val="24"/>
          <w:lang w:val="en-US"/>
        </w:rPr>
      </w:pPr>
      <w:r w:rsidRPr="00920321">
        <w:rPr>
          <w:rFonts w:ascii="Times New Roman" w:hAnsi="Times New Roman" w:cs="Times New Roman"/>
          <w:sz w:val="24"/>
          <w:szCs w:val="24"/>
          <w:lang w:val="en-US"/>
        </w:rPr>
        <w:t xml:space="preserve">Analysis of tables 4.6 and 4.7 shows that the number of productive stems in the experimental plots exceeds the number of productive stems in the control plot (313; 294), and the plant height in the experimental plot is higher than the </w:t>
      </w:r>
      <w:r w:rsidR="00D14718">
        <w:rPr>
          <w:rFonts w:ascii="Times New Roman" w:hAnsi="Times New Roman" w:cs="Times New Roman"/>
          <w:sz w:val="24"/>
          <w:szCs w:val="24"/>
          <w:lang w:val="en-US"/>
        </w:rPr>
        <w:t>height in the control plot (105</w:t>
      </w:r>
      <w:r w:rsidR="00D14718" w:rsidRPr="00D14718">
        <w:rPr>
          <w:rFonts w:ascii="Times New Roman" w:hAnsi="Times New Roman" w:cs="Times New Roman"/>
          <w:sz w:val="24"/>
          <w:szCs w:val="24"/>
          <w:lang w:val="en-US"/>
        </w:rPr>
        <w:t>,</w:t>
      </w:r>
      <w:r w:rsidR="00D14718">
        <w:rPr>
          <w:rFonts w:ascii="Times New Roman" w:hAnsi="Times New Roman" w:cs="Times New Roman"/>
          <w:sz w:val="24"/>
          <w:szCs w:val="24"/>
          <w:lang w:val="en-US"/>
        </w:rPr>
        <w:t>6 cm and 103</w:t>
      </w:r>
      <w:r w:rsidR="00D14718" w:rsidRPr="00D14718">
        <w:rPr>
          <w:rFonts w:ascii="Times New Roman" w:hAnsi="Times New Roman" w:cs="Times New Roman"/>
          <w:sz w:val="24"/>
          <w:szCs w:val="24"/>
          <w:lang w:val="en-US"/>
        </w:rPr>
        <w:t xml:space="preserve">, </w:t>
      </w:r>
      <w:r w:rsidRPr="00920321">
        <w:rPr>
          <w:rFonts w:ascii="Times New Roman" w:hAnsi="Times New Roman" w:cs="Times New Roman"/>
          <w:sz w:val="24"/>
          <w:szCs w:val="24"/>
          <w:lang w:val="en-US"/>
        </w:rPr>
        <w:t>8 cm). Accordingly, the yield on the experimental plot of the seeder for sowing non-flowing grass seeds is 71</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876 c / ha, and on the control plot -66</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.515 c / ha</w:t>
      </w:r>
      <w:r w:rsidR="00D14718">
        <w:rPr>
          <w:rFonts w:ascii="Times New Roman" w:hAnsi="Times New Roman" w:cs="Times New Roman"/>
          <w:sz w:val="24"/>
          <w:szCs w:val="24"/>
          <w:lang w:val="en-US"/>
        </w:rPr>
        <w:t>, thus, the yield increase is 5</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361 c / ha.</w:t>
      </w:r>
    </w:p>
    <w:p w:rsidR="00920321" w:rsidRPr="00433C97" w:rsidRDefault="00920321" w:rsidP="00920321">
      <w:pPr>
        <w:spacing w:after="0" w:line="360" w:lineRule="auto"/>
        <w:ind w:firstLine="709"/>
        <w:jc w:val="both"/>
        <w:rPr>
          <w:rFonts w:ascii="Times New Roman" w:hAnsi="Times New Roman" w:cs="Times New Roman"/>
          <w:b/>
          <w:sz w:val="24"/>
          <w:szCs w:val="24"/>
          <w:lang w:val="en-US"/>
        </w:rPr>
      </w:pPr>
      <w:r w:rsidRPr="00F84A4E">
        <w:rPr>
          <w:rFonts w:ascii="Times New Roman" w:hAnsi="Times New Roman" w:cs="Times New Roman"/>
          <w:b/>
          <w:sz w:val="24"/>
          <w:szCs w:val="24"/>
          <w:lang w:val="en-US"/>
        </w:rPr>
        <w:lastRenderedPageBreak/>
        <w:t>4.2 Energy evaluation of an experimental sample seeder for sowing non-flowing grass seeds</w:t>
      </w:r>
    </w:p>
    <w:p w:rsidR="00F84A4E" w:rsidRPr="00433C97" w:rsidRDefault="00F84A4E" w:rsidP="00920321">
      <w:pPr>
        <w:spacing w:after="0" w:line="360" w:lineRule="auto"/>
        <w:ind w:firstLine="709"/>
        <w:jc w:val="both"/>
        <w:rPr>
          <w:rFonts w:ascii="Times New Roman" w:hAnsi="Times New Roman" w:cs="Times New Roman"/>
          <w:b/>
          <w:sz w:val="24"/>
          <w:szCs w:val="24"/>
          <w:lang w:val="en-US"/>
        </w:rPr>
      </w:pPr>
    </w:p>
    <w:p w:rsidR="00920321" w:rsidRPr="00920321" w:rsidRDefault="00920321" w:rsidP="00920321">
      <w:pPr>
        <w:spacing w:after="0" w:line="360" w:lineRule="auto"/>
        <w:ind w:firstLine="709"/>
        <w:jc w:val="both"/>
        <w:rPr>
          <w:rFonts w:ascii="Times New Roman" w:hAnsi="Times New Roman" w:cs="Times New Roman"/>
          <w:sz w:val="24"/>
          <w:szCs w:val="24"/>
          <w:lang w:val="en-US"/>
        </w:rPr>
      </w:pPr>
      <w:r w:rsidRPr="00920321">
        <w:rPr>
          <w:rFonts w:ascii="Times New Roman" w:hAnsi="Times New Roman" w:cs="Times New Roman"/>
          <w:sz w:val="24"/>
          <w:szCs w:val="24"/>
          <w:lang w:val="en-US"/>
        </w:rPr>
        <w:t>The results of the energy evaluation of the work of the experimental model of the seeder for sowing non-flowing grass seeds and the serial S</w:t>
      </w:r>
      <w:r>
        <w:rPr>
          <w:rFonts w:ascii="Times New Roman" w:hAnsi="Times New Roman" w:cs="Times New Roman"/>
          <w:sz w:val="24"/>
          <w:szCs w:val="24"/>
          <w:lang w:val="en-US"/>
        </w:rPr>
        <w:t>G</w:t>
      </w:r>
      <w:r w:rsidR="00D14718">
        <w:rPr>
          <w:rFonts w:ascii="Times New Roman" w:hAnsi="Times New Roman" w:cs="Times New Roman"/>
          <w:sz w:val="24"/>
          <w:szCs w:val="24"/>
          <w:lang w:val="en-US"/>
        </w:rPr>
        <w:t>-3</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6 (Astra) are presented in table 4.8.</w:t>
      </w:r>
    </w:p>
    <w:p w:rsidR="00B45A0B" w:rsidRPr="00433C97" w:rsidRDefault="00920321" w:rsidP="00920321">
      <w:pPr>
        <w:spacing w:after="0" w:line="360" w:lineRule="auto"/>
        <w:ind w:firstLine="709"/>
        <w:jc w:val="both"/>
        <w:rPr>
          <w:rFonts w:ascii="Times New Roman" w:hAnsi="Times New Roman" w:cs="Times New Roman"/>
          <w:sz w:val="24"/>
          <w:szCs w:val="24"/>
          <w:lang w:val="en-US"/>
        </w:rPr>
      </w:pPr>
      <w:r w:rsidRPr="00920321">
        <w:rPr>
          <w:rFonts w:ascii="Times New Roman" w:hAnsi="Times New Roman" w:cs="Times New Roman"/>
          <w:sz w:val="24"/>
          <w:szCs w:val="24"/>
          <w:lang w:val="en-US"/>
        </w:rPr>
        <w:t>Based on the results of analytical [18] and laboratory-field studies of an experimental model of a seeder for sowing non-flowing grass seeds and a serial seeder S</w:t>
      </w:r>
      <w:r>
        <w:rPr>
          <w:rFonts w:ascii="Times New Roman" w:hAnsi="Times New Roman" w:cs="Times New Roman"/>
          <w:sz w:val="24"/>
          <w:szCs w:val="24"/>
          <w:lang w:val="en-US"/>
        </w:rPr>
        <w:t>G</w:t>
      </w:r>
      <w:r w:rsidR="00D14718">
        <w:rPr>
          <w:rFonts w:ascii="Times New Roman" w:hAnsi="Times New Roman" w:cs="Times New Roman"/>
          <w:sz w:val="24"/>
          <w:szCs w:val="24"/>
          <w:lang w:val="en-US"/>
        </w:rPr>
        <w:t>-3</w:t>
      </w:r>
      <w:r w:rsidR="00D14718" w:rsidRPr="00D14718">
        <w:rPr>
          <w:rFonts w:ascii="Times New Roman" w:hAnsi="Times New Roman" w:cs="Times New Roman"/>
          <w:sz w:val="24"/>
          <w:szCs w:val="24"/>
          <w:lang w:val="en-US"/>
        </w:rPr>
        <w:t>,</w:t>
      </w:r>
      <w:r w:rsidRPr="00920321">
        <w:rPr>
          <w:rFonts w:ascii="Times New Roman" w:hAnsi="Times New Roman" w:cs="Times New Roman"/>
          <w:sz w:val="24"/>
          <w:szCs w:val="24"/>
          <w:lang w:val="en-US"/>
        </w:rPr>
        <w:t>6 (Astra), the dependences of the traction resistance on the working speed and depth of soil cultivation were built, F</w:t>
      </w:r>
      <w:r w:rsidR="00F84A4E">
        <w:rPr>
          <w:rFonts w:ascii="Times New Roman" w:hAnsi="Times New Roman" w:cs="Times New Roman"/>
          <w:sz w:val="24"/>
          <w:szCs w:val="24"/>
          <w:lang w:val="en-US"/>
        </w:rPr>
        <w:t xml:space="preserve">igures 4.6, </w:t>
      </w:r>
      <w:r w:rsidR="00D14718" w:rsidRPr="00D14718">
        <w:rPr>
          <w:rFonts w:ascii="Times New Roman" w:hAnsi="Times New Roman" w:cs="Times New Roman"/>
          <w:sz w:val="24"/>
          <w:szCs w:val="24"/>
          <w:lang w:val="en-US"/>
        </w:rPr>
        <w:t xml:space="preserve"> </w:t>
      </w:r>
      <w:r w:rsidR="00F84A4E">
        <w:rPr>
          <w:rFonts w:ascii="Times New Roman" w:hAnsi="Times New Roman" w:cs="Times New Roman"/>
          <w:sz w:val="24"/>
          <w:szCs w:val="24"/>
          <w:lang w:val="en-US"/>
        </w:rPr>
        <w:t xml:space="preserve">4.7, </w:t>
      </w:r>
      <w:r w:rsidR="00D14718" w:rsidRPr="00D14718">
        <w:rPr>
          <w:rFonts w:ascii="Times New Roman" w:hAnsi="Times New Roman" w:cs="Times New Roman"/>
          <w:sz w:val="24"/>
          <w:szCs w:val="24"/>
          <w:lang w:val="en-US"/>
        </w:rPr>
        <w:t xml:space="preserve"> </w:t>
      </w:r>
      <w:r w:rsidR="00F84A4E">
        <w:rPr>
          <w:rFonts w:ascii="Times New Roman" w:hAnsi="Times New Roman" w:cs="Times New Roman"/>
          <w:sz w:val="24"/>
          <w:szCs w:val="24"/>
          <w:lang w:val="en-US"/>
        </w:rPr>
        <w:t xml:space="preserve">4.8 </w:t>
      </w:r>
      <w:r w:rsidR="00D14718" w:rsidRPr="00D14718">
        <w:rPr>
          <w:rFonts w:ascii="Times New Roman" w:hAnsi="Times New Roman" w:cs="Times New Roman"/>
          <w:sz w:val="24"/>
          <w:szCs w:val="24"/>
          <w:lang w:val="en-US"/>
        </w:rPr>
        <w:t xml:space="preserve"> </w:t>
      </w:r>
      <w:r w:rsidR="00F84A4E">
        <w:rPr>
          <w:rFonts w:ascii="Times New Roman" w:hAnsi="Times New Roman" w:cs="Times New Roman"/>
          <w:sz w:val="24"/>
          <w:szCs w:val="24"/>
          <w:lang w:val="en-US"/>
        </w:rPr>
        <w:t>and</w:t>
      </w:r>
      <w:r w:rsidR="00D14718" w:rsidRPr="00D14718">
        <w:rPr>
          <w:rFonts w:ascii="Times New Roman" w:hAnsi="Times New Roman" w:cs="Times New Roman"/>
          <w:sz w:val="24"/>
          <w:szCs w:val="24"/>
          <w:lang w:val="en-US"/>
        </w:rPr>
        <w:t xml:space="preserve"> </w:t>
      </w:r>
      <w:r w:rsidR="00F84A4E">
        <w:rPr>
          <w:rFonts w:ascii="Times New Roman" w:hAnsi="Times New Roman" w:cs="Times New Roman"/>
          <w:sz w:val="24"/>
          <w:szCs w:val="24"/>
          <w:lang w:val="en-US"/>
        </w:rPr>
        <w:t xml:space="preserve"> 4.9 .</w:t>
      </w:r>
    </w:p>
    <w:p w:rsidR="00F84A4E" w:rsidRPr="00433C97" w:rsidRDefault="00F84A4E" w:rsidP="00920321">
      <w:pPr>
        <w:spacing w:after="0" w:line="360" w:lineRule="auto"/>
        <w:ind w:firstLine="709"/>
        <w:jc w:val="both"/>
        <w:rPr>
          <w:rFonts w:ascii="Times New Roman" w:hAnsi="Times New Roman" w:cs="Times New Roman"/>
          <w:sz w:val="24"/>
          <w:szCs w:val="24"/>
          <w:lang w:val="en-US"/>
        </w:rPr>
      </w:pPr>
    </w:p>
    <w:p w:rsidR="006A51E6" w:rsidRPr="00141341" w:rsidRDefault="006A51E6" w:rsidP="0087131E">
      <w:pPr>
        <w:spacing w:after="0" w:line="360" w:lineRule="auto"/>
        <w:jc w:val="center"/>
        <w:rPr>
          <w:rFonts w:ascii="Times New Roman" w:hAnsi="Times New Roman" w:cs="Times New Roman"/>
          <w:sz w:val="24"/>
          <w:szCs w:val="24"/>
          <w:lang w:val="en-US"/>
        </w:rPr>
      </w:pPr>
      <w:r w:rsidRPr="00141341">
        <w:rPr>
          <w:rFonts w:ascii="Times New Roman" w:hAnsi="Times New Roman" w:cs="Times New Roman"/>
          <w:noProof/>
          <w:sz w:val="24"/>
          <w:szCs w:val="24"/>
        </w:rPr>
        <w:drawing>
          <wp:inline distT="0" distB="0" distL="0" distR="0">
            <wp:extent cx="5906341" cy="1733797"/>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5905500" cy="1733550"/>
                    </a:xfrm>
                    <a:prstGeom prst="rect">
                      <a:avLst/>
                    </a:prstGeom>
                    <a:noFill/>
                    <a:ln w="9525">
                      <a:noFill/>
                      <a:miter lim="800000"/>
                      <a:headEnd/>
                      <a:tailEnd/>
                    </a:ln>
                  </pic:spPr>
                </pic:pic>
              </a:graphicData>
            </a:graphic>
          </wp:inline>
        </w:drawing>
      </w:r>
    </w:p>
    <w:p w:rsidR="00F84A4E" w:rsidRDefault="00F84A4E" w:rsidP="0087131E">
      <w:pPr>
        <w:spacing w:after="0" w:line="360" w:lineRule="auto"/>
        <w:ind w:firstLine="652"/>
        <w:jc w:val="center"/>
        <w:rPr>
          <w:rFonts w:ascii="Times New Roman" w:hAnsi="Times New Roman" w:cs="Times New Roman"/>
          <w:sz w:val="24"/>
          <w:szCs w:val="24"/>
          <w:lang w:val="kk-KZ"/>
        </w:rPr>
      </w:pPr>
    </w:p>
    <w:p w:rsidR="008E107D" w:rsidRPr="00920321" w:rsidRDefault="00920321" w:rsidP="0087131E">
      <w:pPr>
        <w:spacing w:after="0" w:line="360" w:lineRule="auto"/>
        <w:ind w:firstLine="652"/>
        <w:jc w:val="center"/>
        <w:rPr>
          <w:rFonts w:ascii="Times New Roman" w:hAnsi="Times New Roman" w:cs="Times New Roman"/>
          <w:sz w:val="24"/>
          <w:szCs w:val="24"/>
          <w:lang w:val="en-US"/>
        </w:rPr>
      </w:pPr>
      <w:r w:rsidRPr="00920321">
        <w:rPr>
          <w:rFonts w:ascii="Times New Roman" w:hAnsi="Times New Roman" w:cs="Times New Roman"/>
          <w:sz w:val="24"/>
          <w:szCs w:val="24"/>
          <w:lang w:val="kk-KZ"/>
        </w:rPr>
        <w:t>Figure 4.5 - An experimental model of a seeder for sowing non-flowing grass seeds in economic tests for energy assessment</w:t>
      </w:r>
    </w:p>
    <w:p w:rsidR="0087131E" w:rsidRDefault="0087131E" w:rsidP="0087131E">
      <w:pPr>
        <w:autoSpaceDE w:val="0"/>
        <w:autoSpaceDN w:val="0"/>
        <w:adjustRightInd w:val="0"/>
        <w:spacing w:after="0" w:line="240" w:lineRule="auto"/>
        <w:jc w:val="both"/>
        <w:rPr>
          <w:rFonts w:ascii="Times New Roman" w:hAnsi="Times New Roman" w:cs="Times New Roman"/>
          <w:sz w:val="24"/>
          <w:szCs w:val="24"/>
          <w:lang w:val="kk-KZ"/>
        </w:rPr>
      </w:pPr>
    </w:p>
    <w:p w:rsidR="00EE7622" w:rsidRDefault="00EE7622">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8E107D" w:rsidRDefault="00ED0E04" w:rsidP="0087131E">
      <w:pPr>
        <w:autoSpaceDE w:val="0"/>
        <w:autoSpaceDN w:val="0"/>
        <w:adjustRightInd w:val="0"/>
        <w:spacing w:after="0" w:line="240" w:lineRule="auto"/>
        <w:jc w:val="both"/>
        <w:rPr>
          <w:rFonts w:ascii="Times New Roman" w:hAnsi="Times New Roman" w:cs="Times New Roman"/>
          <w:sz w:val="24"/>
          <w:szCs w:val="24"/>
          <w:lang w:val="kk-KZ"/>
        </w:rPr>
      </w:pPr>
      <w:r w:rsidRPr="00ED0E04">
        <w:rPr>
          <w:rFonts w:ascii="Times New Roman" w:hAnsi="Times New Roman" w:cs="Times New Roman"/>
          <w:sz w:val="24"/>
          <w:szCs w:val="24"/>
          <w:lang w:val="kk-KZ"/>
        </w:rPr>
        <w:lastRenderedPageBreak/>
        <w:t>Table 4.8 - The results of experiments on the energy assessment of the experimental installation of the seeder for sowing non-loose grass seeds and serial SG-3</w:t>
      </w:r>
      <w:r w:rsidR="00D14718">
        <w:rPr>
          <w:rFonts w:ascii="Times New Roman" w:hAnsi="Times New Roman" w:cs="Times New Roman"/>
          <w:sz w:val="24"/>
          <w:szCs w:val="24"/>
          <w:lang w:val="kk-KZ"/>
        </w:rPr>
        <w:t>,</w:t>
      </w:r>
      <w:r w:rsidRPr="00ED0E04">
        <w:rPr>
          <w:rFonts w:ascii="Times New Roman" w:hAnsi="Times New Roman" w:cs="Times New Roman"/>
          <w:sz w:val="24"/>
          <w:szCs w:val="24"/>
          <w:lang w:val="kk-KZ"/>
        </w:rPr>
        <w:t>6 (Astra), background- fallow</w:t>
      </w:r>
    </w:p>
    <w:p w:rsidR="00F84A4E" w:rsidRPr="00ED0E04" w:rsidRDefault="00F84A4E" w:rsidP="0087131E">
      <w:pPr>
        <w:autoSpaceDE w:val="0"/>
        <w:autoSpaceDN w:val="0"/>
        <w:adjustRightInd w:val="0"/>
        <w:spacing w:after="0" w:line="240" w:lineRule="auto"/>
        <w:jc w:val="both"/>
        <w:rPr>
          <w:rFonts w:ascii="Times New Roman" w:hAnsi="Times New Roman" w:cs="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0"/>
        <w:gridCol w:w="1134"/>
        <w:gridCol w:w="1011"/>
        <w:gridCol w:w="976"/>
        <w:gridCol w:w="847"/>
        <w:gridCol w:w="1418"/>
        <w:gridCol w:w="1134"/>
        <w:gridCol w:w="1134"/>
        <w:gridCol w:w="1275"/>
      </w:tblGrid>
      <w:tr w:rsidR="003E3108" w:rsidRPr="00BE1710" w:rsidTr="00F84A4E">
        <w:trPr>
          <w:trHeight w:val="1"/>
        </w:trPr>
        <w:tc>
          <w:tcPr>
            <w:tcW w:w="710" w:type="dxa"/>
            <w:shd w:val="clear" w:color="000000" w:fill="FFFFFF"/>
          </w:tcPr>
          <w:p w:rsidR="003E3108" w:rsidRPr="00E818D1" w:rsidRDefault="005A1416" w:rsidP="00BE17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lang w:val="en-US"/>
              </w:rPr>
              <w:t>Experi</w:t>
            </w:r>
            <w:r w:rsidR="00BE1710">
              <w:rPr>
                <w:rFonts w:ascii="Times New Roman" w:hAnsi="Times New Roman" w:cs="Times New Roman"/>
                <w:color w:val="000000"/>
                <w:sz w:val="24"/>
                <w:szCs w:val="24"/>
                <w:lang w:val="en-US"/>
              </w:rPr>
              <w:t xml:space="preserve">ment </w:t>
            </w:r>
            <w:r w:rsidR="003E3108" w:rsidRPr="00E818D1">
              <w:rPr>
                <w:rFonts w:ascii="Times New Roman" w:hAnsi="Times New Roman" w:cs="Times New Roman"/>
                <w:color w:val="000000"/>
                <w:sz w:val="24"/>
                <w:szCs w:val="24"/>
              </w:rPr>
              <w:t xml:space="preserve">№ </w:t>
            </w:r>
          </w:p>
        </w:tc>
        <w:tc>
          <w:tcPr>
            <w:tcW w:w="1134" w:type="dxa"/>
            <w:shd w:val="clear" w:color="000000" w:fill="FFFFFF"/>
          </w:tcPr>
          <w:p w:rsidR="003E3108" w:rsidRPr="00E818D1" w:rsidRDefault="00BE1710" w:rsidP="00E818D1">
            <w:pPr>
              <w:autoSpaceDE w:val="0"/>
              <w:autoSpaceDN w:val="0"/>
              <w:adjustRightInd w:val="0"/>
              <w:spacing w:after="0" w:line="240" w:lineRule="auto"/>
              <w:jc w:val="both"/>
              <w:rPr>
                <w:rFonts w:ascii="Times New Roman" w:hAnsi="Times New Roman" w:cs="Times New Roman"/>
                <w:sz w:val="24"/>
                <w:szCs w:val="24"/>
              </w:rPr>
            </w:pPr>
            <w:r w:rsidRPr="00BE1710">
              <w:rPr>
                <w:rFonts w:ascii="Times New Roman" w:hAnsi="Times New Roman" w:cs="Times New Roman"/>
                <w:color w:val="000000"/>
                <w:sz w:val="24"/>
                <w:szCs w:val="24"/>
                <w:lang w:val="kk-KZ"/>
              </w:rPr>
              <w:t>Experiment date</w:t>
            </w:r>
          </w:p>
        </w:tc>
        <w:tc>
          <w:tcPr>
            <w:tcW w:w="1011" w:type="dxa"/>
            <w:shd w:val="clear" w:color="000000" w:fill="FFFFFF"/>
          </w:tcPr>
          <w:p w:rsidR="003E3108" w:rsidRPr="00E818D1" w:rsidRDefault="00BE1710" w:rsidP="00E818D1">
            <w:pPr>
              <w:autoSpaceDE w:val="0"/>
              <w:autoSpaceDN w:val="0"/>
              <w:adjustRightInd w:val="0"/>
              <w:spacing w:after="0" w:line="240" w:lineRule="auto"/>
              <w:jc w:val="both"/>
              <w:rPr>
                <w:rFonts w:ascii="Times New Roman" w:hAnsi="Times New Roman" w:cs="Times New Roman"/>
                <w:sz w:val="24"/>
                <w:szCs w:val="24"/>
              </w:rPr>
            </w:pPr>
            <w:r w:rsidRPr="00BE1710">
              <w:rPr>
                <w:rFonts w:ascii="Times New Roman" w:hAnsi="Times New Roman" w:cs="Times New Roman"/>
                <w:color w:val="000000"/>
                <w:sz w:val="24"/>
                <w:szCs w:val="24"/>
                <w:lang w:val="kk-KZ"/>
              </w:rPr>
              <w:t>Unit composition</w:t>
            </w:r>
          </w:p>
        </w:tc>
        <w:tc>
          <w:tcPr>
            <w:tcW w:w="976" w:type="dxa"/>
            <w:shd w:val="clear" w:color="000000" w:fill="FFFFFF"/>
          </w:tcPr>
          <w:p w:rsidR="003E3108" w:rsidRPr="00E818D1" w:rsidRDefault="00BE1710" w:rsidP="00E818D1">
            <w:pPr>
              <w:autoSpaceDE w:val="0"/>
              <w:autoSpaceDN w:val="0"/>
              <w:adjustRightInd w:val="0"/>
              <w:spacing w:after="0" w:line="240" w:lineRule="auto"/>
              <w:jc w:val="both"/>
              <w:rPr>
                <w:rFonts w:ascii="Times New Roman" w:hAnsi="Times New Roman" w:cs="Times New Roman"/>
                <w:sz w:val="24"/>
                <w:szCs w:val="24"/>
              </w:rPr>
            </w:pPr>
            <w:r w:rsidRPr="00BE1710">
              <w:rPr>
                <w:rFonts w:ascii="Times New Roman" w:hAnsi="Times New Roman" w:cs="Times New Roman"/>
                <w:color w:val="000000"/>
                <w:sz w:val="24"/>
                <w:szCs w:val="24"/>
                <w:lang w:val="kk-KZ"/>
              </w:rPr>
              <w:t>Embedment depth, cm</w:t>
            </w:r>
          </w:p>
        </w:tc>
        <w:tc>
          <w:tcPr>
            <w:tcW w:w="847" w:type="dxa"/>
            <w:shd w:val="clear" w:color="000000" w:fill="FFFFFF"/>
          </w:tcPr>
          <w:p w:rsidR="003E3108" w:rsidRPr="00BE1710" w:rsidRDefault="00BE1710" w:rsidP="00BE1710">
            <w:pPr>
              <w:autoSpaceDE w:val="0"/>
              <w:autoSpaceDN w:val="0"/>
              <w:adjustRightInd w:val="0"/>
              <w:spacing w:after="0" w:line="240" w:lineRule="auto"/>
              <w:jc w:val="both"/>
              <w:rPr>
                <w:rFonts w:ascii="Times New Roman" w:hAnsi="Times New Roman" w:cs="Times New Roman"/>
                <w:sz w:val="24"/>
                <w:szCs w:val="24"/>
              </w:rPr>
            </w:pPr>
            <w:r w:rsidRPr="00BE1710">
              <w:rPr>
                <w:rFonts w:ascii="Times New Roman" w:hAnsi="Times New Roman" w:cs="Times New Roman"/>
                <w:color w:val="000000"/>
                <w:sz w:val="24"/>
                <w:szCs w:val="24"/>
                <w:lang w:val="kk-KZ"/>
              </w:rPr>
              <w:t>Unit speed, km /</w:t>
            </w:r>
            <w:r>
              <w:rPr>
                <w:rFonts w:ascii="Times New Roman" w:hAnsi="Times New Roman" w:cs="Times New Roman"/>
                <w:color w:val="000000"/>
                <w:sz w:val="24"/>
                <w:szCs w:val="24"/>
                <w:lang w:val="en-US"/>
              </w:rPr>
              <w:t>h</w:t>
            </w:r>
          </w:p>
        </w:tc>
        <w:tc>
          <w:tcPr>
            <w:tcW w:w="1418" w:type="dxa"/>
            <w:shd w:val="clear" w:color="000000" w:fill="FFFFFF"/>
          </w:tcPr>
          <w:p w:rsidR="003E3108" w:rsidRPr="00E818D1" w:rsidRDefault="00BE1710" w:rsidP="00E818D1">
            <w:pPr>
              <w:autoSpaceDE w:val="0"/>
              <w:autoSpaceDN w:val="0"/>
              <w:adjustRightInd w:val="0"/>
              <w:spacing w:after="0" w:line="240" w:lineRule="auto"/>
              <w:jc w:val="both"/>
              <w:rPr>
                <w:rFonts w:ascii="Times New Roman" w:hAnsi="Times New Roman" w:cs="Times New Roman"/>
                <w:color w:val="000000"/>
                <w:sz w:val="24"/>
                <w:szCs w:val="24"/>
                <w:lang w:val="kk-KZ"/>
              </w:rPr>
            </w:pPr>
            <w:r w:rsidRPr="00BE1710">
              <w:rPr>
                <w:rFonts w:ascii="Times New Roman" w:hAnsi="Times New Roman" w:cs="Times New Roman"/>
                <w:color w:val="000000"/>
                <w:sz w:val="24"/>
                <w:szCs w:val="24"/>
                <w:lang w:val="kk-KZ"/>
              </w:rPr>
              <w:t>Theoretical traction resistance, kN</w:t>
            </w:r>
          </w:p>
        </w:tc>
        <w:tc>
          <w:tcPr>
            <w:tcW w:w="1134" w:type="dxa"/>
            <w:shd w:val="clear" w:color="000000" w:fill="FFFFFF"/>
          </w:tcPr>
          <w:p w:rsidR="003E3108" w:rsidRPr="00E818D1" w:rsidRDefault="00BE1710" w:rsidP="00E818D1">
            <w:pPr>
              <w:autoSpaceDE w:val="0"/>
              <w:autoSpaceDN w:val="0"/>
              <w:adjustRightInd w:val="0"/>
              <w:spacing w:after="0" w:line="240" w:lineRule="auto"/>
              <w:jc w:val="both"/>
              <w:rPr>
                <w:rFonts w:ascii="Times New Roman" w:hAnsi="Times New Roman" w:cs="Times New Roman"/>
                <w:sz w:val="24"/>
                <w:szCs w:val="24"/>
              </w:rPr>
            </w:pPr>
            <w:r w:rsidRPr="00BE1710">
              <w:rPr>
                <w:rFonts w:ascii="Times New Roman" w:hAnsi="Times New Roman" w:cs="Times New Roman"/>
                <w:color w:val="000000"/>
                <w:sz w:val="24"/>
                <w:szCs w:val="24"/>
                <w:lang w:val="kk-KZ"/>
              </w:rPr>
              <w:t>Traction resistance, kN</w:t>
            </w:r>
          </w:p>
        </w:tc>
        <w:tc>
          <w:tcPr>
            <w:tcW w:w="1134" w:type="dxa"/>
            <w:shd w:val="clear" w:color="000000" w:fill="FFFFFF"/>
          </w:tcPr>
          <w:p w:rsidR="003E3108" w:rsidRPr="00BE1710" w:rsidRDefault="00BE1710" w:rsidP="00E818D1">
            <w:pPr>
              <w:tabs>
                <w:tab w:val="left" w:pos="885"/>
              </w:tabs>
              <w:autoSpaceDE w:val="0"/>
              <w:autoSpaceDN w:val="0"/>
              <w:adjustRightInd w:val="0"/>
              <w:spacing w:after="0" w:line="240" w:lineRule="auto"/>
              <w:jc w:val="both"/>
              <w:rPr>
                <w:rFonts w:ascii="Times New Roman" w:hAnsi="Times New Roman" w:cs="Times New Roman"/>
                <w:sz w:val="24"/>
                <w:szCs w:val="24"/>
                <w:lang w:val="en-US"/>
              </w:rPr>
            </w:pPr>
            <w:r w:rsidRPr="00BE1710">
              <w:rPr>
                <w:rFonts w:ascii="Times New Roman" w:hAnsi="Times New Roman" w:cs="Times New Roman"/>
                <w:color w:val="000000"/>
                <w:sz w:val="24"/>
                <w:szCs w:val="24"/>
                <w:lang w:val="kk-KZ"/>
              </w:rPr>
              <w:t>Average fuel consumption, kg / hour</w:t>
            </w:r>
          </w:p>
        </w:tc>
        <w:tc>
          <w:tcPr>
            <w:tcW w:w="1275" w:type="dxa"/>
            <w:shd w:val="clear" w:color="000000" w:fill="FFFFFF"/>
          </w:tcPr>
          <w:p w:rsidR="003E3108" w:rsidRPr="00BE1710" w:rsidRDefault="00BE1710" w:rsidP="00E818D1">
            <w:pPr>
              <w:tabs>
                <w:tab w:val="left" w:pos="1451"/>
              </w:tabs>
              <w:autoSpaceDE w:val="0"/>
              <w:autoSpaceDN w:val="0"/>
              <w:adjustRightInd w:val="0"/>
              <w:spacing w:after="0" w:line="240" w:lineRule="auto"/>
              <w:ind w:firstLine="33"/>
              <w:jc w:val="both"/>
              <w:rPr>
                <w:rFonts w:ascii="Times New Roman" w:hAnsi="Times New Roman" w:cs="Times New Roman"/>
                <w:sz w:val="24"/>
                <w:szCs w:val="24"/>
                <w:lang w:val="en-US"/>
              </w:rPr>
            </w:pPr>
            <w:r w:rsidRPr="00BE1710">
              <w:rPr>
                <w:rFonts w:ascii="Times New Roman" w:hAnsi="Times New Roman" w:cs="Times New Roman"/>
                <w:color w:val="000000"/>
                <w:sz w:val="24"/>
                <w:szCs w:val="24"/>
                <w:lang w:val="kk-KZ"/>
              </w:rPr>
              <w:t>Average slip coefficient,%</w:t>
            </w:r>
          </w:p>
        </w:tc>
      </w:tr>
      <w:tr w:rsidR="003E3108" w:rsidRPr="00E818D1" w:rsidTr="00F84A4E">
        <w:trPr>
          <w:trHeight w:val="1"/>
        </w:trPr>
        <w:tc>
          <w:tcPr>
            <w:tcW w:w="710"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1</w:t>
            </w:r>
          </w:p>
        </w:tc>
        <w:tc>
          <w:tcPr>
            <w:tcW w:w="1134"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2</w:t>
            </w:r>
          </w:p>
        </w:tc>
        <w:tc>
          <w:tcPr>
            <w:tcW w:w="1011"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3</w:t>
            </w:r>
          </w:p>
        </w:tc>
        <w:tc>
          <w:tcPr>
            <w:tcW w:w="976"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4</w:t>
            </w:r>
          </w:p>
        </w:tc>
        <w:tc>
          <w:tcPr>
            <w:tcW w:w="847"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1418"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6</w:t>
            </w:r>
          </w:p>
        </w:tc>
        <w:tc>
          <w:tcPr>
            <w:tcW w:w="1134"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tc>
        <w:tc>
          <w:tcPr>
            <w:tcW w:w="1134" w:type="dxa"/>
            <w:shd w:val="clear" w:color="000000" w:fill="FFFFFF"/>
          </w:tcPr>
          <w:p w:rsidR="003E3108" w:rsidRPr="00E818D1" w:rsidRDefault="003E3108" w:rsidP="00E818D1">
            <w:pPr>
              <w:tabs>
                <w:tab w:val="left" w:pos="885"/>
              </w:tabs>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8</w:t>
            </w:r>
          </w:p>
        </w:tc>
        <w:tc>
          <w:tcPr>
            <w:tcW w:w="1275"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tc>
      </w:tr>
      <w:tr w:rsidR="003E3108" w:rsidRPr="00E818D1" w:rsidTr="00F84A4E">
        <w:trPr>
          <w:trHeight w:val="1"/>
        </w:trPr>
        <w:tc>
          <w:tcPr>
            <w:tcW w:w="710"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1</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04.06.</w:t>
            </w:r>
            <w:r w:rsidR="00D14718">
              <w:rPr>
                <w:rFonts w:ascii="Times New Roman" w:hAnsi="Times New Roman" w:cs="Times New Roman"/>
                <w:sz w:val="24"/>
                <w:szCs w:val="24"/>
              </w:rPr>
              <w:t>20</w:t>
            </w:r>
          </w:p>
        </w:tc>
        <w:tc>
          <w:tcPr>
            <w:tcW w:w="1011"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p>
        </w:tc>
        <w:tc>
          <w:tcPr>
            <w:tcW w:w="976"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tc>
        <w:tc>
          <w:tcPr>
            <w:tcW w:w="847"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1418"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11</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3,1</w:t>
            </w:r>
          </w:p>
        </w:tc>
        <w:tc>
          <w:tcPr>
            <w:tcW w:w="1134"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13,88</w:t>
            </w:r>
          </w:p>
        </w:tc>
        <w:tc>
          <w:tcPr>
            <w:tcW w:w="1275"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19,37</w:t>
            </w:r>
          </w:p>
        </w:tc>
      </w:tr>
      <w:tr w:rsidR="003E3108" w:rsidRPr="00E818D1" w:rsidTr="00F84A4E">
        <w:trPr>
          <w:trHeight w:val="1"/>
        </w:trPr>
        <w:tc>
          <w:tcPr>
            <w:tcW w:w="710"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6</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8</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10</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11</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12</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p>
        </w:tc>
        <w:tc>
          <w:tcPr>
            <w:tcW w:w="1011" w:type="dxa"/>
            <w:shd w:val="clear" w:color="000000" w:fill="FFFFFF"/>
          </w:tcPr>
          <w:p w:rsidR="003E3108" w:rsidRPr="00E818D1" w:rsidRDefault="005B3ABC"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5B3ABC">
              <w:rPr>
                <w:rFonts w:ascii="Times New Roman" w:hAnsi="Times New Roman" w:cs="Times New Roman"/>
                <w:spacing w:val="1"/>
                <w:sz w:val="24"/>
                <w:szCs w:val="24"/>
                <w:lang w:val="kk-KZ"/>
              </w:rPr>
              <w:t>Tractor HS1204 + e. at. seeder</w:t>
            </w:r>
          </w:p>
        </w:tc>
        <w:tc>
          <w:tcPr>
            <w:tcW w:w="976" w:type="dxa"/>
            <w:shd w:val="clear" w:color="000000" w:fill="FFFFFF"/>
          </w:tcPr>
          <w:p w:rsidR="003E3108" w:rsidRPr="005B3ABC"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p>
          <w:p w:rsidR="003E3108" w:rsidRPr="005B3ABC"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847"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tc>
        <w:tc>
          <w:tcPr>
            <w:tcW w:w="1418"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13</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39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3</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en-US"/>
              </w:rPr>
              <w:t>5,1</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89</w:t>
            </w:r>
          </w:p>
        </w:tc>
        <w:tc>
          <w:tcPr>
            <w:tcW w:w="1134"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13,75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13,67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13,96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13,94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13,69</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14,05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14,04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14,35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14,25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14,27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14,58</w:t>
            </w:r>
          </w:p>
        </w:tc>
        <w:tc>
          <w:tcPr>
            <w:tcW w:w="1275"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22,12</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24,78</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19,96</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22,56</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25,45</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20,54</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23,13</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25,31</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21,67</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22,22</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26,40</w:t>
            </w:r>
          </w:p>
        </w:tc>
      </w:tr>
      <w:tr w:rsidR="003E3108" w:rsidRPr="00E818D1" w:rsidTr="00F84A4E">
        <w:trPr>
          <w:trHeight w:val="1"/>
        </w:trPr>
        <w:tc>
          <w:tcPr>
            <w:tcW w:w="710"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16</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18</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20</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21</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en-US"/>
              </w:rPr>
            </w:pPr>
            <w:r w:rsidRPr="00E818D1">
              <w:rPr>
                <w:rFonts w:ascii="Times New Roman" w:hAnsi="Times New Roman" w:cs="Times New Roman"/>
                <w:color w:val="000000"/>
                <w:sz w:val="24"/>
                <w:szCs w:val="24"/>
                <w:lang w:val="en-US"/>
              </w:rPr>
              <w:t>24</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04.06.20</w:t>
            </w:r>
          </w:p>
        </w:tc>
        <w:tc>
          <w:tcPr>
            <w:tcW w:w="1011" w:type="dxa"/>
            <w:shd w:val="clear" w:color="000000" w:fill="FFFFFF"/>
          </w:tcPr>
          <w:p w:rsidR="003E3108" w:rsidRPr="003364E2" w:rsidRDefault="003364E2" w:rsidP="00E818D1">
            <w:pPr>
              <w:autoSpaceDE w:val="0"/>
              <w:autoSpaceDN w:val="0"/>
              <w:adjustRightInd w:val="0"/>
              <w:spacing w:after="0" w:line="240" w:lineRule="auto"/>
              <w:jc w:val="center"/>
              <w:rPr>
                <w:rFonts w:ascii="Times New Roman" w:hAnsi="Times New Roman" w:cs="Times New Roman"/>
                <w:sz w:val="24"/>
                <w:szCs w:val="24"/>
                <w:lang w:val="en-US"/>
              </w:rPr>
            </w:pPr>
            <w:r w:rsidRPr="003364E2">
              <w:rPr>
                <w:rFonts w:ascii="Times New Roman" w:hAnsi="Times New Roman" w:cs="Times New Roman"/>
                <w:color w:val="000000"/>
                <w:sz w:val="24"/>
                <w:szCs w:val="24"/>
                <w:lang w:val="kk-KZ"/>
              </w:rPr>
              <w:t>Tractor HS1204 + serial seeder</w:t>
            </w:r>
          </w:p>
        </w:tc>
        <w:tc>
          <w:tcPr>
            <w:tcW w:w="976" w:type="dxa"/>
            <w:shd w:val="clear" w:color="000000" w:fill="FFFFFF"/>
          </w:tcPr>
          <w:p w:rsidR="003E3108" w:rsidRPr="003364E2"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color w:val="000000"/>
                <w:sz w:val="24"/>
                <w:szCs w:val="24"/>
                <w:lang w:val="kk-KZ"/>
              </w:rPr>
              <w:t>5</w:t>
            </w:r>
          </w:p>
        </w:tc>
        <w:tc>
          <w:tcPr>
            <w:tcW w:w="847"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color w:val="000000"/>
                <w:sz w:val="24"/>
                <w:szCs w:val="24"/>
                <w:lang w:val="kk-KZ"/>
              </w:rPr>
              <w:t>9</w:t>
            </w:r>
          </w:p>
        </w:tc>
        <w:tc>
          <w:tcPr>
            <w:tcW w:w="1418"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67</w:t>
            </w:r>
          </w:p>
        </w:tc>
        <w:tc>
          <w:tcPr>
            <w:tcW w:w="1134"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53</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99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6</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71</w:t>
            </w:r>
          </w:p>
        </w:tc>
        <w:tc>
          <w:tcPr>
            <w:tcW w:w="1134" w:type="dxa"/>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15,20</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15,53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15,53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15,66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15,68</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16,09</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15,96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16,01</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16,43</w:t>
            </w:r>
          </w:p>
        </w:tc>
        <w:tc>
          <w:tcPr>
            <w:tcW w:w="1275" w:type="dxa"/>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21,40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24,47</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27,45</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22</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24,90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28,16</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22,61</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25,48</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27,83</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23,76</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26,60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28,94</w:t>
            </w:r>
          </w:p>
        </w:tc>
      </w:tr>
    </w:tbl>
    <w:p w:rsidR="003E3108" w:rsidRPr="00141341" w:rsidRDefault="003E3108" w:rsidP="00141341">
      <w:pPr>
        <w:autoSpaceDE w:val="0"/>
        <w:autoSpaceDN w:val="0"/>
        <w:adjustRightInd w:val="0"/>
        <w:spacing w:after="0" w:line="360" w:lineRule="auto"/>
        <w:jc w:val="both"/>
        <w:rPr>
          <w:rFonts w:ascii="Times New Roman" w:hAnsi="Times New Roman" w:cs="Times New Roman"/>
          <w:sz w:val="24"/>
          <w:szCs w:val="24"/>
        </w:rPr>
      </w:pPr>
    </w:p>
    <w:p w:rsidR="00061110" w:rsidRPr="00141341" w:rsidRDefault="00D47165" w:rsidP="00141341">
      <w:pPr>
        <w:autoSpaceDE w:val="0"/>
        <w:autoSpaceDN w:val="0"/>
        <w:adjustRightInd w:val="0"/>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011420" cy="371729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a:srcRect/>
                    <a:stretch>
                      <a:fillRect/>
                    </a:stretch>
                  </pic:blipFill>
                  <pic:spPr bwMode="auto">
                    <a:xfrm>
                      <a:off x="0" y="0"/>
                      <a:ext cx="5011420" cy="3717290"/>
                    </a:xfrm>
                    <a:prstGeom prst="rect">
                      <a:avLst/>
                    </a:prstGeom>
                    <a:noFill/>
                    <a:ln w="9525">
                      <a:noFill/>
                      <a:miter lim="800000"/>
                      <a:headEnd/>
                      <a:tailEnd/>
                    </a:ln>
                  </pic:spPr>
                </pic:pic>
              </a:graphicData>
            </a:graphic>
          </wp:inline>
        </w:drawing>
      </w:r>
    </w:p>
    <w:p w:rsidR="008E107D" w:rsidRDefault="003364E2" w:rsidP="00E818D1">
      <w:pPr>
        <w:spacing w:after="0" w:line="360" w:lineRule="auto"/>
        <w:jc w:val="center"/>
        <w:rPr>
          <w:rFonts w:ascii="Times New Roman" w:hAnsi="Times New Roman" w:cs="Times New Roman"/>
          <w:sz w:val="24"/>
          <w:szCs w:val="24"/>
          <w:lang w:val="kk-KZ"/>
        </w:rPr>
      </w:pPr>
      <w:r w:rsidRPr="003364E2">
        <w:rPr>
          <w:rFonts w:ascii="Times New Roman" w:hAnsi="Times New Roman" w:cs="Times New Roman"/>
          <w:sz w:val="24"/>
          <w:szCs w:val="24"/>
          <w:lang w:val="kk-KZ"/>
        </w:rPr>
        <w:t>Figure 4.6 - Experimental (R</w:t>
      </w:r>
      <w:r w:rsidR="00D442A2">
        <w:rPr>
          <w:rFonts w:ascii="Times New Roman" w:hAnsi="Times New Roman" w:cs="Times New Roman"/>
          <w:sz w:val="24"/>
          <w:szCs w:val="24"/>
          <w:vertAlign w:val="subscript"/>
          <w:lang w:val="en-US"/>
        </w:rPr>
        <w:t>E</w:t>
      </w:r>
      <w:r w:rsidRPr="003364E2">
        <w:rPr>
          <w:rFonts w:ascii="Times New Roman" w:hAnsi="Times New Roman" w:cs="Times New Roman"/>
          <w:sz w:val="24"/>
          <w:szCs w:val="24"/>
          <w:lang w:val="kk-KZ"/>
        </w:rPr>
        <w:t>) and theoretical (R</w:t>
      </w:r>
      <w:r w:rsidR="00D442A2">
        <w:rPr>
          <w:rFonts w:ascii="Times New Roman" w:hAnsi="Times New Roman" w:cs="Times New Roman"/>
          <w:sz w:val="24"/>
          <w:szCs w:val="24"/>
          <w:vertAlign w:val="subscript"/>
          <w:lang w:val="en-US"/>
        </w:rPr>
        <w:t>T</w:t>
      </w:r>
      <w:r w:rsidRPr="003364E2">
        <w:rPr>
          <w:rFonts w:ascii="Times New Roman" w:hAnsi="Times New Roman" w:cs="Times New Roman"/>
          <w:sz w:val="24"/>
          <w:szCs w:val="24"/>
          <w:lang w:val="kk-KZ"/>
        </w:rPr>
        <w:t>) dependence of the draft resistance of the experimental model of the seeder on the seeding depth at a working speed V = 9 km / h</w:t>
      </w:r>
    </w:p>
    <w:p w:rsidR="0087131E" w:rsidRPr="00141341" w:rsidRDefault="0087131E" w:rsidP="00E818D1">
      <w:pPr>
        <w:spacing w:after="0" w:line="360" w:lineRule="auto"/>
        <w:jc w:val="center"/>
        <w:rPr>
          <w:rFonts w:ascii="Times New Roman" w:hAnsi="Times New Roman" w:cs="Times New Roman"/>
          <w:sz w:val="24"/>
          <w:szCs w:val="24"/>
          <w:lang w:val="kk-KZ"/>
        </w:rPr>
      </w:pPr>
    </w:p>
    <w:p w:rsidR="0058743F" w:rsidRPr="0058743F" w:rsidRDefault="0008590A" w:rsidP="00E818D1">
      <w:pPr>
        <w:spacing w:after="0" w:line="360" w:lineRule="auto"/>
        <w:ind w:firstLine="567"/>
        <w:jc w:val="both"/>
        <w:rPr>
          <w:rFonts w:ascii="Times New Roman" w:hAnsi="Times New Roman" w:cs="Times New Roman"/>
          <w:sz w:val="24"/>
          <w:szCs w:val="24"/>
          <w:lang w:val="en-US"/>
        </w:rPr>
      </w:pPr>
      <w:r w:rsidRPr="00141341">
        <w:rPr>
          <w:rFonts w:ascii="Times New Roman" w:hAnsi="Times New Roman" w:cs="Times New Roman"/>
          <w:sz w:val="24"/>
          <w:szCs w:val="24"/>
          <w:lang w:val="kk-KZ"/>
        </w:rPr>
        <w:t xml:space="preserve">   </w:t>
      </w:r>
      <w:r w:rsidR="0058743F" w:rsidRPr="0058743F">
        <w:rPr>
          <w:rFonts w:ascii="Times New Roman" w:hAnsi="Times New Roman" w:cs="Times New Roman"/>
          <w:sz w:val="24"/>
          <w:szCs w:val="24"/>
          <w:lang w:val="en-US"/>
        </w:rPr>
        <w:t>As a result of processing the experimental data, a regression equation was obtained, Re = 0.1h2 + 0.26h + 3.1, which describes with reliability R</w:t>
      </w:r>
      <w:r w:rsidR="0058743F" w:rsidRPr="00D442A2">
        <w:rPr>
          <w:rFonts w:ascii="Times New Roman" w:hAnsi="Times New Roman" w:cs="Times New Roman"/>
          <w:sz w:val="24"/>
          <w:szCs w:val="24"/>
          <w:vertAlign w:val="superscript"/>
          <w:lang w:val="en-US"/>
        </w:rPr>
        <w:t>2</w:t>
      </w:r>
      <w:r w:rsidR="0058743F" w:rsidRPr="0058743F">
        <w:rPr>
          <w:rFonts w:ascii="Times New Roman" w:hAnsi="Times New Roman" w:cs="Times New Roman"/>
          <w:sz w:val="24"/>
          <w:szCs w:val="24"/>
          <w:lang w:val="en-US"/>
        </w:rPr>
        <w:t xml:space="preserve"> = 0.97 the dependence of the traction resistance of the experimental model of the seeder on the seeding depth at a working speed of V = 9 km / h, Figure 4.6. Analysis of Figure 4.6 shows that the traction resistance of the experimental model of the seeder increases with an increase in the seeding depth, so at the seeding depth h = 2cm, the traction resistance is 3.4kN, with h = 3cm - 4.2kN, h = 4cm -4.6kN and h = 6cm -5.89kN, respectively. At the same time, the experimental (R</w:t>
      </w:r>
      <w:r w:rsidR="00D442A2">
        <w:rPr>
          <w:rFonts w:ascii="Times New Roman" w:hAnsi="Times New Roman" w:cs="Times New Roman"/>
          <w:sz w:val="24"/>
          <w:szCs w:val="24"/>
          <w:vertAlign w:val="subscript"/>
          <w:lang w:val="en-US"/>
        </w:rPr>
        <w:t>E</w:t>
      </w:r>
      <w:r w:rsidR="0058743F" w:rsidRPr="0058743F">
        <w:rPr>
          <w:rFonts w:ascii="Times New Roman" w:hAnsi="Times New Roman" w:cs="Times New Roman"/>
          <w:sz w:val="24"/>
          <w:szCs w:val="24"/>
          <w:lang w:val="en-US"/>
        </w:rPr>
        <w:t>) dependence of the traction resistance of the experimental model of the seeder on the seeding depth at a working speed V = 9 km / h exceeds the values ​​of the theoretical (Rт) dependence of the traction resistance from 4.2% at a depth of 2 cm and up to 13.41% at a depth planting seeds 5cm.</w:t>
      </w:r>
    </w:p>
    <w:p w:rsidR="00B45A0B" w:rsidRPr="00141341" w:rsidRDefault="00B45A0B" w:rsidP="00141341">
      <w:pPr>
        <w:spacing w:after="0" w:line="360" w:lineRule="auto"/>
        <w:jc w:val="both"/>
        <w:rPr>
          <w:rFonts w:ascii="Times New Roman" w:hAnsi="Times New Roman" w:cs="Times New Roman"/>
          <w:sz w:val="24"/>
          <w:szCs w:val="24"/>
          <w:lang w:val="kk-KZ"/>
        </w:rPr>
      </w:pPr>
    </w:p>
    <w:p w:rsidR="005C4108" w:rsidRPr="00141341" w:rsidRDefault="00D47165" w:rsidP="00141341">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4168140" cy="3075940"/>
            <wp:effectExtent l="19050" t="0" r="3810" b="0"/>
            <wp:docPr id="2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srcRect/>
                    <a:stretch>
                      <a:fillRect/>
                    </a:stretch>
                  </pic:blipFill>
                  <pic:spPr bwMode="auto">
                    <a:xfrm>
                      <a:off x="0" y="0"/>
                      <a:ext cx="4168140" cy="3075940"/>
                    </a:xfrm>
                    <a:prstGeom prst="rect">
                      <a:avLst/>
                    </a:prstGeom>
                    <a:noFill/>
                    <a:ln w="9525">
                      <a:noFill/>
                      <a:miter lim="800000"/>
                      <a:headEnd/>
                      <a:tailEnd/>
                    </a:ln>
                  </pic:spPr>
                </pic:pic>
              </a:graphicData>
            </a:graphic>
          </wp:inline>
        </w:drawing>
      </w:r>
    </w:p>
    <w:p w:rsidR="008E107D" w:rsidRDefault="0058743F" w:rsidP="00E818D1">
      <w:pPr>
        <w:spacing w:after="0" w:line="360" w:lineRule="auto"/>
        <w:jc w:val="center"/>
        <w:rPr>
          <w:rFonts w:ascii="Times New Roman" w:hAnsi="Times New Roman" w:cs="Times New Roman"/>
          <w:sz w:val="24"/>
          <w:szCs w:val="24"/>
          <w:lang w:val="kk-KZ"/>
        </w:rPr>
      </w:pPr>
      <w:r w:rsidRPr="0058743F">
        <w:rPr>
          <w:rFonts w:ascii="Times New Roman" w:hAnsi="Times New Roman" w:cs="Times New Roman"/>
          <w:sz w:val="24"/>
          <w:szCs w:val="24"/>
          <w:lang w:val="kk-KZ"/>
        </w:rPr>
        <w:t>Figure 4.7 - Experimental (R</w:t>
      </w:r>
      <w:r w:rsidR="00D442A2" w:rsidRPr="00D442A2">
        <w:rPr>
          <w:rFonts w:ascii="Times New Roman" w:hAnsi="Times New Roman" w:cs="Times New Roman"/>
          <w:sz w:val="24"/>
          <w:szCs w:val="24"/>
          <w:vertAlign w:val="subscript"/>
          <w:lang w:val="en-US"/>
        </w:rPr>
        <w:t>E</w:t>
      </w:r>
      <w:r w:rsidRPr="0058743F">
        <w:rPr>
          <w:rFonts w:ascii="Times New Roman" w:hAnsi="Times New Roman" w:cs="Times New Roman"/>
          <w:sz w:val="24"/>
          <w:szCs w:val="24"/>
          <w:lang w:val="kk-KZ"/>
        </w:rPr>
        <w:t>) dependences of the traction resistance of the experimental model of the seeder on the seeding depth at different speeds of the unit</w:t>
      </w:r>
    </w:p>
    <w:p w:rsidR="0087131E" w:rsidRPr="00141341" w:rsidRDefault="0087131E" w:rsidP="00E818D1">
      <w:pPr>
        <w:spacing w:after="0" w:line="360" w:lineRule="auto"/>
        <w:jc w:val="center"/>
        <w:rPr>
          <w:rFonts w:ascii="Times New Roman" w:hAnsi="Times New Roman" w:cs="Times New Roman"/>
          <w:sz w:val="24"/>
          <w:szCs w:val="24"/>
          <w:lang w:val="kk-KZ"/>
        </w:rPr>
      </w:pPr>
    </w:p>
    <w:p w:rsidR="00FA00C2" w:rsidRPr="00141341" w:rsidRDefault="00E818D1" w:rsidP="0014134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58743F" w:rsidRPr="0058743F">
        <w:rPr>
          <w:rFonts w:ascii="Times New Roman" w:hAnsi="Times New Roman" w:cs="Times New Roman"/>
          <w:sz w:val="24"/>
          <w:szCs w:val="24"/>
          <w:lang w:val="kk-KZ"/>
        </w:rPr>
        <w:t>Figure 4.7 shows the experimental (R</w:t>
      </w:r>
      <w:r w:rsidR="00D442A2">
        <w:rPr>
          <w:rFonts w:ascii="Times New Roman" w:hAnsi="Times New Roman" w:cs="Times New Roman"/>
          <w:sz w:val="24"/>
          <w:szCs w:val="24"/>
          <w:vertAlign w:val="subscript"/>
          <w:lang w:val="en-US"/>
        </w:rPr>
        <w:t>E</w:t>
      </w:r>
      <w:r w:rsidR="0058743F" w:rsidRPr="0058743F">
        <w:rPr>
          <w:rFonts w:ascii="Times New Roman" w:hAnsi="Times New Roman" w:cs="Times New Roman"/>
          <w:sz w:val="24"/>
          <w:szCs w:val="24"/>
          <w:lang w:val="kk-KZ"/>
        </w:rPr>
        <w:t>) dependences of the traction resistance of the experimental model of the seeder on the seeding depth at different speeds of the unit with regression equations with high reliability coefficients, where an increase in the traction resistance on the seeding depth is traced at different operating speeds of the seeding unit.</w:t>
      </w:r>
    </w:p>
    <w:p w:rsidR="0008590A" w:rsidRPr="00141341" w:rsidRDefault="00D47165" w:rsidP="00141341">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3954780" cy="3134995"/>
            <wp:effectExtent l="1905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a:srcRect/>
                    <a:stretch>
                      <a:fillRect/>
                    </a:stretch>
                  </pic:blipFill>
                  <pic:spPr bwMode="auto">
                    <a:xfrm>
                      <a:off x="0" y="0"/>
                      <a:ext cx="3954780" cy="3134995"/>
                    </a:xfrm>
                    <a:prstGeom prst="rect">
                      <a:avLst/>
                    </a:prstGeom>
                    <a:noFill/>
                    <a:ln w="9525">
                      <a:noFill/>
                      <a:miter lim="800000"/>
                      <a:headEnd/>
                      <a:tailEnd/>
                    </a:ln>
                  </pic:spPr>
                </pic:pic>
              </a:graphicData>
            </a:graphic>
          </wp:inline>
        </w:drawing>
      </w:r>
    </w:p>
    <w:p w:rsidR="008E107D" w:rsidRDefault="0058743F" w:rsidP="00E818D1">
      <w:pPr>
        <w:spacing w:after="0" w:line="360" w:lineRule="auto"/>
        <w:jc w:val="center"/>
        <w:rPr>
          <w:rFonts w:ascii="Times New Roman" w:hAnsi="Times New Roman" w:cs="Times New Roman"/>
          <w:sz w:val="24"/>
          <w:szCs w:val="24"/>
          <w:lang w:val="kk-KZ"/>
        </w:rPr>
      </w:pPr>
      <w:r w:rsidRPr="0058743F">
        <w:rPr>
          <w:rFonts w:ascii="Times New Roman" w:hAnsi="Times New Roman" w:cs="Times New Roman"/>
          <w:sz w:val="24"/>
          <w:szCs w:val="24"/>
          <w:lang w:val="kk-KZ"/>
        </w:rPr>
        <w:t>Figure 4.8 - Experimental (R</w:t>
      </w:r>
      <w:r w:rsidR="00D442A2" w:rsidRPr="00D442A2">
        <w:rPr>
          <w:rFonts w:ascii="Times New Roman" w:hAnsi="Times New Roman" w:cs="Times New Roman"/>
          <w:sz w:val="24"/>
          <w:szCs w:val="24"/>
          <w:vertAlign w:val="subscript"/>
          <w:lang w:val="en-US"/>
        </w:rPr>
        <w:t>E</w:t>
      </w:r>
      <w:r w:rsidRPr="0058743F">
        <w:rPr>
          <w:rFonts w:ascii="Times New Roman" w:hAnsi="Times New Roman" w:cs="Times New Roman"/>
          <w:sz w:val="24"/>
          <w:szCs w:val="24"/>
          <w:lang w:val="kk-KZ"/>
        </w:rPr>
        <w:t>) dependences of the traction resistance of the experimental model of the seeder on the speed of the unit at different depths of seeding</w:t>
      </w:r>
    </w:p>
    <w:p w:rsidR="00F84A4E" w:rsidRPr="00141341" w:rsidRDefault="00F84A4E" w:rsidP="00E818D1">
      <w:pPr>
        <w:spacing w:after="0" w:line="360" w:lineRule="auto"/>
        <w:jc w:val="center"/>
        <w:rPr>
          <w:rFonts w:ascii="Times New Roman" w:hAnsi="Times New Roman" w:cs="Times New Roman"/>
          <w:sz w:val="24"/>
          <w:szCs w:val="24"/>
          <w:lang w:val="kk-KZ"/>
        </w:rPr>
      </w:pPr>
    </w:p>
    <w:p w:rsidR="008063F2" w:rsidRPr="00141341" w:rsidRDefault="00E818D1" w:rsidP="0014134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ab/>
      </w:r>
      <w:r w:rsidR="0058743F" w:rsidRPr="0058743F">
        <w:rPr>
          <w:rFonts w:ascii="Times New Roman" w:hAnsi="Times New Roman" w:cs="Times New Roman"/>
          <w:sz w:val="24"/>
          <w:szCs w:val="24"/>
          <w:lang w:val="kk-KZ"/>
        </w:rPr>
        <w:t>Figure 4.8 shows the experimental (R</w:t>
      </w:r>
      <w:r w:rsidR="00D442A2">
        <w:rPr>
          <w:rFonts w:ascii="Times New Roman" w:hAnsi="Times New Roman" w:cs="Times New Roman"/>
          <w:sz w:val="24"/>
          <w:szCs w:val="24"/>
          <w:vertAlign w:val="subscript"/>
          <w:lang w:val="en-US"/>
        </w:rPr>
        <w:t>E</w:t>
      </w:r>
      <w:r w:rsidR="0058743F" w:rsidRPr="0058743F">
        <w:rPr>
          <w:rFonts w:ascii="Times New Roman" w:hAnsi="Times New Roman" w:cs="Times New Roman"/>
          <w:sz w:val="24"/>
          <w:szCs w:val="24"/>
          <w:lang w:val="kk-KZ"/>
        </w:rPr>
        <w:t>) dependences of the draft resistance of the experimental model of the seeder on the speed of the unit at various depths of seeding. Analysis of these dependencies shows that with an increase in the planting depth, the traction resistance of the experimental model of the seeder increases.</w:t>
      </w:r>
    </w:p>
    <w:p w:rsidR="008E107D" w:rsidRPr="00141341" w:rsidRDefault="00D47165" w:rsidP="00141341">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4168379" cy="3284407"/>
            <wp:effectExtent l="19050" t="0" r="3571"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a:srcRect/>
                    <a:stretch>
                      <a:fillRect/>
                    </a:stretch>
                  </pic:blipFill>
                  <pic:spPr bwMode="auto">
                    <a:xfrm>
                      <a:off x="0" y="0"/>
                      <a:ext cx="4168311" cy="3284354"/>
                    </a:xfrm>
                    <a:prstGeom prst="rect">
                      <a:avLst/>
                    </a:prstGeom>
                    <a:noFill/>
                    <a:ln w="9525">
                      <a:noFill/>
                      <a:miter lim="800000"/>
                      <a:headEnd/>
                      <a:tailEnd/>
                    </a:ln>
                  </pic:spPr>
                </pic:pic>
              </a:graphicData>
            </a:graphic>
          </wp:inline>
        </w:drawing>
      </w:r>
    </w:p>
    <w:p w:rsidR="008E107D" w:rsidRDefault="00801C8D" w:rsidP="003F3CF5">
      <w:pPr>
        <w:spacing w:after="0" w:line="360" w:lineRule="auto"/>
        <w:ind w:firstLine="510"/>
        <w:jc w:val="center"/>
        <w:rPr>
          <w:rFonts w:ascii="Times New Roman" w:hAnsi="Times New Roman" w:cs="Times New Roman"/>
          <w:sz w:val="24"/>
          <w:szCs w:val="24"/>
          <w:lang w:val="kk-KZ"/>
        </w:rPr>
      </w:pPr>
      <w:r w:rsidRPr="00801C8D">
        <w:rPr>
          <w:lang w:val="en-US"/>
        </w:rPr>
        <w:t xml:space="preserve"> </w:t>
      </w:r>
      <w:r w:rsidRPr="00801C8D">
        <w:rPr>
          <w:rFonts w:ascii="Times New Roman" w:hAnsi="Times New Roman" w:cs="Times New Roman"/>
          <w:sz w:val="24"/>
          <w:szCs w:val="24"/>
          <w:lang w:val="kk-KZ"/>
        </w:rPr>
        <w:t>Figure 4.9 - Experimental (R</w:t>
      </w:r>
      <w:r w:rsidR="00D442A2" w:rsidRPr="00D442A2">
        <w:rPr>
          <w:rFonts w:ascii="Times New Roman" w:hAnsi="Times New Roman" w:cs="Times New Roman"/>
          <w:sz w:val="24"/>
          <w:szCs w:val="24"/>
          <w:vertAlign w:val="subscript"/>
          <w:lang w:val="en-US"/>
        </w:rPr>
        <w:t>E</w:t>
      </w:r>
      <w:r w:rsidRPr="00801C8D">
        <w:rPr>
          <w:rFonts w:ascii="Times New Roman" w:hAnsi="Times New Roman" w:cs="Times New Roman"/>
          <w:sz w:val="24"/>
          <w:szCs w:val="24"/>
          <w:lang w:val="kk-KZ"/>
        </w:rPr>
        <w:t>) dependences of the draft resistance of the experimental model of the seeder and the serial seeder S</w:t>
      </w:r>
      <w:r>
        <w:rPr>
          <w:rFonts w:ascii="Times New Roman" w:hAnsi="Times New Roman" w:cs="Times New Roman"/>
          <w:sz w:val="24"/>
          <w:szCs w:val="24"/>
          <w:lang w:val="en-US"/>
        </w:rPr>
        <w:t>G</w:t>
      </w:r>
      <w:r w:rsidR="00DD0FDE">
        <w:rPr>
          <w:rFonts w:ascii="Times New Roman" w:hAnsi="Times New Roman" w:cs="Times New Roman"/>
          <w:sz w:val="24"/>
          <w:szCs w:val="24"/>
          <w:lang w:val="kk-KZ"/>
        </w:rPr>
        <w:t>-3,</w:t>
      </w:r>
      <w:r w:rsidRPr="00801C8D">
        <w:rPr>
          <w:rFonts w:ascii="Times New Roman" w:hAnsi="Times New Roman" w:cs="Times New Roman"/>
          <w:sz w:val="24"/>
          <w:szCs w:val="24"/>
          <w:lang w:val="kk-KZ"/>
        </w:rPr>
        <w:t>6 (Astra) on the seeding depth at a speed of 9 km / h</w:t>
      </w:r>
    </w:p>
    <w:p w:rsidR="0087131E" w:rsidRPr="00141341" w:rsidRDefault="0087131E" w:rsidP="003F3CF5">
      <w:pPr>
        <w:spacing w:after="0" w:line="360" w:lineRule="auto"/>
        <w:ind w:firstLine="510"/>
        <w:jc w:val="center"/>
        <w:rPr>
          <w:rFonts w:ascii="Times New Roman" w:hAnsi="Times New Roman" w:cs="Times New Roman"/>
          <w:sz w:val="24"/>
          <w:szCs w:val="24"/>
          <w:lang w:val="kk-KZ"/>
        </w:rPr>
      </w:pPr>
    </w:p>
    <w:p w:rsidR="00801C8D" w:rsidRPr="00801C8D" w:rsidRDefault="00801C8D" w:rsidP="00801C8D">
      <w:pPr>
        <w:spacing w:after="0" w:line="360" w:lineRule="auto"/>
        <w:ind w:firstLine="709"/>
        <w:jc w:val="both"/>
        <w:rPr>
          <w:rFonts w:ascii="Times New Roman" w:hAnsi="Times New Roman" w:cs="Times New Roman"/>
          <w:sz w:val="24"/>
          <w:szCs w:val="24"/>
          <w:lang w:val="en-US"/>
        </w:rPr>
      </w:pPr>
      <w:r w:rsidRPr="00801C8D">
        <w:rPr>
          <w:rFonts w:ascii="Times New Roman" w:hAnsi="Times New Roman" w:cs="Times New Roman"/>
          <w:sz w:val="24"/>
          <w:szCs w:val="24"/>
          <w:lang w:val="en-US"/>
        </w:rPr>
        <w:t>Figure 4.9 shows the dependence of the traction resistance of the experimental model of the seeder and the serial seeder S</w:t>
      </w:r>
      <w:r>
        <w:rPr>
          <w:rFonts w:ascii="Times New Roman" w:hAnsi="Times New Roman" w:cs="Times New Roman"/>
          <w:sz w:val="24"/>
          <w:szCs w:val="24"/>
          <w:lang w:val="en-US"/>
        </w:rPr>
        <w:t>G</w:t>
      </w:r>
      <w:r w:rsidRPr="00801C8D">
        <w:rPr>
          <w:rFonts w:ascii="Times New Roman" w:hAnsi="Times New Roman" w:cs="Times New Roman"/>
          <w:sz w:val="24"/>
          <w:szCs w:val="24"/>
          <w:lang w:val="en-US"/>
        </w:rPr>
        <w:t>-3.6 (Astra) on the seeding depth at a speed of 9 km / h; for the experimental seeder it is described by the regression equation R</w:t>
      </w:r>
      <w:r w:rsidRPr="00D442A2">
        <w:rPr>
          <w:rFonts w:ascii="Times New Roman" w:hAnsi="Times New Roman" w:cs="Times New Roman"/>
          <w:sz w:val="24"/>
          <w:szCs w:val="24"/>
          <w:vertAlign w:val="subscript"/>
          <w:lang w:val="en-US"/>
        </w:rPr>
        <w:t>E</w:t>
      </w:r>
      <w:r w:rsidRPr="00801C8D">
        <w:rPr>
          <w:rFonts w:ascii="Times New Roman" w:hAnsi="Times New Roman" w:cs="Times New Roman"/>
          <w:sz w:val="24"/>
          <w:szCs w:val="24"/>
          <w:lang w:val="en-US"/>
        </w:rPr>
        <w:t xml:space="preserve"> = 0.125h2 + 0.165h + 3.175 at R</w:t>
      </w:r>
      <w:r w:rsidRPr="00D442A2">
        <w:rPr>
          <w:rFonts w:ascii="Times New Roman" w:hAnsi="Times New Roman" w:cs="Times New Roman"/>
          <w:sz w:val="24"/>
          <w:szCs w:val="24"/>
          <w:vertAlign w:val="superscript"/>
          <w:lang w:val="en-US"/>
        </w:rPr>
        <w:t>2</w:t>
      </w:r>
      <w:r w:rsidRPr="00801C8D">
        <w:rPr>
          <w:rFonts w:ascii="Times New Roman" w:hAnsi="Times New Roman" w:cs="Times New Roman"/>
          <w:sz w:val="24"/>
          <w:szCs w:val="24"/>
          <w:lang w:val="en-US"/>
        </w:rPr>
        <w:t xml:space="preserve"> = 0.97 and for a serial seeder -R</w:t>
      </w:r>
      <w:r w:rsidRPr="00D442A2">
        <w:rPr>
          <w:rFonts w:ascii="Times New Roman" w:hAnsi="Times New Roman" w:cs="Times New Roman"/>
          <w:sz w:val="24"/>
          <w:szCs w:val="24"/>
          <w:vertAlign w:val="subscript"/>
          <w:lang w:val="en-US"/>
        </w:rPr>
        <w:t>E</w:t>
      </w:r>
      <w:r w:rsidRPr="00801C8D">
        <w:rPr>
          <w:rFonts w:ascii="Times New Roman" w:hAnsi="Times New Roman" w:cs="Times New Roman"/>
          <w:sz w:val="24"/>
          <w:szCs w:val="24"/>
          <w:lang w:val="en-US"/>
        </w:rPr>
        <w:t xml:space="preserve"> = 0.17h2 + 0.052h + 3.175 at R</w:t>
      </w:r>
      <w:r w:rsidRPr="00D442A2">
        <w:rPr>
          <w:rFonts w:ascii="Times New Roman" w:hAnsi="Times New Roman" w:cs="Times New Roman"/>
          <w:sz w:val="24"/>
          <w:szCs w:val="24"/>
          <w:vertAlign w:val="superscript"/>
          <w:lang w:val="en-US"/>
        </w:rPr>
        <w:t>2</w:t>
      </w:r>
      <w:r w:rsidRPr="00801C8D">
        <w:rPr>
          <w:rFonts w:ascii="Times New Roman" w:hAnsi="Times New Roman" w:cs="Times New Roman"/>
          <w:sz w:val="24"/>
          <w:szCs w:val="24"/>
          <w:lang w:val="en-US"/>
        </w:rPr>
        <w:t xml:space="preserve"> = 0.98. The analysis of these dependencies shows that the draft resistance of the experimental seeder is lower than the draft resistance of the serial seeder by an average of 12.2%.</w:t>
      </w:r>
    </w:p>
    <w:p w:rsidR="00DD5716" w:rsidRPr="00801C8D" w:rsidRDefault="00801C8D" w:rsidP="00801C8D">
      <w:pPr>
        <w:spacing w:after="0" w:line="360" w:lineRule="auto"/>
        <w:ind w:firstLine="709"/>
        <w:jc w:val="both"/>
        <w:rPr>
          <w:rFonts w:ascii="Times New Roman" w:hAnsi="Times New Roman" w:cs="Times New Roman"/>
          <w:sz w:val="24"/>
          <w:szCs w:val="24"/>
          <w:lang w:val="en-US"/>
        </w:rPr>
      </w:pPr>
      <w:r w:rsidRPr="00801C8D">
        <w:rPr>
          <w:rFonts w:ascii="Times New Roman" w:hAnsi="Times New Roman" w:cs="Times New Roman"/>
          <w:sz w:val="24"/>
          <w:szCs w:val="24"/>
          <w:lang w:val="en-US"/>
        </w:rPr>
        <w:t>Figure 4.10 shows the dependences of the draft resistance of the experimental model of the seeder and the serial seeder S</w:t>
      </w:r>
      <w:r>
        <w:rPr>
          <w:rFonts w:ascii="Times New Roman" w:hAnsi="Times New Roman" w:cs="Times New Roman"/>
          <w:sz w:val="24"/>
          <w:szCs w:val="24"/>
          <w:lang w:val="en-US"/>
        </w:rPr>
        <w:t>G</w:t>
      </w:r>
      <w:r w:rsidR="00DD0FDE">
        <w:rPr>
          <w:rFonts w:ascii="Times New Roman" w:hAnsi="Times New Roman" w:cs="Times New Roman"/>
          <w:sz w:val="24"/>
          <w:szCs w:val="24"/>
          <w:lang w:val="en-US"/>
        </w:rPr>
        <w:t>-3</w:t>
      </w:r>
      <w:r w:rsidR="00DD0FDE" w:rsidRPr="00DD0FDE">
        <w:rPr>
          <w:rFonts w:ascii="Times New Roman" w:hAnsi="Times New Roman" w:cs="Times New Roman"/>
          <w:sz w:val="24"/>
          <w:szCs w:val="24"/>
          <w:lang w:val="en-US"/>
        </w:rPr>
        <w:t>,</w:t>
      </w:r>
      <w:r w:rsidRPr="00801C8D">
        <w:rPr>
          <w:rFonts w:ascii="Times New Roman" w:hAnsi="Times New Roman" w:cs="Times New Roman"/>
          <w:sz w:val="24"/>
          <w:szCs w:val="24"/>
          <w:lang w:val="en-US"/>
        </w:rPr>
        <w:t>6 (Astra) on the speed of movement of the seeders, for the experimental seeder it is described by the regression equation R</w:t>
      </w:r>
      <w:r w:rsidRPr="00D442A2">
        <w:rPr>
          <w:rFonts w:ascii="Times New Roman" w:hAnsi="Times New Roman" w:cs="Times New Roman"/>
          <w:sz w:val="24"/>
          <w:szCs w:val="24"/>
          <w:vertAlign w:val="subscript"/>
          <w:lang w:val="en-US"/>
        </w:rPr>
        <w:t>E</w:t>
      </w:r>
      <w:r w:rsidRPr="00801C8D">
        <w:rPr>
          <w:rFonts w:ascii="Times New Roman" w:hAnsi="Times New Roman" w:cs="Times New Roman"/>
          <w:sz w:val="24"/>
          <w:szCs w:val="24"/>
          <w:lang w:val="en-US"/>
        </w:rPr>
        <w:t xml:space="preserve"> = 0.15v2 + 0.15v + 3.9 at R</w:t>
      </w:r>
      <w:r w:rsidRPr="00D442A2">
        <w:rPr>
          <w:rFonts w:ascii="Times New Roman" w:hAnsi="Times New Roman" w:cs="Times New Roman"/>
          <w:sz w:val="24"/>
          <w:szCs w:val="24"/>
          <w:vertAlign w:val="superscript"/>
          <w:lang w:val="en-US"/>
        </w:rPr>
        <w:t>2</w:t>
      </w:r>
      <w:r w:rsidRPr="00801C8D">
        <w:rPr>
          <w:rFonts w:ascii="Times New Roman" w:hAnsi="Times New Roman" w:cs="Times New Roman"/>
          <w:sz w:val="24"/>
          <w:szCs w:val="24"/>
          <w:lang w:val="en-US"/>
        </w:rPr>
        <w:t xml:space="preserve"> = 0</w:t>
      </w:r>
      <w:r>
        <w:rPr>
          <w:rFonts w:ascii="Times New Roman" w:hAnsi="Times New Roman" w:cs="Times New Roman"/>
          <w:sz w:val="24"/>
          <w:szCs w:val="24"/>
          <w:lang w:val="en-US"/>
        </w:rPr>
        <w:t>.</w:t>
      </w:r>
      <w:r w:rsidRPr="00801C8D">
        <w:rPr>
          <w:rFonts w:ascii="Times New Roman" w:hAnsi="Times New Roman" w:cs="Times New Roman"/>
          <w:sz w:val="24"/>
          <w:szCs w:val="24"/>
          <w:lang w:val="en-US"/>
        </w:rPr>
        <w:t xml:space="preserve"> 98 and for a serial seeder -R</w:t>
      </w:r>
      <w:r w:rsidRPr="00D442A2">
        <w:rPr>
          <w:rFonts w:ascii="Times New Roman" w:hAnsi="Times New Roman" w:cs="Times New Roman"/>
          <w:sz w:val="24"/>
          <w:szCs w:val="24"/>
          <w:vertAlign w:val="subscript"/>
          <w:lang w:val="en-US"/>
        </w:rPr>
        <w:t>E</w:t>
      </w:r>
      <w:r w:rsidRPr="00801C8D">
        <w:rPr>
          <w:rFonts w:ascii="Times New Roman" w:hAnsi="Times New Roman" w:cs="Times New Roman"/>
          <w:sz w:val="24"/>
          <w:szCs w:val="24"/>
          <w:lang w:val="en-US"/>
        </w:rPr>
        <w:t xml:space="preserve"> = 0.4</w:t>
      </w:r>
      <w:r w:rsidR="00DD0FDE">
        <w:rPr>
          <w:rFonts w:ascii="Times New Roman" w:hAnsi="Times New Roman" w:cs="Times New Roman"/>
          <w:sz w:val="24"/>
          <w:szCs w:val="24"/>
          <w:lang w:val="en-US"/>
        </w:rPr>
        <w:t>35v2 + 0.963h + 4.974 at R</w:t>
      </w:r>
      <w:r w:rsidR="00DD0FDE" w:rsidRPr="00D442A2">
        <w:rPr>
          <w:rFonts w:ascii="Times New Roman" w:hAnsi="Times New Roman" w:cs="Times New Roman"/>
          <w:sz w:val="24"/>
          <w:szCs w:val="24"/>
          <w:vertAlign w:val="superscript"/>
          <w:lang w:val="en-US"/>
        </w:rPr>
        <w:t>2</w:t>
      </w:r>
      <w:r w:rsidR="00DD0FDE">
        <w:rPr>
          <w:rFonts w:ascii="Times New Roman" w:hAnsi="Times New Roman" w:cs="Times New Roman"/>
          <w:sz w:val="24"/>
          <w:szCs w:val="24"/>
          <w:lang w:val="en-US"/>
        </w:rPr>
        <w:t xml:space="preserve"> = 0</w:t>
      </w:r>
      <w:r w:rsidR="00DD0FDE" w:rsidRPr="00DD0FDE">
        <w:rPr>
          <w:rFonts w:ascii="Times New Roman" w:hAnsi="Times New Roman" w:cs="Times New Roman"/>
          <w:sz w:val="24"/>
          <w:szCs w:val="24"/>
          <w:lang w:val="en-US"/>
        </w:rPr>
        <w:t>,</w:t>
      </w:r>
      <w:r w:rsidRPr="00801C8D">
        <w:rPr>
          <w:rFonts w:ascii="Times New Roman" w:hAnsi="Times New Roman" w:cs="Times New Roman"/>
          <w:sz w:val="24"/>
          <w:szCs w:val="24"/>
          <w:lang w:val="en-US"/>
        </w:rPr>
        <w:t>96. The analysis of these dependencies shows that the draft resistance of the experimental seeder is lower than the draft resistance of the serial seeder by an average of 12.3%.</w:t>
      </w:r>
    </w:p>
    <w:p w:rsidR="008E107D" w:rsidRPr="00141341" w:rsidRDefault="00EE7622" w:rsidP="00141341">
      <w:pPr>
        <w:spacing w:after="0" w:line="360" w:lineRule="auto"/>
        <w:ind w:firstLine="510"/>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4295775" cy="3124200"/>
            <wp:effectExtent l="19050" t="0" r="9525" b="0"/>
            <wp:docPr id="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0"/>
                    <a:srcRect/>
                    <a:stretch>
                      <a:fillRect/>
                    </a:stretch>
                  </pic:blipFill>
                  <pic:spPr bwMode="auto">
                    <a:xfrm>
                      <a:off x="0" y="0"/>
                      <a:ext cx="4295775" cy="3124200"/>
                    </a:xfrm>
                    <a:prstGeom prst="rect">
                      <a:avLst/>
                    </a:prstGeom>
                    <a:noFill/>
                    <a:ln w="9525">
                      <a:noFill/>
                      <a:miter lim="800000"/>
                      <a:headEnd/>
                      <a:tailEnd/>
                    </a:ln>
                  </pic:spPr>
                </pic:pic>
              </a:graphicData>
            </a:graphic>
          </wp:inline>
        </w:drawing>
      </w:r>
    </w:p>
    <w:p w:rsidR="008E107D" w:rsidRPr="00141341" w:rsidRDefault="00801C8D" w:rsidP="0087131E">
      <w:pPr>
        <w:spacing w:after="0" w:line="360" w:lineRule="auto"/>
        <w:ind w:firstLine="510"/>
        <w:jc w:val="center"/>
        <w:rPr>
          <w:rFonts w:ascii="Times New Roman" w:hAnsi="Times New Roman" w:cs="Times New Roman"/>
          <w:sz w:val="24"/>
          <w:szCs w:val="24"/>
          <w:lang w:val="kk-KZ"/>
        </w:rPr>
      </w:pPr>
      <w:r w:rsidRPr="00801C8D">
        <w:rPr>
          <w:rFonts w:ascii="Times New Roman" w:hAnsi="Times New Roman" w:cs="Times New Roman"/>
          <w:sz w:val="24"/>
          <w:szCs w:val="24"/>
          <w:lang w:val="kk-KZ"/>
        </w:rPr>
        <w:t>Figure 4.10 - Experimental (Re) dependences of the draft resistance of the experimental model of the seeder and the serial seeder S</w:t>
      </w:r>
      <w:r>
        <w:rPr>
          <w:rFonts w:ascii="Times New Roman" w:hAnsi="Times New Roman" w:cs="Times New Roman"/>
          <w:sz w:val="24"/>
          <w:szCs w:val="24"/>
          <w:lang w:val="en-US"/>
        </w:rPr>
        <w:t>G</w:t>
      </w:r>
      <w:r w:rsidRPr="00801C8D">
        <w:rPr>
          <w:rFonts w:ascii="Times New Roman" w:hAnsi="Times New Roman" w:cs="Times New Roman"/>
          <w:sz w:val="24"/>
          <w:szCs w:val="24"/>
          <w:lang w:val="kk-KZ"/>
        </w:rPr>
        <w:t>-3.6 (Astra) on the speed of the unit at a depth of embedment of 4 cm</w:t>
      </w:r>
    </w:p>
    <w:p w:rsidR="008E107D" w:rsidRPr="006F3F03" w:rsidRDefault="008E107D" w:rsidP="00141341">
      <w:pPr>
        <w:spacing w:after="0" w:line="360" w:lineRule="auto"/>
        <w:ind w:firstLine="510"/>
        <w:jc w:val="center"/>
        <w:rPr>
          <w:rFonts w:ascii="Times New Roman" w:hAnsi="Times New Roman" w:cs="Times New Roman"/>
          <w:sz w:val="24"/>
          <w:szCs w:val="24"/>
          <w:lang w:val="en-US"/>
        </w:rPr>
      </w:pPr>
    </w:p>
    <w:p w:rsidR="00A25CEE" w:rsidRPr="00141341" w:rsidRDefault="00437759" w:rsidP="00141341">
      <w:pPr>
        <w:spacing w:after="0" w:line="360" w:lineRule="auto"/>
        <w:ind w:firstLine="51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05396" cy="2470067"/>
            <wp:effectExtent l="19050" t="0" r="0" b="0"/>
            <wp:docPr id="3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a:srcRect/>
                    <a:stretch>
                      <a:fillRect/>
                    </a:stretch>
                  </pic:blipFill>
                  <pic:spPr bwMode="auto">
                    <a:xfrm>
                      <a:off x="0" y="0"/>
                      <a:ext cx="3505079" cy="2469843"/>
                    </a:xfrm>
                    <a:prstGeom prst="rect">
                      <a:avLst/>
                    </a:prstGeom>
                    <a:noFill/>
                    <a:ln w="9525">
                      <a:noFill/>
                      <a:miter lim="800000"/>
                      <a:headEnd/>
                      <a:tailEnd/>
                    </a:ln>
                  </pic:spPr>
                </pic:pic>
              </a:graphicData>
            </a:graphic>
          </wp:inline>
        </w:drawing>
      </w:r>
    </w:p>
    <w:p w:rsidR="003F3CF5" w:rsidRDefault="006F3F03" w:rsidP="0087131E">
      <w:pPr>
        <w:spacing w:after="0" w:line="360" w:lineRule="auto"/>
        <w:jc w:val="center"/>
        <w:rPr>
          <w:rFonts w:ascii="Times New Roman" w:hAnsi="Times New Roman" w:cs="Times New Roman"/>
          <w:sz w:val="24"/>
          <w:szCs w:val="24"/>
          <w:lang w:val="kk-KZ"/>
        </w:rPr>
      </w:pPr>
      <w:r w:rsidRPr="006F3F03">
        <w:rPr>
          <w:rFonts w:ascii="Times New Roman" w:hAnsi="Times New Roman" w:cs="Times New Roman"/>
          <w:sz w:val="24"/>
          <w:szCs w:val="24"/>
          <w:lang w:val="kk-KZ"/>
        </w:rPr>
        <w:t xml:space="preserve">Figure 4.11- Average fuel consumption when sowing an experimental model of a seeder for sowing non-flowing grass seeds from the traction resistance of the seeder and the average slip coefficient of the HS1204 tractor at </w:t>
      </w:r>
      <w:r w:rsidR="00940BD3">
        <w:rPr>
          <w:rFonts w:ascii="Times New Roman" w:hAnsi="Times New Roman" w:cs="Times New Roman"/>
          <w:sz w:val="24"/>
          <w:szCs w:val="24"/>
          <w:lang w:val="kk-KZ"/>
        </w:rPr>
        <w:t>an operating speed V = 9 km / h</w:t>
      </w:r>
    </w:p>
    <w:p w:rsidR="00940BD3" w:rsidRDefault="00940BD3" w:rsidP="0087131E">
      <w:pPr>
        <w:spacing w:after="0" w:line="360" w:lineRule="auto"/>
        <w:ind w:firstLine="709"/>
        <w:jc w:val="both"/>
        <w:rPr>
          <w:rFonts w:ascii="Times New Roman" w:hAnsi="Times New Roman" w:cs="Times New Roman"/>
          <w:sz w:val="24"/>
          <w:szCs w:val="24"/>
          <w:lang w:val="kk-KZ"/>
        </w:rPr>
      </w:pPr>
    </w:p>
    <w:p w:rsidR="00DD5716" w:rsidRDefault="006F3F03" w:rsidP="0087131E">
      <w:pPr>
        <w:spacing w:after="0" w:line="360" w:lineRule="auto"/>
        <w:ind w:firstLine="709"/>
        <w:jc w:val="both"/>
        <w:rPr>
          <w:rFonts w:ascii="Times New Roman" w:hAnsi="Times New Roman" w:cs="Times New Roman"/>
          <w:sz w:val="24"/>
          <w:szCs w:val="24"/>
          <w:lang w:val="kk-KZ"/>
        </w:rPr>
      </w:pPr>
      <w:r w:rsidRPr="006F3F03">
        <w:rPr>
          <w:rFonts w:ascii="Times New Roman" w:hAnsi="Times New Roman" w:cs="Times New Roman"/>
          <w:sz w:val="24"/>
          <w:szCs w:val="24"/>
          <w:lang w:val="kk-KZ"/>
        </w:rPr>
        <w:t xml:space="preserve">Based on the results of economic tests of an experimental model of a seeder for sowing non-flowing grass seeds, the dependences of the average fuel consumption on the traction resistance of the seeder and the average slip coefficient of the HS1204 tractor were built, Figure 4.11. Regression equations are obtained that describe the dependences of fuel consumption on the traction resistance of an experimental model of a seeder for sowing non-loose grass seeds and </w:t>
      </w:r>
      <w:r w:rsidRPr="006F3F03">
        <w:rPr>
          <w:rFonts w:ascii="Times New Roman" w:hAnsi="Times New Roman" w:cs="Times New Roman"/>
          <w:sz w:val="24"/>
          <w:szCs w:val="24"/>
          <w:lang w:val="kk-KZ"/>
        </w:rPr>
        <w:lastRenderedPageBreak/>
        <w:t>the tractor slip coefficient. With an increase in the traction from the traction resistance of the experimental model of the seeder, the fuel consumption increases, the same pattern between the fuel consumption and the tractor slip coefficient.</w:t>
      </w:r>
    </w:p>
    <w:p w:rsidR="00DD5716" w:rsidRPr="00141341" w:rsidRDefault="00437759" w:rsidP="00141341">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3630949" cy="2568130"/>
            <wp:effectExtent l="19050" t="0" r="7601" b="0"/>
            <wp:docPr id="3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srcRect/>
                    <a:stretch>
                      <a:fillRect/>
                    </a:stretch>
                  </pic:blipFill>
                  <pic:spPr bwMode="auto">
                    <a:xfrm>
                      <a:off x="0" y="0"/>
                      <a:ext cx="3635879" cy="2571617"/>
                    </a:xfrm>
                    <a:prstGeom prst="rect">
                      <a:avLst/>
                    </a:prstGeom>
                    <a:noFill/>
                    <a:ln w="9525">
                      <a:noFill/>
                      <a:miter lim="800000"/>
                      <a:headEnd/>
                      <a:tailEnd/>
                    </a:ln>
                  </pic:spPr>
                </pic:pic>
              </a:graphicData>
            </a:graphic>
          </wp:inline>
        </w:drawing>
      </w:r>
    </w:p>
    <w:p w:rsidR="008E107D" w:rsidRPr="006F3F03" w:rsidRDefault="006F3F03" w:rsidP="003F3CF5">
      <w:pPr>
        <w:spacing w:after="0" w:line="360" w:lineRule="auto"/>
        <w:jc w:val="center"/>
        <w:rPr>
          <w:rFonts w:ascii="Times New Roman" w:hAnsi="Times New Roman" w:cs="Times New Roman"/>
          <w:color w:val="000000"/>
          <w:sz w:val="24"/>
          <w:szCs w:val="24"/>
          <w:lang w:val="kk-KZ"/>
        </w:rPr>
      </w:pPr>
      <w:r w:rsidRPr="006F3F03">
        <w:rPr>
          <w:rFonts w:ascii="Times New Roman" w:hAnsi="Times New Roman" w:cs="Times New Roman"/>
          <w:color w:val="000000"/>
          <w:sz w:val="24"/>
          <w:szCs w:val="24"/>
          <w:lang w:val="kk-KZ"/>
        </w:rPr>
        <w:t>Figure 4.12 - Dependences of the average fuel consumption on the seeding depth of an experimental model of a seeder for sowing non-flowing grass seeds and a serial SG-3.6 seeder (Astra) at an operating speed of V = 9 km / h (tractor HS1204)</w:t>
      </w:r>
    </w:p>
    <w:p w:rsidR="0087131E" w:rsidRPr="00141341" w:rsidRDefault="0087131E" w:rsidP="003F3CF5">
      <w:pPr>
        <w:spacing w:after="0" w:line="360" w:lineRule="auto"/>
        <w:jc w:val="center"/>
        <w:rPr>
          <w:rFonts w:ascii="Times New Roman" w:hAnsi="Times New Roman" w:cs="Times New Roman"/>
          <w:sz w:val="24"/>
          <w:szCs w:val="24"/>
          <w:lang w:val="kk-KZ"/>
        </w:rPr>
      </w:pPr>
    </w:p>
    <w:p w:rsidR="006F3F03" w:rsidRPr="006F3F03" w:rsidRDefault="006F3F03" w:rsidP="006F3F03">
      <w:pPr>
        <w:spacing w:after="0" w:line="360" w:lineRule="auto"/>
        <w:ind w:firstLine="709"/>
        <w:jc w:val="both"/>
        <w:rPr>
          <w:rFonts w:ascii="Times New Roman" w:hAnsi="Times New Roman" w:cs="Times New Roman"/>
          <w:bCs/>
          <w:spacing w:val="1"/>
          <w:sz w:val="24"/>
          <w:szCs w:val="24"/>
          <w:lang w:val="en-US"/>
        </w:rPr>
      </w:pPr>
      <w:r w:rsidRPr="006F3F03">
        <w:rPr>
          <w:rFonts w:ascii="Times New Roman" w:hAnsi="Times New Roman" w:cs="Times New Roman"/>
          <w:bCs/>
          <w:spacing w:val="1"/>
          <w:sz w:val="24"/>
          <w:szCs w:val="24"/>
          <w:lang w:val="en-US"/>
        </w:rPr>
        <w:t>Figure 4.12 shows the dependences of the average fuel consumption on the seeding depth of an experimental model of a seeder for sowing non-flowing grass seeds and a serial S</w:t>
      </w:r>
      <w:r>
        <w:rPr>
          <w:rFonts w:ascii="Times New Roman" w:hAnsi="Times New Roman" w:cs="Times New Roman"/>
          <w:bCs/>
          <w:spacing w:val="1"/>
          <w:sz w:val="24"/>
          <w:szCs w:val="24"/>
          <w:lang w:val="en-US"/>
        </w:rPr>
        <w:t>G</w:t>
      </w:r>
      <w:r w:rsidRPr="006F3F03">
        <w:rPr>
          <w:rFonts w:ascii="Times New Roman" w:hAnsi="Times New Roman" w:cs="Times New Roman"/>
          <w:bCs/>
          <w:spacing w:val="1"/>
          <w:sz w:val="24"/>
          <w:szCs w:val="24"/>
          <w:lang w:val="en-US"/>
        </w:rPr>
        <w:t>-3,6 seeder (Astra) at an operating speed of V = 9 km / h (HS1204 tractor) with regression equations. Analysis of Figure 4.12 shows that the average fuel consumption increases with an increase in the planting depth, the excess of the average fuel consumption of the S</w:t>
      </w:r>
      <w:r>
        <w:rPr>
          <w:rFonts w:ascii="Times New Roman" w:hAnsi="Times New Roman" w:cs="Times New Roman"/>
          <w:bCs/>
          <w:spacing w:val="1"/>
          <w:sz w:val="24"/>
          <w:szCs w:val="24"/>
          <w:lang w:val="en-US"/>
        </w:rPr>
        <w:t>G</w:t>
      </w:r>
      <w:r w:rsidRPr="006F3F03">
        <w:rPr>
          <w:rFonts w:ascii="Times New Roman" w:hAnsi="Times New Roman" w:cs="Times New Roman"/>
          <w:bCs/>
          <w:spacing w:val="1"/>
          <w:sz w:val="24"/>
          <w:szCs w:val="24"/>
          <w:lang w:val="en-US"/>
        </w:rPr>
        <w:t>-3.6 (Astra) serial seeder at an operating speed of V = 9 km / h (HS1204 tractor) over the average fuel consumption of the experimental model of the sowing drill non-flowing grass seeds is 8-10.2%.</w:t>
      </w:r>
    </w:p>
    <w:p w:rsidR="006F3F03" w:rsidRPr="000B2988" w:rsidRDefault="006F3F03" w:rsidP="006F3F03">
      <w:pPr>
        <w:spacing w:after="0" w:line="360" w:lineRule="auto"/>
        <w:ind w:firstLine="709"/>
        <w:jc w:val="both"/>
        <w:rPr>
          <w:rFonts w:ascii="Times New Roman" w:hAnsi="Times New Roman" w:cs="Times New Roman"/>
          <w:b/>
          <w:bCs/>
          <w:spacing w:val="1"/>
          <w:sz w:val="24"/>
          <w:szCs w:val="24"/>
          <w:lang w:val="en-US"/>
        </w:rPr>
      </w:pPr>
    </w:p>
    <w:p w:rsidR="00EE7622" w:rsidRPr="003B4B7B" w:rsidRDefault="00EE7622" w:rsidP="006F3F03">
      <w:pPr>
        <w:spacing w:after="0" w:line="360" w:lineRule="auto"/>
        <w:ind w:firstLine="709"/>
        <w:jc w:val="both"/>
        <w:rPr>
          <w:rFonts w:ascii="Times New Roman" w:hAnsi="Times New Roman" w:cs="Times New Roman"/>
          <w:b/>
          <w:bCs/>
          <w:spacing w:val="1"/>
          <w:sz w:val="24"/>
          <w:szCs w:val="24"/>
          <w:lang w:val="en-US"/>
        </w:rPr>
      </w:pPr>
    </w:p>
    <w:p w:rsidR="009060BB" w:rsidRDefault="009060BB">
      <w:pPr>
        <w:rPr>
          <w:rFonts w:ascii="Times New Roman" w:hAnsi="Times New Roman" w:cs="Times New Roman"/>
          <w:b/>
          <w:bCs/>
          <w:spacing w:val="1"/>
          <w:sz w:val="24"/>
          <w:szCs w:val="24"/>
          <w:lang w:val="en-US"/>
        </w:rPr>
      </w:pPr>
      <w:r>
        <w:rPr>
          <w:rFonts w:ascii="Times New Roman" w:hAnsi="Times New Roman" w:cs="Times New Roman"/>
          <w:b/>
          <w:bCs/>
          <w:spacing w:val="1"/>
          <w:sz w:val="24"/>
          <w:szCs w:val="24"/>
          <w:lang w:val="en-US"/>
        </w:rPr>
        <w:br w:type="page"/>
      </w:r>
    </w:p>
    <w:p w:rsidR="006F3F03" w:rsidRPr="000B2988" w:rsidRDefault="006F3F03" w:rsidP="006F3F03">
      <w:pPr>
        <w:spacing w:after="0" w:line="360" w:lineRule="auto"/>
        <w:ind w:firstLine="709"/>
        <w:jc w:val="both"/>
        <w:rPr>
          <w:rFonts w:ascii="Times New Roman" w:hAnsi="Times New Roman" w:cs="Times New Roman"/>
          <w:b/>
          <w:bCs/>
          <w:spacing w:val="1"/>
          <w:sz w:val="24"/>
          <w:szCs w:val="24"/>
          <w:lang w:val="en-US"/>
        </w:rPr>
      </w:pPr>
      <w:r w:rsidRPr="000B2988">
        <w:rPr>
          <w:rFonts w:ascii="Times New Roman" w:hAnsi="Times New Roman" w:cs="Times New Roman"/>
          <w:b/>
          <w:bCs/>
          <w:spacing w:val="1"/>
          <w:sz w:val="24"/>
          <w:szCs w:val="24"/>
          <w:lang w:val="en-US"/>
        </w:rPr>
        <w:lastRenderedPageBreak/>
        <w:t>5 Economic evaluation of an experimental model of a seeder with an intellectual control unit for the technological process of sowing non-loose grass seeds</w:t>
      </w:r>
    </w:p>
    <w:p w:rsidR="009C571C" w:rsidRPr="009C571C" w:rsidRDefault="009C571C" w:rsidP="009C571C">
      <w:pPr>
        <w:tabs>
          <w:tab w:val="left" w:pos="567"/>
        </w:tabs>
        <w:spacing w:after="0" w:line="360" w:lineRule="auto"/>
        <w:ind w:firstLine="709"/>
        <w:jc w:val="both"/>
        <w:rPr>
          <w:rFonts w:ascii="Times New Roman" w:hAnsi="Times New Roman" w:cs="Times New Roman"/>
          <w:color w:val="000000"/>
          <w:sz w:val="24"/>
          <w:szCs w:val="24"/>
          <w:lang w:val="en-US"/>
        </w:rPr>
      </w:pPr>
      <w:r w:rsidRPr="009C571C">
        <w:rPr>
          <w:rFonts w:ascii="Times New Roman" w:hAnsi="Times New Roman" w:cs="Times New Roman"/>
          <w:color w:val="000000"/>
          <w:sz w:val="24"/>
          <w:szCs w:val="24"/>
          <w:lang w:val="en-US"/>
        </w:rPr>
        <w:t>The technical characteristics of the developed seeder served as the initial data for determining the estimated economic efficiency of using an experimental model of a seeder with an intell</w:t>
      </w:r>
      <w:r>
        <w:rPr>
          <w:rFonts w:ascii="Times New Roman" w:hAnsi="Times New Roman" w:cs="Times New Roman"/>
          <w:color w:val="000000"/>
          <w:sz w:val="24"/>
          <w:szCs w:val="24"/>
          <w:lang w:val="en-US"/>
        </w:rPr>
        <w:t>ectual</w:t>
      </w:r>
      <w:r w:rsidRPr="009C571C">
        <w:rPr>
          <w:rFonts w:ascii="Times New Roman" w:hAnsi="Times New Roman" w:cs="Times New Roman"/>
          <w:color w:val="000000"/>
          <w:sz w:val="24"/>
          <w:szCs w:val="24"/>
          <w:lang w:val="en-US"/>
        </w:rPr>
        <w:t xml:space="preserve"> control unit for the technological process of sowing non-loose grass seeds. The calculations were guided by works [19, 20, 21]. The economic efficiency of the experimental model of the seeder was evaluated by comparing the reduced costs and increasing the yield and reducing the cost of fuels and lubricants.</w:t>
      </w:r>
    </w:p>
    <w:p w:rsidR="009C571C" w:rsidRPr="009C571C" w:rsidRDefault="009C571C" w:rsidP="009C571C">
      <w:pPr>
        <w:tabs>
          <w:tab w:val="left" w:pos="567"/>
        </w:tabs>
        <w:spacing w:after="0" w:line="360" w:lineRule="auto"/>
        <w:ind w:firstLine="709"/>
        <w:jc w:val="both"/>
        <w:rPr>
          <w:rFonts w:ascii="Times New Roman" w:hAnsi="Times New Roman" w:cs="Times New Roman"/>
          <w:color w:val="000000"/>
          <w:sz w:val="24"/>
          <w:szCs w:val="24"/>
          <w:lang w:val="en-US"/>
        </w:rPr>
      </w:pPr>
      <w:r w:rsidRPr="009C571C">
        <w:rPr>
          <w:rFonts w:ascii="Times New Roman" w:hAnsi="Times New Roman" w:cs="Times New Roman"/>
          <w:color w:val="000000"/>
          <w:sz w:val="24"/>
          <w:szCs w:val="24"/>
          <w:lang w:val="en-US"/>
        </w:rPr>
        <w:t>Productivity per hour of net working time</w:t>
      </w:r>
    </w:p>
    <w:p w:rsidR="008E107D" w:rsidRPr="00BC7F0E" w:rsidRDefault="008E107D" w:rsidP="00570084">
      <w:pPr>
        <w:tabs>
          <w:tab w:val="left" w:pos="2085"/>
        </w:tabs>
        <w:spacing w:after="0" w:line="360" w:lineRule="auto"/>
        <w:ind w:firstLine="709"/>
        <w:jc w:val="right"/>
        <w:rPr>
          <w:rFonts w:ascii="Times New Roman" w:hAnsi="Times New Roman" w:cs="Times New Roman"/>
          <w:color w:val="000000"/>
          <w:sz w:val="24"/>
          <w:szCs w:val="24"/>
          <w:lang w:val="en-US"/>
        </w:rPr>
      </w:pPr>
      <w:r w:rsidRPr="009C571C">
        <w:rPr>
          <w:rFonts w:ascii="Times New Roman" w:hAnsi="Times New Roman" w:cs="Times New Roman"/>
          <w:color w:val="000000"/>
          <w:sz w:val="24"/>
          <w:szCs w:val="24"/>
          <w:lang w:val="en-US"/>
        </w:rPr>
        <w:tab/>
      </w:r>
      <w:r w:rsidRPr="00141341">
        <w:rPr>
          <w:rFonts w:ascii="Times New Roman" w:hAnsi="Times New Roman" w:cs="Times New Roman"/>
          <w:position w:val="-14"/>
          <w:sz w:val="24"/>
          <w:szCs w:val="24"/>
        </w:rPr>
        <w:object w:dxaOrig="1780" w:dyaOrig="380">
          <v:shape id="_x0000_i1064" type="#_x0000_t75" style="width:88.5pt;height:19.5pt" o:ole="" filled="t">
            <v:imagedata r:id="rId93" o:title=""/>
            <o:lock v:ext="edit" aspectratio="f"/>
          </v:shape>
          <o:OLEObject Type="Embed" ProgID="Equation.3" ShapeID="_x0000_i1064" DrawAspect="Content" ObjectID="_1665502523" r:id="rId94"/>
        </w:object>
      </w:r>
      <w:r w:rsidRPr="00BC7F0E">
        <w:rPr>
          <w:rFonts w:ascii="Times New Roman" w:hAnsi="Times New Roman" w:cs="Times New Roman"/>
          <w:color w:val="000000"/>
          <w:sz w:val="24"/>
          <w:szCs w:val="24"/>
          <w:lang w:val="en-US"/>
        </w:rPr>
        <w:t xml:space="preserve">,      </w:t>
      </w:r>
      <w:r w:rsidR="003F3CF5" w:rsidRPr="00BC7F0E">
        <w:rPr>
          <w:rFonts w:ascii="Times New Roman" w:hAnsi="Times New Roman" w:cs="Times New Roman"/>
          <w:color w:val="000000"/>
          <w:sz w:val="24"/>
          <w:szCs w:val="24"/>
          <w:lang w:val="en-US"/>
        </w:rPr>
        <w:t xml:space="preserve">          </w:t>
      </w:r>
      <w:r w:rsidRPr="00BC7F0E">
        <w:rPr>
          <w:rFonts w:ascii="Times New Roman" w:hAnsi="Times New Roman" w:cs="Times New Roman"/>
          <w:color w:val="000000"/>
          <w:sz w:val="24"/>
          <w:szCs w:val="24"/>
          <w:lang w:val="en-US"/>
        </w:rPr>
        <w:t xml:space="preserve">                                      (</w:t>
      </w:r>
      <w:r w:rsidR="00B9491B"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.1)</w:t>
      </w:r>
    </w:p>
    <w:p w:rsidR="008E107D" w:rsidRPr="00BC7F0E" w:rsidRDefault="008E107D" w:rsidP="00570084">
      <w:pPr>
        <w:spacing w:after="0" w:line="360" w:lineRule="auto"/>
        <w:ind w:firstLine="709"/>
        <w:jc w:val="center"/>
        <w:rPr>
          <w:rFonts w:ascii="Times New Roman" w:hAnsi="Times New Roman" w:cs="Times New Roman"/>
          <w:color w:val="000000"/>
          <w:sz w:val="24"/>
          <w:szCs w:val="24"/>
          <w:lang w:val="en-US"/>
        </w:rPr>
      </w:pPr>
    </w:p>
    <w:p w:rsidR="008E107D" w:rsidRPr="009C571C" w:rsidRDefault="009C571C" w:rsidP="00570084">
      <w:pPr>
        <w:spacing w:after="0" w:line="360" w:lineRule="auto"/>
        <w:ind w:firstLine="709"/>
        <w:rPr>
          <w:rFonts w:ascii="Times New Roman" w:hAnsi="Times New Roman" w:cs="Times New Roman"/>
          <w:color w:val="000000"/>
          <w:sz w:val="24"/>
          <w:szCs w:val="24"/>
          <w:lang w:val="en-US"/>
        </w:rPr>
      </w:pPr>
      <w:r w:rsidRPr="009C571C">
        <w:rPr>
          <w:rFonts w:ascii="Times New Roman" w:hAnsi="Times New Roman" w:cs="Times New Roman"/>
          <w:color w:val="000000"/>
          <w:sz w:val="24"/>
          <w:szCs w:val="24"/>
          <w:lang w:val="en-US"/>
        </w:rPr>
        <w:t xml:space="preserve">where </w:t>
      </w:r>
      <w:r w:rsidRPr="009C571C">
        <w:rPr>
          <w:rFonts w:ascii="Times New Roman" w:hAnsi="Times New Roman" w:cs="Times New Roman"/>
          <w:i/>
          <w:color w:val="000000"/>
          <w:sz w:val="24"/>
          <w:szCs w:val="24"/>
          <w:lang w:val="en-US"/>
        </w:rPr>
        <w:t xml:space="preserve">Vp </w:t>
      </w:r>
      <w:r w:rsidRPr="009C571C">
        <w:rPr>
          <w:rFonts w:ascii="Times New Roman" w:hAnsi="Times New Roman" w:cs="Times New Roman"/>
          <w:color w:val="000000"/>
          <w:sz w:val="24"/>
          <w:szCs w:val="24"/>
          <w:lang w:val="en-US"/>
        </w:rPr>
        <w:t>- working speed - 10 km / h</w:t>
      </w:r>
    </w:p>
    <w:p w:rsidR="008E107D" w:rsidRPr="009C571C" w:rsidRDefault="008E107D" w:rsidP="00570084">
      <w:pPr>
        <w:spacing w:after="0" w:line="360" w:lineRule="auto"/>
        <w:ind w:firstLine="709"/>
        <w:rPr>
          <w:rFonts w:ascii="Times New Roman" w:hAnsi="Times New Roman" w:cs="Times New Roman"/>
          <w:color w:val="000000"/>
          <w:sz w:val="24"/>
          <w:szCs w:val="24"/>
          <w:lang w:val="en-US"/>
        </w:rPr>
      </w:pPr>
    </w:p>
    <w:p w:rsidR="008E107D" w:rsidRPr="009C571C" w:rsidRDefault="009C571C" w:rsidP="00570084">
      <w:pPr>
        <w:tabs>
          <w:tab w:val="left" w:pos="720"/>
        </w:tabs>
        <w:spacing w:after="0" w:line="360" w:lineRule="auto"/>
        <w:ind w:firstLine="709"/>
        <w:rPr>
          <w:rFonts w:ascii="Times New Roman" w:hAnsi="Times New Roman" w:cs="Times New Roman"/>
          <w:color w:val="000000"/>
          <w:sz w:val="24"/>
          <w:szCs w:val="24"/>
          <w:lang w:val="en-US"/>
        </w:rPr>
      </w:pPr>
      <w:r w:rsidRPr="009C571C">
        <w:rPr>
          <w:lang w:val="en-US"/>
        </w:rPr>
        <w:t xml:space="preserve"> </w:t>
      </w:r>
      <w:r w:rsidRPr="009C571C">
        <w:rPr>
          <w:rFonts w:ascii="Times New Roman" w:hAnsi="Times New Roman" w:cs="Times New Roman"/>
          <w:i/>
          <w:color w:val="000000"/>
          <w:sz w:val="24"/>
          <w:szCs w:val="24"/>
          <w:lang w:val="en-US"/>
        </w:rPr>
        <w:t>Bp</w:t>
      </w:r>
      <w:r w:rsidRPr="009C571C">
        <w:rPr>
          <w:rFonts w:ascii="Times New Roman" w:hAnsi="Times New Roman" w:cs="Times New Roman"/>
          <w:color w:val="000000"/>
          <w:sz w:val="24"/>
          <w:szCs w:val="24"/>
          <w:lang w:val="en-US"/>
        </w:rPr>
        <w:t xml:space="preserve"> - working width of the seeder - 3.6 m.</w:t>
      </w:r>
    </w:p>
    <w:p w:rsidR="00B215FB" w:rsidRPr="009C571C" w:rsidRDefault="008E107D" w:rsidP="00570084">
      <w:pPr>
        <w:tabs>
          <w:tab w:val="left" w:pos="720"/>
        </w:tabs>
        <w:spacing w:after="0" w:line="360" w:lineRule="auto"/>
        <w:ind w:firstLine="709"/>
        <w:rPr>
          <w:rFonts w:ascii="Times New Roman" w:hAnsi="Times New Roman" w:cs="Times New Roman"/>
          <w:color w:val="000000"/>
          <w:sz w:val="24"/>
          <w:szCs w:val="24"/>
          <w:lang w:val="en-US"/>
        </w:rPr>
      </w:pPr>
      <w:r w:rsidRPr="009C571C">
        <w:rPr>
          <w:rFonts w:ascii="Times New Roman" w:hAnsi="Times New Roman" w:cs="Times New Roman"/>
          <w:color w:val="000000"/>
          <w:sz w:val="24"/>
          <w:szCs w:val="24"/>
          <w:lang w:val="en-US"/>
        </w:rPr>
        <w:tab/>
        <w:t xml:space="preserve">    </w:t>
      </w:r>
    </w:p>
    <w:p w:rsidR="008E107D" w:rsidRPr="009C571C" w:rsidRDefault="009C571C" w:rsidP="00570084">
      <w:pPr>
        <w:tabs>
          <w:tab w:val="left" w:pos="720"/>
        </w:tabs>
        <w:spacing w:after="0" w:line="360" w:lineRule="auto"/>
        <w:ind w:firstLine="709"/>
        <w:rPr>
          <w:rFonts w:ascii="Times New Roman" w:hAnsi="Times New Roman" w:cs="Times New Roman"/>
          <w:color w:val="000000"/>
          <w:sz w:val="24"/>
          <w:szCs w:val="24"/>
          <w:lang w:val="en-US"/>
        </w:rPr>
      </w:pPr>
      <w:r w:rsidRPr="009C571C">
        <w:rPr>
          <w:lang w:val="en-US"/>
        </w:rPr>
        <w:t xml:space="preserve"> </w:t>
      </w:r>
      <w:r w:rsidRPr="009C571C">
        <w:rPr>
          <w:rFonts w:ascii="Times New Roman" w:hAnsi="Times New Roman" w:cs="Times New Roman"/>
          <w:color w:val="000000"/>
          <w:sz w:val="24"/>
          <w:szCs w:val="24"/>
          <w:lang w:val="en-US"/>
        </w:rPr>
        <w:t>Productivity per hour of shift time</w:t>
      </w:r>
    </w:p>
    <w:p w:rsidR="008E107D" w:rsidRPr="00BC7F0E" w:rsidRDefault="008E107D" w:rsidP="00570084">
      <w:pPr>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437" w:dyaOrig="344">
          <v:rect id="rectole0000000023" o:spid="_x0000_i1065" style="width:1in;height:16.5pt" o:ole="" o:preferrelative="t" stroked="f">
            <v:imagedata r:id="rId95" o:title=""/>
          </v:rect>
          <o:OLEObject Type="Embed" ProgID="Equation.3" ShapeID="rectole0000000023" DrawAspect="Content" ObjectID="_1665502524" r:id="rId96"/>
        </w:object>
      </w:r>
      <w:r w:rsidRPr="00BC7F0E">
        <w:rPr>
          <w:rFonts w:ascii="Times New Roman" w:hAnsi="Times New Roman" w:cs="Times New Roman"/>
          <w:color w:val="000000"/>
          <w:sz w:val="24"/>
          <w:szCs w:val="24"/>
          <w:lang w:val="en-US"/>
        </w:rPr>
        <w:t xml:space="preserve"> ,                                               (</w:t>
      </w:r>
      <w:r w:rsidR="00B9491B"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.2)</w:t>
      </w:r>
    </w:p>
    <w:p w:rsidR="008E107D" w:rsidRPr="009C571C" w:rsidRDefault="00B215FB" w:rsidP="00570084">
      <w:pPr>
        <w:spacing w:after="0" w:line="360" w:lineRule="auto"/>
        <w:ind w:firstLine="709"/>
        <w:rPr>
          <w:rFonts w:ascii="Times New Roman" w:hAnsi="Times New Roman" w:cs="Times New Roman"/>
          <w:color w:val="000000"/>
          <w:sz w:val="24"/>
          <w:szCs w:val="24"/>
          <w:lang w:val="en-US"/>
        </w:rPr>
      </w:pPr>
      <w:r w:rsidRPr="007344B2">
        <w:rPr>
          <w:rFonts w:ascii="Times New Roman" w:hAnsi="Times New Roman" w:cs="Times New Roman"/>
          <w:sz w:val="24"/>
          <w:szCs w:val="24"/>
          <w:lang w:val="en-US"/>
        </w:rPr>
        <w:t xml:space="preserve">  </w:t>
      </w:r>
      <w:r w:rsidR="009C571C" w:rsidRPr="009C571C">
        <w:rPr>
          <w:rFonts w:ascii="Times New Roman" w:hAnsi="Times New Roman" w:cs="Times New Roman"/>
          <w:color w:val="000000"/>
          <w:sz w:val="24"/>
          <w:szCs w:val="24"/>
          <w:lang w:val="en-US"/>
        </w:rPr>
        <w:t xml:space="preserve">where </w:t>
      </w:r>
      <w:r w:rsidR="009C571C" w:rsidRPr="009C571C">
        <w:rPr>
          <w:rFonts w:ascii="Times New Roman" w:hAnsi="Times New Roman" w:cs="Times New Roman"/>
          <w:i/>
          <w:color w:val="000000"/>
          <w:sz w:val="24"/>
          <w:szCs w:val="24"/>
          <w:lang w:val="en-US"/>
        </w:rPr>
        <w:t xml:space="preserve">Cwt </w:t>
      </w:r>
      <w:r w:rsidR="009C571C" w:rsidRPr="009C571C">
        <w:rPr>
          <w:rFonts w:ascii="Times New Roman" w:hAnsi="Times New Roman" w:cs="Times New Roman"/>
          <w:color w:val="000000"/>
          <w:sz w:val="24"/>
          <w:szCs w:val="24"/>
          <w:lang w:val="en-US"/>
        </w:rPr>
        <w:t xml:space="preserve"> is the coefficient of working time, when sowing </w:t>
      </w:r>
      <w:r w:rsidR="009C571C" w:rsidRPr="009C571C">
        <w:rPr>
          <w:rFonts w:ascii="Times New Roman" w:hAnsi="Times New Roman" w:cs="Times New Roman"/>
          <w:i/>
          <w:color w:val="000000"/>
          <w:sz w:val="24"/>
          <w:szCs w:val="24"/>
          <w:lang w:val="en-US"/>
        </w:rPr>
        <w:t xml:space="preserve">Cwt </w:t>
      </w:r>
      <w:r w:rsidR="009C571C" w:rsidRPr="009C571C">
        <w:rPr>
          <w:rFonts w:ascii="Times New Roman" w:hAnsi="Times New Roman" w:cs="Times New Roman"/>
          <w:color w:val="000000"/>
          <w:sz w:val="24"/>
          <w:szCs w:val="24"/>
          <w:lang w:val="en-US"/>
        </w:rPr>
        <w:t xml:space="preserve"> = 0.8</w:t>
      </w:r>
    </w:p>
    <w:p w:rsidR="008E107D" w:rsidRPr="00433C97" w:rsidRDefault="007344B2" w:rsidP="00570084">
      <w:pPr>
        <w:tabs>
          <w:tab w:val="left" w:pos="927"/>
        </w:tabs>
        <w:spacing w:after="0" w:line="360" w:lineRule="auto"/>
        <w:ind w:firstLine="709"/>
        <w:jc w:val="both"/>
        <w:rPr>
          <w:rFonts w:ascii="Times New Roman" w:hAnsi="Times New Roman" w:cs="Times New Roman"/>
          <w:color w:val="000000"/>
          <w:sz w:val="24"/>
          <w:szCs w:val="24"/>
          <w:lang w:val="en-US"/>
        </w:rPr>
      </w:pPr>
      <w:r w:rsidRPr="007344B2">
        <w:rPr>
          <w:rFonts w:ascii="Times New Roman" w:hAnsi="Times New Roman" w:cs="Times New Roman"/>
          <w:color w:val="000000"/>
          <w:sz w:val="24"/>
          <w:szCs w:val="24"/>
          <w:lang w:val="en-US"/>
        </w:rPr>
        <w:t>Seeder</w:t>
      </w:r>
      <w:r w:rsidRPr="00433C97">
        <w:rPr>
          <w:rFonts w:ascii="Times New Roman" w:hAnsi="Times New Roman" w:cs="Times New Roman"/>
          <w:color w:val="000000"/>
          <w:sz w:val="24"/>
          <w:szCs w:val="24"/>
          <w:lang w:val="en-US"/>
        </w:rPr>
        <w:t xml:space="preserve"> </w:t>
      </w:r>
      <w:r w:rsidRPr="007344B2">
        <w:rPr>
          <w:rFonts w:ascii="Times New Roman" w:hAnsi="Times New Roman" w:cs="Times New Roman"/>
          <w:color w:val="000000"/>
          <w:sz w:val="24"/>
          <w:szCs w:val="24"/>
          <w:lang w:val="en-US"/>
        </w:rPr>
        <w:t>annual</w:t>
      </w:r>
      <w:r w:rsidRPr="00433C97">
        <w:rPr>
          <w:rFonts w:ascii="Times New Roman" w:hAnsi="Times New Roman" w:cs="Times New Roman"/>
          <w:color w:val="000000"/>
          <w:sz w:val="24"/>
          <w:szCs w:val="24"/>
          <w:lang w:val="en-US"/>
        </w:rPr>
        <w:t xml:space="preserve"> </w:t>
      </w:r>
      <w:r w:rsidRPr="007344B2">
        <w:rPr>
          <w:rFonts w:ascii="Times New Roman" w:hAnsi="Times New Roman" w:cs="Times New Roman"/>
          <w:color w:val="000000"/>
          <w:sz w:val="24"/>
          <w:szCs w:val="24"/>
          <w:lang w:val="en-US"/>
        </w:rPr>
        <w:t>output</w:t>
      </w:r>
      <w:r w:rsidR="00B215FB" w:rsidRPr="00433C97">
        <w:rPr>
          <w:rFonts w:ascii="Times New Roman" w:hAnsi="Times New Roman" w:cs="Times New Roman"/>
          <w:color w:val="000000"/>
          <w:sz w:val="24"/>
          <w:szCs w:val="24"/>
          <w:lang w:val="en-US"/>
        </w:rPr>
        <w:tab/>
      </w:r>
    </w:p>
    <w:p w:rsidR="008E107D" w:rsidRPr="007344B2" w:rsidRDefault="008E107D" w:rsidP="00570084">
      <w:pPr>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194" w:dyaOrig="344">
          <v:rect id="rectole0000000027" o:spid="_x0000_i1066" style="width:59.25pt;height:16.5pt" o:ole="" o:preferrelative="t" stroked="f">
            <v:imagedata r:id="rId97" o:title=""/>
          </v:rect>
          <o:OLEObject Type="Embed" ProgID="Equation.3" ShapeID="rectole0000000027" DrawAspect="Content" ObjectID="_1665502525" r:id="rId98"/>
        </w:object>
      </w:r>
      <w:r w:rsidRPr="007344B2">
        <w:rPr>
          <w:rFonts w:ascii="Times New Roman" w:hAnsi="Times New Roman" w:cs="Times New Roman"/>
          <w:sz w:val="24"/>
          <w:szCs w:val="24"/>
          <w:lang w:val="en-US"/>
        </w:rPr>
        <w:t xml:space="preserve">                                                  (</w:t>
      </w:r>
      <w:r w:rsidR="00B9491B" w:rsidRPr="007344B2">
        <w:rPr>
          <w:rFonts w:ascii="Times New Roman" w:hAnsi="Times New Roman" w:cs="Times New Roman"/>
          <w:sz w:val="24"/>
          <w:szCs w:val="24"/>
          <w:lang w:val="en-US"/>
        </w:rPr>
        <w:t>5</w:t>
      </w:r>
      <w:r w:rsidRPr="007344B2">
        <w:rPr>
          <w:rFonts w:ascii="Times New Roman" w:hAnsi="Times New Roman" w:cs="Times New Roman"/>
          <w:sz w:val="24"/>
          <w:szCs w:val="24"/>
          <w:lang w:val="en-US"/>
        </w:rPr>
        <w:t>.3)</w:t>
      </w:r>
    </w:p>
    <w:p w:rsidR="008E107D" w:rsidRPr="007344B2" w:rsidRDefault="007344B2" w:rsidP="00570084">
      <w:pPr>
        <w:spacing w:after="0" w:line="360" w:lineRule="auto"/>
        <w:ind w:firstLine="709"/>
        <w:rPr>
          <w:rFonts w:ascii="Times New Roman" w:hAnsi="Times New Roman" w:cs="Times New Roman"/>
          <w:color w:val="000000"/>
          <w:sz w:val="24"/>
          <w:szCs w:val="24"/>
          <w:lang w:val="en-US"/>
        </w:rPr>
      </w:pPr>
      <w:r w:rsidRPr="007344B2">
        <w:rPr>
          <w:lang w:val="en-US"/>
        </w:rPr>
        <w:t xml:space="preserve"> </w:t>
      </w:r>
      <w:r w:rsidRPr="007344B2">
        <w:rPr>
          <w:rFonts w:ascii="Times New Roman" w:hAnsi="Times New Roman" w:cs="Times New Roman"/>
          <w:color w:val="000000"/>
          <w:sz w:val="24"/>
          <w:szCs w:val="24"/>
          <w:lang w:val="en-US"/>
        </w:rPr>
        <w:t xml:space="preserve">where </w:t>
      </w:r>
      <w:r w:rsidRPr="007344B2">
        <w:rPr>
          <w:rFonts w:ascii="Times New Roman" w:hAnsi="Times New Roman" w:cs="Times New Roman"/>
          <w:i/>
          <w:color w:val="000000"/>
          <w:sz w:val="24"/>
          <w:szCs w:val="24"/>
          <w:lang w:val="en-US"/>
        </w:rPr>
        <w:t>T</w:t>
      </w:r>
      <w:r w:rsidRPr="007344B2">
        <w:rPr>
          <w:rFonts w:ascii="Times New Roman" w:hAnsi="Times New Roman" w:cs="Times New Roman"/>
          <w:color w:val="000000"/>
          <w:sz w:val="24"/>
          <w:szCs w:val="24"/>
          <w:lang w:val="en-US"/>
        </w:rPr>
        <w:t xml:space="preserve"> is the annual load in hours, for the zone of Northern Kazakhstan </w:t>
      </w:r>
      <w:r w:rsidRPr="007344B2">
        <w:rPr>
          <w:rFonts w:ascii="Times New Roman" w:hAnsi="Times New Roman" w:cs="Times New Roman"/>
          <w:i/>
          <w:color w:val="000000"/>
          <w:sz w:val="24"/>
          <w:szCs w:val="24"/>
          <w:lang w:val="en-US"/>
        </w:rPr>
        <w:t>T</w:t>
      </w:r>
      <w:r w:rsidRPr="007344B2">
        <w:rPr>
          <w:rFonts w:ascii="Times New Roman" w:hAnsi="Times New Roman" w:cs="Times New Roman"/>
          <w:color w:val="000000"/>
          <w:sz w:val="24"/>
          <w:szCs w:val="24"/>
          <w:lang w:val="en-US"/>
        </w:rPr>
        <w:t xml:space="preserve"> = 140</w:t>
      </w:r>
    </w:p>
    <w:p w:rsidR="008E107D" w:rsidRPr="007344B2" w:rsidRDefault="008E107D" w:rsidP="00570084">
      <w:pPr>
        <w:spacing w:after="0" w:line="360" w:lineRule="auto"/>
        <w:ind w:firstLine="709"/>
        <w:rPr>
          <w:rFonts w:ascii="Times New Roman" w:hAnsi="Times New Roman" w:cs="Times New Roman"/>
          <w:color w:val="000000"/>
          <w:sz w:val="24"/>
          <w:szCs w:val="24"/>
          <w:lang w:val="en-US"/>
        </w:rPr>
      </w:pPr>
    </w:p>
    <w:p w:rsidR="007344B2" w:rsidRPr="007344B2" w:rsidRDefault="007344B2" w:rsidP="007344B2">
      <w:pPr>
        <w:tabs>
          <w:tab w:val="left" w:pos="720"/>
        </w:tabs>
        <w:spacing w:after="0" w:line="360" w:lineRule="auto"/>
        <w:ind w:firstLine="709"/>
        <w:rPr>
          <w:rFonts w:ascii="Times New Roman" w:hAnsi="Times New Roman" w:cs="Times New Roman"/>
          <w:color w:val="000000"/>
          <w:sz w:val="24"/>
          <w:szCs w:val="24"/>
          <w:lang w:val="en-US"/>
        </w:rPr>
      </w:pPr>
      <w:r w:rsidRPr="007344B2">
        <w:rPr>
          <w:rFonts w:ascii="Times New Roman" w:hAnsi="Times New Roman" w:cs="Times New Roman"/>
          <w:color w:val="000000"/>
          <w:sz w:val="24"/>
          <w:szCs w:val="24"/>
          <w:lang w:val="en-US"/>
        </w:rPr>
        <w:t>According to a preliminary calculation, the cost of the developed seeder with an intell</w:t>
      </w:r>
      <w:r>
        <w:rPr>
          <w:rFonts w:ascii="Times New Roman" w:hAnsi="Times New Roman" w:cs="Times New Roman"/>
          <w:color w:val="000000"/>
          <w:sz w:val="24"/>
          <w:szCs w:val="24"/>
          <w:lang w:val="en-US"/>
        </w:rPr>
        <w:t>ectual</w:t>
      </w:r>
      <w:r w:rsidRPr="007344B2">
        <w:rPr>
          <w:rFonts w:ascii="Times New Roman" w:hAnsi="Times New Roman" w:cs="Times New Roman"/>
          <w:color w:val="000000"/>
          <w:sz w:val="24"/>
          <w:szCs w:val="24"/>
          <w:lang w:val="en-US"/>
        </w:rPr>
        <w:t xml:space="preserve"> control unit is 4,526,590 tenge, while the average price of a foreign-made seeder without an intelligent control unit is 4,100,000 tenge.</w:t>
      </w:r>
    </w:p>
    <w:p w:rsidR="007344B2" w:rsidRPr="007344B2" w:rsidRDefault="007344B2" w:rsidP="007344B2">
      <w:pPr>
        <w:tabs>
          <w:tab w:val="left" w:pos="720"/>
        </w:tabs>
        <w:spacing w:after="0" w:line="360" w:lineRule="auto"/>
        <w:ind w:firstLine="709"/>
        <w:rPr>
          <w:rFonts w:ascii="Times New Roman" w:hAnsi="Times New Roman" w:cs="Times New Roman"/>
          <w:color w:val="000000"/>
          <w:sz w:val="24"/>
          <w:szCs w:val="24"/>
          <w:lang w:val="en-US"/>
        </w:rPr>
      </w:pPr>
      <w:r w:rsidRPr="007344B2">
        <w:rPr>
          <w:rFonts w:ascii="Times New Roman" w:hAnsi="Times New Roman" w:cs="Times New Roman"/>
          <w:color w:val="000000"/>
          <w:sz w:val="24"/>
          <w:szCs w:val="24"/>
          <w:lang w:val="en-US"/>
        </w:rPr>
        <w:t>Direct operating costs</w:t>
      </w:r>
    </w:p>
    <w:p w:rsidR="008E107D" w:rsidRPr="00433C97" w:rsidRDefault="008E107D" w:rsidP="00570084">
      <w:pPr>
        <w:tabs>
          <w:tab w:val="left" w:pos="720"/>
        </w:tabs>
        <w:spacing w:after="0" w:line="360" w:lineRule="auto"/>
        <w:ind w:firstLine="709"/>
        <w:rPr>
          <w:rFonts w:ascii="Times New Roman" w:hAnsi="Times New Roman" w:cs="Times New Roman"/>
          <w:color w:val="000000"/>
          <w:sz w:val="24"/>
          <w:szCs w:val="24"/>
          <w:lang w:val="en-US"/>
        </w:rPr>
      </w:pPr>
    </w:p>
    <w:p w:rsidR="008E107D" w:rsidRPr="00BC7F0E" w:rsidRDefault="008E107D" w:rsidP="00570084">
      <w:pPr>
        <w:tabs>
          <w:tab w:val="left" w:pos="72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2369" w:dyaOrig="344">
          <v:rect id="rectole0000000030" o:spid="_x0000_i1067" style="width:118.5pt;height:16.5pt" o:ole="" o:preferrelative="t" stroked="f">
            <v:imagedata r:id="rId99" o:title=""/>
          </v:rect>
          <o:OLEObject Type="Embed" ProgID="Equation.3" ShapeID="rectole0000000030" DrawAspect="Content" ObjectID="_1665502526" r:id="rId100"/>
        </w:objec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 xml:space="preserve">      </w:t>
      </w:r>
      <w:r w:rsidR="00F22E97"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 xml:space="preserve">                        (5</w:t>
      </w:r>
      <w:r w:rsidRPr="00BC7F0E">
        <w:rPr>
          <w:rFonts w:ascii="Times New Roman" w:hAnsi="Times New Roman" w:cs="Times New Roman"/>
          <w:color w:val="000000"/>
          <w:sz w:val="24"/>
          <w:szCs w:val="24"/>
          <w:lang w:val="en-US"/>
        </w:rPr>
        <w:t>.4)</w:t>
      </w:r>
    </w:p>
    <w:p w:rsidR="008E107D" w:rsidRPr="00BC7F0E" w:rsidRDefault="008E107D" w:rsidP="00570084">
      <w:pPr>
        <w:tabs>
          <w:tab w:val="left" w:pos="720"/>
        </w:tabs>
        <w:spacing w:after="0" w:line="360" w:lineRule="auto"/>
        <w:ind w:firstLine="709"/>
        <w:jc w:val="center"/>
        <w:rPr>
          <w:rFonts w:ascii="Times New Roman" w:hAnsi="Times New Roman" w:cs="Times New Roman"/>
          <w:color w:val="000000"/>
          <w:sz w:val="24"/>
          <w:szCs w:val="24"/>
          <w:lang w:val="en-US"/>
        </w:rPr>
      </w:pPr>
    </w:p>
    <w:p w:rsidR="008E107D" w:rsidRPr="007344B2" w:rsidRDefault="007344B2" w:rsidP="00570084">
      <w:pPr>
        <w:tabs>
          <w:tab w:val="left" w:pos="720"/>
        </w:tabs>
        <w:spacing w:after="0" w:line="360" w:lineRule="auto"/>
        <w:ind w:firstLine="709"/>
        <w:rPr>
          <w:rFonts w:ascii="Times New Roman" w:hAnsi="Times New Roman" w:cs="Times New Roman"/>
          <w:color w:val="000000"/>
          <w:sz w:val="24"/>
          <w:szCs w:val="24"/>
          <w:lang w:val="en-US"/>
        </w:rPr>
      </w:pPr>
      <w:r w:rsidRPr="007344B2">
        <w:rPr>
          <w:lang w:val="en-US"/>
        </w:rPr>
        <w:t xml:space="preserve"> </w:t>
      </w:r>
      <w:r w:rsidRPr="007344B2">
        <w:rPr>
          <w:rFonts w:ascii="Times New Roman" w:hAnsi="Times New Roman" w:cs="Times New Roman"/>
          <w:color w:val="000000"/>
          <w:sz w:val="24"/>
          <w:szCs w:val="24"/>
          <w:lang w:val="en-US"/>
        </w:rPr>
        <w:t xml:space="preserve">where </w:t>
      </w:r>
      <w:r>
        <w:rPr>
          <w:rFonts w:ascii="Times New Roman" w:hAnsi="Times New Roman" w:cs="Times New Roman"/>
          <w:color w:val="000000"/>
          <w:sz w:val="24"/>
          <w:szCs w:val="24"/>
          <w:lang w:val="en-US"/>
        </w:rPr>
        <w:t>F</w:t>
      </w:r>
      <w:r w:rsidRPr="007344B2">
        <w:rPr>
          <w:rFonts w:ascii="Times New Roman" w:hAnsi="Times New Roman" w:cs="Times New Roman"/>
          <w:color w:val="000000"/>
          <w:sz w:val="24"/>
          <w:szCs w:val="24"/>
          <w:lang w:val="en-US"/>
        </w:rPr>
        <w:t xml:space="preserve"> is the cost of fuels and lubricants;</w:t>
      </w:r>
    </w:p>
    <w:p w:rsidR="008E107D" w:rsidRPr="007344B2" w:rsidRDefault="007344B2" w:rsidP="00570084">
      <w:pPr>
        <w:tabs>
          <w:tab w:val="left" w:pos="720"/>
          <w:tab w:val="left" w:pos="1080"/>
        </w:tabs>
        <w:spacing w:after="0" w:line="360" w:lineRule="auto"/>
        <w:ind w:firstLine="709"/>
        <w:rPr>
          <w:rFonts w:ascii="Times New Roman" w:hAnsi="Times New Roman" w:cs="Times New Roman"/>
          <w:color w:val="000000"/>
          <w:sz w:val="24"/>
          <w:szCs w:val="24"/>
          <w:lang w:val="en-US"/>
        </w:rPr>
      </w:pPr>
      <w:r w:rsidRPr="007344B2">
        <w:rPr>
          <w:lang w:val="en-US"/>
        </w:rPr>
        <w:t xml:space="preserve"> </w:t>
      </w:r>
      <w:r w:rsidRPr="007344B2">
        <w:rPr>
          <w:rFonts w:ascii="Times New Roman" w:hAnsi="Times New Roman" w:cs="Times New Roman"/>
          <w:i/>
          <w:sz w:val="24"/>
          <w:szCs w:val="24"/>
          <w:lang w:val="en-US"/>
        </w:rPr>
        <w:t>Cr</w:t>
      </w:r>
      <w:r w:rsidRPr="007344B2">
        <w:rPr>
          <w:rFonts w:ascii="Times New Roman" w:hAnsi="Times New Roman" w:cs="Times New Roman"/>
          <w:color w:val="000000"/>
          <w:sz w:val="24"/>
          <w:szCs w:val="24"/>
          <w:lang w:val="en-US"/>
        </w:rPr>
        <w:t>- expenses for current repairs and technical maintenance;</w:t>
      </w:r>
    </w:p>
    <w:p w:rsidR="008E107D" w:rsidRPr="007344B2" w:rsidRDefault="008E107D" w:rsidP="00570084">
      <w:pPr>
        <w:tabs>
          <w:tab w:val="left" w:pos="720"/>
          <w:tab w:val="left" w:pos="1080"/>
        </w:tabs>
        <w:spacing w:after="0" w:line="360" w:lineRule="auto"/>
        <w:ind w:firstLine="709"/>
        <w:rPr>
          <w:rFonts w:ascii="Times New Roman" w:hAnsi="Times New Roman" w:cs="Times New Roman"/>
          <w:color w:val="000000"/>
          <w:sz w:val="24"/>
          <w:szCs w:val="24"/>
          <w:lang w:val="en-US"/>
        </w:rPr>
      </w:pPr>
    </w:p>
    <w:p w:rsidR="008E107D" w:rsidRPr="007344B2" w:rsidRDefault="008E107D" w:rsidP="00570084">
      <w:pPr>
        <w:tabs>
          <w:tab w:val="left" w:pos="720"/>
          <w:tab w:val="left" w:pos="1080"/>
        </w:tabs>
        <w:spacing w:after="0" w:line="360" w:lineRule="auto"/>
        <w:ind w:firstLine="709"/>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243" w:dyaOrig="263">
          <v:rect id="_x0000_i1068" style="width:12.75pt;height:12.75pt" o:ole="" o:preferrelative="t" stroked="f">
            <v:imagedata r:id="rId101" o:title=""/>
          </v:rect>
          <o:OLEObject Type="Embed" ProgID="Equation.3" ShapeID="_x0000_i1068" DrawAspect="Content" ObjectID="_1665502527" r:id="rId102"/>
        </w:object>
      </w:r>
      <w:r w:rsidRPr="007344B2">
        <w:rPr>
          <w:rFonts w:ascii="Times New Roman" w:hAnsi="Times New Roman" w:cs="Times New Roman"/>
          <w:color w:val="000000"/>
          <w:sz w:val="24"/>
          <w:szCs w:val="24"/>
          <w:lang w:val="en-US"/>
        </w:rPr>
        <w:t xml:space="preserve"> - </w:t>
      </w:r>
      <w:r w:rsidR="007344B2" w:rsidRPr="007344B2">
        <w:rPr>
          <w:rFonts w:ascii="Times New Roman" w:hAnsi="Times New Roman" w:cs="Times New Roman"/>
          <w:color w:val="000000"/>
          <w:sz w:val="24"/>
          <w:szCs w:val="24"/>
          <w:lang w:val="en-US"/>
        </w:rPr>
        <w:t>depreciation charges (for overhaul and renovation);</w:t>
      </w:r>
    </w:p>
    <w:p w:rsidR="008E107D" w:rsidRPr="00BC7F0E" w:rsidRDefault="007344B2" w:rsidP="00570084">
      <w:pPr>
        <w:tabs>
          <w:tab w:val="left" w:pos="720"/>
          <w:tab w:val="left" w:pos="1080"/>
          <w:tab w:val="left" w:pos="1440"/>
        </w:tabs>
        <w:spacing w:after="0" w:line="360" w:lineRule="auto"/>
        <w:ind w:firstLine="709"/>
        <w:rPr>
          <w:rFonts w:ascii="Times New Roman" w:hAnsi="Times New Roman" w:cs="Times New Roman"/>
          <w:color w:val="000000"/>
          <w:sz w:val="24"/>
          <w:szCs w:val="24"/>
          <w:lang w:val="en-US"/>
        </w:rPr>
      </w:pPr>
      <w:r w:rsidRPr="007344B2">
        <w:rPr>
          <w:rFonts w:ascii="Times New Roman" w:hAnsi="Times New Roman" w:cs="Times New Roman"/>
          <w:i/>
          <w:sz w:val="24"/>
          <w:szCs w:val="24"/>
          <w:lang w:val="en-US"/>
        </w:rPr>
        <w:t>S</w:t>
      </w:r>
      <w:r w:rsidR="008E107D" w:rsidRPr="00BC7F0E">
        <w:rPr>
          <w:rFonts w:ascii="Times New Roman" w:hAnsi="Times New Roman" w:cs="Times New Roman"/>
          <w:color w:val="000000"/>
          <w:sz w:val="24"/>
          <w:szCs w:val="24"/>
          <w:lang w:val="en-US"/>
        </w:rPr>
        <w:t>-</w:t>
      </w:r>
      <w:r w:rsidRPr="00BC7F0E">
        <w:rPr>
          <w:lang w:val="en-US"/>
        </w:rPr>
        <w:t xml:space="preserve"> </w:t>
      </w:r>
      <w:r w:rsidRPr="00BC7F0E">
        <w:rPr>
          <w:rFonts w:ascii="Times New Roman" w:hAnsi="Times New Roman" w:cs="Times New Roman"/>
          <w:color w:val="000000"/>
          <w:sz w:val="24"/>
          <w:szCs w:val="24"/>
          <w:lang w:val="en-US"/>
        </w:rPr>
        <w:t>machine storage costs</w:t>
      </w:r>
    </w:p>
    <w:p w:rsidR="008E107D" w:rsidRPr="007344B2" w:rsidRDefault="007344B2" w:rsidP="00570084">
      <w:pPr>
        <w:tabs>
          <w:tab w:val="left" w:pos="567"/>
          <w:tab w:val="left" w:pos="720"/>
          <w:tab w:val="left" w:pos="1080"/>
          <w:tab w:val="left" w:pos="1440"/>
        </w:tabs>
        <w:spacing w:after="0" w:line="360" w:lineRule="auto"/>
        <w:ind w:firstLine="709"/>
        <w:rPr>
          <w:rFonts w:ascii="Times New Roman" w:hAnsi="Times New Roman" w:cs="Times New Roman"/>
          <w:color w:val="000000"/>
          <w:sz w:val="24"/>
          <w:szCs w:val="24"/>
          <w:lang w:val="en-US"/>
        </w:rPr>
      </w:pPr>
      <w:r w:rsidRPr="007344B2">
        <w:rPr>
          <w:rFonts w:ascii="Times New Roman" w:hAnsi="Times New Roman" w:cs="Times New Roman"/>
          <w:color w:val="000000"/>
          <w:sz w:val="24"/>
          <w:szCs w:val="24"/>
          <w:lang w:val="en-US"/>
        </w:rPr>
        <w:lastRenderedPageBreak/>
        <w:t>The salary of the service personnel is the same for the basic and experimental seeders (serviced by one tractor driver for the fifth grade).</w:t>
      </w:r>
    </w:p>
    <w:p w:rsidR="008E107D" w:rsidRPr="00BC7F0E" w:rsidRDefault="008E107D" w:rsidP="00570084">
      <w:pPr>
        <w:tabs>
          <w:tab w:val="left" w:pos="567"/>
          <w:tab w:val="left" w:pos="720"/>
          <w:tab w:val="left" w:pos="1080"/>
          <w:tab w:val="left" w:pos="144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518" w:dyaOrig="688">
          <v:rect id="_x0000_i1069" style="width:73.5pt;height:34.5pt" o:ole="" o:preferrelative="t" stroked="f">
            <v:imagedata r:id="rId103" o:title=""/>
          </v:rect>
          <o:OLEObject Type="Embed" ProgID="Equation.3" ShapeID="_x0000_i1069" DrawAspect="Content" ObjectID="_1665502528" r:id="rId104"/>
        </w:object>
      </w:r>
      <w:r w:rsidRPr="00BC7F0E">
        <w:rPr>
          <w:rFonts w:ascii="Times New Roman" w:hAnsi="Times New Roman" w:cs="Times New Roman"/>
          <w:color w:val="000000"/>
          <w:sz w:val="24"/>
          <w:szCs w:val="24"/>
          <w:lang w:val="en-US"/>
        </w:rPr>
        <w:t xml:space="preserve">,         </w:t>
      </w:r>
      <w:r w:rsidR="00B215FB" w:rsidRPr="00BC7F0E">
        <w:rPr>
          <w:rFonts w:ascii="Times New Roman" w:hAnsi="Times New Roman" w:cs="Times New Roman"/>
          <w:color w:val="000000"/>
          <w:sz w:val="24"/>
          <w:szCs w:val="24"/>
          <w:lang w:val="en-US"/>
        </w:rPr>
        <w:t xml:space="preserve">                      </w: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.5)</w:t>
      </w:r>
    </w:p>
    <w:p w:rsidR="008E107D" w:rsidRPr="00BC7F0E" w:rsidRDefault="008E107D" w:rsidP="00570084">
      <w:pPr>
        <w:tabs>
          <w:tab w:val="left" w:pos="567"/>
          <w:tab w:val="left" w:pos="720"/>
          <w:tab w:val="left" w:pos="1080"/>
          <w:tab w:val="left" w:pos="1440"/>
        </w:tabs>
        <w:spacing w:after="0" w:line="360" w:lineRule="auto"/>
        <w:ind w:firstLine="709"/>
        <w:jc w:val="center"/>
        <w:rPr>
          <w:rFonts w:ascii="Times New Roman" w:hAnsi="Times New Roman" w:cs="Times New Roman"/>
          <w:color w:val="000000"/>
          <w:sz w:val="24"/>
          <w:szCs w:val="24"/>
          <w:lang w:val="en-US"/>
        </w:rPr>
      </w:pPr>
    </w:p>
    <w:p w:rsidR="006F1ADB" w:rsidRPr="006F1ADB" w:rsidRDefault="006F1ADB" w:rsidP="006F1ADB">
      <w:pPr>
        <w:spacing w:after="0" w:line="360" w:lineRule="auto"/>
        <w:ind w:firstLine="709"/>
        <w:jc w:val="both"/>
        <w:rPr>
          <w:rFonts w:ascii="Times New Roman" w:hAnsi="Times New Roman" w:cs="Times New Roman"/>
          <w:color w:val="000000"/>
          <w:sz w:val="24"/>
          <w:szCs w:val="24"/>
          <w:lang w:val="en-US"/>
        </w:rPr>
      </w:pPr>
      <w:r w:rsidRPr="006F1ADB">
        <w:rPr>
          <w:rFonts w:ascii="Times New Roman" w:hAnsi="Times New Roman" w:cs="Times New Roman"/>
          <w:color w:val="000000"/>
          <w:sz w:val="24"/>
          <w:szCs w:val="24"/>
          <w:lang w:val="en-US"/>
        </w:rPr>
        <w:t xml:space="preserve">where </w:t>
      </w:r>
      <w:r w:rsidRPr="006F1ADB">
        <w:rPr>
          <w:rFonts w:ascii="Times New Roman" w:hAnsi="Times New Roman" w:cs="Times New Roman"/>
          <w:i/>
          <w:color w:val="000000"/>
          <w:sz w:val="24"/>
          <w:szCs w:val="24"/>
          <w:lang w:val="en-US"/>
        </w:rPr>
        <w:t>N 1</w:t>
      </w:r>
      <w:r w:rsidRPr="006F1ADB">
        <w:rPr>
          <w:rFonts w:ascii="Times New Roman" w:hAnsi="Times New Roman" w:cs="Times New Roman"/>
          <w:color w:val="000000"/>
          <w:sz w:val="24"/>
          <w:szCs w:val="24"/>
          <w:lang w:val="en-US"/>
        </w:rPr>
        <w:t xml:space="preserve"> - the number of service personnel of each i-th tariff category - 1 machine operator;</w:t>
      </w:r>
    </w:p>
    <w:p w:rsidR="006F1ADB" w:rsidRDefault="006F1ADB" w:rsidP="006F1ADB">
      <w:pPr>
        <w:spacing w:after="0" w:line="360" w:lineRule="auto"/>
        <w:ind w:firstLine="709"/>
        <w:jc w:val="both"/>
        <w:rPr>
          <w:rFonts w:ascii="Times New Roman" w:hAnsi="Times New Roman" w:cs="Times New Roman"/>
          <w:color w:val="000000"/>
          <w:sz w:val="24"/>
          <w:szCs w:val="24"/>
          <w:lang w:val="en-US"/>
        </w:rPr>
      </w:pPr>
      <w:r w:rsidRPr="006F1ADB">
        <w:rPr>
          <w:rFonts w:ascii="Times New Roman" w:hAnsi="Times New Roman" w:cs="Times New Roman"/>
          <w:color w:val="000000"/>
          <w:sz w:val="24"/>
          <w:szCs w:val="24"/>
          <w:lang w:val="en-US"/>
        </w:rPr>
        <w:t>З i - hourly tariff rate of the i-th category; tenge (</w:t>
      </w:r>
      <w:r>
        <w:rPr>
          <w:rFonts w:ascii="Times New Roman" w:hAnsi="Times New Roman" w:cs="Times New Roman"/>
          <w:color w:val="000000"/>
          <w:sz w:val="24"/>
          <w:szCs w:val="24"/>
          <w:lang w:val="en-US"/>
        </w:rPr>
        <w:t>per capita</w:t>
      </w:r>
      <w:r w:rsidRPr="006F1ADB">
        <w:rPr>
          <w:rFonts w:ascii="Times New Roman" w:hAnsi="Times New Roman" w:cs="Times New Roman"/>
          <w:color w:val="000000"/>
          <w:sz w:val="24"/>
          <w:szCs w:val="24"/>
          <w:lang w:val="en-US"/>
        </w:rPr>
        <w:t>)</w:t>
      </w:r>
    </w:p>
    <w:p w:rsidR="006F1ADB" w:rsidRPr="006F1ADB" w:rsidRDefault="006F1ADB" w:rsidP="006F1ADB">
      <w:pPr>
        <w:spacing w:after="0" w:line="360" w:lineRule="auto"/>
        <w:jc w:val="both"/>
        <w:rPr>
          <w:rFonts w:ascii="Times New Roman" w:hAnsi="Times New Roman" w:cs="Times New Roman"/>
          <w:color w:val="000000"/>
          <w:sz w:val="24"/>
          <w:szCs w:val="24"/>
          <w:lang w:val="en-US"/>
        </w:rPr>
      </w:pPr>
      <w:r w:rsidRPr="006F1ADB">
        <w:rPr>
          <w:rFonts w:ascii="Times New Roman" w:hAnsi="Times New Roman" w:cs="Times New Roman"/>
          <w:i/>
          <w:color w:val="000000"/>
          <w:sz w:val="24"/>
          <w:szCs w:val="24"/>
          <w:lang w:val="en-US"/>
        </w:rPr>
        <w:t xml:space="preserve">  </w:t>
      </w:r>
      <w:r>
        <w:rPr>
          <w:rFonts w:ascii="Times New Roman" w:hAnsi="Times New Roman" w:cs="Times New Roman"/>
          <w:i/>
          <w:color w:val="000000"/>
          <w:sz w:val="24"/>
          <w:szCs w:val="24"/>
          <w:lang w:val="en-US"/>
        </w:rPr>
        <w:t>C</w:t>
      </w:r>
      <w:r w:rsidRPr="006F1ADB">
        <w:rPr>
          <w:rFonts w:ascii="Times New Roman" w:hAnsi="Times New Roman" w:cs="Times New Roman"/>
          <w:color w:val="000000"/>
          <w:sz w:val="24"/>
          <w:szCs w:val="24"/>
          <w:lang w:val="en-US"/>
        </w:rPr>
        <w:t xml:space="preserve"> is the coefficient of increase in prices for the implementation of the plan and </w:t>
      </w:r>
      <w:r>
        <w:rPr>
          <w:rFonts w:ascii="Times New Roman" w:hAnsi="Times New Roman" w:cs="Times New Roman"/>
          <w:color w:val="000000"/>
          <w:sz w:val="24"/>
          <w:szCs w:val="24"/>
          <w:lang w:val="en-US"/>
        </w:rPr>
        <w:t>average</w:t>
      </w:r>
      <w:r w:rsidRPr="006F1ADB">
        <w:rPr>
          <w:rFonts w:ascii="Times New Roman" w:hAnsi="Times New Roman" w:cs="Times New Roman"/>
          <w:color w:val="000000"/>
          <w:sz w:val="24"/>
          <w:szCs w:val="24"/>
          <w:lang w:val="en-US"/>
        </w:rPr>
        <w:t xml:space="preserve"> charges for mechanized work</w:t>
      </w:r>
    </w:p>
    <w:p w:rsidR="006F1ADB" w:rsidRPr="006F1ADB" w:rsidRDefault="006F1ADB" w:rsidP="006F1ADB">
      <w:pPr>
        <w:spacing w:after="0" w:line="360" w:lineRule="auto"/>
        <w:ind w:firstLine="709"/>
        <w:jc w:val="both"/>
        <w:rPr>
          <w:rFonts w:ascii="Times New Roman" w:hAnsi="Times New Roman" w:cs="Times New Roman"/>
          <w:color w:val="000000"/>
          <w:sz w:val="24"/>
          <w:szCs w:val="24"/>
          <w:lang w:val="en-US"/>
        </w:rPr>
      </w:pPr>
      <w:r w:rsidRPr="006F1ADB">
        <w:rPr>
          <w:rFonts w:ascii="Times New Roman" w:hAnsi="Times New Roman" w:cs="Times New Roman"/>
          <w:color w:val="000000"/>
          <w:sz w:val="24"/>
          <w:szCs w:val="24"/>
          <w:lang w:val="en-US"/>
        </w:rPr>
        <w:t xml:space="preserve">          According to the experimental data, the average fuel consumption when sowing the developed seeder is 14.07 kg / h, the average fuel consumption of S</w:t>
      </w:r>
      <w:r>
        <w:rPr>
          <w:rFonts w:ascii="Times New Roman" w:hAnsi="Times New Roman" w:cs="Times New Roman"/>
          <w:color w:val="000000"/>
          <w:sz w:val="24"/>
          <w:szCs w:val="24"/>
          <w:lang w:val="en-US"/>
        </w:rPr>
        <w:t>G</w:t>
      </w:r>
      <w:r w:rsidRPr="006F1ADB">
        <w:rPr>
          <w:rFonts w:ascii="Times New Roman" w:hAnsi="Times New Roman" w:cs="Times New Roman"/>
          <w:color w:val="000000"/>
          <w:sz w:val="24"/>
          <w:szCs w:val="24"/>
          <w:lang w:val="en-US"/>
        </w:rPr>
        <w:t>-3.6 (Astra) is 15.67 kg / h.</w:t>
      </w:r>
    </w:p>
    <w:p w:rsidR="008E107D" w:rsidRPr="00127261" w:rsidRDefault="00127261" w:rsidP="00570084">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4"/>
          <w:szCs w:val="24"/>
          <w:lang w:val="en-US"/>
        </w:rPr>
      </w:pPr>
      <w:r w:rsidRPr="006F1ADB">
        <w:rPr>
          <w:rFonts w:ascii="Times New Roman" w:hAnsi="Times New Roman" w:cs="Times New Roman"/>
          <w:position w:val="-24"/>
          <w:sz w:val="24"/>
          <w:szCs w:val="24"/>
        </w:rPr>
        <w:object w:dxaOrig="1160" w:dyaOrig="620">
          <v:shape id="_x0000_i1070" type="#_x0000_t75" style="width:59.25pt;height:31.5pt" o:ole="" filled="t">
            <v:imagedata r:id="rId105" o:title=""/>
            <o:lock v:ext="edit" aspectratio="f"/>
          </v:shape>
          <o:OLEObject Type="Embed" ProgID="Equation.3" ShapeID="_x0000_i1070" DrawAspect="Content" ObjectID="_1665502529" r:id="rId106"/>
        </w:object>
      </w:r>
      <w:r w:rsidR="008E107D" w:rsidRPr="00127261">
        <w:rPr>
          <w:rFonts w:ascii="Times New Roman" w:hAnsi="Times New Roman" w:cs="Times New Roman"/>
          <w:color w:val="000000"/>
          <w:sz w:val="24"/>
          <w:szCs w:val="24"/>
          <w:lang w:val="en-US"/>
        </w:rPr>
        <w:t xml:space="preserve"> ,      </w:t>
      </w:r>
      <w:r w:rsidR="00F22E97" w:rsidRPr="00127261">
        <w:rPr>
          <w:rFonts w:ascii="Times New Roman" w:hAnsi="Times New Roman" w:cs="Times New Roman"/>
          <w:color w:val="000000"/>
          <w:sz w:val="24"/>
          <w:szCs w:val="24"/>
          <w:lang w:val="en-US"/>
        </w:rPr>
        <w:t xml:space="preserve">                    </w:t>
      </w:r>
      <w:r w:rsidR="008E107D" w:rsidRPr="00127261">
        <w:rPr>
          <w:rFonts w:ascii="Times New Roman" w:hAnsi="Times New Roman" w:cs="Times New Roman"/>
          <w:color w:val="000000"/>
          <w:sz w:val="24"/>
          <w:szCs w:val="24"/>
          <w:lang w:val="en-US"/>
        </w:rPr>
        <w:t xml:space="preserve">                                    (</w:t>
      </w:r>
      <w:r w:rsidR="008F51D9" w:rsidRPr="00127261">
        <w:rPr>
          <w:rFonts w:ascii="Times New Roman" w:hAnsi="Times New Roman" w:cs="Times New Roman"/>
          <w:color w:val="000000"/>
          <w:sz w:val="24"/>
          <w:szCs w:val="24"/>
          <w:lang w:val="en-US"/>
        </w:rPr>
        <w:t>5</w:t>
      </w:r>
      <w:r w:rsidR="008E107D" w:rsidRPr="00127261">
        <w:rPr>
          <w:rFonts w:ascii="Times New Roman" w:hAnsi="Times New Roman" w:cs="Times New Roman"/>
          <w:color w:val="000000"/>
          <w:sz w:val="24"/>
          <w:szCs w:val="24"/>
          <w:lang w:val="en-US"/>
        </w:rPr>
        <w:t>.6)</w:t>
      </w:r>
    </w:p>
    <w:p w:rsidR="008E107D" w:rsidRPr="00127261" w:rsidRDefault="008E107D" w:rsidP="00570084">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4"/>
          <w:szCs w:val="24"/>
          <w:lang w:val="en-US"/>
        </w:rPr>
      </w:pPr>
    </w:p>
    <w:p w:rsidR="008E107D" w:rsidRPr="00127261" w:rsidRDefault="00127261"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lang w:val="en-US"/>
        </w:rPr>
      </w:pPr>
      <w:r w:rsidRPr="00127261">
        <w:rPr>
          <w:lang w:val="en-US"/>
        </w:rPr>
        <w:t xml:space="preserve"> </w:t>
      </w:r>
      <w:r w:rsidRPr="00127261">
        <w:rPr>
          <w:rFonts w:ascii="Times New Roman" w:hAnsi="Times New Roman" w:cs="Times New Roman"/>
          <w:color w:val="000000"/>
          <w:sz w:val="24"/>
          <w:szCs w:val="24"/>
          <w:lang w:val="en-US"/>
        </w:rPr>
        <w:t xml:space="preserve">where </w:t>
      </w:r>
      <w:r w:rsidRPr="00141341">
        <w:rPr>
          <w:rFonts w:ascii="Times New Roman" w:hAnsi="Times New Roman" w:cs="Times New Roman"/>
          <w:sz w:val="24"/>
          <w:szCs w:val="24"/>
        </w:rPr>
        <w:object w:dxaOrig="202" w:dyaOrig="263">
          <v:rect id="rectole0000000043" o:spid="_x0000_i1071" style="width:10.5pt;height:12.75pt" o:ole="" o:preferrelative="t" stroked="f">
            <v:imagedata r:id="rId107" o:title=""/>
          </v:rect>
          <o:OLEObject Type="Embed" ProgID="Equation.3" ShapeID="rectole0000000043" DrawAspect="Content" ObjectID="_1665502530" r:id="rId108"/>
        </w:object>
      </w:r>
      <w:r w:rsidRPr="00127261">
        <w:rPr>
          <w:rFonts w:ascii="Times New Roman" w:hAnsi="Times New Roman" w:cs="Times New Roman"/>
          <w:color w:val="000000"/>
          <w:sz w:val="24"/>
          <w:szCs w:val="24"/>
          <w:lang w:val="en-US"/>
        </w:rPr>
        <w:t>is the average fuel consumption, kg / h;</w:t>
      </w:r>
    </w:p>
    <w:p w:rsidR="008E107D" w:rsidRPr="0012726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lang w:val="en-US"/>
        </w:rPr>
      </w:pPr>
    </w:p>
    <w:p w:rsidR="00127261" w:rsidRPr="00127261" w:rsidRDefault="00127261" w:rsidP="00127261">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lang w:val="en-US"/>
        </w:rPr>
      </w:pPr>
      <w:r w:rsidRPr="00127261">
        <w:rPr>
          <w:rFonts w:ascii="Times New Roman" w:hAnsi="Times New Roman" w:cs="Times New Roman"/>
          <w:i/>
          <w:sz w:val="24"/>
          <w:szCs w:val="24"/>
          <w:lang w:val="en-US"/>
        </w:rPr>
        <w:t>Pf</w:t>
      </w:r>
      <w:r w:rsidRPr="00127261">
        <w:rPr>
          <w:rFonts w:ascii="Times New Roman" w:hAnsi="Times New Roman" w:cs="Times New Roman"/>
          <w:i/>
          <w:color w:val="000000"/>
          <w:sz w:val="24"/>
          <w:szCs w:val="24"/>
          <w:lang w:val="en-US"/>
        </w:rPr>
        <w:t xml:space="preserve"> </w:t>
      </w:r>
      <w:r w:rsidRPr="00127261">
        <w:rPr>
          <w:rFonts w:ascii="Times New Roman" w:hAnsi="Times New Roman" w:cs="Times New Roman"/>
          <w:color w:val="000000"/>
          <w:sz w:val="24"/>
          <w:szCs w:val="24"/>
          <w:lang w:val="en-US"/>
        </w:rPr>
        <w:t>- complex fuel price, we take equal to 190 tenge / kg.</w:t>
      </w:r>
    </w:p>
    <w:p w:rsidR="00127261" w:rsidRPr="00127261" w:rsidRDefault="00127261" w:rsidP="00127261">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lang w:val="en-US"/>
        </w:rPr>
      </w:pPr>
    </w:p>
    <w:p w:rsidR="00127261" w:rsidRPr="00127261" w:rsidRDefault="00127261" w:rsidP="00127261">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Current repairs</w:t>
      </w:r>
      <w:r w:rsidRPr="00127261">
        <w:rPr>
          <w:rFonts w:ascii="Times New Roman" w:hAnsi="Times New Roman" w:cs="Times New Roman"/>
          <w:color w:val="000000"/>
          <w:sz w:val="24"/>
          <w:szCs w:val="24"/>
          <w:lang w:val="en-US"/>
        </w:rPr>
        <w:t xml:space="preserve"> and maintenance costs</w:t>
      </w:r>
    </w:p>
    <w:p w:rsidR="008E107D" w:rsidRPr="00BC7F0E" w:rsidRDefault="008E107D" w:rsidP="00570084">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721" w:dyaOrig="627">
          <v:rect id="rectole0000000045" o:spid="_x0000_i1072" style="width:84.75pt;height:33.75pt" o:ole="" o:preferrelative="t" stroked="f">
            <v:imagedata r:id="rId109" o:title=""/>
          </v:rect>
          <o:OLEObject Type="Embed" ProgID="Equation.3" ShapeID="rectole0000000045" DrawAspect="Content" ObjectID="_1665502531" r:id="rId110"/>
        </w:object>
      </w:r>
      <w:r w:rsidRPr="00BC7F0E">
        <w:rPr>
          <w:rFonts w:ascii="Times New Roman" w:hAnsi="Times New Roman" w:cs="Times New Roman"/>
          <w:color w:val="000000"/>
          <w:sz w:val="24"/>
          <w:szCs w:val="24"/>
          <w:lang w:val="en-US"/>
        </w:rPr>
        <w:t xml:space="preserve">,          </w:t>
      </w:r>
      <w:r w:rsidR="00F22E97" w:rsidRPr="00BC7F0E">
        <w:rPr>
          <w:rFonts w:ascii="Times New Roman" w:hAnsi="Times New Roman" w:cs="Times New Roman"/>
          <w:color w:val="000000"/>
          <w:sz w:val="24"/>
          <w:szCs w:val="24"/>
          <w:lang w:val="en-US"/>
        </w:rPr>
        <w:t xml:space="preserve">                     </w: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.7)</w:t>
      </w:r>
    </w:p>
    <w:p w:rsidR="008E107D" w:rsidRPr="00BC7F0E" w:rsidRDefault="008E107D" w:rsidP="00570084">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4"/>
          <w:szCs w:val="24"/>
          <w:lang w:val="en-US"/>
        </w:rPr>
      </w:pPr>
    </w:p>
    <w:p w:rsidR="008E107D" w:rsidRPr="00127261" w:rsidRDefault="00127261" w:rsidP="00570084">
      <w:pPr>
        <w:tabs>
          <w:tab w:val="left" w:pos="0"/>
          <w:tab w:val="left" w:pos="720"/>
          <w:tab w:val="left" w:pos="1080"/>
          <w:tab w:val="left" w:pos="1440"/>
        </w:tabs>
        <w:spacing w:after="0" w:line="360" w:lineRule="auto"/>
        <w:ind w:firstLine="709"/>
        <w:rPr>
          <w:rFonts w:ascii="Times New Roman" w:hAnsi="Times New Roman" w:cs="Times New Roman"/>
          <w:i/>
          <w:color w:val="000000"/>
          <w:sz w:val="24"/>
          <w:szCs w:val="24"/>
          <w:lang w:val="en-US"/>
        </w:rPr>
      </w:pPr>
      <w:r w:rsidRPr="00127261">
        <w:rPr>
          <w:rFonts w:ascii="Times New Roman" w:hAnsi="Times New Roman" w:cs="Times New Roman"/>
          <w:color w:val="000000"/>
          <w:sz w:val="24"/>
          <w:szCs w:val="24"/>
          <w:lang w:val="en-US"/>
        </w:rPr>
        <w:t xml:space="preserve">where </w:t>
      </w:r>
      <w:r w:rsidRPr="00127261">
        <w:rPr>
          <w:rFonts w:ascii="Times New Roman" w:hAnsi="Times New Roman" w:cs="Times New Roman"/>
          <w:i/>
          <w:color w:val="000000"/>
          <w:sz w:val="24"/>
          <w:szCs w:val="24"/>
          <w:lang w:val="en-US"/>
        </w:rPr>
        <w:t xml:space="preserve">r </w:t>
      </w:r>
      <w:r w:rsidRPr="00127261">
        <w:rPr>
          <w:rFonts w:ascii="Times New Roman" w:hAnsi="Times New Roman" w:cs="Times New Roman"/>
          <w:color w:val="000000"/>
          <w:sz w:val="24"/>
          <w:szCs w:val="24"/>
          <w:lang w:val="en-US"/>
        </w:rPr>
        <w:t xml:space="preserve">is the rate of deductions for current repairs and maintenance, </w:t>
      </w:r>
      <w:r w:rsidRPr="00127261">
        <w:rPr>
          <w:rFonts w:ascii="Times New Roman" w:hAnsi="Times New Roman" w:cs="Times New Roman"/>
          <w:i/>
          <w:color w:val="000000"/>
          <w:sz w:val="24"/>
          <w:szCs w:val="24"/>
          <w:lang w:val="en-US"/>
        </w:rPr>
        <w:t>r = 25.</w:t>
      </w:r>
    </w:p>
    <w:p w:rsidR="008E107D" w:rsidRPr="00433C97" w:rsidRDefault="00127261" w:rsidP="00570084">
      <w:pPr>
        <w:tabs>
          <w:tab w:val="left" w:pos="-142"/>
          <w:tab w:val="left" w:pos="1080"/>
        </w:tabs>
        <w:spacing w:after="0" w:line="360" w:lineRule="auto"/>
        <w:ind w:firstLine="709"/>
        <w:rPr>
          <w:rFonts w:ascii="Times New Roman" w:hAnsi="Times New Roman" w:cs="Times New Roman"/>
          <w:color w:val="000000"/>
          <w:sz w:val="24"/>
          <w:szCs w:val="24"/>
          <w:lang w:val="en-US"/>
        </w:rPr>
      </w:pPr>
      <w:r w:rsidRPr="00433C97">
        <w:rPr>
          <w:rFonts w:ascii="Times New Roman" w:hAnsi="Times New Roman" w:cs="Times New Roman"/>
          <w:color w:val="000000"/>
          <w:sz w:val="24"/>
          <w:szCs w:val="24"/>
          <w:lang w:val="en-US"/>
        </w:rPr>
        <w:t>Depreciation deductions</w:t>
      </w:r>
    </w:p>
    <w:p w:rsidR="008E107D" w:rsidRPr="00433C97"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lang w:val="en-US"/>
        </w:rPr>
      </w:pPr>
    </w:p>
    <w:p w:rsidR="008E107D" w:rsidRPr="00BC7F0E"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619" w:dyaOrig="627">
          <v:rect id="rectole0000000048" o:spid="_x0000_i1073" style="width:79.5pt;height:33.75pt" o:ole="" o:preferrelative="t" stroked="f">
            <v:imagedata r:id="rId111" o:title=""/>
          </v:rect>
          <o:OLEObject Type="Embed" ProgID="Equation.3" ShapeID="rectole0000000048" DrawAspect="Content" ObjectID="_1665502532" r:id="rId112"/>
        </w:objec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 xml:space="preserve">            </w:t>
      </w:r>
      <w:r w:rsidR="00F22E97"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 xml:space="preserve">                  (5</w:t>
      </w:r>
      <w:r w:rsidRPr="00BC7F0E">
        <w:rPr>
          <w:rFonts w:ascii="Times New Roman" w:hAnsi="Times New Roman" w:cs="Times New Roman"/>
          <w:color w:val="000000"/>
          <w:sz w:val="24"/>
          <w:szCs w:val="24"/>
          <w:lang w:val="en-US"/>
        </w:rPr>
        <w:t>.8)</w:t>
      </w:r>
    </w:p>
    <w:p w:rsidR="008E107D" w:rsidRPr="00BC7F0E"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lang w:val="en-US"/>
        </w:rPr>
      </w:pPr>
    </w:p>
    <w:p w:rsidR="008E107D" w:rsidRPr="00127261" w:rsidRDefault="00127261" w:rsidP="00570084">
      <w:pPr>
        <w:tabs>
          <w:tab w:val="left" w:pos="-142"/>
          <w:tab w:val="left" w:pos="1080"/>
        </w:tabs>
        <w:spacing w:after="0" w:line="360" w:lineRule="auto"/>
        <w:ind w:firstLine="709"/>
        <w:rPr>
          <w:rFonts w:ascii="Times New Roman" w:hAnsi="Times New Roman" w:cs="Times New Roman"/>
          <w:i/>
          <w:color w:val="000000"/>
          <w:sz w:val="24"/>
          <w:szCs w:val="24"/>
          <w:lang w:val="en-US"/>
        </w:rPr>
      </w:pPr>
      <w:r w:rsidRPr="00127261">
        <w:rPr>
          <w:rFonts w:ascii="Times New Roman" w:hAnsi="Times New Roman" w:cs="Times New Roman"/>
          <w:color w:val="000000"/>
          <w:sz w:val="24"/>
          <w:szCs w:val="24"/>
          <w:lang w:val="en-US"/>
        </w:rPr>
        <w:t xml:space="preserve">where </w:t>
      </w:r>
      <w:r w:rsidRPr="00127261">
        <w:rPr>
          <w:rFonts w:ascii="Times New Roman" w:hAnsi="Times New Roman" w:cs="Times New Roman"/>
          <w:i/>
          <w:color w:val="000000"/>
          <w:sz w:val="24"/>
          <w:szCs w:val="24"/>
          <w:lang w:val="en-US"/>
        </w:rPr>
        <w:t xml:space="preserve">a </w:t>
      </w:r>
      <w:r w:rsidRPr="00127261">
        <w:rPr>
          <w:rFonts w:ascii="Times New Roman" w:hAnsi="Times New Roman" w:cs="Times New Roman"/>
          <w:color w:val="000000"/>
          <w:sz w:val="24"/>
          <w:szCs w:val="24"/>
          <w:lang w:val="en-US"/>
        </w:rPr>
        <w:t xml:space="preserve">is the rate of depreciation, </w:t>
      </w:r>
      <w:r w:rsidRPr="00127261">
        <w:rPr>
          <w:rFonts w:ascii="Times New Roman" w:hAnsi="Times New Roman" w:cs="Times New Roman"/>
          <w:i/>
          <w:color w:val="000000"/>
          <w:sz w:val="24"/>
          <w:szCs w:val="24"/>
          <w:lang w:val="en-US"/>
        </w:rPr>
        <w:t>a = 14.2%.</w:t>
      </w:r>
    </w:p>
    <w:p w:rsidR="008E107D" w:rsidRPr="00127261" w:rsidRDefault="00127261" w:rsidP="00570084">
      <w:pPr>
        <w:tabs>
          <w:tab w:val="left" w:pos="-142"/>
          <w:tab w:val="left" w:pos="1080"/>
        </w:tabs>
        <w:spacing w:after="0" w:line="360" w:lineRule="auto"/>
        <w:ind w:firstLine="709"/>
        <w:rPr>
          <w:rFonts w:ascii="Times New Roman" w:hAnsi="Times New Roman" w:cs="Times New Roman"/>
          <w:color w:val="000000"/>
          <w:sz w:val="24"/>
          <w:szCs w:val="24"/>
          <w:lang w:val="en-US"/>
        </w:rPr>
      </w:pPr>
      <w:r w:rsidRPr="00127261">
        <w:rPr>
          <w:rFonts w:ascii="Times New Roman" w:hAnsi="Times New Roman" w:cs="Times New Roman"/>
          <w:color w:val="000000"/>
          <w:sz w:val="24"/>
          <w:szCs w:val="24"/>
          <w:lang w:val="en-US"/>
        </w:rPr>
        <w:t>The storage costs are determined by the formula</w:t>
      </w:r>
    </w:p>
    <w:p w:rsidR="008E107D" w:rsidRPr="00127261" w:rsidRDefault="008E107D" w:rsidP="00570084">
      <w:pPr>
        <w:tabs>
          <w:tab w:val="left" w:pos="-142"/>
          <w:tab w:val="left" w:pos="1080"/>
        </w:tabs>
        <w:spacing w:after="0" w:line="360" w:lineRule="auto"/>
        <w:ind w:firstLine="709"/>
        <w:rPr>
          <w:rFonts w:ascii="Times New Roman" w:hAnsi="Times New Roman" w:cs="Times New Roman"/>
          <w:color w:val="000000"/>
          <w:sz w:val="24"/>
          <w:szCs w:val="24"/>
          <w:lang w:val="en-US"/>
        </w:rPr>
      </w:pPr>
    </w:p>
    <w:p w:rsidR="008E107D" w:rsidRPr="00BC7F0E"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1680" w:dyaOrig="627">
          <v:rect id="rectole0000000050" o:spid="_x0000_i1074" style="width:84.75pt;height:33.75pt" o:ole="" o:preferrelative="t" stroked="f">
            <v:imagedata r:id="rId113" o:title=""/>
          </v:rect>
          <o:OLEObject Type="Embed" ProgID="Equation.3" ShapeID="rectole0000000050" DrawAspect="Content" ObjectID="_1665502533" r:id="rId114"/>
        </w:object>
      </w:r>
      <w:r w:rsidRPr="00BC7F0E">
        <w:rPr>
          <w:rFonts w:ascii="Times New Roman" w:hAnsi="Times New Roman" w:cs="Times New Roman"/>
          <w:color w:val="000000"/>
          <w:sz w:val="24"/>
          <w:szCs w:val="24"/>
          <w:lang w:val="en-US"/>
        </w:rPr>
        <w:t xml:space="preserve">,           </w:t>
      </w:r>
      <w:r w:rsidR="00F22E97" w:rsidRPr="00BC7F0E">
        <w:rPr>
          <w:rFonts w:ascii="Times New Roman" w:hAnsi="Times New Roman" w:cs="Times New Roman"/>
          <w:color w:val="000000"/>
          <w:sz w:val="24"/>
          <w:szCs w:val="24"/>
          <w:lang w:val="en-US"/>
        </w:rPr>
        <w:t xml:space="preserve">             </w: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 xml:space="preserve">                              (5</w:t>
      </w:r>
      <w:r w:rsidRPr="00BC7F0E">
        <w:rPr>
          <w:rFonts w:ascii="Times New Roman" w:hAnsi="Times New Roman" w:cs="Times New Roman"/>
          <w:color w:val="000000"/>
          <w:sz w:val="24"/>
          <w:szCs w:val="24"/>
          <w:lang w:val="en-US"/>
        </w:rPr>
        <w:t>.9)</w:t>
      </w:r>
    </w:p>
    <w:p w:rsidR="008E107D" w:rsidRPr="00BC7F0E" w:rsidRDefault="008E107D" w:rsidP="00570084">
      <w:pPr>
        <w:tabs>
          <w:tab w:val="left" w:pos="-142"/>
          <w:tab w:val="left" w:pos="1080"/>
        </w:tabs>
        <w:spacing w:after="0" w:line="360" w:lineRule="auto"/>
        <w:ind w:firstLine="709"/>
        <w:rPr>
          <w:rFonts w:ascii="Times New Roman" w:hAnsi="Times New Roman" w:cs="Times New Roman"/>
          <w:color w:val="000000"/>
          <w:sz w:val="24"/>
          <w:szCs w:val="24"/>
          <w:lang w:val="en-US"/>
        </w:rPr>
      </w:pPr>
    </w:p>
    <w:p w:rsidR="00127261" w:rsidRPr="00127261" w:rsidRDefault="00127261" w:rsidP="00127261">
      <w:pPr>
        <w:tabs>
          <w:tab w:val="left" w:pos="1080"/>
        </w:tabs>
        <w:spacing w:after="0" w:line="360" w:lineRule="auto"/>
        <w:ind w:firstLine="709"/>
        <w:rPr>
          <w:rFonts w:ascii="Times New Roman" w:hAnsi="Times New Roman" w:cs="Times New Roman"/>
          <w:color w:val="000000"/>
          <w:sz w:val="24"/>
          <w:szCs w:val="24"/>
          <w:lang w:val="en-US"/>
        </w:rPr>
      </w:pPr>
      <w:r w:rsidRPr="00127261">
        <w:rPr>
          <w:rFonts w:ascii="Times New Roman" w:hAnsi="Times New Roman" w:cs="Times New Roman"/>
          <w:color w:val="000000"/>
          <w:sz w:val="24"/>
          <w:szCs w:val="24"/>
          <w:lang w:val="en-US"/>
        </w:rPr>
        <w:t>where X is the storage deduction rate for a planter stored in an open area, X = 2.12%.</w:t>
      </w:r>
    </w:p>
    <w:p w:rsidR="008E107D" w:rsidRPr="00127261" w:rsidRDefault="00127261" w:rsidP="00127261">
      <w:pPr>
        <w:tabs>
          <w:tab w:val="left" w:pos="1080"/>
        </w:tabs>
        <w:spacing w:after="0" w:line="360" w:lineRule="auto"/>
        <w:ind w:firstLine="709"/>
        <w:rPr>
          <w:rFonts w:ascii="Times New Roman" w:hAnsi="Times New Roman" w:cs="Times New Roman"/>
          <w:color w:val="000000"/>
          <w:sz w:val="24"/>
          <w:szCs w:val="24"/>
          <w:lang w:val="en-US"/>
        </w:rPr>
      </w:pPr>
      <w:r w:rsidRPr="00127261">
        <w:rPr>
          <w:rFonts w:ascii="Times New Roman" w:hAnsi="Times New Roman" w:cs="Times New Roman"/>
          <w:color w:val="000000"/>
          <w:sz w:val="24"/>
          <w:szCs w:val="24"/>
          <w:lang w:val="en-US"/>
        </w:rPr>
        <w:t>Specific capital investments are determined by the formula</w:t>
      </w:r>
    </w:p>
    <w:p w:rsidR="008E107D" w:rsidRPr="00BC7F0E"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lang w:val="en-US"/>
        </w:rPr>
      </w:pPr>
      <w:r w:rsidRPr="00141341">
        <w:rPr>
          <w:rFonts w:ascii="Times New Roman" w:hAnsi="Times New Roman" w:cs="Times New Roman"/>
          <w:sz w:val="24"/>
          <w:szCs w:val="24"/>
        </w:rPr>
        <w:object w:dxaOrig="890" w:dyaOrig="688">
          <v:rect id="rectole0000000053" o:spid="_x0000_i1075" style="width:44.25pt;height:34.5pt" o:ole="" o:preferrelative="t" stroked="f">
            <v:imagedata r:id="rId115" o:title=""/>
          </v:rect>
          <o:OLEObject Type="Embed" ProgID="Equation.3" ShapeID="rectole0000000053" DrawAspect="Content" ObjectID="_1665502534" r:id="rId116"/>
        </w:object>
      </w:r>
      <w:r w:rsidRPr="00BC7F0E">
        <w:rPr>
          <w:rFonts w:ascii="Times New Roman" w:hAnsi="Times New Roman" w:cs="Times New Roman"/>
          <w:color w:val="000000"/>
          <w:sz w:val="24"/>
          <w:szCs w:val="24"/>
          <w:lang w:val="en-US"/>
        </w:rPr>
        <w:t xml:space="preserve">             </w:t>
      </w:r>
      <w:r w:rsidR="00F22E97" w:rsidRPr="00BC7F0E">
        <w:rPr>
          <w:rFonts w:ascii="Times New Roman" w:hAnsi="Times New Roman" w:cs="Times New Roman"/>
          <w:color w:val="000000"/>
          <w:sz w:val="24"/>
          <w:szCs w:val="24"/>
          <w:lang w:val="en-US"/>
        </w:rPr>
        <w:t xml:space="preserve">                      </w:t>
      </w:r>
      <w:r w:rsidRPr="00BC7F0E">
        <w:rPr>
          <w:rFonts w:ascii="Times New Roman" w:hAnsi="Times New Roman" w:cs="Times New Roman"/>
          <w:color w:val="000000"/>
          <w:sz w:val="24"/>
          <w:szCs w:val="24"/>
          <w:lang w:val="en-US"/>
        </w:rPr>
        <w:t xml:space="preserve">                        (</w:t>
      </w:r>
      <w:r w:rsidR="008F51D9"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.10)</w:t>
      </w:r>
    </w:p>
    <w:p w:rsidR="008E107D" w:rsidRPr="00BC7F0E"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lang w:val="en-US"/>
        </w:rPr>
      </w:pPr>
    </w:p>
    <w:p w:rsidR="008E107D" w:rsidRPr="00127261" w:rsidRDefault="00127261" w:rsidP="00570084">
      <w:pPr>
        <w:pStyle w:val="a9"/>
        <w:tabs>
          <w:tab w:val="num" w:pos="-142"/>
          <w:tab w:val="num" w:pos="1080"/>
        </w:tabs>
        <w:spacing w:after="0" w:line="360" w:lineRule="auto"/>
        <w:ind w:left="0" w:firstLine="709"/>
        <w:jc w:val="both"/>
        <w:rPr>
          <w:rFonts w:ascii="Times New Roman" w:hAnsi="Times New Roman" w:cs="Times New Roman"/>
          <w:color w:val="000000"/>
          <w:sz w:val="24"/>
          <w:szCs w:val="24"/>
          <w:lang w:val="en-US"/>
        </w:rPr>
      </w:pPr>
      <w:r w:rsidRPr="00127261">
        <w:rPr>
          <w:lang w:val="en-US"/>
        </w:rPr>
        <w:t xml:space="preserve"> </w:t>
      </w:r>
      <w:r w:rsidRPr="00127261">
        <w:rPr>
          <w:rFonts w:ascii="Times New Roman" w:hAnsi="Times New Roman" w:cs="Times New Roman"/>
          <w:color w:val="000000"/>
          <w:sz w:val="24"/>
          <w:szCs w:val="24"/>
          <w:lang w:val="en-US"/>
        </w:rPr>
        <w:t>The value of the annual economic effect from the use of the proposed seeder is determined as the difference between the reduced costs for the basic and experimental seeders plus cash proceeds from the sale of additional products.</w:t>
      </w:r>
    </w:p>
    <w:p w:rsidR="008E107D" w:rsidRPr="00BC7F0E" w:rsidRDefault="008E107D" w:rsidP="00570084">
      <w:pPr>
        <w:pStyle w:val="a9"/>
        <w:tabs>
          <w:tab w:val="num" w:pos="-142"/>
          <w:tab w:val="num" w:pos="1080"/>
        </w:tabs>
        <w:spacing w:after="0" w:line="360" w:lineRule="auto"/>
        <w:ind w:left="0"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14"/>
          <w:sz w:val="24"/>
          <w:szCs w:val="24"/>
        </w:rPr>
        <w:object w:dxaOrig="4140" w:dyaOrig="380">
          <v:shape id="_x0000_i1076" type="#_x0000_t75" style="width:205.5pt;height:19.5pt" o:ole="" fillcolor="window">
            <v:imagedata r:id="rId117" o:title=""/>
          </v:shape>
          <o:OLEObject Type="Embed" ProgID="Equation.3" ShapeID="_x0000_i1076" DrawAspect="Content" ObjectID="_1665502535" r:id="rId118"/>
        </w:object>
      </w:r>
      <w:r w:rsidRPr="00BC7F0E">
        <w:rPr>
          <w:rFonts w:ascii="Times New Roman" w:hAnsi="Times New Roman" w:cs="Times New Roman"/>
          <w:color w:val="000000"/>
          <w:sz w:val="24"/>
          <w:szCs w:val="24"/>
          <w:lang w:val="en-US"/>
        </w:rPr>
        <w:t>,                     (</w:t>
      </w:r>
      <w:r w:rsidR="008F51D9"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.11)</w:t>
      </w:r>
    </w:p>
    <w:p w:rsidR="00127261" w:rsidRPr="00127261" w:rsidRDefault="00127261" w:rsidP="0099337A">
      <w:pPr>
        <w:pStyle w:val="a9"/>
        <w:tabs>
          <w:tab w:val="num" w:pos="-142"/>
          <w:tab w:val="num" w:pos="1080"/>
        </w:tabs>
        <w:spacing w:after="0" w:line="360" w:lineRule="auto"/>
        <w:rPr>
          <w:rFonts w:ascii="Times New Roman" w:hAnsi="Times New Roman" w:cs="Times New Roman"/>
          <w:color w:val="000000"/>
          <w:sz w:val="24"/>
          <w:szCs w:val="24"/>
          <w:lang w:val="en-US"/>
        </w:rPr>
      </w:pPr>
      <w:r w:rsidRPr="00127261">
        <w:rPr>
          <w:lang w:val="en-US"/>
        </w:rPr>
        <w:t xml:space="preserve"> </w:t>
      </w:r>
      <w:r w:rsidRPr="00127261">
        <w:rPr>
          <w:rFonts w:ascii="Times New Roman" w:hAnsi="Times New Roman" w:cs="Times New Roman"/>
          <w:color w:val="000000"/>
          <w:sz w:val="24"/>
          <w:szCs w:val="24"/>
          <w:lang w:val="en-US"/>
        </w:rPr>
        <w:t>where</w:t>
      </w:r>
      <w:r w:rsidRPr="00141341">
        <w:rPr>
          <w:rFonts w:ascii="Times New Roman" w:hAnsi="Times New Roman" w:cs="Times New Roman"/>
          <w:color w:val="000000"/>
          <w:position w:val="-10"/>
          <w:sz w:val="24"/>
          <w:szCs w:val="24"/>
        </w:rPr>
        <w:object w:dxaOrig="360" w:dyaOrig="340">
          <v:shape id="_x0000_i1077" type="#_x0000_t75" style="width:18.75pt;height:16.5pt" o:ole="" fillcolor="window">
            <v:imagedata r:id="rId119" o:title=""/>
          </v:shape>
          <o:OLEObject Type="Embed" ProgID="Equation.3" ShapeID="_x0000_i1077" DrawAspect="Content" ObjectID="_1665502536" r:id="rId120"/>
        </w:object>
      </w:r>
      <w:r w:rsidRPr="00127261">
        <w:rPr>
          <w:rFonts w:ascii="Times New Roman" w:hAnsi="Times New Roman" w:cs="Times New Roman"/>
          <w:color w:val="000000"/>
          <w:sz w:val="24"/>
          <w:szCs w:val="24"/>
          <w:lang w:val="en-US"/>
        </w:rPr>
        <w:t xml:space="preserve"> is the standard coefficient of efficiency of capital investments,</w:t>
      </w:r>
    </w:p>
    <w:p w:rsidR="008E107D" w:rsidRPr="0099337A" w:rsidRDefault="00127261" w:rsidP="00127261">
      <w:pPr>
        <w:pStyle w:val="a9"/>
        <w:tabs>
          <w:tab w:val="num" w:pos="-142"/>
          <w:tab w:val="num" w:pos="1080"/>
        </w:tabs>
        <w:spacing w:after="0" w:line="360" w:lineRule="auto"/>
        <w:ind w:left="0" w:firstLine="709"/>
        <w:rPr>
          <w:rFonts w:ascii="Times New Roman" w:hAnsi="Times New Roman" w:cs="Times New Roman"/>
          <w:color w:val="000000"/>
          <w:sz w:val="24"/>
          <w:szCs w:val="24"/>
          <w:lang w:val="en-US"/>
        </w:rPr>
      </w:pPr>
      <w:r w:rsidRPr="0099337A">
        <w:rPr>
          <w:rFonts w:ascii="Times New Roman" w:hAnsi="Times New Roman" w:cs="Times New Roman"/>
          <w:color w:val="000000"/>
          <w:sz w:val="24"/>
          <w:szCs w:val="24"/>
          <w:lang w:val="en-US"/>
        </w:rPr>
        <w:t>for agricultural machinery;</w:t>
      </w:r>
      <w:r w:rsidR="0099337A" w:rsidRPr="0099337A">
        <w:rPr>
          <w:rFonts w:ascii="Times New Roman" w:hAnsi="Times New Roman" w:cs="Times New Roman"/>
          <w:color w:val="000000"/>
          <w:sz w:val="24"/>
          <w:szCs w:val="24"/>
          <w:lang w:val="en-US"/>
        </w:rPr>
        <w:t xml:space="preserve"> </w:t>
      </w:r>
      <w:r w:rsidR="0099337A" w:rsidRPr="00141341">
        <w:rPr>
          <w:rFonts w:ascii="Times New Roman" w:hAnsi="Times New Roman" w:cs="Times New Roman"/>
          <w:color w:val="000000"/>
          <w:position w:val="-10"/>
          <w:sz w:val="24"/>
          <w:szCs w:val="24"/>
        </w:rPr>
        <w:object w:dxaOrig="1020" w:dyaOrig="340">
          <v:shape id="_x0000_i1078" type="#_x0000_t75" style="width:49.5pt;height:16.5pt" o:ole="" fillcolor="window">
            <v:imagedata r:id="rId121" o:title=""/>
          </v:shape>
          <o:OLEObject Type="Embed" ProgID="Equation.3" ShapeID="_x0000_i1078" DrawAspect="Content" ObjectID="_1665502537" r:id="rId122"/>
        </w:object>
      </w:r>
    </w:p>
    <w:p w:rsidR="0099337A" w:rsidRPr="0099337A" w:rsidRDefault="008E107D" w:rsidP="0099337A">
      <w:pPr>
        <w:pStyle w:val="a9"/>
        <w:tabs>
          <w:tab w:val="num" w:pos="-142"/>
          <w:tab w:val="num" w:pos="720"/>
          <w:tab w:val="num" w:pos="1080"/>
        </w:tabs>
        <w:spacing w:after="0" w:line="360" w:lineRule="auto"/>
        <w:rPr>
          <w:rFonts w:ascii="Times New Roman" w:hAnsi="Times New Roman" w:cs="Times New Roman"/>
          <w:color w:val="000000"/>
          <w:sz w:val="24"/>
          <w:szCs w:val="24"/>
          <w:lang w:val="en-US"/>
        </w:rPr>
      </w:pPr>
      <w:r w:rsidRPr="0099337A">
        <w:rPr>
          <w:rFonts w:ascii="Times New Roman" w:hAnsi="Times New Roman" w:cs="Times New Roman"/>
          <w:color w:val="000000"/>
          <w:sz w:val="24"/>
          <w:szCs w:val="24"/>
          <w:lang w:val="en-US"/>
        </w:rPr>
        <w:t xml:space="preserve">  </w:t>
      </w:r>
      <w:r w:rsidR="0099337A" w:rsidRPr="00141341">
        <w:rPr>
          <w:rFonts w:ascii="Times New Roman" w:hAnsi="Times New Roman" w:cs="Times New Roman"/>
          <w:color w:val="000000"/>
          <w:position w:val="-12"/>
          <w:sz w:val="24"/>
          <w:szCs w:val="24"/>
        </w:rPr>
        <w:object w:dxaOrig="340" w:dyaOrig="360">
          <v:shape id="_x0000_i1079" type="#_x0000_t75" style="width:16.5pt;height:18.75pt" o:ole="" fillcolor="window">
            <v:imagedata r:id="rId123" o:title=""/>
          </v:shape>
          <o:OLEObject Type="Embed" ProgID="Equation.3" ShapeID="_x0000_i1079" DrawAspect="Content" ObjectID="_1665502538" r:id="rId124"/>
        </w:object>
      </w:r>
      <w:r w:rsidR="0099337A" w:rsidRPr="0099337A">
        <w:rPr>
          <w:rFonts w:ascii="Times New Roman" w:hAnsi="Times New Roman" w:cs="Times New Roman"/>
          <w:color w:val="000000"/>
          <w:sz w:val="24"/>
          <w:szCs w:val="24"/>
          <w:lang w:val="en-US"/>
        </w:rPr>
        <w:t>- cash proceeds from the sale of additional products.</w:t>
      </w:r>
    </w:p>
    <w:p w:rsidR="0099337A" w:rsidRPr="0099337A" w:rsidRDefault="0099337A" w:rsidP="00570084">
      <w:pPr>
        <w:pStyle w:val="a9"/>
        <w:tabs>
          <w:tab w:val="num" w:pos="-142"/>
          <w:tab w:val="num" w:pos="720"/>
          <w:tab w:val="num" w:pos="1080"/>
        </w:tabs>
        <w:spacing w:after="0" w:line="360" w:lineRule="auto"/>
        <w:ind w:left="0" w:firstLine="709"/>
        <w:jc w:val="both"/>
        <w:rPr>
          <w:rFonts w:ascii="Times New Roman" w:hAnsi="Times New Roman" w:cs="Times New Roman"/>
          <w:color w:val="000000"/>
          <w:sz w:val="24"/>
          <w:szCs w:val="24"/>
          <w:lang w:val="en-US"/>
        </w:rPr>
      </w:pPr>
      <w:r w:rsidRPr="0099337A">
        <w:rPr>
          <w:rFonts w:ascii="Times New Roman" w:hAnsi="Times New Roman" w:cs="Times New Roman"/>
          <w:color w:val="000000"/>
          <w:sz w:val="24"/>
          <w:szCs w:val="24"/>
          <w:lang w:val="en-US"/>
        </w:rPr>
        <w:t>The given costs and specific capital investments for the basic and experimental seeders have a small difference and the annual economic effect from the use of a seeder with an experimental seeding device is achieved due to an increase in the yield of the cultivated crop.</w:t>
      </w:r>
    </w:p>
    <w:p w:rsidR="008E107D" w:rsidRPr="00BC7F0E" w:rsidRDefault="008E107D" w:rsidP="00570084">
      <w:pPr>
        <w:pStyle w:val="a9"/>
        <w:tabs>
          <w:tab w:val="num" w:pos="-142"/>
          <w:tab w:val="num" w:pos="720"/>
          <w:tab w:val="num" w:pos="1080"/>
        </w:tabs>
        <w:spacing w:after="0" w:line="360" w:lineRule="auto"/>
        <w:ind w:left="0" w:firstLine="709"/>
        <w:jc w:val="right"/>
        <w:rPr>
          <w:rFonts w:ascii="Times New Roman" w:hAnsi="Times New Roman" w:cs="Times New Roman"/>
          <w:color w:val="000000"/>
          <w:sz w:val="24"/>
          <w:szCs w:val="24"/>
          <w:lang w:val="en-US"/>
        </w:rPr>
      </w:pPr>
      <w:r w:rsidRPr="00141341">
        <w:rPr>
          <w:rFonts w:ascii="Times New Roman" w:hAnsi="Times New Roman" w:cs="Times New Roman"/>
          <w:color w:val="000000"/>
          <w:position w:val="-12"/>
          <w:sz w:val="24"/>
          <w:szCs w:val="24"/>
        </w:rPr>
        <w:object w:dxaOrig="1480" w:dyaOrig="360">
          <v:shape id="_x0000_i1080" type="#_x0000_t75" style="width:73.5pt;height:18.75pt" o:ole="" fillcolor="window">
            <v:imagedata r:id="rId125" o:title=""/>
          </v:shape>
          <o:OLEObject Type="Embed" ProgID="Equation.3" ShapeID="_x0000_i1080" DrawAspect="Content" ObjectID="_1665502539" r:id="rId126"/>
        </w:object>
      </w:r>
      <w:r w:rsidRPr="00BC7F0E">
        <w:rPr>
          <w:rFonts w:ascii="Times New Roman" w:hAnsi="Times New Roman" w:cs="Times New Roman"/>
          <w:color w:val="000000"/>
          <w:sz w:val="24"/>
          <w:szCs w:val="24"/>
          <w:lang w:val="en-US"/>
        </w:rPr>
        <w:t>,                                              (</w:t>
      </w:r>
      <w:r w:rsidR="008F51D9" w:rsidRPr="00BC7F0E">
        <w:rPr>
          <w:rFonts w:ascii="Times New Roman" w:hAnsi="Times New Roman" w:cs="Times New Roman"/>
          <w:color w:val="000000"/>
          <w:sz w:val="24"/>
          <w:szCs w:val="24"/>
          <w:lang w:val="en-US"/>
        </w:rPr>
        <w:t>5</w:t>
      </w:r>
      <w:r w:rsidRPr="00BC7F0E">
        <w:rPr>
          <w:rFonts w:ascii="Times New Roman" w:hAnsi="Times New Roman" w:cs="Times New Roman"/>
          <w:color w:val="000000"/>
          <w:sz w:val="24"/>
          <w:szCs w:val="24"/>
          <w:lang w:val="en-US"/>
        </w:rPr>
        <w:t>.12)</w:t>
      </w:r>
    </w:p>
    <w:p w:rsidR="008E107D" w:rsidRPr="0099337A" w:rsidRDefault="0099337A" w:rsidP="00570084">
      <w:pPr>
        <w:pStyle w:val="a9"/>
        <w:tabs>
          <w:tab w:val="num" w:pos="-142"/>
          <w:tab w:val="num" w:pos="720"/>
          <w:tab w:val="num" w:pos="1080"/>
        </w:tabs>
        <w:spacing w:after="0" w:line="360" w:lineRule="auto"/>
        <w:ind w:left="0" w:firstLine="709"/>
        <w:rPr>
          <w:rFonts w:ascii="Times New Roman" w:hAnsi="Times New Roman" w:cs="Times New Roman"/>
          <w:color w:val="000000"/>
          <w:sz w:val="24"/>
          <w:szCs w:val="24"/>
          <w:lang w:val="en-US"/>
        </w:rPr>
      </w:pPr>
      <w:r w:rsidRPr="0099337A">
        <w:rPr>
          <w:rFonts w:ascii="Times New Roman" w:hAnsi="Times New Roman" w:cs="Times New Roman"/>
          <w:color w:val="000000"/>
          <w:sz w:val="24"/>
          <w:szCs w:val="24"/>
          <w:lang w:val="en-US"/>
        </w:rPr>
        <w:t>where</w:t>
      </w:r>
      <w:r w:rsidRPr="00141341">
        <w:rPr>
          <w:rFonts w:ascii="Times New Roman" w:hAnsi="Times New Roman" w:cs="Times New Roman"/>
          <w:color w:val="000000"/>
          <w:position w:val="-6"/>
          <w:sz w:val="24"/>
          <w:szCs w:val="24"/>
        </w:rPr>
        <w:object w:dxaOrig="420" w:dyaOrig="279">
          <v:shape id="_x0000_i1081" type="#_x0000_t75" style="width:22.5pt;height:12.75pt" o:ole="" fillcolor="window">
            <v:imagedata r:id="rId127" o:title=""/>
          </v:shape>
          <o:OLEObject Type="Embed" ProgID="Equation.3" ShapeID="_x0000_i1081" DrawAspect="Content" ObjectID="_1665502540" r:id="rId128"/>
        </w:object>
      </w:r>
      <w:r w:rsidRPr="0099337A">
        <w:rPr>
          <w:rFonts w:ascii="Times New Roman" w:hAnsi="Times New Roman" w:cs="Times New Roman"/>
          <w:color w:val="000000"/>
          <w:sz w:val="24"/>
          <w:szCs w:val="24"/>
          <w:lang w:val="en-US"/>
        </w:rPr>
        <w:t xml:space="preserve"> is the increase in yield, based on the results of experiments for 2019-20 </w:t>
      </w:r>
      <w:r>
        <w:rPr>
          <w:rFonts w:ascii="Times New Roman" w:hAnsi="Times New Roman" w:cs="Times New Roman"/>
          <w:color w:val="000000"/>
          <w:sz w:val="24"/>
          <w:szCs w:val="24"/>
          <w:lang w:val="en-US"/>
        </w:rPr>
        <w:t>years</w:t>
      </w:r>
      <w:r w:rsidRPr="00141341">
        <w:rPr>
          <w:rFonts w:ascii="Times New Roman" w:hAnsi="Times New Roman" w:cs="Times New Roman"/>
          <w:color w:val="000000"/>
          <w:position w:val="-10"/>
          <w:sz w:val="24"/>
          <w:szCs w:val="24"/>
        </w:rPr>
        <w:object w:dxaOrig="900" w:dyaOrig="320">
          <v:shape id="_x0000_i1082" type="#_x0000_t75" style="width:45pt;height:15pt" o:ole="" fillcolor="window">
            <v:imagedata r:id="rId129" o:title=""/>
          </v:shape>
          <o:OLEObject Type="Embed" ProgID="Equation.3" ShapeID="_x0000_i1082" DrawAspect="Content" ObjectID="_1665502541" r:id="rId130"/>
        </w:object>
      </w:r>
      <w:r>
        <w:rPr>
          <w:rFonts w:ascii="Times New Roman" w:hAnsi="Times New Roman" w:cs="Times New Roman"/>
          <w:color w:val="000000"/>
          <w:sz w:val="24"/>
          <w:szCs w:val="24"/>
          <w:lang w:val="en-US"/>
        </w:rPr>
        <w:t xml:space="preserve"> c</w:t>
      </w:r>
      <w:r w:rsidRPr="0099337A">
        <w:rPr>
          <w:rFonts w:ascii="Times New Roman" w:hAnsi="Times New Roman" w:cs="Times New Roman"/>
          <w:color w:val="000000"/>
          <w:sz w:val="24"/>
          <w:szCs w:val="24"/>
          <w:lang w:val="en-US"/>
        </w:rPr>
        <w:t>;</w:t>
      </w:r>
    </w:p>
    <w:p w:rsidR="008E107D" w:rsidRPr="0099337A" w:rsidRDefault="00356717" w:rsidP="00570084">
      <w:pPr>
        <w:pStyle w:val="a9"/>
        <w:tabs>
          <w:tab w:val="num" w:pos="-142"/>
          <w:tab w:val="num" w:pos="720"/>
          <w:tab w:val="num" w:pos="1080"/>
        </w:tabs>
        <w:spacing w:after="0" w:line="360" w:lineRule="auto"/>
        <w:ind w:left="0" w:firstLine="709"/>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P</w:t>
      </w:r>
      <w:r w:rsidR="008E107D" w:rsidRPr="0099337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tenge</w:t>
      </w:r>
      <w:r w:rsidR="008E107D" w:rsidRPr="0099337A">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c</w:t>
      </w:r>
      <w:r w:rsidR="008E107D" w:rsidRPr="0099337A">
        <w:rPr>
          <w:rFonts w:ascii="Times New Roman" w:hAnsi="Times New Roman" w:cs="Times New Roman"/>
          <w:color w:val="000000"/>
          <w:sz w:val="24"/>
          <w:szCs w:val="24"/>
          <w:lang w:val="en-US"/>
        </w:rPr>
        <w:t>.</w:t>
      </w:r>
      <w:r w:rsidR="0099337A" w:rsidRPr="0099337A">
        <w:rPr>
          <w:lang w:val="en-US"/>
        </w:rPr>
        <w:t xml:space="preserve"> </w:t>
      </w:r>
      <w:r w:rsidR="0099337A" w:rsidRPr="0099337A">
        <w:rPr>
          <w:rFonts w:ascii="Times New Roman" w:hAnsi="Times New Roman" w:cs="Times New Roman"/>
          <w:color w:val="000000"/>
          <w:sz w:val="24"/>
          <w:szCs w:val="24"/>
          <w:lang w:val="en-US"/>
        </w:rPr>
        <w:t xml:space="preserve">- purchase price of 1 centner of grain for hay,  </w:t>
      </w:r>
      <w:r w:rsidR="0099337A">
        <w:rPr>
          <w:rFonts w:ascii="Times New Roman" w:hAnsi="Times New Roman" w:cs="Times New Roman"/>
          <w:color w:val="000000"/>
          <w:sz w:val="24"/>
          <w:szCs w:val="24"/>
          <w:lang w:val="en-US"/>
        </w:rPr>
        <w:t xml:space="preserve">P </w:t>
      </w:r>
      <w:r w:rsidR="0099337A" w:rsidRPr="0099337A">
        <w:rPr>
          <w:rFonts w:ascii="Times New Roman" w:hAnsi="Times New Roman" w:cs="Times New Roman"/>
          <w:color w:val="000000"/>
          <w:sz w:val="24"/>
          <w:szCs w:val="24"/>
          <w:lang w:val="en-US"/>
        </w:rPr>
        <w:t>tenge / centner.</w:t>
      </w:r>
    </w:p>
    <w:p w:rsidR="004D400B" w:rsidRPr="00356717" w:rsidRDefault="00356717" w:rsidP="0087131E">
      <w:pPr>
        <w:pStyle w:val="a9"/>
        <w:tabs>
          <w:tab w:val="num" w:pos="-142"/>
          <w:tab w:val="num" w:pos="720"/>
          <w:tab w:val="num" w:pos="1080"/>
        </w:tabs>
        <w:spacing w:after="0" w:line="360" w:lineRule="auto"/>
        <w:ind w:left="0" w:firstLine="709"/>
        <w:jc w:val="both"/>
        <w:rPr>
          <w:rFonts w:ascii="Times New Roman" w:hAnsi="Times New Roman" w:cs="Times New Roman"/>
          <w:sz w:val="24"/>
          <w:szCs w:val="24"/>
          <w:lang w:val="en-US"/>
        </w:rPr>
      </w:pPr>
      <w:r w:rsidRPr="00356717">
        <w:rPr>
          <w:rFonts w:ascii="Times New Roman" w:hAnsi="Times New Roman" w:cs="Times New Roman"/>
          <w:sz w:val="24"/>
          <w:szCs w:val="24"/>
          <w:lang w:val="en-US"/>
        </w:rPr>
        <w:t>The results of calculations to determine the economic efficiency of using an experimental model of a seeder with an intell</w:t>
      </w:r>
      <w:r>
        <w:rPr>
          <w:rFonts w:ascii="Times New Roman" w:hAnsi="Times New Roman" w:cs="Times New Roman"/>
          <w:sz w:val="24"/>
          <w:szCs w:val="24"/>
          <w:lang w:val="en-US"/>
        </w:rPr>
        <w:t>ectual</w:t>
      </w:r>
      <w:r w:rsidRPr="00356717">
        <w:rPr>
          <w:rFonts w:ascii="Times New Roman" w:hAnsi="Times New Roman" w:cs="Times New Roman"/>
          <w:sz w:val="24"/>
          <w:szCs w:val="24"/>
          <w:lang w:val="en-US"/>
        </w:rPr>
        <w:t xml:space="preserve"> control unit for the technological process of sowing non-loose grass seeds are shown in Tables 5.1 and 5.2.</w:t>
      </w:r>
    </w:p>
    <w:p w:rsidR="008D1BED" w:rsidRPr="00356717" w:rsidRDefault="008D1BED" w:rsidP="0087131E">
      <w:pPr>
        <w:tabs>
          <w:tab w:val="left" w:pos="-142"/>
          <w:tab w:val="left" w:pos="1080"/>
        </w:tabs>
        <w:spacing w:after="0" w:line="240" w:lineRule="auto"/>
        <w:jc w:val="both"/>
        <w:rPr>
          <w:rFonts w:ascii="Times New Roman" w:hAnsi="Times New Roman" w:cs="Times New Roman"/>
          <w:color w:val="000000"/>
          <w:sz w:val="24"/>
          <w:szCs w:val="24"/>
          <w:lang w:val="en-US"/>
        </w:rPr>
      </w:pPr>
    </w:p>
    <w:p w:rsidR="008E107D" w:rsidRPr="0056105D" w:rsidRDefault="0056105D" w:rsidP="0087131E">
      <w:pPr>
        <w:tabs>
          <w:tab w:val="left" w:pos="-142"/>
          <w:tab w:val="left" w:pos="1080"/>
        </w:tabs>
        <w:spacing w:after="0" w:line="240" w:lineRule="auto"/>
        <w:jc w:val="both"/>
        <w:rPr>
          <w:rFonts w:ascii="Times New Roman" w:hAnsi="Times New Roman" w:cs="Times New Roman"/>
          <w:color w:val="000000"/>
          <w:sz w:val="24"/>
          <w:szCs w:val="24"/>
          <w:lang w:val="en-US"/>
        </w:rPr>
      </w:pPr>
      <w:r w:rsidRPr="0056105D">
        <w:rPr>
          <w:rFonts w:ascii="Times New Roman" w:hAnsi="Times New Roman" w:cs="Times New Roman"/>
          <w:color w:val="000000"/>
          <w:sz w:val="24"/>
          <w:szCs w:val="24"/>
          <w:lang w:val="en-US"/>
        </w:rPr>
        <w:t>Table 5.1 - Components of direct operating costs of the developed and serial seeder per 1 hectare of sown area</w:t>
      </w:r>
    </w:p>
    <w:p w:rsidR="0087131E" w:rsidRPr="0056105D" w:rsidRDefault="0087131E" w:rsidP="0087131E">
      <w:pPr>
        <w:tabs>
          <w:tab w:val="left" w:pos="-142"/>
          <w:tab w:val="left" w:pos="1080"/>
        </w:tabs>
        <w:spacing w:after="0" w:line="240" w:lineRule="auto"/>
        <w:jc w:val="both"/>
        <w:rPr>
          <w:rFonts w:ascii="Times New Roman" w:hAnsi="Times New Roman" w:cs="Times New Roman"/>
          <w:color w:val="000000"/>
          <w:sz w:val="24"/>
          <w:szCs w:val="24"/>
          <w:lang w:val="en-US"/>
        </w:rPr>
      </w:pPr>
    </w:p>
    <w:tbl>
      <w:tblPr>
        <w:tblW w:w="95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2"/>
        <w:gridCol w:w="4264"/>
        <w:gridCol w:w="1994"/>
        <w:gridCol w:w="2354"/>
      </w:tblGrid>
      <w:tr w:rsidR="008E107D" w:rsidRPr="00141341" w:rsidTr="008E107D">
        <w:tc>
          <w:tcPr>
            <w:tcW w:w="902" w:type="dxa"/>
            <w:shd w:val="clear" w:color="auto" w:fill="auto"/>
          </w:tcPr>
          <w:p w:rsidR="008E107D" w:rsidRPr="00141341" w:rsidRDefault="008E107D" w:rsidP="00F22E97">
            <w:pPr>
              <w:tabs>
                <w:tab w:val="left" w:pos="-142"/>
                <w:tab w:val="left" w:pos="303"/>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№п/п</w:t>
            </w:r>
          </w:p>
        </w:tc>
        <w:tc>
          <w:tcPr>
            <w:tcW w:w="4264" w:type="dxa"/>
            <w:shd w:val="clear" w:color="auto" w:fill="auto"/>
          </w:tcPr>
          <w:p w:rsidR="008E107D" w:rsidRPr="00141341" w:rsidRDefault="0056105D" w:rsidP="00F22E97">
            <w:pPr>
              <w:tabs>
                <w:tab w:val="left" w:pos="-142"/>
                <w:tab w:val="left" w:pos="1080"/>
              </w:tabs>
              <w:spacing w:after="0" w:line="240" w:lineRule="auto"/>
              <w:jc w:val="center"/>
              <w:rPr>
                <w:rFonts w:ascii="Times New Roman" w:hAnsi="Times New Roman" w:cs="Times New Roman"/>
                <w:color w:val="000000"/>
                <w:sz w:val="24"/>
                <w:szCs w:val="24"/>
              </w:rPr>
            </w:pPr>
            <w:r w:rsidRPr="0056105D">
              <w:rPr>
                <w:rFonts w:ascii="Times New Roman" w:hAnsi="Times New Roman" w:cs="Times New Roman"/>
                <w:color w:val="000000"/>
                <w:sz w:val="24"/>
                <w:szCs w:val="24"/>
              </w:rPr>
              <w:t>Cost components, tenge / ha</w:t>
            </w:r>
          </w:p>
        </w:tc>
        <w:tc>
          <w:tcPr>
            <w:tcW w:w="1994" w:type="dxa"/>
            <w:shd w:val="clear" w:color="auto" w:fill="auto"/>
          </w:tcPr>
          <w:p w:rsidR="008E107D" w:rsidRPr="00141341" w:rsidRDefault="0056105D" w:rsidP="00F22E97">
            <w:pPr>
              <w:tabs>
                <w:tab w:val="left" w:pos="-142"/>
                <w:tab w:val="left" w:pos="1080"/>
              </w:tabs>
              <w:spacing w:after="0" w:line="240" w:lineRule="auto"/>
              <w:jc w:val="center"/>
              <w:rPr>
                <w:rFonts w:ascii="Times New Roman" w:hAnsi="Times New Roman" w:cs="Times New Roman"/>
                <w:color w:val="000000"/>
                <w:sz w:val="24"/>
                <w:szCs w:val="24"/>
              </w:rPr>
            </w:pPr>
            <w:r>
              <w:t xml:space="preserve"> </w:t>
            </w:r>
            <w:r w:rsidRPr="0056105D">
              <w:rPr>
                <w:rFonts w:ascii="Times New Roman" w:hAnsi="Times New Roman" w:cs="Times New Roman"/>
                <w:color w:val="000000"/>
                <w:sz w:val="24"/>
                <w:szCs w:val="24"/>
              </w:rPr>
              <w:t>Serial</w:t>
            </w:r>
          </w:p>
        </w:tc>
        <w:tc>
          <w:tcPr>
            <w:tcW w:w="2354" w:type="dxa"/>
            <w:shd w:val="clear" w:color="auto" w:fill="auto"/>
          </w:tcPr>
          <w:p w:rsidR="008E107D" w:rsidRPr="00141341" w:rsidRDefault="0056105D" w:rsidP="00F22E97">
            <w:pPr>
              <w:tabs>
                <w:tab w:val="left" w:pos="-142"/>
                <w:tab w:val="left" w:pos="1080"/>
              </w:tabs>
              <w:spacing w:after="0" w:line="240" w:lineRule="auto"/>
              <w:jc w:val="center"/>
              <w:rPr>
                <w:rFonts w:ascii="Times New Roman" w:hAnsi="Times New Roman" w:cs="Times New Roman"/>
                <w:color w:val="000000"/>
                <w:sz w:val="24"/>
                <w:szCs w:val="24"/>
              </w:rPr>
            </w:pPr>
            <w:r w:rsidRPr="0056105D">
              <w:rPr>
                <w:rFonts w:ascii="Times New Roman" w:hAnsi="Times New Roman" w:cs="Times New Roman"/>
                <w:color w:val="000000"/>
                <w:sz w:val="24"/>
                <w:szCs w:val="24"/>
              </w:rPr>
              <w:t>Developed</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w:t>
            </w:r>
          </w:p>
        </w:tc>
        <w:tc>
          <w:tcPr>
            <w:tcW w:w="4264" w:type="dxa"/>
            <w:shd w:val="clear" w:color="auto" w:fill="auto"/>
          </w:tcPr>
          <w:p w:rsidR="008E107D" w:rsidRPr="00141341" w:rsidRDefault="0056105D" w:rsidP="0056105D">
            <w:pPr>
              <w:tabs>
                <w:tab w:val="left" w:pos="-142"/>
                <w:tab w:val="left" w:pos="1080"/>
              </w:tabs>
              <w:spacing w:after="0" w:line="240" w:lineRule="auto"/>
              <w:jc w:val="both"/>
              <w:rPr>
                <w:rFonts w:ascii="Times New Roman" w:hAnsi="Times New Roman" w:cs="Times New Roman"/>
                <w:color w:val="000000"/>
                <w:sz w:val="24"/>
                <w:szCs w:val="24"/>
              </w:rPr>
            </w:pPr>
            <w:r w:rsidRPr="0056105D">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Salary</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536.67</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536.67</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w:t>
            </w:r>
          </w:p>
        </w:tc>
        <w:tc>
          <w:tcPr>
            <w:tcW w:w="4264" w:type="dxa"/>
            <w:shd w:val="clear" w:color="auto" w:fill="auto"/>
          </w:tcPr>
          <w:p w:rsidR="008E107D" w:rsidRPr="00141341" w:rsidRDefault="0056105D" w:rsidP="00F22E97">
            <w:pPr>
              <w:tabs>
                <w:tab w:val="left" w:pos="-142"/>
                <w:tab w:val="left" w:pos="1080"/>
              </w:tabs>
              <w:spacing w:after="0" w:line="240" w:lineRule="auto"/>
              <w:jc w:val="both"/>
              <w:rPr>
                <w:rFonts w:ascii="Times New Roman" w:hAnsi="Times New Roman" w:cs="Times New Roman"/>
                <w:color w:val="000000"/>
                <w:sz w:val="24"/>
                <w:szCs w:val="24"/>
              </w:rPr>
            </w:pPr>
            <w:r w:rsidRPr="0056105D">
              <w:rPr>
                <w:rFonts w:ascii="Times New Roman" w:hAnsi="Times New Roman" w:cs="Times New Roman"/>
                <w:color w:val="000000"/>
                <w:sz w:val="24"/>
                <w:szCs w:val="24"/>
              </w:rPr>
              <w:t>Depreciation deductions</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1443.95</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1594.19</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w:t>
            </w:r>
          </w:p>
        </w:tc>
        <w:tc>
          <w:tcPr>
            <w:tcW w:w="4264" w:type="dxa"/>
            <w:shd w:val="clear" w:color="auto" w:fill="auto"/>
          </w:tcPr>
          <w:p w:rsidR="008E107D" w:rsidRPr="0056105D" w:rsidRDefault="0056105D" w:rsidP="00F22E97">
            <w:pPr>
              <w:tabs>
                <w:tab w:val="left" w:pos="-142"/>
                <w:tab w:val="left" w:pos="1080"/>
              </w:tabs>
              <w:spacing w:after="0" w:line="240" w:lineRule="auto"/>
              <w:jc w:val="both"/>
              <w:rPr>
                <w:rFonts w:ascii="Times New Roman" w:hAnsi="Times New Roman" w:cs="Times New Roman"/>
                <w:color w:val="000000"/>
                <w:sz w:val="24"/>
                <w:szCs w:val="24"/>
                <w:lang w:val="en-US"/>
              </w:rPr>
            </w:pPr>
            <w:r w:rsidRPr="0056105D">
              <w:rPr>
                <w:rFonts w:ascii="Times New Roman" w:hAnsi="Times New Roman" w:cs="Times New Roman"/>
                <w:color w:val="000000"/>
                <w:sz w:val="24"/>
                <w:szCs w:val="24"/>
                <w:lang w:val="en-US"/>
              </w:rPr>
              <w:t>Maintenance, repair and storage costs</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2757.74</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3044.68</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w:t>
            </w:r>
          </w:p>
        </w:tc>
        <w:tc>
          <w:tcPr>
            <w:tcW w:w="4264" w:type="dxa"/>
            <w:shd w:val="clear" w:color="auto" w:fill="auto"/>
          </w:tcPr>
          <w:p w:rsidR="008E107D" w:rsidRPr="00141341" w:rsidRDefault="0056105D" w:rsidP="00F22E97">
            <w:pPr>
              <w:tabs>
                <w:tab w:val="left" w:pos="-142"/>
                <w:tab w:val="left" w:pos="1080"/>
              </w:tabs>
              <w:spacing w:after="0" w:line="240" w:lineRule="auto"/>
              <w:jc w:val="both"/>
              <w:rPr>
                <w:rFonts w:ascii="Times New Roman" w:hAnsi="Times New Roman" w:cs="Times New Roman"/>
                <w:color w:val="000000"/>
                <w:sz w:val="24"/>
                <w:szCs w:val="24"/>
              </w:rPr>
            </w:pPr>
            <w:r w:rsidRPr="0056105D">
              <w:rPr>
                <w:rFonts w:ascii="Times New Roman" w:hAnsi="Times New Roman" w:cs="Times New Roman"/>
                <w:color w:val="000000"/>
                <w:sz w:val="24"/>
                <w:szCs w:val="24"/>
              </w:rPr>
              <w:t>Fuel and lubricant costs</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1033,78</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928,23</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w:t>
            </w:r>
          </w:p>
        </w:tc>
        <w:tc>
          <w:tcPr>
            <w:tcW w:w="4264" w:type="dxa"/>
            <w:shd w:val="clear" w:color="auto" w:fill="auto"/>
          </w:tcPr>
          <w:p w:rsidR="008E107D" w:rsidRPr="0056105D" w:rsidRDefault="0056105D" w:rsidP="00F22E97">
            <w:pPr>
              <w:tabs>
                <w:tab w:val="left" w:pos="-142"/>
                <w:tab w:val="left" w:pos="1080"/>
              </w:tabs>
              <w:spacing w:after="0" w:line="240" w:lineRule="auto"/>
              <w:jc w:val="both"/>
              <w:rPr>
                <w:rFonts w:ascii="Times New Roman" w:hAnsi="Times New Roman" w:cs="Times New Roman"/>
                <w:color w:val="000000"/>
                <w:sz w:val="24"/>
                <w:szCs w:val="24"/>
                <w:lang w:val="en-US"/>
              </w:rPr>
            </w:pPr>
            <w:r w:rsidRPr="0056105D">
              <w:rPr>
                <w:rFonts w:ascii="Times New Roman" w:hAnsi="Times New Roman" w:cs="Times New Roman"/>
                <w:color w:val="000000"/>
                <w:sz w:val="24"/>
                <w:szCs w:val="24"/>
                <w:lang w:val="en-US"/>
              </w:rPr>
              <w:t>The amount of operating costs</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lang w:val="en-US"/>
              </w:rPr>
            </w:pPr>
            <w:r w:rsidRPr="00141341">
              <w:rPr>
                <w:rFonts w:ascii="Times New Roman" w:hAnsi="Times New Roman" w:cs="Times New Roman"/>
                <w:color w:val="000000"/>
                <w:sz w:val="24"/>
                <w:szCs w:val="24"/>
                <w:lang w:val="en-US"/>
              </w:rPr>
              <w:t>5772,14</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6103,77</w:t>
            </w:r>
          </w:p>
        </w:tc>
      </w:tr>
    </w:tbl>
    <w:p w:rsidR="008E107D" w:rsidRPr="00141341" w:rsidRDefault="008E107D" w:rsidP="00141341">
      <w:pPr>
        <w:tabs>
          <w:tab w:val="left" w:pos="-142"/>
          <w:tab w:val="left" w:pos="1080"/>
        </w:tabs>
        <w:spacing w:after="0" w:line="360" w:lineRule="auto"/>
        <w:jc w:val="both"/>
        <w:rPr>
          <w:rFonts w:ascii="Times New Roman" w:hAnsi="Times New Roman" w:cs="Times New Roman"/>
          <w:color w:val="000000"/>
          <w:sz w:val="24"/>
          <w:szCs w:val="24"/>
        </w:rPr>
      </w:pPr>
    </w:p>
    <w:p w:rsidR="009060BB" w:rsidRDefault="009060BB">
      <w:pP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br w:type="page"/>
      </w:r>
    </w:p>
    <w:p w:rsidR="008E107D" w:rsidRPr="00DD3D7E" w:rsidRDefault="0056105D" w:rsidP="0087131E">
      <w:pPr>
        <w:tabs>
          <w:tab w:val="left" w:pos="-142"/>
          <w:tab w:val="left" w:pos="1080"/>
        </w:tabs>
        <w:spacing w:after="0" w:line="240" w:lineRule="auto"/>
        <w:jc w:val="both"/>
        <w:rPr>
          <w:rFonts w:ascii="Times New Roman" w:hAnsi="Times New Roman" w:cs="Times New Roman"/>
          <w:color w:val="000000"/>
          <w:sz w:val="24"/>
          <w:szCs w:val="24"/>
          <w:lang w:val="en-US"/>
        </w:rPr>
      </w:pPr>
      <w:r w:rsidRPr="00DD3D7E">
        <w:rPr>
          <w:rFonts w:ascii="Times New Roman" w:hAnsi="Times New Roman" w:cs="Times New Roman"/>
          <w:color w:val="000000"/>
          <w:sz w:val="24"/>
          <w:szCs w:val="24"/>
          <w:lang w:val="en-US"/>
        </w:rPr>
        <w:lastRenderedPageBreak/>
        <w:t>Table 5.2 - Economic indicators of the efficiency of the developed and serial seeders</w:t>
      </w:r>
    </w:p>
    <w:p w:rsidR="0087131E" w:rsidRPr="00DD3D7E" w:rsidRDefault="0087131E" w:rsidP="0087131E">
      <w:pPr>
        <w:tabs>
          <w:tab w:val="left" w:pos="-142"/>
          <w:tab w:val="left" w:pos="1080"/>
        </w:tabs>
        <w:spacing w:after="0" w:line="240" w:lineRule="auto"/>
        <w:jc w:val="both"/>
        <w:rPr>
          <w:rFonts w:ascii="Times New Roman" w:hAnsi="Times New Roman" w:cs="Times New Roman"/>
          <w:color w:val="000000"/>
          <w:sz w:val="24"/>
          <w:szCs w:val="24"/>
          <w:lang w:val="en-US"/>
        </w:rPr>
      </w:pPr>
    </w:p>
    <w:tbl>
      <w:tblPr>
        <w:tblW w:w="951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5"/>
        <w:gridCol w:w="4111"/>
        <w:gridCol w:w="1843"/>
        <w:gridCol w:w="2379"/>
      </w:tblGrid>
      <w:tr w:rsidR="008E107D" w:rsidRPr="00141341" w:rsidTr="008E107D">
        <w:tc>
          <w:tcPr>
            <w:tcW w:w="1185"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sz w:val="24"/>
                <w:szCs w:val="24"/>
              </w:rPr>
              <w:t>№ п/п</w:t>
            </w:r>
          </w:p>
        </w:tc>
        <w:tc>
          <w:tcPr>
            <w:tcW w:w="4111" w:type="dxa"/>
            <w:shd w:val="clear" w:color="auto" w:fill="auto"/>
          </w:tcPr>
          <w:p w:rsidR="008E107D" w:rsidRPr="00141341" w:rsidRDefault="00DD3D7E" w:rsidP="00F22E97">
            <w:pPr>
              <w:tabs>
                <w:tab w:val="left" w:pos="-142"/>
                <w:tab w:val="left" w:pos="1080"/>
              </w:tabs>
              <w:spacing w:after="0" w:line="240" w:lineRule="auto"/>
              <w:jc w:val="center"/>
              <w:rPr>
                <w:rFonts w:ascii="Times New Roman" w:hAnsi="Times New Roman" w:cs="Times New Roman"/>
                <w:color w:val="000000"/>
                <w:sz w:val="24"/>
                <w:szCs w:val="24"/>
              </w:rPr>
            </w:pPr>
            <w:r>
              <w:t xml:space="preserve"> </w:t>
            </w:r>
            <w:r w:rsidRPr="00DD3D7E">
              <w:rPr>
                <w:rFonts w:ascii="Times New Roman" w:hAnsi="Times New Roman" w:cs="Times New Roman"/>
                <w:color w:val="000000"/>
                <w:sz w:val="24"/>
                <w:szCs w:val="24"/>
              </w:rPr>
              <w:t>Indicators</w:t>
            </w:r>
          </w:p>
        </w:tc>
        <w:tc>
          <w:tcPr>
            <w:tcW w:w="1843" w:type="dxa"/>
            <w:shd w:val="clear" w:color="auto" w:fill="auto"/>
          </w:tcPr>
          <w:p w:rsidR="008E107D" w:rsidRPr="00141341" w:rsidRDefault="00DD3D7E" w:rsidP="00DD3D7E">
            <w:pPr>
              <w:tabs>
                <w:tab w:val="left" w:pos="-142"/>
                <w:tab w:val="left" w:pos="1080"/>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Serial</w:t>
            </w:r>
          </w:p>
        </w:tc>
        <w:tc>
          <w:tcPr>
            <w:tcW w:w="2379" w:type="dxa"/>
            <w:shd w:val="clear" w:color="auto" w:fill="auto"/>
          </w:tcPr>
          <w:p w:rsidR="008E107D" w:rsidRPr="00141341" w:rsidRDefault="00DD3D7E" w:rsidP="00DD3D7E">
            <w:pPr>
              <w:tabs>
                <w:tab w:val="left" w:pos="-142"/>
                <w:tab w:val="left" w:pos="1080"/>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en-US"/>
              </w:rPr>
              <w:t>Developed</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w:t>
            </w:r>
          </w:p>
        </w:tc>
        <w:tc>
          <w:tcPr>
            <w:tcW w:w="4111" w:type="dxa"/>
            <w:shd w:val="clear" w:color="auto" w:fill="auto"/>
          </w:tcPr>
          <w:p w:rsidR="008E107D" w:rsidRPr="00DD3D7E" w:rsidRDefault="00DD3D7E" w:rsidP="00F22E97">
            <w:pPr>
              <w:spacing w:after="0" w:line="240" w:lineRule="auto"/>
              <w:rPr>
                <w:rFonts w:ascii="Times New Roman" w:hAnsi="Times New Roman" w:cs="Times New Roman"/>
                <w:sz w:val="24"/>
                <w:szCs w:val="24"/>
                <w:lang w:val="en-US"/>
              </w:rPr>
            </w:pPr>
            <w:r w:rsidRPr="00DD3D7E">
              <w:rPr>
                <w:rFonts w:ascii="Times New Roman" w:hAnsi="Times New Roman" w:cs="Times New Roman"/>
                <w:sz w:val="24"/>
                <w:szCs w:val="24"/>
              </w:rPr>
              <w:t>Book value</w:t>
            </w:r>
            <w:r>
              <w:rPr>
                <w:rFonts w:ascii="Times New Roman" w:hAnsi="Times New Roman" w:cs="Times New Roman"/>
                <w:sz w:val="24"/>
                <w:szCs w:val="24"/>
                <w:lang w:val="en-US"/>
              </w:rPr>
              <w:t xml:space="preserve"> in tenge</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4100000</w:t>
            </w:r>
          </w:p>
        </w:tc>
        <w:tc>
          <w:tcPr>
            <w:tcW w:w="2379"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4526590</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w:t>
            </w:r>
          </w:p>
        </w:tc>
        <w:tc>
          <w:tcPr>
            <w:tcW w:w="4111" w:type="dxa"/>
            <w:shd w:val="clear" w:color="auto" w:fill="auto"/>
          </w:tcPr>
          <w:p w:rsidR="008E107D" w:rsidRPr="00DD3D7E" w:rsidRDefault="00DD3D7E" w:rsidP="00DD3D7E">
            <w:pPr>
              <w:spacing w:after="0" w:line="240" w:lineRule="auto"/>
              <w:rPr>
                <w:rFonts w:ascii="Times New Roman" w:hAnsi="Times New Roman" w:cs="Times New Roman"/>
                <w:sz w:val="24"/>
                <w:szCs w:val="24"/>
                <w:lang w:val="en-US"/>
              </w:rPr>
            </w:pPr>
            <w:r w:rsidRPr="00DD3D7E">
              <w:rPr>
                <w:rFonts w:ascii="Times New Roman" w:hAnsi="Times New Roman" w:cs="Times New Roman"/>
                <w:color w:val="000000"/>
                <w:sz w:val="24"/>
                <w:szCs w:val="24"/>
                <w:lang w:val="en-US"/>
              </w:rPr>
              <w:t>operating speed</w:t>
            </w:r>
            <w:r>
              <w:rPr>
                <w:rFonts w:ascii="Times New Roman" w:hAnsi="Times New Roman" w:cs="Times New Roman"/>
                <w:color w:val="000000"/>
                <w:sz w:val="24"/>
                <w:szCs w:val="24"/>
                <w:lang w:val="en-US"/>
              </w:rPr>
              <w:t xml:space="preserve"> of the</w:t>
            </w:r>
            <w:r w:rsidRPr="00DD3D7E">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u</w:t>
            </w:r>
            <w:r w:rsidRPr="00DD3D7E">
              <w:rPr>
                <w:rFonts w:ascii="Times New Roman" w:hAnsi="Times New Roman" w:cs="Times New Roman"/>
                <w:color w:val="000000"/>
                <w:sz w:val="24"/>
                <w:szCs w:val="24"/>
                <w:lang w:val="en-US"/>
              </w:rPr>
              <w:t>nit</w:t>
            </w:r>
            <w:r>
              <w:rPr>
                <w:rFonts w:ascii="Times New Roman" w:hAnsi="Times New Roman" w:cs="Times New Roman"/>
                <w:color w:val="000000"/>
                <w:sz w:val="24"/>
                <w:szCs w:val="24"/>
                <w:lang w:val="en-US"/>
              </w:rPr>
              <w:t xml:space="preserve"> </w:t>
            </w:r>
            <w:r w:rsidRPr="00DD3D7E">
              <w:rPr>
                <w:rFonts w:ascii="Times New Roman" w:hAnsi="Times New Roman" w:cs="Times New Roman"/>
                <w:color w:val="000000"/>
                <w:sz w:val="24"/>
                <w:szCs w:val="24"/>
                <w:lang w:val="en-US"/>
              </w:rPr>
              <w:t>, km / h</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10</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10</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w:t>
            </w:r>
          </w:p>
        </w:tc>
        <w:tc>
          <w:tcPr>
            <w:tcW w:w="4111" w:type="dxa"/>
            <w:shd w:val="clear" w:color="auto" w:fill="auto"/>
          </w:tcPr>
          <w:p w:rsidR="008E107D" w:rsidRPr="00DD3D7E" w:rsidRDefault="00DD3D7E" w:rsidP="00F22E97">
            <w:pPr>
              <w:spacing w:after="0" w:line="240" w:lineRule="auto"/>
              <w:rPr>
                <w:rFonts w:ascii="Times New Roman" w:hAnsi="Times New Roman" w:cs="Times New Roman"/>
                <w:sz w:val="24"/>
                <w:szCs w:val="24"/>
                <w:lang w:val="en-US"/>
              </w:rPr>
            </w:pPr>
            <w:r w:rsidRPr="00DD3D7E">
              <w:rPr>
                <w:rFonts w:ascii="Times New Roman" w:hAnsi="Times New Roman" w:cs="Times New Roman"/>
                <w:color w:val="000000"/>
                <w:sz w:val="24"/>
                <w:szCs w:val="24"/>
                <w:lang w:val="en-US"/>
              </w:rPr>
              <w:t>Hourly production rate, ha / h</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2,88 </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2,88</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w:t>
            </w:r>
          </w:p>
        </w:tc>
        <w:tc>
          <w:tcPr>
            <w:tcW w:w="4111" w:type="dxa"/>
            <w:shd w:val="clear" w:color="auto" w:fill="auto"/>
          </w:tcPr>
          <w:p w:rsidR="008E107D" w:rsidRPr="00DD3D7E" w:rsidRDefault="00DD3D7E" w:rsidP="00F22E97">
            <w:pPr>
              <w:spacing w:after="0" w:line="240" w:lineRule="auto"/>
              <w:rPr>
                <w:rFonts w:ascii="Times New Roman" w:hAnsi="Times New Roman" w:cs="Times New Roman"/>
                <w:sz w:val="24"/>
                <w:szCs w:val="24"/>
                <w:lang w:val="en-US"/>
              </w:rPr>
            </w:pPr>
            <w:r w:rsidRPr="00DD3D7E">
              <w:rPr>
                <w:rFonts w:ascii="Times New Roman" w:hAnsi="Times New Roman" w:cs="Times New Roman"/>
                <w:color w:val="000000"/>
                <w:sz w:val="24"/>
                <w:szCs w:val="24"/>
                <w:lang w:val="en-US"/>
              </w:rPr>
              <w:t>Specific capital investments, tenge / ha</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lang w:val="en-US"/>
              </w:rPr>
            </w:pPr>
            <w:r w:rsidRPr="00141341">
              <w:rPr>
                <w:rFonts w:ascii="Times New Roman" w:hAnsi="Times New Roman" w:cs="Times New Roman"/>
                <w:color w:val="000000"/>
                <w:sz w:val="24"/>
                <w:szCs w:val="24"/>
                <w:lang w:val="en-US"/>
              </w:rPr>
              <w:t>10168.65</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11226.66</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w:t>
            </w:r>
          </w:p>
        </w:tc>
        <w:tc>
          <w:tcPr>
            <w:tcW w:w="4111" w:type="dxa"/>
            <w:shd w:val="clear" w:color="auto" w:fill="auto"/>
          </w:tcPr>
          <w:p w:rsidR="008E107D" w:rsidRPr="00DD3D7E" w:rsidRDefault="00DD3D7E" w:rsidP="00F22E97">
            <w:pPr>
              <w:spacing w:after="0" w:line="240" w:lineRule="auto"/>
              <w:rPr>
                <w:rFonts w:ascii="Times New Roman" w:hAnsi="Times New Roman" w:cs="Times New Roman"/>
                <w:sz w:val="24"/>
                <w:szCs w:val="24"/>
                <w:lang w:val="en-US"/>
              </w:rPr>
            </w:pPr>
            <w:r w:rsidRPr="00DD3D7E">
              <w:rPr>
                <w:rFonts w:ascii="Times New Roman" w:hAnsi="Times New Roman" w:cs="Times New Roman"/>
                <w:color w:val="000000"/>
                <w:sz w:val="24"/>
                <w:szCs w:val="24"/>
                <w:lang w:val="en-US"/>
              </w:rPr>
              <w:t>Annual economic effect at a standard annual load of 140 hours, tenge</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DD3D7E">
              <w:rPr>
                <w:rFonts w:ascii="Times New Roman" w:hAnsi="Times New Roman" w:cs="Times New Roman"/>
                <w:color w:val="000000"/>
                <w:sz w:val="24"/>
                <w:szCs w:val="24"/>
                <w:lang w:val="en-US"/>
              </w:rPr>
              <w:t> </w:t>
            </w:r>
            <w:r w:rsidRPr="00141341">
              <w:rPr>
                <w:rFonts w:ascii="Times New Roman" w:hAnsi="Times New Roman" w:cs="Times New Roman"/>
                <w:color w:val="000000"/>
                <w:sz w:val="24"/>
                <w:szCs w:val="24"/>
              </w:rPr>
              <w:t>-</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2697542</w:t>
            </w:r>
          </w:p>
        </w:tc>
      </w:tr>
    </w:tbl>
    <w:p w:rsidR="008E107D" w:rsidRPr="00BE61C1" w:rsidRDefault="008E107D" w:rsidP="00141341">
      <w:pPr>
        <w:tabs>
          <w:tab w:val="left" w:pos="-142"/>
          <w:tab w:val="left" w:pos="1080"/>
        </w:tabs>
        <w:spacing w:after="0" w:line="360" w:lineRule="auto"/>
        <w:jc w:val="both"/>
        <w:rPr>
          <w:rFonts w:ascii="Times New Roman" w:hAnsi="Times New Roman" w:cs="Times New Roman"/>
          <w:color w:val="000000"/>
          <w:sz w:val="24"/>
          <w:szCs w:val="24"/>
        </w:rPr>
      </w:pPr>
    </w:p>
    <w:p w:rsidR="008E107D" w:rsidRPr="00DA09E3" w:rsidRDefault="00737A01" w:rsidP="0087131E">
      <w:pPr>
        <w:tabs>
          <w:tab w:val="left" w:pos="-142"/>
          <w:tab w:val="left" w:pos="1080"/>
        </w:tabs>
        <w:spacing w:after="0" w:line="360" w:lineRule="auto"/>
        <w:ind w:firstLine="709"/>
        <w:jc w:val="both"/>
        <w:rPr>
          <w:rFonts w:ascii="Times New Roman" w:hAnsi="Times New Roman" w:cs="Times New Roman"/>
          <w:sz w:val="24"/>
          <w:szCs w:val="24"/>
          <w:lang w:val="en-US"/>
        </w:rPr>
      </w:pPr>
      <w:r w:rsidRPr="00737A01">
        <w:rPr>
          <w:rFonts w:ascii="Times New Roman" w:hAnsi="Times New Roman" w:cs="Times New Roman"/>
          <w:sz w:val="24"/>
          <w:szCs w:val="24"/>
          <w:lang w:val="en-US"/>
        </w:rPr>
        <w:t>Thus, the estimated annual economic effect from the use of the developed seeder was 2,697,542 tenge.</w:t>
      </w:r>
      <w:r w:rsidR="00EE7622" w:rsidRPr="00EE7622">
        <w:rPr>
          <w:rFonts w:ascii="Times New Roman" w:hAnsi="Times New Roman" w:cs="Times New Roman"/>
          <w:sz w:val="24"/>
          <w:szCs w:val="24"/>
          <w:lang w:val="en-US"/>
        </w:rPr>
        <w:t xml:space="preserve"> </w:t>
      </w:r>
      <w:r w:rsidR="00DA09E3">
        <w:rPr>
          <w:rFonts w:ascii="Times New Roman" w:hAnsi="Times New Roman" w:cs="Times New Roman"/>
          <w:sz w:val="24"/>
          <w:szCs w:val="24"/>
          <w:lang w:val="en-US"/>
        </w:rPr>
        <w:t xml:space="preserve"> </w:t>
      </w:r>
      <w:r w:rsidR="00DA09E3" w:rsidRPr="0011369C">
        <w:rPr>
          <w:rFonts w:ascii="Times New Roman" w:hAnsi="Times New Roman"/>
          <w:spacing w:val="-4"/>
          <w:sz w:val="24"/>
          <w:szCs w:val="24"/>
          <w:lang w:val="kk-KZ"/>
        </w:rPr>
        <w:t>Implementation act has been received, Appendix E</w:t>
      </w:r>
      <w:r w:rsidR="00DA09E3">
        <w:rPr>
          <w:rFonts w:ascii="Times New Roman" w:hAnsi="Times New Roman"/>
          <w:spacing w:val="-4"/>
          <w:sz w:val="24"/>
          <w:szCs w:val="24"/>
          <w:lang w:val="en-US"/>
        </w:rPr>
        <w:t>.</w:t>
      </w:r>
    </w:p>
    <w:p w:rsidR="009060BB" w:rsidRDefault="009060BB">
      <w:pPr>
        <w:rPr>
          <w:rFonts w:ascii="Times New Roman" w:eastAsia="Times New Roman" w:hAnsi="Times New Roman" w:cs="Times New Roman"/>
          <w:b/>
          <w:color w:val="000000"/>
          <w:sz w:val="24"/>
          <w:szCs w:val="24"/>
          <w:lang w:val="en-US" w:eastAsia="zh-CN"/>
        </w:rPr>
      </w:pPr>
      <w:r w:rsidRPr="003B4B7B">
        <w:rPr>
          <w:b/>
          <w:color w:val="000000"/>
          <w:lang w:val="en-US"/>
        </w:rPr>
        <w:br w:type="page"/>
      </w:r>
    </w:p>
    <w:p w:rsidR="0087131E" w:rsidRPr="000D7DC6" w:rsidRDefault="00737A01" w:rsidP="0087131E">
      <w:pPr>
        <w:pStyle w:val="a3"/>
        <w:shd w:val="clear" w:color="auto" w:fill="FFFFFF"/>
        <w:spacing w:beforeAutospacing="0" w:afterAutospacing="0" w:line="360" w:lineRule="auto"/>
        <w:ind w:firstLine="709"/>
        <w:jc w:val="both"/>
        <w:rPr>
          <w:b/>
          <w:color w:val="000000"/>
        </w:rPr>
      </w:pPr>
      <w:r w:rsidRPr="00737A01">
        <w:rPr>
          <w:b/>
          <w:color w:val="000000"/>
        </w:rPr>
        <w:lastRenderedPageBreak/>
        <w:t xml:space="preserve">6 </w:t>
      </w:r>
      <w:r w:rsidRPr="000D7DC6">
        <w:rPr>
          <w:b/>
          <w:color w:val="000000"/>
        </w:rPr>
        <w:t>Published articles</w:t>
      </w:r>
    </w:p>
    <w:p w:rsidR="00737A01" w:rsidRPr="00737A01" w:rsidRDefault="00737A01" w:rsidP="00737A01">
      <w:pPr>
        <w:spacing w:after="0" w:line="360" w:lineRule="auto"/>
        <w:ind w:firstLine="709"/>
        <w:jc w:val="both"/>
        <w:rPr>
          <w:rFonts w:ascii="Times New Roman" w:hAnsi="Times New Roman" w:cs="Times New Roman"/>
          <w:sz w:val="24"/>
          <w:szCs w:val="24"/>
          <w:lang w:val="en-US"/>
        </w:rPr>
      </w:pPr>
      <w:r w:rsidRPr="00737A01">
        <w:rPr>
          <w:rFonts w:ascii="Times New Roman" w:hAnsi="Times New Roman" w:cs="Times New Roman"/>
          <w:sz w:val="24"/>
          <w:szCs w:val="24"/>
          <w:lang w:val="en-US"/>
        </w:rPr>
        <w:t>Within the framework of the project for 2018-2020, the following articles were published:</w:t>
      </w:r>
    </w:p>
    <w:p w:rsidR="00737A01" w:rsidRPr="00737A01" w:rsidRDefault="00737A01" w:rsidP="00737A01">
      <w:pPr>
        <w:spacing w:after="0" w:line="360" w:lineRule="auto"/>
        <w:ind w:firstLine="709"/>
        <w:jc w:val="both"/>
        <w:rPr>
          <w:rFonts w:ascii="Times New Roman" w:hAnsi="Times New Roman" w:cs="Times New Roman"/>
          <w:sz w:val="24"/>
          <w:szCs w:val="24"/>
          <w:lang w:val="en-US"/>
        </w:rPr>
      </w:pPr>
      <w:r w:rsidRPr="00737A01">
        <w:rPr>
          <w:rFonts w:ascii="Times New Roman" w:hAnsi="Times New Roman" w:cs="Times New Roman"/>
          <w:sz w:val="24"/>
          <w:szCs w:val="24"/>
          <w:lang w:val="en-US"/>
        </w:rPr>
        <w:t xml:space="preserve">- in 2018, 1 patent for a utility model was received and 10 articles were published, of which: 4 in publications of the Republic of Kazakhstan, including 2 </w:t>
      </w:r>
      <w:r w:rsidR="000D7DC6">
        <w:rPr>
          <w:rFonts w:ascii="Times New Roman" w:hAnsi="Times New Roman" w:cs="Times New Roman"/>
          <w:sz w:val="24"/>
          <w:szCs w:val="24"/>
          <w:lang w:val="en-US"/>
        </w:rPr>
        <w:t>CCS</w:t>
      </w:r>
      <w:r w:rsidRPr="00737A01">
        <w:rPr>
          <w:rFonts w:ascii="Times New Roman" w:hAnsi="Times New Roman" w:cs="Times New Roman"/>
          <w:sz w:val="24"/>
          <w:szCs w:val="24"/>
          <w:lang w:val="en-US"/>
        </w:rPr>
        <w:t>ON, 4 based on the results of international conferences, 2 articles in the RSCI, a list and scanned versions of articles are presented in the report for 2018 year;</w:t>
      </w:r>
    </w:p>
    <w:p w:rsidR="00737A01" w:rsidRPr="00737A01" w:rsidRDefault="00737A01" w:rsidP="00737A01">
      <w:pPr>
        <w:spacing w:after="0" w:line="360" w:lineRule="auto"/>
        <w:ind w:firstLine="709"/>
        <w:jc w:val="both"/>
        <w:rPr>
          <w:rFonts w:ascii="Times New Roman" w:hAnsi="Times New Roman" w:cs="Times New Roman"/>
          <w:sz w:val="24"/>
          <w:szCs w:val="24"/>
          <w:lang w:val="en-US"/>
        </w:rPr>
      </w:pPr>
      <w:r w:rsidRPr="00737A01">
        <w:rPr>
          <w:rFonts w:ascii="Times New Roman" w:hAnsi="Times New Roman" w:cs="Times New Roman"/>
          <w:sz w:val="24"/>
          <w:szCs w:val="24"/>
          <w:lang w:val="en-US"/>
        </w:rPr>
        <w:t xml:space="preserve">- 10 articles were published in 2019, of which: 2 </w:t>
      </w:r>
      <w:r w:rsidR="000D7DC6">
        <w:rPr>
          <w:rFonts w:ascii="Times New Roman" w:hAnsi="Times New Roman" w:cs="Times New Roman"/>
          <w:sz w:val="24"/>
          <w:szCs w:val="24"/>
          <w:lang w:val="en-US"/>
        </w:rPr>
        <w:t>CC</w:t>
      </w:r>
      <w:r w:rsidRPr="00737A01">
        <w:rPr>
          <w:rFonts w:ascii="Times New Roman" w:hAnsi="Times New Roman" w:cs="Times New Roman"/>
          <w:sz w:val="24"/>
          <w:szCs w:val="24"/>
          <w:lang w:val="en-US"/>
        </w:rPr>
        <w:t>SON, 2 following the results of republican conferences, 1 patent and 1 article in the journal included in the SCOPUS database, 1 article of the RSCI, 3 articles following the results of international conferences, a list and scanned versions of articles are presented in report for 2019.</w:t>
      </w:r>
    </w:p>
    <w:p w:rsidR="00737A01" w:rsidRPr="00737A01" w:rsidRDefault="00737A01" w:rsidP="00737A01">
      <w:pPr>
        <w:spacing w:after="0" w:line="360" w:lineRule="auto"/>
        <w:ind w:firstLine="709"/>
        <w:jc w:val="both"/>
        <w:rPr>
          <w:rFonts w:ascii="Times New Roman" w:hAnsi="Times New Roman" w:cs="Times New Roman"/>
          <w:sz w:val="24"/>
          <w:szCs w:val="24"/>
          <w:lang w:val="en-US"/>
        </w:rPr>
      </w:pPr>
      <w:r w:rsidRPr="00737A01">
        <w:rPr>
          <w:rFonts w:ascii="Times New Roman" w:hAnsi="Times New Roman" w:cs="Times New Roman"/>
          <w:sz w:val="24"/>
          <w:szCs w:val="24"/>
          <w:lang w:val="en-US"/>
        </w:rPr>
        <w:t xml:space="preserve">In 2020, 5 articles were published, of which 1 article in the RSCI, 1 article in </w:t>
      </w:r>
      <w:r w:rsidR="000D7DC6">
        <w:rPr>
          <w:rFonts w:ascii="Times New Roman" w:hAnsi="Times New Roman" w:cs="Times New Roman"/>
          <w:sz w:val="24"/>
          <w:szCs w:val="24"/>
          <w:lang w:val="en-US"/>
        </w:rPr>
        <w:t>CC</w:t>
      </w:r>
      <w:r w:rsidRPr="00737A01">
        <w:rPr>
          <w:rFonts w:ascii="Times New Roman" w:hAnsi="Times New Roman" w:cs="Times New Roman"/>
          <w:sz w:val="24"/>
          <w:szCs w:val="24"/>
          <w:lang w:val="en-US"/>
        </w:rPr>
        <w:t>SON, 2 articles on the results of an international conference, one of them was published in Bulgaria, 1 article in the journal included in the Web Of Science database and 1 application was prepared and submitted for patent</w:t>
      </w:r>
    </w:p>
    <w:p w:rsidR="000D7DC6" w:rsidRPr="000D7DC6" w:rsidRDefault="000D7DC6" w:rsidP="000D7DC6">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1 M. A. Aduov, S. A. Nukusheva, T. A. Yurina. Investigation of the operational and technological characteristics of direct seeders // Techniques and equipment for the village. - 2020. - No. 1 (104) .P. 10-17</w:t>
      </w:r>
    </w:p>
    <w:p w:rsidR="000D7DC6" w:rsidRPr="000D7DC6" w:rsidRDefault="000D7DC6" w:rsidP="000D7DC6">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 xml:space="preserve"> DOI: 10.33267 / 2072-9642-2020-1-10-17</w:t>
      </w:r>
    </w:p>
    <w:p w:rsidR="000D7DC6" w:rsidRPr="000D7DC6" w:rsidRDefault="000D7DC6" w:rsidP="000D7DC6">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https://www.elibrary.ru/item.asp?id=43957573</w:t>
      </w:r>
    </w:p>
    <w:p w:rsidR="000D7DC6" w:rsidRPr="000D7DC6" w:rsidRDefault="000D7DC6" w:rsidP="000D7DC6">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2 Aduov M.A., Nukusheva S.A., Kaspakov E.Zh., Volodya K., Isenov K.G .., Tulegenov T.K., Zheksenbaeva. The results of preliminary laboratory and field tests of a prototype seeder for sowing non-flowing grass seeds with an intell</w:t>
      </w:r>
      <w:r>
        <w:rPr>
          <w:rFonts w:ascii="Times New Roman" w:hAnsi="Times New Roman" w:cs="Times New Roman"/>
          <w:sz w:val="24"/>
          <w:szCs w:val="24"/>
          <w:lang w:val="en-US"/>
        </w:rPr>
        <w:t>ectual</w:t>
      </w:r>
      <w:r w:rsidRPr="000D7DC6">
        <w:rPr>
          <w:rFonts w:ascii="Times New Roman" w:hAnsi="Times New Roman" w:cs="Times New Roman"/>
          <w:sz w:val="24"/>
          <w:szCs w:val="24"/>
          <w:lang w:val="en-US"/>
        </w:rPr>
        <w:t xml:space="preserve"> control unit // Materials of the international scientific and theoretical conference "Seifullin readings -16: Youth science of a new formation - the future of Kazakhstan", - Nur-Sultan, 2020. - P .106-109.</w:t>
      </w:r>
    </w:p>
    <w:p w:rsidR="008D13E7" w:rsidRPr="00BC7F0E" w:rsidRDefault="00D763FF" w:rsidP="0087131E">
      <w:pPr>
        <w:spacing w:after="0" w:line="360" w:lineRule="auto"/>
        <w:ind w:firstLine="709"/>
        <w:jc w:val="both"/>
        <w:rPr>
          <w:rFonts w:ascii="Times New Roman" w:hAnsi="Times New Roman" w:cs="Times New Roman"/>
          <w:sz w:val="24"/>
          <w:szCs w:val="24"/>
          <w:lang w:val="en-US"/>
        </w:rPr>
      </w:pPr>
      <w:hyperlink r:id="rId131" w:history="1">
        <w:r w:rsidR="008D13E7" w:rsidRPr="00BC7F0E">
          <w:rPr>
            <w:rStyle w:val="ae"/>
            <w:rFonts w:ascii="Times New Roman" w:hAnsi="Times New Roman" w:cs="Times New Roman"/>
            <w:sz w:val="24"/>
            <w:szCs w:val="24"/>
            <w:lang w:val="en-US"/>
          </w:rPr>
          <w:t>http://kazatu.kz/assets/i/science/sf16-2-2.pdf</w:t>
        </w:r>
      </w:hyperlink>
    </w:p>
    <w:p w:rsidR="008D13E7" w:rsidRPr="000D7DC6" w:rsidRDefault="008D13E7" w:rsidP="0087131E">
      <w:pPr>
        <w:spacing w:after="0" w:line="360" w:lineRule="auto"/>
        <w:ind w:firstLine="709"/>
        <w:jc w:val="both"/>
        <w:rPr>
          <w:rFonts w:ascii="Times New Roman" w:hAnsi="Times New Roman" w:cs="Times New Roman"/>
          <w:sz w:val="24"/>
          <w:szCs w:val="24"/>
          <w:lang w:val="en-US"/>
        </w:rPr>
      </w:pPr>
      <w:r w:rsidRPr="00BC7F0E">
        <w:rPr>
          <w:rFonts w:ascii="Times New Roman" w:hAnsi="Times New Roman" w:cs="Times New Roman"/>
          <w:sz w:val="24"/>
          <w:szCs w:val="24"/>
          <w:lang w:val="en-US"/>
        </w:rPr>
        <w:tab/>
        <w:t xml:space="preserve">3 </w:t>
      </w:r>
      <w:r w:rsidRPr="008D13E7">
        <w:rPr>
          <w:rFonts w:ascii="Times New Roman" w:hAnsi="Times New Roman" w:cs="Times New Roman"/>
          <w:sz w:val="24"/>
          <w:szCs w:val="24"/>
          <w:lang w:val="kk-KZ"/>
        </w:rPr>
        <w:t xml:space="preserve">Aduov </w:t>
      </w:r>
      <w:r w:rsidRPr="008D13E7">
        <w:rPr>
          <w:rFonts w:ascii="Times New Roman" w:hAnsi="Times New Roman" w:cs="Times New Roman"/>
          <w:sz w:val="24"/>
          <w:szCs w:val="24"/>
        </w:rPr>
        <w:t>М</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Nukusheva S.</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xml:space="preserve">., Uteulov </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Tulegenov </w:t>
      </w:r>
      <w:r w:rsidRPr="008D13E7">
        <w:rPr>
          <w:rFonts w:ascii="Times New Roman" w:hAnsi="Times New Roman" w:cs="Times New Roman"/>
          <w:sz w:val="24"/>
          <w:szCs w:val="24"/>
        </w:rPr>
        <w:t>Т</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Zernov A. </w:t>
      </w:r>
      <w:r w:rsidRPr="00BC7F0E">
        <w:rPr>
          <w:rFonts w:ascii="Times New Roman" w:hAnsi="Times New Roman" w:cs="Times New Roman"/>
          <w:sz w:val="24"/>
          <w:szCs w:val="24"/>
          <w:lang w:val="en-US"/>
        </w:rPr>
        <w:t xml:space="preserve"> </w:t>
      </w:r>
      <w:r w:rsidRPr="008D13E7">
        <w:rPr>
          <w:rFonts w:ascii="Times New Roman" w:hAnsi="Times New Roman" w:cs="Times New Roman"/>
          <w:sz w:val="24"/>
          <w:szCs w:val="24"/>
          <w:lang w:val="en-US"/>
        </w:rPr>
        <w:t xml:space="preserve">Technologies and technical means for introducing organic fertilizers </w:t>
      </w:r>
      <w:r w:rsidR="000D7DC6">
        <w:rPr>
          <w:rFonts w:ascii="Times New Roman" w:hAnsi="Times New Roman" w:cs="Times New Roman"/>
          <w:sz w:val="24"/>
          <w:szCs w:val="24"/>
          <w:lang w:val="en-US"/>
        </w:rPr>
        <w:t>//</w:t>
      </w:r>
      <w:r w:rsidR="000D7DC6" w:rsidRPr="000D7DC6">
        <w:rPr>
          <w:rFonts w:ascii="Times New Roman" w:hAnsi="Times New Roman" w:cs="Times New Roman"/>
          <w:sz w:val="24"/>
          <w:szCs w:val="24"/>
          <w:lang w:val="en-US"/>
        </w:rPr>
        <w:t>Science Bulletin of Kazakh Agrotechnical University named after S. Seifullin. - 2020. No. 1 (104). -</w:t>
      </w:r>
      <w:r w:rsidR="000D7DC6">
        <w:rPr>
          <w:rFonts w:ascii="Times New Roman" w:hAnsi="Times New Roman" w:cs="Times New Roman"/>
          <w:sz w:val="24"/>
          <w:szCs w:val="24"/>
          <w:lang w:val="en-US"/>
        </w:rPr>
        <w:t>P</w:t>
      </w:r>
      <w:r w:rsidR="000D7DC6" w:rsidRPr="000D7DC6">
        <w:rPr>
          <w:rFonts w:ascii="Times New Roman" w:hAnsi="Times New Roman" w:cs="Times New Roman"/>
          <w:sz w:val="24"/>
          <w:szCs w:val="24"/>
          <w:lang w:val="en-US"/>
        </w:rPr>
        <w:t>. 185-190.</w:t>
      </w:r>
    </w:p>
    <w:p w:rsidR="008D13E7" w:rsidRPr="00BC7F0E" w:rsidRDefault="008D13E7" w:rsidP="0087131E">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 xml:space="preserve"> </w:t>
      </w:r>
      <w:hyperlink r:id="rId132" w:history="1">
        <w:r w:rsidRPr="008D13E7">
          <w:rPr>
            <w:rStyle w:val="ae"/>
            <w:rFonts w:ascii="Times New Roman" w:hAnsi="Times New Roman" w:cs="Times New Roman"/>
            <w:sz w:val="24"/>
            <w:szCs w:val="24"/>
            <w:lang w:val="en-US"/>
          </w:rPr>
          <w:t>http</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bulletinofscience</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kazatu</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kz</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assets</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i</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journals</w:t>
        </w:r>
        <w:r w:rsidRPr="00BC7F0E">
          <w:rPr>
            <w:rStyle w:val="ae"/>
            <w:rFonts w:ascii="Times New Roman" w:hAnsi="Times New Roman" w:cs="Times New Roman"/>
            <w:sz w:val="24"/>
            <w:szCs w:val="24"/>
            <w:lang w:val="en-US"/>
          </w:rPr>
          <w:t>/15/40.</w:t>
        </w:r>
        <w:r w:rsidRPr="008D13E7">
          <w:rPr>
            <w:rStyle w:val="ae"/>
            <w:rFonts w:ascii="Times New Roman" w:hAnsi="Times New Roman" w:cs="Times New Roman"/>
            <w:sz w:val="24"/>
            <w:szCs w:val="24"/>
            <w:lang w:val="en-US"/>
          </w:rPr>
          <w:t>pdf</w:t>
        </w:r>
      </w:hyperlink>
      <w:r w:rsidRPr="00BC7F0E">
        <w:rPr>
          <w:rFonts w:ascii="Times New Roman" w:hAnsi="Times New Roman" w:cs="Times New Roman"/>
          <w:sz w:val="24"/>
          <w:szCs w:val="24"/>
          <w:lang w:val="en-US"/>
        </w:rPr>
        <w:t xml:space="preserve">. </w:t>
      </w:r>
    </w:p>
    <w:p w:rsidR="008D13E7" w:rsidRPr="008D13E7" w:rsidRDefault="008D13E7" w:rsidP="0087131E">
      <w:pPr>
        <w:autoSpaceDE w:val="0"/>
        <w:autoSpaceDN w:val="0"/>
        <w:adjustRightInd w:val="0"/>
        <w:spacing w:after="0" w:line="360" w:lineRule="auto"/>
        <w:ind w:firstLine="709"/>
        <w:jc w:val="both"/>
        <w:rPr>
          <w:rFonts w:ascii="Times New Roman" w:hAnsi="Times New Roman" w:cs="Times New Roman"/>
          <w:bCs/>
          <w:sz w:val="24"/>
          <w:szCs w:val="24"/>
          <w:lang w:val="en-US"/>
        </w:rPr>
      </w:pPr>
      <w:r w:rsidRPr="00433C97">
        <w:rPr>
          <w:rFonts w:ascii="Times New Roman" w:hAnsi="Times New Roman" w:cs="Times New Roman"/>
          <w:sz w:val="24"/>
          <w:szCs w:val="24"/>
          <w:lang w:val="en-US"/>
        </w:rPr>
        <w:t xml:space="preserve">4 </w:t>
      </w:r>
      <w:r w:rsidRPr="008D13E7">
        <w:rPr>
          <w:rFonts w:ascii="Times New Roman" w:hAnsi="Times New Roman" w:cs="Times New Roman"/>
          <w:bCs/>
          <w:sz w:val="24"/>
          <w:szCs w:val="24"/>
          <w:lang w:val="kk-KZ"/>
        </w:rPr>
        <w:t xml:space="preserve">Aduov Mubarak Aduovich., Nukusheva Saule Abaidildinovna, Kaspakov Esen Zhaksalikovich, Tulegenov Talgat Konisbaevich. </w:t>
      </w:r>
      <w:r w:rsidRPr="008D13E7">
        <w:rPr>
          <w:rFonts w:ascii="Times New Roman" w:hAnsi="Times New Roman" w:cs="Times New Roman"/>
          <w:bCs/>
          <w:sz w:val="24"/>
          <w:szCs w:val="24"/>
          <w:lang w:val="en-US"/>
        </w:rPr>
        <w:t>Assessment of agrotechnical indicators of the seeder for sowing grass seeds //</w:t>
      </w:r>
      <w:r w:rsidRPr="008D13E7">
        <w:rPr>
          <w:rFonts w:ascii="Times New Roman" w:hAnsi="Times New Roman" w:cs="Times New Roman"/>
          <w:bCs/>
          <w:sz w:val="24"/>
          <w:szCs w:val="24"/>
          <w:lang w:val="kk-KZ"/>
        </w:rPr>
        <w:t xml:space="preserve"> </w:t>
      </w:r>
      <w:r w:rsidRPr="008D13E7">
        <w:rPr>
          <w:rFonts w:ascii="Times New Roman" w:hAnsi="Times New Roman" w:cs="Times New Roman"/>
          <w:bCs/>
          <w:sz w:val="24"/>
          <w:szCs w:val="24"/>
          <w:lang w:val="en-US"/>
        </w:rPr>
        <w:t xml:space="preserve">VIII International scientific congress, «Agricultural machinery proceedings». - Varna, Bulgaria,  24 - 27 June 2020. –V. 1/7. - </w:t>
      </w:r>
      <w:r w:rsidRPr="008D13E7">
        <w:rPr>
          <w:rFonts w:ascii="Times New Roman" w:hAnsi="Times New Roman" w:cs="Times New Roman"/>
          <w:bCs/>
          <w:sz w:val="24"/>
          <w:szCs w:val="24"/>
        </w:rPr>
        <w:t>Р</w:t>
      </w:r>
      <w:r w:rsidRPr="008D13E7">
        <w:rPr>
          <w:rFonts w:ascii="Times New Roman" w:hAnsi="Times New Roman" w:cs="Times New Roman"/>
          <w:bCs/>
          <w:sz w:val="24"/>
          <w:szCs w:val="24"/>
          <w:lang w:val="en-US"/>
        </w:rPr>
        <w:t>. 45-48.</w:t>
      </w:r>
    </w:p>
    <w:p w:rsidR="008D13E7" w:rsidRPr="008D13E7" w:rsidRDefault="00D763FF" w:rsidP="0087131E">
      <w:pPr>
        <w:autoSpaceDE w:val="0"/>
        <w:autoSpaceDN w:val="0"/>
        <w:adjustRightInd w:val="0"/>
        <w:spacing w:after="0" w:line="360" w:lineRule="auto"/>
        <w:ind w:firstLine="709"/>
        <w:jc w:val="both"/>
        <w:rPr>
          <w:rFonts w:ascii="Times New Roman" w:hAnsi="Times New Roman" w:cs="Times New Roman"/>
          <w:sz w:val="24"/>
          <w:szCs w:val="24"/>
          <w:lang w:val="en-US"/>
        </w:rPr>
      </w:pPr>
      <w:hyperlink r:id="rId133" w:tgtFrame="_blank" w:history="1">
        <w:r w:rsidR="008D13E7" w:rsidRPr="008D13E7">
          <w:rPr>
            <w:rStyle w:val="ae"/>
            <w:rFonts w:ascii="Times New Roman" w:hAnsi="Times New Roman" w:cs="Times New Roman"/>
            <w:color w:val="005BD1"/>
            <w:sz w:val="24"/>
            <w:szCs w:val="24"/>
            <w:shd w:val="clear" w:color="auto" w:fill="FFFFFF"/>
            <w:lang w:val="kk-KZ"/>
          </w:rPr>
          <w:t>http://agrimachinery.net/sbornik/2020.pdf</w:t>
        </w:r>
      </w:hyperlink>
    </w:p>
    <w:p w:rsidR="008D13E7" w:rsidRPr="008D13E7" w:rsidRDefault="008D13E7" w:rsidP="0087131E">
      <w:pPr>
        <w:spacing w:after="0" w:line="360" w:lineRule="auto"/>
        <w:ind w:firstLine="709"/>
        <w:jc w:val="both"/>
        <w:rPr>
          <w:rFonts w:ascii="Times New Roman" w:hAnsi="Times New Roman" w:cs="Times New Roman"/>
          <w:sz w:val="24"/>
          <w:szCs w:val="24"/>
          <w:lang w:val="en-US"/>
        </w:rPr>
      </w:pPr>
      <w:r w:rsidRPr="008D13E7">
        <w:rPr>
          <w:rFonts w:ascii="Times New Roman" w:hAnsi="Times New Roman" w:cs="Times New Roman"/>
          <w:sz w:val="24"/>
          <w:szCs w:val="24"/>
          <w:lang w:val="en-US"/>
        </w:rPr>
        <w:lastRenderedPageBreak/>
        <w:t xml:space="preserve">5 </w:t>
      </w:r>
      <w:r w:rsidRPr="008D13E7">
        <w:rPr>
          <w:rFonts w:ascii="Times New Roman" w:hAnsi="Times New Roman" w:cs="Times New Roman"/>
          <w:bCs/>
          <w:sz w:val="24"/>
          <w:szCs w:val="24"/>
          <w:lang w:val="kk-KZ"/>
        </w:rPr>
        <w:t xml:space="preserve">Aduov Mubarak, Nukusheva Saule, Kaspakov Esenali, Isenov Kazbek, Volodya Kadirbek, Tulegenov Talgat. </w:t>
      </w:r>
      <w:r w:rsidRPr="008D13E7">
        <w:rPr>
          <w:rFonts w:ascii="Times New Roman" w:hAnsi="Times New Roman" w:cs="Times New Roman"/>
          <w:sz w:val="24"/>
          <w:szCs w:val="24"/>
          <w:shd w:val="clear" w:color="auto" w:fill="FFFFFF"/>
          <w:lang w:val="en-US"/>
        </w:rPr>
        <w:t>Seed drills with combined coulters in No-till technology in soil and climate zone conditions of Kazakhstan //</w:t>
      </w:r>
      <w:r w:rsidRPr="008D13E7">
        <w:rPr>
          <w:rFonts w:ascii="Times New Roman" w:hAnsi="Times New Roman" w:cs="Times New Roman"/>
          <w:bCs/>
          <w:sz w:val="24"/>
          <w:szCs w:val="24"/>
          <w:lang w:val="kk-KZ"/>
        </w:rPr>
        <w:t xml:space="preserve"> </w:t>
      </w:r>
      <w:r w:rsidRPr="008D13E7">
        <w:rPr>
          <w:rFonts w:ascii="Times New Roman" w:hAnsi="Times New Roman" w:cs="Times New Roman"/>
          <w:sz w:val="24"/>
          <w:szCs w:val="24"/>
          <w:lang w:val="en-US"/>
        </w:rPr>
        <w:t>Agriculture Scandinavia section B-Soil and plant science. -  2020. -  V. 70. - Issue 6. – P. 525-531</w:t>
      </w:r>
    </w:p>
    <w:p w:rsidR="008D13E7" w:rsidRPr="008D13E7" w:rsidRDefault="008D13E7" w:rsidP="0087131E">
      <w:pPr>
        <w:spacing w:after="0" w:line="360" w:lineRule="auto"/>
        <w:ind w:firstLine="709"/>
        <w:jc w:val="both"/>
        <w:rPr>
          <w:rFonts w:ascii="Times New Roman" w:hAnsi="Times New Roman" w:cs="Times New Roman"/>
          <w:sz w:val="24"/>
          <w:szCs w:val="24"/>
          <w:lang w:val="en-US"/>
        </w:rPr>
      </w:pPr>
      <w:r w:rsidRPr="008D13E7">
        <w:rPr>
          <w:rFonts w:ascii="Times New Roman" w:hAnsi="Times New Roman" w:cs="Times New Roman"/>
          <w:sz w:val="24"/>
          <w:szCs w:val="24"/>
          <w:lang w:val="en-US"/>
        </w:rPr>
        <w:t>DOI: 10.1080/09064710.2020.1784994</w:t>
      </w:r>
    </w:p>
    <w:p w:rsidR="00692BE7" w:rsidRPr="00967959" w:rsidRDefault="00D763FF" w:rsidP="0087131E">
      <w:pPr>
        <w:tabs>
          <w:tab w:val="left" w:pos="-142"/>
          <w:tab w:val="left" w:pos="1080"/>
        </w:tabs>
        <w:spacing w:after="0" w:line="360" w:lineRule="auto"/>
        <w:ind w:firstLine="709"/>
        <w:jc w:val="both"/>
        <w:rPr>
          <w:rFonts w:ascii="Times New Roman" w:hAnsi="Times New Roman" w:cs="Times New Roman"/>
          <w:sz w:val="24"/>
          <w:szCs w:val="24"/>
          <w:lang w:val="en-US"/>
        </w:rPr>
      </w:pPr>
      <w:hyperlink r:id="rId134" w:tgtFrame="_blank" w:history="1">
        <w:r w:rsidR="008D13E7" w:rsidRPr="00D10D4A">
          <w:rPr>
            <w:rStyle w:val="ae"/>
            <w:rFonts w:ascii="Times New Roman" w:hAnsi="Times New Roman" w:cs="Times New Roman"/>
            <w:color w:val="005BD1"/>
            <w:sz w:val="24"/>
            <w:szCs w:val="24"/>
            <w:shd w:val="clear" w:color="auto" w:fill="FFFFFF"/>
            <w:lang w:val="en-US"/>
          </w:rPr>
          <w:t>https://apps.webofknowledge.com/InboundService.do?product=WOS&amp;Func=Frame&amp;DestFail=https%3A%2F%2Fwww.webofknowledge.com&amp;SrcApp=RRC&amp;locale=en_US&amp;SrcAuth=RRC&amp;SID=F6eyZWlj2uqiqLPjjDQ&amp;customersID=RRC&amp;mode=FullRecord&amp;IsProductCode=Yes&amp;Init=Yes&amp;action=retrieve&amp;UT=WOS%3A000549711500001</w:t>
        </w:r>
      </w:hyperlink>
      <w:r w:rsidR="00D10D4A" w:rsidRPr="00D10D4A">
        <w:rPr>
          <w:rFonts w:ascii="Times New Roman" w:hAnsi="Times New Roman" w:cs="Times New Roman"/>
          <w:sz w:val="24"/>
          <w:szCs w:val="24"/>
          <w:lang w:val="en-US"/>
        </w:rPr>
        <w:t xml:space="preserve">. </w:t>
      </w:r>
    </w:p>
    <w:p w:rsidR="008D13E7" w:rsidRPr="000D6B6A" w:rsidRDefault="006B2863" w:rsidP="0087131E">
      <w:pPr>
        <w:tabs>
          <w:tab w:val="left" w:pos="-142"/>
          <w:tab w:val="left" w:pos="1080"/>
        </w:tabs>
        <w:spacing w:after="0" w:line="360" w:lineRule="auto"/>
        <w:ind w:firstLine="709"/>
        <w:jc w:val="both"/>
        <w:rPr>
          <w:rFonts w:ascii="Times New Roman" w:hAnsi="Times New Roman" w:cs="Times New Roman"/>
          <w:color w:val="000000"/>
          <w:sz w:val="24"/>
          <w:szCs w:val="24"/>
          <w:lang w:val="en-US"/>
        </w:rPr>
      </w:pPr>
      <w:r w:rsidRPr="000D6B6A">
        <w:rPr>
          <w:rFonts w:ascii="Times New Roman" w:hAnsi="Times New Roman" w:cs="Times New Roman"/>
          <w:sz w:val="24"/>
          <w:szCs w:val="24"/>
          <w:lang w:val="en-US"/>
        </w:rPr>
        <w:t xml:space="preserve"> </w:t>
      </w:r>
      <w:r w:rsidR="000D6B6A" w:rsidRPr="000D6B6A">
        <w:rPr>
          <w:rFonts w:ascii="Times New Roman" w:hAnsi="Times New Roman" w:cs="Times New Roman"/>
          <w:sz w:val="24"/>
          <w:szCs w:val="24"/>
          <w:lang w:val="en-US"/>
        </w:rPr>
        <w:t xml:space="preserve">Reprints of articles are placed in </w:t>
      </w:r>
      <w:r w:rsidR="00227BCB">
        <w:rPr>
          <w:rFonts w:ascii="Times New Roman" w:hAnsi="Times New Roman" w:cs="Times New Roman"/>
          <w:sz w:val="24"/>
          <w:szCs w:val="24"/>
          <w:lang w:val="en-US"/>
        </w:rPr>
        <w:t>A</w:t>
      </w:r>
      <w:r w:rsidR="00227BCB" w:rsidRPr="00227BCB">
        <w:rPr>
          <w:rFonts w:ascii="Times New Roman" w:hAnsi="Times New Roman" w:cs="Times New Roman"/>
          <w:sz w:val="24"/>
          <w:szCs w:val="24"/>
          <w:lang w:val="en-US"/>
        </w:rPr>
        <w:t>ttachment</w:t>
      </w:r>
      <w:r w:rsidR="000D6B6A" w:rsidRPr="000D6B6A">
        <w:rPr>
          <w:rFonts w:ascii="Times New Roman" w:hAnsi="Times New Roman" w:cs="Times New Roman"/>
          <w:sz w:val="24"/>
          <w:szCs w:val="24"/>
          <w:lang w:val="en-US"/>
        </w:rPr>
        <w:t xml:space="preserve"> </w:t>
      </w:r>
      <w:r w:rsidR="000B2988">
        <w:rPr>
          <w:rFonts w:ascii="Times New Roman" w:hAnsi="Times New Roman" w:cs="Times New Roman"/>
          <w:sz w:val="24"/>
          <w:szCs w:val="24"/>
        </w:rPr>
        <w:t>С</w:t>
      </w:r>
      <w:r w:rsidR="000D6B6A" w:rsidRPr="000D6B6A">
        <w:rPr>
          <w:rFonts w:ascii="Times New Roman" w:hAnsi="Times New Roman" w:cs="Times New Roman"/>
          <w:sz w:val="24"/>
          <w:szCs w:val="24"/>
          <w:lang w:val="en-US"/>
        </w:rPr>
        <w:t>.</w:t>
      </w:r>
    </w:p>
    <w:p w:rsidR="000B2988" w:rsidRDefault="000B2988">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6808F8" w:rsidRPr="000B2988" w:rsidRDefault="000D6B6A" w:rsidP="009060BB">
      <w:pPr>
        <w:spacing w:after="0" w:line="360" w:lineRule="auto"/>
        <w:jc w:val="center"/>
        <w:rPr>
          <w:rFonts w:ascii="Times New Roman" w:hAnsi="Times New Roman" w:cs="Times New Roman"/>
          <w:b/>
          <w:sz w:val="24"/>
          <w:szCs w:val="24"/>
          <w:lang w:val="en-US"/>
        </w:rPr>
      </w:pPr>
      <w:r w:rsidRPr="000B2988">
        <w:rPr>
          <w:rFonts w:ascii="Times New Roman" w:hAnsi="Times New Roman" w:cs="Times New Roman"/>
          <w:b/>
          <w:sz w:val="24"/>
          <w:szCs w:val="24"/>
          <w:lang w:val="en-US"/>
        </w:rPr>
        <w:lastRenderedPageBreak/>
        <w:t>CONCLUSION</w:t>
      </w:r>
    </w:p>
    <w:p w:rsidR="000D6B6A" w:rsidRPr="000D6B6A" w:rsidRDefault="000D6B6A" w:rsidP="000D6B6A">
      <w:pPr>
        <w:spacing w:after="0" w:line="360" w:lineRule="auto"/>
        <w:ind w:firstLine="709"/>
        <w:jc w:val="both"/>
        <w:rPr>
          <w:rFonts w:ascii="Times New Roman" w:hAnsi="Times New Roman" w:cs="Times New Roman"/>
          <w:sz w:val="24"/>
          <w:szCs w:val="24"/>
          <w:lang w:val="en-US"/>
        </w:rPr>
      </w:pPr>
      <w:r w:rsidRPr="000D6B6A">
        <w:rPr>
          <w:rFonts w:ascii="Times New Roman" w:hAnsi="Times New Roman" w:cs="Times New Roman"/>
          <w:sz w:val="24"/>
          <w:szCs w:val="24"/>
          <w:lang w:val="en-US"/>
        </w:rPr>
        <w:t>1 An experimental model of a seeder with an intell</w:t>
      </w:r>
      <w:r>
        <w:rPr>
          <w:rFonts w:ascii="Times New Roman" w:hAnsi="Times New Roman" w:cs="Times New Roman"/>
          <w:sz w:val="24"/>
          <w:szCs w:val="24"/>
          <w:lang w:val="en-US"/>
        </w:rPr>
        <w:t>ectual</w:t>
      </w:r>
      <w:r w:rsidRPr="000D6B6A">
        <w:rPr>
          <w:rFonts w:ascii="Times New Roman" w:hAnsi="Times New Roman" w:cs="Times New Roman"/>
          <w:sz w:val="24"/>
          <w:szCs w:val="24"/>
          <w:lang w:val="en-US"/>
        </w:rPr>
        <w:t xml:space="preserve"> technological process control unit for sowing non-flowing grass seeds has been developed, which has the following indicators: working width 3.6 m, row spacing 0.3 m, seeding rate range from 10 to 30 kg / ha, seeding depth 2-8 cm.</w:t>
      </w:r>
    </w:p>
    <w:p w:rsidR="000D6B6A" w:rsidRPr="000D6B6A" w:rsidRDefault="000D6B6A" w:rsidP="000D6B6A">
      <w:pPr>
        <w:spacing w:after="0" w:line="360" w:lineRule="auto"/>
        <w:ind w:firstLine="709"/>
        <w:jc w:val="both"/>
        <w:rPr>
          <w:rFonts w:ascii="Times New Roman" w:hAnsi="Times New Roman" w:cs="Times New Roman"/>
          <w:sz w:val="24"/>
          <w:szCs w:val="24"/>
          <w:lang w:val="en-US"/>
        </w:rPr>
      </w:pPr>
      <w:r w:rsidRPr="000D6B6A">
        <w:rPr>
          <w:rFonts w:ascii="Times New Roman" w:hAnsi="Times New Roman" w:cs="Times New Roman"/>
          <w:sz w:val="24"/>
          <w:szCs w:val="24"/>
          <w:lang w:val="en-US"/>
        </w:rPr>
        <w:t>2 To eliminate the identified shortcomings, an experimental model of a high-tech seeder with an automated control module for sowing non-flowing grass seeds was modified, which consists in changing the design of the mounting bracket for the parallelogram mechanism and moving it vertically by 20 mm, installing a press roller with a diameter of 320 mm and a rim width of 60 mm, branches with a smaller angle of inclination in the distribution arms of the seeding unit.</w:t>
      </w:r>
    </w:p>
    <w:p w:rsidR="000D6B6A" w:rsidRPr="000D6B6A" w:rsidRDefault="000D6B6A" w:rsidP="000D6B6A">
      <w:pPr>
        <w:spacing w:after="0" w:line="360" w:lineRule="auto"/>
        <w:ind w:firstLine="709"/>
        <w:jc w:val="both"/>
        <w:rPr>
          <w:rFonts w:ascii="Times New Roman" w:hAnsi="Times New Roman" w:cs="Times New Roman"/>
          <w:sz w:val="24"/>
          <w:szCs w:val="24"/>
          <w:lang w:val="en-US"/>
        </w:rPr>
      </w:pPr>
      <w:r w:rsidRPr="000D6B6A">
        <w:rPr>
          <w:rFonts w:ascii="Times New Roman" w:hAnsi="Times New Roman" w:cs="Times New Roman"/>
          <w:sz w:val="24"/>
          <w:szCs w:val="24"/>
          <w:lang w:val="en-US"/>
        </w:rPr>
        <w:t>3 Programs and methods of economic tests of an experimental model of a seeder with an intell</w:t>
      </w:r>
      <w:r w:rsidR="00F93E4A">
        <w:rPr>
          <w:rFonts w:ascii="Times New Roman" w:hAnsi="Times New Roman" w:cs="Times New Roman"/>
          <w:sz w:val="24"/>
          <w:szCs w:val="24"/>
          <w:lang w:val="en-US"/>
        </w:rPr>
        <w:t>ectual</w:t>
      </w:r>
      <w:r w:rsidRPr="000D6B6A">
        <w:rPr>
          <w:rFonts w:ascii="Times New Roman" w:hAnsi="Times New Roman" w:cs="Times New Roman"/>
          <w:sz w:val="24"/>
          <w:szCs w:val="24"/>
          <w:lang w:val="en-US"/>
        </w:rPr>
        <w:t xml:space="preserve"> control unit for the technological process of sowing non-loose grass seeds have been developed</w:t>
      </w:r>
    </w:p>
    <w:p w:rsidR="00F93E4A" w:rsidRPr="00F93E4A" w:rsidRDefault="00F93E4A" w:rsidP="00F93E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t>4 Based on the results of economic tests, it was established:</w:t>
      </w:r>
    </w:p>
    <w:p w:rsidR="00F93E4A" w:rsidRPr="00F93E4A" w:rsidRDefault="00F93E4A" w:rsidP="00F93E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t>- seed germination of Burabay wheatgrass in the plot sown with an experimental seeder is higher than the germination rate of seeds in the control plot by 3.56%. The germination of seeds of grasses of awnless rump in the area sown with a seeder for sowing non-flowing seeds is higher than the germination rate in the control area by 2.85%. An increase in the germination of grass seeds is achieved due to the high quality of the experimental sowing device and the covering part of the model seed drill.</w:t>
      </w:r>
    </w:p>
    <w:p w:rsidR="00F93E4A" w:rsidRPr="00F93E4A" w:rsidRDefault="00F93E4A" w:rsidP="00F93E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t>- in terms of the uniformity of the depth of seeding, the experimental model of the seeder surpasses the serial seeder by 4.95% for sowing wheatgrass and by 4.89% at sowing awnless rump.</w:t>
      </w:r>
    </w:p>
    <w:p w:rsidR="006808F8" w:rsidRPr="00F93E4A" w:rsidRDefault="00F93E4A" w:rsidP="00F93E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t xml:space="preserve"> - the increase in yield on the experimental plot with a seeder for sowing non-flowing grass seeds in comparison with the control is 3.125 c / ha for sowing wheatgrass and is 5.361 c / ha for sowing awnless rump.</w:t>
      </w:r>
      <w:r w:rsidR="006808F8" w:rsidRPr="00F93E4A">
        <w:rPr>
          <w:rFonts w:ascii="Times New Roman" w:hAnsi="Times New Roman" w:cs="Times New Roman"/>
          <w:color w:val="000000"/>
          <w:sz w:val="24"/>
          <w:szCs w:val="24"/>
          <w:lang w:val="en-US"/>
        </w:rPr>
        <w:t xml:space="preserve"> </w:t>
      </w:r>
    </w:p>
    <w:p w:rsidR="00F93E4A" w:rsidRPr="00F93E4A" w:rsidRDefault="00F93E4A" w:rsidP="00F93E4A">
      <w:pPr>
        <w:spacing w:after="0" w:line="360" w:lineRule="auto"/>
        <w:ind w:firstLine="709"/>
        <w:jc w:val="both"/>
        <w:rPr>
          <w:rFonts w:ascii="Times New Roman" w:hAnsi="Times New Roman" w:cs="Times New Roman"/>
          <w:sz w:val="24"/>
          <w:szCs w:val="24"/>
          <w:lang w:val="en-US"/>
        </w:rPr>
      </w:pPr>
      <w:r w:rsidRPr="00F93E4A">
        <w:rPr>
          <w:rFonts w:ascii="Times New Roman" w:hAnsi="Times New Roman" w:cs="Times New Roman"/>
          <w:sz w:val="24"/>
          <w:szCs w:val="24"/>
          <w:lang w:val="en-US"/>
        </w:rPr>
        <w:t xml:space="preserve">- the regression equations describing with high reliability the dependence of the draft resistance of the experimental model of the seeder on the depth of seeding and the speed of movement of the seeder </w:t>
      </w:r>
      <w:r>
        <w:rPr>
          <w:rFonts w:ascii="Times New Roman" w:hAnsi="Times New Roman" w:cs="Times New Roman"/>
          <w:sz w:val="24"/>
          <w:szCs w:val="24"/>
          <w:lang w:val="en-US"/>
        </w:rPr>
        <w:t xml:space="preserve">were </w:t>
      </w:r>
      <w:r w:rsidRPr="00F93E4A">
        <w:rPr>
          <w:rFonts w:ascii="Times New Roman" w:hAnsi="Times New Roman" w:cs="Times New Roman"/>
          <w:sz w:val="24"/>
          <w:szCs w:val="24"/>
          <w:lang w:val="en-US"/>
        </w:rPr>
        <w:t>obtained. Their analysis shows that the traction resistance of the experimental model of the seeder increases with an increase in the depth of seeding and the speed of movement.</w:t>
      </w:r>
    </w:p>
    <w:p w:rsidR="006808F8" w:rsidRPr="00F93E4A" w:rsidRDefault="00F93E4A" w:rsidP="00F93E4A">
      <w:pPr>
        <w:spacing w:after="0" w:line="360" w:lineRule="auto"/>
        <w:ind w:firstLine="709"/>
        <w:jc w:val="both"/>
        <w:rPr>
          <w:rFonts w:ascii="Times New Roman" w:hAnsi="Times New Roman" w:cs="Times New Roman"/>
          <w:sz w:val="24"/>
          <w:szCs w:val="24"/>
          <w:lang w:val="en-US"/>
        </w:rPr>
      </w:pPr>
      <w:r w:rsidRPr="00F93E4A">
        <w:rPr>
          <w:rFonts w:ascii="Times New Roman" w:hAnsi="Times New Roman" w:cs="Times New Roman"/>
          <w:sz w:val="24"/>
          <w:szCs w:val="24"/>
          <w:lang w:val="en-US"/>
        </w:rPr>
        <w:t>- the results of comparative tests show that the traction resistance of the experimental seeder is lower than the traction resistance of the serial seeder by an average of 12.3%.</w:t>
      </w:r>
    </w:p>
    <w:p w:rsidR="00F93E4A" w:rsidRPr="00F93E4A" w:rsidRDefault="00F93E4A" w:rsidP="00F93E4A">
      <w:pPr>
        <w:tabs>
          <w:tab w:val="left" w:pos="-142"/>
          <w:tab w:val="left" w:pos="1080"/>
        </w:tabs>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lastRenderedPageBreak/>
        <w:t>- regression equations for the dependence of the average fuel consumption on the depth of seeding of seeds of an experimental model of a seeder for sowing non-flowing grass seeds and a serial seeder S</w:t>
      </w:r>
      <w:r>
        <w:rPr>
          <w:rFonts w:ascii="Times New Roman" w:hAnsi="Times New Roman" w:cs="Times New Roman"/>
          <w:color w:val="000000"/>
          <w:sz w:val="24"/>
          <w:szCs w:val="24"/>
          <w:lang w:val="en-US"/>
        </w:rPr>
        <w:t>G</w:t>
      </w:r>
      <w:r w:rsidRPr="00F93E4A">
        <w:rPr>
          <w:rFonts w:ascii="Times New Roman" w:hAnsi="Times New Roman" w:cs="Times New Roman"/>
          <w:color w:val="000000"/>
          <w:sz w:val="24"/>
          <w:szCs w:val="24"/>
          <w:lang w:val="en-US"/>
        </w:rPr>
        <w:t>-3.6 (Astra) (tractor HS1204) were obtained. The analysis shows that the average fuel consumption of a serial S</w:t>
      </w:r>
      <w:r>
        <w:rPr>
          <w:rFonts w:ascii="Times New Roman" w:hAnsi="Times New Roman" w:cs="Times New Roman"/>
          <w:color w:val="000000"/>
          <w:sz w:val="24"/>
          <w:szCs w:val="24"/>
          <w:lang w:val="en-US"/>
        </w:rPr>
        <w:t>G</w:t>
      </w:r>
      <w:r w:rsidRPr="00F93E4A">
        <w:rPr>
          <w:rFonts w:ascii="Times New Roman" w:hAnsi="Times New Roman" w:cs="Times New Roman"/>
          <w:color w:val="000000"/>
          <w:sz w:val="24"/>
          <w:szCs w:val="24"/>
          <w:lang w:val="en-US"/>
        </w:rPr>
        <w:t>-3.6 seeder (Astra) at an operating speed of V = 9 km / h (HS1204 tractor) exceeds the average fuel consumption of an experimental model of a seeder for sowing non-loose grass seeds by 8-10.2 %.</w:t>
      </w:r>
    </w:p>
    <w:p w:rsidR="00F93E4A" w:rsidRPr="00F93E4A" w:rsidRDefault="00F93E4A" w:rsidP="00F93E4A">
      <w:pPr>
        <w:tabs>
          <w:tab w:val="left" w:pos="-142"/>
          <w:tab w:val="left" w:pos="1080"/>
        </w:tabs>
        <w:spacing w:after="0" w:line="360" w:lineRule="auto"/>
        <w:ind w:firstLine="709"/>
        <w:jc w:val="both"/>
        <w:rPr>
          <w:rFonts w:ascii="Times New Roman" w:hAnsi="Times New Roman" w:cs="Times New Roman"/>
          <w:color w:val="000000"/>
          <w:sz w:val="24"/>
          <w:szCs w:val="24"/>
          <w:lang w:val="en-US"/>
        </w:rPr>
      </w:pPr>
      <w:r w:rsidRPr="00F93E4A">
        <w:rPr>
          <w:rFonts w:ascii="Times New Roman" w:hAnsi="Times New Roman" w:cs="Times New Roman"/>
          <w:color w:val="000000"/>
          <w:sz w:val="24"/>
          <w:szCs w:val="24"/>
          <w:lang w:val="en-US"/>
        </w:rPr>
        <w:t>5 The estimated annual economic effect from the use of the developed seeder due to an increase in the yield of grasses and a decrease in fuel costs amounted to 2,697,542 tenge.</w:t>
      </w:r>
    </w:p>
    <w:p w:rsidR="006808F8" w:rsidRPr="00F93E4A"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en-US"/>
        </w:rPr>
      </w:pPr>
    </w:p>
    <w:p w:rsidR="005538BB" w:rsidRPr="00F93E4A" w:rsidRDefault="005538BB" w:rsidP="008D13E7">
      <w:pPr>
        <w:spacing w:after="0" w:line="360" w:lineRule="auto"/>
        <w:ind w:firstLine="709"/>
        <w:jc w:val="both"/>
        <w:rPr>
          <w:rFonts w:ascii="Times New Roman" w:hAnsi="Times New Roman" w:cs="Times New Roman"/>
          <w:sz w:val="24"/>
          <w:szCs w:val="24"/>
          <w:lang w:val="en-US"/>
        </w:rPr>
      </w:pPr>
    </w:p>
    <w:p w:rsidR="009252F3" w:rsidRPr="00141341" w:rsidRDefault="009252F3" w:rsidP="00141341">
      <w:pPr>
        <w:spacing w:after="0" w:line="360" w:lineRule="auto"/>
        <w:jc w:val="both"/>
        <w:rPr>
          <w:rFonts w:ascii="Times New Roman" w:hAnsi="Times New Roman" w:cs="Times New Roman"/>
          <w:sz w:val="24"/>
          <w:szCs w:val="24"/>
          <w:lang w:val="kk-KZ"/>
        </w:rPr>
      </w:pPr>
    </w:p>
    <w:p w:rsidR="0070062B" w:rsidRPr="00141341" w:rsidRDefault="0070062B" w:rsidP="00141341">
      <w:pPr>
        <w:autoSpaceDE w:val="0"/>
        <w:autoSpaceDN w:val="0"/>
        <w:adjustRightInd w:val="0"/>
        <w:spacing w:after="0" w:line="360" w:lineRule="auto"/>
        <w:ind w:firstLine="709"/>
        <w:jc w:val="both"/>
        <w:rPr>
          <w:rFonts w:ascii="Times New Roman" w:hAnsi="Times New Roman" w:cs="Times New Roman"/>
          <w:sz w:val="24"/>
          <w:szCs w:val="24"/>
          <w:lang w:val="kk-KZ"/>
        </w:rPr>
      </w:pPr>
    </w:p>
    <w:p w:rsidR="00D72B5F" w:rsidRPr="00141341" w:rsidRDefault="00D72B5F" w:rsidP="00141341">
      <w:pPr>
        <w:spacing w:after="0" w:line="360" w:lineRule="auto"/>
        <w:ind w:firstLine="567"/>
        <w:jc w:val="both"/>
        <w:rPr>
          <w:rFonts w:ascii="Times New Roman" w:hAnsi="Times New Roman" w:cs="Times New Roman"/>
          <w:spacing w:val="1"/>
          <w:sz w:val="24"/>
          <w:szCs w:val="24"/>
          <w:lang w:val="kk-KZ"/>
        </w:rPr>
      </w:pPr>
    </w:p>
    <w:p w:rsidR="00D72B5F" w:rsidRPr="00F93E4A" w:rsidRDefault="00D72B5F" w:rsidP="00141341">
      <w:pPr>
        <w:spacing w:after="0" w:line="360" w:lineRule="auto"/>
        <w:jc w:val="both"/>
        <w:rPr>
          <w:rFonts w:ascii="Times New Roman" w:hAnsi="Times New Roman" w:cs="Times New Roman"/>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8E107D" w:rsidRPr="00F93E4A" w:rsidRDefault="008E107D" w:rsidP="00141341">
      <w:pPr>
        <w:spacing w:after="0" w:line="360" w:lineRule="auto"/>
        <w:jc w:val="center"/>
        <w:rPr>
          <w:rFonts w:ascii="Times New Roman" w:hAnsi="Times New Roman" w:cs="Times New Roman"/>
          <w:b/>
          <w:sz w:val="24"/>
          <w:szCs w:val="24"/>
          <w:lang w:val="en-US"/>
        </w:rPr>
      </w:pPr>
    </w:p>
    <w:p w:rsidR="004D400B" w:rsidRPr="00433C97" w:rsidRDefault="00F703D2" w:rsidP="00141341">
      <w:pPr>
        <w:pageBreakBefore/>
        <w:shd w:val="clear" w:color="auto" w:fill="FFFFFF"/>
        <w:tabs>
          <w:tab w:val="left" w:pos="0"/>
        </w:tabs>
        <w:spacing w:after="0" w:line="360" w:lineRule="auto"/>
        <w:ind w:firstLine="709"/>
        <w:jc w:val="center"/>
        <w:textAlignment w:val="baseline"/>
        <w:rPr>
          <w:rFonts w:ascii="Times New Roman" w:hAnsi="Times New Roman" w:cs="Times New Roman"/>
          <w:b/>
          <w:sz w:val="24"/>
          <w:szCs w:val="24"/>
          <w:lang w:val="en-US"/>
        </w:rPr>
      </w:pPr>
      <w:r w:rsidRPr="00433C97">
        <w:rPr>
          <w:rFonts w:ascii="Times New Roman" w:eastAsia="Times New Roman" w:hAnsi="Times New Roman" w:cs="Times New Roman"/>
          <w:b/>
          <w:spacing w:val="2"/>
          <w:sz w:val="24"/>
          <w:szCs w:val="24"/>
          <w:lang w:val="en-US"/>
        </w:rPr>
        <w:lastRenderedPageBreak/>
        <w:t xml:space="preserve">LIST OF USED SOURCES </w:t>
      </w:r>
    </w:p>
    <w:p w:rsidR="00F703D2" w:rsidRDefault="00F703D2" w:rsidP="000B2988">
      <w:pPr>
        <w:pStyle w:val="a3"/>
        <w:tabs>
          <w:tab w:val="left" w:pos="993"/>
        </w:tabs>
        <w:spacing w:beforeAutospacing="0" w:afterAutospacing="0" w:line="360" w:lineRule="auto"/>
        <w:ind w:firstLine="709"/>
        <w:jc w:val="both"/>
      </w:pPr>
      <w:r>
        <w:t>1 Philipova N.I., Pasaev E.I. Recommendation "Perennial grasses for feed and seeds in Northern Kazakhstan". - Shortandy: SPC GF named after A.I. Baraev, .2013. –P.19.</w:t>
      </w:r>
    </w:p>
    <w:p w:rsidR="00F703D2" w:rsidRDefault="00F703D2" w:rsidP="000B2988">
      <w:pPr>
        <w:pStyle w:val="a3"/>
        <w:tabs>
          <w:tab w:val="left" w:pos="993"/>
        </w:tabs>
        <w:spacing w:beforeAutospacing="0" w:afterAutospacing="0" w:line="360" w:lineRule="auto"/>
        <w:ind w:firstLine="709"/>
        <w:jc w:val="both"/>
      </w:pPr>
      <w:r>
        <w:t>2 Yurchenko V.A., Khamitov M.B. Forage cultivation technology // AgroAlem. - 2017. - P.4.</w:t>
      </w:r>
    </w:p>
    <w:p w:rsidR="00F703D2" w:rsidRDefault="00F703D2" w:rsidP="000B2988">
      <w:pPr>
        <w:pStyle w:val="a3"/>
        <w:tabs>
          <w:tab w:val="left" w:pos="993"/>
        </w:tabs>
        <w:spacing w:beforeAutospacing="0" w:afterAutospacing="0" w:line="360" w:lineRule="auto"/>
        <w:ind w:firstLine="709"/>
        <w:jc w:val="both"/>
      </w:pPr>
      <w:r>
        <w:t>3 Philipova N.I., Parsaev E.I. Recommendation "Cultivation of perennial grasses in Northern Kazakhstan". - Shortandy, 2015.P. 5.</w:t>
      </w:r>
    </w:p>
    <w:p w:rsidR="00F703D2" w:rsidRDefault="00F703D2" w:rsidP="000B2988">
      <w:pPr>
        <w:pStyle w:val="a3"/>
        <w:tabs>
          <w:tab w:val="left" w:pos="993"/>
        </w:tabs>
        <w:spacing w:beforeAutospacing="0" w:afterAutospacing="0" w:line="360" w:lineRule="auto"/>
        <w:ind w:firstLine="709"/>
        <w:jc w:val="both"/>
      </w:pPr>
      <w:r>
        <w:t>4 Innov. patent. The Republic of Kazakhstan. Sowing machine / Aduov M .; Matyushkov M.I.; Nukusheva S.A.; Kaspakov E.Zh and others; applicant and patent holder of S. Seifullin KATU. No. 30503; publ. 16.11.2015, Bul. No. 11. - 3 p.</w:t>
      </w:r>
    </w:p>
    <w:p w:rsidR="00F703D2" w:rsidRDefault="00F703D2" w:rsidP="000B2988">
      <w:pPr>
        <w:pStyle w:val="a3"/>
        <w:tabs>
          <w:tab w:val="left" w:pos="993"/>
        </w:tabs>
        <w:spacing w:beforeAutospacing="0" w:afterAutospacing="0" w:line="360" w:lineRule="auto"/>
        <w:ind w:firstLine="709"/>
        <w:jc w:val="both"/>
      </w:pPr>
      <w:r>
        <w:t>5 Innov. patent The Republic of Kazakhstan. Sowing machine / Aduov M.; Nukusheva S.A.; Volodya K.; applicant and patent holder of S. Seifullin KATU. No. 31106. publ. 16.05.2016, Bul. No. 5. - 3 p.</w:t>
      </w:r>
    </w:p>
    <w:p w:rsidR="00F703D2" w:rsidRDefault="00F703D2" w:rsidP="000B2988">
      <w:pPr>
        <w:pStyle w:val="a3"/>
        <w:tabs>
          <w:tab w:val="left" w:pos="993"/>
        </w:tabs>
        <w:spacing w:beforeAutospacing="0" w:afterAutospacing="0" w:line="360" w:lineRule="auto"/>
        <w:ind w:firstLine="709"/>
        <w:jc w:val="both"/>
      </w:pPr>
      <w:r>
        <w:t>6 Patent application RK Grass seeder / Aduov M.; Nukusheva S.A.; Kaspakov E. Zh.; Volodya K. and others - №2020 / 0633.1; declared 09/16/2020.</w:t>
      </w:r>
    </w:p>
    <w:p w:rsidR="00F703D2" w:rsidRDefault="00F703D2" w:rsidP="000B2988">
      <w:pPr>
        <w:pStyle w:val="a3"/>
        <w:tabs>
          <w:tab w:val="left" w:pos="993"/>
        </w:tabs>
        <w:spacing w:beforeAutospacing="0" w:afterAutospacing="0" w:line="360" w:lineRule="auto"/>
        <w:ind w:firstLine="709"/>
        <w:jc w:val="both"/>
      </w:pPr>
      <w:r>
        <w:t>7 Prospect</w:t>
      </w:r>
      <w:r w:rsidR="00785651">
        <w:t>s</w:t>
      </w:r>
      <w:r>
        <w:t xml:space="preserve"> of companies "Аmazone", "John</w:t>
      </w:r>
      <w:r w:rsidR="00785651">
        <w:t xml:space="preserve"> </w:t>
      </w:r>
      <w:r>
        <w:t>Deere", "Gherardi", "MASCHIO-GASPARDO", "Kuhn", "Köckerling", "Horsch".</w:t>
      </w:r>
    </w:p>
    <w:p w:rsidR="00F703D2" w:rsidRPr="00F703D2" w:rsidRDefault="00F703D2" w:rsidP="000B2988">
      <w:pPr>
        <w:pStyle w:val="a3"/>
        <w:tabs>
          <w:tab w:val="left" w:pos="993"/>
        </w:tabs>
        <w:spacing w:beforeAutospacing="0" w:afterAutospacing="0" w:line="360" w:lineRule="auto"/>
        <w:ind w:firstLine="709"/>
        <w:jc w:val="both"/>
      </w:pPr>
      <w:r>
        <w:t>8 GRADAR LLC, Tume Nova Combi seeder. St. Petersburg. asp@gradar.spb.ru, Website: www.gradar-rf.com.</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9 V</w:t>
      </w:r>
      <w:r>
        <w:rPr>
          <w:rFonts w:ascii="Times New Roman" w:hAnsi="Times New Roman" w:cs="Times New Roman"/>
          <w:sz w:val="24"/>
          <w:szCs w:val="24"/>
          <w:lang w:val="en-US"/>
        </w:rPr>
        <w:t>.</w:t>
      </w:r>
      <w:r w:rsidRPr="00785651">
        <w:rPr>
          <w:rFonts w:ascii="Times New Roman" w:hAnsi="Times New Roman" w:cs="Times New Roman"/>
          <w:sz w:val="24"/>
          <w:szCs w:val="24"/>
          <w:lang w:val="en-US"/>
        </w:rPr>
        <w:t>A</w:t>
      </w:r>
      <w:r>
        <w:rPr>
          <w:rFonts w:ascii="Times New Roman" w:hAnsi="Times New Roman" w:cs="Times New Roman"/>
          <w:sz w:val="24"/>
          <w:szCs w:val="24"/>
          <w:lang w:val="en-US"/>
        </w:rPr>
        <w:t>.</w:t>
      </w:r>
      <w:r w:rsidRPr="00785651">
        <w:rPr>
          <w:rFonts w:ascii="Times New Roman" w:hAnsi="Times New Roman" w:cs="Times New Roman"/>
          <w:sz w:val="24"/>
          <w:szCs w:val="24"/>
          <w:lang w:val="en-US"/>
        </w:rPr>
        <w:t xml:space="preserve"> Astafiev, G</w:t>
      </w:r>
      <w:r>
        <w:rPr>
          <w:rFonts w:ascii="Times New Roman" w:hAnsi="Times New Roman" w:cs="Times New Roman"/>
          <w:sz w:val="24"/>
          <w:szCs w:val="24"/>
          <w:lang w:val="en-US"/>
        </w:rPr>
        <w:t>.</w:t>
      </w:r>
      <w:r w:rsidRPr="00785651">
        <w:rPr>
          <w:rFonts w:ascii="Times New Roman" w:hAnsi="Times New Roman" w:cs="Times New Roman"/>
          <w:sz w:val="24"/>
          <w:szCs w:val="24"/>
          <w:lang w:val="en-US"/>
        </w:rPr>
        <w:t>Z</w:t>
      </w:r>
      <w:r>
        <w:rPr>
          <w:rFonts w:ascii="Times New Roman" w:hAnsi="Times New Roman" w:cs="Times New Roman"/>
          <w:sz w:val="24"/>
          <w:szCs w:val="24"/>
          <w:lang w:val="en-US"/>
        </w:rPr>
        <w:t>.</w:t>
      </w:r>
      <w:r w:rsidRPr="00785651">
        <w:rPr>
          <w:rFonts w:ascii="Times New Roman" w:hAnsi="Times New Roman" w:cs="Times New Roman"/>
          <w:sz w:val="24"/>
          <w:szCs w:val="24"/>
          <w:lang w:val="en-US"/>
        </w:rPr>
        <w:t xml:space="preserve"> Gaifulin, A</w:t>
      </w:r>
      <w:r>
        <w:rPr>
          <w:rFonts w:ascii="Times New Roman" w:hAnsi="Times New Roman" w:cs="Times New Roman"/>
          <w:sz w:val="24"/>
          <w:szCs w:val="24"/>
          <w:lang w:val="en-US"/>
        </w:rPr>
        <w:t>.</w:t>
      </w:r>
      <w:r w:rsidRPr="00785651">
        <w:rPr>
          <w:rFonts w:ascii="Times New Roman" w:hAnsi="Times New Roman" w:cs="Times New Roman"/>
          <w:sz w:val="24"/>
          <w:szCs w:val="24"/>
          <w:lang w:val="en-US"/>
        </w:rPr>
        <w:t>I</w:t>
      </w:r>
      <w:r>
        <w:rPr>
          <w:rFonts w:ascii="Times New Roman" w:hAnsi="Times New Roman" w:cs="Times New Roman"/>
          <w:sz w:val="24"/>
          <w:szCs w:val="24"/>
          <w:lang w:val="en-US"/>
        </w:rPr>
        <w:t>.</w:t>
      </w:r>
      <w:r w:rsidRPr="00785651">
        <w:rPr>
          <w:rFonts w:ascii="Times New Roman" w:hAnsi="Times New Roman" w:cs="Times New Roman"/>
          <w:sz w:val="24"/>
          <w:szCs w:val="24"/>
          <w:lang w:val="en-US"/>
        </w:rPr>
        <w:t xml:space="preserve"> Deripaskin and others. TSELINNIIMESH machines for the implementation of technologies for improving natural and seeded perennial grasses and preparation of roughage (Recommendations). - Astana, 2011, pp. 3-20.</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10 </w:t>
      </w:r>
      <w:r>
        <w:rPr>
          <w:rFonts w:ascii="Times New Roman" w:hAnsi="Times New Roman" w:cs="Times New Roman"/>
          <w:sz w:val="24"/>
          <w:szCs w:val="24"/>
          <w:lang w:val="en-US"/>
        </w:rPr>
        <w:t>S</w:t>
      </w:r>
      <w:r w:rsidRPr="00785651">
        <w:rPr>
          <w:rFonts w:ascii="Times New Roman" w:hAnsi="Times New Roman" w:cs="Times New Roman"/>
          <w:sz w:val="24"/>
          <w:szCs w:val="24"/>
          <w:lang w:val="en-US"/>
        </w:rPr>
        <w:t>ST 20290-74. Agricultural seeds. Determination of the sowing qualities of seeds. Terms and Definitions. - M.: Standartinform, 2011 .-- 17 p.</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11 ST RK </w:t>
      </w:r>
      <w:r>
        <w:rPr>
          <w:rFonts w:ascii="Times New Roman" w:hAnsi="Times New Roman" w:cs="Times New Roman"/>
          <w:sz w:val="24"/>
          <w:szCs w:val="24"/>
          <w:lang w:val="en-US"/>
        </w:rPr>
        <w:t>S</w:t>
      </w:r>
      <w:r w:rsidRPr="00785651">
        <w:rPr>
          <w:rFonts w:ascii="Times New Roman" w:hAnsi="Times New Roman" w:cs="Times New Roman"/>
          <w:sz w:val="24"/>
          <w:szCs w:val="24"/>
          <w:lang w:val="en-US"/>
        </w:rPr>
        <w:t>ST R 15.011-2005. System of product development and launching into production. Patent research. Content and procedure. - Introduction. 2006-07-01. - Astana: Committee on Technical Regulation and Metrology of the Ministry of Industry and Trade of the Republic of Kazakhstan, 2005. - 25 p.</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12 </w:t>
      </w:r>
      <w:r>
        <w:rPr>
          <w:rFonts w:ascii="Times New Roman" w:hAnsi="Times New Roman" w:cs="Times New Roman"/>
          <w:sz w:val="24"/>
          <w:szCs w:val="24"/>
          <w:lang w:val="en-US"/>
        </w:rPr>
        <w:t>S</w:t>
      </w:r>
      <w:r w:rsidRPr="00785651">
        <w:rPr>
          <w:rFonts w:ascii="Times New Roman" w:hAnsi="Times New Roman" w:cs="Times New Roman"/>
          <w:sz w:val="24"/>
          <w:szCs w:val="24"/>
          <w:lang w:val="en-US"/>
        </w:rPr>
        <w:t>ST 20915-2011. Agricultural machinery. Methods for determining test conditions [Text]. - Introduction. 2013-01-01. - M .: FGUP "Standartinform", 2013. - 28 p.</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13</w:t>
      </w:r>
      <w:r>
        <w:rPr>
          <w:rFonts w:ascii="Times New Roman" w:hAnsi="Times New Roman" w:cs="Times New Roman"/>
          <w:sz w:val="24"/>
          <w:szCs w:val="24"/>
          <w:lang w:val="en-US"/>
        </w:rPr>
        <w:t xml:space="preserve"> S</w:t>
      </w:r>
      <w:r w:rsidRPr="00785651">
        <w:rPr>
          <w:rFonts w:ascii="Times New Roman" w:hAnsi="Times New Roman" w:cs="Times New Roman"/>
          <w:sz w:val="24"/>
          <w:szCs w:val="24"/>
          <w:lang w:val="en-US"/>
        </w:rPr>
        <w:t>ST 31345-2007. Seeders are tractor. Test methods [Text]. - Introduction. 2009-01-01. - M. FSUE "Standartinform", 2008. - 53 p.</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14 </w:t>
      </w:r>
      <w:r>
        <w:rPr>
          <w:rFonts w:ascii="Times New Roman" w:hAnsi="Times New Roman" w:cs="Times New Roman"/>
          <w:sz w:val="24"/>
          <w:szCs w:val="24"/>
          <w:lang w:val="en-US"/>
        </w:rPr>
        <w:t>S</w:t>
      </w:r>
      <w:r w:rsidRPr="00785651">
        <w:rPr>
          <w:rFonts w:ascii="Times New Roman" w:hAnsi="Times New Roman" w:cs="Times New Roman"/>
          <w:sz w:val="24"/>
          <w:szCs w:val="24"/>
          <w:lang w:val="en-US"/>
        </w:rPr>
        <w:t xml:space="preserve">ST R 52777-2007. Agricultural machinery. Energy assessment methods [Text]. - Introduction. 2007-11-13. - M.: FSUE "Standartinform", 2007. </w:t>
      </w:r>
      <w:r>
        <w:rPr>
          <w:rFonts w:ascii="Times New Roman" w:hAnsi="Times New Roman" w:cs="Times New Roman"/>
          <w:sz w:val="24"/>
          <w:szCs w:val="24"/>
          <w:lang w:val="en-US"/>
        </w:rPr>
        <w:t>–</w:t>
      </w:r>
      <w:r w:rsidRPr="00785651">
        <w:rPr>
          <w:rFonts w:ascii="Times New Roman" w:hAnsi="Times New Roman" w:cs="Times New Roman"/>
          <w:sz w:val="24"/>
          <w:szCs w:val="24"/>
          <w:lang w:val="en-US"/>
        </w:rPr>
        <w:t xml:space="preserve"> 7</w:t>
      </w:r>
      <w:r>
        <w:rPr>
          <w:rFonts w:ascii="Times New Roman" w:hAnsi="Times New Roman" w:cs="Times New Roman"/>
          <w:sz w:val="24"/>
          <w:szCs w:val="24"/>
          <w:lang w:val="en-US"/>
        </w:rPr>
        <w:t>p</w:t>
      </w:r>
      <w:r w:rsidRPr="00785651">
        <w:rPr>
          <w:rFonts w:ascii="Times New Roman" w:hAnsi="Times New Roman" w:cs="Times New Roman"/>
          <w:sz w:val="24"/>
          <w:szCs w:val="24"/>
          <w:lang w:val="en-US"/>
        </w:rPr>
        <w:t>.</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15 Passport Measuring information </w:t>
      </w:r>
      <w:r w:rsidR="00950E3D" w:rsidRPr="00785651">
        <w:rPr>
          <w:rFonts w:ascii="Times New Roman" w:hAnsi="Times New Roman" w:cs="Times New Roman"/>
          <w:sz w:val="24"/>
          <w:szCs w:val="24"/>
          <w:lang w:val="en-US"/>
        </w:rPr>
        <w:t>systems</w:t>
      </w:r>
      <w:r w:rsidRPr="00785651">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785651">
        <w:rPr>
          <w:rFonts w:ascii="Times New Roman" w:hAnsi="Times New Roman" w:cs="Times New Roman"/>
          <w:sz w:val="24"/>
          <w:szCs w:val="24"/>
          <w:lang w:val="en-US"/>
        </w:rPr>
        <w:t>ubNIIT</w:t>
      </w:r>
      <w:r>
        <w:rPr>
          <w:rFonts w:ascii="Times New Roman" w:hAnsi="Times New Roman" w:cs="Times New Roman"/>
          <w:sz w:val="24"/>
          <w:szCs w:val="24"/>
          <w:lang w:val="en-US"/>
        </w:rPr>
        <w:t>and</w:t>
      </w:r>
      <w:r w:rsidRPr="00785651">
        <w:rPr>
          <w:rFonts w:ascii="Times New Roman" w:hAnsi="Times New Roman" w:cs="Times New Roman"/>
          <w:sz w:val="24"/>
          <w:szCs w:val="24"/>
          <w:lang w:val="en-US"/>
        </w:rPr>
        <w:t>M. -2015. - P.7.</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lastRenderedPageBreak/>
        <w:t>16 Passport UV 404176.029 PSOOO "Vector-PM". - 2015. -</w:t>
      </w:r>
      <w:r>
        <w:rPr>
          <w:rFonts w:ascii="Times New Roman" w:hAnsi="Times New Roman" w:cs="Times New Roman"/>
          <w:sz w:val="24"/>
          <w:szCs w:val="24"/>
          <w:lang w:val="en-US"/>
        </w:rPr>
        <w:t>P</w:t>
      </w:r>
      <w:r w:rsidRPr="00785651">
        <w:rPr>
          <w:rFonts w:ascii="Times New Roman" w:hAnsi="Times New Roman" w:cs="Times New Roman"/>
          <w:sz w:val="24"/>
          <w:szCs w:val="24"/>
          <w:lang w:val="en-US"/>
        </w:rPr>
        <w:t>. 4.</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 xml:space="preserve">17 Aduov Mubarak Aduovich, Nukusheva Saule Abaidildinovna, Kaspakov Esen Zhaksalikovich, Tulegenov Talgat Konisbaevich. Assessment of agrotechnical indicators of the seeder for sowing grass seeds // VIII International scientific congress, "Agricultural machinery proceedings". - Varna, Bulgaria, 24 - 27 June 2020. –V. 1/7. - </w:t>
      </w:r>
      <w:r>
        <w:rPr>
          <w:rFonts w:ascii="Times New Roman" w:hAnsi="Times New Roman" w:cs="Times New Roman"/>
          <w:sz w:val="24"/>
          <w:szCs w:val="24"/>
          <w:lang w:val="en-US"/>
        </w:rPr>
        <w:t>P</w:t>
      </w:r>
      <w:r w:rsidRPr="00785651">
        <w:rPr>
          <w:rFonts w:ascii="Times New Roman" w:hAnsi="Times New Roman" w:cs="Times New Roman"/>
          <w:sz w:val="24"/>
          <w:szCs w:val="24"/>
          <w:lang w:val="en-US"/>
        </w:rPr>
        <w:t>. 45-48.</w:t>
      </w:r>
    </w:p>
    <w:p w:rsidR="00785651" w:rsidRPr="00785651" w:rsidRDefault="00785651" w:rsidP="000B2988">
      <w:pPr>
        <w:tabs>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785651">
        <w:rPr>
          <w:rFonts w:ascii="Times New Roman" w:hAnsi="Times New Roman" w:cs="Times New Roman"/>
          <w:sz w:val="24"/>
          <w:szCs w:val="24"/>
          <w:lang w:val="en-US"/>
        </w:rPr>
        <w:t>http://agrimachinery.net/sbornik/2020.pdf</w:t>
      </w:r>
    </w:p>
    <w:p w:rsidR="004C2B2D" w:rsidRPr="004C2B2D" w:rsidRDefault="004C2B2D" w:rsidP="000B2988">
      <w:pPr>
        <w:spacing w:after="0" w:line="360" w:lineRule="auto"/>
        <w:ind w:firstLine="709"/>
        <w:rPr>
          <w:rFonts w:ascii="Times New Roman" w:hAnsi="Times New Roman" w:cs="Times New Roman"/>
          <w:sz w:val="24"/>
          <w:szCs w:val="24"/>
          <w:lang w:val="en-US"/>
        </w:rPr>
      </w:pPr>
      <w:r w:rsidRPr="004C2B2D">
        <w:rPr>
          <w:rFonts w:ascii="Times New Roman" w:hAnsi="Times New Roman" w:cs="Times New Roman"/>
          <w:sz w:val="24"/>
          <w:szCs w:val="24"/>
          <w:lang w:val="en-US"/>
        </w:rPr>
        <w:t xml:space="preserve">18 Aduov M.A., Nukusheva S.A., Tulegenov T.K. Determination of the dependence of the traction resistance of a seeder for sowing non-flowing grass seeds on its technological and design parameters // Bulletin of Science of Kazakh Agrotechnical University named after  S. Seifullin. - 2019. - No. 2 (101). - </w:t>
      </w:r>
      <w:r w:rsidR="007F4D74">
        <w:rPr>
          <w:rFonts w:ascii="Times New Roman" w:hAnsi="Times New Roman" w:cs="Times New Roman"/>
          <w:sz w:val="24"/>
          <w:szCs w:val="24"/>
          <w:lang w:val="en-US"/>
        </w:rPr>
        <w:t>P</w:t>
      </w:r>
      <w:r w:rsidRPr="004C2B2D">
        <w:rPr>
          <w:rFonts w:ascii="Times New Roman" w:hAnsi="Times New Roman" w:cs="Times New Roman"/>
          <w:sz w:val="24"/>
          <w:szCs w:val="24"/>
          <w:lang w:val="en-US"/>
        </w:rPr>
        <w:t>. 192-199. http://bulletinofscience.kazatu.kz/assets/i/journals/2(101)2019/4/%D0%90%D0%B4%D1%83%D0%BE%D0%B2%20%D0%9C .% 20% D0% 90.,. Pdf</w:t>
      </w:r>
    </w:p>
    <w:p w:rsidR="004C2B2D" w:rsidRPr="004C2B2D" w:rsidRDefault="004C2B2D" w:rsidP="000B2988">
      <w:pPr>
        <w:spacing w:after="0" w:line="360" w:lineRule="auto"/>
        <w:ind w:firstLine="709"/>
        <w:rPr>
          <w:rFonts w:ascii="Times New Roman" w:hAnsi="Times New Roman" w:cs="Times New Roman"/>
          <w:sz w:val="24"/>
          <w:szCs w:val="24"/>
          <w:lang w:val="en-US"/>
        </w:rPr>
      </w:pPr>
      <w:r w:rsidRPr="004C2B2D">
        <w:rPr>
          <w:rFonts w:ascii="Times New Roman" w:hAnsi="Times New Roman" w:cs="Times New Roman"/>
          <w:sz w:val="24"/>
          <w:szCs w:val="24"/>
          <w:lang w:val="en-US"/>
        </w:rPr>
        <w:t>19 Dakhno I.I. and other Determination of the economic efficiency of inventions and rationalization proposals / I.I. Dakhno, V.N. Lalo, B.S. Sands. - K .: Tekhnika, 1989 .-- 165 p.</w:t>
      </w:r>
    </w:p>
    <w:p w:rsidR="004C2B2D" w:rsidRPr="00433C97" w:rsidRDefault="004C2B2D" w:rsidP="000B2988">
      <w:pPr>
        <w:spacing w:after="0" w:line="360" w:lineRule="auto"/>
        <w:ind w:firstLine="709"/>
        <w:rPr>
          <w:rFonts w:ascii="Times New Roman" w:hAnsi="Times New Roman" w:cs="Times New Roman"/>
          <w:sz w:val="24"/>
          <w:szCs w:val="24"/>
          <w:lang w:val="en-US"/>
        </w:rPr>
      </w:pPr>
      <w:r w:rsidRPr="004C2B2D">
        <w:rPr>
          <w:rFonts w:ascii="Times New Roman" w:hAnsi="Times New Roman" w:cs="Times New Roman"/>
          <w:sz w:val="24"/>
          <w:szCs w:val="24"/>
          <w:lang w:val="en-US"/>
        </w:rPr>
        <w:t xml:space="preserve">20 Standard fuel consumption for mechanized work in plant growing in Northern Kazakhstan for technology from far abroad. Recommended for application by the Order of the Ministry of Agriculture of the Republic of Kazakhstan No. 142 dated February 28, 2007. / DGP "TselinNIIMESH". - Kostanay, 2007 .-- </w:t>
      </w:r>
      <w:r w:rsidRPr="00433C97">
        <w:rPr>
          <w:rFonts w:ascii="Times New Roman" w:hAnsi="Times New Roman" w:cs="Times New Roman"/>
          <w:sz w:val="24"/>
          <w:szCs w:val="24"/>
          <w:lang w:val="en-US"/>
        </w:rPr>
        <w:t>72 p.</w:t>
      </w:r>
    </w:p>
    <w:p w:rsidR="00967959" w:rsidRDefault="004C2B2D" w:rsidP="000B2988">
      <w:pPr>
        <w:spacing w:after="0" w:line="360" w:lineRule="auto"/>
        <w:ind w:firstLine="709"/>
        <w:rPr>
          <w:rFonts w:ascii="Times New Roman" w:hAnsi="Times New Roman" w:cs="Times New Roman"/>
          <w:sz w:val="24"/>
          <w:szCs w:val="24"/>
        </w:rPr>
      </w:pPr>
      <w:r w:rsidRPr="004C2B2D">
        <w:rPr>
          <w:rFonts w:ascii="Times New Roman" w:hAnsi="Times New Roman" w:cs="Times New Roman"/>
          <w:sz w:val="24"/>
          <w:szCs w:val="24"/>
          <w:lang w:val="en-US"/>
        </w:rPr>
        <w:t xml:space="preserve">21 Standard fuel consumption for mechanized work in plant growing in Northern Kazakhstan / DGP “TselinNIIMESH”. - Kostanay, 2005 .-- </w:t>
      </w:r>
      <w:r w:rsidRPr="004C2B2D">
        <w:rPr>
          <w:rFonts w:ascii="Times New Roman" w:hAnsi="Times New Roman" w:cs="Times New Roman"/>
          <w:sz w:val="24"/>
          <w:szCs w:val="24"/>
        </w:rPr>
        <w:t>146 p.</w:t>
      </w:r>
      <w:r w:rsidR="00967959">
        <w:rPr>
          <w:rFonts w:ascii="Times New Roman" w:hAnsi="Times New Roman" w:cs="Times New Roman"/>
          <w:sz w:val="24"/>
          <w:szCs w:val="24"/>
        </w:rPr>
        <w:br w:type="page"/>
      </w:r>
    </w:p>
    <w:p w:rsidR="00392232" w:rsidRDefault="00EB768E" w:rsidP="000B2988">
      <w:pPr>
        <w:jc w:val="center"/>
        <w:rPr>
          <w:rFonts w:ascii="Times New Roman" w:eastAsia="Times New Roman" w:hAnsi="Times New Roman" w:cs="Times New Roman"/>
          <w:b/>
          <w:color w:val="000000"/>
          <w:sz w:val="24"/>
          <w:szCs w:val="24"/>
        </w:rPr>
      </w:pPr>
      <w:r w:rsidRPr="00EB768E">
        <w:rPr>
          <w:rFonts w:ascii="Times New Roman" w:hAnsi="Times New Roman" w:cs="Times New Roman"/>
          <w:b/>
          <w:sz w:val="24"/>
          <w:szCs w:val="24"/>
        </w:rPr>
        <w:lastRenderedPageBreak/>
        <w:t>ATTACHMENT</w:t>
      </w:r>
      <w:r w:rsidR="000B2988" w:rsidRPr="00EB768E">
        <w:rPr>
          <w:rFonts w:ascii="Times New Roman" w:eastAsia="Times New Roman" w:hAnsi="Times New Roman" w:cs="Times New Roman"/>
          <w:b/>
          <w:color w:val="000000"/>
          <w:sz w:val="24"/>
          <w:szCs w:val="24"/>
        </w:rPr>
        <w:t xml:space="preserve"> </w:t>
      </w:r>
      <w:r w:rsidR="000B2988" w:rsidRPr="000B2988">
        <w:rPr>
          <w:rFonts w:ascii="Times New Roman" w:eastAsia="Times New Roman" w:hAnsi="Times New Roman" w:cs="Times New Roman"/>
          <w:b/>
          <w:color w:val="000000"/>
          <w:sz w:val="24"/>
          <w:szCs w:val="24"/>
        </w:rPr>
        <w:t>A</w:t>
      </w:r>
    </w:p>
    <w:p w:rsidR="00DA09E3" w:rsidRPr="0011369C" w:rsidRDefault="00DA09E3" w:rsidP="00DA09E3">
      <w:pPr>
        <w:autoSpaceDE w:val="0"/>
        <w:autoSpaceDN w:val="0"/>
        <w:adjustRightInd w:val="0"/>
        <w:spacing w:after="0" w:line="360" w:lineRule="auto"/>
        <w:jc w:val="center"/>
        <w:rPr>
          <w:rFonts w:ascii="Times New Roman" w:hAnsi="Times New Roman"/>
          <w:spacing w:val="-4"/>
          <w:sz w:val="24"/>
          <w:szCs w:val="24"/>
          <w:lang w:val="kk-KZ"/>
        </w:rPr>
      </w:pPr>
      <w:r w:rsidRPr="0011369C">
        <w:rPr>
          <w:rFonts w:ascii="Times New Roman" w:hAnsi="Times New Roman"/>
          <w:spacing w:val="-4"/>
          <w:sz w:val="24"/>
          <w:szCs w:val="24"/>
          <w:lang w:val="kk-KZ"/>
        </w:rPr>
        <w:t>Record</w:t>
      </w:r>
    </w:p>
    <w:p w:rsidR="000B2988" w:rsidRDefault="000B2988" w:rsidP="000B2988">
      <w:pPr>
        <w:tabs>
          <w:tab w:val="left" w:pos="900"/>
          <w:tab w:val="left" w:pos="993"/>
          <w:tab w:val="left" w:pos="126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9315" cy="7469505"/>
            <wp:effectExtent l="19050" t="0" r="0" b="0"/>
            <wp:docPr id="1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5"/>
                    <a:srcRect/>
                    <a:stretch>
                      <a:fillRect/>
                    </a:stretch>
                  </pic:blipFill>
                  <pic:spPr bwMode="auto">
                    <a:xfrm>
                      <a:off x="0" y="0"/>
                      <a:ext cx="5949315" cy="7469505"/>
                    </a:xfrm>
                    <a:prstGeom prst="rect">
                      <a:avLst/>
                    </a:prstGeom>
                    <a:noFill/>
                    <a:ln w="9525">
                      <a:noFill/>
                      <a:miter lim="800000"/>
                      <a:headEnd/>
                      <a:tailEnd/>
                    </a:ln>
                  </pic:spPr>
                </pic:pic>
              </a:graphicData>
            </a:graphic>
          </wp:inline>
        </w:drawing>
      </w:r>
    </w:p>
    <w:p w:rsidR="000B2988" w:rsidRDefault="000B2988" w:rsidP="000B2988">
      <w:pPr>
        <w:spacing w:line="240" w:lineRule="auto"/>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20616" cy="7671460"/>
            <wp:effectExtent l="19050" t="0" r="3934" b="0"/>
            <wp:docPr id="2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6"/>
                    <a:srcRect/>
                    <a:stretch>
                      <a:fillRect/>
                    </a:stretch>
                  </pic:blipFill>
                  <pic:spPr bwMode="auto">
                    <a:xfrm>
                      <a:off x="0" y="0"/>
                      <a:ext cx="5924962" cy="7677091"/>
                    </a:xfrm>
                    <a:prstGeom prst="rect">
                      <a:avLst/>
                    </a:prstGeom>
                    <a:noFill/>
                    <a:ln w="9525">
                      <a:noFill/>
                      <a:miter lim="800000"/>
                      <a:headEnd/>
                      <a:tailEnd/>
                    </a:ln>
                  </pic:spPr>
                </pic:pic>
              </a:graphicData>
            </a:graphic>
          </wp:inline>
        </w:drawing>
      </w:r>
    </w:p>
    <w:p w:rsidR="000B2988" w:rsidRDefault="000B2988" w:rsidP="000B2988">
      <w:pPr>
        <w:ind w:firstLine="4788"/>
        <w:rPr>
          <w:rFonts w:ascii="Times New Roman" w:hAnsi="Times New Roman"/>
          <w:color w:val="000000"/>
          <w:sz w:val="24"/>
          <w:szCs w:val="24"/>
        </w:rPr>
      </w:pPr>
    </w:p>
    <w:p w:rsidR="000B2988" w:rsidRDefault="000B2988" w:rsidP="000B2988">
      <w:pPr>
        <w:ind w:firstLine="4788"/>
        <w:rPr>
          <w:rFonts w:ascii="Times New Roman" w:hAnsi="Times New Roman"/>
          <w:color w:val="000000"/>
          <w:sz w:val="24"/>
          <w:szCs w:val="24"/>
        </w:rPr>
      </w:pPr>
    </w:p>
    <w:p w:rsidR="000B2988" w:rsidRDefault="000B2988" w:rsidP="000B2988">
      <w:pPr>
        <w:ind w:firstLine="4788"/>
        <w:rPr>
          <w:rFonts w:ascii="Times New Roman" w:hAnsi="Times New Roman"/>
          <w:color w:val="000000"/>
          <w:sz w:val="24"/>
          <w:szCs w:val="24"/>
        </w:rPr>
      </w:pPr>
    </w:p>
    <w:p w:rsidR="000B2988" w:rsidRPr="00CB2B7E" w:rsidRDefault="000B2988" w:rsidP="000B2988">
      <w:pPr>
        <w:ind w:firstLine="4788"/>
        <w:rPr>
          <w:rFonts w:ascii="Times New Roman" w:hAnsi="Times New Roman"/>
          <w:color w:val="000000"/>
          <w:sz w:val="24"/>
          <w:szCs w:val="24"/>
        </w:rPr>
      </w:pPr>
    </w:p>
    <w:p w:rsidR="000B2988" w:rsidRPr="00CB2B7E" w:rsidRDefault="000B2988" w:rsidP="000B2988">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40870" cy="7766462"/>
            <wp:effectExtent l="19050" t="0" r="2730" b="0"/>
            <wp:docPr id="2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7"/>
                    <a:srcRect/>
                    <a:stretch>
                      <a:fillRect/>
                    </a:stretch>
                  </pic:blipFill>
                  <pic:spPr bwMode="auto">
                    <a:xfrm>
                      <a:off x="0" y="0"/>
                      <a:ext cx="5942333" cy="7768375"/>
                    </a:xfrm>
                    <a:prstGeom prst="rect">
                      <a:avLst/>
                    </a:prstGeom>
                    <a:noFill/>
                    <a:ln w="9525">
                      <a:noFill/>
                      <a:miter lim="800000"/>
                      <a:headEnd/>
                      <a:tailEnd/>
                    </a:ln>
                  </pic:spPr>
                </pic:pic>
              </a:graphicData>
            </a:graphic>
          </wp:inline>
        </w:drawing>
      </w:r>
    </w:p>
    <w:p w:rsidR="000B2988" w:rsidRDefault="000B2988" w:rsidP="000B2988">
      <w:pPr>
        <w:spacing w:line="240" w:lineRule="auto"/>
        <w:rPr>
          <w:rFonts w:ascii="Times New Roman" w:hAnsi="Times New Roman"/>
          <w:color w:val="000000"/>
          <w:sz w:val="24"/>
          <w:szCs w:val="24"/>
        </w:rPr>
      </w:pPr>
    </w:p>
    <w:p w:rsidR="000B2988" w:rsidRDefault="000B2988" w:rsidP="000B2988">
      <w:pPr>
        <w:spacing w:line="240" w:lineRule="auto"/>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Default="000B2988" w:rsidP="000B2988">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35981" cy="7647709"/>
            <wp:effectExtent l="19050" t="0" r="0" b="0"/>
            <wp:docPr id="2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8"/>
                    <a:srcRect/>
                    <a:stretch>
                      <a:fillRect/>
                    </a:stretch>
                  </pic:blipFill>
                  <pic:spPr bwMode="auto">
                    <a:xfrm>
                      <a:off x="0" y="0"/>
                      <a:ext cx="5836084" cy="7647844"/>
                    </a:xfrm>
                    <a:prstGeom prst="rect">
                      <a:avLst/>
                    </a:prstGeom>
                    <a:noFill/>
                    <a:ln w="9525">
                      <a:noFill/>
                      <a:miter lim="800000"/>
                      <a:headEnd/>
                      <a:tailEnd/>
                    </a:ln>
                  </pic:spPr>
                </pic:pic>
              </a:graphicData>
            </a:graphic>
          </wp:inline>
        </w:drawing>
      </w:r>
    </w:p>
    <w:p w:rsidR="000B2988" w:rsidRDefault="000B2988" w:rsidP="000B2988">
      <w:pPr>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82986" cy="7650150"/>
            <wp:effectExtent l="19050" t="0" r="3464" b="0"/>
            <wp:docPr id="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9"/>
                    <a:srcRect/>
                    <a:stretch>
                      <a:fillRect/>
                    </a:stretch>
                  </pic:blipFill>
                  <pic:spPr bwMode="auto">
                    <a:xfrm>
                      <a:off x="0" y="0"/>
                      <a:ext cx="5882752" cy="7649846"/>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Pr="00CB2B7E" w:rsidRDefault="000B2988" w:rsidP="000B2988">
      <w:pPr>
        <w:ind w:left="3540" w:firstLine="708"/>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Default="000B2988" w:rsidP="000B2988">
      <w:pP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12077" cy="7718961"/>
            <wp:effectExtent l="19050" t="0" r="0" b="0"/>
            <wp:docPr id="2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0"/>
                    <a:srcRect/>
                    <a:stretch>
                      <a:fillRect/>
                    </a:stretch>
                  </pic:blipFill>
                  <pic:spPr bwMode="auto">
                    <a:xfrm>
                      <a:off x="0" y="0"/>
                      <a:ext cx="5911838" cy="7718650"/>
                    </a:xfrm>
                    <a:prstGeom prst="rect">
                      <a:avLst/>
                    </a:prstGeom>
                    <a:noFill/>
                    <a:ln w="9525">
                      <a:noFill/>
                      <a:miter lim="800000"/>
                      <a:headEnd/>
                      <a:tailEnd/>
                    </a:ln>
                  </pic:spPr>
                </pic:pic>
              </a:graphicData>
            </a:graphic>
          </wp:inline>
        </w:drawing>
      </w:r>
      <w:r>
        <w:rPr>
          <w:rFonts w:ascii="Times New Roman" w:hAnsi="Times New Roman"/>
          <w:color w:val="000000"/>
          <w:sz w:val="24"/>
          <w:szCs w:val="24"/>
        </w:rPr>
        <w:br w:type="page"/>
      </w: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09272" cy="7790213"/>
            <wp:effectExtent l="19050" t="0" r="0" b="0"/>
            <wp:docPr id="2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srcRect/>
                    <a:stretch>
                      <a:fillRect/>
                    </a:stretch>
                  </pic:blipFill>
                  <pic:spPr bwMode="auto">
                    <a:xfrm>
                      <a:off x="0" y="0"/>
                      <a:ext cx="5909147" cy="7790048"/>
                    </a:xfrm>
                    <a:prstGeom prst="rect">
                      <a:avLst/>
                    </a:prstGeom>
                    <a:noFill/>
                    <a:ln w="9525">
                      <a:noFill/>
                      <a:miter lim="800000"/>
                      <a:headEnd/>
                      <a:tailEnd/>
                    </a:ln>
                  </pic:spPr>
                </pic:pic>
              </a:graphicData>
            </a:graphic>
          </wp:inline>
        </w:drawing>
      </w:r>
    </w:p>
    <w:p w:rsidR="000B2988" w:rsidRPr="00CB2B7E" w:rsidRDefault="000B2988" w:rsidP="000B2988">
      <w:pPr>
        <w:ind w:left="3540" w:firstLine="708"/>
        <w:jc w:val="both"/>
        <w:rPr>
          <w:rFonts w:ascii="Times New Roman" w:hAnsi="Times New Roman"/>
          <w:color w:val="000000"/>
          <w:sz w:val="24"/>
          <w:szCs w:val="24"/>
        </w:rPr>
      </w:pPr>
    </w:p>
    <w:p w:rsidR="000B2988" w:rsidRPr="00CB2B7E" w:rsidRDefault="000B2988" w:rsidP="000B2988">
      <w:pPr>
        <w:jc w:val="both"/>
        <w:rPr>
          <w:rFonts w:ascii="Times New Roman" w:hAnsi="Times New Roman"/>
          <w:color w:val="000000"/>
          <w:sz w:val="24"/>
          <w:szCs w:val="24"/>
        </w:rPr>
      </w:pPr>
      <w:r w:rsidRPr="00CB2B7E">
        <w:rPr>
          <w:rFonts w:ascii="Times New Roman" w:hAnsi="Times New Roman"/>
          <w:color w:val="000000"/>
          <w:sz w:val="24"/>
          <w:szCs w:val="24"/>
        </w:rPr>
        <w:br w:type="page"/>
      </w:r>
      <w:r>
        <w:rPr>
          <w:rFonts w:ascii="Times New Roman" w:hAnsi="Times New Roman"/>
          <w:noProof/>
          <w:color w:val="000000"/>
          <w:sz w:val="24"/>
          <w:szCs w:val="24"/>
        </w:rPr>
        <w:lastRenderedPageBreak/>
        <w:drawing>
          <wp:inline distT="0" distB="0" distL="0" distR="0">
            <wp:extent cx="5937546" cy="7778337"/>
            <wp:effectExtent l="19050" t="0" r="6054" b="0"/>
            <wp:docPr id="3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2"/>
                    <a:srcRect/>
                    <a:stretch>
                      <a:fillRect/>
                    </a:stretch>
                  </pic:blipFill>
                  <pic:spPr bwMode="auto">
                    <a:xfrm>
                      <a:off x="0" y="0"/>
                      <a:ext cx="5937425" cy="7778178"/>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w:t>
      </w:r>
    </w:p>
    <w:p w:rsidR="000B2988" w:rsidRPr="00CB2B7E" w:rsidRDefault="000B2988" w:rsidP="000B2988">
      <w:pPr>
        <w:ind w:left="3540" w:firstLine="708"/>
        <w:jc w:val="both"/>
        <w:rPr>
          <w:rFonts w:ascii="Times New Roman" w:hAnsi="Times New Roman"/>
          <w:color w:val="000000"/>
          <w:sz w:val="24"/>
          <w:szCs w:val="24"/>
        </w:rPr>
      </w:pPr>
    </w:p>
    <w:p w:rsidR="000B2988" w:rsidRPr="00CB2B7E" w:rsidRDefault="000B2988" w:rsidP="000B2988">
      <w:pPr>
        <w:ind w:left="3540" w:firstLine="708"/>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47360" cy="7726257"/>
            <wp:effectExtent l="19050" t="0" r="990" b="0"/>
            <wp:docPr id="3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3"/>
                    <a:srcRect/>
                    <a:stretch>
                      <a:fillRect/>
                    </a:stretch>
                  </pic:blipFill>
                  <pic:spPr bwMode="auto">
                    <a:xfrm>
                      <a:off x="0" y="0"/>
                      <a:ext cx="5847236" cy="7726093"/>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Default="000B2988" w:rsidP="000B2988">
      <w:pPr>
        <w:jc w:val="both"/>
        <w:rPr>
          <w:rFonts w:ascii="Times New Roman" w:hAnsi="Times New Roman"/>
          <w:color w:val="000000"/>
          <w:sz w:val="24"/>
          <w:szCs w:val="24"/>
        </w:rPr>
      </w:pPr>
    </w:p>
    <w:p w:rsidR="000B2988" w:rsidRDefault="000B2988" w:rsidP="000B2988">
      <w:pPr>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47092" cy="7707086"/>
            <wp:effectExtent l="19050" t="0" r="0" b="0"/>
            <wp:docPr id="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4"/>
                    <a:srcRect/>
                    <a:stretch>
                      <a:fillRect/>
                    </a:stretch>
                  </pic:blipFill>
                  <pic:spPr bwMode="auto">
                    <a:xfrm>
                      <a:off x="0" y="0"/>
                      <a:ext cx="5947206" cy="7707234"/>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p>
    <w:p w:rsidR="000B2988" w:rsidRPr="00CB2B7E" w:rsidRDefault="000B2988" w:rsidP="000B2988">
      <w:pPr>
        <w:spacing w:after="0" w:line="240" w:lineRule="auto"/>
        <w:ind w:left="3538" w:firstLine="709"/>
        <w:jc w:val="both"/>
        <w:rPr>
          <w:rFonts w:ascii="Times New Roman" w:hAnsi="Times New Roman"/>
          <w:color w:val="000000"/>
          <w:sz w:val="24"/>
          <w:szCs w:val="24"/>
        </w:rPr>
      </w:pPr>
    </w:p>
    <w:p w:rsidR="000B2988" w:rsidRPr="00CB2B7E" w:rsidRDefault="000B2988" w:rsidP="000B2988">
      <w:pPr>
        <w:spacing w:after="0" w:line="240" w:lineRule="auto"/>
        <w:ind w:left="3538" w:firstLine="709"/>
        <w:jc w:val="both"/>
        <w:rPr>
          <w:rFonts w:ascii="Times New Roman" w:hAnsi="Times New Roman"/>
          <w:color w:val="000000"/>
          <w:sz w:val="24"/>
          <w:szCs w:val="24"/>
        </w:rPr>
      </w:pP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Default="000B2988" w:rsidP="000B2988">
      <w:pPr>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53692" cy="7707086"/>
            <wp:effectExtent l="19050" t="0" r="0" b="0"/>
            <wp:docPr id="6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5"/>
                    <a:srcRect/>
                    <a:stretch>
                      <a:fillRect/>
                    </a:stretch>
                  </pic:blipFill>
                  <pic:spPr bwMode="auto">
                    <a:xfrm>
                      <a:off x="0" y="0"/>
                      <a:ext cx="5853685" cy="7707077"/>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Default="000B2988" w:rsidP="000B2988">
      <w:pPr>
        <w:jc w:val="both"/>
        <w:rPr>
          <w:rFonts w:ascii="Times New Roman" w:hAnsi="Times New Roman"/>
          <w:color w:val="000000"/>
          <w:sz w:val="24"/>
          <w:szCs w:val="24"/>
        </w:rPr>
      </w:pPr>
    </w:p>
    <w:p w:rsidR="000B2988" w:rsidRDefault="000B2988" w:rsidP="000B2988">
      <w:pPr>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01043" cy="7778337"/>
            <wp:effectExtent l="19050" t="0" r="4457" b="0"/>
            <wp:docPr id="6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6"/>
                    <a:srcRect/>
                    <a:stretch>
                      <a:fillRect/>
                    </a:stretch>
                  </pic:blipFill>
                  <pic:spPr bwMode="auto">
                    <a:xfrm>
                      <a:off x="0" y="0"/>
                      <a:ext cx="5902229" cy="7779900"/>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360" w:lineRule="auto"/>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980032" cy="7992094"/>
            <wp:effectExtent l="19050" t="0" r="1668" b="0"/>
            <wp:docPr id="6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7"/>
                    <a:srcRect/>
                    <a:stretch>
                      <a:fillRect/>
                    </a:stretch>
                  </pic:blipFill>
                  <pic:spPr bwMode="auto">
                    <a:xfrm>
                      <a:off x="0" y="0"/>
                      <a:ext cx="5983986" cy="7997378"/>
                    </a:xfrm>
                    <a:prstGeom prst="rect">
                      <a:avLst/>
                    </a:prstGeom>
                    <a:noFill/>
                    <a:ln w="9525">
                      <a:noFill/>
                      <a:miter lim="800000"/>
                      <a:headEnd/>
                      <a:tailEnd/>
                    </a:ln>
                  </pic:spPr>
                </pic:pic>
              </a:graphicData>
            </a:graphic>
          </wp:inline>
        </w:drawing>
      </w:r>
    </w:p>
    <w:p w:rsidR="000B2988" w:rsidRDefault="000B2988" w:rsidP="000B2988">
      <w:pPr>
        <w:spacing w:after="0" w:line="360" w:lineRule="auto"/>
        <w:jc w:val="both"/>
        <w:rPr>
          <w:rFonts w:ascii="Times New Roman" w:hAnsi="Times New Roman"/>
          <w:color w:val="000000"/>
          <w:sz w:val="24"/>
          <w:szCs w:val="24"/>
        </w:rPr>
      </w:pPr>
    </w:p>
    <w:p w:rsidR="000B2988" w:rsidRDefault="000B2988" w:rsidP="000B2988">
      <w:pPr>
        <w:spacing w:after="0" w:line="360" w:lineRule="auto"/>
        <w:jc w:val="both"/>
        <w:rPr>
          <w:rFonts w:ascii="Times New Roman" w:hAnsi="Times New Roman"/>
          <w:color w:val="000000"/>
          <w:sz w:val="24"/>
          <w:szCs w:val="24"/>
        </w:rPr>
      </w:pPr>
    </w:p>
    <w:p w:rsidR="000B2988" w:rsidRDefault="000B2988" w:rsidP="000B2988">
      <w:pPr>
        <w:spacing w:after="0" w:line="360" w:lineRule="auto"/>
        <w:jc w:val="both"/>
        <w:rPr>
          <w:rFonts w:ascii="Times New Roman" w:hAnsi="Times New Roman"/>
          <w:color w:val="000000"/>
          <w:sz w:val="24"/>
          <w:szCs w:val="24"/>
        </w:rPr>
      </w:pP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49674" cy="7208322"/>
            <wp:effectExtent l="19050" t="0" r="0" b="0"/>
            <wp:docPr id="6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a:srcRect/>
                    <a:stretch>
                      <a:fillRect/>
                    </a:stretch>
                  </pic:blipFill>
                  <pic:spPr bwMode="auto">
                    <a:xfrm>
                      <a:off x="0" y="0"/>
                      <a:ext cx="5849869" cy="7208562"/>
                    </a:xfrm>
                    <a:prstGeom prst="rect">
                      <a:avLst/>
                    </a:prstGeom>
                    <a:noFill/>
                    <a:ln w="9525">
                      <a:noFill/>
                      <a:miter lim="800000"/>
                      <a:headEnd/>
                      <a:tailEnd/>
                    </a:ln>
                  </pic:spPr>
                </pic:pic>
              </a:graphicData>
            </a:graphic>
          </wp:inline>
        </w:drawing>
      </w:r>
    </w:p>
    <w:p w:rsidR="000B2988" w:rsidRPr="00CB2B7E" w:rsidRDefault="000B2988" w:rsidP="000B2988">
      <w:pPr>
        <w:ind w:left="3540" w:firstLine="708"/>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16113" cy="7457704"/>
            <wp:effectExtent l="19050" t="0" r="8437" b="0"/>
            <wp:docPr id="6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9"/>
                    <a:srcRect/>
                    <a:stretch>
                      <a:fillRect/>
                    </a:stretch>
                  </pic:blipFill>
                  <pic:spPr bwMode="auto">
                    <a:xfrm>
                      <a:off x="0" y="0"/>
                      <a:ext cx="5920456" cy="7463179"/>
                    </a:xfrm>
                    <a:prstGeom prst="rect">
                      <a:avLst/>
                    </a:prstGeom>
                    <a:noFill/>
                    <a:ln w="9525">
                      <a:noFill/>
                      <a:miter lim="800000"/>
                      <a:headEnd/>
                      <a:tailEnd/>
                    </a:ln>
                  </pic:spPr>
                </pic:pic>
              </a:graphicData>
            </a:graphic>
          </wp:inline>
        </w:drawing>
      </w: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78741" cy="7778337"/>
            <wp:effectExtent l="19050" t="0" r="7709" b="0"/>
            <wp:docPr id="7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0"/>
                    <a:srcRect/>
                    <a:stretch>
                      <a:fillRect/>
                    </a:stretch>
                  </pic:blipFill>
                  <pic:spPr bwMode="auto">
                    <a:xfrm>
                      <a:off x="0" y="0"/>
                      <a:ext cx="5878953" cy="7778618"/>
                    </a:xfrm>
                    <a:prstGeom prst="rect">
                      <a:avLst/>
                    </a:prstGeom>
                    <a:noFill/>
                    <a:ln w="9525">
                      <a:noFill/>
                      <a:miter lim="800000"/>
                      <a:headEnd/>
                      <a:tailEnd/>
                    </a:ln>
                  </pic:spPr>
                </pic:pic>
              </a:graphicData>
            </a:graphic>
          </wp:inline>
        </w:drawing>
      </w: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87582" cy="7600208"/>
            <wp:effectExtent l="19050" t="0" r="0" b="0"/>
            <wp:docPr id="11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1"/>
                    <a:srcRect/>
                    <a:stretch>
                      <a:fillRect/>
                    </a:stretch>
                  </pic:blipFill>
                  <pic:spPr bwMode="auto">
                    <a:xfrm>
                      <a:off x="0" y="0"/>
                      <a:ext cx="5887412" cy="7599989"/>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71679" cy="7315200"/>
            <wp:effectExtent l="19050" t="0" r="0" b="0"/>
            <wp:docPr id="11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2"/>
                    <a:srcRect/>
                    <a:stretch>
                      <a:fillRect/>
                    </a:stretch>
                  </pic:blipFill>
                  <pic:spPr bwMode="auto">
                    <a:xfrm>
                      <a:off x="0" y="0"/>
                      <a:ext cx="5872859" cy="7316670"/>
                    </a:xfrm>
                    <a:prstGeom prst="rect">
                      <a:avLst/>
                    </a:prstGeom>
                    <a:noFill/>
                    <a:ln w="9525">
                      <a:noFill/>
                      <a:miter lim="800000"/>
                      <a:headEnd/>
                      <a:tailEnd/>
                    </a:ln>
                  </pic:spPr>
                </pic:pic>
              </a:graphicData>
            </a:graphic>
          </wp:inline>
        </w:drawing>
      </w:r>
    </w:p>
    <w:p w:rsidR="000B2988" w:rsidRPr="00CB2B7E" w:rsidRDefault="000B2988" w:rsidP="000B2988">
      <w:pPr>
        <w:ind w:firstLine="4788"/>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rPr>
          <w:rFonts w:ascii="Times New Roman" w:hAnsi="Times New Roman"/>
          <w:color w:val="000000"/>
          <w:sz w:val="24"/>
          <w:szCs w:val="24"/>
        </w:rPr>
      </w:pPr>
      <w:r>
        <w:rPr>
          <w:rFonts w:ascii="Times New Roman" w:hAnsi="Times New Roman"/>
          <w:color w:val="000000"/>
          <w:sz w:val="24"/>
          <w:szCs w:val="24"/>
        </w:rPr>
        <w:br w:type="page"/>
      </w:r>
    </w:p>
    <w:p w:rsidR="000B2988" w:rsidRPr="00CB2B7E" w:rsidRDefault="000B2988" w:rsidP="000B2988">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0416" cy="7612083"/>
            <wp:effectExtent l="19050" t="0" r="0" b="0"/>
            <wp:docPr id="11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3"/>
                    <a:srcRect/>
                    <a:stretch>
                      <a:fillRect/>
                    </a:stretch>
                  </pic:blipFill>
                  <pic:spPr bwMode="auto">
                    <a:xfrm>
                      <a:off x="0" y="0"/>
                      <a:ext cx="5930307" cy="7611943"/>
                    </a:xfrm>
                    <a:prstGeom prst="rect">
                      <a:avLst/>
                    </a:prstGeom>
                    <a:noFill/>
                    <a:ln w="9525">
                      <a:noFill/>
                      <a:miter lim="800000"/>
                      <a:headEnd/>
                      <a:tailEnd/>
                    </a:ln>
                  </pic:spPr>
                </pic:pic>
              </a:graphicData>
            </a:graphic>
          </wp:inline>
        </w:drawing>
      </w:r>
      <w:r>
        <w:rPr>
          <w:rFonts w:ascii="Times New Roman" w:hAnsi="Times New Roman"/>
          <w:color w:val="000000"/>
          <w:sz w:val="24"/>
          <w:szCs w:val="24"/>
        </w:rPr>
        <w:t xml:space="preserve">            </w:t>
      </w:r>
    </w:p>
    <w:p w:rsidR="000B2988" w:rsidRPr="00CB2B7E" w:rsidRDefault="000B2988" w:rsidP="000B2988">
      <w:pPr>
        <w:spacing w:after="0" w:line="240" w:lineRule="auto"/>
        <w:jc w:val="both"/>
        <w:rPr>
          <w:rFonts w:ascii="Times New Roman" w:hAnsi="Times New Roman"/>
          <w:color w:val="000000"/>
          <w:sz w:val="24"/>
          <w:szCs w:val="24"/>
        </w:rPr>
      </w:pP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0B2988" w:rsidRPr="00CB2B7E"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Default="000B2988" w:rsidP="000B2988">
      <w:pPr>
        <w:spacing w:after="0" w:line="240" w:lineRule="auto"/>
        <w:jc w:val="both"/>
        <w:rPr>
          <w:rFonts w:ascii="Times New Roman" w:hAnsi="Times New Roman"/>
          <w:color w:val="000000"/>
          <w:sz w:val="24"/>
          <w:szCs w:val="24"/>
        </w:rPr>
      </w:pPr>
    </w:p>
    <w:p w:rsidR="000B2988" w:rsidRPr="00CB2B7E" w:rsidRDefault="000B2988" w:rsidP="000B2988">
      <w:pPr>
        <w:spacing w:after="0" w:line="240" w:lineRule="auto"/>
        <w:rPr>
          <w:rFonts w:ascii="Times New Roman" w:hAnsi="Times New Roman"/>
          <w:sz w:val="24"/>
          <w:szCs w:val="24"/>
        </w:rPr>
      </w:pPr>
      <w:r>
        <w:rPr>
          <w:rFonts w:ascii="Times New Roman" w:hAnsi="Times New Roman"/>
          <w:noProof/>
          <w:color w:val="000000"/>
          <w:sz w:val="24"/>
          <w:szCs w:val="24"/>
        </w:rPr>
        <w:lastRenderedPageBreak/>
        <w:drawing>
          <wp:inline distT="0" distB="0" distL="0" distR="0">
            <wp:extent cx="5924398" cy="7718961"/>
            <wp:effectExtent l="19050" t="0" r="152" b="0"/>
            <wp:docPr id="11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4"/>
                    <a:srcRect/>
                    <a:stretch>
                      <a:fillRect/>
                    </a:stretch>
                  </pic:blipFill>
                  <pic:spPr bwMode="auto">
                    <a:xfrm>
                      <a:off x="0" y="0"/>
                      <a:ext cx="5924406" cy="7718971"/>
                    </a:xfrm>
                    <a:prstGeom prst="rect">
                      <a:avLst/>
                    </a:prstGeom>
                    <a:noFill/>
                    <a:ln w="9525">
                      <a:noFill/>
                      <a:miter lim="800000"/>
                      <a:headEnd/>
                      <a:tailEnd/>
                    </a:ln>
                  </pic:spPr>
                </pic:pic>
              </a:graphicData>
            </a:graphic>
          </wp:inline>
        </w:drawing>
      </w:r>
    </w:p>
    <w:p w:rsidR="000B2988" w:rsidRPr="00CB2B7E" w:rsidRDefault="000B2988" w:rsidP="000B2988">
      <w:pPr>
        <w:spacing w:after="0" w:line="240" w:lineRule="auto"/>
        <w:jc w:val="center"/>
        <w:rPr>
          <w:rFonts w:ascii="Times New Roman" w:hAnsi="Times New Roman"/>
          <w:sz w:val="24"/>
          <w:szCs w:val="24"/>
        </w:rPr>
      </w:pPr>
    </w:p>
    <w:p w:rsidR="000B2988" w:rsidRDefault="000B2988" w:rsidP="000B2988">
      <w:pPr>
        <w:rPr>
          <w:rFonts w:ascii="Times New Roman" w:hAnsi="Times New Roman"/>
          <w:sz w:val="24"/>
          <w:szCs w:val="24"/>
        </w:rPr>
      </w:pPr>
      <w:r>
        <w:rPr>
          <w:rFonts w:ascii="Times New Roman" w:hAnsi="Times New Roman"/>
          <w:sz w:val="24"/>
          <w:szCs w:val="24"/>
        </w:rPr>
        <w:br w:type="page"/>
      </w:r>
    </w:p>
    <w:p w:rsidR="000B2988" w:rsidRPr="003B4B7B" w:rsidRDefault="00EB768E" w:rsidP="000B2988">
      <w:pPr>
        <w:jc w:val="center"/>
        <w:rPr>
          <w:rFonts w:ascii="Times New Roman" w:hAnsi="Times New Roman"/>
          <w:b/>
          <w:sz w:val="24"/>
          <w:szCs w:val="24"/>
          <w:lang w:val="en-US"/>
        </w:rPr>
      </w:pPr>
      <w:r w:rsidRPr="003B4B7B">
        <w:rPr>
          <w:rFonts w:ascii="Times New Roman" w:hAnsi="Times New Roman" w:cs="Times New Roman"/>
          <w:b/>
          <w:sz w:val="24"/>
          <w:szCs w:val="24"/>
          <w:lang w:val="en-US"/>
        </w:rPr>
        <w:lastRenderedPageBreak/>
        <w:t>ATTACHMENT</w:t>
      </w:r>
      <w:r w:rsidR="000B2988" w:rsidRPr="003B4B7B">
        <w:rPr>
          <w:rFonts w:ascii="Times New Roman" w:eastAsia="Times New Roman" w:hAnsi="Times New Roman" w:cs="Times New Roman"/>
          <w:b/>
          <w:color w:val="000000"/>
          <w:sz w:val="24"/>
          <w:szCs w:val="24"/>
          <w:lang w:val="en-US"/>
        </w:rPr>
        <w:t xml:space="preserve"> </w:t>
      </w:r>
      <w:r w:rsidR="000B2988">
        <w:rPr>
          <w:rFonts w:ascii="Times New Roman" w:eastAsia="Times New Roman" w:hAnsi="Times New Roman" w:cs="Times New Roman"/>
          <w:b/>
          <w:color w:val="000000"/>
          <w:sz w:val="24"/>
          <w:szCs w:val="24"/>
        </w:rPr>
        <w:t>В</w:t>
      </w:r>
    </w:p>
    <w:p w:rsidR="00DA09E3" w:rsidRDefault="00DA09E3" w:rsidP="00DA09E3">
      <w:pPr>
        <w:autoSpaceDE w:val="0"/>
        <w:autoSpaceDN w:val="0"/>
        <w:adjustRightInd w:val="0"/>
        <w:spacing w:after="0" w:line="360" w:lineRule="auto"/>
        <w:jc w:val="center"/>
        <w:rPr>
          <w:rFonts w:ascii="Times New Roman" w:hAnsi="Times New Roman"/>
          <w:spacing w:val="-4"/>
          <w:sz w:val="24"/>
          <w:szCs w:val="24"/>
          <w:lang w:val="en-US"/>
        </w:rPr>
      </w:pPr>
      <w:r w:rsidRPr="0011369C">
        <w:rPr>
          <w:rFonts w:ascii="Times New Roman" w:hAnsi="Times New Roman"/>
          <w:spacing w:val="-4"/>
          <w:sz w:val="24"/>
          <w:szCs w:val="24"/>
          <w:lang w:val="kk-KZ"/>
        </w:rPr>
        <w:t>Test results of a seeder for sowing non-flowing grass seeds</w:t>
      </w:r>
    </w:p>
    <w:p w:rsidR="00DA09E3" w:rsidRPr="0011369C" w:rsidRDefault="00DA09E3" w:rsidP="00DA09E3">
      <w:pPr>
        <w:autoSpaceDE w:val="0"/>
        <w:autoSpaceDN w:val="0"/>
        <w:adjustRightInd w:val="0"/>
        <w:spacing w:after="0" w:line="360" w:lineRule="auto"/>
        <w:jc w:val="both"/>
        <w:rPr>
          <w:rFonts w:ascii="Times New Roman" w:hAnsi="Times New Roman"/>
          <w:spacing w:val="-4"/>
          <w:sz w:val="24"/>
          <w:szCs w:val="24"/>
          <w:lang w:val="kk-KZ"/>
        </w:rPr>
      </w:pPr>
      <w:r w:rsidRPr="0011369C">
        <w:rPr>
          <w:rFonts w:ascii="Times New Roman" w:hAnsi="Times New Roman"/>
          <w:spacing w:val="-4"/>
          <w:sz w:val="24"/>
          <w:szCs w:val="24"/>
          <w:lang w:val="kk-KZ"/>
        </w:rPr>
        <w:t>Table B.1 – Comparative performance indicators of the seeder for sowing non-flowing grass seeds with the SZ-3,6 (Astra) serine seeder when sowing the «Burabai» wheat grass crops </w:t>
      </w: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rPr>
              <w:t>№</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tc>
        <w:tc>
          <w:tcPr>
            <w:tcW w:w="4638"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kk-KZ"/>
              </w:rPr>
              <w:t>Наименование показателей</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pacing w:val="-4"/>
                <w:sz w:val="24"/>
                <w:szCs w:val="24"/>
                <w:lang w:val="kk-KZ"/>
              </w:rPr>
              <w:t>Сеялка для посева несыпучих семян трав</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СЗ-3,6 (Астра)</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1</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Дата</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rPr>
              <w:t>28</w:t>
            </w:r>
            <w:r w:rsidRPr="00CB2B7E">
              <w:rPr>
                <w:rFonts w:ascii="Times New Roman" w:hAnsi="Times New Roman"/>
                <w:sz w:val="24"/>
                <w:szCs w:val="24"/>
                <w:lang w:val="kk-KZ"/>
              </w:rPr>
              <w:t>.05.2019 г.</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2</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 xml:space="preserve">Скорость движения, км/час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en-US"/>
              </w:rPr>
              <w:t>7</w:t>
            </w:r>
            <w:r w:rsidRPr="00CB2B7E">
              <w:rPr>
                <w:rFonts w:ascii="Times New Roman" w:hAnsi="Times New Roman"/>
                <w:spacing w:val="-4"/>
                <w:sz w:val="24"/>
                <w:szCs w:val="24"/>
              </w:rPr>
              <w:t>,0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7</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3</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Норма высева, кг/га:</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заданная</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б) фактическая</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lang w:val="en-US"/>
              </w:rPr>
              <w:t>8,4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lang w:val="en-US"/>
              </w:rPr>
              <w:t>8</w:t>
            </w:r>
            <w:r w:rsidRPr="00CB2B7E">
              <w:rPr>
                <w:rFonts w:ascii="Times New Roman" w:hAnsi="Times New Roman"/>
                <w:spacing w:val="-4"/>
                <w:sz w:val="24"/>
                <w:szCs w:val="24"/>
              </w:rPr>
              <w:t>,6</w:t>
            </w:r>
            <w:r w:rsidRPr="00CB2B7E">
              <w:rPr>
                <w:rFonts w:ascii="Times New Roman" w:hAnsi="Times New Roman"/>
                <w:spacing w:val="-4"/>
                <w:sz w:val="24"/>
                <w:szCs w:val="24"/>
                <w:lang w:val="en-US"/>
              </w:rPr>
              <w:t>1</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8,81</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4</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Установочная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lang w:val="en-US"/>
              </w:rPr>
              <w:t>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z w:val="24"/>
                <w:szCs w:val="24"/>
                <w:lang w:val="en-US"/>
              </w:rPr>
              <w:t>5</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Максимальная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4,36</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4,64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6</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Минимальная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3,56</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3,34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7</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Равномерность глубины заделки, общая: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средняя, 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среднеквадратическое,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в) коэффициент вариации, %</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rPr>
              <w:t>4,11</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0,2</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4,81</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91</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4,07</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0,39</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9,76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86</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8</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Количество семян, не заделанных в почву, штук на м</w:t>
            </w:r>
            <w:r w:rsidRPr="00CB2B7E">
              <w:rPr>
                <w:rFonts w:ascii="Times New Roman" w:hAnsi="Times New Roman"/>
                <w:spacing w:val="-4"/>
                <w:sz w:val="24"/>
                <w:szCs w:val="24"/>
                <w:vertAlign w:val="superscript"/>
                <w:lang w:val="kk-KZ"/>
              </w:rPr>
              <w:t>2</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нет</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нет</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9</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Распределение растений по площади питания: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среднее количество растений в</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пятисантиметровом отрезке рядка, штук</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среднее квадратическое отклонение,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штук</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в) коэффициент вариации,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4,9</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z w:val="24"/>
                <w:szCs w:val="24"/>
                <w:lang w:val="en-US"/>
              </w:rPr>
              <w:t>3,04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6</w:t>
            </w:r>
            <w:r w:rsidRPr="00CB2B7E">
              <w:rPr>
                <w:rFonts w:ascii="Times New Roman" w:hAnsi="Times New Roman"/>
                <w:sz w:val="24"/>
                <w:szCs w:val="24"/>
                <w:lang w:val="en-US"/>
              </w:rPr>
              <w:t>2</w:t>
            </w:r>
            <w:r w:rsidRPr="00CB2B7E">
              <w:rPr>
                <w:rFonts w:ascii="Times New Roman" w:hAnsi="Times New Roman"/>
                <w:sz w:val="24"/>
                <w:szCs w:val="24"/>
              </w:rPr>
              <w:t>,0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4,8</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3,07</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68,6</w:t>
            </w:r>
          </w:p>
        </w:tc>
      </w:tr>
    </w:tbl>
    <w:p w:rsidR="00392232" w:rsidRPr="00CB2B7E" w:rsidRDefault="00392232" w:rsidP="00392232">
      <w:pPr>
        <w:autoSpaceDE w:val="0"/>
        <w:autoSpaceDN w:val="0"/>
        <w:adjustRightInd w:val="0"/>
        <w:spacing w:after="0" w:line="240" w:lineRule="auto"/>
        <w:jc w:val="center"/>
        <w:rPr>
          <w:rFonts w:ascii="Times New Roman" w:hAnsi="Times New Roman"/>
          <w:sz w:val="24"/>
          <w:szCs w:val="24"/>
          <w:lang w:val="en-US"/>
        </w:rPr>
      </w:pPr>
    </w:p>
    <w:p w:rsidR="00392232" w:rsidRDefault="00392232" w:rsidP="00392232">
      <w:pPr>
        <w:spacing w:after="0" w:line="360" w:lineRule="auto"/>
        <w:ind w:firstLine="709"/>
        <w:jc w:val="both"/>
        <w:rPr>
          <w:rFonts w:ascii="Times New Roman" w:hAnsi="Times New Roman"/>
          <w:spacing w:val="-4"/>
          <w:sz w:val="24"/>
          <w:szCs w:val="24"/>
          <w:lang w:val="kk-KZ"/>
        </w:rPr>
      </w:pPr>
      <w:r w:rsidRPr="00CB2B7E">
        <w:rPr>
          <w:rFonts w:ascii="Times New Roman" w:hAnsi="Times New Roman"/>
          <w:sz w:val="24"/>
          <w:szCs w:val="24"/>
        </w:rPr>
        <w:tab/>
      </w:r>
      <w:r w:rsidRPr="00CB2B7E">
        <w:rPr>
          <w:rFonts w:ascii="Times New Roman" w:hAnsi="Times New Roman"/>
          <w:spacing w:val="-4"/>
          <w:sz w:val="24"/>
          <w:szCs w:val="24"/>
          <w:lang w:val="kk-KZ"/>
        </w:rPr>
        <w:t xml:space="preserve"> </w:t>
      </w: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Pr="00CB2B7E" w:rsidRDefault="00392232" w:rsidP="00392232">
      <w:pPr>
        <w:spacing w:after="0" w:line="360" w:lineRule="auto"/>
        <w:ind w:firstLine="709"/>
        <w:jc w:val="both"/>
        <w:rPr>
          <w:rFonts w:ascii="Times New Roman" w:hAnsi="Times New Roman"/>
          <w:sz w:val="24"/>
          <w:szCs w:val="24"/>
        </w:rPr>
      </w:pPr>
    </w:p>
    <w:p w:rsidR="00392232" w:rsidRPr="00CB2B7E" w:rsidRDefault="00392232" w:rsidP="00392232">
      <w:pPr>
        <w:spacing w:after="0" w:line="240" w:lineRule="auto"/>
        <w:ind w:firstLine="624"/>
        <w:jc w:val="both"/>
        <w:rPr>
          <w:rFonts w:ascii="Times New Roman" w:hAnsi="Times New Roman"/>
          <w:sz w:val="24"/>
          <w:szCs w:val="24"/>
        </w:rPr>
      </w:pPr>
    </w:p>
    <w:p w:rsidR="00392232" w:rsidRPr="00CB2B7E" w:rsidRDefault="00392232" w:rsidP="00392232">
      <w:pPr>
        <w:spacing w:after="0" w:line="240" w:lineRule="auto"/>
        <w:ind w:firstLine="624"/>
        <w:jc w:val="both"/>
        <w:rPr>
          <w:rFonts w:ascii="Times New Roman" w:hAnsi="Times New Roman"/>
          <w:sz w:val="24"/>
          <w:szCs w:val="24"/>
        </w:rPr>
      </w:pPr>
    </w:p>
    <w:p w:rsidR="00DA09E3" w:rsidRDefault="00DA09E3">
      <w:pPr>
        <w:rPr>
          <w:rFonts w:ascii="Times New Roman" w:hAnsi="Times New Roman"/>
          <w:spacing w:val="-4"/>
          <w:sz w:val="24"/>
          <w:szCs w:val="24"/>
          <w:lang w:val="kk-KZ"/>
        </w:rPr>
      </w:pPr>
      <w:r>
        <w:rPr>
          <w:rFonts w:ascii="Times New Roman" w:hAnsi="Times New Roman"/>
          <w:spacing w:val="-4"/>
          <w:sz w:val="24"/>
          <w:szCs w:val="24"/>
          <w:lang w:val="kk-KZ"/>
        </w:rPr>
        <w:br w:type="page"/>
      </w:r>
    </w:p>
    <w:p w:rsidR="00DA09E3" w:rsidRPr="0011369C" w:rsidRDefault="00DA09E3" w:rsidP="00DA09E3">
      <w:pPr>
        <w:autoSpaceDE w:val="0"/>
        <w:autoSpaceDN w:val="0"/>
        <w:adjustRightInd w:val="0"/>
        <w:spacing w:after="0" w:line="360" w:lineRule="auto"/>
        <w:jc w:val="both"/>
        <w:rPr>
          <w:rFonts w:ascii="Times New Roman" w:hAnsi="Times New Roman"/>
          <w:spacing w:val="-4"/>
          <w:sz w:val="24"/>
          <w:szCs w:val="24"/>
          <w:lang w:val="kk-KZ"/>
        </w:rPr>
      </w:pPr>
      <w:r w:rsidRPr="0011369C">
        <w:rPr>
          <w:rFonts w:ascii="Times New Roman" w:hAnsi="Times New Roman"/>
          <w:spacing w:val="-4"/>
          <w:sz w:val="24"/>
          <w:szCs w:val="24"/>
          <w:lang w:val="kk-KZ"/>
        </w:rPr>
        <w:lastRenderedPageBreak/>
        <w:t>Table B.2 – Comparative performance indicators of a seeder for sowing non-flowing grass seeds with a serine seeder SZ-3,6 (Astra) when sowing awnless brome "Akmola emerald"</w:t>
      </w:r>
    </w:p>
    <w:p w:rsidR="00392232" w:rsidRPr="00DA09E3" w:rsidRDefault="00392232" w:rsidP="00392232">
      <w:pPr>
        <w:spacing w:after="0" w:line="240" w:lineRule="auto"/>
        <w:ind w:firstLine="624"/>
        <w:jc w:val="both"/>
        <w:rPr>
          <w:rFonts w:ascii="Times New Roman" w:hAnsi="Times New Roman"/>
          <w:sz w:val="24"/>
          <w:szCs w:val="24"/>
          <w:lang w:val="kk-KZ"/>
        </w:rPr>
      </w:pP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rPr>
              <w:t>№</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tc>
        <w:tc>
          <w:tcPr>
            <w:tcW w:w="4638"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kk-KZ"/>
              </w:rPr>
              <w:t>Наименование показателей</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pacing w:val="-4"/>
                <w:sz w:val="24"/>
                <w:szCs w:val="24"/>
                <w:lang w:val="kk-KZ"/>
              </w:rPr>
              <w:t>Сеялка для посева несыпучих семян трав</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СЗ-3,6 (Астра)</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1</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Дата</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2</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 xml:space="preserve">Скорость движения, км/час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7,0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en-US"/>
              </w:rPr>
              <w:t>7</w:t>
            </w:r>
            <w:r w:rsidRPr="00CB2B7E">
              <w:rPr>
                <w:rFonts w:ascii="Times New Roman" w:hAnsi="Times New Roman"/>
                <w:spacing w:val="-4"/>
                <w:sz w:val="24"/>
                <w:szCs w:val="24"/>
              </w:rPr>
              <w:t>,0</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3</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Норма высева, кг/га:</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заданная</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б) фактическая</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13,4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13,72</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en-US"/>
              </w:rPr>
            </w:pPr>
            <w:r w:rsidRPr="00CB2B7E">
              <w:rPr>
                <w:rFonts w:ascii="Times New Roman" w:hAnsi="Times New Roman"/>
                <w:spacing w:val="-4"/>
                <w:sz w:val="24"/>
                <w:szCs w:val="24"/>
                <w:lang w:val="en-US"/>
              </w:rPr>
              <w:t>13,4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rPr>
              <w:t>1</w:t>
            </w:r>
            <w:r w:rsidRPr="00CB2B7E">
              <w:rPr>
                <w:rFonts w:ascii="Times New Roman" w:hAnsi="Times New Roman"/>
                <w:spacing w:val="-4"/>
                <w:sz w:val="24"/>
                <w:szCs w:val="24"/>
                <w:lang w:val="en-US"/>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4</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Установочная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lang w:val="en-US"/>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z w:val="24"/>
                <w:szCs w:val="24"/>
                <w:lang w:val="en-US"/>
              </w:rPr>
              <w:t>5</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Максимальная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4,6</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6</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Минимальная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3,7</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3,3</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7</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Равномерность глубины заделки, общая: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средняя, 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среднеквадратическое,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в) коэффициент вариации, %</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4,08</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0,25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6,06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90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4,04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0,44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10,95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84,3</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8</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Количество семян, не заделанных в почву, штук на м</w:t>
            </w:r>
            <w:r w:rsidRPr="00CB2B7E">
              <w:rPr>
                <w:rFonts w:ascii="Times New Roman" w:hAnsi="Times New Roman"/>
                <w:spacing w:val="-4"/>
                <w:sz w:val="24"/>
                <w:szCs w:val="24"/>
                <w:vertAlign w:val="superscript"/>
                <w:lang w:val="kk-KZ"/>
              </w:rPr>
              <w:t>2</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нет</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нет</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9</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Распределение растений по площади питания: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среднее количество растений в</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пятисантиметровом отрезке рядка, штук</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среднее квадратическое отклонение,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штук</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в) коэффициент вариации,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5,5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3,52</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lang w:val="kk-KZ"/>
              </w:rPr>
              <w:t>64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5,6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z w:val="24"/>
                <w:szCs w:val="24"/>
                <w:lang w:val="en-US"/>
              </w:rPr>
              <w:t>3,56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6</w:t>
            </w:r>
            <w:r w:rsidRPr="00CB2B7E">
              <w:rPr>
                <w:rFonts w:ascii="Times New Roman" w:hAnsi="Times New Roman"/>
                <w:sz w:val="24"/>
                <w:szCs w:val="24"/>
                <w:lang w:val="en-US"/>
              </w:rPr>
              <w:t>9,2</w:t>
            </w:r>
          </w:p>
        </w:tc>
      </w:tr>
    </w:tbl>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9060BB" w:rsidRDefault="009060BB">
      <w:pPr>
        <w:rPr>
          <w:rFonts w:ascii="Times New Roman" w:hAnsi="Times New Roman" w:cs="Times New Roman"/>
          <w:b/>
          <w:sz w:val="24"/>
          <w:szCs w:val="24"/>
        </w:rPr>
      </w:pPr>
      <w:r>
        <w:rPr>
          <w:rFonts w:ascii="Times New Roman" w:hAnsi="Times New Roman" w:cs="Times New Roman"/>
          <w:b/>
          <w:sz w:val="24"/>
          <w:szCs w:val="24"/>
        </w:rPr>
        <w:br w:type="page"/>
      </w:r>
    </w:p>
    <w:p w:rsidR="000B2988" w:rsidRDefault="00EB768E" w:rsidP="000B2988">
      <w:pPr>
        <w:jc w:val="center"/>
        <w:rPr>
          <w:rFonts w:ascii="Times New Roman" w:eastAsia="Times New Roman" w:hAnsi="Times New Roman" w:cs="Times New Roman"/>
          <w:b/>
          <w:color w:val="000000"/>
          <w:sz w:val="24"/>
          <w:szCs w:val="24"/>
          <w:lang w:val="en-US"/>
        </w:rPr>
      </w:pPr>
      <w:r w:rsidRPr="00EB768E">
        <w:rPr>
          <w:rFonts w:ascii="Times New Roman" w:hAnsi="Times New Roman" w:cs="Times New Roman"/>
          <w:b/>
          <w:sz w:val="24"/>
          <w:szCs w:val="24"/>
        </w:rPr>
        <w:lastRenderedPageBreak/>
        <w:t>ATTACHMENT</w:t>
      </w:r>
      <w:r w:rsidR="000B2988" w:rsidRPr="00EB768E">
        <w:rPr>
          <w:rFonts w:ascii="Times New Roman" w:eastAsia="Times New Roman" w:hAnsi="Times New Roman" w:cs="Times New Roman"/>
          <w:b/>
          <w:color w:val="000000"/>
          <w:sz w:val="24"/>
          <w:szCs w:val="24"/>
        </w:rPr>
        <w:t xml:space="preserve"> С</w:t>
      </w:r>
    </w:p>
    <w:p w:rsidR="00DA09E3" w:rsidRDefault="00DA09E3" w:rsidP="00DA09E3">
      <w:pPr>
        <w:autoSpaceDE w:val="0"/>
        <w:autoSpaceDN w:val="0"/>
        <w:adjustRightInd w:val="0"/>
        <w:spacing w:after="0" w:line="360" w:lineRule="auto"/>
        <w:jc w:val="center"/>
        <w:rPr>
          <w:rFonts w:ascii="Times New Roman" w:hAnsi="Times New Roman"/>
          <w:spacing w:val="-4"/>
          <w:sz w:val="24"/>
          <w:szCs w:val="24"/>
          <w:lang w:val="en-US"/>
        </w:rPr>
      </w:pPr>
      <w:r w:rsidRPr="0011369C">
        <w:rPr>
          <w:rFonts w:ascii="Times New Roman" w:hAnsi="Times New Roman"/>
          <w:spacing w:val="-4"/>
          <w:sz w:val="24"/>
          <w:szCs w:val="24"/>
          <w:lang w:val="kk-KZ"/>
        </w:rPr>
        <w:t>Article reprints</w:t>
      </w:r>
    </w:p>
    <w:p w:rsidR="00FC7B90" w:rsidRPr="000D7DC6" w:rsidRDefault="00FC7B90" w:rsidP="00DA09E3">
      <w:pPr>
        <w:spacing w:after="0" w:line="24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1 M. A. Aduov, S. A. Nukusheva, T. A. Yurina. Investigation of the operational and technological characteristics of direct seeders // Techniques and equipment for the village. - 2020. - No. 1 (104) .P. 10-17</w:t>
      </w:r>
    </w:p>
    <w:p w:rsidR="00FC7B90" w:rsidRPr="000D7DC6" w:rsidRDefault="00FC7B90" w:rsidP="00DA09E3">
      <w:pPr>
        <w:spacing w:after="0" w:line="24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 xml:space="preserve"> DOI: 10.33267 / 2072-9642-2020-1-10-17</w:t>
      </w:r>
    </w:p>
    <w:p w:rsidR="00FC7B90" w:rsidRPr="000D7DC6" w:rsidRDefault="00FC7B90" w:rsidP="00DA09E3">
      <w:pPr>
        <w:spacing w:after="0" w:line="24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https://www.elibrary.ru/item.asp?id=43957573</w:t>
      </w:r>
    </w:p>
    <w:p w:rsidR="00392232" w:rsidRPr="00FC7B90" w:rsidRDefault="00392232" w:rsidP="00392232">
      <w:pPr>
        <w:spacing w:after="0" w:line="240" w:lineRule="auto"/>
        <w:ind w:firstLine="709"/>
        <w:jc w:val="both"/>
        <w:rPr>
          <w:rFonts w:ascii="Times New Roman" w:eastAsia="OfficinaSansC-Bold" w:hAnsi="Times New Roman"/>
          <w:bCs/>
          <w:sz w:val="24"/>
          <w:szCs w:val="24"/>
          <w:lang w:val="en-US"/>
        </w:rPr>
      </w:pPr>
    </w:p>
    <w:p w:rsidR="00392232" w:rsidRDefault="00392232" w:rsidP="00392232">
      <w:pPr>
        <w:jc w:val="center"/>
      </w:pPr>
      <w:r>
        <w:rPr>
          <w:noProof/>
        </w:rPr>
        <w:drawing>
          <wp:inline distT="0" distB="0" distL="0" distR="0">
            <wp:extent cx="4800600" cy="6619875"/>
            <wp:effectExtent l="19050" t="0" r="0" b="0"/>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5" cstate="print"/>
                    <a:srcRect/>
                    <a:stretch>
                      <a:fillRect/>
                    </a:stretch>
                  </pic:blipFill>
                  <pic:spPr bwMode="auto">
                    <a:xfrm>
                      <a:off x="0" y="0"/>
                      <a:ext cx="4800600" cy="6619875"/>
                    </a:xfrm>
                    <a:prstGeom prst="rect">
                      <a:avLst/>
                    </a:prstGeom>
                    <a:noFill/>
                    <a:ln w="9525">
                      <a:noFill/>
                      <a:miter lim="800000"/>
                      <a:headEnd/>
                      <a:tailEnd/>
                    </a:ln>
                  </pic:spPr>
                </pic:pic>
              </a:graphicData>
            </a:graphic>
          </wp:inline>
        </w:drawing>
      </w:r>
    </w:p>
    <w:p w:rsidR="00392232" w:rsidRDefault="00392232" w:rsidP="00392232">
      <w:r>
        <w:rPr>
          <w:noProof/>
        </w:rPr>
        <w:lastRenderedPageBreak/>
        <w:drawing>
          <wp:inline distT="0" distB="0" distL="0" distR="0">
            <wp:extent cx="5934075" cy="8181975"/>
            <wp:effectExtent l="19050" t="0" r="9525" b="0"/>
            <wp:docPr id="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6" cstate="print"/>
                    <a:srcRect/>
                    <a:stretch>
                      <a:fillRect/>
                    </a:stretch>
                  </pic:blipFill>
                  <pic:spPr bwMode="auto">
                    <a:xfrm>
                      <a:off x="0" y="0"/>
                      <a:ext cx="5934075" cy="81819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76875" cy="7705725"/>
            <wp:effectExtent l="19050" t="0" r="9525" b="0"/>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7" cstate="print"/>
                    <a:srcRect/>
                    <a:stretch>
                      <a:fillRect/>
                    </a:stretch>
                  </pic:blipFill>
                  <pic:spPr bwMode="auto">
                    <a:xfrm>
                      <a:off x="0" y="0"/>
                      <a:ext cx="5476875" cy="77057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57850" cy="7934325"/>
            <wp:effectExtent l="19050" t="0" r="0" b="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8" cstate="print"/>
                    <a:srcRect/>
                    <a:stretch>
                      <a:fillRect/>
                    </a:stretch>
                  </pic:blipFill>
                  <pic:spPr bwMode="auto">
                    <a:xfrm>
                      <a:off x="0" y="0"/>
                      <a:ext cx="5657850" cy="79343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372100" cy="7448550"/>
            <wp:effectExtent l="19050" t="0" r="0" b="0"/>
            <wp:docPr id="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9" cstate="print"/>
                    <a:srcRect/>
                    <a:stretch>
                      <a:fillRect/>
                    </a:stretch>
                  </pic:blipFill>
                  <pic:spPr bwMode="auto">
                    <a:xfrm>
                      <a:off x="0" y="0"/>
                      <a:ext cx="5372100" cy="7448550"/>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67375" cy="7886700"/>
            <wp:effectExtent l="19050" t="0" r="9525" b="0"/>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0" cstate="print"/>
                    <a:srcRect/>
                    <a:stretch>
                      <a:fillRect/>
                    </a:stretch>
                  </pic:blipFill>
                  <pic:spPr bwMode="auto">
                    <a:xfrm>
                      <a:off x="0" y="0"/>
                      <a:ext cx="5667375" cy="7886700"/>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372100" cy="7534275"/>
            <wp:effectExtent l="19050" t="0" r="0" b="0"/>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1" cstate="print"/>
                    <a:srcRect/>
                    <a:stretch>
                      <a:fillRect/>
                    </a:stretch>
                  </pic:blipFill>
                  <pic:spPr bwMode="auto">
                    <a:xfrm>
                      <a:off x="0" y="0"/>
                      <a:ext cx="5372100" cy="75342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86425" cy="8067675"/>
            <wp:effectExtent l="19050" t="0" r="9525"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2" cstate="print"/>
                    <a:srcRect/>
                    <a:stretch>
                      <a:fillRect/>
                    </a:stretch>
                  </pic:blipFill>
                  <pic:spPr bwMode="auto">
                    <a:xfrm>
                      <a:off x="0" y="0"/>
                      <a:ext cx="5686425" cy="80676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67350" cy="7667625"/>
            <wp:effectExtent l="19050" t="0" r="0" b="0"/>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3" cstate="print"/>
                    <a:srcRect/>
                    <a:stretch>
                      <a:fillRect/>
                    </a:stretch>
                  </pic:blipFill>
                  <pic:spPr bwMode="auto">
                    <a:xfrm>
                      <a:off x="0" y="0"/>
                      <a:ext cx="5467350" cy="76676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76875" cy="7639050"/>
            <wp:effectExtent l="19050" t="0" r="9525" b="0"/>
            <wp:docPr id="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4" cstate="print"/>
                    <a:srcRect/>
                    <a:stretch>
                      <a:fillRect/>
                    </a:stretch>
                  </pic:blipFill>
                  <pic:spPr bwMode="auto">
                    <a:xfrm>
                      <a:off x="0" y="0"/>
                      <a:ext cx="5476875" cy="7639050"/>
                    </a:xfrm>
                    <a:prstGeom prst="rect">
                      <a:avLst/>
                    </a:prstGeom>
                    <a:noFill/>
                    <a:ln w="9525">
                      <a:noFill/>
                      <a:miter lim="800000"/>
                      <a:headEnd/>
                      <a:tailEnd/>
                    </a:ln>
                  </pic:spPr>
                </pic:pic>
              </a:graphicData>
            </a:graphic>
          </wp:inline>
        </w:drawing>
      </w:r>
    </w:p>
    <w:p w:rsidR="00392232" w:rsidRDefault="00392232" w:rsidP="00392232">
      <w:r>
        <w:br w:type="page"/>
      </w:r>
    </w:p>
    <w:p w:rsidR="00FC7B90" w:rsidRPr="000D7DC6" w:rsidRDefault="00FC7B90" w:rsidP="00FC7B90">
      <w:pPr>
        <w:spacing w:after="0" w:line="360" w:lineRule="auto"/>
        <w:ind w:firstLine="709"/>
        <w:jc w:val="both"/>
        <w:rPr>
          <w:rFonts w:ascii="Times New Roman" w:hAnsi="Times New Roman" w:cs="Times New Roman"/>
          <w:sz w:val="24"/>
          <w:szCs w:val="24"/>
          <w:lang w:val="en-US"/>
        </w:rPr>
      </w:pPr>
      <w:r w:rsidRPr="00FC7B90">
        <w:rPr>
          <w:rFonts w:ascii="Times New Roman" w:hAnsi="Times New Roman" w:cs="Times New Roman"/>
          <w:sz w:val="24"/>
          <w:szCs w:val="24"/>
        </w:rPr>
        <w:lastRenderedPageBreak/>
        <w:t xml:space="preserve">2 </w:t>
      </w:r>
      <w:r w:rsidRPr="000D7DC6">
        <w:rPr>
          <w:rFonts w:ascii="Times New Roman" w:hAnsi="Times New Roman" w:cs="Times New Roman"/>
          <w:sz w:val="24"/>
          <w:szCs w:val="24"/>
          <w:lang w:val="en-US"/>
        </w:rPr>
        <w:t>Aduov</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M</w:t>
      </w:r>
      <w:r w:rsidRPr="00FC7B90">
        <w:rPr>
          <w:rFonts w:ascii="Times New Roman" w:hAnsi="Times New Roman" w:cs="Times New Roman"/>
          <w:sz w:val="24"/>
          <w:szCs w:val="24"/>
        </w:rPr>
        <w:t>.</w:t>
      </w:r>
      <w:r w:rsidRPr="000D7DC6">
        <w:rPr>
          <w:rFonts w:ascii="Times New Roman" w:hAnsi="Times New Roman" w:cs="Times New Roman"/>
          <w:sz w:val="24"/>
          <w:szCs w:val="24"/>
          <w:lang w:val="en-US"/>
        </w:rPr>
        <w:t>A</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Nukusheva</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S</w:t>
      </w:r>
      <w:r w:rsidRPr="00FC7B90">
        <w:rPr>
          <w:rFonts w:ascii="Times New Roman" w:hAnsi="Times New Roman" w:cs="Times New Roman"/>
          <w:sz w:val="24"/>
          <w:szCs w:val="24"/>
        </w:rPr>
        <w:t>.</w:t>
      </w:r>
      <w:r w:rsidRPr="000D7DC6">
        <w:rPr>
          <w:rFonts w:ascii="Times New Roman" w:hAnsi="Times New Roman" w:cs="Times New Roman"/>
          <w:sz w:val="24"/>
          <w:szCs w:val="24"/>
          <w:lang w:val="en-US"/>
        </w:rPr>
        <w:t>A</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Kaspakov</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E</w:t>
      </w:r>
      <w:r w:rsidRPr="00FC7B90">
        <w:rPr>
          <w:rFonts w:ascii="Times New Roman" w:hAnsi="Times New Roman" w:cs="Times New Roman"/>
          <w:sz w:val="24"/>
          <w:szCs w:val="24"/>
        </w:rPr>
        <w:t>.</w:t>
      </w:r>
      <w:r w:rsidRPr="000D7DC6">
        <w:rPr>
          <w:rFonts w:ascii="Times New Roman" w:hAnsi="Times New Roman" w:cs="Times New Roman"/>
          <w:sz w:val="24"/>
          <w:szCs w:val="24"/>
          <w:lang w:val="en-US"/>
        </w:rPr>
        <w:t>Zh</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Volodya</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K</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Isenov</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K</w:t>
      </w:r>
      <w:r w:rsidRPr="00FC7B90">
        <w:rPr>
          <w:rFonts w:ascii="Times New Roman" w:hAnsi="Times New Roman" w:cs="Times New Roman"/>
          <w:sz w:val="24"/>
          <w:szCs w:val="24"/>
        </w:rPr>
        <w:t>.</w:t>
      </w:r>
      <w:r w:rsidRPr="000D7DC6">
        <w:rPr>
          <w:rFonts w:ascii="Times New Roman" w:hAnsi="Times New Roman" w:cs="Times New Roman"/>
          <w:sz w:val="24"/>
          <w:szCs w:val="24"/>
          <w:lang w:val="en-US"/>
        </w:rPr>
        <w:t>G</w:t>
      </w:r>
      <w:r w:rsidRPr="00FC7B90">
        <w:rPr>
          <w:rFonts w:ascii="Times New Roman" w:hAnsi="Times New Roman" w:cs="Times New Roman"/>
          <w:sz w:val="24"/>
          <w:szCs w:val="24"/>
        </w:rPr>
        <w:t xml:space="preserve"> .., </w:t>
      </w:r>
      <w:r w:rsidRPr="000D7DC6">
        <w:rPr>
          <w:rFonts w:ascii="Times New Roman" w:hAnsi="Times New Roman" w:cs="Times New Roman"/>
          <w:sz w:val="24"/>
          <w:szCs w:val="24"/>
          <w:lang w:val="en-US"/>
        </w:rPr>
        <w:t>Tulegenov</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T</w:t>
      </w:r>
      <w:r w:rsidRPr="00FC7B90">
        <w:rPr>
          <w:rFonts w:ascii="Times New Roman" w:hAnsi="Times New Roman" w:cs="Times New Roman"/>
          <w:sz w:val="24"/>
          <w:szCs w:val="24"/>
        </w:rPr>
        <w:t>.</w:t>
      </w:r>
      <w:r w:rsidRPr="000D7DC6">
        <w:rPr>
          <w:rFonts w:ascii="Times New Roman" w:hAnsi="Times New Roman" w:cs="Times New Roman"/>
          <w:sz w:val="24"/>
          <w:szCs w:val="24"/>
          <w:lang w:val="en-US"/>
        </w:rPr>
        <w:t>K</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Zheksenbaeva</w:t>
      </w:r>
      <w:r w:rsidRPr="00FC7B90">
        <w:rPr>
          <w:rFonts w:ascii="Times New Roman" w:hAnsi="Times New Roman" w:cs="Times New Roman"/>
          <w:sz w:val="24"/>
          <w:szCs w:val="24"/>
        </w:rPr>
        <w:t xml:space="preserve">. </w:t>
      </w:r>
      <w:r w:rsidRPr="000D7DC6">
        <w:rPr>
          <w:rFonts w:ascii="Times New Roman" w:hAnsi="Times New Roman" w:cs="Times New Roman"/>
          <w:sz w:val="24"/>
          <w:szCs w:val="24"/>
          <w:lang w:val="en-US"/>
        </w:rPr>
        <w:t>The results of preliminary laboratory and field tests of a prototype seeder for sowing non-flowing grass seeds with an intell</w:t>
      </w:r>
      <w:r>
        <w:rPr>
          <w:rFonts w:ascii="Times New Roman" w:hAnsi="Times New Roman" w:cs="Times New Roman"/>
          <w:sz w:val="24"/>
          <w:szCs w:val="24"/>
          <w:lang w:val="en-US"/>
        </w:rPr>
        <w:t>ectual</w:t>
      </w:r>
      <w:r w:rsidRPr="000D7DC6">
        <w:rPr>
          <w:rFonts w:ascii="Times New Roman" w:hAnsi="Times New Roman" w:cs="Times New Roman"/>
          <w:sz w:val="24"/>
          <w:szCs w:val="24"/>
          <w:lang w:val="en-US"/>
        </w:rPr>
        <w:t xml:space="preserve"> control unit // Materials of the international scientific and theoretical conference "Seifullin readings -16: Youth science of a new formation - the future of Kazakhstan", - Nur-Sultan, 2020. - P .106-109.</w:t>
      </w:r>
    </w:p>
    <w:p w:rsidR="00FC7B90" w:rsidRPr="00BC7F0E" w:rsidRDefault="00D763FF" w:rsidP="00FC7B90">
      <w:pPr>
        <w:spacing w:after="0" w:line="360" w:lineRule="auto"/>
        <w:ind w:firstLine="709"/>
        <w:jc w:val="both"/>
        <w:rPr>
          <w:rFonts w:ascii="Times New Roman" w:hAnsi="Times New Roman" w:cs="Times New Roman"/>
          <w:sz w:val="24"/>
          <w:szCs w:val="24"/>
          <w:lang w:val="en-US"/>
        </w:rPr>
      </w:pPr>
      <w:hyperlink r:id="rId165" w:history="1">
        <w:r w:rsidR="00FC7B90" w:rsidRPr="00BC7F0E">
          <w:rPr>
            <w:rStyle w:val="ae"/>
            <w:rFonts w:ascii="Times New Roman" w:hAnsi="Times New Roman" w:cs="Times New Roman"/>
            <w:sz w:val="24"/>
            <w:szCs w:val="24"/>
            <w:lang w:val="en-US"/>
          </w:rPr>
          <w:t>http://kazatu.kz/assets/i/science/sf16-2-2.pdf</w:t>
        </w:r>
      </w:hyperlink>
    </w:p>
    <w:p w:rsidR="00392232" w:rsidRPr="00FC7B90" w:rsidRDefault="00392232" w:rsidP="00392232">
      <w:pPr>
        <w:spacing w:after="0" w:line="240" w:lineRule="auto"/>
        <w:jc w:val="both"/>
        <w:rPr>
          <w:sz w:val="24"/>
          <w:szCs w:val="24"/>
          <w:lang w:val="en-US"/>
        </w:rPr>
      </w:pPr>
    </w:p>
    <w:p w:rsidR="00392232" w:rsidRDefault="00392232" w:rsidP="00392232">
      <w:pPr>
        <w:spacing w:after="0" w:line="240" w:lineRule="auto"/>
        <w:jc w:val="center"/>
        <w:rPr>
          <w:sz w:val="24"/>
          <w:szCs w:val="24"/>
        </w:rPr>
      </w:pPr>
      <w:r>
        <w:rPr>
          <w:noProof/>
          <w:sz w:val="24"/>
          <w:szCs w:val="24"/>
        </w:rPr>
        <w:drawing>
          <wp:inline distT="0" distB="0" distL="0" distR="0">
            <wp:extent cx="4410075" cy="6172200"/>
            <wp:effectExtent l="19050" t="0" r="952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cstate="print"/>
                    <a:srcRect/>
                    <a:stretch>
                      <a:fillRect/>
                    </a:stretch>
                  </pic:blipFill>
                  <pic:spPr bwMode="auto">
                    <a:xfrm>
                      <a:off x="0" y="0"/>
                      <a:ext cx="4410075" cy="6172200"/>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r>
        <w:rPr>
          <w:noProof/>
          <w:sz w:val="24"/>
          <w:szCs w:val="24"/>
        </w:rPr>
        <w:lastRenderedPageBreak/>
        <w:drawing>
          <wp:inline distT="0" distB="0" distL="0" distR="0">
            <wp:extent cx="5819775" cy="8829675"/>
            <wp:effectExtent l="19050" t="0" r="952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srcRect/>
                    <a:stretch>
                      <a:fillRect/>
                    </a:stretch>
                  </pic:blipFill>
                  <pic:spPr bwMode="auto">
                    <a:xfrm>
                      <a:off x="0" y="0"/>
                      <a:ext cx="5819775" cy="882967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895975" cy="8543925"/>
            <wp:effectExtent l="19050" t="0" r="9525"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8" cstate="print"/>
                    <a:srcRect/>
                    <a:stretch>
                      <a:fillRect/>
                    </a:stretch>
                  </pic:blipFill>
                  <pic:spPr bwMode="auto">
                    <a:xfrm>
                      <a:off x="0" y="0"/>
                      <a:ext cx="5895975" cy="854392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781675" cy="8620125"/>
            <wp:effectExtent l="19050" t="0" r="9525"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9" cstate="print"/>
                    <a:srcRect/>
                    <a:stretch>
                      <a:fillRect/>
                    </a:stretch>
                  </pic:blipFill>
                  <pic:spPr bwMode="auto">
                    <a:xfrm>
                      <a:off x="0" y="0"/>
                      <a:ext cx="5781675" cy="862012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857875" cy="8667750"/>
            <wp:effectExtent l="19050" t="0" r="9525" b="0"/>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0" cstate="print"/>
                    <a:srcRect/>
                    <a:stretch>
                      <a:fillRect/>
                    </a:stretch>
                  </pic:blipFill>
                  <pic:spPr bwMode="auto">
                    <a:xfrm>
                      <a:off x="0" y="0"/>
                      <a:ext cx="5857875" cy="8667750"/>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934075" cy="8448675"/>
            <wp:effectExtent l="19050" t="0" r="9525"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srcRect/>
                    <a:stretch>
                      <a:fillRect/>
                    </a:stretch>
                  </pic:blipFill>
                  <pic:spPr bwMode="auto">
                    <a:xfrm>
                      <a:off x="0" y="0"/>
                      <a:ext cx="5934075" cy="8448675"/>
                    </a:xfrm>
                    <a:prstGeom prst="rect">
                      <a:avLst/>
                    </a:prstGeom>
                    <a:noFill/>
                    <a:ln w="9525">
                      <a:noFill/>
                      <a:miter lim="800000"/>
                      <a:headEnd/>
                      <a:tailEnd/>
                    </a:ln>
                  </pic:spPr>
                </pic:pic>
              </a:graphicData>
            </a:graphic>
          </wp:inline>
        </w:drawing>
      </w:r>
    </w:p>
    <w:p w:rsidR="00392232" w:rsidRPr="001E0DEC" w:rsidRDefault="00392232" w:rsidP="00392232">
      <w:pPr>
        <w:spacing w:after="0" w:line="240" w:lineRule="auto"/>
        <w:jc w:val="both"/>
        <w:rPr>
          <w:sz w:val="24"/>
          <w:szCs w:val="24"/>
        </w:rPr>
      </w:pPr>
    </w:p>
    <w:p w:rsidR="00392232" w:rsidRDefault="00392232" w:rsidP="00392232">
      <w:r>
        <w:br w:type="page"/>
      </w:r>
    </w:p>
    <w:p w:rsidR="00FC7B90" w:rsidRPr="000D7DC6" w:rsidRDefault="00FC7B90" w:rsidP="00FC7B90">
      <w:pPr>
        <w:spacing w:after="0" w:line="360" w:lineRule="auto"/>
        <w:ind w:firstLine="709"/>
        <w:jc w:val="both"/>
        <w:rPr>
          <w:rFonts w:ascii="Times New Roman" w:hAnsi="Times New Roman" w:cs="Times New Roman"/>
          <w:sz w:val="24"/>
          <w:szCs w:val="24"/>
          <w:lang w:val="en-US"/>
        </w:rPr>
      </w:pPr>
      <w:r w:rsidRPr="00FC7B90">
        <w:rPr>
          <w:rFonts w:ascii="Times New Roman" w:hAnsi="Times New Roman" w:cs="Times New Roman"/>
          <w:sz w:val="24"/>
          <w:szCs w:val="24"/>
        </w:rPr>
        <w:lastRenderedPageBreak/>
        <w:t xml:space="preserve">3 </w:t>
      </w:r>
      <w:r w:rsidRPr="008D13E7">
        <w:rPr>
          <w:rFonts w:ascii="Times New Roman" w:hAnsi="Times New Roman" w:cs="Times New Roman"/>
          <w:sz w:val="24"/>
          <w:szCs w:val="24"/>
          <w:lang w:val="kk-KZ"/>
        </w:rPr>
        <w:t xml:space="preserve">Aduov </w:t>
      </w:r>
      <w:r w:rsidRPr="008D13E7">
        <w:rPr>
          <w:rFonts w:ascii="Times New Roman" w:hAnsi="Times New Roman" w:cs="Times New Roman"/>
          <w:sz w:val="24"/>
          <w:szCs w:val="24"/>
        </w:rPr>
        <w:t>М</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Nukusheva S.</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xml:space="preserve">., Uteulov </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Tulegenov </w:t>
      </w:r>
      <w:r w:rsidRPr="008D13E7">
        <w:rPr>
          <w:rFonts w:ascii="Times New Roman" w:hAnsi="Times New Roman" w:cs="Times New Roman"/>
          <w:sz w:val="24"/>
          <w:szCs w:val="24"/>
        </w:rPr>
        <w:t>Т</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Zernov A. </w:t>
      </w:r>
      <w:r w:rsidRPr="00FC7B90">
        <w:rPr>
          <w:rFonts w:ascii="Times New Roman" w:hAnsi="Times New Roman" w:cs="Times New Roman"/>
          <w:sz w:val="24"/>
          <w:szCs w:val="24"/>
        </w:rPr>
        <w:t xml:space="preserve"> </w:t>
      </w:r>
      <w:r w:rsidRPr="008D13E7">
        <w:rPr>
          <w:rFonts w:ascii="Times New Roman" w:hAnsi="Times New Roman" w:cs="Times New Roman"/>
          <w:sz w:val="24"/>
          <w:szCs w:val="24"/>
          <w:lang w:val="en-US"/>
        </w:rPr>
        <w:t xml:space="preserve">Technologies and technical means for introducing organic fertilizers </w:t>
      </w:r>
      <w:r>
        <w:rPr>
          <w:rFonts w:ascii="Times New Roman" w:hAnsi="Times New Roman" w:cs="Times New Roman"/>
          <w:sz w:val="24"/>
          <w:szCs w:val="24"/>
          <w:lang w:val="en-US"/>
        </w:rPr>
        <w:t>//</w:t>
      </w:r>
      <w:r w:rsidRPr="000D7DC6">
        <w:rPr>
          <w:rFonts w:ascii="Times New Roman" w:hAnsi="Times New Roman" w:cs="Times New Roman"/>
          <w:sz w:val="24"/>
          <w:szCs w:val="24"/>
          <w:lang w:val="en-US"/>
        </w:rPr>
        <w:t>Science Bulletin of Kazakh Agrotechnical University named after S. Seifullin. - 2020. No. 1 (104). -</w:t>
      </w:r>
      <w:r>
        <w:rPr>
          <w:rFonts w:ascii="Times New Roman" w:hAnsi="Times New Roman" w:cs="Times New Roman"/>
          <w:sz w:val="24"/>
          <w:szCs w:val="24"/>
          <w:lang w:val="en-US"/>
        </w:rPr>
        <w:t>P</w:t>
      </w:r>
      <w:r w:rsidRPr="000D7DC6">
        <w:rPr>
          <w:rFonts w:ascii="Times New Roman" w:hAnsi="Times New Roman" w:cs="Times New Roman"/>
          <w:sz w:val="24"/>
          <w:szCs w:val="24"/>
          <w:lang w:val="en-US"/>
        </w:rPr>
        <w:t>. 185-190.</w:t>
      </w:r>
    </w:p>
    <w:p w:rsidR="00FC7B90" w:rsidRPr="00BC7F0E" w:rsidRDefault="00FC7B90" w:rsidP="00FC7B90">
      <w:pPr>
        <w:spacing w:after="0" w:line="360" w:lineRule="auto"/>
        <w:ind w:firstLine="709"/>
        <w:jc w:val="both"/>
        <w:rPr>
          <w:rFonts w:ascii="Times New Roman" w:hAnsi="Times New Roman" w:cs="Times New Roman"/>
          <w:sz w:val="24"/>
          <w:szCs w:val="24"/>
          <w:lang w:val="en-US"/>
        </w:rPr>
      </w:pPr>
      <w:r w:rsidRPr="000D7DC6">
        <w:rPr>
          <w:rFonts w:ascii="Times New Roman" w:hAnsi="Times New Roman" w:cs="Times New Roman"/>
          <w:sz w:val="24"/>
          <w:szCs w:val="24"/>
          <w:lang w:val="en-US"/>
        </w:rPr>
        <w:t xml:space="preserve"> </w:t>
      </w:r>
      <w:hyperlink r:id="rId172" w:history="1">
        <w:r w:rsidRPr="008D13E7">
          <w:rPr>
            <w:rStyle w:val="ae"/>
            <w:rFonts w:ascii="Times New Roman" w:hAnsi="Times New Roman" w:cs="Times New Roman"/>
            <w:sz w:val="24"/>
            <w:szCs w:val="24"/>
            <w:lang w:val="en-US"/>
          </w:rPr>
          <w:t>http</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bulletinofscience</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kazatu</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kz</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assets</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i</w:t>
        </w:r>
        <w:r w:rsidRPr="00BC7F0E">
          <w:rPr>
            <w:rStyle w:val="ae"/>
            <w:rFonts w:ascii="Times New Roman" w:hAnsi="Times New Roman" w:cs="Times New Roman"/>
            <w:sz w:val="24"/>
            <w:szCs w:val="24"/>
            <w:lang w:val="en-US"/>
          </w:rPr>
          <w:t>/</w:t>
        </w:r>
        <w:r w:rsidRPr="008D13E7">
          <w:rPr>
            <w:rStyle w:val="ae"/>
            <w:rFonts w:ascii="Times New Roman" w:hAnsi="Times New Roman" w:cs="Times New Roman"/>
            <w:sz w:val="24"/>
            <w:szCs w:val="24"/>
            <w:lang w:val="en-US"/>
          </w:rPr>
          <w:t>journals</w:t>
        </w:r>
        <w:r w:rsidRPr="00BC7F0E">
          <w:rPr>
            <w:rStyle w:val="ae"/>
            <w:rFonts w:ascii="Times New Roman" w:hAnsi="Times New Roman" w:cs="Times New Roman"/>
            <w:sz w:val="24"/>
            <w:szCs w:val="24"/>
            <w:lang w:val="en-US"/>
          </w:rPr>
          <w:t>/15/40.</w:t>
        </w:r>
        <w:r w:rsidRPr="008D13E7">
          <w:rPr>
            <w:rStyle w:val="ae"/>
            <w:rFonts w:ascii="Times New Roman" w:hAnsi="Times New Roman" w:cs="Times New Roman"/>
            <w:sz w:val="24"/>
            <w:szCs w:val="24"/>
            <w:lang w:val="en-US"/>
          </w:rPr>
          <w:t>pdf</w:t>
        </w:r>
      </w:hyperlink>
      <w:r w:rsidRPr="00BC7F0E">
        <w:rPr>
          <w:rFonts w:ascii="Times New Roman" w:hAnsi="Times New Roman" w:cs="Times New Roman"/>
          <w:sz w:val="24"/>
          <w:szCs w:val="24"/>
          <w:lang w:val="en-US"/>
        </w:rPr>
        <w:t xml:space="preserve">. </w:t>
      </w:r>
    </w:p>
    <w:p w:rsidR="00392232" w:rsidRPr="00FC7B90" w:rsidRDefault="00392232" w:rsidP="00392232">
      <w:pPr>
        <w:spacing w:after="0" w:line="360" w:lineRule="auto"/>
        <w:rPr>
          <w:lang w:val="en-US"/>
        </w:rPr>
      </w:pPr>
    </w:p>
    <w:p w:rsidR="00392232" w:rsidRDefault="00392232" w:rsidP="00392232">
      <w:pPr>
        <w:jc w:val="center"/>
        <w:rPr>
          <w:lang w:val="en-US"/>
        </w:rPr>
      </w:pPr>
      <w:r>
        <w:rPr>
          <w:noProof/>
        </w:rPr>
        <w:drawing>
          <wp:inline distT="0" distB="0" distL="0" distR="0">
            <wp:extent cx="5048250" cy="7124700"/>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cstate="print"/>
                    <a:srcRect/>
                    <a:stretch>
                      <a:fillRect/>
                    </a:stretch>
                  </pic:blipFill>
                  <pic:spPr bwMode="auto">
                    <a:xfrm>
                      <a:off x="0" y="0"/>
                      <a:ext cx="5048250" cy="7124700"/>
                    </a:xfrm>
                    <a:prstGeom prst="rect">
                      <a:avLst/>
                    </a:prstGeom>
                    <a:noFill/>
                    <a:ln w="9525">
                      <a:noFill/>
                      <a:miter lim="800000"/>
                      <a:headEnd/>
                      <a:tailEnd/>
                    </a:ln>
                  </pic:spPr>
                </pic:pic>
              </a:graphicData>
            </a:graphic>
          </wp:inline>
        </w:drawing>
      </w:r>
    </w:p>
    <w:p w:rsidR="00392232" w:rsidRDefault="00392232" w:rsidP="00392232">
      <w:pPr>
        <w:rPr>
          <w:lang w:val="en-US"/>
        </w:rPr>
      </w:pPr>
      <w:r>
        <w:rPr>
          <w:noProof/>
        </w:rPr>
        <w:lastRenderedPageBreak/>
        <w:drawing>
          <wp:inline distT="0" distB="0" distL="0" distR="0">
            <wp:extent cx="6010275" cy="8553450"/>
            <wp:effectExtent l="19050" t="0" r="9525" b="0"/>
            <wp:docPr id="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4" cstate="print"/>
                    <a:srcRect/>
                    <a:stretch>
                      <a:fillRect/>
                    </a:stretch>
                  </pic:blipFill>
                  <pic:spPr bwMode="auto">
                    <a:xfrm>
                      <a:off x="0" y="0"/>
                      <a:ext cx="6010275" cy="85534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591175" cy="8591550"/>
            <wp:effectExtent l="19050" t="0" r="9525"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5" cstate="print"/>
                    <a:srcRect/>
                    <a:stretch>
                      <a:fillRect/>
                    </a:stretch>
                  </pic:blipFill>
                  <pic:spPr bwMode="auto">
                    <a:xfrm>
                      <a:off x="0" y="0"/>
                      <a:ext cx="5591175" cy="85915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476875" cy="8429625"/>
            <wp:effectExtent l="19050" t="0" r="9525"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6" cstate="print"/>
                    <a:srcRect/>
                    <a:stretch>
                      <a:fillRect/>
                    </a:stretch>
                  </pic:blipFill>
                  <pic:spPr bwMode="auto">
                    <a:xfrm>
                      <a:off x="0" y="0"/>
                      <a:ext cx="5476875" cy="84296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705475" cy="8562975"/>
            <wp:effectExtent l="19050" t="0" r="9525" b="0"/>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7" cstate="print"/>
                    <a:srcRect/>
                    <a:stretch>
                      <a:fillRect/>
                    </a:stretch>
                  </pic:blipFill>
                  <pic:spPr bwMode="auto">
                    <a:xfrm>
                      <a:off x="0" y="0"/>
                      <a:ext cx="5705475" cy="85629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629275" cy="8467725"/>
            <wp:effectExtent l="19050" t="0" r="9525"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8" cstate="print"/>
                    <a:srcRect/>
                    <a:stretch>
                      <a:fillRect/>
                    </a:stretch>
                  </pic:blipFill>
                  <pic:spPr bwMode="auto">
                    <a:xfrm>
                      <a:off x="0" y="0"/>
                      <a:ext cx="5629275" cy="84677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476875" cy="8382000"/>
            <wp:effectExtent l="19050" t="0" r="9525"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9" cstate="print"/>
                    <a:srcRect/>
                    <a:stretch>
                      <a:fillRect/>
                    </a:stretch>
                  </pic:blipFill>
                  <pic:spPr bwMode="auto">
                    <a:xfrm>
                      <a:off x="0" y="0"/>
                      <a:ext cx="5476875" cy="83820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705475" cy="8601075"/>
            <wp:effectExtent l="19050" t="0" r="9525" b="0"/>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0" cstate="print"/>
                    <a:srcRect/>
                    <a:stretch>
                      <a:fillRect/>
                    </a:stretch>
                  </pic:blipFill>
                  <pic:spPr bwMode="auto">
                    <a:xfrm>
                      <a:off x="0" y="0"/>
                      <a:ext cx="5705475" cy="86010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667375" cy="8505825"/>
            <wp:effectExtent l="19050" t="0" r="9525"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1" cstate="print"/>
                    <a:srcRect/>
                    <a:stretch>
                      <a:fillRect/>
                    </a:stretch>
                  </pic:blipFill>
                  <pic:spPr bwMode="auto">
                    <a:xfrm>
                      <a:off x="0" y="0"/>
                      <a:ext cx="5667375" cy="85058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Pr="00D8374F" w:rsidRDefault="00392232" w:rsidP="00392232">
      <w:pPr>
        <w:rPr>
          <w:lang w:val="en-US"/>
        </w:rPr>
      </w:pPr>
      <w:r>
        <w:rPr>
          <w:noProof/>
        </w:rPr>
        <w:lastRenderedPageBreak/>
        <w:drawing>
          <wp:inline distT="0" distB="0" distL="0" distR="0">
            <wp:extent cx="5476875" cy="8439150"/>
            <wp:effectExtent l="19050" t="0" r="952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2" cstate="print"/>
                    <a:srcRect/>
                    <a:stretch>
                      <a:fillRect/>
                    </a:stretch>
                  </pic:blipFill>
                  <pic:spPr bwMode="auto">
                    <a:xfrm>
                      <a:off x="0" y="0"/>
                      <a:ext cx="5476875" cy="8439150"/>
                    </a:xfrm>
                    <a:prstGeom prst="rect">
                      <a:avLst/>
                    </a:prstGeom>
                    <a:noFill/>
                    <a:ln w="9525">
                      <a:noFill/>
                      <a:miter lim="800000"/>
                      <a:headEnd/>
                      <a:tailEnd/>
                    </a:ln>
                  </pic:spPr>
                </pic:pic>
              </a:graphicData>
            </a:graphic>
          </wp:inline>
        </w:drawing>
      </w:r>
    </w:p>
    <w:p w:rsidR="00392232" w:rsidRDefault="00392232" w:rsidP="00392232">
      <w:r>
        <w:br w:type="page"/>
      </w:r>
    </w:p>
    <w:p w:rsidR="00FC7B90" w:rsidRPr="008D13E7" w:rsidRDefault="00FC7B90" w:rsidP="00FC7B90">
      <w:pPr>
        <w:autoSpaceDE w:val="0"/>
        <w:autoSpaceDN w:val="0"/>
        <w:adjustRightInd w:val="0"/>
        <w:spacing w:after="0" w:line="360" w:lineRule="auto"/>
        <w:ind w:firstLine="709"/>
        <w:jc w:val="both"/>
        <w:rPr>
          <w:rFonts w:ascii="Times New Roman" w:hAnsi="Times New Roman" w:cs="Times New Roman"/>
          <w:bCs/>
          <w:sz w:val="24"/>
          <w:szCs w:val="24"/>
          <w:lang w:val="en-US"/>
        </w:rPr>
      </w:pPr>
      <w:r w:rsidRPr="00FC7B90">
        <w:rPr>
          <w:rFonts w:ascii="Times New Roman" w:hAnsi="Times New Roman" w:cs="Times New Roman"/>
          <w:sz w:val="24"/>
          <w:szCs w:val="24"/>
        </w:rPr>
        <w:lastRenderedPageBreak/>
        <w:t xml:space="preserve">4 </w:t>
      </w:r>
      <w:r w:rsidRPr="008D13E7">
        <w:rPr>
          <w:rFonts w:ascii="Times New Roman" w:hAnsi="Times New Roman" w:cs="Times New Roman"/>
          <w:bCs/>
          <w:sz w:val="24"/>
          <w:szCs w:val="24"/>
          <w:lang w:val="kk-KZ"/>
        </w:rPr>
        <w:t xml:space="preserve">Aduov Mubarak Aduovich., Nukusheva Saule Abaidildinovna, Kaspakov Esen Zhaksalikovich, Tulegenov Talgat Konisbaevich. </w:t>
      </w:r>
      <w:r w:rsidRPr="008D13E7">
        <w:rPr>
          <w:rFonts w:ascii="Times New Roman" w:hAnsi="Times New Roman" w:cs="Times New Roman"/>
          <w:bCs/>
          <w:sz w:val="24"/>
          <w:szCs w:val="24"/>
          <w:lang w:val="en-US"/>
        </w:rPr>
        <w:t>Assessment of agrotechnical indicators of the seeder for sowing grass seeds //</w:t>
      </w:r>
      <w:r w:rsidRPr="008D13E7">
        <w:rPr>
          <w:rFonts w:ascii="Times New Roman" w:hAnsi="Times New Roman" w:cs="Times New Roman"/>
          <w:bCs/>
          <w:sz w:val="24"/>
          <w:szCs w:val="24"/>
          <w:lang w:val="kk-KZ"/>
        </w:rPr>
        <w:t xml:space="preserve"> </w:t>
      </w:r>
      <w:r w:rsidRPr="008D13E7">
        <w:rPr>
          <w:rFonts w:ascii="Times New Roman" w:hAnsi="Times New Roman" w:cs="Times New Roman"/>
          <w:bCs/>
          <w:sz w:val="24"/>
          <w:szCs w:val="24"/>
          <w:lang w:val="en-US"/>
        </w:rPr>
        <w:t xml:space="preserve">VIII International scientific congress, «Agricultural machinery proceedings». - Varna, Bulgaria,  24 - 27 June 2020. –V. 1/7. - </w:t>
      </w:r>
      <w:r w:rsidRPr="008D13E7">
        <w:rPr>
          <w:rFonts w:ascii="Times New Roman" w:hAnsi="Times New Roman" w:cs="Times New Roman"/>
          <w:bCs/>
          <w:sz w:val="24"/>
          <w:szCs w:val="24"/>
        </w:rPr>
        <w:t>Р</w:t>
      </w:r>
      <w:r w:rsidRPr="008D13E7">
        <w:rPr>
          <w:rFonts w:ascii="Times New Roman" w:hAnsi="Times New Roman" w:cs="Times New Roman"/>
          <w:bCs/>
          <w:sz w:val="24"/>
          <w:szCs w:val="24"/>
          <w:lang w:val="en-US"/>
        </w:rPr>
        <w:t>. 45-48.</w:t>
      </w:r>
    </w:p>
    <w:p w:rsidR="00FC7B90" w:rsidRPr="008D13E7" w:rsidRDefault="00D763FF" w:rsidP="00FC7B90">
      <w:pPr>
        <w:autoSpaceDE w:val="0"/>
        <w:autoSpaceDN w:val="0"/>
        <w:adjustRightInd w:val="0"/>
        <w:spacing w:after="0" w:line="360" w:lineRule="auto"/>
        <w:ind w:firstLine="709"/>
        <w:jc w:val="both"/>
        <w:rPr>
          <w:rFonts w:ascii="Times New Roman" w:hAnsi="Times New Roman" w:cs="Times New Roman"/>
          <w:sz w:val="24"/>
          <w:szCs w:val="24"/>
          <w:lang w:val="en-US"/>
        </w:rPr>
      </w:pPr>
      <w:hyperlink r:id="rId183" w:tgtFrame="_blank" w:history="1">
        <w:r w:rsidR="00FC7B90" w:rsidRPr="008D13E7">
          <w:rPr>
            <w:rStyle w:val="ae"/>
            <w:rFonts w:ascii="Times New Roman" w:hAnsi="Times New Roman" w:cs="Times New Roman"/>
            <w:color w:val="005BD1"/>
            <w:sz w:val="24"/>
            <w:szCs w:val="24"/>
            <w:shd w:val="clear" w:color="auto" w:fill="FFFFFF"/>
            <w:lang w:val="kk-KZ"/>
          </w:rPr>
          <w:t>http://agrimachinery.net/sbornik/2020.pdf</w:t>
        </w:r>
      </w:hyperlink>
    </w:p>
    <w:p w:rsidR="00392232" w:rsidRPr="001C6D8B" w:rsidRDefault="00392232" w:rsidP="00392232">
      <w:pPr>
        <w:autoSpaceDE w:val="0"/>
        <w:autoSpaceDN w:val="0"/>
        <w:adjustRightInd w:val="0"/>
        <w:spacing w:after="0" w:line="240" w:lineRule="auto"/>
        <w:ind w:firstLine="709"/>
        <w:jc w:val="both"/>
        <w:rPr>
          <w:rFonts w:ascii="Times New Roman" w:hAnsi="Times New Roman"/>
          <w:sz w:val="24"/>
          <w:szCs w:val="24"/>
          <w:lang w:val="en-US"/>
        </w:rPr>
      </w:pPr>
    </w:p>
    <w:p w:rsidR="00392232" w:rsidRDefault="00392232" w:rsidP="00392232">
      <w:pPr>
        <w:jc w:val="center"/>
        <w:rPr>
          <w:lang w:val="en-US"/>
        </w:rPr>
      </w:pPr>
      <w:r>
        <w:rPr>
          <w:noProof/>
        </w:rPr>
        <w:drawing>
          <wp:inline distT="0" distB="0" distL="0" distR="0">
            <wp:extent cx="4724400" cy="6677025"/>
            <wp:effectExtent l="19050" t="0" r="0" b="0"/>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4" cstate="print"/>
                    <a:srcRect/>
                    <a:stretch>
                      <a:fillRect/>
                    </a:stretch>
                  </pic:blipFill>
                  <pic:spPr bwMode="auto">
                    <a:xfrm>
                      <a:off x="0" y="0"/>
                      <a:ext cx="4724400" cy="66770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29650"/>
            <wp:effectExtent l="19050" t="0" r="0" b="0"/>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5"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20125"/>
            <wp:effectExtent l="19050" t="0" r="0"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cstate="print"/>
                    <a:srcRect/>
                    <a:stretch>
                      <a:fillRect/>
                    </a:stretch>
                  </pic:blipFill>
                  <pic:spPr bwMode="auto">
                    <a:xfrm>
                      <a:off x="0" y="0"/>
                      <a:ext cx="5943600" cy="86201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39175"/>
            <wp:effectExtent l="19050" t="0" r="0" b="0"/>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7" cstate="print"/>
                    <a:srcRect/>
                    <a:stretch>
                      <a:fillRect/>
                    </a:stretch>
                  </pic:blipFill>
                  <pic:spPr bwMode="auto">
                    <a:xfrm>
                      <a:off x="0" y="0"/>
                      <a:ext cx="5943600" cy="86391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34075" cy="8801100"/>
            <wp:effectExtent l="19050" t="0" r="9525" b="0"/>
            <wp:docPr id="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8" cstate="print"/>
                    <a:srcRect/>
                    <a:stretch>
                      <a:fillRect/>
                    </a:stretch>
                  </pic:blipFill>
                  <pic:spPr bwMode="auto">
                    <a:xfrm>
                      <a:off x="0" y="0"/>
                      <a:ext cx="5934075" cy="88011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Pr="005C450D" w:rsidRDefault="00392232" w:rsidP="00392232">
      <w:pPr>
        <w:rPr>
          <w:lang w:val="en-US"/>
        </w:rPr>
      </w:pPr>
      <w:r>
        <w:rPr>
          <w:noProof/>
        </w:rPr>
        <w:lastRenderedPageBreak/>
        <w:drawing>
          <wp:inline distT="0" distB="0" distL="0" distR="0">
            <wp:extent cx="5943600" cy="8677275"/>
            <wp:effectExtent l="19050" t="0" r="0" b="0"/>
            <wp:docPr id="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9" cstate="print"/>
                    <a:srcRect/>
                    <a:stretch>
                      <a:fillRect/>
                    </a:stretch>
                  </pic:blipFill>
                  <pic:spPr bwMode="auto">
                    <a:xfrm>
                      <a:off x="0" y="0"/>
                      <a:ext cx="5943600" cy="8677275"/>
                    </a:xfrm>
                    <a:prstGeom prst="rect">
                      <a:avLst/>
                    </a:prstGeom>
                    <a:noFill/>
                    <a:ln w="9525">
                      <a:noFill/>
                      <a:miter lim="800000"/>
                      <a:headEnd/>
                      <a:tailEnd/>
                    </a:ln>
                  </pic:spPr>
                </pic:pic>
              </a:graphicData>
            </a:graphic>
          </wp:inline>
        </w:drawing>
      </w:r>
    </w:p>
    <w:p w:rsidR="00392232" w:rsidRDefault="00392232" w:rsidP="00392232">
      <w:r>
        <w:br w:type="page"/>
      </w:r>
    </w:p>
    <w:p w:rsidR="00FC7B90" w:rsidRPr="008D13E7" w:rsidRDefault="00FC7B90" w:rsidP="00FC7B90">
      <w:pPr>
        <w:spacing w:after="0" w:line="360" w:lineRule="auto"/>
        <w:ind w:firstLine="709"/>
        <w:jc w:val="both"/>
        <w:rPr>
          <w:rFonts w:ascii="Times New Roman" w:hAnsi="Times New Roman" w:cs="Times New Roman"/>
          <w:sz w:val="24"/>
          <w:szCs w:val="24"/>
          <w:lang w:val="en-US"/>
        </w:rPr>
      </w:pPr>
      <w:r w:rsidRPr="00FC7B90">
        <w:rPr>
          <w:rFonts w:ascii="Times New Roman" w:hAnsi="Times New Roman" w:cs="Times New Roman"/>
          <w:sz w:val="24"/>
          <w:szCs w:val="24"/>
        </w:rPr>
        <w:lastRenderedPageBreak/>
        <w:t xml:space="preserve">5 </w:t>
      </w:r>
      <w:r w:rsidRPr="008D13E7">
        <w:rPr>
          <w:rFonts w:ascii="Times New Roman" w:hAnsi="Times New Roman" w:cs="Times New Roman"/>
          <w:bCs/>
          <w:sz w:val="24"/>
          <w:szCs w:val="24"/>
          <w:lang w:val="kk-KZ"/>
        </w:rPr>
        <w:t xml:space="preserve">Aduov Mubarak, Nukusheva Saule, Kaspakov Esenali, Isenov Kazbek, Volodya Kadirbek, Tulegenov Talgat. </w:t>
      </w:r>
      <w:r w:rsidRPr="008D13E7">
        <w:rPr>
          <w:rFonts w:ascii="Times New Roman" w:hAnsi="Times New Roman" w:cs="Times New Roman"/>
          <w:sz w:val="24"/>
          <w:szCs w:val="24"/>
          <w:shd w:val="clear" w:color="auto" w:fill="FFFFFF"/>
          <w:lang w:val="en-US"/>
        </w:rPr>
        <w:t>Seed drills with combined coulters in No-till technology in soil and climate zone conditions of Kazakhstan //</w:t>
      </w:r>
      <w:r w:rsidRPr="008D13E7">
        <w:rPr>
          <w:rFonts w:ascii="Times New Roman" w:hAnsi="Times New Roman" w:cs="Times New Roman"/>
          <w:bCs/>
          <w:sz w:val="24"/>
          <w:szCs w:val="24"/>
          <w:lang w:val="kk-KZ"/>
        </w:rPr>
        <w:t xml:space="preserve"> </w:t>
      </w:r>
      <w:r w:rsidRPr="008D13E7">
        <w:rPr>
          <w:rFonts w:ascii="Times New Roman" w:hAnsi="Times New Roman" w:cs="Times New Roman"/>
          <w:sz w:val="24"/>
          <w:szCs w:val="24"/>
          <w:lang w:val="en-US"/>
        </w:rPr>
        <w:t>Agriculture Scandinavia section B-Soil and plant science. -  2020. -  V. 70. - Issue 6. – P. 525-531</w:t>
      </w:r>
    </w:p>
    <w:p w:rsidR="00FC7B90" w:rsidRPr="008D13E7" w:rsidRDefault="00FC7B90" w:rsidP="00FC7B90">
      <w:pPr>
        <w:spacing w:after="0" w:line="360" w:lineRule="auto"/>
        <w:ind w:firstLine="709"/>
        <w:jc w:val="both"/>
        <w:rPr>
          <w:rFonts w:ascii="Times New Roman" w:hAnsi="Times New Roman" w:cs="Times New Roman"/>
          <w:sz w:val="24"/>
          <w:szCs w:val="24"/>
          <w:lang w:val="en-US"/>
        </w:rPr>
      </w:pPr>
      <w:r w:rsidRPr="008D13E7">
        <w:rPr>
          <w:rFonts w:ascii="Times New Roman" w:hAnsi="Times New Roman" w:cs="Times New Roman"/>
          <w:sz w:val="24"/>
          <w:szCs w:val="24"/>
          <w:lang w:val="en-US"/>
        </w:rPr>
        <w:t>DOI: 10.1080/09064710.2020.1784994</w:t>
      </w:r>
    </w:p>
    <w:p w:rsidR="00392232" w:rsidRDefault="00D763FF" w:rsidP="00FC7B90">
      <w:pPr>
        <w:spacing w:after="0" w:line="240" w:lineRule="auto"/>
        <w:rPr>
          <w:sz w:val="24"/>
          <w:szCs w:val="24"/>
          <w:lang w:val="en-US"/>
        </w:rPr>
      </w:pPr>
      <w:hyperlink r:id="rId190" w:tgtFrame="_blank" w:history="1">
        <w:r w:rsidR="00FC7B90" w:rsidRPr="00D10D4A">
          <w:rPr>
            <w:rStyle w:val="ae"/>
            <w:rFonts w:ascii="Times New Roman" w:hAnsi="Times New Roman" w:cs="Times New Roman"/>
            <w:color w:val="005BD1"/>
            <w:sz w:val="24"/>
            <w:szCs w:val="24"/>
            <w:shd w:val="clear" w:color="auto" w:fill="FFFFFF"/>
            <w:lang w:val="en-US"/>
          </w:rPr>
          <w:t>https://apps.webofknowledge.com/InboundService.do?product=WOS&amp;Func=Frame&amp;DestFail=https%3A%2F%2Fwww.webofknowledge.com&amp;SrcApp=RRC&amp;locale=en_US&amp;SrcAuth=RRC&amp;SID=F6eyZWlj2uqiqLPjjDQ&amp;customersID=RRC&amp;mode=FullRecord&amp;IsProductCode=Yes&amp;Init=Yes&amp;action=retrieve&amp;UT=WOS%3A000549711500001</w:t>
        </w:r>
      </w:hyperlink>
    </w:p>
    <w:p w:rsidR="00392232" w:rsidRDefault="00392232" w:rsidP="00392232">
      <w:pPr>
        <w:spacing w:after="0" w:line="240" w:lineRule="auto"/>
        <w:jc w:val="center"/>
        <w:rPr>
          <w:lang w:val="en-US"/>
        </w:rPr>
      </w:pPr>
      <w:r>
        <w:rPr>
          <w:noProof/>
        </w:rPr>
        <w:drawing>
          <wp:inline distT="0" distB="0" distL="0" distR="0">
            <wp:extent cx="4552950" cy="6067425"/>
            <wp:effectExtent l="1905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cstate="print"/>
                    <a:srcRect/>
                    <a:stretch>
                      <a:fillRect/>
                    </a:stretch>
                  </pic:blipFill>
                  <pic:spPr bwMode="auto">
                    <a:xfrm>
                      <a:off x="0" y="0"/>
                      <a:ext cx="4552950" cy="60674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r>
        <w:rPr>
          <w:noProof/>
        </w:rPr>
        <w:lastRenderedPageBreak/>
        <w:drawing>
          <wp:inline distT="0" distB="0" distL="0" distR="0">
            <wp:extent cx="5934075" cy="7867650"/>
            <wp:effectExtent l="19050" t="0" r="9525"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2" cstate="print"/>
                    <a:srcRect/>
                    <a:stretch>
                      <a:fillRect/>
                    </a:stretch>
                  </pic:blipFill>
                  <pic:spPr bwMode="auto">
                    <a:xfrm>
                      <a:off x="0" y="0"/>
                      <a:ext cx="5934075" cy="78676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981950"/>
            <wp:effectExtent l="19050" t="0" r="0" b="0"/>
            <wp:docPr id="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3" cstate="print"/>
                    <a:srcRect/>
                    <a:stretch>
                      <a:fillRect/>
                    </a:stretch>
                  </pic:blipFill>
                  <pic:spPr bwMode="auto">
                    <a:xfrm>
                      <a:off x="0" y="0"/>
                      <a:ext cx="5943600" cy="79819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972425"/>
            <wp:effectExtent l="1905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4" cstate="print"/>
                    <a:srcRect/>
                    <a:stretch>
                      <a:fillRect/>
                    </a:stretch>
                  </pic:blipFill>
                  <pic:spPr bwMode="auto">
                    <a:xfrm>
                      <a:off x="0" y="0"/>
                      <a:ext cx="5943600" cy="79724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010525"/>
            <wp:effectExtent l="19050" t="0" r="0"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5" cstate="print"/>
                    <a:srcRect/>
                    <a:stretch>
                      <a:fillRect/>
                    </a:stretch>
                  </pic:blipFill>
                  <pic:spPr bwMode="auto">
                    <a:xfrm>
                      <a:off x="0" y="0"/>
                      <a:ext cx="5943600" cy="80105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077200"/>
            <wp:effectExtent l="19050" t="0" r="0" b="0"/>
            <wp:docPr id="1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6" cstate="print"/>
                    <a:srcRect/>
                    <a:stretch>
                      <a:fillRect/>
                    </a:stretch>
                  </pic:blipFill>
                  <pic:spPr bwMode="auto">
                    <a:xfrm>
                      <a:off x="0" y="0"/>
                      <a:ext cx="5943600" cy="80772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839075"/>
            <wp:effectExtent l="19050" t="0" r="0" b="0"/>
            <wp:docPr id="1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7" cstate="print"/>
                    <a:srcRect/>
                    <a:stretch>
                      <a:fillRect/>
                    </a:stretch>
                  </pic:blipFill>
                  <pic:spPr bwMode="auto">
                    <a:xfrm>
                      <a:off x="0" y="0"/>
                      <a:ext cx="5943600" cy="78390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943850"/>
            <wp:effectExtent l="19050" t="0" r="0" b="0"/>
            <wp:docPr id="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8" cstate="print"/>
                    <a:srcRect/>
                    <a:stretch>
                      <a:fillRect/>
                    </a:stretch>
                  </pic:blipFill>
                  <pic:spPr bwMode="auto">
                    <a:xfrm>
                      <a:off x="0" y="0"/>
                      <a:ext cx="5943600" cy="7943850"/>
                    </a:xfrm>
                    <a:prstGeom prst="rect">
                      <a:avLst/>
                    </a:prstGeom>
                    <a:noFill/>
                    <a:ln w="9525">
                      <a:noFill/>
                      <a:miter lim="800000"/>
                      <a:headEnd/>
                      <a:tailEnd/>
                    </a:ln>
                  </pic:spPr>
                </pic:pic>
              </a:graphicData>
            </a:graphic>
          </wp:inline>
        </w:drawing>
      </w:r>
    </w:p>
    <w:p w:rsidR="00392232" w:rsidRPr="002E15EB" w:rsidRDefault="00392232" w:rsidP="00392232">
      <w:pPr>
        <w:spacing w:after="0" w:line="240" w:lineRule="auto"/>
        <w:rPr>
          <w:lang w:val="en-US"/>
        </w:rPr>
      </w:pPr>
    </w:p>
    <w:p w:rsidR="004F02AA" w:rsidRDefault="004F02AA">
      <w:r>
        <w:br w:type="page"/>
      </w:r>
    </w:p>
    <w:p w:rsidR="0013625A" w:rsidRPr="0011369C" w:rsidRDefault="0013625A" w:rsidP="0013625A">
      <w:pPr>
        <w:autoSpaceDE w:val="0"/>
        <w:autoSpaceDN w:val="0"/>
        <w:adjustRightInd w:val="0"/>
        <w:spacing w:after="0" w:line="360" w:lineRule="auto"/>
        <w:jc w:val="both"/>
        <w:rPr>
          <w:rFonts w:ascii="Times New Roman" w:hAnsi="Times New Roman"/>
          <w:spacing w:val="-4"/>
          <w:sz w:val="24"/>
          <w:szCs w:val="24"/>
          <w:lang w:val="kk-KZ"/>
        </w:rPr>
      </w:pPr>
      <w:r w:rsidRPr="0011369C">
        <w:rPr>
          <w:rFonts w:ascii="Times New Roman" w:hAnsi="Times New Roman"/>
          <w:spacing w:val="-4"/>
          <w:sz w:val="24"/>
          <w:szCs w:val="24"/>
          <w:lang w:val="kk-KZ"/>
        </w:rPr>
        <w:lastRenderedPageBreak/>
        <w:t>Application for the patent grant of the Republic of Kazakhstan for an invention  №2020/0633.1 from 16.09.2020. Grass seeder / Aduov М.А., Nukusheva S.А., Kaspakov Ye.Zh., Volodya К., Tulegenov Т.К., Issenov К.G.</w:t>
      </w:r>
    </w:p>
    <w:p w:rsidR="00EE7622" w:rsidRDefault="00EE7622">
      <w:pPr>
        <w:rPr>
          <w:rFonts w:ascii="Times New Roman" w:hAnsi="Times New Roman" w:cs="Times New Roman"/>
          <w:b/>
          <w:sz w:val="24"/>
          <w:szCs w:val="24"/>
          <w:lang w:val="en-US"/>
        </w:rPr>
      </w:pPr>
      <w:r w:rsidRPr="00EE7622">
        <w:rPr>
          <w:rFonts w:ascii="Times New Roman" w:hAnsi="Times New Roman" w:cs="Times New Roman"/>
          <w:b/>
          <w:noProof/>
          <w:sz w:val="24"/>
          <w:szCs w:val="24"/>
        </w:rPr>
        <w:drawing>
          <wp:inline distT="0" distB="0" distL="0" distR="0">
            <wp:extent cx="5181600" cy="6486525"/>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9"/>
                    <a:srcRect/>
                    <a:stretch>
                      <a:fillRect/>
                    </a:stretch>
                  </pic:blipFill>
                  <pic:spPr bwMode="auto">
                    <a:xfrm>
                      <a:off x="0" y="0"/>
                      <a:ext cx="5181600" cy="6486525"/>
                    </a:xfrm>
                    <a:prstGeom prst="rect">
                      <a:avLst/>
                    </a:prstGeom>
                    <a:noFill/>
                    <a:ln w="9525">
                      <a:noFill/>
                      <a:miter lim="800000"/>
                      <a:headEnd/>
                      <a:tailEnd/>
                    </a:ln>
                  </pic:spPr>
                </pic:pic>
              </a:graphicData>
            </a:graphic>
          </wp:inline>
        </w:drawing>
      </w:r>
    </w:p>
    <w:p w:rsidR="00EE7622" w:rsidRDefault="00EE7622">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EE7622" w:rsidRDefault="00EE7622">
      <w:pPr>
        <w:rPr>
          <w:rFonts w:ascii="Times New Roman" w:hAnsi="Times New Roman" w:cs="Times New Roman"/>
          <w:b/>
          <w:sz w:val="24"/>
          <w:szCs w:val="24"/>
          <w:lang w:val="en-US"/>
        </w:rPr>
      </w:pPr>
      <w:r w:rsidRPr="00EE7622">
        <w:rPr>
          <w:rFonts w:ascii="Times New Roman" w:hAnsi="Times New Roman" w:cs="Times New Roman"/>
          <w:b/>
          <w:noProof/>
          <w:sz w:val="24"/>
          <w:szCs w:val="24"/>
        </w:rPr>
        <w:lastRenderedPageBreak/>
        <w:drawing>
          <wp:inline distT="0" distB="0" distL="0" distR="0">
            <wp:extent cx="5603261" cy="746760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0"/>
                    <a:srcRect/>
                    <a:stretch>
                      <a:fillRect/>
                    </a:stretch>
                  </pic:blipFill>
                  <pic:spPr bwMode="auto">
                    <a:xfrm>
                      <a:off x="0" y="0"/>
                      <a:ext cx="5603261" cy="7467600"/>
                    </a:xfrm>
                    <a:prstGeom prst="rect">
                      <a:avLst/>
                    </a:prstGeom>
                    <a:noFill/>
                    <a:ln w="9525">
                      <a:noFill/>
                      <a:miter lim="800000"/>
                      <a:headEnd/>
                      <a:tailEnd/>
                    </a:ln>
                  </pic:spPr>
                </pic:pic>
              </a:graphicData>
            </a:graphic>
          </wp:inline>
        </w:drawing>
      </w:r>
    </w:p>
    <w:p w:rsidR="00EE7622" w:rsidRDefault="00EE7622">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392232" w:rsidRDefault="004F02AA" w:rsidP="004F02AA">
      <w:pPr>
        <w:jc w:val="center"/>
        <w:rPr>
          <w:rFonts w:ascii="Times New Roman" w:hAnsi="Times New Roman" w:cs="Times New Roman"/>
          <w:b/>
          <w:sz w:val="24"/>
          <w:szCs w:val="24"/>
          <w:lang w:val="en-US"/>
        </w:rPr>
      </w:pPr>
      <w:r w:rsidRPr="0049084A">
        <w:rPr>
          <w:rFonts w:ascii="Times New Roman" w:hAnsi="Times New Roman" w:cs="Times New Roman"/>
          <w:b/>
          <w:sz w:val="24"/>
          <w:szCs w:val="24"/>
          <w:lang w:val="en-US"/>
        </w:rPr>
        <w:lastRenderedPageBreak/>
        <w:t xml:space="preserve">ATTACHMENT </w:t>
      </w:r>
      <w:r w:rsidR="009060BB">
        <w:rPr>
          <w:rFonts w:ascii="Times New Roman" w:hAnsi="Times New Roman" w:cs="Times New Roman"/>
          <w:b/>
          <w:sz w:val="24"/>
          <w:szCs w:val="24"/>
          <w:lang w:val="en-US"/>
        </w:rPr>
        <w:t>D</w:t>
      </w:r>
    </w:p>
    <w:p w:rsidR="00DA09E3" w:rsidRPr="0011369C" w:rsidRDefault="00DA09E3" w:rsidP="00DA09E3">
      <w:pPr>
        <w:autoSpaceDE w:val="0"/>
        <w:autoSpaceDN w:val="0"/>
        <w:adjustRightInd w:val="0"/>
        <w:spacing w:after="0" w:line="360" w:lineRule="auto"/>
        <w:jc w:val="center"/>
        <w:rPr>
          <w:rFonts w:ascii="Times New Roman" w:hAnsi="Times New Roman"/>
          <w:spacing w:val="-4"/>
          <w:sz w:val="24"/>
          <w:szCs w:val="24"/>
          <w:lang w:val="kk-KZ"/>
        </w:rPr>
      </w:pPr>
      <w:r w:rsidRPr="0011369C">
        <w:rPr>
          <w:rFonts w:ascii="Times New Roman" w:hAnsi="Times New Roman"/>
          <w:spacing w:val="-4"/>
          <w:sz w:val="24"/>
          <w:szCs w:val="24"/>
          <w:lang w:val="kk-KZ"/>
        </w:rPr>
        <w:t>Calendar plan</w:t>
      </w:r>
    </w:p>
    <w:p w:rsidR="00DA09E3" w:rsidRDefault="00DA09E3" w:rsidP="004F02AA">
      <w:pPr>
        <w:jc w:val="center"/>
        <w:rPr>
          <w:rFonts w:ascii="Times New Roman" w:hAnsi="Times New Roman" w:cs="Times New Roman"/>
          <w:b/>
          <w:sz w:val="24"/>
          <w:szCs w:val="24"/>
          <w:lang w:val="en-US"/>
        </w:rPr>
      </w:pPr>
    </w:p>
    <w:p w:rsidR="00EE7622" w:rsidRDefault="00EE7622" w:rsidP="00EE7622">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666186" cy="8162925"/>
            <wp:effectExtent l="19050" t="0" r="0" b="0"/>
            <wp:docPr id="2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1"/>
                    <a:srcRect/>
                    <a:stretch>
                      <a:fillRect/>
                    </a:stretch>
                  </pic:blipFill>
                  <pic:spPr bwMode="auto">
                    <a:xfrm>
                      <a:off x="0" y="0"/>
                      <a:ext cx="5669203" cy="8167271"/>
                    </a:xfrm>
                    <a:prstGeom prst="rect">
                      <a:avLst/>
                    </a:prstGeom>
                    <a:noFill/>
                    <a:ln w="9525">
                      <a:noFill/>
                      <a:miter lim="800000"/>
                      <a:headEnd/>
                      <a:tailEnd/>
                    </a:ln>
                  </pic:spPr>
                </pic:pic>
              </a:graphicData>
            </a:graphic>
          </wp:inline>
        </w:drawing>
      </w:r>
    </w:p>
    <w:p w:rsidR="00EE7622" w:rsidRDefault="00EE7622" w:rsidP="00EE7622">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367655" cy="7766685"/>
            <wp:effectExtent l="19050" t="0" r="4445" b="0"/>
            <wp:docPr id="3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2"/>
                    <a:srcRect/>
                    <a:stretch>
                      <a:fillRect/>
                    </a:stretch>
                  </pic:blipFill>
                  <pic:spPr bwMode="auto">
                    <a:xfrm>
                      <a:off x="0" y="0"/>
                      <a:ext cx="5367655" cy="7766685"/>
                    </a:xfrm>
                    <a:prstGeom prst="rect">
                      <a:avLst/>
                    </a:prstGeom>
                    <a:noFill/>
                    <a:ln w="9525">
                      <a:noFill/>
                      <a:miter lim="800000"/>
                      <a:headEnd/>
                      <a:tailEnd/>
                    </a:ln>
                  </pic:spPr>
                </pic:pic>
              </a:graphicData>
            </a:graphic>
          </wp:inline>
        </w:drawing>
      </w:r>
    </w:p>
    <w:p w:rsidR="00EE7622" w:rsidRDefault="00EE7622" w:rsidP="00EE7622">
      <w:pPr>
        <w:rPr>
          <w:rFonts w:ascii="Times New Roman" w:hAnsi="Times New Roman" w:cs="Times New Roman"/>
          <w:b/>
          <w:sz w:val="24"/>
          <w:szCs w:val="24"/>
        </w:rPr>
      </w:pPr>
      <w:r>
        <w:rPr>
          <w:rFonts w:ascii="Times New Roman" w:hAnsi="Times New Roman" w:cs="Times New Roman"/>
          <w:b/>
          <w:sz w:val="24"/>
          <w:szCs w:val="24"/>
        </w:rPr>
        <w:br w:type="page"/>
      </w:r>
    </w:p>
    <w:p w:rsidR="00EE7622" w:rsidRDefault="00EE7622" w:rsidP="00EE7622">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367655" cy="7766685"/>
            <wp:effectExtent l="19050" t="0" r="4445" b="0"/>
            <wp:docPr id="3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a:srcRect/>
                    <a:stretch>
                      <a:fillRect/>
                    </a:stretch>
                  </pic:blipFill>
                  <pic:spPr bwMode="auto">
                    <a:xfrm>
                      <a:off x="0" y="0"/>
                      <a:ext cx="5367655" cy="7766685"/>
                    </a:xfrm>
                    <a:prstGeom prst="rect">
                      <a:avLst/>
                    </a:prstGeom>
                    <a:noFill/>
                    <a:ln w="9525">
                      <a:noFill/>
                      <a:miter lim="800000"/>
                      <a:headEnd/>
                      <a:tailEnd/>
                    </a:ln>
                  </pic:spPr>
                </pic:pic>
              </a:graphicData>
            </a:graphic>
          </wp:inline>
        </w:drawing>
      </w:r>
    </w:p>
    <w:p w:rsidR="00EE7622" w:rsidRDefault="00EE7622" w:rsidP="00EE7622">
      <w:pPr>
        <w:rPr>
          <w:rFonts w:ascii="Times New Roman" w:hAnsi="Times New Roman" w:cs="Times New Roman"/>
          <w:b/>
          <w:sz w:val="24"/>
          <w:szCs w:val="24"/>
        </w:rPr>
      </w:pPr>
      <w:r>
        <w:rPr>
          <w:rFonts w:ascii="Times New Roman" w:hAnsi="Times New Roman" w:cs="Times New Roman"/>
          <w:b/>
          <w:sz w:val="24"/>
          <w:szCs w:val="24"/>
        </w:rPr>
        <w:br w:type="page"/>
      </w:r>
    </w:p>
    <w:p w:rsidR="00EE7622" w:rsidRDefault="00EE7622" w:rsidP="00EE7622">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0425" cy="8564628"/>
            <wp:effectExtent l="19050" t="0" r="3175" b="0"/>
            <wp:docPr id="3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4"/>
                    <a:srcRect/>
                    <a:stretch>
                      <a:fillRect/>
                    </a:stretch>
                  </pic:blipFill>
                  <pic:spPr bwMode="auto">
                    <a:xfrm>
                      <a:off x="0" y="0"/>
                      <a:ext cx="5940425" cy="8564628"/>
                    </a:xfrm>
                    <a:prstGeom prst="rect">
                      <a:avLst/>
                    </a:prstGeom>
                    <a:noFill/>
                    <a:ln w="9525">
                      <a:noFill/>
                      <a:miter lim="800000"/>
                      <a:headEnd/>
                      <a:tailEnd/>
                    </a:ln>
                  </pic:spPr>
                </pic:pic>
              </a:graphicData>
            </a:graphic>
          </wp:inline>
        </w:drawing>
      </w:r>
    </w:p>
    <w:p w:rsidR="00EE7622" w:rsidRPr="001037FB" w:rsidRDefault="00EE7622" w:rsidP="00EE7622">
      <w:pPr>
        <w:spacing w:after="0" w:line="360" w:lineRule="auto"/>
        <w:jc w:val="center"/>
        <w:rPr>
          <w:rFonts w:ascii="Times New Roman" w:hAnsi="Times New Roman" w:cs="Times New Roman"/>
          <w:b/>
          <w:sz w:val="24"/>
          <w:szCs w:val="24"/>
        </w:rPr>
      </w:pPr>
    </w:p>
    <w:p w:rsidR="00EE7622" w:rsidRDefault="00EE7622" w:rsidP="00EE7622">
      <w:pPr>
        <w:rPr>
          <w:rFonts w:ascii="Times New Roman" w:hAnsi="Times New Roman"/>
          <w:sz w:val="24"/>
          <w:szCs w:val="24"/>
          <w:lang w:val="kk-KZ"/>
        </w:rPr>
      </w:pPr>
      <w:r>
        <w:rPr>
          <w:rFonts w:ascii="Times New Roman" w:hAnsi="Times New Roman"/>
          <w:sz w:val="24"/>
          <w:szCs w:val="24"/>
          <w:lang w:val="kk-KZ"/>
        </w:rPr>
        <w:br w:type="page"/>
      </w:r>
    </w:p>
    <w:p w:rsidR="00EE7622" w:rsidRDefault="00EE7622" w:rsidP="00EE7622">
      <w:pPr>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5940425" cy="8457870"/>
            <wp:effectExtent l="19050" t="0" r="3175" b="0"/>
            <wp:docPr id="3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a:srcRect/>
                    <a:stretch>
                      <a:fillRect/>
                    </a:stretch>
                  </pic:blipFill>
                  <pic:spPr bwMode="auto">
                    <a:xfrm>
                      <a:off x="0" y="0"/>
                      <a:ext cx="5940425" cy="8457870"/>
                    </a:xfrm>
                    <a:prstGeom prst="rect">
                      <a:avLst/>
                    </a:prstGeom>
                    <a:noFill/>
                    <a:ln w="9525">
                      <a:noFill/>
                      <a:miter lim="800000"/>
                      <a:headEnd/>
                      <a:tailEnd/>
                    </a:ln>
                  </pic:spPr>
                </pic:pic>
              </a:graphicData>
            </a:graphic>
          </wp:inline>
        </w:drawing>
      </w:r>
    </w:p>
    <w:p w:rsidR="00EE7622" w:rsidRPr="0049084A" w:rsidRDefault="00EE7622" w:rsidP="004F02AA">
      <w:pPr>
        <w:jc w:val="center"/>
        <w:rPr>
          <w:rFonts w:ascii="Times New Roman" w:hAnsi="Times New Roman" w:cs="Times New Roman"/>
          <w:b/>
          <w:sz w:val="24"/>
          <w:szCs w:val="24"/>
          <w:lang w:val="en-US"/>
        </w:rPr>
      </w:pPr>
    </w:p>
    <w:p w:rsidR="004F02AA" w:rsidRPr="004F02AA" w:rsidRDefault="004F02AA" w:rsidP="004F02AA">
      <w:pPr>
        <w:pStyle w:val="af8"/>
        <w:jc w:val="right"/>
        <w:rPr>
          <w:rFonts w:ascii="Times New Roman" w:hAnsi="Times New Roman"/>
          <w:i/>
          <w:sz w:val="24"/>
          <w:szCs w:val="24"/>
          <w:lang w:val="en-US"/>
        </w:rPr>
      </w:pPr>
      <w:r w:rsidRPr="004F02AA">
        <w:rPr>
          <w:rFonts w:ascii="Times New Roman" w:hAnsi="Times New Roman"/>
          <w:sz w:val="24"/>
          <w:szCs w:val="24"/>
          <w:lang w:val="en-US"/>
        </w:rPr>
        <w:t xml:space="preserve">                                                                                   </w:t>
      </w:r>
      <w:r w:rsidRPr="004F02AA">
        <w:rPr>
          <w:rFonts w:ascii="Times New Roman" w:hAnsi="Times New Roman"/>
          <w:i/>
          <w:sz w:val="24"/>
          <w:szCs w:val="24"/>
          <w:lang w:val="en-US"/>
        </w:rPr>
        <w:t>Appendices 1.11</w:t>
      </w:r>
    </w:p>
    <w:p w:rsidR="004F02AA" w:rsidRPr="004F02AA" w:rsidRDefault="004F02AA" w:rsidP="004F02AA">
      <w:pPr>
        <w:pStyle w:val="af8"/>
        <w:jc w:val="right"/>
        <w:rPr>
          <w:rFonts w:ascii="Times New Roman" w:hAnsi="Times New Roman"/>
          <w:i/>
          <w:sz w:val="24"/>
          <w:szCs w:val="24"/>
          <w:lang w:val="en-US"/>
        </w:rPr>
      </w:pPr>
      <w:r w:rsidRPr="004F02AA">
        <w:rPr>
          <w:rFonts w:ascii="Times New Roman" w:hAnsi="Times New Roman"/>
          <w:i/>
          <w:sz w:val="24"/>
          <w:szCs w:val="24"/>
          <w:lang w:val="en-US"/>
        </w:rPr>
        <w:lastRenderedPageBreak/>
        <w:t xml:space="preserve">                                                                                 to Agreement No.__ dated _______ 2018</w:t>
      </w:r>
    </w:p>
    <w:p w:rsidR="004F02AA" w:rsidRPr="004F02AA" w:rsidRDefault="004F02AA" w:rsidP="004F02AA">
      <w:pPr>
        <w:pStyle w:val="af8"/>
        <w:jc w:val="right"/>
        <w:rPr>
          <w:rFonts w:ascii="Times New Roman" w:hAnsi="Times New Roman"/>
          <w:sz w:val="24"/>
          <w:szCs w:val="24"/>
          <w:lang w:val="en-US"/>
        </w:rPr>
      </w:pPr>
      <w:r w:rsidRPr="004F02AA">
        <w:rPr>
          <w:rFonts w:ascii="Times New Roman" w:hAnsi="Times New Roman"/>
          <w:i/>
          <w:sz w:val="24"/>
          <w:szCs w:val="24"/>
          <w:lang w:val="en-US"/>
        </w:rPr>
        <w:t xml:space="preserve">                                                                                for grant funding</w:t>
      </w:r>
    </w:p>
    <w:p w:rsidR="004F02AA" w:rsidRPr="004F02AA" w:rsidRDefault="004F02AA" w:rsidP="004F02AA">
      <w:pPr>
        <w:pStyle w:val="af8"/>
        <w:jc w:val="center"/>
        <w:rPr>
          <w:rFonts w:ascii="Times New Roman" w:hAnsi="Times New Roman"/>
          <w:sz w:val="24"/>
          <w:szCs w:val="24"/>
          <w:lang w:val="en-US"/>
        </w:rPr>
      </w:pPr>
    </w:p>
    <w:p w:rsidR="004F02AA" w:rsidRPr="004F02AA" w:rsidRDefault="004F02AA" w:rsidP="004F02AA">
      <w:pPr>
        <w:pStyle w:val="af8"/>
        <w:jc w:val="center"/>
        <w:rPr>
          <w:rFonts w:ascii="Times New Roman" w:hAnsi="Times New Roman"/>
          <w:sz w:val="24"/>
          <w:szCs w:val="24"/>
          <w:lang w:val="en-US"/>
        </w:rPr>
      </w:pPr>
      <w:r w:rsidRPr="004F02AA">
        <w:rPr>
          <w:rFonts w:ascii="Times New Roman" w:hAnsi="Times New Roman"/>
          <w:sz w:val="24"/>
          <w:szCs w:val="24"/>
          <w:lang w:val="en-US"/>
        </w:rPr>
        <w:t>TECHNICAL SPECIFICATIONS AND</w:t>
      </w:r>
    </w:p>
    <w:p w:rsidR="004F02AA" w:rsidRPr="004F02AA" w:rsidRDefault="004F02AA" w:rsidP="004F02AA">
      <w:pPr>
        <w:pStyle w:val="af8"/>
        <w:jc w:val="center"/>
        <w:rPr>
          <w:rFonts w:ascii="Times New Roman" w:hAnsi="Times New Roman"/>
          <w:sz w:val="24"/>
          <w:szCs w:val="24"/>
          <w:lang w:val="en-US"/>
        </w:rPr>
      </w:pPr>
      <w:r w:rsidRPr="004F02AA">
        <w:rPr>
          <w:rFonts w:ascii="Times New Roman" w:hAnsi="Times New Roman"/>
          <w:sz w:val="24"/>
          <w:szCs w:val="24"/>
          <w:lang w:val="en-US"/>
        </w:rPr>
        <w:t>CALENDAR WORK PLAN</w:t>
      </w:r>
    </w:p>
    <w:p w:rsidR="004F02AA" w:rsidRPr="004F02AA" w:rsidRDefault="004F02AA" w:rsidP="004F02AA">
      <w:pPr>
        <w:pStyle w:val="af8"/>
        <w:jc w:val="center"/>
        <w:rPr>
          <w:rFonts w:ascii="Times New Roman" w:hAnsi="Times New Roman"/>
          <w:sz w:val="24"/>
          <w:szCs w:val="24"/>
          <w:lang w:val="en-US"/>
        </w:rPr>
      </w:pPr>
    </w:p>
    <w:p w:rsidR="004F02AA" w:rsidRPr="004F02AA" w:rsidRDefault="004F02AA" w:rsidP="004F02AA">
      <w:pPr>
        <w:pStyle w:val="af8"/>
        <w:jc w:val="center"/>
        <w:rPr>
          <w:rFonts w:ascii="Times New Roman" w:hAnsi="Times New Roman"/>
          <w:sz w:val="24"/>
          <w:szCs w:val="24"/>
          <w:lang w:val="en-US"/>
        </w:rPr>
      </w:pPr>
      <w:r w:rsidRPr="004F02AA">
        <w:rPr>
          <w:rFonts w:ascii="Times New Roman" w:hAnsi="Times New Roman"/>
          <w:sz w:val="24"/>
          <w:szCs w:val="24"/>
          <w:lang w:val="en-US"/>
        </w:rPr>
        <w:t>Under contract No. _____ dated __________________2018</w:t>
      </w:r>
    </w:p>
    <w:p w:rsidR="004F02AA" w:rsidRPr="004F02AA" w:rsidRDefault="004F02AA" w:rsidP="004F02AA">
      <w:pPr>
        <w:pStyle w:val="af8"/>
        <w:jc w:val="center"/>
        <w:rPr>
          <w:rFonts w:ascii="Times New Roman" w:hAnsi="Times New Roman"/>
          <w:sz w:val="24"/>
          <w:szCs w:val="24"/>
          <w:lang w:val="en-US"/>
        </w:rPr>
      </w:pPr>
    </w:p>
    <w:p w:rsidR="004F02AA" w:rsidRPr="004F02AA" w:rsidRDefault="004F02AA" w:rsidP="004F02AA">
      <w:pPr>
        <w:spacing w:after="0" w:line="240" w:lineRule="auto"/>
        <w:jc w:val="center"/>
        <w:rPr>
          <w:rFonts w:ascii="Times New Roman" w:hAnsi="Times New Roman" w:cs="Times New Roman"/>
          <w:b/>
          <w:sz w:val="24"/>
          <w:szCs w:val="24"/>
          <w:lang w:val="en-US"/>
        </w:rPr>
      </w:pPr>
      <w:r w:rsidRPr="004F02AA">
        <w:rPr>
          <w:rFonts w:ascii="Times New Roman" w:hAnsi="Times New Roman" w:cs="Times New Roman"/>
          <w:b/>
          <w:sz w:val="24"/>
          <w:szCs w:val="24"/>
          <w:lang w:val="en-US"/>
        </w:rPr>
        <w:t>1. NAME OF THE CONTRACTOR JSC "Kazakh Agrotechnical University named after S. Seifullin"</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1.1 By the priority: 6. Sustainable development of the agro-industrial complex and the safety of agricultural products.</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1.2 By the sub-priority: 6. Technical support for the modernization of the agro-industrial complex.</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1.3 ICN of the project: AP05134100 "Development of a seeder with an intelligent control unit for the technological process of sowing non-loose grass seeds."</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1.4 The total amount of the project is 28,000,000 (twenty eight million) tenge, including with a breakdown by years, for the performance of work in accordance with clause 3:</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 for 2018 - in the amount of 10,000,000 (ten million) tenge;</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 for 2019 - in the amount of 9,000,000 (nine million) tenge;</w:t>
      </w:r>
    </w:p>
    <w:p w:rsidR="004F02AA" w:rsidRPr="004F02AA" w:rsidRDefault="004F02AA" w:rsidP="004F02AA">
      <w:pPr>
        <w:pStyle w:val="af8"/>
        <w:ind w:firstLine="993"/>
        <w:jc w:val="both"/>
        <w:rPr>
          <w:rStyle w:val="s0"/>
          <w:sz w:val="24"/>
          <w:szCs w:val="24"/>
          <w:lang w:val="en-US"/>
        </w:rPr>
      </w:pPr>
      <w:r w:rsidRPr="004F02AA">
        <w:rPr>
          <w:rStyle w:val="s0"/>
          <w:sz w:val="24"/>
          <w:szCs w:val="24"/>
          <w:lang w:val="en-US"/>
        </w:rPr>
        <w:t>- for 2020 - in the amount of 9,000,000 (nine million) tenge.</w:t>
      </w:r>
    </w:p>
    <w:p w:rsidR="004F02AA" w:rsidRPr="004F02AA" w:rsidRDefault="004F02AA" w:rsidP="004F02AA">
      <w:pPr>
        <w:pStyle w:val="af8"/>
        <w:ind w:firstLine="567"/>
        <w:jc w:val="center"/>
        <w:rPr>
          <w:rStyle w:val="s0"/>
          <w:b/>
          <w:i/>
          <w:sz w:val="24"/>
          <w:szCs w:val="24"/>
          <w:lang w:val="en-US"/>
        </w:rPr>
      </w:pPr>
    </w:p>
    <w:p w:rsidR="004F02AA" w:rsidRPr="004F02AA" w:rsidRDefault="004F02AA" w:rsidP="004F02AA">
      <w:pPr>
        <w:pStyle w:val="af8"/>
        <w:ind w:firstLine="567"/>
        <w:jc w:val="center"/>
        <w:rPr>
          <w:rStyle w:val="s0"/>
          <w:b/>
          <w:i/>
          <w:sz w:val="24"/>
          <w:szCs w:val="24"/>
          <w:lang w:val="en-US"/>
        </w:rPr>
      </w:pPr>
      <w:r w:rsidRPr="004F02AA">
        <w:rPr>
          <w:rStyle w:val="s0"/>
          <w:b/>
          <w:i/>
          <w:sz w:val="24"/>
          <w:szCs w:val="24"/>
          <w:lang w:val="en-US"/>
        </w:rPr>
        <w:t>2. Characteristics of scientific and technical products by qualification characteristics and economic indicators</w:t>
      </w:r>
    </w:p>
    <w:p w:rsidR="004F02AA" w:rsidRPr="004F02AA" w:rsidRDefault="004F02AA" w:rsidP="004F02AA">
      <w:pPr>
        <w:pStyle w:val="af8"/>
        <w:ind w:firstLine="567"/>
        <w:jc w:val="center"/>
        <w:rPr>
          <w:rStyle w:val="s0"/>
          <w:b/>
          <w:i/>
          <w:sz w:val="24"/>
          <w:szCs w:val="24"/>
          <w:lang w:val="en-US"/>
        </w:rPr>
      </w:pP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b/>
          <w:sz w:val="24"/>
          <w:szCs w:val="24"/>
          <w:lang w:val="en-US"/>
        </w:rPr>
        <w:t>2.1</w:t>
      </w:r>
      <w:r w:rsidRPr="004F02AA">
        <w:rPr>
          <w:rFonts w:ascii="Times New Roman" w:hAnsi="Times New Roman"/>
          <w:sz w:val="24"/>
          <w:szCs w:val="24"/>
          <w:lang w:val="en-US"/>
        </w:rPr>
        <w:t xml:space="preserve"> Direction of work: Agricultural engineering</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b/>
          <w:sz w:val="24"/>
          <w:szCs w:val="24"/>
          <w:lang w:val="en-US"/>
        </w:rPr>
        <w:t>2.2</w:t>
      </w:r>
      <w:r w:rsidRPr="004F02AA">
        <w:rPr>
          <w:rFonts w:ascii="Times New Roman" w:hAnsi="Times New Roman"/>
          <w:sz w:val="24"/>
          <w:szCs w:val="24"/>
          <w:lang w:val="en-US"/>
        </w:rPr>
        <w:t xml:space="preserve"> Applications: Agriculture</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2.3 Final result: An experimental model of a high-tech seeder for sowing non-flowing grass seeds has been developed, which improves the quality of sowing non-flowing grass seeds for moisture and energy-saving technologies in forage production and reduces operating costs and is competitive in the domestic and world markets;</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 for 2018: To develop a draft plan of a seeder with substantiation of the main performance indicators of a grain seeder, subject to automatic control at all stages: the movement of seeds in the hopper, in the seeding device of the device, seed pipe, opener and along the bottom of the opened furrow prepared by the opener</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 for 2019: A prototype seeder was made;</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 for 2020: An experimental model of a high-tech seeder for sowing non-flowing grass seeds for moisture and energy-saving technologies in forage production has been developed.</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In scientific journals indexed in Scopus databases with a non-zero impact factor will be published 2 articles; 2 articles will be published in the RSCI and 2 articles in domestic scientific journals with a nonzero impact factor CCSON; 2 articles on the results of international scientific conferences; a patent application has been filed, and the researchers will report at conferences.</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An experimental prototype of a high-tech seeder for sowing non-flowing grass seeds which improves the quality of sowing non-flowing grass seeds for moisture and energy-saving technologies in forage production and reduces operating costs and is competitive in the domestic and world markets will be developed.</w:t>
      </w:r>
    </w:p>
    <w:p w:rsidR="004F02AA" w:rsidRPr="004F02AA" w:rsidRDefault="004F02AA" w:rsidP="004F02AA">
      <w:pPr>
        <w:pStyle w:val="af8"/>
        <w:ind w:firstLine="709"/>
        <w:jc w:val="both"/>
        <w:rPr>
          <w:rStyle w:val="s0"/>
          <w:color w:val="auto"/>
          <w:sz w:val="24"/>
          <w:szCs w:val="24"/>
          <w:lang w:val="en-US"/>
        </w:rPr>
      </w:pPr>
      <w:r w:rsidRPr="004F02AA">
        <w:rPr>
          <w:rStyle w:val="s0"/>
          <w:b/>
          <w:color w:val="auto"/>
          <w:sz w:val="24"/>
          <w:szCs w:val="24"/>
          <w:lang w:val="en-US"/>
        </w:rPr>
        <w:t>2.4</w:t>
      </w:r>
      <w:r w:rsidRPr="004F02AA">
        <w:rPr>
          <w:rStyle w:val="s0"/>
          <w:color w:val="auto"/>
          <w:sz w:val="24"/>
          <w:szCs w:val="24"/>
          <w:lang w:val="en-US"/>
        </w:rPr>
        <w:t xml:space="preserve"> Patentability: Patentable.</w:t>
      </w:r>
    </w:p>
    <w:p w:rsidR="004F02AA" w:rsidRPr="004F02AA" w:rsidRDefault="004F02AA" w:rsidP="004F02AA">
      <w:pPr>
        <w:spacing w:after="0" w:line="240" w:lineRule="auto"/>
        <w:jc w:val="center"/>
        <w:rPr>
          <w:rStyle w:val="s0"/>
          <w:color w:val="auto"/>
          <w:sz w:val="24"/>
          <w:szCs w:val="24"/>
          <w:lang w:val="en-US"/>
        </w:rPr>
      </w:pPr>
      <w:r w:rsidRPr="004F02AA">
        <w:rPr>
          <w:rStyle w:val="s0"/>
          <w:b/>
          <w:color w:val="auto"/>
          <w:sz w:val="24"/>
          <w:szCs w:val="24"/>
          <w:lang w:val="en-US"/>
        </w:rPr>
        <w:t>2.5</w:t>
      </w:r>
      <w:r w:rsidRPr="004F02AA">
        <w:rPr>
          <w:rStyle w:val="s0"/>
          <w:color w:val="auto"/>
          <w:sz w:val="24"/>
          <w:szCs w:val="24"/>
          <w:lang w:val="en-US"/>
        </w:rPr>
        <w:t xml:space="preserve"> Scientific and technical level (novelty): An experimental prototype of a high-tech seeder for sowing non-flowing grass seeds will be developed, which improves the quality of sowing non-flowing grass seeds for moisture and energy-saving technologies in forage production and reduces operating costs and is competitive in the domestic and world markets.</w:t>
      </w:r>
    </w:p>
    <w:p w:rsidR="004F02AA" w:rsidRPr="004F02AA" w:rsidRDefault="004F02AA" w:rsidP="004F02AA">
      <w:pPr>
        <w:pStyle w:val="af8"/>
        <w:ind w:firstLine="709"/>
        <w:jc w:val="both"/>
        <w:rPr>
          <w:rStyle w:val="s0"/>
          <w:color w:val="auto"/>
          <w:sz w:val="24"/>
          <w:szCs w:val="24"/>
          <w:lang w:val="en-US"/>
        </w:rPr>
      </w:pPr>
      <w:r w:rsidRPr="004F02AA">
        <w:rPr>
          <w:rStyle w:val="s0"/>
          <w:b/>
          <w:color w:val="auto"/>
          <w:sz w:val="24"/>
          <w:szCs w:val="24"/>
          <w:lang w:val="en-US"/>
        </w:rPr>
        <w:lastRenderedPageBreak/>
        <w:t>2.6</w:t>
      </w:r>
      <w:r w:rsidRPr="004F02AA">
        <w:rPr>
          <w:rStyle w:val="s0"/>
          <w:color w:val="auto"/>
          <w:sz w:val="24"/>
          <w:szCs w:val="24"/>
          <w:lang w:val="en-US"/>
        </w:rPr>
        <w:t xml:space="preserve"> The use of scientific and technical products is carried out: by the customer and the contractor.</w:t>
      </w:r>
    </w:p>
    <w:p w:rsidR="004F02AA" w:rsidRPr="004F02AA" w:rsidRDefault="004F02AA" w:rsidP="004F02AA">
      <w:pPr>
        <w:pStyle w:val="af8"/>
        <w:ind w:firstLine="709"/>
        <w:jc w:val="both"/>
        <w:rPr>
          <w:rStyle w:val="s0"/>
          <w:color w:val="auto"/>
          <w:sz w:val="24"/>
          <w:szCs w:val="24"/>
          <w:lang w:val="en-US"/>
        </w:rPr>
      </w:pPr>
      <w:r w:rsidRPr="004F02AA">
        <w:rPr>
          <w:rStyle w:val="s0"/>
          <w:b/>
          <w:color w:val="auto"/>
          <w:sz w:val="24"/>
          <w:szCs w:val="24"/>
          <w:lang w:val="en-US"/>
        </w:rPr>
        <w:t>2.7</w:t>
      </w:r>
      <w:r w:rsidRPr="004F02AA">
        <w:rPr>
          <w:rStyle w:val="s0"/>
          <w:color w:val="auto"/>
          <w:sz w:val="24"/>
          <w:szCs w:val="24"/>
          <w:lang w:val="en-US"/>
        </w:rPr>
        <w:t xml:space="preserve"> Type of use of the result of scientific and (or) scientific and technical activities: Sowing of non-loose grass seeds.</w:t>
      </w:r>
    </w:p>
    <w:p w:rsidR="004F02AA" w:rsidRPr="004F02AA" w:rsidRDefault="004F02AA" w:rsidP="004F02AA">
      <w:pPr>
        <w:pStyle w:val="af8"/>
        <w:jc w:val="center"/>
        <w:rPr>
          <w:rStyle w:val="s0"/>
          <w:b/>
          <w:i/>
          <w:color w:val="auto"/>
          <w:sz w:val="24"/>
          <w:szCs w:val="24"/>
          <w:lang w:val="en-US"/>
        </w:rPr>
      </w:pPr>
      <w:r w:rsidRPr="004F02AA">
        <w:rPr>
          <w:rStyle w:val="s0"/>
          <w:b/>
          <w:i/>
          <w:color w:val="auto"/>
          <w:sz w:val="24"/>
          <w:szCs w:val="24"/>
          <w:lang w:val="en-US"/>
        </w:rPr>
        <w:t>3. Name of work, terms of their implementation and results</w:t>
      </w:r>
    </w:p>
    <w:p w:rsidR="004F02AA" w:rsidRPr="004F02AA" w:rsidRDefault="004F02AA" w:rsidP="004F02AA">
      <w:pPr>
        <w:pStyle w:val="af8"/>
        <w:jc w:val="center"/>
        <w:rPr>
          <w:rStyle w:val="s0"/>
          <w:color w:val="FF0000"/>
          <w:sz w:val="24"/>
          <w:szCs w:val="24"/>
          <w:lang w:val="en-US"/>
        </w:rPr>
      </w:pPr>
    </w:p>
    <w:tbl>
      <w:tblPr>
        <w:tblpPr w:leftFromText="180" w:rightFromText="180" w:vertAnchor="text" w:tblpX="-642" w:tblpY="120"/>
        <w:tblW w:w="10160" w:type="dxa"/>
        <w:tblLayout w:type="fixed"/>
        <w:tblCellMar>
          <w:left w:w="70" w:type="dxa"/>
          <w:right w:w="70" w:type="dxa"/>
        </w:tblCellMar>
        <w:tblLook w:val="0000"/>
      </w:tblPr>
      <w:tblGrid>
        <w:gridCol w:w="72"/>
        <w:gridCol w:w="1132"/>
        <w:gridCol w:w="3451"/>
        <w:gridCol w:w="570"/>
        <w:gridCol w:w="705"/>
        <w:gridCol w:w="1276"/>
        <w:gridCol w:w="2696"/>
        <w:gridCol w:w="258"/>
      </w:tblGrid>
      <w:tr w:rsidR="004F02AA" w:rsidRPr="004F02AA" w:rsidTr="00CC74D2">
        <w:trPr>
          <w:gridBefore w:val="1"/>
          <w:gridAfter w:val="1"/>
          <w:wBefore w:w="72" w:type="dxa"/>
          <w:wAfter w:w="258" w:type="dxa"/>
          <w:cantSplit/>
          <w:trHeight w:val="396"/>
        </w:trPr>
        <w:tc>
          <w:tcPr>
            <w:tcW w:w="1132" w:type="dxa"/>
            <w:vMerge w:val="restart"/>
            <w:tcBorders>
              <w:top w:val="single" w:sz="4" w:space="0" w:color="auto"/>
              <w:left w:val="single" w:sz="6" w:space="0" w:color="auto"/>
              <w:right w:val="single" w:sz="4" w:space="0" w:color="auto"/>
            </w:tcBorders>
          </w:tcPr>
          <w:p w:rsidR="004F02AA" w:rsidRPr="004F02AA" w:rsidRDefault="004F02AA" w:rsidP="004F02AA">
            <w:pPr>
              <w:pStyle w:val="af8"/>
              <w:jc w:val="center"/>
              <w:rPr>
                <w:rFonts w:ascii="Times New Roman" w:hAnsi="Times New Roman"/>
                <w:sz w:val="24"/>
                <w:szCs w:val="24"/>
                <w:lang w:val="kk-KZ" w:eastAsia="ar-SA"/>
              </w:rPr>
            </w:pPr>
            <w:r w:rsidRPr="004F02AA">
              <w:rPr>
                <w:rFonts w:ascii="Times New Roman" w:hAnsi="Times New Roman"/>
                <w:sz w:val="24"/>
                <w:szCs w:val="24"/>
                <w:lang w:val="en-US" w:eastAsia="ar-SA"/>
              </w:rPr>
              <w:t>C</w:t>
            </w:r>
            <w:r w:rsidRPr="004F02AA">
              <w:rPr>
                <w:rFonts w:ascii="Times New Roman" w:hAnsi="Times New Roman"/>
                <w:sz w:val="24"/>
                <w:szCs w:val="24"/>
                <w:lang w:val="kk-KZ" w:eastAsia="ar-SA"/>
              </w:rPr>
              <w:t>ode</w:t>
            </w:r>
            <w:r w:rsidRPr="004F02AA">
              <w:rPr>
                <w:rFonts w:ascii="Times New Roman" w:hAnsi="Times New Roman"/>
                <w:sz w:val="24"/>
                <w:szCs w:val="24"/>
                <w:lang w:val="en-US" w:eastAsia="ar-SA"/>
              </w:rPr>
              <w:t xml:space="preserve"> of the task</w:t>
            </w:r>
            <w:r w:rsidRPr="004F02AA">
              <w:rPr>
                <w:rFonts w:ascii="Times New Roman" w:hAnsi="Times New Roman"/>
                <w:sz w:val="24"/>
                <w:szCs w:val="24"/>
                <w:lang w:val="kk-KZ" w:eastAsia="ar-SA"/>
              </w:rPr>
              <w:t>, stage</w:t>
            </w:r>
          </w:p>
        </w:tc>
        <w:tc>
          <w:tcPr>
            <w:tcW w:w="3451" w:type="dxa"/>
            <w:vMerge w:val="restart"/>
            <w:tcBorders>
              <w:top w:val="single" w:sz="4" w:space="0" w:color="auto"/>
              <w:left w:val="single" w:sz="4" w:space="0" w:color="auto"/>
              <w:right w:val="single" w:sz="4" w:space="0" w:color="auto"/>
            </w:tcBorders>
          </w:tcPr>
          <w:p w:rsidR="004F02AA" w:rsidRPr="004F02AA" w:rsidRDefault="004F02AA" w:rsidP="004F02AA">
            <w:pPr>
              <w:pStyle w:val="af8"/>
              <w:jc w:val="center"/>
              <w:rPr>
                <w:rFonts w:ascii="Times New Roman" w:hAnsi="Times New Roman"/>
                <w:sz w:val="24"/>
                <w:szCs w:val="24"/>
                <w:lang w:val="en-US" w:eastAsia="ar-SA"/>
              </w:rPr>
            </w:pPr>
            <w:r w:rsidRPr="004F02AA">
              <w:rPr>
                <w:rFonts w:ascii="Times New Roman" w:hAnsi="Times New Roman"/>
                <w:sz w:val="24"/>
                <w:szCs w:val="24"/>
                <w:lang w:val="kk-KZ" w:eastAsia="ar-SA"/>
              </w:rPr>
              <w:t>Name of work under the Agreement and the main stages of its implementation</w:t>
            </w:r>
          </w:p>
        </w:tc>
        <w:tc>
          <w:tcPr>
            <w:tcW w:w="2551" w:type="dxa"/>
            <w:gridSpan w:val="3"/>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jc w:val="center"/>
              <w:rPr>
                <w:rFonts w:ascii="Times New Roman" w:hAnsi="Times New Roman"/>
                <w:sz w:val="24"/>
                <w:szCs w:val="24"/>
                <w:lang w:val="kk-KZ" w:eastAsia="ar-SA"/>
              </w:rPr>
            </w:pPr>
            <w:r w:rsidRPr="004F02AA">
              <w:rPr>
                <w:rFonts w:ascii="Times New Roman" w:hAnsi="Times New Roman"/>
                <w:sz w:val="24"/>
                <w:szCs w:val="24"/>
              </w:rPr>
              <w:t xml:space="preserve">Implementation </w:t>
            </w:r>
            <w:r w:rsidRPr="004F02AA">
              <w:rPr>
                <w:rFonts w:ascii="Times New Roman" w:hAnsi="Times New Roman"/>
                <w:sz w:val="24"/>
                <w:szCs w:val="24"/>
                <w:lang w:val="kk-KZ" w:eastAsia="ar-SA"/>
              </w:rPr>
              <w:t xml:space="preserve">Period </w:t>
            </w:r>
          </w:p>
        </w:tc>
        <w:tc>
          <w:tcPr>
            <w:tcW w:w="2696" w:type="dxa"/>
            <w:tcBorders>
              <w:top w:val="single" w:sz="4" w:space="0" w:color="auto"/>
              <w:left w:val="single" w:sz="4" w:space="0" w:color="auto"/>
              <w:right w:val="single" w:sz="4" w:space="0" w:color="auto"/>
            </w:tcBorders>
          </w:tcPr>
          <w:p w:rsidR="004F02AA" w:rsidRPr="004F02AA" w:rsidRDefault="004F02AA" w:rsidP="004F02AA">
            <w:pPr>
              <w:pStyle w:val="af8"/>
              <w:jc w:val="center"/>
              <w:rPr>
                <w:rFonts w:ascii="Times New Roman" w:hAnsi="Times New Roman"/>
                <w:sz w:val="24"/>
                <w:szCs w:val="24"/>
                <w:lang w:eastAsia="ar-SA"/>
              </w:rPr>
            </w:pPr>
            <w:r w:rsidRPr="004F02AA">
              <w:rPr>
                <w:rFonts w:ascii="Times New Roman" w:hAnsi="Times New Roman"/>
                <w:sz w:val="24"/>
                <w:szCs w:val="24"/>
                <w:lang w:eastAsia="ar-SA"/>
              </w:rPr>
              <w:t xml:space="preserve">Expected Result </w:t>
            </w:r>
          </w:p>
        </w:tc>
      </w:tr>
      <w:tr w:rsidR="004F02AA" w:rsidRPr="004F02AA" w:rsidTr="00CC74D2">
        <w:trPr>
          <w:gridBefore w:val="1"/>
          <w:gridAfter w:val="1"/>
          <w:wBefore w:w="72" w:type="dxa"/>
          <w:wAfter w:w="258" w:type="dxa"/>
          <w:cantSplit/>
          <w:trHeight w:val="137"/>
        </w:trPr>
        <w:tc>
          <w:tcPr>
            <w:tcW w:w="1132" w:type="dxa"/>
            <w:vMerge/>
            <w:tcBorders>
              <w:left w:val="single" w:sz="6" w:space="0" w:color="auto"/>
              <w:bottom w:val="single" w:sz="4" w:space="0" w:color="auto"/>
              <w:right w:val="single" w:sz="4" w:space="0" w:color="auto"/>
            </w:tcBorders>
          </w:tcPr>
          <w:p w:rsidR="004F02AA" w:rsidRPr="004F02AA" w:rsidRDefault="004F02AA" w:rsidP="004F02AA">
            <w:pPr>
              <w:pStyle w:val="af8"/>
              <w:ind w:firstLine="709"/>
              <w:jc w:val="both"/>
              <w:rPr>
                <w:rFonts w:ascii="Times New Roman" w:hAnsi="Times New Roman"/>
                <w:sz w:val="24"/>
                <w:szCs w:val="24"/>
                <w:lang w:val="kk-KZ" w:eastAsia="ar-SA"/>
              </w:rPr>
            </w:pPr>
          </w:p>
        </w:tc>
        <w:tc>
          <w:tcPr>
            <w:tcW w:w="3451" w:type="dxa"/>
            <w:vMerge/>
            <w:tcBorders>
              <w:left w:val="single" w:sz="4" w:space="0" w:color="auto"/>
              <w:bottom w:val="single" w:sz="4" w:space="0" w:color="auto"/>
              <w:right w:val="single" w:sz="4" w:space="0" w:color="auto"/>
            </w:tcBorders>
          </w:tcPr>
          <w:p w:rsidR="004F02AA" w:rsidRPr="004F02AA" w:rsidRDefault="004F02AA" w:rsidP="004F02AA">
            <w:pPr>
              <w:pStyle w:val="af8"/>
              <w:ind w:firstLine="709"/>
              <w:jc w:val="both"/>
              <w:rPr>
                <w:rFonts w:ascii="Times New Roman" w:hAnsi="Times New Roman"/>
                <w:sz w:val="24"/>
                <w:szCs w:val="24"/>
                <w:lang w:val="kk-KZ" w:eastAsia="ar-SA"/>
              </w:rPr>
            </w:pP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jc w:val="center"/>
              <w:rPr>
                <w:rFonts w:ascii="Times New Roman" w:hAnsi="Times New Roman"/>
                <w:sz w:val="24"/>
                <w:szCs w:val="24"/>
                <w:lang w:val="kk-KZ" w:eastAsia="ar-SA"/>
              </w:rPr>
            </w:pPr>
            <w:r w:rsidRPr="004F02AA">
              <w:rPr>
                <w:rFonts w:ascii="Times New Roman" w:hAnsi="Times New Roman"/>
                <w:sz w:val="24"/>
                <w:szCs w:val="24"/>
                <w:lang w:eastAsia="ar-SA"/>
              </w:rPr>
              <w:t>start</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jc w:val="center"/>
              <w:rPr>
                <w:rFonts w:ascii="Times New Roman" w:hAnsi="Times New Roman"/>
                <w:sz w:val="24"/>
                <w:szCs w:val="24"/>
                <w:lang w:eastAsia="ar-SA"/>
              </w:rPr>
            </w:pPr>
            <w:r w:rsidRPr="004F02AA">
              <w:rPr>
                <w:rFonts w:ascii="Times New Roman" w:hAnsi="Times New Roman"/>
                <w:sz w:val="24"/>
                <w:szCs w:val="24"/>
                <w:lang w:eastAsia="ar-SA"/>
              </w:rPr>
              <w:t>completion</w:t>
            </w:r>
          </w:p>
        </w:tc>
        <w:tc>
          <w:tcPr>
            <w:tcW w:w="2696" w:type="dxa"/>
            <w:tcBorders>
              <w:left w:val="single" w:sz="4" w:space="0" w:color="auto"/>
              <w:bottom w:val="single" w:sz="4" w:space="0" w:color="auto"/>
              <w:right w:val="single" w:sz="4" w:space="0" w:color="auto"/>
            </w:tcBorders>
          </w:tcPr>
          <w:p w:rsidR="004F02AA" w:rsidRPr="004F02AA" w:rsidRDefault="004F02AA" w:rsidP="004F02AA">
            <w:pPr>
              <w:pStyle w:val="af8"/>
              <w:ind w:firstLine="709"/>
              <w:jc w:val="both"/>
              <w:rPr>
                <w:rFonts w:ascii="Times New Roman" w:hAnsi="Times New Roman"/>
                <w:sz w:val="24"/>
                <w:szCs w:val="24"/>
                <w:lang w:val="kk-KZ" w:eastAsia="ar-SA"/>
              </w:rPr>
            </w:pPr>
          </w:p>
        </w:tc>
      </w:tr>
      <w:tr w:rsidR="004F02AA" w:rsidRPr="003B4B7B" w:rsidTr="00CC74D2">
        <w:trPr>
          <w:gridBefore w:val="1"/>
          <w:gridAfter w:val="1"/>
          <w:wBefore w:w="72" w:type="dxa"/>
          <w:wAfter w:w="258" w:type="dxa"/>
          <w:cantSplit/>
          <w:trHeight w:val="573"/>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1.1</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ind w:firstLine="66"/>
              <w:contextualSpacing/>
              <w:rPr>
                <w:rFonts w:ascii="Times New Roman" w:hAnsi="Times New Roman" w:cs="Times New Roman"/>
                <w:sz w:val="24"/>
                <w:szCs w:val="24"/>
                <w:lang w:val="en-US"/>
              </w:rPr>
            </w:pPr>
            <w:r w:rsidRPr="004F02AA">
              <w:rPr>
                <w:rFonts w:ascii="Times New Roman" w:hAnsi="Times New Roman" w:cs="Times New Roman"/>
                <w:sz w:val="24"/>
                <w:szCs w:val="24"/>
                <w:lang w:val="en-US"/>
              </w:rPr>
              <w:t>Analyze the existing technical means and study the design and technological features of existing seeders for sowing non-loose grass seeds.</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January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2018y</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 xml:space="preserve">January 31 </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2018y</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An analysis of existing technical means will be carried out and the design and technological features of existing seeders for sowing non-loose grass seeds will be studied.</w:t>
            </w:r>
          </w:p>
        </w:tc>
      </w:tr>
      <w:tr w:rsidR="004F02AA" w:rsidRPr="003B4B7B" w:rsidTr="00CC74D2">
        <w:trPr>
          <w:gridBefore w:val="1"/>
          <w:gridAfter w:val="1"/>
          <w:wBefore w:w="72" w:type="dxa"/>
          <w:wAfter w:w="258" w:type="dxa"/>
          <w:cantSplit/>
          <w:trHeight w:val="585"/>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rPr>
                <w:rFonts w:ascii="Times New Roman" w:hAnsi="Times New Roman" w:cs="Times New Roman"/>
                <w:sz w:val="24"/>
                <w:szCs w:val="24"/>
              </w:rPr>
            </w:pPr>
            <w:r w:rsidRPr="004F02AA">
              <w:rPr>
                <w:rFonts w:ascii="Times New Roman" w:hAnsi="Times New Roman" w:cs="Times New Roman"/>
                <w:sz w:val="24"/>
                <w:szCs w:val="24"/>
              </w:rPr>
              <w:t>1.2</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210"/>
              <w:ind w:firstLine="0"/>
              <w:jc w:val="both"/>
              <w:rPr>
                <w:sz w:val="24"/>
                <w:szCs w:val="24"/>
                <w:lang w:val="en-US"/>
              </w:rPr>
            </w:pPr>
            <w:r w:rsidRPr="004F02AA">
              <w:rPr>
                <w:sz w:val="24"/>
                <w:szCs w:val="24"/>
                <w:lang w:val="en-US"/>
              </w:rPr>
              <w:t>Justify the design and technological scheme, the main parameters and operating modes of the seeder. Justify the technological process of the seeding unit and the experimental coulter.</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January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2018</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February</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2018</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210"/>
              <w:ind w:firstLine="0"/>
              <w:jc w:val="both"/>
              <w:rPr>
                <w:sz w:val="24"/>
                <w:szCs w:val="24"/>
                <w:lang w:val="en-US"/>
              </w:rPr>
            </w:pPr>
            <w:r w:rsidRPr="004F02AA">
              <w:rPr>
                <w:sz w:val="24"/>
                <w:szCs w:val="24"/>
                <w:lang w:val="en-US"/>
              </w:rPr>
              <w:t xml:space="preserve"> The design and technological scheme, main parameters and operating modes of the seeder will be substantiated. The technological process of sowing the sowing device and the experimental opener has been substantiated.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jc w:val="center"/>
              <w:rPr>
                <w:rFonts w:ascii="Times New Roman" w:hAnsi="Times New Roman" w:cs="Times New Roman"/>
                <w:sz w:val="24"/>
                <w:szCs w:val="24"/>
              </w:rPr>
            </w:pPr>
            <w:r w:rsidRPr="004F02AA">
              <w:rPr>
                <w:rFonts w:ascii="Times New Roman" w:hAnsi="Times New Roman" w:cs="Times New Roman"/>
                <w:sz w:val="24"/>
                <w:szCs w:val="24"/>
              </w:rPr>
              <w:t>1.3</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rPr>
                <w:rFonts w:ascii="Times New Roman" w:hAnsi="Times New Roman" w:cs="Times New Roman"/>
                <w:sz w:val="24"/>
                <w:szCs w:val="24"/>
                <w:lang w:val="en-US"/>
              </w:rPr>
            </w:pPr>
            <w:r w:rsidRPr="004F02AA">
              <w:rPr>
                <w:rFonts w:ascii="Times New Roman" w:eastAsia="Times New Roman" w:hAnsi="Times New Roman" w:cs="Times New Roman"/>
                <w:color w:val="2D2E2D"/>
                <w:sz w:val="24"/>
                <w:szCs w:val="24"/>
                <w:lang w:val="en-US"/>
              </w:rPr>
              <w:t>To develop a draft plan of a seeder with substantiation of the main performance indicators of a grain seeder, subject to automatic control at all stages: the movement of seeds in the hopper, in the sowing device of the device, in the seed tube, opener and along the bottom of the open and prepared by the opener furrow.</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February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2018</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April</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2018</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jc w:val="both"/>
              <w:rPr>
                <w:rFonts w:ascii="Times New Roman" w:hAnsi="Times New Roman"/>
                <w:sz w:val="24"/>
                <w:szCs w:val="24"/>
                <w:lang w:val="en-US"/>
              </w:rPr>
            </w:pPr>
            <w:r w:rsidRPr="004F02AA">
              <w:rPr>
                <w:rFonts w:ascii="Times New Roman" w:hAnsi="Times New Roman"/>
                <w:sz w:val="24"/>
                <w:szCs w:val="24"/>
                <w:lang w:val="en-US"/>
              </w:rPr>
              <w:t>A draft plan of the seeder with substantiation of the main performance indicators of the grain seeder, which are subject to automatic control at all stages will be developed: the movement of seeds in the hopper, in the sowing device of the device, seed tube, opener and along the bottom of the open and prepared furrow by the opener</w:t>
            </w:r>
          </w:p>
          <w:p w:rsidR="004F02AA" w:rsidRPr="004F02AA" w:rsidRDefault="004F02AA" w:rsidP="004F02AA">
            <w:pPr>
              <w:pStyle w:val="af8"/>
              <w:jc w:val="both"/>
              <w:rPr>
                <w:rFonts w:ascii="Times New Roman" w:hAnsi="Times New Roman"/>
                <w:color w:val="FF0000"/>
                <w:sz w:val="24"/>
                <w:szCs w:val="24"/>
                <w:lang w:val="en-US" w:eastAsia="ar-SA"/>
              </w:rPr>
            </w:pPr>
            <w:r w:rsidRPr="004F02AA">
              <w:rPr>
                <w:rFonts w:ascii="Times New Roman" w:hAnsi="Times New Roman"/>
                <w:sz w:val="24"/>
                <w:szCs w:val="24"/>
                <w:lang w:val="en-US"/>
              </w:rPr>
              <w:t>The article was published and tested by researchers at the republican scientific conference.</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jc w:val="center"/>
              <w:rPr>
                <w:rFonts w:ascii="Times New Roman" w:hAnsi="Times New Roman" w:cs="Times New Roman"/>
                <w:sz w:val="24"/>
                <w:szCs w:val="24"/>
              </w:rPr>
            </w:pPr>
            <w:r w:rsidRPr="004F02AA">
              <w:rPr>
                <w:rFonts w:ascii="Times New Roman" w:hAnsi="Times New Roman" w:cs="Times New Roman"/>
                <w:sz w:val="24"/>
                <w:szCs w:val="24"/>
              </w:rPr>
              <w:lastRenderedPageBreak/>
              <w:t>1.4</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lang w:val="en-US"/>
              </w:rPr>
            </w:pPr>
            <w:r w:rsidRPr="004F02AA">
              <w:rPr>
                <w:rFonts w:ascii="Times New Roman" w:eastAsia="Times New Roman" w:hAnsi="Times New Roman" w:cs="Times New Roman"/>
                <w:sz w:val="24"/>
                <w:szCs w:val="24"/>
                <w:lang w:val="en-US"/>
              </w:rPr>
              <w:t>To develop a device for automatic control of maintaining the sowing rates of non-flowing seeds.</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May 2018</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July</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2018</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ind w:firstLine="71"/>
              <w:jc w:val="both"/>
              <w:rPr>
                <w:rFonts w:ascii="Times New Roman" w:hAnsi="Times New Roman"/>
                <w:sz w:val="24"/>
                <w:szCs w:val="24"/>
                <w:lang w:val="en-US" w:eastAsia="ar-SA"/>
              </w:rPr>
            </w:pPr>
            <w:r w:rsidRPr="004F02AA">
              <w:rPr>
                <w:rFonts w:ascii="Times New Roman" w:hAnsi="Times New Roman"/>
                <w:sz w:val="24"/>
                <w:szCs w:val="24"/>
                <w:lang w:val="en-US" w:eastAsia="ar-SA"/>
              </w:rPr>
              <w:t>A device will be developed for automatic control of maintaining the sowing rate of non-flowing seeds.</w:t>
            </w:r>
          </w:p>
          <w:p w:rsidR="004F02AA" w:rsidRPr="004F02AA" w:rsidRDefault="004F02AA" w:rsidP="004F02AA">
            <w:pPr>
              <w:pStyle w:val="af8"/>
              <w:ind w:firstLine="71"/>
              <w:jc w:val="both"/>
              <w:rPr>
                <w:rFonts w:ascii="Times New Roman" w:hAnsi="Times New Roman"/>
                <w:sz w:val="24"/>
                <w:szCs w:val="24"/>
                <w:lang w:val="en-US" w:eastAsia="ar-SA"/>
              </w:rPr>
            </w:pPr>
            <w:r w:rsidRPr="004F02AA">
              <w:rPr>
                <w:rFonts w:ascii="Times New Roman" w:hAnsi="Times New Roman"/>
                <w:sz w:val="24"/>
                <w:szCs w:val="24"/>
                <w:lang w:val="en-US" w:eastAsia="ar-SA"/>
              </w:rPr>
              <w:t>An article on the results of participation in an international scientific conference has been published.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jc w:val="center"/>
              <w:rPr>
                <w:rFonts w:ascii="Times New Roman" w:hAnsi="Times New Roman" w:cs="Times New Roman"/>
                <w:sz w:val="24"/>
                <w:szCs w:val="24"/>
              </w:rPr>
            </w:pPr>
            <w:r w:rsidRPr="004F02AA">
              <w:rPr>
                <w:rFonts w:ascii="Times New Roman" w:hAnsi="Times New Roman" w:cs="Times New Roman"/>
                <w:sz w:val="24"/>
                <w:szCs w:val="24"/>
              </w:rPr>
              <w:t>1.5</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lang w:val="en-US"/>
              </w:rPr>
            </w:pPr>
            <w:r w:rsidRPr="004F02AA">
              <w:rPr>
                <w:rFonts w:ascii="Times New Roman" w:eastAsia="Times New Roman" w:hAnsi="Times New Roman" w:cs="Times New Roman"/>
                <w:sz w:val="24"/>
                <w:szCs w:val="24"/>
                <w:lang w:val="en-US"/>
              </w:rPr>
              <w:t>Develop a device for automatic control of the seed consumption (seed level in the hopper).</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August 2018</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October</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2018</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eastAsia="Times New Roman" w:hAnsi="Times New Roman" w:cs="Times New Roman"/>
                <w:sz w:val="24"/>
                <w:szCs w:val="24"/>
                <w:lang w:val="en-US"/>
              </w:rPr>
            </w:pPr>
            <w:r w:rsidRPr="004F02AA">
              <w:rPr>
                <w:rFonts w:ascii="Times New Roman" w:eastAsia="Times New Roman" w:hAnsi="Times New Roman" w:cs="Times New Roman"/>
                <w:sz w:val="24"/>
                <w:szCs w:val="24"/>
                <w:lang w:val="en-US"/>
              </w:rPr>
              <w:t>Develop a device for automatic control of the seed consumption (seed level in the hopper).</w:t>
            </w:r>
          </w:p>
          <w:p w:rsidR="004F02AA" w:rsidRPr="004F02AA" w:rsidRDefault="004F02AA" w:rsidP="004F02AA">
            <w:pPr>
              <w:spacing w:after="0" w:line="240" w:lineRule="auto"/>
              <w:jc w:val="both"/>
              <w:rPr>
                <w:rFonts w:ascii="Times New Roman" w:hAnsi="Times New Roman" w:cs="Times New Roman"/>
                <w:b/>
                <w:sz w:val="24"/>
                <w:szCs w:val="24"/>
                <w:lang w:val="en-US"/>
              </w:rPr>
            </w:pPr>
            <w:r w:rsidRPr="004F02AA">
              <w:rPr>
                <w:rFonts w:ascii="Times New Roman" w:eastAsia="Times New Roman" w:hAnsi="Times New Roman" w:cs="Times New Roman"/>
                <w:sz w:val="24"/>
                <w:szCs w:val="24"/>
                <w:lang w:val="en-US"/>
              </w:rPr>
              <w:t>An article in CCSON  has been published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jc w:val="center"/>
              <w:rPr>
                <w:rFonts w:ascii="Times New Roman" w:hAnsi="Times New Roman" w:cs="Times New Roman"/>
                <w:sz w:val="24"/>
                <w:szCs w:val="24"/>
              </w:rPr>
            </w:pPr>
            <w:r w:rsidRPr="004F02AA">
              <w:rPr>
                <w:rFonts w:ascii="Times New Roman" w:hAnsi="Times New Roman" w:cs="Times New Roman"/>
                <w:sz w:val="24"/>
                <w:szCs w:val="24"/>
              </w:rPr>
              <w:t>1.6</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lang w:val="en-US"/>
              </w:rPr>
            </w:pPr>
            <w:r w:rsidRPr="004F02AA">
              <w:rPr>
                <w:rFonts w:ascii="Times New Roman" w:eastAsia="Times New Roman" w:hAnsi="Times New Roman" w:cs="Times New Roman"/>
                <w:sz w:val="24"/>
                <w:szCs w:val="24"/>
                <w:lang w:val="en-US"/>
              </w:rPr>
              <w:t>Establishment of threshold values for automatic control of the developed devices using the signal-informative method.</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October 2018</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Before November 1,2018</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eastAsia="Times New Roman" w:hAnsi="Times New Roman" w:cs="Times New Roman"/>
                <w:sz w:val="24"/>
                <w:szCs w:val="24"/>
                <w:lang w:val="en-US"/>
              </w:rPr>
              <w:t>Threshold values for automatic control of the developed devices using the signal-informative method will be set.</w:t>
            </w:r>
          </w:p>
        </w:tc>
      </w:tr>
      <w:tr w:rsidR="004F02AA" w:rsidRPr="004F02AA"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2.1</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tabs>
                <w:tab w:val="left" w:pos="851"/>
              </w:tabs>
              <w:spacing w:after="0" w:line="240" w:lineRule="auto"/>
              <w:jc w:val="both"/>
              <w:rPr>
                <w:rFonts w:ascii="Times New Roman" w:hAnsi="Times New Roman" w:cs="Times New Roman"/>
                <w:sz w:val="24"/>
                <w:szCs w:val="24"/>
                <w:lang w:val="en-US"/>
              </w:rPr>
            </w:pPr>
            <w:r w:rsidRPr="004F02AA">
              <w:rPr>
                <w:rFonts w:ascii="Times New Roman" w:hAnsi="Times New Roman" w:cs="Times New Roman"/>
                <w:spacing w:val="1"/>
                <w:sz w:val="24"/>
                <w:szCs w:val="24"/>
                <w:lang w:val="en-US"/>
              </w:rPr>
              <w:t>Make a model of a seeder; develop a program and methodology for laboratory and field research.</w:t>
            </w:r>
          </w:p>
          <w:p w:rsidR="004F02AA" w:rsidRPr="004F02AA" w:rsidRDefault="004F02AA" w:rsidP="004F02AA">
            <w:pPr>
              <w:spacing w:after="0" w:line="240" w:lineRule="auto"/>
              <w:jc w:val="both"/>
              <w:rPr>
                <w:rFonts w:ascii="Times New Roman" w:hAnsi="Times New Roman" w:cs="Times New Roman"/>
                <w:b/>
                <w:sz w:val="24"/>
                <w:szCs w:val="24"/>
                <w:highlight w:val="yellow"/>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January</w:t>
            </w:r>
            <w:r w:rsidRPr="004F02AA">
              <w:rPr>
                <w:rFonts w:ascii="Times New Roman" w:hAnsi="Times New Roman"/>
                <w:sz w:val="24"/>
                <w:szCs w:val="24"/>
                <w:lang w:val="kk-KZ"/>
              </w:rPr>
              <w:t xml:space="preserve"> </w:t>
            </w:r>
            <w:r w:rsidRPr="004F02AA">
              <w:rPr>
                <w:rFonts w:ascii="Times New Roman" w:hAnsi="Times New Roman"/>
                <w:sz w:val="24"/>
                <w:szCs w:val="24"/>
              </w:rPr>
              <w:t>2019y</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March</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2019y</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bCs/>
                <w:snapToGrid w:val="0"/>
                <w:sz w:val="24"/>
                <w:szCs w:val="24"/>
                <w:lang w:val="en-US"/>
              </w:rPr>
            </w:pPr>
            <w:r w:rsidRPr="004F02AA">
              <w:rPr>
                <w:rFonts w:ascii="Times New Roman" w:hAnsi="Times New Roman" w:cs="Times New Roman"/>
                <w:spacing w:val="1"/>
                <w:sz w:val="24"/>
                <w:szCs w:val="24"/>
                <w:lang w:val="en-US"/>
              </w:rPr>
              <w:t>A prototype seeder will be made; a program and methodology for laboratory and field research has been developed. An article for publication in the journal included in the RSCI database has been published. A patent application has been prepared.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2.2</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bCs/>
                <w:snapToGrid w:val="0"/>
                <w:sz w:val="24"/>
                <w:szCs w:val="24"/>
                <w:lang w:val="en-US"/>
              </w:rPr>
            </w:pPr>
            <w:r w:rsidRPr="004F02AA">
              <w:rPr>
                <w:rFonts w:ascii="Times New Roman" w:hAnsi="Times New Roman" w:cs="Times New Roman"/>
                <w:sz w:val="24"/>
                <w:szCs w:val="24"/>
                <w:lang w:val="en-US"/>
              </w:rPr>
              <w:t>Conduct preliminary laboratory and laboratory-field tests of the developed seeder, on sowing forage crops using moisture and energy saving technology</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February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2019</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June</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2019</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tabs>
                <w:tab w:val="left" w:pos="851"/>
              </w:tabs>
              <w:spacing w:after="0" w:line="240" w:lineRule="auto"/>
              <w:rPr>
                <w:rFonts w:ascii="Times New Roman" w:hAnsi="Times New Roman" w:cs="Times New Roman"/>
                <w:sz w:val="24"/>
                <w:szCs w:val="24"/>
                <w:lang w:val="kk-KZ"/>
              </w:rPr>
            </w:pPr>
            <w:r w:rsidRPr="004F02AA">
              <w:rPr>
                <w:rFonts w:ascii="Times New Roman" w:hAnsi="Times New Roman" w:cs="Times New Roman"/>
                <w:sz w:val="24"/>
                <w:szCs w:val="24"/>
                <w:lang w:val="kk-KZ"/>
              </w:rPr>
              <w:t>Preliminary laboratory and laboratory-field tests of the developed seeder will be carried out on sowing forage crops using moisture and energy saving technology.</w:t>
            </w:r>
          </w:p>
          <w:p w:rsidR="004F02AA" w:rsidRPr="004F02AA" w:rsidRDefault="004F02AA" w:rsidP="004F02AA">
            <w:pPr>
              <w:tabs>
                <w:tab w:val="left" w:pos="851"/>
              </w:tabs>
              <w:spacing w:after="0" w:line="240" w:lineRule="auto"/>
              <w:rPr>
                <w:rFonts w:ascii="Times New Roman" w:hAnsi="Times New Roman" w:cs="Times New Roman"/>
                <w:sz w:val="24"/>
                <w:szCs w:val="24"/>
                <w:lang w:val="kk-KZ"/>
              </w:rPr>
            </w:pPr>
            <w:r w:rsidRPr="004F02AA">
              <w:rPr>
                <w:rFonts w:ascii="Times New Roman" w:hAnsi="Times New Roman" w:cs="Times New Roman"/>
                <w:sz w:val="24"/>
                <w:szCs w:val="24"/>
                <w:lang w:val="kk-KZ"/>
              </w:rPr>
              <w:t>The article was published and tested by researchers at the republican scientific conference.</w:t>
            </w:r>
          </w:p>
          <w:p w:rsidR="004F02AA" w:rsidRPr="004F02AA" w:rsidRDefault="004F02AA" w:rsidP="004F02AA">
            <w:pPr>
              <w:pStyle w:val="a8"/>
              <w:tabs>
                <w:tab w:val="left" w:pos="851"/>
              </w:tabs>
              <w:spacing w:after="0" w:line="240" w:lineRule="auto"/>
              <w:ind w:left="0"/>
              <w:rPr>
                <w:rFonts w:ascii="Times New Roman" w:hAnsi="Times New Roman" w:cs="Times New Roman"/>
                <w:sz w:val="24"/>
                <w:szCs w:val="24"/>
                <w:lang w:val="en-US"/>
              </w:rPr>
            </w:pPr>
            <w:r w:rsidRPr="004F02AA">
              <w:rPr>
                <w:rFonts w:ascii="Times New Roman" w:hAnsi="Times New Roman" w:cs="Times New Roman"/>
                <w:sz w:val="24"/>
                <w:szCs w:val="24"/>
                <w:lang w:val="kk-KZ"/>
              </w:rPr>
              <w:t xml:space="preserve">Published an article in the journal included in the </w:t>
            </w:r>
            <w:r w:rsidRPr="004F02AA">
              <w:rPr>
                <w:rFonts w:ascii="Times New Roman" w:hAnsi="Times New Roman" w:cs="Times New Roman"/>
                <w:sz w:val="24"/>
                <w:szCs w:val="24"/>
                <w:lang w:val="en-US"/>
              </w:rPr>
              <w:t>CC</w:t>
            </w:r>
            <w:r w:rsidRPr="004F02AA">
              <w:rPr>
                <w:rFonts w:ascii="Times New Roman" w:hAnsi="Times New Roman" w:cs="Times New Roman"/>
                <w:sz w:val="24"/>
                <w:szCs w:val="24"/>
                <w:lang w:val="kk-KZ"/>
              </w:rPr>
              <w:t>SON database.</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2.3</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Modify the design of the seed drill prototype.</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June 2019</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July   2019</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bCs/>
                <w:snapToGrid w:val="0"/>
                <w:sz w:val="24"/>
                <w:szCs w:val="24"/>
                <w:lang w:val="en-US"/>
              </w:rPr>
            </w:pPr>
            <w:r w:rsidRPr="004F02AA">
              <w:rPr>
                <w:rFonts w:ascii="Times New Roman" w:hAnsi="Times New Roman" w:cs="Times New Roman"/>
                <w:sz w:val="24"/>
                <w:szCs w:val="24"/>
                <w:lang w:val="en-US"/>
              </w:rPr>
              <w:t>The design of the model seeder will be improved.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lastRenderedPageBreak/>
              <w:t>2.4</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bCs/>
                <w:snapToGrid w:val="0"/>
                <w:sz w:val="24"/>
                <w:szCs w:val="24"/>
                <w:lang w:val="en-US"/>
              </w:rPr>
            </w:pPr>
            <w:r w:rsidRPr="004F02AA">
              <w:rPr>
                <w:rFonts w:ascii="Times New Roman" w:hAnsi="Times New Roman" w:cs="Times New Roman"/>
                <w:sz w:val="24"/>
                <w:szCs w:val="24"/>
                <w:lang w:val="en-US"/>
              </w:rPr>
              <w:t>Prepare technical documentation for the developed seeder.</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July</w:t>
            </w:r>
          </w:p>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2019</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Before November  1 2019</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Technical documentation for the developed seeder will be prepared.</w:t>
            </w:r>
          </w:p>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An article has been published for publication in indexed Scopus databases with a non-zero impact factor.</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3.1</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b/>
                <w:sz w:val="24"/>
                <w:szCs w:val="24"/>
                <w:lang w:val="en-US"/>
              </w:rPr>
            </w:pPr>
            <w:r w:rsidRPr="004F02AA">
              <w:rPr>
                <w:rFonts w:ascii="Times New Roman" w:hAnsi="Times New Roman" w:cs="Times New Roman"/>
                <w:sz w:val="24"/>
                <w:szCs w:val="24"/>
                <w:lang w:val="en-US"/>
              </w:rPr>
              <w:t>To develop an experimental model of a high-tech seeder for sowing non-flowing grass seeds for moisture and energy-saving technologies in forage production.</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January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2020y</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January</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2020y</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b/>
                <w:sz w:val="24"/>
                <w:szCs w:val="24"/>
                <w:lang w:val="en-US"/>
              </w:rPr>
            </w:pPr>
            <w:r w:rsidRPr="004F02AA">
              <w:rPr>
                <w:rFonts w:ascii="Times New Roman" w:hAnsi="Times New Roman" w:cs="Times New Roman"/>
                <w:sz w:val="24"/>
                <w:szCs w:val="24"/>
                <w:lang w:val="en-US"/>
              </w:rPr>
              <w:t>An experimental prototype of a high-tech seeder for sowing non-flowing grass seeds for moisture and energy saving technologies in forage production will be developed.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3.2</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Modify an experimental prototype of a high-tech seeder with an automated control module for sowing non-loose grass seeds</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February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2020</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March</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 xml:space="preserve">2020 </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An experimental prototype of a high-tech seeder with an automated control module for sowing non-loose grass seeds will be finalized.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3.3</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8"/>
              <w:tabs>
                <w:tab w:val="left" w:pos="851"/>
              </w:tabs>
              <w:spacing w:after="0" w:line="240" w:lineRule="auto"/>
              <w:ind w:left="0"/>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Conduct economic tests of an experimental model of a seeder</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April</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2020</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June</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2020</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tabs>
                <w:tab w:val="left" w:pos="851"/>
              </w:tabs>
              <w:spacing w:after="0" w:line="240" w:lineRule="auto"/>
              <w:jc w:val="both"/>
              <w:rPr>
                <w:rFonts w:ascii="Times New Roman" w:hAnsi="Times New Roman" w:cs="Times New Roman"/>
                <w:spacing w:val="1"/>
                <w:sz w:val="24"/>
                <w:szCs w:val="24"/>
                <w:lang w:val="en-US"/>
              </w:rPr>
            </w:pPr>
            <w:r w:rsidRPr="004F02AA">
              <w:rPr>
                <w:rFonts w:ascii="Times New Roman" w:hAnsi="Times New Roman" w:cs="Times New Roman"/>
                <w:spacing w:val="1"/>
                <w:sz w:val="24"/>
                <w:szCs w:val="24"/>
                <w:lang w:val="en-US"/>
              </w:rPr>
              <w:t xml:space="preserve"> </w:t>
            </w:r>
            <w:r w:rsidRPr="004F02AA">
              <w:rPr>
                <w:rFonts w:ascii="Times New Roman" w:hAnsi="Times New Roman" w:cs="Times New Roman"/>
                <w:sz w:val="24"/>
                <w:szCs w:val="24"/>
                <w:lang w:val="en-US"/>
              </w:rPr>
              <w:t xml:space="preserve"> </w:t>
            </w:r>
            <w:r w:rsidRPr="004F02AA">
              <w:rPr>
                <w:rFonts w:ascii="Times New Roman" w:hAnsi="Times New Roman" w:cs="Times New Roman"/>
                <w:spacing w:val="1"/>
                <w:sz w:val="24"/>
                <w:szCs w:val="24"/>
                <w:lang w:val="en-US"/>
              </w:rPr>
              <w:t>Economic tests of the experimental model of the seeder will be carried out.</w:t>
            </w:r>
          </w:p>
          <w:p w:rsidR="004F02AA" w:rsidRPr="004F02AA" w:rsidRDefault="004F02AA" w:rsidP="004F02AA">
            <w:pPr>
              <w:tabs>
                <w:tab w:val="left" w:pos="851"/>
              </w:tabs>
              <w:spacing w:after="0" w:line="240" w:lineRule="auto"/>
              <w:jc w:val="both"/>
              <w:rPr>
                <w:rFonts w:ascii="Times New Roman" w:hAnsi="Times New Roman" w:cs="Times New Roman"/>
                <w:spacing w:val="1"/>
                <w:sz w:val="24"/>
                <w:szCs w:val="24"/>
                <w:lang w:val="en-US"/>
              </w:rPr>
            </w:pPr>
            <w:r w:rsidRPr="004F02AA">
              <w:rPr>
                <w:rFonts w:ascii="Times New Roman" w:hAnsi="Times New Roman" w:cs="Times New Roman"/>
                <w:spacing w:val="1"/>
                <w:sz w:val="24"/>
                <w:szCs w:val="24"/>
                <w:lang w:val="en-US"/>
              </w:rPr>
              <w:t>The article was published and tested by researchers at the republican scientific conference.</w:t>
            </w:r>
          </w:p>
          <w:p w:rsidR="004F02AA" w:rsidRPr="004F02AA" w:rsidRDefault="004F02AA" w:rsidP="004F02AA">
            <w:pPr>
              <w:pStyle w:val="a8"/>
              <w:tabs>
                <w:tab w:val="left" w:pos="851"/>
              </w:tabs>
              <w:spacing w:after="0" w:line="240" w:lineRule="auto"/>
              <w:ind w:left="0"/>
              <w:jc w:val="both"/>
              <w:rPr>
                <w:rFonts w:ascii="Times New Roman" w:hAnsi="Times New Roman" w:cs="Times New Roman"/>
                <w:sz w:val="24"/>
                <w:szCs w:val="24"/>
                <w:lang w:val="en-US"/>
              </w:rPr>
            </w:pPr>
            <w:r w:rsidRPr="004F02AA">
              <w:rPr>
                <w:rFonts w:ascii="Times New Roman" w:hAnsi="Times New Roman" w:cs="Times New Roman"/>
                <w:spacing w:val="1"/>
                <w:sz w:val="24"/>
                <w:szCs w:val="24"/>
                <w:lang w:val="en-US"/>
              </w:rPr>
              <w:t>An article in the journal included in the RSCI database has been published.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t>3.4</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To analyze the economic tests of the experimental model of the seeder</w:t>
            </w:r>
          </w:p>
          <w:p w:rsidR="004F02AA" w:rsidRPr="004F02AA" w:rsidRDefault="004F02AA" w:rsidP="004F02AA">
            <w:pPr>
              <w:spacing w:after="0" w:line="240" w:lineRule="auto"/>
              <w:jc w:val="both"/>
              <w:rPr>
                <w:rFonts w:ascii="Times New Roman" w:hAnsi="Times New Roman" w:cs="Times New Roman"/>
                <w:i/>
                <w:color w:val="FF0000"/>
                <w:sz w:val="24"/>
                <w:szCs w:val="24"/>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July</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2020</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August</w:t>
            </w:r>
          </w:p>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 xml:space="preserve">2020 </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The analysis of economic tests of the experimental model of the seeder will be carried out.</w:t>
            </w:r>
          </w:p>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An article for participation in an international scientific conference has been published.</w:t>
            </w:r>
          </w:p>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An article in the journal indexed in the Scopus database with a non-zero impact factor has been published.</w:t>
            </w:r>
          </w:p>
        </w:tc>
      </w:tr>
      <w:tr w:rsidR="004F02AA" w:rsidRPr="003B4B7B" w:rsidTr="00CC74D2">
        <w:trPr>
          <w:gridBefore w:val="1"/>
          <w:gridAfter w:val="1"/>
          <w:wBefore w:w="72" w:type="dxa"/>
          <w:wAfter w:w="258" w:type="dxa"/>
          <w:cantSplit/>
          <w:trHeight w:val="739"/>
        </w:trPr>
        <w:tc>
          <w:tcPr>
            <w:tcW w:w="1132" w:type="dxa"/>
            <w:tcBorders>
              <w:top w:val="single" w:sz="4" w:space="0" w:color="auto"/>
              <w:left w:val="single" w:sz="6" w:space="0" w:color="auto"/>
              <w:bottom w:val="single" w:sz="4" w:space="0" w:color="auto"/>
              <w:right w:val="single" w:sz="4" w:space="0" w:color="auto"/>
            </w:tcBorders>
          </w:tcPr>
          <w:p w:rsidR="004F02AA" w:rsidRPr="004F02AA" w:rsidRDefault="004F02AA" w:rsidP="004F02AA">
            <w:pPr>
              <w:spacing w:after="0" w:line="240" w:lineRule="auto"/>
              <w:contextualSpacing/>
              <w:rPr>
                <w:rFonts w:ascii="Times New Roman" w:hAnsi="Times New Roman" w:cs="Times New Roman"/>
                <w:sz w:val="24"/>
                <w:szCs w:val="24"/>
              </w:rPr>
            </w:pPr>
            <w:r w:rsidRPr="004F02AA">
              <w:rPr>
                <w:rFonts w:ascii="Times New Roman" w:hAnsi="Times New Roman" w:cs="Times New Roman"/>
                <w:sz w:val="24"/>
                <w:szCs w:val="24"/>
              </w:rPr>
              <w:lastRenderedPageBreak/>
              <w:t>3.5</w:t>
            </w:r>
          </w:p>
        </w:tc>
        <w:tc>
          <w:tcPr>
            <w:tcW w:w="3451"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To carry out statistical processing of data, to give an economic assessment of the effectiveness of using the developed model of a seeder.</w:t>
            </w:r>
          </w:p>
        </w:tc>
        <w:tc>
          <w:tcPr>
            <w:tcW w:w="1275" w:type="dxa"/>
            <w:gridSpan w:val="2"/>
            <w:tcBorders>
              <w:top w:val="single" w:sz="4" w:space="0" w:color="auto"/>
              <w:left w:val="single" w:sz="4" w:space="0" w:color="auto"/>
              <w:bottom w:val="single" w:sz="4" w:space="0" w:color="auto"/>
              <w:right w:val="single" w:sz="4" w:space="0" w:color="auto"/>
            </w:tcBorders>
          </w:tcPr>
          <w:p w:rsidR="004F02AA" w:rsidRPr="004F02AA" w:rsidRDefault="004F02AA" w:rsidP="004F02AA">
            <w:pPr>
              <w:pStyle w:val="af8"/>
              <w:rPr>
                <w:rFonts w:ascii="Times New Roman" w:hAnsi="Times New Roman"/>
                <w:sz w:val="24"/>
                <w:szCs w:val="24"/>
              </w:rPr>
            </w:pPr>
            <w:r w:rsidRPr="004F02AA">
              <w:rPr>
                <w:rFonts w:ascii="Times New Roman" w:hAnsi="Times New Roman"/>
                <w:sz w:val="24"/>
                <w:szCs w:val="24"/>
              </w:rPr>
              <w:t>September</w:t>
            </w:r>
          </w:p>
          <w:p w:rsidR="004F02AA" w:rsidRPr="004F02AA" w:rsidRDefault="004F02AA" w:rsidP="004F02AA">
            <w:pPr>
              <w:pStyle w:val="af8"/>
              <w:rPr>
                <w:rFonts w:ascii="Times New Roman" w:hAnsi="Times New Roman"/>
                <w:sz w:val="24"/>
                <w:szCs w:val="24"/>
                <w:lang w:eastAsia="ar-SA"/>
              </w:rPr>
            </w:pPr>
            <w:r w:rsidRPr="004F02AA">
              <w:rPr>
                <w:rFonts w:ascii="Times New Roman" w:hAnsi="Times New Roman"/>
                <w:sz w:val="24"/>
                <w:szCs w:val="24"/>
              </w:rPr>
              <w:t>2020</w:t>
            </w:r>
          </w:p>
        </w:tc>
        <w:tc>
          <w:tcPr>
            <w:tcW w:w="127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contextualSpacing/>
              <w:jc w:val="center"/>
              <w:rPr>
                <w:rFonts w:ascii="Times New Roman" w:hAnsi="Times New Roman" w:cs="Times New Roman"/>
                <w:sz w:val="24"/>
                <w:szCs w:val="24"/>
              </w:rPr>
            </w:pPr>
            <w:r w:rsidRPr="004F02AA">
              <w:rPr>
                <w:rFonts w:ascii="Times New Roman" w:hAnsi="Times New Roman" w:cs="Times New Roman"/>
                <w:sz w:val="24"/>
                <w:szCs w:val="24"/>
              </w:rPr>
              <w:t xml:space="preserve">Before November 1  2020 </w:t>
            </w:r>
          </w:p>
        </w:tc>
        <w:tc>
          <w:tcPr>
            <w:tcW w:w="2696" w:type="dxa"/>
            <w:tcBorders>
              <w:top w:val="single" w:sz="4" w:space="0" w:color="auto"/>
              <w:left w:val="single" w:sz="4" w:space="0" w:color="auto"/>
              <w:bottom w:val="single" w:sz="4" w:space="0" w:color="auto"/>
              <w:right w:val="single" w:sz="4" w:space="0" w:color="auto"/>
            </w:tcBorders>
          </w:tcPr>
          <w:p w:rsidR="004F02AA" w:rsidRPr="004F02AA" w:rsidRDefault="004F02AA" w:rsidP="004F02AA">
            <w:pPr>
              <w:spacing w:after="0" w:line="240" w:lineRule="auto"/>
              <w:jc w:val="both"/>
              <w:rPr>
                <w:rFonts w:ascii="Times New Roman" w:hAnsi="Times New Roman" w:cs="Times New Roman"/>
                <w:sz w:val="24"/>
                <w:szCs w:val="24"/>
                <w:lang w:val="en-US"/>
              </w:rPr>
            </w:pPr>
            <w:r w:rsidRPr="004F02AA">
              <w:rPr>
                <w:rFonts w:ascii="Times New Roman" w:hAnsi="Times New Roman" w:cs="Times New Roman"/>
                <w:sz w:val="24"/>
                <w:szCs w:val="24"/>
                <w:lang w:val="en-US"/>
              </w:rPr>
              <w:t>Statistical data processing will be carried out, and an economic assessment of the effectiveness of using the developed model of a seeder will be given.</w:t>
            </w:r>
          </w:p>
        </w:tc>
      </w:tr>
      <w:tr w:rsidR="004F02AA" w:rsidRPr="004F02AA" w:rsidTr="00CC74D2">
        <w:tblPrEx>
          <w:tblCellMar>
            <w:left w:w="108" w:type="dxa"/>
            <w:right w:w="108" w:type="dxa"/>
          </w:tblCellMar>
          <w:tblLook w:val="04A0"/>
        </w:tblPrEx>
        <w:trPr>
          <w:trHeight w:val="2855"/>
        </w:trPr>
        <w:tc>
          <w:tcPr>
            <w:tcW w:w="5225" w:type="dxa"/>
            <w:gridSpan w:val="4"/>
            <w:shd w:val="clear" w:color="auto" w:fill="auto"/>
          </w:tcPr>
          <w:p w:rsidR="004F02AA" w:rsidRPr="004F02AA" w:rsidRDefault="004F02AA" w:rsidP="004F02AA">
            <w:pPr>
              <w:pStyle w:val="af8"/>
              <w:rPr>
                <w:rFonts w:ascii="Times New Roman" w:hAnsi="Times New Roman"/>
                <w:sz w:val="24"/>
                <w:szCs w:val="24"/>
                <w:lang w:val="en-US"/>
              </w:rPr>
            </w:pPr>
          </w:p>
          <w:p w:rsidR="004F02AA" w:rsidRPr="004F02AA" w:rsidRDefault="004F02AA" w:rsidP="004F02AA">
            <w:pPr>
              <w:pStyle w:val="af8"/>
              <w:rPr>
                <w:rFonts w:ascii="Times New Roman" w:hAnsi="Times New Roman"/>
                <w:sz w:val="24"/>
                <w:szCs w:val="24"/>
                <w:lang w:val="en-US"/>
              </w:rPr>
            </w:pP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From the customer:</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The chairman</w:t>
            </w:r>
          </w:p>
          <w:p w:rsidR="004F02AA" w:rsidRPr="004F02AA" w:rsidRDefault="004F02AA" w:rsidP="004F02AA">
            <w:pPr>
              <w:pStyle w:val="af8"/>
              <w:ind w:firstLine="709"/>
              <w:jc w:val="both"/>
              <w:rPr>
                <w:rFonts w:ascii="Times New Roman" w:hAnsi="Times New Roman"/>
                <w:sz w:val="24"/>
                <w:szCs w:val="24"/>
                <w:lang w:val="en-US"/>
              </w:rPr>
            </w:pPr>
            <w:r w:rsidRPr="004F02AA">
              <w:rPr>
                <w:rFonts w:ascii="Times New Roman" w:hAnsi="Times New Roman"/>
                <w:sz w:val="24"/>
                <w:szCs w:val="24"/>
                <w:lang w:val="en-US"/>
              </w:rPr>
              <w:t>State Institution "Science Committee of the Ministry of Education and Science of the Republic of Kazakhstan"</w:t>
            </w:r>
          </w:p>
          <w:p w:rsidR="004F02AA" w:rsidRPr="004F02AA" w:rsidRDefault="004F02AA" w:rsidP="004F02AA">
            <w:pPr>
              <w:pStyle w:val="af8"/>
              <w:ind w:firstLine="709"/>
              <w:jc w:val="both"/>
              <w:rPr>
                <w:rFonts w:ascii="Times New Roman" w:hAnsi="Times New Roman"/>
                <w:sz w:val="24"/>
                <w:szCs w:val="24"/>
                <w:lang w:val="en-US"/>
              </w:rPr>
            </w:pPr>
          </w:p>
          <w:p w:rsidR="004F02AA" w:rsidRPr="004F02AA" w:rsidRDefault="004F02AA" w:rsidP="004F02AA">
            <w:pPr>
              <w:pStyle w:val="af8"/>
              <w:ind w:firstLine="709"/>
              <w:jc w:val="both"/>
              <w:rPr>
                <w:rFonts w:ascii="Times New Roman" w:hAnsi="Times New Roman"/>
                <w:sz w:val="24"/>
                <w:szCs w:val="24"/>
              </w:rPr>
            </w:pPr>
            <w:r w:rsidRPr="004F02AA">
              <w:rPr>
                <w:rFonts w:ascii="Times New Roman" w:hAnsi="Times New Roman"/>
                <w:sz w:val="24"/>
                <w:szCs w:val="24"/>
              </w:rPr>
              <w:t>___________________ Abdrasilov B.S.</w:t>
            </w:r>
          </w:p>
          <w:p w:rsidR="004F02AA" w:rsidRPr="004F02AA" w:rsidRDefault="004F02AA" w:rsidP="004F02AA">
            <w:pPr>
              <w:pStyle w:val="af8"/>
              <w:ind w:firstLine="709"/>
              <w:jc w:val="both"/>
              <w:rPr>
                <w:rFonts w:ascii="Times New Roman" w:hAnsi="Times New Roman"/>
                <w:sz w:val="24"/>
                <w:szCs w:val="24"/>
              </w:rPr>
            </w:pPr>
            <w:r w:rsidRPr="004F02AA">
              <w:rPr>
                <w:rFonts w:ascii="Times New Roman" w:hAnsi="Times New Roman"/>
                <w:sz w:val="24"/>
                <w:szCs w:val="24"/>
              </w:rPr>
              <w:t xml:space="preserve">     seal</w:t>
            </w:r>
          </w:p>
        </w:tc>
        <w:tc>
          <w:tcPr>
            <w:tcW w:w="4935" w:type="dxa"/>
            <w:gridSpan w:val="4"/>
            <w:shd w:val="clear" w:color="auto" w:fill="auto"/>
          </w:tcPr>
          <w:p w:rsidR="004F02AA" w:rsidRPr="004F02AA" w:rsidRDefault="004F02AA" w:rsidP="004F02AA">
            <w:pPr>
              <w:tabs>
                <w:tab w:val="left" w:pos="5948"/>
              </w:tabs>
              <w:spacing w:after="0" w:line="240" w:lineRule="auto"/>
              <w:rPr>
                <w:rFonts w:ascii="Times New Roman" w:hAnsi="Times New Roman" w:cs="Times New Roman"/>
                <w:sz w:val="24"/>
                <w:szCs w:val="24"/>
                <w:lang w:val="en-US"/>
              </w:rPr>
            </w:pP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From the Contractor:</w:t>
            </w: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 xml:space="preserve">                                                                                             Chairman of the Board</w:t>
            </w: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 xml:space="preserve">                                                                                         JSC “Kazakh Agrotechnical University</w:t>
            </w: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 xml:space="preserve">                                                                                          named after S. Seifullin "</w:t>
            </w:r>
          </w:p>
          <w:p w:rsidR="004F02AA" w:rsidRPr="004F02A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 xml:space="preserve">                                                                                     _______________ Kurishbaev      A.K.</w:t>
            </w:r>
          </w:p>
          <w:p w:rsidR="004F02AA" w:rsidRPr="0049084A" w:rsidRDefault="004F02AA" w:rsidP="004F02AA">
            <w:pPr>
              <w:tabs>
                <w:tab w:val="left" w:pos="5948"/>
              </w:tabs>
              <w:spacing w:after="0" w:line="240" w:lineRule="auto"/>
              <w:rPr>
                <w:rFonts w:ascii="Times New Roman" w:hAnsi="Times New Roman" w:cs="Times New Roman"/>
                <w:sz w:val="24"/>
                <w:szCs w:val="24"/>
                <w:lang w:val="en-US"/>
              </w:rPr>
            </w:pPr>
            <w:r w:rsidRPr="004F02AA">
              <w:rPr>
                <w:rFonts w:ascii="Times New Roman" w:hAnsi="Times New Roman" w:cs="Times New Roman"/>
                <w:sz w:val="24"/>
                <w:szCs w:val="24"/>
                <w:lang w:val="en-US"/>
              </w:rPr>
              <w:t xml:space="preserve">                                                                                               </w:t>
            </w:r>
            <w:r w:rsidRPr="0049084A">
              <w:rPr>
                <w:rFonts w:ascii="Times New Roman" w:hAnsi="Times New Roman" w:cs="Times New Roman"/>
                <w:sz w:val="24"/>
                <w:szCs w:val="24"/>
                <w:lang w:val="en-US"/>
              </w:rPr>
              <w:t>seal</w:t>
            </w:r>
          </w:p>
          <w:p w:rsidR="004F02AA" w:rsidRPr="0049084A" w:rsidRDefault="004F02AA" w:rsidP="004F02AA">
            <w:pPr>
              <w:tabs>
                <w:tab w:val="left" w:pos="5948"/>
              </w:tabs>
              <w:spacing w:after="0" w:line="240" w:lineRule="auto"/>
              <w:rPr>
                <w:rFonts w:ascii="Times New Roman" w:hAnsi="Times New Roman" w:cs="Times New Roman"/>
                <w:sz w:val="24"/>
                <w:szCs w:val="24"/>
                <w:lang w:val="en-US"/>
              </w:rPr>
            </w:pPr>
            <w:r w:rsidRPr="0049084A">
              <w:rPr>
                <w:rFonts w:ascii="Times New Roman" w:hAnsi="Times New Roman" w:cs="Times New Roman"/>
                <w:sz w:val="24"/>
                <w:szCs w:val="24"/>
                <w:lang w:val="en-US"/>
              </w:rPr>
              <w:t xml:space="preserve">                                                                                           Familiarized with:</w:t>
            </w:r>
          </w:p>
          <w:p w:rsidR="004F02AA" w:rsidRPr="0049084A" w:rsidRDefault="004F02AA" w:rsidP="004F02AA">
            <w:pPr>
              <w:tabs>
                <w:tab w:val="left" w:pos="5948"/>
              </w:tabs>
              <w:spacing w:after="0" w:line="240" w:lineRule="auto"/>
              <w:rPr>
                <w:rFonts w:ascii="Times New Roman" w:hAnsi="Times New Roman" w:cs="Times New Roman"/>
                <w:sz w:val="24"/>
                <w:szCs w:val="24"/>
                <w:lang w:val="en-US"/>
              </w:rPr>
            </w:pPr>
            <w:r w:rsidRPr="0049084A">
              <w:rPr>
                <w:rFonts w:ascii="Times New Roman" w:hAnsi="Times New Roman" w:cs="Times New Roman"/>
                <w:sz w:val="24"/>
                <w:szCs w:val="24"/>
                <w:lang w:val="en-US"/>
              </w:rPr>
              <w:t xml:space="preserve">                                                                                            Scientific supervisor of the project</w:t>
            </w:r>
          </w:p>
          <w:p w:rsidR="004F02AA" w:rsidRPr="0049084A" w:rsidRDefault="004F02AA" w:rsidP="004F02AA">
            <w:pPr>
              <w:tabs>
                <w:tab w:val="left" w:pos="5948"/>
              </w:tabs>
              <w:spacing w:after="0" w:line="240" w:lineRule="auto"/>
              <w:rPr>
                <w:rFonts w:ascii="Times New Roman" w:hAnsi="Times New Roman" w:cs="Times New Roman"/>
                <w:sz w:val="24"/>
                <w:szCs w:val="24"/>
                <w:lang w:val="en-US"/>
              </w:rPr>
            </w:pPr>
          </w:p>
          <w:p w:rsidR="004F02AA" w:rsidRPr="0049084A" w:rsidRDefault="004F02AA" w:rsidP="004F02AA">
            <w:pPr>
              <w:tabs>
                <w:tab w:val="left" w:pos="5948"/>
              </w:tabs>
              <w:spacing w:after="0" w:line="240" w:lineRule="auto"/>
              <w:rPr>
                <w:rFonts w:ascii="Times New Roman" w:hAnsi="Times New Roman" w:cs="Times New Roman"/>
                <w:sz w:val="24"/>
                <w:szCs w:val="24"/>
                <w:lang w:val="en-US"/>
              </w:rPr>
            </w:pPr>
            <w:r w:rsidRPr="0049084A">
              <w:rPr>
                <w:rFonts w:ascii="Times New Roman" w:hAnsi="Times New Roman" w:cs="Times New Roman"/>
                <w:sz w:val="24"/>
                <w:szCs w:val="24"/>
                <w:lang w:val="en-US"/>
              </w:rPr>
              <w:t xml:space="preserve">                                                                                            ___________________ Aduov M.A.</w:t>
            </w:r>
          </w:p>
          <w:p w:rsidR="004F02AA" w:rsidRPr="004F02AA" w:rsidRDefault="004F02AA" w:rsidP="004F02AA">
            <w:pPr>
              <w:tabs>
                <w:tab w:val="left" w:pos="5948"/>
              </w:tabs>
              <w:spacing w:after="0" w:line="240" w:lineRule="auto"/>
              <w:rPr>
                <w:rFonts w:ascii="Times New Roman" w:hAnsi="Times New Roman" w:cs="Times New Roman"/>
                <w:sz w:val="24"/>
                <w:szCs w:val="24"/>
              </w:rPr>
            </w:pPr>
            <w:r w:rsidRPr="0049084A">
              <w:rPr>
                <w:rFonts w:ascii="Times New Roman" w:hAnsi="Times New Roman" w:cs="Times New Roman"/>
                <w:sz w:val="24"/>
                <w:szCs w:val="24"/>
                <w:lang w:val="en-US"/>
              </w:rPr>
              <w:t xml:space="preserve">                                                                                             </w:t>
            </w:r>
            <w:r w:rsidRPr="004F02AA">
              <w:rPr>
                <w:rFonts w:ascii="Times New Roman" w:hAnsi="Times New Roman" w:cs="Times New Roman"/>
                <w:sz w:val="24"/>
                <w:szCs w:val="24"/>
              </w:rPr>
              <w:t xml:space="preserve">(signature)                </w:t>
            </w:r>
          </w:p>
          <w:p w:rsidR="004F02AA" w:rsidRPr="004F02AA" w:rsidRDefault="004F02AA" w:rsidP="004F02AA">
            <w:pPr>
              <w:spacing w:after="0" w:line="240" w:lineRule="auto"/>
              <w:jc w:val="center"/>
              <w:rPr>
                <w:rFonts w:ascii="Times New Roman" w:hAnsi="Times New Roman" w:cs="Times New Roman"/>
                <w:sz w:val="24"/>
                <w:szCs w:val="24"/>
              </w:rPr>
            </w:pPr>
          </w:p>
        </w:tc>
      </w:tr>
    </w:tbl>
    <w:p w:rsidR="004F02AA" w:rsidRPr="004F02AA" w:rsidRDefault="004F02AA" w:rsidP="004F02AA">
      <w:pPr>
        <w:pStyle w:val="af8"/>
        <w:jc w:val="both"/>
        <w:rPr>
          <w:rFonts w:ascii="Times New Roman" w:hAnsi="Times New Roman"/>
          <w:sz w:val="24"/>
          <w:szCs w:val="24"/>
        </w:rPr>
      </w:pPr>
      <w:r w:rsidRPr="004F02AA">
        <w:rPr>
          <w:rFonts w:ascii="Times New Roman" w:hAnsi="Times New Roman"/>
          <w:sz w:val="24"/>
          <w:szCs w:val="24"/>
        </w:rPr>
        <w:t xml:space="preserve">                                                                        </w:t>
      </w:r>
    </w:p>
    <w:p w:rsidR="004F02AA" w:rsidRPr="004F02AA" w:rsidRDefault="004F02AA" w:rsidP="004F02AA">
      <w:pPr>
        <w:tabs>
          <w:tab w:val="left" w:pos="5948"/>
        </w:tabs>
        <w:spacing w:after="0" w:line="240" w:lineRule="auto"/>
        <w:rPr>
          <w:rFonts w:ascii="Times New Roman" w:hAnsi="Times New Roman" w:cs="Times New Roman"/>
          <w:sz w:val="24"/>
          <w:szCs w:val="24"/>
        </w:rPr>
      </w:pPr>
      <w:r w:rsidRPr="004F02AA">
        <w:rPr>
          <w:rFonts w:ascii="Times New Roman" w:hAnsi="Times New Roman" w:cs="Times New Roman"/>
          <w:sz w:val="24"/>
          <w:szCs w:val="24"/>
        </w:rPr>
        <w:tab/>
        <w:t xml:space="preserve"> </w:t>
      </w:r>
    </w:p>
    <w:p w:rsidR="004F02AA" w:rsidRPr="004F02AA" w:rsidRDefault="004F02AA" w:rsidP="004F02AA">
      <w:pPr>
        <w:tabs>
          <w:tab w:val="left" w:pos="5948"/>
        </w:tabs>
        <w:spacing w:after="0" w:line="240" w:lineRule="auto"/>
        <w:rPr>
          <w:rFonts w:ascii="Times New Roman" w:hAnsi="Times New Roman" w:cs="Times New Roman"/>
          <w:sz w:val="24"/>
          <w:szCs w:val="24"/>
        </w:rPr>
      </w:pPr>
    </w:p>
    <w:p w:rsidR="004F02AA" w:rsidRPr="004F02AA" w:rsidRDefault="004F02AA" w:rsidP="004F02AA">
      <w:pPr>
        <w:spacing w:after="0" w:line="240" w:lineRule="auto"/>
        <w:rPr>
          <w:rStyle w:val="s0"/>
          <w:color w:val="auto"/>
          <w:sz w:val="24"/>
          <w:szCs w:val="24"/>
          <w:lang w:val="en-US"/>
        </w:rPr>
      </w:pPr>
    </w:p>
    <w:p w:rsidR="004F02AA" w:rsidRPr="004F02AA" w:rsidRDefault="004F02AA" w:rsidP="004F02AA">
      <w:pPr>
        <w:spacing w:after="0" w:line="240" w:lineRule="auto"/>
        <w:jc w:val="center"/>
        <w:rPr>
          <w:rFonts w:ascii="Times New Roman" w:hAnsi="Times New Roman" w:cs="Times New Roman"/>
          <w:sz w:val="24"/>
          <w:szCs w:val="24"/>
          <w:lang w:val="en-US"/>
        </w:rPr>
      </w:pPr>
    </w:p>
    <w:p w:rsidR="00392232" w:rsidRPr="004F02AA" w:rsidRDefault="00392232" w:rsidP="004F02AA">
      <w:pPr>
        <w:spacing w:after="0" w:line="240" w:lineRule="auto"/>
        <w:rPr>
          <w:rFonts w:ascii="Times New Roman" w:hAnsi="Times New Roman" w:cs="Times New Roman"/>
          <w:sz w:val="24"/>
          <w:szCs w:val="24"/>
          <w:lang w:val="kk-KZ"/>
        </w:rPr>
      </w:pPr>
    </w:p>
    <w:p w:rsidR="00933175" w:rsidRDefault="00933175">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933175" w:rsidRDefault="00933175" w:rsidP="0013625A">
      <w:pPr>
        <w:jc w:val="center"/>
        <w:rPr>
          <w:rFonts w:ascii="Times New Roman" w:hAnsi="Times New Roman" w:cs="Times New Roman"/>
          <w:b/>
          <w:sz w:val="24"/>
          <w:szCs w:val="24"/>
          <w:lang w:val="en-US"/>
        </w:rPr>
      </w:pPr>
      <w:r w:rsidRPr="0049084A">
        <w:rPr>
          <w:rFonts w:ascii="Times New Roman" w:hAnsi="Times New Roman" w:cs="Times New Roman"/>
          <w:b/>
          <w:sz w:val="24"/>
          <w:szCs w:val="24"/>
          <w:lang w:val="en-US"/>
        </w:rPr>
        <w:lastRenderedPageBreak/>
        <w:t xml:space="preserve">ATTACHMENT </w:t>
      </w:r>
      <w:r>
        <w:rPr>
          <w:rFonts w:ascii="Times New Roman" w:hAnsi="Times New Roman" w:cs="Times New Roman"/>
          <w:b/>
          <w:sz w:val="24"/>
          <w:szCs w:val="24"/>
          <w:lang w:val="en-US"/>
        </w:rPr>
        <w:t>E</w:t>
      </w:r>
    </w:p>
    <w:p w:rsidR="00A147BE" w:rsidRDefault="0013625A" w:rsidP="0013625A">
      <w:pPr>
        <w:tabs>
          <w:tab w:val="left" w:pos="900"/>
          <w:tab w:val="left" w:pos="993"/>
          <w:tab w:val="left" w:pos="1260"/>
        </w:tabs>
        <w:spacing w:after="0" w:line="240" w:lineRule="auto"/>
        <w:jc w:val="center"/>
        <w:rPr>
          <w:rFonts w:ascii="Times New Roman" w:hAnsi="Times New Roman"/>
          <w:spacing w:val="-4"/>
          <w:sz w:val="24"/>
          <w:szCs w:val="24"/>
          <w:lang w:val="en-US"/>
        </w:rPr>
      </w:pPr>
      <w:r w:rsidRPr="0011369C">
        <w:rPr>
          <w:rFonts w:ascii="Times New Roman" w:hAnsi="Times New Roman"/>
          <w:spacing w:val="-4"/>
          <w:sz w:val="24"/>
          <w:szCs w:val="24"/>
          <w:lang w:val="kk-KZ"/>
        </w:rPr>
        <w:t>Implementation act</w:t>
      </w:r>
    </w:p>
    <w:p w:rsidR="0013625A" w:rsidRPr="0013625A" w:rsidRDefault="0013625A" w:rsidP="0013625A">
      <w:pPr>
        <w:tabs>
          <w:tab w:val="left" w:pos="900"/>
          <w:tab w:val="left" w:pos="993"/>
          <w:tab w:val="left" w:pos="1260"/>
        </w:tabs>
        <w:spacing w:after="0" w:line="240" w:lineRule="auto"/>
        <w:ind w:firstLine="709"/>
        <w:jc w:val="center"/>
        <w:rPr>
          <w:rFonts w:ascii="Times New Roman" w:hAnsi="Times New Roman" w:cs="Times New Roman"/>
          <w:sz w:val="24"/>
          <w:szCs w:val="24"/>
          <w:lang w:val="en-US"/>
        </w:rPr>
      </w:pPr>
    </w:p>
    <w:p w:rsidR="00933175" w:rsidRPr="004F02AA" w:rsidRDefault="00933175" w:rsidP="0013625A">
      <w:pPr>
        <w:tabs>
          <w:tab w:val="left" w:pos="900"/>
          <w:tab w:val="left" w:pos="993"/>
          <w:tab w:val="left" w:pos="1260"/>
        </w:tabs>
        <w:spacing w:after="0" w:line="240" w:lineRule="auto"/>
        <w:jc w:val="both"/>
        <w:rPr>
          <w:rFonts w:ascii="Times New Roman" w:hAnsi="Times New Roman" w:cs="Times New Roman"/>
          <w:sz w:val="24"/>
          <w:szCs w:val="24"/>
          <w:lang w:val="en-US"/>
        </w:rPr>
      </w:pPr>
      <w:r w:rsidRPr="00933175">
        <w:rPr>
          <w:rFonts w:ascii="Times New Roman" w:hAnsi="Times New Roman" w:cs="Times New Roman"/>
          <w:noProof/>
          <w:sz w:val="24"/>
          <w:szCs w:val="24"/>
        </w:rPr>
        <w:drawing>
          <wp:inline distT="0" distB="0" distL="0" distR="0">
            <wp:extent cx="5610665" cy="7897596"/>
            <wp:effectExtent l="19050" t="0" r="9085" b="0"/>
            <wp:docPr id="3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6"/>
                    <a:srcRect/>
                    <a:stretch>
                      <a:fillRect/>
                    </a:stretch>
                  </pic:blipFill>
                  <pic:spPr bwMode="auto">
                    <a:xfrm>
                      <a:off x="0" y="0"/>
                      <a:ext cx="5610665" cy="7897596"/>
                    </a:xfrm>
                    <a:prstGeom prst="rect">
                      <a:avLst/>
                    </a:prstGeom>
                    <a:noFill/>
                    <a:ln w="9525">
                      <a:noFill/>
                      <a:miter lim="800000"/>
                      <a:headEnd/>
                      <a:tailEnd/>
                    </a:ln>
                  </pic:spPr>
                </pic:pic>
              </a:graphicData>
            </a:graphic>
          </wp:inline>
        </w:drawing>
      </w:r>
    </w:p>
    <w:sectPr w:rsidR="00933175" w:rsidRPr="004F02AA" w:rsidSect="00A9129E">
      <w:footerReference w:type="default" r:id="rId20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5F6A" w:rsidRDefault="000D5F6A" w:rsidP="009E0A6D">
      <w:pPr>
        <w:spacing w:after="0" w:line="240" w:lineRule="auto"/>
      </w:pPr>
      <w:r>
        <w:separator/>
      </w:r>
    </w:p>
  </w:endnote>
  <w:endnote w:type="continuationSeparator" w:id="1">
    <w:p w:rsidR="000D5F6A" w:rsidRDefault="000D5F6A" w:rsidP="009E0A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iberation Serif">
    <w:altName w:val="Times New Roman"/>
    <w:charset w:val="00"/>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OfficinaSans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35684"/>
      <w:docPartObj>
        <w:docPartGallery w:val="Page Numbers (Bottom of Page)"/>
        <w:docPartUnique/>
      </w:docPartObj>
    </w:sdtPr>
    <w:sdtContent>
      <w:p w:rsidR="00CC74D2" w:rsidRDefault="00D763FF">
        <w:pPr>
          <w:pStyle w:val="af3"/>
          <w:jc w:val="center"/>
        </w:pPr>
        <w:fldSimple w:instr=" PAGE   \* MERGEFORMAT ">
          <w:r w:rsidR="003B4B7B">
            <w:rPr>
              <w:noProof/>
            </w:rPr>
            <w:t>4</w:t>
          </w:r>
        </w:fldSimple>
      </w:p>
    </w:sdtContent>
  </w:sdt>
  <w:p w:rsidR="00CC74D2" w:rsidRDefault="00CC74D2">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5F6A" w:rsidRDefault="000D5F6A" w:rsidP="009E0A6D">
      <w:pPr>
        <w:spacing w:after="0" w:line="240" w:lineRule="auto"/>
      </w:pPr>
      <w:r>
        <w:separator/>
      </w:r>
    </w:p>
  </w:footnote>
  <w:footnote w:type="continuationSeparator" w:id="1">
    <w:p w:rsidR="000D5F6A" w:rsidRDefault="000D5F6A" w:rsidP="009E0A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FFE526E"/>
    <w:lvl w:ilvl="0">
      <w:start w:val="1"/>
      <w:numFmt w:val="decimal"/>
      <w:lvlText w:val="%1."/>
      <w:lvlJc w:val="left"/>
      <w:pPr>
        <w:tabs>
          <w:tab w:val="num" w:pos="1492"/>
        </w:tabs>
        <w:ind w:left="1492" w:hanging="360"/>
      </w:pPr>
    </w:lvl>
  </w:abstractNum>
  <w:abstractNum w:abstractNumId="1">
    <w:nsid w:val="FFFFFF7D"/>
    <w:multiLevelType w:val="singleLevel"/>
    <w:tmpl w:val="DD14E154"/>
    <w:lvl w:ilvl="0">
      <w:start w:val="1"/>
      <w:numFmt w:val="decimal"/>
      <w:lvlText w:val="%1."/>
      <w:lvlJc w:val="left"/>
      <w:pPr>
        <w:tabs>
          <w:tab w:val="num" w:pos="1209"/>
        </w:tabs>
        <w:ind w:left="1209" w:hanging="360"/>
      </w:pPr>
    </w:lvl>
  </w:abstractNum>
  <w:abstractNum w:abstractNumId="2">
    <w:nsid w:val="FFFFFF7E"/>
    <w:multiLevelType w:val="singleLevel"/>
    <w:tmpl w:val="61985FAC"/>
    <w:lvl w:ilvl="0">
      <w:start w:val="1"/>
      <w:numFmt w:val="decimal"/>
      <w:lvlText w:val="%1."/>
      <w:lvlJc w:val="left"/>
      <w:pPr>
        <w:tabs>
          <w:tab w:val="num" w:pos="926"/>
        </w:tabs>
        <w:ind w:left="926" w:hanging="360"/>
      </w:pPr>
    </w:lvl>
  </w:abstractNum>
  <w:abstractNum w:abstractNumId="3">
    <w:nsid w:val="FFFFFF7F"/>
    <w:multiLevelType w:val="singleLevel"/>
    <w:tmpl w:val="725CD376"/>
    <w:lvl w:ilvl="0">
      <w:start w:val="1"/>
      <w:numFmt w:val="decimal"/>
      <w:lvlText w:val="%1."/>
      <w:lvlJc w:val="left"/>
      <w:pPr>
        <w:tabs>
          <w:tab w:val="num" w:pos="643"/>
        </w:tabs>
        <w:ind w:left="643" w:hanging="360"/>
      </w:pPr>
    </w:lvl>
  </w:abstractNum>
  <w:abstractNum w:abstractNumId="4">
    <w:nsid w:val="FFFFFF80"/>
    <w:multiLevelType w:val="singleLevel"/>
    <w:tmpl w:val="BB9A9B1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FDAE02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CBE6E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72E733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5D22220"/>
    <w:lvl w:ilvl="0">
      <w:start w:val="1"/>
      <w:numFmt w:val="decimal"/>
      <w:lvlText w:val="%1."/>
      <w:lvlJc w:val="left"/>
      <w:pPr>
        <w:tabs>
          <w:tab w:val="num" w:pos="360"/>
        </w:tabs>
        <w:ind w:left="360" w:hanging="360"/>
      </w:pPr>
    </w:lvl>
  </w:abstractNum>
  <w:abstractNum w:abstractNumId="9">
    <w:nsid w:val="FFFFFF89"/>
    <w:multiLevelType w:val="singleLevel"/>
    <w:tmpl w:val="3E824EFC"/>
    <w:lvl w:ilvl="0">
      <w:start w:val="1"/>
      <w:numFmt w:val="bullet"/>
      <w:lvlText w:val=""/>
      <w:lvlJc w:val="left"/>
      <w:pPr>
        <w:tabs>
          <w:tab w:val="num" w:pos="360"/>
        </w:tabs>
        <w:ind w:left="360" w:hanging="360"/>
      </w:pPr>
      <w:rPr>
        <w:rFonts w:ascii="Symbol" w:hAnsi="Symbol" w:hint="default"/>
      </w:rPr>
    </w:lvl>
  </w:abstractNum>
  <w:abstractNum w:abstractNumId="10">
    <w:nsid w:val="00000003"/>
    <w:multiLevelType w:val="singleLevel"/>
    <w:tmpl w:val="F75AF70A"/>
    <w:name w:val="WW8Num14"/>
    <w:lvl w:ilvl="0">
      <w:start w:val="1"/>
      <w:numFmt w:val="decimal"/>
      <w:lvlText w:val="%1."/>
      <w:lvlJc w:val="left"/>
      <w:pPr>
        <w:tabs>
          <w:tab w:val="num" w:pos="-359"/>
        </w:tabs>
        <w:ind w:left="1070" w:hanging="360"/>
      </w:pPr>
      <w:rPr>
        <w:rFonts w:ascii="Times New Roman" w:eastAsiaTheme="minorEastAsia" w:hAnsi="Times New Roman" w:cs="Times New Roman"/>
        <w:b w:val="0"/>
        <w:color w:val="auto"/>
        <w:sz w:val="24"/>
        <w:szCs w:val="24"/>
        <w:lang w:val="ru-RU"/>
      </w:rPr>
    </w:lvl>
  </w:abstractNum>
  <w:abstractNum w:abstractNumId="11">
    <w:nsid w:val="004D2B74"/>
    <w:multiLevelType w:val="singleLevel"/>
    <w:tmpl w:val="6B6EE588"/>
    <w:lvl w:ilvl="0">
      <w:start w:val="1"/>
      <w:numFmt w:val="bullet"/>
      <w:lvlText w:val="-"/>
      <w:lvlJc w:val="left"/>
      <w:pPr>
        <w:tabs>
          <w:tab w:val="num" w:pos="927"/>
        </w:tabs>
        <w:ind w:left="927" w:hanging="360"/>
      </w:pPr>
      <w:rPr>
        <w:rFonts w:hint="default"/>
      </w:rPr>
    </w:lvl>
  </w:abstractNum>
  <w:abstractNum w:abstractNumId="12">
    <w:nsid w:val="0A615665"/>
    <w:multiLevelType w:val="hybridMultilevel"/>
    <w:tmpl w:val="4996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BDA6D06"/>
    <w:multiLevelType w:val="hybridMultilevel"/>
    <w:tmpl w:val="11DA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65A1E33"/>
    <w:multiLevelType w:val="hybridMultilevel"/>
    <w:tmpl w:val="EF02A358"/>
    <w:lvl w:ilvl="0" w:tplc="616A9F3A">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C6E2154"/>
    <w:multiLevelType w:val="hybridMultilevel"/>
    <w:tmpl w:val="46602A64"/>
    <w:lvl w:ilvl="0" w:tplc="6748A730">
      <w:start w:val="32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835351"/>
    <w:multiLevelType w:val="multilevel"/>
    <w:tmpl w:val="278EC1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1473226"/>
    <w:multiLevelType w:val="hybridMultilevel"/>
    <w:tmpl w:val="F6F23D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6C6F1F"/>
    <w:multiLevelType w:val="multilevel"/>
    <w:tmpl w:val="7C3A1C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99F0FB4"/>
    <w:multiLevelType w:val="hybridMultilevel"/>
    <w:tmpl w:val="1D9062B0"/>
    <w:lvl w:ilvl="0" w:tplc="86969B44">
      <w:start w:val="1"/>
      <w:numFmt w:val="decimal"/>
      <w:lvlText w:val="%1."/>
      <w:lvlJc w:val="left"/>
      <w:pPr>
        <w:ind w:left="1587" w:hanging="10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4D476DB1"/>
    <w:multiLevelType w:val="hybridMultilevel"/>
    <w:tmpl w:val="4996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06B67F6"/>
    <w:multiLevelType w:val="multilevel"/>
    <w:tmpl w:val="0A9A25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17D73C3"/>
    <w:multiLevelType w:val="hybridMultilevel"/>
    <w:tmpl w:val="B11284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8D71311"/>
    <w:multiLevelType w:val="singleLevel"/>
    <w:tmpl w:val="F75AF70A"/>
    <w:lvl w:ilvl="0">
      <w:start w:val="1"/>
      <w:numFmt w:val="decimal"/>
      <w:lvlText w:val="%1."/>
      <w:lvlJc w:val="left"/>
      <w:pPr>
        <w:tabs>
          <w:tab w:val="num" w:pos="-359"/>
        </w:tabs>
        <w:ind w:left="1070" w:hanging="360"/>
      </w:pPr>
      <w:rPr>
        <w:rFonts w:ascii="Times New Roman" w:eastAsiaTheme="minorEastAsia" w:hAnsi="Times New Roman" w:cs="Times New Roman"/>
        <w:b w:val="0"/>
        <w:color w:val="auto"/>
        <w:sz w:val="24"/>
        <w:szCs w:val="24"/>
        <w:lang w:val="ru-RU"/>
      </w:rPr>
    </w:lvl>
  </w:abstractNum>
  <w:num w:numId="1">
    <w:abstractNumId w:val="17"/>
  </w:num>
  <w:num w:numId="2">
    <w:abstractNumId w:val="11"/>
  </w:num>
  <w:num w:numId="3">
    <w:abstractNumId w:val="16"/>
  </w:num>
  <w:num w:numId="4">
    <w:abstractNumId w:val="21"/>
  </w:num>
  <w:num w:numId="5">
    <w:abstractNumId w:val="10"/>
  </w:num>
  <w:num w:numId="6">
    <w:abstractNumId w:val="23"/>
  </w:num>
  <w:num w:numId="7">
    <w:abstractNumId w:val="19"/>
  </w:num>
  <w:num w:numId="8">
    <w:abstractNumId w:val="18"/>
  </w:num>
  <w:num w:numId="9">
    <w:abstractNumId w:val="15"/>
  </w:num>
  <w:num w:numId="10">
    <w:abstractNumId w:val="13"/>
  </w:num>
  <w:num w:numId="11">
    <w:abstractNumId w:val="22"/>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2"/>
  </w:num>
  <w:num w:numId="23">
    <w:abstractNumId w:val="20"/>
  </w:num>
  <w:num w:numId="24">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851F2D"/>
    <w:rsid w:val="0000278C"/>
    <w:rsid w:val="00004D10"/>
    <w:rsid w:val="00004EE7"/>
    <w:rsid w:val="000142B0"/>
    <w:rsid w:val="00022ECC"/>
    <w:rsid w:val="00026FC8"/>
    <w:rsid w:val="00061110"/>
    <w:rsid w:val="00067B59"/>
    <w:rsid w:val="0007185E"/>
    <w:rsid w:val="00074217"/>
    <w:rsid w:val="0008590A"/>
    <w:rsid w:val="0008740D"/>
    <w:rsid w:val="00090A34"/>
    <w:rsid w:val="000B1B61"/>
    <w:rsid w:val="000B2988"/>
    <w:rsid w:val="000B2D8C"/>
    <w:rsid w:val="000C1462"/>
    <w:rsid w:val="000C3D97"/>
    <w:rsid w:val="000D5F6A"/>
    <w:rsid w:val="000D6B6A"/>
    <w:rsid w:val="000D7DC6"/>
    <w:rsid w:val="00101B51"/>
    <w:rsid w:val="00120585"/>
    <w:rsid w:val="00120FF9"/>
    <w:rsid w:val="00122150"/>
    <w:rsid w:val="00124B13"/>
    <w:rsid w:val="00127261"/>
    <w:rsid w:val="00134E90"/>
    <w:rsid w:val="0013625A"/>
    <w:rsid w:val="00136778"/>
    <w:rsid w:val="0014131C"/>
    <w:rsid w:val="00141341"/>
    <w:rsid w:val="00170DF2"/>
    <w:rsid w:val="00170E34"/>
    <w:rsid w:val="00177C0F"/>
    <w:rsid w:val="0018076D"/>
    <w:rsid w:val="00181631"/>
    <w:rsid w:val="001852A1"/>
    <w:rsid w:val="001862AF"/>
    <w:rsid w:val="001932DB"/>
    <w:rsid w:val="001A4BA3"/>
    <w:rsid w:val="001C1F63"/>
    <w:rsid w:val="001C66E3"/>
    <w:rsid w:val="001D6053"/>
    <w:rsid w:val="001E2735"/>
    <w:rsid w:val="001E57DD"/>
    <w:rsid w:val="001E7F00"/>
    <w:rsid w:val="001F68AA"/>
    <w:rsid w:val="00203C50"/>
    <w:rsid w:val="00210EBC"/>
    <w:rsid w:val="0021382B"/>
    <w:rsid w:val="00227BCB"/>
    <w:rsid w:val="00227EB5"/>
    <w:rsid w:val="00234220"/>
    <w:rsid w:val="00235997"/>
    <w:rsid w:val="0025563E"/>
    <w:rsid w:val="00271ACC"/>
    <w:rsid w:val="00272305"/>
    <w:rsid w:val="00272A48"/>
    <w:rsid w:val="002808EE"/>
    <w:rsid w:val="002B0E39"/>
    <w:rsid w:val="002B4CBF"/>
    <w:rsid w:val="002D5DDA"/>
    <w:rsid w:val="002D6C71"/>
    <w:rsid w:val="002E2D7D"/>
    <w:rsid w:val="002E6773"/>
    <w:rsid w:val="002F009F"/>
    <w:rsid w:val="002F2383"/>
    <w:rsid w:val="002F5259"/>
    <w:rsid w:val="002F6B82"/>
    <w:rsid w:val="002F7584"/>
    <w:rsid w:val="003044BC"/>
    <w:rsid w:val="00304C03"/>
    <w:rsid w:val="00313DEB"/>
    <w:rsid w:val="0031737B"/>
    <w:rsid w:val="003237BF"/>
    <w:rsid w:val="003336EE"/>
    <w:rsid w:val="003364E2"/>
    <w:rsid w:val="00337429"/>
    <w:rsid w:val="0035106D"/>
    <w:rsid w:val="0035603C"/>
    <w:rsid w:val="00356717"/>
    <w:rsid w:val="00362F52"/>
    <w:rsid w:val="003661ED"/>
    <w:rsid w:val="00372910"/>
    <w:rsid w:val="00373470"/>
    <w:rsid w:val="00376FD9"/>
    <w:rsid w:val="00384D05"/>
    <w:rsid w:val="00390CE5"/>
    <w:rsid w:val="003911D7"/>
    <w:rsid w:val="00392232"/>
    <w:rsid w:val="003A10AB"/>
    <w:rsid w:val="003A10F0"/>
    <w:rsid w:val="003A31EE"/>
    <w:rsid w:val="003B4B7B"/>
    <w:rsid w:val="003B737E"/>
    <w:rsid w:val="003C6838"/>
    <w:rsid w:val="003D6458"/>
    <w:rsid w:val="003E10AA"/>
    <w:rsid w:val="003E3108"/>
    <w:rsid w:val="003F3CF5"/>
    <w:rsid w:val="0040444F"/>
    <w:rsid w:val="00426755"/>
    <w:rsid w:val="00433C97"/>
    <w:rsid w:val="00437759"/>
    <w:rsid w:val="004427F0"/>
    <w:rsid w:val="00460281"/>
    <w:rsid w:val="004607E0"/>
    <w:rsid w:val="00484524"/>
    <w:rsid w:val="00486BF5"/>
    <w:rsid w:val="0049084A"/>
    <w:rsid w:val="00495A47"/>
    <w:rsid w:val="004B0981"/>
    <w:rsid w:val="004B1FD8"/>
    <w:rsid w:val="004C17B6"/>
    <w:rsid w:val="004C1D9B"/>
    <w:rsid w:val="004C2B2D"/>
    <w:rsid w:val="004D30CA"/>
    <w:rsid w:val="004D400B"/>
    <w:rsid w:val="004F02AA"/>
    <w:rsid w:val="005034B5"/>
    <w:rsid w:val="00507580"/>
    <w:rsid w:val="00511FD0"/>
    <w:rsid w:val="005212C3"/>
    <w:rsid w:val="005310C7"/>
    <w:rsid w:val="005538BB"/>
    <w:rsid w:val="00557B12"/>
    <w:rsid w:val="0056105D"/>
    <w:rsid w:val="00570084"/>
    <w:rsid w:val="00586FA3"/>
    <w:rsid w:val="0058743F"/>
    <w:rsid w:val="005A1416"/>
    <w:rsid w:val="005A3BC0"/>
    <w:rsid w:val="005A62C4"/>
    <w:rsid w:val="005B0A9B"/>
    <w:rsid w:val="005B3ABC"/>
    <w:rsid w:val="005B649A"/>
    <w:rsid w:val="005C4108"/>
    <w:rsid w:val="005D0D74"/>
    <w:rsid w:val="005E4676"/>
    <w:rsid w:val="00614B0A"/>
    <w:rsid w:val="006234F6"/>
    <w:rsid w:val="006247FF"/>
    <w:rsid w:val="00625BF5"/>
    <w:rsid w:val="00642B4A"/>
    <w:rsid w:val="00643736"/>
    <w:rsid w:val="00644ADF"/>
    <w:rsid w:val="0064708D"/>
    <w:rsid w:val="006531EC"/>
    <w:rsid w:val="00665A13"/>
    <w:rsid w:val="006664F5"/>
    <w:rsid w:val="006666FF"/>
    <w:rsid w:val="00672ABC"/>
    <w:rsid w:val="00680018"/>
    <w:rsid w:val="006808F8"/>
    <w:rsid w:val="00681BC2"/>
    <w:rsid w:val="00683FCC"/>
    <w:rsid w:val="00686D00"/>
    <w:rsid w:val="006925CD"/>
    <w:rsid w:val="00692BE7"/>
    <w:rsid w:val="006A51E6"/>
    <w:rsid w:val="006B0C39"/>
    <w:rsid w:val="006B2863"/>
    <w:rsid w:val="006C7B27"/>
    <w:rsid w:val="006E0735"/>
    <w:rsid w:val="006E21D7"/>
    <w:rsid w:val="006E590F"/>
    <w:rsid w:val="006F1ADB"/>
    <w:rsid w:val="006F1D80"/>
    <w:rsid w:val="006F3F03"/>
    <w:rsid w:val="006F4575"/>
    <w:rsid w:val="0070062B"/>
    <w:rsid w:val="00706CBF"/>
    <w:rsid w:val="00714C45"/>
    <w:rsid w:val="00717606"/>
    <w:rsid w:val="0072171C"/>
    <w:rsid w:val="00732372"/>
    <w:rsid w:val="007344B2"/>
    <w:rsid w:val="00737A01"/>
    <w:rsid w:val="00741A26"/>
    <w:rsid w:val="00742E17"/>
    <w:rsid w:val="00752FE0"/>
    <w:rsid w:val="0075494E"/>
    <w:rsid w:val="007672F2"/>
    <w:rsid w:val="0077227E"/>
    <w:rsid w:val="00772DFA"/>
    <w:rsid w:val="0077346B"/>
    <w:rsid w:val="00774990"/>
    <w:rsid w:val="007837DE"/>
    <w:rsid w:val="00785651"/>
    <w:rsid w:val="007B344B"/>
    <w:rsid w:val="007B5BB7"/>
    <w:rsid w:val="007C337B"/>
    <w:rsid w:val="007D32CB"/>
    <w:rsid w:val="007D7F28"/>
    <w:rsid w:val="007E061A"/>
    <w:rsid w:val="007E1893"/>
    <w:rsid w:val="007E61CD"/>
    <w:rsid w:val="007F0FAD"/>
    <w:rsid w:val="007F4D74"/>
    <w:rsid w:val="00801C8D"/>
    <w:rsid w:val="00801EA2"/>
    <w:rsid w:val="008063F2"/>
    <w:rsid w:val="008111E0"/>
    <w:rsid w:val="008367EF"/>
    <w:rsid w:val="008407C4"/>
    <w:rsid w:val="008437D8"/>
    <w:rsid w:val="00851F2D"/>
    <w:rsid w:val="00862BD4"/>
    <w:rsid w:val="00862F3D"/>
    <w:rsid w:val="0087131E"/>
    <w:rsid w:val="00882631"/>
    <w:rsid w:val="008830A2"/>
    <w:rsid w:val="008B5433"/>
    <w:rsid w:val="008B7079"/>
    <w:rsid w:val="008D13E7"/>
    <w:rsid w:val="008D1BED"/>
    <w:rsid w:val="008E107D"/>
    <w:rsid w:val="008E41A6"/>
    <w:rsid w:val="008F015A"/>
    <w:rsid w:val="008F4FE7"/>
    <w:rsid w:val="008F51D9"/>
    <w:rsid w:val="008F6326"/>
    <w:rsid w:val="00902F82"/>
    <w:rsid w:val="009060BB"/>
    <w:rsid w:val="00920321"/>
    <w:rsid w:val="009252F3"/>
    <w:rsid w:val="00931F9D"/>
    <w:rsid w:val="00933175"/>
    <w:rsid w:val="0094023C"/>
    <w:rsid w:val="00940BD3"/>
    <w:rsid w:val="00945E02"/>
    <w:rsid w:val="00950E3D"/>
    <w:rsid w:val="00955FD6"/>
    <w:rsid w:val="00957888"/>
    <w:rsid w:val="00967959"/>
    <w:rsid w:val="009747F8"/>
    <w:rsid w:val="00976BEB"/>
    <w:rsid w:val="00982002"/>
    <w:rsid w:val="00982DB9"/>
    <w:rsid w:val="0099337A"/>
    <w:rsid w:val="009936A2"/>
    <w:rsid w:val="009973E6"/>
    <w:rsid w:val="009B2361"/>
    <w:rsid w:val="009B4F3E"/>
    <w:rsid w:val="009C20D5"/>
    <w:rsid w:val="009C55C1"/>
    <w:rsid w:val="009C571C"/>
    <w:rsid w:val="009D666D"/>
    <w:rsid w:val="009E0A6D"/>
    <w:rsid w:val="009E123B"/>
    <w:rsid w:val="009E2624"/>
    <w:rsid w:val="009E5AB2"/>
    <w:rsid w:val="009E7B0D"/>
    <w:rsid w:val="00A01609"/>
    <w:rsid w:val="00A147BE"/>
    <w:rsid w:val="00A15A67"/>
    <w:rsid w:val="00A25CEE"/>
    <w:rsid w:val="00A45A13"/>
    <w:rsid w:val="00A64023"/>
    <w:rsid w:val="00A64465"/>
    <w:rsid w:val="00A65CD0"/>
    <w:rsid w:val="00A713A0"/>
    <w:rsid w:val="00A74535"/>
    <w:rsid w:val="00A7537E"/>
    <w:rsid w:val="00A9129E"/>
    <w:rsid w:val="00A92E8A"/>
    <w:rsid w:val="00AC4305"/>
    <w:rsid w:val="00AC62DA"/>
    <w:rsid w:val="00AC6B27"/>
    <w:rsid w:val="00AD693C"/>
    <w:rsid w:val="00AE7784"/>
    <w:rsid w:val="00AF1A37"/>
    <w:rsid w:val="00AF2618"/>
    <w:rsid w:val="00B02879"/>
    <w:rsid w:val="00B137FD"/>
    <w:rsid w:val="00B20B8F"/>
    <w:rsid w:val="00B215FB"/>
    <w:rsid w:val="00B40311"/>
    <w:rsid w:val="00B45A0B"/>
    <w:rsid w:val="00B57D32"/>
    <w:rsid w:val="00B62B31"/>
    <w:rsid w:val="00B7159D"/>
    <w:rsid w:val="00B71CCB"/>
    <w:rsid w:val="00B92A1D"/>
    <w:rsid w:val="00B9491B"/>
    <w:rsid w:val="00BC7F0E"/>
    <w:rsid w:val="00BE1624"/>
    <w:rsid w:val="00BE1710"/>
    <w:rsid w:val="00BE61C1"/>
    <w:rsid w:val="00C01F5D"/>
    <w:rsid w:val="00C11547"/>
    <w:rsid w:val="00C12DF7"/>
    <w:rsid w:val="00C26BAE"/>
    <w:rsid w:val="00C277A0"/>
    <w:rsid w:val="00C410DF"/>
    <w:rsid w:val="00C46BB8"/>
    <w:rsid w:val="00C52004"/>
    <w:rsid w:val="00C53411"/>
    <w:rsid w:val="00C56558"/>
    <w:rsid w:val="00C60003"/>
    <w:rsid w:val="00C6089F"/>
    <w:rsid w:val="00C7344C"/>
    <w:rsid w:val="00C85D38"/>
    <w:rsid w:val="00C93C63"/>
    <w:rsid w:val="00CA0D15"/>
    <w:rsid w:val="00CA2E53"/>
    <w:rsid w:val="00CB1CD0"/>
    <w:rsid w:val="00CB63ED"/>
    <w:rsid w:val="00CC74D2"/>
    <w:rsid w:val="00CD4B12"/>
    <w:rsid w:val="00D10D4A"/>
    <w:rsid w:val="00D14718"/>
    <w:rsid w:val="00D14F6F"/>
    <w:rsid w:val="00D43D7E"/>
    <w:rsid w:val="00D442A2"/>
    <w:rsid w:val="00D47165"/>
    <w:rsid w:val="00D601F4"/>
    <w:rsid w:val="00D66C85"/>
    <w:rsid w:val="00D72B5F"/>
    <w:rsid w:val="00D73C14"/>
    <w:rsid w:val="00D763FF"/>
    <w:rsid w:val="00D81356"/>
    <w:rsid w:val="00D862FF"/>
    <w:rsid w:val="00DA09E3"/>
    <w:rsid w:val="00DA668E"/>
    <w:rsid w:val="00DB4ABA"/>
    <w:rsid w:val="00DD0FDE"/>
    <w:rsid w:val="00DD3D7E"/>
    <w:rsid w:val="00DD47C4"/>
    <w:rsid w:val="00DD5716"/>
    <w:rsid w:val="00DE3F44"/>
    <w:rsid w:val="00DE7B65"/>
    <w:rsid w:val="00DF41D6"/>
    <w:rsid w:val="00E01666"/>
    <w:rsid w:val="00E06D92"/>
    <w:rsid w:val="00E07F87"/>
    <w:rsid w:val="00E1040B"/>
    <w:rsid w:val="00E12B3A"/>
    <w:rsid w:val="00E13E9D"/>
    <w:rsid w:val="00E318CC"/>
    <w:rsid w:val="00E431A2"/>
    <w:rsid w:val="00E530C6"/>
    <w:rsid w:val="00E63519"/>
    <w:rsid w:val="00E643E5"/>
    <w:rsid w:val="00E818D1"/>
    <w:rsid w:val="00E847B3"/>
    <w:rsid w:val="00E84D4C"/>
    <w:rsid w:val="00E872A9"/>
    <w:rsid w:val="00E877F0"/>
    <w:rsid w:val="00E91384"/>
    <w:rsid w:val="00E925EE"/>
    <w:rsid w:val="00EA337D"/>
    <w:rsid w:val="00EB0149"/>
    <w:rsid w:val="00EB4B58"/>
    <w:rsid w:val="00EB768E"/>
    <w:rsid w:val="00EC36AB"/>
    <w:rsid w:val="00EC62F6"/>
    <w:rsid w:val="00ED0E04"/>
    <w:rsid w:val="00EE7622"/>
    <w:rsid w:val="00F110F1"/>
    <w:rsid w:val="00F22E97"/>
    <w:rsid w:val="00F2719A"/>
    <w:rsid w:val="00F32D0B"/>
    <w:rsid w:val="00F44B29"/>
    <w:rsid w:val="00F47B55"/>
    <w:rsid w:val="00F562F9"/>
    <w:rsid w:val="00F6106E"/>
    <w:rsid w:val="00F64007"/>
    <w:rsid w:val="00F647BE"/>
    <w:rsid w:val="00F65B15"/>
    <w:rsid w:val="00F67B41"/>
    <w:rsid w:val="00F703D2"/>
    <w:rsid w:val="00F73A71"/>
    <w:rsid w:val="00F84A4E"/>
    <w:rsid w:val="00F85D29"/>
    <w:rsid w:val="00F93E4A"/>
    <w:rsid w:val="00F96F77"/>
    <w:rsid w:val="00FA00C2"/>
    <w:rsid w:val="00FA4BEC"/>
    <w:rsid w:val="00FA6400"/>
    <w:rsid w:val="00FA6411"/>
    <w:rsid w:val="00FC7B90"/>
    <w:rsid w:val="00FD54FE"/>
    <w:rsid w:val="00FE1185"/>
    <w:rsid w:val="00FE2531"/>
    <w:rsid w:val="00FE3662"/>
    <w:rsid w:val="00FF4AD7"/>
    <w:rsid w:val="00FF5F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129E"/>
  </w:style>
  <w:style w:type="paragraph" w:styleId="1">
    <w:name w:val="heading 1"/>
    <w:basedOn w:val="a"/>
    <w:link w:val="10"/>
    <w:uiPriority w:val="9"/>
    <w:qFormat/>
    <w:rsid w:val="0039223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qFormat/>
    <w:rsid w:val="00392232"/>
    <w:pPr>
      <w:keepNext/>
      <w:spacing w:before="240" w:after="60" w:line="240" w:lineRule="auto"/>
      <w:outlineLvl w:val="1"/>
    </w:pPr>
    <w:rPr>
      <w:rFonts w:ascii="Arial" w:eastAsia="Times New Roman" w:hAnsi="Arial" w:cs="Times New Roman"/>
      <w:b/>
      <w:bCs/>
      <w:i/>
      <w:iCs/>
      <w:sz w:val="20"/>
      <w:szCs w:val="28"/>
    </w:rPr>
  </w:style>
  <w:style w:type="paragraph" w:styleId="3">
    <w:name w:val="heading 3"/>
    <w:basedOn w:val="a"/>
    <w:next w:val="a"/>
    <w:link w:val="30"/>
    <w:qFormat/>
    <w:rsid w:val="00392232"/>
    <w:pPr>
      <w:keepNext/>
      <w:spacing w:before="240" w:after="60" w:line="240" w:lineRule="auto"/>
      <w:outlineLvl w:val="2"/>
    </w:pPr>
    <w:rPr>
      <w:rFonts w:ascii="Arial" w:eastAsia="Times New Roman" w:hAnsi="Arial" w:cs="Times New Roman"/>
      <w:b/>
      <w:bCs/>
      <w:sz w:val="26"/>
      <w:szCs w:val="26"/>
    </w:rPr>
  </w:style>
  <w:style w:type="paragraph" w:styleId="4">
    <w:name w:val="heading 4"/>
    <w:basedOn w:val="a"/>
    <w:next w:val="a"/>
    <w:link w:val="40"/>
    <w:qFormat/>
    <w:rsid w:val="00392232"/>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392232"/>
    <w:pPr>
      <w:spacing w:before="240" w:after="60" w:line="240" w:lineRule="auto"/>
      <w:outlineLvl w:val="4"/>
    </w:pPr>
    <w:rPr>
      <w:rFonts w:ascii="Times New Roman" w:eastAsia="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851F2D"/>
    <w:rPr>
      <w:rFonts w:ascii="Times New Roman" w:hAnsi="Times New Roman" w:cs="Times New Roman"/>
      <w:b w:val="0"/>
      <w:bCs w:val="0"/>
      <w:i w:val="0"/>
      <w:iCs w:val="0"/>
      <w:strike w:val="0"/>
      <w:dstrike w:val="0"/>
      <w:color w:val="000000"/>
      <w:sz w:val="32"/>
      <w:szCs w:val="32"/>
      <w:u w:val="none"/>
    </w:rPr>
  </w:style>
  <w:style w:type="paragraph" w:customStyle="1" w:styleId="p">
    <w:name w:val="p"/>
    <w:basedOn w:val="a"/>
    <w:rsid w:val="00851F2D"/>
    <w:pPr>
      <w:suppressAutoHyphens/>
      <w:spacing w:before="48" w:after="48" w:line="240" w:lineRule="auto"/>
      <w:ind w:firstLine="480"/>
      <w:jc w:val="both"/>
    </w:pPr>
    <w:rPr>
      <w:rFonts w:ascii="Times New Roman" w:eastAsia="Calibri" w:hAnsi="Times New Roman" w:cs="Times New Roman"/>
      <w:kern w:val="2"/>
      <w:sz w:val="24"/>
      <w:szCs w:val="24"/>
      <w:lang w:val="en-US" w:eastAsia="zh-CN" w:bidi="hi-IN"/>
    </w:rPr>
  </w:style>
  <w:style w:type="paragraph" w:customStyle="1" w:styleId="pravo">
    <w:name w:val="pravo"/>
    <w:basedOn w:val="a"/>
    <w:rsid w:val="00851F2D"/>
    <w:pPr>
      <w:suppressAutoHyphens/>
      <w:spacing w:before="48" w:after="48" w:line="240" w:lineRule="auto"/>
      <w:jc w:val="right"/>
    </w:pPr>
    <w:rPr>
      <w:rFonts w:ascii="Times New Roman" w:eastAsia="Calibri" w:hAnsi="Times New Roman" w:cs="Times New Roman"/>
      <w:kern w:val="2"/>
      <w:sz w:val="24"/>
      <w:szCs w:val="24"/>
      <w:lang w:val="en-US" w:eastAsia="zh-CN" w:bidi="hi-IN"/>
    </w:rPr>
  </w:style>
  <w:style w:type="paragraph" w:styleId="a3">
    <w:name w:val="Normal (Web)"/>
    <w:aliases w:val="Обычный (Web), Знак Знак1 Знак, Знак Знак1 Знак Знак, Знак4,Знак Знак Знак Знак, Знак Знак Знак Знак Зн,Знак4 Зна"/>
    <w:basedOn w:val="a"/>
    <w:link w:val="a4"/>
    <w:uiPriority w:val="99"/>
    <w:unhideWhenUsed/>
    <w:qFormat/>
    <w:rsid w:val="00851F2D"/>
    <w:pPr>
      <w:spacing w:beforeAutospacing="1" w:after="0" w:afterAutospacing="1" w:line="240" w:lineRule="auto"/>
    </w:pPr>
    <w:rPr>
      <w:rFonts w:ascii="Times New Roman" w:eastAsia="Times New Roman" w:hAnsi="Times New Roman" w:cs="Times New Roman"/>
      <w:sz w:val="24"/>
      <w:szCs w:val="24"/>
      <w:lang w:val="en-US" w:eastAsia="zh-CN"/>
    </w:rPr>
  </w:style>
  <w:style w:type="character" w:customStyle="1" w:styleId="s0mailrucssattributepostfix">
    <w:name w:val="s0_mailru_css_attribute_postfix"/>
    <w:basedOn w:val="a0"/>
    <w:rsid w:val="00851F2D"/>
  </w:style>
  <w:style w:type="paragraph" w:customStyle="1" w:styleId="text-bmailrucssattributepostfix">
    <w:name w:val="text-b_mailru_css_attribute_postfix"/>
    <w:basedOn w:val="a"/>
    <w:rsid w:val="00851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
    <w:name w:val="Основной текст с отступом 31"/>
    <w:basedOn w:val="a"/>
    <w:rsid w:val="00851F2D"/>
    <w:pPr>
      <w:suppressAutoHyphens/>
      <w:spacing w:after="120" w:line="240" w:lineRule="auto"/>
      <w:ind w:left="283"/>
    </w:pPr>
    <w:rPr>
      <w:rFonts w:ascii="Calibri" w:eastAsia="Times New Roman" w:hAnsi="Calibri" w:cs="Calibri"/>
      <w:kern w:val="2"/>
      <w:sz w:val="16"/>
      <w:szCs w:val="16"/>
      <w:lang w:val="en-US" w:eastAsia="zh-CN" w:bidi="hi-IN"/>
    </w:rPr>
  </w:style>
  <w:style w:type="paragraph" w:customStyle="1" w:styleId="text-b">
    <w:name w:val="text-b"/>
    <w:basedOn w:val="a"/>
    <w:rsid w:val="00851F2D"/>
    <w:pPr>
      <w:suppressAutoHyphens/>
      <w:spacing w:before="48" w:after="48" w:line="240" w:lineRule="auto"/>
      <w:jc w:val="both"/>
    </w:pPr>
    <w:rPr>
      <w:rFonts w:ascii="Calibri" w:eastAsia="Times New Roman" w:hAnsi="Calibri" w:cs="Times New Roman"/>
      <w:kern w:val="2"/>
      <w:sz w:val="24"/>
      <w:szCs w:val="24"/>
      <w:lang w:val="en-US" w:eastAsia="zh-CN" w:bidi="hi-IN"/>
    </w:rPr>
  </w:style>
  <w:style w:type="paragraph" w:customStyle="1" w:styleId="11">
    <w:name w:val="Абзац списка1"/>
    <w:basedOn w:val="a"/>
    <w:rsid w:val="00851F2D"/>
    <w:pPr>
      <w:suppressAutoHyphens/>
      <w:spacing w:after="0" w:line="240" w:lineRule="auto"/>
      <w:ind w:left="720"/>
      <w:contextualSpacing/>
    </w:pPr>
    <w:rPr>
      <w:rFonts w:ascii="Times New Roman" w:eastAsia="Times New Roman" w:hAnsi="Times New Roman" w:cs="Times New Roman"/>
      <w:kern w:val="2"/>
      <w:sz w:val="20"/>
      <w:szCs w:val="20"/>
      <w:lang w:val="en-US" w:eastAsia="zh-CN" w:bidi="hi-IN"/>
    </w:rPr>
  </w:style>
  <w:style w:type="table" w:styleId="a5">
    <w:name w:val="Table Grid"/>
    <w:basedOn w:val="a1"/>
    <w:uiPriority w:val="59"/>
    <w:rsid w:val="00851F2D"/>
    <w:pPr>
      <w:spacing w:after="0" w:line="240" w:lineRule="auto"/>
      <w:jc w:val="center"/>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andard">
    <w:name w:val="Standard"/>
    <w:qFormat/>
    <w:rsid w:val="00851F2D"/>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paragraph" w:customStyle="1" w:styleId="12">
    <w:name w:val="заголовок 1"/>
    <w:basedOn w:val="a"/>
    <w:next w:val="a"/>
    <w:rsid w:val="00851F2D"/>
    <w:pPr>
      <w:keepNext/>
      <w:autoSpaceDE w:val="0"/>
      <w:autoSpaceDN w:val="0"/>
      <w:spacing w:after="0" w:line="240" w:lineRule="auto"/>
      <w:jc w:val="center"/>
    </w:pPr>
    <w:rPr>
      <w:rFonts w:ascii="Times New Roman" w:eastAsia="Times New Roman" w:hAnsi="Times New Roman" w:cs="Times New Roman"/>
      <w:sz w:val="28"/>
      <w:szCs w:val="28"/>
    </w:rPr>
  </w:style>
  <w:style w:type="paragraph" w:customStyle="1" w:styleId="13">
    <w:name w:val="Название объекта1"/>
    <w:basedOn w:val="a"/>
    <w:rsid w:val="00851F2D"/>
    <w:pPr>
      <w:suppressAutoHyphens/>
      <w:spacing w:after="0" w:line="240" w:lineRule="auto"/>
      <w:jc w:val="center"/>
    </w:pPr>
    <w:rPr>
      <w:rFonts w:ascii="Calibri" w:eastAsia="Times New Roman" w:hAnsi="Calibri" w:cs="Times New Roman"/>
      <w:kern w:val="2"/>
      <w:sz w:val="28"/>
      <w:szCs w:val="28"/>
      <w:lang w:val="en-US" w:eastAsia="zh-CN" w:bidi="hi-IN"/>
    </w:rPr>
  </w:style>
  <w:style w:type="paragraph" w:customStyle="1" w:styleId="14">
    <w:name w:val="Обычный (веб)1"/>
    <w:basedOn w:val="a"/>
    <w:rsid w:val="00851F2D"/>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paragraph" w:styleId="a6">
    <w:name w:val="Balloon Text"/>
    <w:basedOn w:val="a"/>
    <w:link w:val="a7"/>
    <w:uiPriority w:val="99"/>
    <w:semiHidden/>
    <w:unhideWhenUsed/>
    <w:rsid w:val="00E431A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431A2"/>
    <w:rPr>
      <w:rFonts w:ascii="Tahoma" w:hAnsi="Tahoma" w:cs="Tahoma"/>
      <w:sz w:val="16"/>
      <w:szCs w:val="16"/>
    </w:rPr>
  </w:style>
  <w:style w:type="paragraph" w:styleId="a8">
    <w:name w:val="List Paragraph"/>
    <w:basedOn w:val="a"/>
    <w:uiPriority w:val="34"/>
    <w:qFormat/>
    <w:rsid w:val="00E431A2"/>
    <w:pPr>
      <w:ind w:left="720"/>
      <w:contextualSpacing/>
    </w:pPr>
  </w:style>
  <w:style w:type="paragraph" w:customStyle="1" w:styleId="21">
    <w:name w:val="Основной текст 21"/>
    <w:basedOn w:val="a"/>
    <w:link w:val="BodyText2"/>
    <w:rsid w:val="00E431A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0"/>
      <w:szCs w:val="20"/>
    </w:rPr>
  </w:style>
  <w:style w:type="character" w:customStyle="1" w:styleId="BodyText2">
    <w:name w:val="Body Text 2 Знак"/>
    <w:link w:val="21"/>
    <w:rsid w:val="00E431A2"/>
    <w:rPr>
      <w:rFonts w:ascii="Times New Roman" w:eastAsia="Times New Roman" w:hAnsi="Times New Roman" w:cs="Times New Roman"/>
      <w:sz w:val="20"/>
      <w:szCs w:val="20"/>
    </w:rPr>
  </w:style>
  <w:style w:type="paragraph" w:customStyle="1" w:styleId="22">
    <w:name w:val="Основной текст с отступом 22"/>
    <w:basedOn w:val="a"/>
    <w:rsid w:val="00665A13"/>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a9">
    <w:name w:val="Body Text Indent"/>
    <w:basedOn w:val="a"/>
    <w:link w:val="aa"/>
    <w:unhideWhenUsed/>
    <w:rsid w:val="00665A13"/>
    <w:pPr>
      <w:spacing w:after="120"/>
      <w:ind w:left="283"/>
    </w:pPr>
  </w:style>
  <w:style w:type="character" w:customStyle="1" w:styleId="aa">
    <w:name w:val="Основной текст с отступом Знак"/>
    <w:basedOn w:val="a0"/>
    <w:link w:val="a9"/>
    <w:rsid w:val="00665A13"/>
  </w:style>
  <w:style w:type="paragraph" w:styleId="ab">
    <w:name w:val="Body Text"/>
    <w:basedOn w:val="a"/>
    <w:link w:val="ac"/>
    <w:unhideWhenUsed/>
    <w:rsid w:val="00313DEB"/>
    <w:pPr>
      <w:spacing w:after="120"/>
    </w:pPr>
    <w:rPr>
      <w:rFonts w:ascii="Calibri" w:eastAsia="Times New Roman" w:hAnsi="Calibri" w:cs="Times New Roman"/>
    </w:rPr>
  </w:style>
  <w:style w:type="character" w:customStyle="1" w:styleId="ac">
    <w:name w:val="Основной текст Знак"/>
    <w:basedOn w:val="a0"/>
    <w:link w:val="ab"/>
    <w:rsid w:val="00313DEB"/>
    <w:rPr>
      <w:rFonts w:ascii="Calibri" w:eastAsia="Times New Roman" w:hAnsi="Calibri" w:cs="Times New Roman"/>
    </w:rPr>
  </w:style>
  <w:style w:type="paragraph" w:customStyle="1" w:styleId="23">
    <w:name w:val="Обычный (веб)2"/>
    <w:basedOn w:val="a"/>
    <w:rsid w:val="004D400B"/>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character" w:styleId="ad">
    <w:name w:val="Strong"/>
    <w:basedOn w:val="a0"/>
    <w:uiPriority w:val="22"/>
    <w:qFormat/>
    <w:rsid w:val="00B57D32"/>
    <w:rPr>
      <w:b/>
      <w:bCs/>
    </w:rPr>
  </w:style>
  <w:style w:type="character" w:customStyle="1" w:styleId="a4">
    <w:name w:val="Обычный (веб) Знак"/>
    <w:aliases w:val="Обычный (Web) Знак, Знак Знак1 Знак Знак1, Знак Знак1 Знак Знак Знак, Знак4 Знак,Знак Знак Знак Знак Знак, Знак Знак Знак Знак Зн Знак,Знак4 Зна Знак"/>
    <w:basedOn w:val="a0"/>
    <w:link w:val="a3"/>
    <w:uiPriority w:val="99"/>
    <w:rsid w:val="00B57D32"/>
    <w:rPr>
      <w:rFonts w:ascii="Times New Roman" w:eastAsia="Times New Roman" w:hAnsi="Times New Roman" w:cs="Times New Roman"/>
      <w:sz w:val="24"/>
      <w:szCs w:val="24"/>
      <w:lang w:val="en-US" w:eastAsia="zh-CN"/>
    </w:rPr>
  </w:style>
  <w:style w:type="character" w:customStyle="1" w:styleId="apple-converted-space">
    <w:name w:val="apple-converted-space"/>
    <w:basedOn w:val="a0"/>
    <w:rsid w:val="00B57D32"/>
  </w:style>
  <w:style w:type="character" w:styleId="ae">
    <w:name w:val="Hyperlink"/>
    <w:basedOn w:val="a0"/>
    <w:uiPriority w:val="99"/>
    <w:unhideWhenUsed/>
    <w:rsid w:val="00AD693C"/>
    <w:rPr>
      <w:color w:val="0000FF"/>
      <w:u w:val="single"/>
    </w:rPr>
  </w:style>
  <w:style w:type="paragraph" w:styleId="af">
    <w:name w:val="Plain Text"/>
    <w:basedOn w:val="a"/>
    <w:link w:val="af0"/>
    <w:rsid w:val="00F85D29"/>
    <w:pPr>
      <w:spacing w:after="0" w:line="240" w:lineRule="auto"/>
    </w:pPr>
    <w:rPr>
      <w:rFonts w:ascii="Courier New" w:eastAsia="Times New Roman" w:hAnsi="Courier New" w:cs="Courier New"/>
      <w:sz w:val="20"/>
      <w:szCs w:val="20"/>
    </w:rPr>
  </w:style>
  <w:style w:type="character" w:customStyle="1" w:styleId="af0">
    <w:name w:val="Текст Знак"/>
    <w:basedOn w:val="a0"/>
    <w:link w:val="af"/>
    <w:rsid w:val="00F85D29"/>
    <w:rPr>
      <w:rFonts w:ascii="Courier New" w:eastAsia="Times New Roman" w:hAnsi="Courier New" w:cs="Courier New"/>
      <w:sz w:val="20"/>
      <w:szCs w:val="20"/>
    </w:rPr>
  </w:style>
  <w:style w:type="paragraph" w:styleId="af1">
    <w:name w:val="header"/>
    <w:basedOn w:val="a"/>
    <w:link w:val="af2"/>
    <w:unhideWhenUsed/>
    <w:rsid w:val="009E0A6D"/>
    <w:pPr>
      <w:tabs>
        <w:tab w:val="center" w:pos="4677"/>
        <w:tab w:val="right" w:pos="9355"/>
      </w:tabs>
      <w:spacing w:after="0" w:line="240" w:lineRule="auto"/>
    </w:pPr>
  </w:style>
  <w:style w:type="character" w:customStyle="1" w:styleId="af2">
    <w:name w:val="Верхний колонтитул Знак"/>
    <w:basedOn w:val="a0"/>
    <w:link w:val="af1"/>
    <w:rsid w:val="009E0A6D"/>
  </w:style>
  <w:style w:type="paragraph" w:styleId="af3">
    <w:name w:val="footer"/>
    <w:basedOn w:val="a"/>
    <w:link w:val="af4"/>
    <w:uiPriority w:val="99"/>
    <w:unhideWhenUsed/>
    <w:rsid w:val="009E0A6D"/>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E0A6D"/>
  </w:style>
  <w:style w:type="character" w:customStyle="1" w:styleId="10">
    <w:name w:val="Заголовок 1 Знак"/>
    <w:basedOn w:val="a0"/>
    <w:link w:val="1"/>
    <w:uiPriority w:val="9"/>
    <w:rsid w:val="00392232"/>
    <w:rPr>
      <w:rFonts w:ascii="Times New Roman" w:eastAsia="Times New Roman" w:hAnsi="Times New Roman" w:cs="Times New Roman"/>
      <w:b/>
      <w:bCs/>
      <w:kern w:val="36"/>
      <w:sz w:val="48"/>
      <w:szCs w:val="48"/>
    </w:rPr>
  </w:style>
  <w:style w:type="character" w:customStyle="1" w:styleId="20">
    <w:name w:val="Заголовок 2 Знак"/>
    <w:basedOn w:val="a0"/>
    <w:link w:val="2"/>
    <w:rsid w:val="00392232"/>
    <w:rPr>
      <w:rFonts w:ascii="Arial" w:eastAsia="Times New Roman" w:hAnsi="Arial" w:cs="Times New Roman"/>
      <w:b/>
      <w:bCs/>
      <w:i/>
      <w:iCs/>
      <w:sz w:val="20"/>
      <w:szCs w:val="28"/>
    </w:rPr>
  </w:style>
  <w:style w:type="character" w:customStyle="1" w:styleId="30">
    <w:name w:val="Заголовок 3 Знак"/>
    <w:basedOn w:val="a0"/>
    <w:link w:val="3"/>
    <w:rsid w:val="00392232"/>
    <w:rPr>
      <w:rFonts w:ascii="Arial" w:eastAsia="Times New Roman" w:hAnsi="Arial" w:cs="Times New Roman"/>
      <w:b/>
      <w:bCs/>
      <w:sz w:val="26"/>
      <w:szCs w:val="26"/>
    </w:rPr>
  </w:style>
  <w:style w:type="character" w:customStyle="1" w:styleId="40">
    <w:name w:val="Заголовок 4 Знак"/>
    <w:basedOn w:val="a0"/>
    <w:link w:val="4"/>
    <w:rsid w:val="00392232"/>
    <w:rPr>
      <w:rFonts w:ascii="Times New Roman" w:eastAsia="Times New Roman" w:hAnsi="Times New Roman" w:cs="Times New Roman"/>
      <w:b/>
      <w:bCs/>
      <w:sz w:val="28"/>
      <w:szCs w:val="28"/>
    </w:rPr>
  </w:style>
  <w:style w:type="character" w:customStyle="1" w:styleId="50">
    <w:name w:val="Заголовок 5 Знак"/>
    <w:basedOn w:val="a0"/>
    <w:link w:val="5"/>
    <w:rsid w:val="00392232"/>
    <w:rPr>
      <w:rFonts w:ascii="Times New Roman" w:eastAsia="Times New Roman" w:hAnsi="Times New Roman" w:cs="Times New Roman"/>
      <w:b/>
      <w:bCs/>
      <w:i/>
      <w:iCs/>
      <w:sz w:val="26"/>
      <w:szCs w:val="26"/>
    </w:rPr>
  </w:style>
  <w:style w:type="paragraph" w:styleId="32">
    <w:name w:val="Body Text Indent 3"/>
    <w:basedOn w:val="a"/>
    <w:link w:val="33"/>
    <w:rsid w:val="00392232"/>
    <w:pPr>
      <w:spacing w:after="120"/>
      <w:ind w:left="283"/>
    </w:pPr>
    <w:rPr>
      <w:rFonts w:ascii="Calibri" w:eastAsia="Times New Roman" w:hAnsi="Calibri" w:cs="Times New Roman"/>
      <w:sz w:val="16"/>
      <w:szCs w:val="16"/>
    </w:rPr>
  </w:style>
  <w:style w:type="character" w:customStyle="1" w:styleId="33">
    <w:name w:val="Основной текст с отступом 3 Знак"/>
    <w:basedOn w:val="a0"/>
    <w:link w:val="32"/>
    <w:rsid w:val="00392232"/>
    <w:rPr>
      <w:rFonts w:ascii="Calibri" w:eastAsia="Times New Roman" w:hAnsi="Calibri" w:cs="Times New Roman"/>
      <w:sz w:val="16"/>
      <w:szCs w:val="16"/>
    </w:rPr>
  </w:style>
  <w:style w:type="paragraph" w:customStyle="1" w:styleId="af5">
    <w:basedOn w:val="a"/>
    <w:next w:val="af6"/>
    <w:link w:val="af7"/>
    <w:qFormat/>
    <w:rsid w:val="00392232"/>
    <w:pPr>
      <w:spacing w:after="0" w:line="240" w:lineRule="auto"/>
      <w:jc w:val="center"/>
    </w:pPr>
    <w:rPr>
      <w:rFonts w:ascii="Times New Roman" w:eastAsia="Times New Roman" w:hAnsi="Times New Roman" w:cs="Times New Roman"/>
      <w:b/>
      <w:szCs w:val="20"/>
    </w:rPr>
  </w:style>
  <w:style w:type="character" w:customStyle="1" w:styleId="af7">
    <w:name w:val="Заголовок Знак"/>
    <w:link w:val="af5"/>
    <w:rsid w:val="00392232"/>
    <w:rPr>
      <w:rFonts w:ascii="Times New Roman" w:eastAsia="Times New Roman" w:hAnsi="Times New Roman" w:cs="Times New Roman"/>
      <w:b/>
      <w:szCs w:val="20"/>
      <w:lang w:eastAsia="ru-RU"/>
    </w:rPr>
  </w:style>
  <w:style w:type="paragraph" w:styleId="af8">
    <w:name w:val="No Spacing"/>
    <w:uiPriority w:val="1"/>
    <w:qFormat/>
    <w:rsid w:val="00392232"/>
    <w:pPr>
      <w:spacing w:after="0" w:line="240" w:lineRule="auto"/>
    </w:pPr>
    <w:rPr>
      <w:rFonts w:ascii="Calibri" w:eastAsia="Times New Roman" w:hAnsi="Calibri" w:cs="Times New Roman"/>
    </w:rPr>
  </w:style>
  <w:style w:type="paragraph" w:customStyle="1" w:styleId="210">
    <w:name w:val="Основной текст с отступом 21"/>
    <w:basedOn w:val="a"/>
    <w:rsid w:val="00392232"/>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24">
    <w:name w:val="Body Text Indent 2"/>
    <w:basedOn w:val="a"/>
    <w:link w:val="25"/>
    <w:unhideWhenUsed/>
    <w:rsid w:val="00392232"/>
    <w:pPr>
      <w:spacing w:after="120" w:line="480" w:lineRule="auto"/>
      <w:ind w:left="283"/>
    </w:pPr>
    <w:rPr>
      <w:rFonts w:ascii="Calibri" w:eastAsia="Times New Roman" w:hAnsi="Calibri" w:cs="Times New Roman"/>
      <w:sz w:val="20"/>
      <w:szCs w:val="20"/>
    </w:rPr>
  </w:style>
  <w:style w:type="character" w:customStyle="1" w:styleId="25">
    <w:name w:val="Основной текст с отступом 2 Знак"/>
    <w:basedOn w:val="a0"/>
    <w:link w:val="24"/>
    <w:rsid w:val="00392232"/>
    <w:rPr>
      <w:rFonts w:ascii="Calibri" w:eastAsia="Times New Roman" w:hAnsi="Calibri" w:cs="Times New Roman"/>
      <w:sz w:val="20"/>
      <w:szCs w:val="20"/>
    </w:rPr>
  </w:style>
  <w:style w:type="character" w:customStyle="1" w:styleId="apple-style-span">
    <w:name w:val="apple-style-span"/>
    <w:rsid w:val="00392232"/>
  </w:style>
  <w:style w:type="character" w:customStyle="1" w:styleId="hps">
    <w:name w:val="hps"/>
    <w:rsid w:val="00392232"/>
  </w:style>
  <w:style w:type="character" w:customStyle="1" w:styleId="s1">
    <w:name w:val="s1"/>
    <w:rsid w:val="00392232"/>
    <w:rPr>
      <w:rFonts w:cs="Times New Roman"/>
    </w:rPr>
  </w:style>
  <w:style w:type="paragraph" w:customStyle="1" w:styleId="zag3">
    <w:name w:val="zag3"/>
    <w:basedOn w:val="a"/>
    <w:rsid w:val="00392232"/>
    <w:pPr>
      <w:spacing w:before="240" w:after="240" w:line="240" w:lineRule="auto"/>
      <w:jc w:val="center"/>
    </w:pPr>
    <w:rPr>
      <w:rFonts w:ascii="Times New Roman" w:eastAsia="Times New Roman" w:hAnsi="Times New Roman" w:cs="Times New Roman"/>
      <w:sz w:val="24"/>
      <w:szCs w:val="24"/>
    </w:rPr>
  </w:style>
  <w:style w:type="paragraph" w:styleId="34">
    <w:name w:val="Body Text 3"/>
    <w:basedOn w:val="a"/>
    <w:link w:val="35"/>
    <w:rsid w:val="00392232"/>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0"/>
    <w:link w:val="34"/>
    <w:rsid w:val="00392232"/>
    <w:rPr>
      <w:rFonts w:ascii="Times New Roman" w:eastAsia="Times New Roman" w:hAnsi="Times New Roman" w:cs="Times New Roman"/>
      <w:sz w:val="16"/>
      <w:szCs w:val="16"/>
    </w:rPr>
  </w:style>
  <w:style w:type="character" w:customStyle="1" w:styleId="A20">
    <w:name w:val="A2"/>
    <w:uiPriority w:val="99"/>
    <w:rsid w:val="00392232"/>
    <w:rPr>
      <w:color w:val="000000"/>
      <w:sz w:val="20"/>
      <w:szCs w:val="20"/>
    </w:rPr>
  </w:style>
  <w:style w:type="paragraph" w:customStyle="1" w:styleId="af9">
    <w:name w:val="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paragraph" w:customStyle="1" w:styleId="15">
    <w:name w:val="Текст1"/>
    <w:basedOn w:val="a"/>
    <w:rsid w:val="00392232"/>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customStyle="1" w:styleId="afa">
    <w:name w:val="Знак Знак Знак Знак Знак Знак Знак Знак Знак Знак Знак Знак Знак Знак Знак 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character" w:styleId="afb">
    <w:name w:val="page number"/>
    <w:rsid w:val="00392232"/>
  </w:style>
  <w:style w:type="character" w:customStyle="1" w:styleId="afc">
    <w:name w:val="Схема документа Знак"/>
    <w:link w:val="afd"/>
    <w:uiPriority w:val="99"/>
    <w:semiHidden/>
    <w:rsid w:val="00392232"/>
    <w:rPr>
      <w:rFonts w:ascii="Tahoma" w:eastAsia="Times New Roman" w:hAnsi="Tahoma" w:cs="Times New Roman"/>
      <w:sz w:val="16"/>
      <w:szCs w:val="16"/>
    </w:rPr>
  </w:style>
  <w:style w:type="paragraph" w:styleId="afd">
    <w:name w:val="Document Map"/>
    <w:basedOn w:val="a"/>
    <w:link w:val="afc"/>
    <w:uiPriority w:val="99"/>
    <w:semiHidden/>
    <w:unhideWhenUsed/>
    <w:rsid w:val="00392232"/>
    <w:pPr>
      <w:spacing w:after="0" w:line="240" w:lineRule="auto"/>
    </w:pPr>
    <w:rPr>
      <w:rFonts w:ascii="Tahoma" w:eastAsia="Times New Roman" w:hAnsi="Tahoma" w:cs="Times New Roman"/>
      <w:sz w:val="16"/>
      <w:szCs w:val="16"/>
    </w:rPr>
  </w:style>
  <w:style w:type="character" w:customStyle="1" w:styleId="16">
    <w:name w:val="Схема документа Знак1"/>
    <w:basedOn w:val="a0"/>
    <w:link w:val="afd"/>
    <w:uiPriority w:val="99"/>
    <w:semiHidden/>
    <w:rsid w:val="00392232"/>
    <w:rPr>
      <w:rFonts w:ascii="Tahoma" w:hAnsi="Tahoma" w:cs="Tahoma"/>
      <w:sz w:val="16"/>
      <w:szCs w:val="16"/>
    </w:rPr>
  </w:style>
  <w:style w:type="paragraph" w:customStyle="1" w:styleId="afe">
    <w:name w:val="Знак Знак Знак Знак Знак Знак Знак Знак Знак Знак Знак Знак Знак Знак Знак Знак Знак Знак Знак Знак Знак 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paragraph" w:customStyle="1" w:styleId="26">
    <w:name w:val="Основной текст 26"/>
    <w:basedOn w:val="a"/>
    <w:rsid w:val="0039223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paragraph" w:customStyle="1" w:styleId="250">
    <w:name w:val="Основной текст 25"/>
    <w:basedOn w:val="a"/>
    <w:rsid w:val="0039223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character" w:customStyle="1" w:styleId="27">
    <w:name w:val="Основной текст 2 Знак"/>
    <w:link w:val="28"/>
    <w:uiPriority w:val="99"/>
    <w:semiHidden/>
    <w:rsid w:val="00392232"/>
    <w:rPr>
      <w:rFonts w:ascii="Calibri" w:eastAsia="Calibri" w:hAnsi="Calibri" w:cs="Times New Roman"/>
      <w:lang w:eastAsia="en-US"/>
    </w:rPr>
  </w:style>
  <w:style w:type="paragraph" w:styleId="28">
    <w:name w:val="Body Text 2"/>
    <w:basedOn w:val="a"/>
    <w:link w:val="27"/>
    <w:uiPriority w:val="99"/>
    <w:semiHidden/>
    <w:unhideWhenUsed/>
    <w:rsid w:val="00392232"/>
    <w:pPr>
      <w:spacing w:after="120" w:line="480" w:lineRule="auto"/>
    </w:pPr>
    <w:rPr>
      <w:rFonts w:ascii="Calibri" w:eastAsia="Calibri" w:hAnsi="Calibri" w:cs="Times New Roman"/>
      <w:lang w:eastAsia="en-US"/>
    </w:rPr>
  </w:style>
  <w:style w:type="character" w:customStyle="1" w:styleId="211">
    <w:name w:val="Основной текст 2 Знак1"/>
    <w:basedOn w:val="a0"/>
    <w:link w:val="28"/>
    <w:uiPriority w:val="99"/>
    <w:semiHidden/>
    <w:rsid w:val="00392232"/>
  </w:style>
  <w:style w:type="paragraph" w:styleId="af6">
    <w:name w:val="Title"/>
    <w:basedOn w:val="a"/>
    <w:next w:val="a"/>
    <w:link w:val="aff"/>
    <w:uiPriority w:val="10"/>
    <w:qFormat/>
    <w:rsid w:val="003922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
    <w:name w:val="Название Знак"/>
    <w:basedOn w:val="a0"/>
    <w:link w:val="af6"/>
    <w:uiPriority w:val="10"/>
    <w:rsid w:val="00392232"/>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1593123279">
      <w:bodyDiv w:val="1"/>
      <w:marLeft w:val="0"/>
      <w:marRight w:val="0"/>
      <w:marTop w:val="0"/>
      <w:marBottom w:val="0"/>
      <w:divBdr>
        <w:top w:val="none" w:sz="0" w:space="0" w:color="auto"/>
        <w:left w:val="none" w:sz="0" w:space="0" w:color="auto"/>
        <w:bottom w:val="none" w:sz="0" w:space="0" w:color="auto"/>
        <w:right w:val="none" w:sz="0" w:space="0" w:color="auto"/>
      </w:divBdr>
    </w:div>
    <w:div w:id="2059745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wmf"/><Relationship Id="rId21" Type="http://schemas.openxmlformats.org/officeDocument/2006/relationships/image" Target="media/image12.png"/><Relationship Id="rId42" Type="http://schemas.openxmlformats.org/officeDocument/2006/relationships/image" Target="media/image23.wmf"/><Relationship Id="rId63" Type="http://schemas.openxmlformats.org/officeDocument/2006/relationships/oleObject" Target="embeddings/oleObject21.bin"/><Relationship Id="rId84" Type="http://schemas.openxmlformats.org/officeDocument/2006/relationships/oleObject" Target="embeddings/oleObject39.bin"/><Relationship Id="rId138" Type="http://schemas.openxmlformats.org/officeDocument/2006/relationships/image" Target="media/image69.png"/><Relationship Id="rId159" Type="http://schemas.openxmlformats.org/officeDocument/2006/relationships/image" Target="media/image90.png"/><Relationship Id="rId170" Type="http://schemas.openxmlformats.org/officeDocument/2006/relationships/image" Target="media/image100.emf"/><Relationship Id="rId191" Type="http://schemas.openxmlformats.org/officeDocument/2006/relationships/image" Target="media/image118.emf"/><Relationship Id="rId205" Type="http://schemas.openxmlformats.org/officeDocument/2006/relationships/image" Target="media/image132.emf"/><Relationship Id="rId16" Type="http://schemas.openxmlformats.org/officeDocument/2006/relationships/image" Target="media/image7.jpeg"/><Relationship Id="rId107" Type="http://schemas.openxmlformats.org/officeDocument/2006/relationships/image" Target="media/image54.png"/><Relationship Id="rId11" Type="http://schemas.openxmlformats.org/officeDocument/2006/relationships/oleObject" Target="embeddings/oleObject1.bin"/><Relationship Id="rId32" Type="http://schemas.openxmlformats.org/officeDocument/2006/relationships/image" Target="media/image18.wmf"/><Relationship Id="rId37" Type="http://schemas.openxmlformats.org/officeDocument/2006/relationships/oleObject" Target="embeddings/oleObject10.bin"/><Relationship Id="rId53" Type="http://schemas.openxmlformats.org/officeDocument/2006/relationships/oleObject" Target="embeddings/oleObject18.bin"/><Relationship Id="rId58" Type="http://schemas.openxmlformats.org/officeDocument/2006/relationships/image" Target="media/image32.jpeg"/><Relationship Id="rId74" Type="http://schemas.openxmlformats.org/officeDocument/2006/relationships/oleObject" Target="embeddings/oleObject29.bin"/><Relationship Id="rId79" Type="http://schemas.openxmlformats.org/officeDocument/2006/relationships/oleObject" Target="embeddings/oleObject34.bin"/><Relationship Id="rId102" Type="http://schemas.openxmlformats.org/officeDocument/2006/relationships/oleObject" Target="embeddings/oleObject44.bin"/><Relationship Id="rId123" Type="http://schemas.openxmlformats.org/officeDocument/2006/relationships/image" Target="media/image62.wmf"/><Relationship Id="rId128" Type="http://schemas.openxmlformats.org/officeDocument/2006/relationships/oleObject" Target="embeddings/oleObject57.bin"/><Relationship Id="rId144" Type="http://schemas.openxmlformats.org/officeDocument/2006/relationships/image" Target="media/image75.png"/><Relationship Id="rId149"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44.png"/><Relationship Id="rId95" Type="http://schemas.openxmlformats.org/officeDocument/2006/relationships/image" Target="media/image48.png"/><Relationship Id="rId160" Type="http://schemas.openxmlformats.org/officeDocument/2006/relationships/image" Target="media/image91.png"/><Relationship Id="rId165" Type="http://schemas.openxmlformats.org/officeDocument/2006/relationships/hyperlink" Target="http://kazatu.kz/assets/i/science/sf16-2-2.pdf" TargetMode="External"/><Relationship Id="rId181" Type="http://schemas.openxmlformats.org/officeDocument/2006/relationships/image" Target="media/image110.emf"/><Relationship Id="rId186" Type="http://schemas.openxmlformats.org/officeDocument/2006/relationships/image" Target="media/image114.emf"/><Relationship Id="rId22" Type="http://schemas.openxmlformats.org/officeDocument/2006/relationships/image" Target="media/image13.png"/><Relationship Id="rId27" Type="http://schemas.openxmlformats.org/officeDocument/2006/relationships/image" Target="media/image16.wmf"/><Relationship Id="rId43" Type="http://schemas.openxmlformats.org/officeDocument/2006/relationships/oleObject" Target="embeddings/oleObject13.bin"/><Relationship Id="rId48" Type="http://schemas.openxmlformats.org/officeDocument/2006/relationships/image" Target="media/image26.wmf"/><Relationship Id="rId64" Type="http://schemas.openxmlformats.org/officeDocument/2006/relationships/image" Target="media/image36.wmf"/><Relationship Id="rId69" Type="http://schemas.openxmlformats.org/officeDocument/2006/relationships/oleObject" Target="embeddings/oleObject24.bin"/><Relationship Id="rId113" Type="http://schemas.openxmlformats.org/officeDocument/2006/relationships/image" Target="media/image57.png"/><Relationship Id="rId118" Type="http://schemas.openxmlformats.org/officeDocument/2006/relationships/oleObject" Target="embeddings/oleObject52.bin"/><Relationship Id="rId134" Type="http://schemas.openxmlformats.org/officeDocument/2006/relationships/hyperlink" Target="https://apps.webofknowledge.com/InboundService.do?product=WOS&amp;Func=Frame&amp;DestFail=https%3A%2F%2Fwww.webofknowledge.com&amp;SrcApp=RRC&amp;locale=en_US&amp;SrcAuth=RRC&amp;SID=F6eyZWlj2uqiqLPjjDQ&amp;customersID=RRC&amp;mode=FullRecord&amp;IsProductCode=Yes&amp;Init=Yes&amp;action=retrieve&amp;UT=WOS%3A000549711500001" TargetMode="External"/><Relationship Id="rId139" Type="http://schemas.openxmlformats.org/officeDocument/2006/relationships/image" Target="media/image70.png"/><Relationship Id="rId80" Type="http://schemas.openxmlformats.org/officeDocument/2006/relationships/oleObject" Target="embeddings/oleObject35.bin"/><Relationship Id="rId85" Type="http://schemas.openxmlformats.org/officeDocument/2006/relationships/image" Target="media/image39.png"/><Relationship Id="rId150" Type="http://schemas.openxmlformats.org/officeDocument/2006/relationships/image" Target="media/image81.png"/><Relationship Id="rId155" Type="http://schemas.openxmlformats.org/officeDocument/2006/relationships/image" Target="media/image86.png"/><Relationship Id="rId171" Type="http://schemas.openxmlformats.org/officeDocument/2006/relationships/image" Target="media/image101.png"/><Relationship Id="rId176" Type="http://schemas.openxmlformats.org/officeDocument/2006/relationships/image" Target="media/image105.emf"/><Relationship Id="rId192" Type="http://schemas.openxmlformats.org/officeDocument/2006/relationships/image" Target="media/image119.emf"/><Relationship Id="rId197" Type="http://schemas.openxmlformats.org/officeDocument/2006/relationships/image" Target="media/image124.emf"/><Relationship Id="rId206" Type="http://schemas.openxmlformats.org/officeDocument/2006/relationships/image" Target="media/image133.png"/><Relationship Id="rId201" Type="http://schemas.openxmlformats.org/officeDocument/2006/relationships/image" Target="media/image128.emf"/><Relationship Id="rId12" Type="http://schemas.openxmlformats.org/officeDocument/2006/relationships/image" Target="media/image4.wmf"/><Relationship Id="rId17" Type="http://schemas.openxmlformats.org/officeDocument/2006/relationships/image" Target="media/image8.jpeg"/><Relationship Id="rId33" Type="http://schemas.openxmlformats.org/officeDocument/2006/relationships/oleObject" Target="embeddings/oleObject8.bin"/><Relationship Id="rId38" Type="http://schemas.openxmlformats.org/officeDocument/2006/relationships/image" Target="media/image21.wmf"/><Relationship Id="rId59" Type="http://schemas.openxmlformats.org/officeDocument/2006/relationships/image" Target="media/image33.jpeg"/><Relationship Id="rId103" Type="http://schemas.openxmlformats.org/officeDocument/2006/relationships/image" Target="media/image52.png"/><Relationship Id="rId108" Type="http://schemas.openxmlformats.org/officeDocument/2006/relationships/oleObject" Target="embeddings/oleObject47.bin"/><Relationship Id="rId124" Type="http://schemas.openxmlformats.org/officeDocument/2006/relationships/oleObject" Target="embeddings/oleObject55.bin"/><Relationship Id="rId129" Type="http://schemas.openxmlformats.org/officeDocument/2006/relationships/image" Target="media/image65.wmf"/><Relationship Id="rId54" Type="http://schemas.openxmlformats.org/officeDocument/2006/relationships/image" Target="media/image29.wmf"/><Relationship Id="rId70" Type="http://schemas.openxmlformats.org/officeDocument/2006/relationships/oleObject" Target="embeddings/oleObject25.bin"/><Relationship Id="rId75" Type="http://schemas.openxmlformats.org/officeDocument/2006/relationships/oleObject" Target="embeddings/oleObject30.bin"/><Relationship Id="rId91" Type="http://schemas.openxmlformats.org/officeDocument/2006/relationships/image" Target="media/image45.png"/><Relationship Id="rId96" Type="http://schemas.openxmlformats.org/officeDocument/2006/relationships/oleObject" Target="embeddings/oleObject41.bin"/><Relationship Id="rId140" Type="http://schemas.openxmlformats.org/officeDocument/2006/relationships/image" Target="media/image71.png"/><Relationship Id="rId145" Type="http://schemas.openxmlformats.org/officeDocument/2006/relationships/image" Target="media/image76.png"/><Relationship Id="rId161" Type="http://schemas.openxmlformats.org/officeDocument/2006/relationships/image" Target="media/image92.png"/><Relationship Id="rId166" Type="http://schemas.openxmlformats.org/officeDocument/2006/relationships/image" Target="media/image96.png"/><Relationship Id="rId182" Type="http://schemas.openxmlformats.org/officeDocument/2006/relationships/image" Target="media/image111.emf"/><Relationship Id="rId187" Type="http://schemas.openxmlformats.org/officeDocument/2006/relationships/image" Target="media/image11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wmf"/><Relationship Id="rId28" Type="http://schemas.openxmlformats.org/officeDocument/2006/relationships/oleObject" Target="embeddings/oleObject5.bin"/><Relationship Id="rId49" Type="http://schemas.openxmlformats.org/officeDocument/2006/relationships/oleObject" Target="embeddings/oleObject16.bin"/><Relationship Id="rId114" Type="http://schemas.openxmlformats.org/officeDocument/2006/relationships/oleObject" Target="embeddings/oleObject50.bin"/><Relationship Id="rId119" Type="http://schemas.openxmlformats.org/officeDocument/2006/relationships/image" Target="media/image60.wmf"/><Relationship Id="rId44" Type="http://schemas.openxmlformats.org/officeDocument/2006/relationships/image" Target="media/image24.wmf"/><Relationship Id="rId60" Type="http://schemas.openxmlformats.org/officeDocument/2006/relationships/image" Target="media/image34.wmf"/><Relationship Id="rId65" Type="http://schemas.openxmlformats.org/officeDocument/2006/relationships/oleObject" Target="embeddings/oleObject22.bin"/><Relationship Id="rId81" Type="http://schemas.openxmlformats.org/officeDocument/2006/relationships/oleObject" Target="embeddings/oleObject36.bin"/><Relationship Id="rId86" Type="http://schemas.openxmlformats.org/officeDocument/2006/relationships/image" Target="media/image40.png"/><Relationship Id="rId130" Type="http://schemas.openxmlformats.org/officeDocument/2006/relationships/oleObject" Target="embeddings/oleObject58.bin"/><Relationship Id="rId135" Type="http://schemas.openxmlformats.org/officeDocument/2006/relationships/image" Target="media/image66.png"/><Relationship Id="rId151" Type="http://schemas.openxmlformats.org/officeDocument/2006/relationships/image" Target="media/image82.png"/><Relationship Id="rId156" Type="http://schemas.openxmlformats.org/officeDocument/2006/relationships/image" Target="media/image87.emf"/><Relationship Id="rId177" Type="http://schemas.openxmlformats.org/officeDocument/2006/relationships/image" Target="media/image106.emf"/><Relationship Id="rId198" Type="http://schemas.openxmlformats.org/officeDocument/2006/relationships/image" Target="media/image125.emf"/><Relationship Id="rId172" Type="http://schemas.openxmlformats.org/officeDocument/2006/relationships/hyperlink" Target="http://bulletinofscience.kazatu.kz/assets/i/journals/15/40.pdf" TargetMode="External"/><Relationship Id="rId193" Type="http://schemas.openxmlformats.org/officeDocument/2006/relationships/image" Target="media/image120.emf"/><Relationship Id="rId202" Type="http://schemas.openxmlformats.org/officeDocument/2006/relationships/image" Target="media/image129.emf"/><Relationship Id="rId207" Type="http://schemas.openxmlformats.org/officeDocument/2006/relationships/footer" Target="footer1.xml"/><Relationship Id="rId13" Type="http://schemas.openxmlformats.org/officeDocument/2006/relationships/oleObject" Target="embeddings/oleObject2.bin"/><Relationship Id="rId18" Type="http://schemas.openxmlformats.org/officeDocument/2006/relationships/image" Target="media/image9.jpeg"/><Relationship Id="rId39" Type="http://schemas.openxmlformats.org/officeDocument/2006/relationships/oleObject" Target="embeddings/oleObject11.bin"/><Relationship Id="rId109" Type="http://schemas.openxmlformats.org/officeDocument/2006/relationships/image" Target="media/image55.png"/><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oleObject" Target="embeddings/oleObject19.bin"/><Relationship Id="rId76" Type="http://schemas.openxmlformats.org/officeDocument/2006/relationships/oleObject" Target="embeddings/oleObject31.bin"/><Relationship Id="rId97" Type="http://schemas.openxmlformats.org/officeDocument/2006/relationships/image" Target="media/image49.png"/><Relationship Id="rId104" Type="http://schemas.openxmlformats.org/officeDocument/2006/relationships/oleObject" Target="embeddings/oleObject45.bin"/><Relationship Id="rId120" Type="http://schemas.openxmlformats.org/officeDocument/2006/relationships/oleObject" Target="embeddings/oleObject53.bin"/><Relationship Id="rId125" Type="http://schemas.openxmlformats.org/officeDocument/2006/relationships/image" Target="media/image63.wmf"/><Relationship Id="rId141" Type="http://schemas.openxmlformats.org/officeDocument/2006/relationships/image" Target="media/image72.png"/><Relationship Id="rId146" Type="http://schemas.openxmlformats.org/officeDocument/2006/relationships/image" Target="media/image77.png"/><Relationship Id="rId167" Type="http://schemas.openxmlformats.org/officeDocument/2006/relationships/image" Target="media/image97.emf"/><Relationship Id="rId188" Type="http://schemas.openxmlformats.org/officeDocument/2006/relationships/image" Target="media/image116.emf"/><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46.png"/><Relationship Id="rId162" Type="http://schemas.openxmlformats.org/officeDocument/2006/relationships/image" Target="media/image93.png"/><Relationship Id="rId183" Type="http://schemas.openxmlformats.org/officeDocument/2006/relationships/hyperlink" Target="http://agrimachinery.net/sbornik/2020.pdf" TargetMode="External"/><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oleObject" Target="embeddings/oleObject3.bin"/><Relationship Id="rId40" Type="http://schemas.openxmlformats.org/officeDocument/2006/relationships/image" Target="media/image22.wmf"/><Relationship Id="rId45" Type="http://schemas.openxmlformats.org/officeDocument/2006/relationships/oleObject" Target="embeddings/oleObject14.bin"/><Relationship Id="rId66" Type="http://schemas.openxmlformats.org/officeDocument/2006/relationships/image" Target="media/image37.wmf"/><Relationship Id="rId87" Type="http://schemas.openxmlformats.org/officeDocument/2006/relationships/image" Target="media/image41.png"/><Relationship Id="rId110" Type="http://schemas.openxmlformats.org/officeDocument/2006/relationships/oleObject" Target="embeddings/oleObject48.bin"/><Relationship Id="rId115" Type="http://schemas.openxmlformats.org/officeDocument/2006/relationships/image" Target="media/image58.png"/><Relationship Id="rId131" Type="http://schemas.openxmlformats.org/officeDocument/2006/relationships/hyperlink" Target="http://kazatu.kz/assets/i/science/sf16-2-2.pdf" TargetMode="External"/><Relationship Id="rId136" Type="http://schemas.openxmlformats.org/officeDocument/2006/relationships/image" Target="media/image67.png"/><Relationship Id="rId157" Type="http://schemas.openxmlformats.org/officeDocument/2006/relationships/image" Target="media/image88.png"/><Relationship Id="rId178" Type="http://schemas.openxmlformats.org/officeDocument/2006/relationships/image" Target="media/image107.emf"/><Relationship Id="rId61" Type="http://schemas.openxmlformats.org/officeDocument/2006/relationships/oleObject" Target="embeddings/oleObject20.bin"/><Relationship Id="rId82" Type="http://schemas.openxmlformats.org/officeDocument/2006/relationships/oleObject" Target="embeddings/oleObject37.bin"/><Relationship Id="rId152" Type="http://schemas.openxmlformats.org/officeDocument/2006/relationships/image" Target="media/image83.png"/><Relationship Id="rId173" Type="http://schemas.openxmlformats.org/officeDocument/2006/relationships/image" Target="media/image102.emf"/><Relationship Id="rId194" Type="http://schemas.openxmlformats.org/officeDocument/2006/relationships/image" Target="media/image121.emf"/><Relationship Id="rId199" Type="http://schemas.openxmlformats.org/officeDocument/2006/relationships/image" Target="media/image126.png"/><Relationship Id="rId203" Type="http://schemas.openxmlformats.org/officeDocument/2006/relationships/image" Target="media/image130.emf"/><Relationship Id="rId208"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7.wmf"/><Relationship Id="rId35" Type="http://schemas.openxmlformats.org/officeDocument/2006/relationships/oleObject" Target="embeddings/oleObject9.bin"/><Relationship Id="rId56" Type="http://schemas.openxmlformats.org/officeDocument/2006/relationships/image" Target="media/image30.png"/><Relationship Id="rId77" Type="http://schemas.openxmlformats.org/officeDocument/2006/relationships/oleObject" Target="embeddings/oleObject32.bin"/><Relationship Id="rId100" Type="http://schemas.openxmlformats.org/officeDocument/2006/relationships/oleObject" Target="embeddings/oleObject43.bin"/><Relationship Id="rId105" Type="http://schemas.openxmlformats.org/officeDocument/2006/relationships/image" Target="media/image53.wmf"/><Relationship Id="rId126" Type="http://schemas.openxmlformats.org/officeDocument/2006/relationships/oleObject" Target="embeddings/oleObject56.bin"/><Relationship Id="rId147" Type="http://schemas.openxmlformats.org/officeDocument/2006/relationships/image" Target="media/image78.png"/><Relationship Id="rId168" Type="http://schemas.openxmlformats.org/officeDocument/2006/relationships/image" Target="media/image98.emf"/><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oleObject" Target="embeddings/oleObject27.bin"/><Relationship Id="rId93" Type="http://schemas.openxmlformats.org/officeDocument/2006/relationships/image" Target="media/image47.wmf"/><Relationship Id="rId98" Type="http://schemas.openxmlformats.org/officeDocument/2006/relationships/oleObject" Target="embeddings/oleObject42.bin"/><Relationship Id="rId121" Type="http://schemas.openxmlformats.org/officeDocument/2006/relationships/image" Target="media/image61.wmf"/><Relationship Id="rId142" Type="http://schemas.openxmlformats.org/officeDocument/2006/relationships/image" Target="media/image73.png"/><Relationship Id="rId163" Type="http://schemas.openxmlformats.org/officeDocument/2006/relationships/image" Target="media/image94.png"/><Relationship Id="rId184" Type="http://schemas.openxmlformats.org/officeDocument/2006/relationships/image" Target="media/image112.emf"/><Relationship Id="rId189" Type="http://schemas.openxmlformats.org/officeDocument/2006/relationships/image" Target="media/image117.emf"/><Relationship Id="rId3" Type="http://schemas.openxmlformats.org/officeDocument/2006/relationships/styles" Target="styles.xml"/><Relationship Id="rId25" Type="http://schemas.openxmlformats.org/officeDocument/2006/relationships/image" Target="media/image15.wmf"/><Relationship Id="rId46" Type="http://schemas.openxmlformats.org/officeDocument/2006/relationships/image" Target="media/image25.wmf"/><Relationship Id="rId67" Type="http://schemas.openxmlformats.org/officeDocument/2006/relationships/oleObject" Target="embeddings/oleObject23.bin"/><Relationship Id="rId116" Type="http://schemas.openxmlformats.org/officeDocument/2006/relationships/oleObject" Target="embeddings/oleObject51.bin"/><Relationship Id="rId137" Type="http://schemas.openxmlformats.org/officeDocument/2006/relationships/image" Target="media/image68.png"/><Relationship Id="rId158" Type="http://schemas.openxmlformats.org/officeDocument/2006/relationships/image" Target="media/image89.png"/><Relationship Id="rId20" Type="http://schemas.openxmlformats.org/officeDocument/2006/relationships/image" Target="media/image11.png"/><Relationship Id="rId41" Type="http://schemas.openxmlformats.org/officeDocument/2006/relationships/oleObject" Target="embeddings/oleObject12.bin"/><Relationship Id="rId62" Type="http://schemas.openxmlformats.org/officeDocument/2006/relationships/image" Target="media/image35.wmf"/><Relationship Id="rId83" Type="http://schemas.openxmlformats.org/officeDocument/2006/relationships/oleObject" Target="embeddings/oleObject38.bin"/><Relationship Id="rId88" Type="http://schemas.openxmlformats.org/officeDocument/2006/relationships/image" Target="media/image42.png"/><Relationship Id="rId111" Type="http://schemas.openxmlformats.org/officeDocument/2006/relationships/image" Target="media/image56.png"/><Relationship Id="rId132" Type="http://schemas.openxmlformats.org/officeDocument/2006/relationships/hyperlink" Target="http://bulletinofscience.kazatu.kz/assets/i/journals/15/40.pdf" TargetMode="External"/><Relationship Id="rId153" Type="http://schemas.openxmlformats.org/officeDocument/2006/relationships/image" Target="media/image84.png"/><Relationship Id="rId174" Type="http://schemas.openxmlformats.org/officeDocument/2006/relationships/image" Target="media/image103.emf"/><Relationship Id="rId179" Type="http://schemas.openxmlformats.org/officeDocument/2006/relationships/image" Target="media/image108.emf"/><Relationship Id="rId195" Type="http://schemas.openxmlformats.org/officeDocument/2006/relationships/image" Target="media/image122.emf"/><Relationship Id="rId209" Type="http://schemas.openxmlformats.org/officeDocument/2006/relationships/theme" Target="theme/theme1.xml"/><Relationship Id="rId190" Type="http://schemas.openxmlformats.org/officeDocument/2006/relationships/hyperlink" Target="https://apps.webofknowledge.com/InboundService.do?product=WOS&amp;Func=Frame&amp;DestFail=https%3A%2F%2Fwww.webofknowledge.com&amp;SrcApp=RRC&amp;locale=en_US&amp;SrcAuth=RRC&amp;SID=F6eyZWlj2uqiqLPjjDQ&amp;customersID=RRC&amp;mode=FullRecord&amp;IsProductCode=Yes&amp;Init=Yes&amp;action=retrieve&amp;UT=WOS%3A000549711500001" TargetMode="External"/><Relationship Id="rId204" Type="http://schemas.openxmlformats.org/officeDocument/2006/relationships/image" Target="media/image131.emf"/><Relationship Id="rId15" Type="http://schemas.openxmlformats.org/officeDocument/2006/relationships/image" Target="media/image6.jpeg"/><Relationship Id="rId36" Type="http://schemas.openxmlformats.org/officeDocument/2006/relationships/image" Target="media/image20.wmf"/><Relationship Id="rId57" Type="http://schemas.openxmlformats.org/officeDocument/2006/relationships/image" Target="media/image31.png"/><Relationship Id="rId106" Type="http://schemas.openxmlformats.org/officeDocument/2006/relationships/oleObject" Target="embeddings/oleObject46.bin"/><Relationship Id="rId127" Type="http://schemas.openxmlformats.org/officeDocument/2006/relationships/image" Target="media/image64.wmf"/><Relationship Id="rId10" Type="http://schemas.openxmlformats.org/officeDocument/2006/relationships/image" Target="media/image3.wmf"/><Relationship Id="rId31" Type="http://schemas.openxmlformats.org/officeDocument/2006/relationships/oleObject" Target="embeddings/oleObject7.bin"/><Relationship Id="rId52" Type="http://schemas.openxmlformats.org/officeDocument/2006/relationships/image" Target="media/image28.wmf"/><Relationship Id="rId73" Type="http://schemas.openxmlformats.org/officeDocument/2006/relationships/oleObject" Target="embeddings/oleObject28.bin"/><Relationship Id="rId78" Type="http://schemas.openxmlformats.org/officeDocument/2006/relationships/oleObject" Target="embeddings/oleObject33.bin"/><Relationship Id="rId94" Type="http://schemas.openxmlformats.org/officeDocument/2006/relationships/oleObject" Target="embeddings/oleObject40.bin"/><Relationship Id="rId99" Type="http://schemas.openxmlformats.org/officeDocument/2006/relationships/image" Target="media/image50.png"/><Relationship Id="rId101" Type="http://schemas.openxmlformats.org/officeDocument/2006/relationships/image" Target="media/image51.png"/><Relationship Id="rId122" Type="http://schemas.openxmlformats.org/officeDocument/2006/relationships/oleObject" Target="embeddings/oleObject54.bin"/><Relationship Id="rId143" Type="http://schemas.openxmlformats.org/officeDocument/2006/relationships/image" Target="media/image74.png"/><Relationship Id="rId148" Type="http://schemas.openxmlformats.org/officeDocument/2006/relationships/image" Target="media/image79.png"/><Relationship Id="rId164" Type="http://schemas.openxmlformats.org/officeDocument/2006/relationships/image" Target="media/image95.png"/><Relationship Id="rId169" Type="http://schemas.openxmlformats.org/officeDocument/2006/relationships/image" Target="media/image99.emf"/><Relationship Id="rId185" Type="http://schemas.openxmlformats.org/officeDocument/2006/relationships/image" Target="media/image113.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9.emf"/><Relationship Id="rId26" Type="http://schemas.openxmlformats.org/officeDocument/2006/relationships/oleObject" Target="embeddings/oleObject4.bin"/><Relationship Id="rId47" Type="http://schemas.openxmlformats.org/officeDocument/2006/relationships/oleObject" Target="embeddings/oleObject15.bin"/><Relationship Id="rId68" Type="http://schemas.openxmlformats.org/officeDocument/2006/relationships/image" Target="media/image38.wmf"/><Relationship Id="rId89" Type="http://schemas.openxmlformats.org/officeDocument/2006/relationships/image" Target="media/image43.png"/><Relationship Id="rId112" Type="http://schemas.openxmlformats.org/officeDocument/2006/relationships/oleObject" Target="embeddings/oleObject49.bin"/><Relationship Id="rId133" Type="http://schemas.openxmlformats.org/officeDocument/2006/relationships/hyperlink" Target="http://agrimachinery.net/sbornik/2020.pdf" TargetMode="External"/><Relationship Id="rId154" Type="http://schemas.openxmlformats.org/officeDocument/2006/relationships/image" Target="media/image85.png"/><Relationship Id="rId175" Type="http://schemas.openxmlformats.org/officeDocument/2006/relationships/image" Target="media/image104.emf"/><Relationship Id="rId196" Type="http://schemas.openxmlformats.org/officeDocument/2006/relationships/image" Target="media/image123.emf"/><Relationship Id="rId200" Type="http://schemas.openxmlformats.org/officeDocument/2006/relationships/image" Target="media/image1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1A2D5C-8CCC-4DDB-8BE7-487A08649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3761</TotalTime>
  <Pages>118</Pages>
  <Words>10945</Words>
  <Characters>62388</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178</cp:revision>
  <cp:lastPrinted>2020-10-16T03:32:00Z</cp:lastPrinted>
  <dcterms:created xsi:type="dcterms:W3CDTF">2020-09-15T04:20:00Z</dcterms:created>
  <dcterms:modified xsi:type="dcterms:W3CDTF">2020-10-29T12:10:00Z</dcterms:modified>
</cp:coreProperties>
</file>