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712" w:rsidRDefault="00596712" w:rsidP="00193A01">
      <w:pPr>
        <w:spacing w:after="0" w:line="240" w:lineRule="auto"/>
        <w:jc w:val="center"/>
        <w:rPr>
          <w:rFonts w:ascii="Times New Roman" w:hAnsi="Times New Roman" w:cs="Times New Roman"/>
          <w:sz w:val="24"/>
          <w:szCs w:val="24"/>
        </w:rPr>
      </w:pPr>
      <w:r w:rsidRPr="00596712">
        <w:rPr>
          <w:rFonts w:ascii="Times New Roman" w:hAnsi="Times New Roman" w:cs="Times New Roman"/>
          <w:noProof/>
          <w:sz w:val="24"/>
          <w:szCs w:val="24"/>
          <w:lang w:eastAsia="ru-RU"/>
        </w:rPr>
        <w:drawing>
          <wp:inline distT="0" distB="0" distL="0" distR="0">
            <wp:extent cx="5939790" cy="8184125"/>
            <wp:effectExtent l="0" t="0" r="381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84125"/>
                    </a:xfrm>
                    <a:prstGeom prst="rect">
                      <a:avLst/>
                    </a:prstGeom>
                    <a:noFill/>
                    <a:ln>
                      <a:noFill/>
                    </a:ln>
                  </pic:spPr>
                </pic:pic>
              </a:graphicData>
            </a:graphic>
          </wp:inline>
        </w:drawing>
      </w:r>
    </w:p>
    <w:p w:rsidR="00CE12F2" w:rsidRPr="007A3AA6" w:rsidRDefault="00CE12F2" w:rsidP="00193A01">
      <w:pPr>
        <w:spacing w:after="0" w:line="240" w:lineRule="auto"/>
        <w:jc w:val="center"/>
        <w:rPr>
          <w:rFonts w:ascii="Times New Roman" w:hAnsi="Times New Roman" w:cs="Times New Roman"/>
          <w:sz w:val="24"/>
          <w:szCs w:val="24"/>
        </w:rPr>
      </w:pPr>
      <w:r w:rsidRPr="007A3AA6">
        <w:rPr>
          <w:rFonts w:ascii="Times New Roman" w:hAnsi="Times New Roman" w:cs="Times New Roman"/>
          <w:sz w:val="24"/>
          <w:szCs w:val="24"/>
        </w:rPr>
        <w:br w:type="page"/>
      </w:r>
    </w:p>
    <w:p w:rsidR="00596712" w:rsidRDefault="00596712" w:rsidP="00FD62EB">
      <w:pPr>
        <w:spacing w:after="0" w:line="360" w:lineRule="auto"/>
        <w:jc w:val="center"/>
        <w:rPr>
          <w:rFonts w:ascii="Times New Roman" w:hAnsi="Times New Roman" w:cs="Times New Roman"/>
          <w:b/>
          <w:sz w:val="24"/>
          <w:szCs w:val="24"/>
        </w:rPr>
      </w:pPr>
      <w:r w:rsidRPr="00596712">
        <w:rPr>
          <w:rFonts w:ascii="Times New Roman" w:hAnsi="Times New Roman" w:cs="Times New Roman"/>
          <w:b/>
          <w:noProof/>
          <w:sz w:val="24"/>
          <w:szCs w:val="24"/>
          <w:lang w:eastAsia="ru-RU"/>
        </w:rPr>
        <w:lastRenderedPageBreak/>
        <w:drawing>
          <wp:inline distT="0" distB="0" distL="0" distR="0">
            <wp:extent cx="5939790" cy="8234816"/>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234816"/>
                    </a:xfrm>
                    <a:prstGeom prst="rect">
                      <a:avLst/>
                    </a:prstGeom>
                    <a:noFill/>
                    <a:ln>
                      <a:noFill/>
                    </a:ln>
                  </pic:spPr>
                </pic:pic>
              </a:graphicData>
            </a:graphic>
          </wp:inline>
        </w:drawing>
      </w:r>
    </w:p>
    <w:p w:rsidR="00C12E97" w:rsidRPr="007A3AA6" w:rsidRDefault="00C12E97" w:rsidP="007A3AA6">
      <w:pPr>
        <w:spacing w:line="360" w:lineRule="auto"/>
        <w:jc w:val="both"/>
        <w:rPr>
          <w:rFonts w:ascii="Times New Roman" w:hAnsi="Times New Roman" w:cs="Times New Roman"/>
          <w:sz w:val="24"/>
          <w:szCs w:val="24"/>
        </w:rPr>
      </w:pPr>
      <w:r w:rsidRPr="007A3AA6">
        <w:rPr>
          <w:rFonts w:ascii="Times New Roman" w:hAnsi="Times New Roman" w:cs="Times New Roman"/>
          <w:sz w:val="24"/>
          <w:szCs w:val="24"/>
        </w:rPr>
        <w:br w:type="page"/>
      </w:r>
    </w:p>
    <w:p w:rsidR="008866F1" w:rsidRDefault="008866F1" w:rsidP="00332988">
      <w:pPr>
        <w:spacing w:after="0" w:line="360" w:lineRule="auto"/>
        <w:jc w:val="center"/>
        <w:rPr>
          <w:rFonts w:ascii="Times New Roman" w:hAnsi="Times New Roman" w:cs="Times New Roman"/>
          <w:b/>
          <w:sz w:val="24"/>
          <w:szCs w:val="24"/>
        </w:rPr>
      </w:pPr>
      <w:r w:rsidRPr="008866F1">
        <w:rPr>
          <w:rFonts w:ascii="Times New Roman" w:hAnsi="Times New Roman" w:cs="Times New Roman"/>
          <w:b/>
          <w:sz w:val="24"/>
          <w:szCs w:val="24"/>
        </w:rPr>
        <w:lastRenderedPageBreak/>
        <w:t>ТҰЖЫРЫМ</w:t>
      </w:r>
    </w:p>
    <w:p w:rsidR="00332988" w:rsidRDefault="00332988" w:rsidP="00332988">
      <w:pPr>
        <w:spacing w:after="0" w:line="360" w:lineRule="auto"/>
        <w:jc w:val="center"/>
        <w:rPr>
          <w:rFonts w:ascii="Times New Roman" w:hAnsi="Times New Roman" w:cs="Times New Roman"/>
          <w:b/>
          <w:sz w:val="24"/>
          <w:szCs w:val="24"/>
        </w:rPr>
      </w:pPr>
    </w:p>
    <w:p w:rsidR="007E3428" w:rsidRDefault="007E3428" w:rsidP="007E3428">
      <w:pPr>
        <w:spacing w:after="0" w:line="360" w:lineRule="auto"/>
        <w:ind w:firstLine="709"/>
        <w:jc w:val="both"/>
        <w:rPr>
          <w:rFonts w:ascii="Times New Roman" w:hAnsi="Times New Roman" w:cs="Times New Roman"/>
          <w:sz w:val="24"/>
          <w:szCs w:val="24"/>
        </w:rPr>
      </w:pPr>
      <w:r w:rsidRPr="00332988">
        <w:rPr>
          <w:rFonts w:ascii="Times New Roman" w:hAnsi="Times New Roman" w:cs="Times New Roman"/>
          <w:sz w:val="24"/>
          <w:szCs w:val="24"/>
          <w:lang w:val="kk-KZ"/>
        </w:rPr>
        <w:t>Есеп</w:t>
      </w:r>
      <w:r w:rsidRPr="00332988">
        <w:rPr>
          <w:rFonts w:ascii="Times New Roman" w:hAnsi="Times New Roman" w:cs="Times New Roman"/>
          <w:sz w:val="24"/>
          <w:szCs w:val="24"/>
        </w:rPr>
        <w:t xml:space="preserve"> 4</w:t>
      </w:r>
      <w:r w:rsidR="005535BC" w:rsidRPr="00332988">
        <w:rPr>
          <w:rFonts w:ascii="Times New Roman" w:hAnsi="Times New Roman" w:cs="Times New Roman"/>
          <w:sz w:val="24"/>
          <w:szCs w:val="24"/>
        </w:rPr>
        <w:t>4</w:t>
      </w:r>
      <w:r w:rsidRPr="00332988">
        <w:rPr>
          <w:rFonts w:ascii="Times New Roman" w:hAnsi="Times New Roman" w:cs="Times New Roman"/>
          <w:sz w:val="24"/>
          <w:szCs w:val="24"/>
        </w:rPr>
        <w:t xml:space="preserve"> </w:t>
      </w:r>
      <w:r w:rsidRPr="00332988">
        <w:rPr>
          <w:rFonts w:ascii="Times New Roman" w:hAnsi="Times New Roman" w:cs="Times New Roman"/>
          <w:sz w:val="24"/>
          <w:szCs w:val="24"/>
          <w:lang w:val="kk-KZ"/>
        </w:rPr>
        <w:t>бет</w:t>
      </w:r>
      <w:r w:rsidRPr="00332988">
        <w:rPr>
          <w:rFonts w:ascii="Times New Roman" w:hAnsi="Times New Roman" w:cs="Times New Roman"/>
          <w:sz w:val="24"/>
          <w:szCs w:val="24"/>
        </w:rPr>
        <w:t xml:space="preserve">., 1 </w:t>
      </w:r>
      <w:r w:rsidRPr="00332988">
        <w:rPr>
          <w:rFonts w:ascii="Times New Roman" w:hAnsi="Times New Roman" w:cs="Times New Roman"/>
          <w:sz w:val="24"/>
          <w:szCs w:val="24"/>
          <w:lang w:val="kk-KZ"/>
        </w:rPr>
        <w:t>кітап</w:t>
      </w:r>
      <w:r w:rsidRPr="00332988">
        <w:rPr>
          <w:rFonts w:ascii="Times New Roman" w:hAnsi="Times New Roman" w:cs="Times New Roman"/>
          <w:sz w:val="24"/>
          <w:szCs w:val="24"/>
        </w:rPr>
        <w:t xml:space="preserve">, 9 </w:t>
      </w:r>
      <w:r w:rsidRPr="00332988">
        <w:rPr>
          <w:rFonts w:ascii="Times New Roman" w:hAnsi="Times New Roman" w:cs="Times New Roman"/>
          <w:sz w:val="24"/>
          <w:szCs w:val="24"/>
          <w:lang w:val="kk-KZ"/>
        </w:rPr>
        <w:t>сурет</w:t>
      </w:r>
      <w:r w:rsidR="005535BC" w:rsidRPr="00332988">
        <w:rPr>
          <w:rFonts w:ascii="Times New Roman" w:hAnsi="Times New Roman" w:cs="Times New Roman"/>
          <w:sz w:val="24"/>
          <w:szCs w:val="24"/>
        </w:rPr>
        <w:t>., 3</w:t>
      </w:r>
      <w:r w:rsidRPr="00332988">
        <w:rPr>
          <w:rFonts w:ascii="Times New Roman" w:hAnsi="Times New Roman" w:cs="Times New Roman"/>
          <w:sz w:val="24"/>
          <w:szCs w:val="24"/>
        </w:rPr>
        <w:t xml:space="preserve">3 </w:t>
      </w:r>
      <w:r w:rsidRPr="00332988">
        <w:rPr>
          <w:rFonts w:ascii="Times New Roman" w:hAnsi="Times New Roman" w:cs="Times New Roman"/>
          <w:sz w:val="24"/>
          <w:szCs w:val="24"/>
          <w:lang w:val="kk-KZ"/>
        </w:rPr>
        <w:t>шығу көзі</w:t>
      </w:r>
      <w:r w:rsidRPr="00332988">
        <w:rPr>
          <w:rFonts w:ascii="Times New Roman" w:hAnsi="Times New Roman" w:cs="Times New Roman"/>
          <w:sz w:val="24"/>
          <w:szCs w:val="24"/>
        </w:rPr>
        <w:t xml:space="preserve">, 3 </w:t>
      </w:r>
      <w:r w:rsidRPr="00332988">
        <w:rPr>
          <w:rFonts w:ascii="Times New Roman" w:hAnsi="Times New Roman" w:cs="Times New Roman"/>
          <w:sz w:val="24"/>
          <w:szCs w:val="24"/>
          <w:lang w:val="kk-KZ"/>
        </w:rPr>
        <w:t>қосымшадан</w:t>
      </w:r>
      <w:r w:rsidRPr="00332988">
        <w:rPr>
          <w:rFonts w:ascii="Times New Roman" w:hAnsi="Times New Roman" w:cs="Times New Roman"/>
          <w:sz w:val="24"/>
          <w:szCs w:val="24"/>
        </w:rPr>
        <w:t>.</w:t>
      </w:r>
    </w:p>
    <w:p w:rsidR="007E3428" w:rsidRPr="00F07B3E" w:rsidRDefault="007E3428" w:rsidP="007E342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kk-KZ"/>
        </w:rPr>
        <w:t>ЖҰҚА ПЛЕНКА</w:t>
      </w:r>
      <w:r w:rsidRPr="00F07B3E">
        <w:rPr>
          <w:rFonts w:ascii="Times New Roman" w:hAnsi="Times New Roman" w:cs="Times New Roman"/>
          <w:sz w:val="24"/>
          <w:szCs w:val="24"/>
        </w:rPr>
        <w:t xml:space="preserve">, </w:t>
      </w:r>
      <w:r>
        <w:rPr>
          <w:rFonts w:ascii="Times New Roman" w:hAnsi="Times New Roman" w:cs="Times New Roman"/>
          <w:sz w:val="24"/>
          <w:szCs w:val="24"/>
          <w:lang w:val="kk-KZ"/>
        </w:rPr>
        <w:t xml:space="preserve">СУТЕКТІ КӨРСЕТКІШ, ҚҰРЫЛЫМ, КЕДЕРГІ, ҚАЛАЙЫ </w:t>
      </w:r>
      <w:r>
        <w:rPr>
          <w:rFonts w:ascii="Times New Roman" w:hAnsi="Times New Roman" w:cs="Times New Roman"/>
          <w:sz w:val="24"/>
          <w:szCs w:val="24"/>
        </w:rPr>
        <w:t>ОКСИД</w:t>
      </w:r>
      <w:r>
        <w:rPr>
          <w:rFonts w:ascii="Times New Roman" w:hAnsi="Times New Roman" w:cs="Times New Roman"/>
          <w:sz w:val="24"/>
          <w:szCs w:val="24"/>
          <w:lang w:val="kk-KZ"/>
        </w:rPr>
        <w:t>І</w:t>
      </w:r>
      <w:r>
        <w:rPr>
          <w:rFonts w:ascii="Times New Roman" w:hAnsi="Times New Roman" w:cs="Times New Roman"/>
          <w:sz w:val="24"/>
          <w:szCs w:val="24"/>
        </w:rPr>
        <w:t xml:space="preserve">, </w:t>
      </w:r>
      <w:r w:rsidRPr="00F07B3E">
        <w:rPr>
          <w:rFonts w:ascii="Times New Roman" w:eastAsia="Times New Roman" w:hAnsi="Times New Roman" w:cs="Times New Roman"/>
          <w:sz w:val="24"/>
          <w:szCs w:val="24"/>
          <w:lang w:val="en-US" w:eastAsia="ru-RU"/>
        </w:rPr>
        <w:t>SNO</w:t>
      </w:r>
      <w:r w:rsidRPr="00F07B3E">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eastAsia="ru-RU"/>
        </w:rPr>
        <w:t xml:space="preserve">, </w:t>
      </w:r>
      <w:r w:rsidRPr="007A3AA6">
        <w:rPr>
          <w:rFonts w:ascii="Times New Roman" w:hAnsi="Times New Roman" w:cs="Times New Roman"/>
          <w:sz w:val="24"/>
          <w:szCs w:val="24"/>
        </w:rPr>
        <w:t>ЗОЛЬ-ГЕЛЬ</w:t>
      </w:r>
    </w:p>
    <w:p w:rsidR="007E3428" w:rsidRPr="0031608D" w:rsidRDefault="0031608D" w:rsidP="007E3428">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Зерттеу нысаны</w:t>
      </w:r>
      <w:r w:rsidR="007E3428" w:rsidRPr="0056725E">
        <w:rPr>
          <w:rFonts w:ascii="Times New Roman" w:hAnsi="Times New Roman" w:cs="Times New Roman"/>
          <w:sz w:val="24"/>
          <w:szCs w:val="24"/>
        </w:rPr>
        <w:t>:</w:t>
      </w:r>
      <w:r w:rsidR="007E3428" w:rsidRPr="0056725E">
        <w:rPr>
          <w:sz w:val="24"/>
          <w:szCs w:val="24"/>
        </w:rPr>
        <w:t xml:space="preserve"> </w:t>
      </w:r>
      <w:r w:rsidR="007E3428" w:rsidRPr="00E772CE">
        <w:rPr>
          <w:rFonts w:ascii="Times New Roman" w:eastAsia="Times New Roman" w:hAnsi="Times New Roman" w:cs="Times New Roman"/>
          <w:sz w:val="24"/>
          <w:szCs w:val="24"/>
          <w:lang w:val="en-US" w:eastAsia="ru-RU"/>
        </w:rPr>
        <w:t>SnO</w:t>
      </w:r>
      <w:r w:rsidR="007E3428" w:rsidRPr="00E772CE">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қалай оксидінің жұқа плнкасы</w:t>
      </w:r>
    </w:p>
    <w:p w:rsidR="007B60E4" w:rsidRDefault="007B60E4" w:rsidP="007E3428">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Жұмыстың мақсаты</w:t>
      </w:r>
      <w:r w:rsidR="007E3428" w:rsidRPr="007B60E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B60E4">
        <w:rPr>
          <w:rFonts w:ascii="Times New Roman" w:hAnsi="Times New Roman" w:cs="Times New Roman"/>
          <w:sz w:val="24"/>
          <w:szCs w:val="24"/>
          <w:lang w:val="kk-KZ"/>
        </w:rPr>
        <w:t xml:space="preserve">ерітінділер параметрлерінің жұқа </w:t>
      </w:r>
      <w:r w:rsidR="00D86228" w:rsidRPr="007B60E4">
        <w:rPr>
          <w:rFonts w:ascii="Times New Roman" w:hAnsi="Times New Roman" w:cs="Times New Roman"/>
          <w:sz w:val="24"/>
          <w:szCs w:val="24"/>
          <w:lang w:val="kk-KZ"/>
        </w:rPr>
        <w:t>SnO</w:t>
      </w:r>
      <w:r w:rsidR="00D86228" w:rsidRPr="007B60E4">
        <w:rPr>
          <w:rFonts w:ascii="Times New Roman" w:hAnsi="Times New Roman" w:cs="Times New Roman"/>
          <w:sz w:val="24"/>
          <w:szCs w:val="24"/>
          <w:vertAlign w:val="subscript"/>
          <w:lang w:val="kk-KZ"/>
        </w:rPr>
        <w:t>2</w:t>
      </w:r>
      <w:r w:rsidR="00D86228">
        <w:rPr>
          <w:rFonts w:ascii="Times New Roman" w:hAnsi="Times New Roman" w:cs="Times New Roman"/>
          <w:sz w:val="24"/>
          <w:szCs w:val="24"/>
          <w:vertAlign w:val="subscript"/>
          <w:lang w:val="kk-KZ"/>
        </w:rPr>
        <w:t xml:space="preserve"> </w:t>
      </w:r>
      <w:r w:rsidR="00D86228">
        <w:rPr>
          <w:rFonts w:ascii="Times New Roman" w:hAnsi="Times New Roman" w:cs="Times New Roman"/>
          <w:sz w:val="24"/>
          <w:szCs w:val="24"/>
          <w:lang w:val="kk-KZ"/>
        </w:rPr>
        <w:t>пленка</w:t>
      </w:r>
      <w:r w:rsidR="00E21AD7">
        <w:rPr>
          <w:rFonts w:ascii="Times New Roman" w:hAnsi="Times New Roman" w:cs="Times New Roman"/>
          <w:sz w:val="24"/>
          <w:szCs w:val="24"/>
          <w:lang w:val="kk-KZ"/>
        </w:rPr>
        <w:t>сының</w:t>
      </w:r>
      <w:r w:rsidRPr="007B60E4">
        <w:rPr>
          <w:rFonts w:ascii="Times New Roman" w:hAnsi="Times New Roman" w:cs="Times New Roman"/>
          <w:sz w:val="24"/>
          <w:szCs w:val="24"/>
          <w:lang w:val="kk-KZ"/>
        </w:rPr>
        <w:t xml:space="preserve"> қасиеттерінің құрылымы мен жылу тұрақтылығына әсерін зерттеу.</w:t>
      </w:r>
    </w:p>
    <w:p w:rsidR="007E3428" w:rsidRPr="007B60E4" w:rsidRDefault="00E21AD7" w:rsidP="00E21AD7">
      <w:pPr>
        <w:spacing w:after="0" w:line="360" w:lineRule="auto"/>
        <w:ind w:firstLine="708"/>
        <w:jc w:val="both"/>
        <w:rPr>
          <w:rFonts w:ascii="Times New Roman" w:hAnsi="Times New Roman" w:cs="Times New Roman"/>
          <w:sz w:val="24"/>
          <w:szCs w:val="24"/>
          <w:lang w:val="kk-KZ"/>
        </w:rPr>
      </w:pPr>
      <w:r w:rsidRPr="00E21AD7">
        <w:rPr>
          <w:rFonts w:ascii="Times New Roman" w:hAnsi="Times New Roman" w:cs="Times New Roman"/>
          <w:sz w:val="24"/>
          <w:szCs w:val="24"/>
          <w:lang w:val="kk-KZ"/>
        </w:rPr>
        <w:t xml:space="preserve">Жұмыс </w:t>
      </w:r>
      <w:r>
        <w:rPr>
          <w:rFonts w:ascii="Times New Roman" w:hAnsi="Times New Roman" w:cs="Times New Roman"/>
          <w:sz w:val="24"/>
          <w:szCs w:val="24"/>
          <w:lang w:val="kk-KZ"/>
        </w:rPr>
        <w:t xml:space="preserve">жүргізу </w:t>
      </w:r>
      <w:r w:rsidRPr="00E21AD7">
        <w:rPr>
          <w:rFonts w:ascii="Times New Roman" w:hAnsi="Times New Roman" w:cs="Times New Roman"/>
          <w:sz w:val="24"/>
          <w:szCs w:val="24"/>
          <w:lang w:val="kk-KZ"/>
        </w:rPr>
        <w:t>әдістері: эксперименттік</w:t>
      </w:r>
      <w:r>
        <w:rPr>
          <w:rFonts w:ascii="Times New Roman" w:hAnsi="Times New Roman" w:cs="Times New Roman"/>
          <w:sz w:val="24"/>
          <w:szCs w:val="24"/>
          <w:lang w:val="kk-KZ"/>
        </w:rPr>
        <w:t xml:space="preserve"> </w:t>
      </w:r>
      <w:r w:rsidRPr="00E21AD7">
        <w:rPr>
          <w:rFonts w:ascii="Times New Roman" w:hAnsi="Times New Roman" w:cs="Times New Roman"/>
          <w:sz w:val="24"/>
          <w:szCs w:val="24"/>
          <w:lang w:val="kk-KZ"/>
        </w:rPr>
        <w:t>-</w:t>
      </w:r>
      <w:r>
        <w:rPr>
          <w:rFonts w:ascii="Times New Roman" w:hAnsi="Times New Roman" w:cs="Times New Roman"/>
          <w:sz w:val="24"/>
          <w:szCs w:val="24"/>
          <w:lang w:val="kk-KZ"/>
        </w:rPr>
        <w:t xml:space="preserve"> з</w:t>
      </w:r>
      <w:r w:rsidRPr="00E21AD7">
        <w:rPr>
          <w:rFonts w:ascii="Times New Roman" w:hAnsi="Times New Roman" w:cs="Times New Roman"/>
          <w:sz w:val="24"/>
          <w:szCs w:val="24"/>
          <w:lang w:val="kk-KZ"/>
        </w:rPr>
        <w:t>ол-гел</w:t>
      </w:r>
      <w:r w:rsidR="002541DA">
        <w:rPr>
          <w:rFonts w:ascii="Times New Roman" w:hAnsi="Times New Roman" w:cs="Times New Roman"/>
          <w:sz w:val="24"/>
          <w:szCs w:val="24"/>
          <w:lang w:val="kk-KZ"/>
        </w:rPr>
        <w:t>ь әдісі, есептеу – нанопленкан</w:t>
      </w:r>
      <w:r w:rsidRPr="00E21AD7">
        <w:rPr>
          <w:rFonts w:ascii="Times New Roman" w:hAnsi="Times New Roman" w:cs="Times New Roman"/>
          <w:sz w:val="24"/>
          <w:szCs w:val="24"/>
          <w:lang w:val="kk-KZ"/>
        </w:rPr>
        <w:t>ың қалыптасу заңдылықтарын компьютерлік модельдеу.</w:t>
      </w:r>
    </w:p>
    <w:p w:rsidR="007E3428" w:rsidRPr="00B50BBF" w:rsidRDefault="00B50BBF" w:rsidP="007E3428">
      <w:pPr>
        <w:spacing w:after="0" w:line="360" w:lineRule="auto"/>
        <w:ind w:firstLine="709"/>
        <w:jc w:val="both"/>
        <w:rPr>
          <w:rFonts w:ascii="Times New Roman" w:hAnsi="Times New Roman" w:cs="Times New Roman"/>
          <w:sz w:val="24"/>
          <w:szCs w:val="24"/>
          <w:lang w:val="kk-KZ"/>
        </w:rPr>
      </w:pPr>
      <w:r w:rsidRPr="00B50BBF">
        <w:rPr>
          <w:rFonts w:ascii="Times New Roman" w:hAnsi="Times New Roman" w:cs="Times New Roman"/>
          <w:sz w:val="24"/>
          <w:szCs w:val="24"/>
          <w:lang w:val="kk-KZ"/>
        </w:rPr>
        <w:t>Жұмыс</w:t>
      </w:r>
      <w:r>
        <w:rPr>
          <w:rFonts w:ascii="Times New Roman" w:hAnsi="Times New Roman" w:cs="Times New Roman"/>
          <w:sz w:val="24"/>
          <w:szCs w:val="24"/>
          <w:lang w:val="kk-KZ"/>
        </w:rPr>
        <w:t>тың</w:t>
      </w:r>
      <w:r w:rsidRPr="00B50BBF">
        <w:rPr>
          <w:rFonts w:ascii="Times New Roman" w:hAnsi="Times New Roman" w:cs="Times New Roman"/>
          <w:sz w:val="24"/>
          <w:szCs w:val="24"/>
          <w:lang w:val="kk-KZ"/>
        </w:rPr>
        <w:t xml:space="preserve"> нәтижелері және олардың жаңалығы</w:t>
      </w:r>
      <w:r w:rsidR="007E3428" w:rsidRPr="00B50BBF">
        <w:rPr>
          <w:rFonts w:ascii="Times New Roman" w:hAnsi="Times New Roman" w:cs="Times New Roman"/>
          <w:sz w:val="24"/>
          <w:szCs w:val="24"/>
          <w:lang w:val="kk-KZ"/>
        </w:rPr>
        <w:t>:</w:t>
      </w:r>
    </w:p>
    <w:p w:rsidR="00B50BBF" w:rsidRDefault="007E3428" w:rsidP="007E3428">
      <w:pPr>
        <w:tabs>
          <w:tab w:val="left" w:pos="993"/>
        </w:tabs>
        <w:autoSpaceDE w:val="0"/>
        <w:autoSpaceDN w:val="0"/>
        <w:adjustRightInd w:val="0"/>
        <w:spacing w:after="0" w:line="360" w:lineRule="auto"/>
        <w:ind w:firstLine="709"/>
        <w:jc w:val="both"/>
        <w:rPr>
          <w:rFonts w:ascii="Times New Roman" w:hAnsi="Times New Roman" w:cs="Times New Roman"/>
          <w:sz w:val="24"/>
          <w:szCs w:val="24"/>
          <w:lang w:val="kk-KZ"/>
        </w:rPr>
      </w:pPr>
      <w:r w:rsidRPr="00B50BBF">
        <w:rPr>
          <w:rFonts w:ascii="Times New Roman" w:hAnsi="Times New Roman" w:cs="Times New Roman"/>
          <w:sz w:val="24"/>
          <w:szCs w:val="24"/>
          <w:lang w:val="kk-KZ"/>
        </w:rPr>
        <w:t xml:space="preserve">1) </w:t>
      </w:r>
      <w:r w:rsidR="00CF599B" w:rsidRPr="00B50BBF">
        <w:rPr>
          <w:rFonts w:ascii="Times New Roman" w:hAnsi="Times New Roman" w:cs="Times New Roman"/>
          <w:sz w:val="24"/>
          <w:szCs w:val="24"/>
          <w:lang w:val="kk-KZ"/>
        </w:rPr>
        <w:t>NH</w:t>
      </w:r>
      <w:r w:rsidR="00CF599B" w:rsidRPr="00B50BBF">
        <w:rPr>
          <w:rFonts w:ascii="Times New Roman" w:hAnsi="Times New Roman" w:cs="Times New Roman"/>
          <w:sz w:val="24"/>
          <w:szCs w:val="24"/>
          <w:vertAlign w:val="subscript"/>
          <w:lang w:val="kk-KZ"/>
        </w:rPr>
        <w:t>4</w:t>
      </w:r>
      <w:r w:rsidR="00CF599B" w:rsidRPr="00B50BBF">
        <w:rPr>
          <w:rFonts w:ascii="Times New Roman" w:hAnsi="Times New Roman" w:cs="Times New Roman"/>
          <w:sz w:val="24"/>
          <w:szCs w:val="24"/>
          <w:lang w:val="kk-KZ"/>
        </w:rPr>
        <w:t>OH</w:t>
      </w:r>
      <w:r w:rsidR="00B50BBF" w:rsidRPr="00B50BBF">
        <w:rPr>
          <w:rFonts w:ascii="Times New Roman" w:hAnsi="Times New Roman" w:cs="Times New Roman"/>
          <w:sz w:val="24"/>
          <w:szCs w:val="24"/>
          <w:lang w:val="kk-KZ"/>
        </w:rPr>
        <w:t xml:space="preserve"> аммоний гидроксиді концентрациясының ұлғаюымен SnO2 пленкаларының этанол буларына сезімталдықтың </w:t>
      </w:r>
      <w:r w:rsidR="005A06C2">
        <w:rPr>
          <w:rFonts w:ascii="Times New Roman" w:hAnsi="Times New Roman" w:cs="Times New Roman"/>
          <w:sz w:val="24"/>
          <w:szCs w:val="24"/>
          <w:lang w:val="kk-KZ"/>
        </w:rPr>
        <w:t xml:space="preserve">кемуі </w:t>
      </w:r>
      <w:r w:rsidR="00B50BBF" w:rsidRPr="00B50BBF">
        <w:rPr>
          <w:rFonts w:ascii="Times New Roman" w:hAnsi="Times New Roman" w:cs="Times New Roman"/>
          <w:sz w:val="24"/>
          <w:szCs w:val="24"/>
          <w:lang w:val="kk-KZ"/>
        </w:rPr>
        <w:t xml:space="preserve">анықталды </w:t>
      </w:r>
    </w:p>
    <w:p w:rsidR="00B50BBF" w:rsidRDefault="005A06C2" w:rsidP="007E3428">
      <w:pPr>
        <w:tabs>
          <w:tab w:val="left" w:pos="993"/>
        </w:tabs>
        <w:autoSpaceDE w:val="0"/>
        <w:autoSpaceDN w:val="0"/>
        <w:adjustRightInd w:val="0"/>
        <w:spacing w:after="0" w:line="360" w:lineRule="auto"/>
        <w:ind w:firstLine="709"/>
        <w:jc w:val="both"/>
        <w:rPr>
          <w:rFonts w:ascii="Times New Roman" w:hAnsi="Times New Roman" w:cs="Times New Roman"/>
          <w:sz w:val="24"/>
          <w:szCs w:val="24"/>
          <w:lang w:val="kk-KZ"/>
        </w:rPr>
      </w:pPr>
      <w:r w:rsidRPr="005A06C2">
        <w:rPr>
          <w:rFonts w:ascii="Times New Roman" w:hAnsi="Times New Roman" w:cs="Times New Roman"/>
          <w:sz w:val="24"/>
          <w:szCs w:val="24"/>
          <w:lang w:val="kk-KZ"/>
        </w:rPr>
        <w:t xml:space="preserve">2) 1,0 мл, 1,5 мл және 2,0 мл </w:t>
      </w:r>
      <w:r w:rsidR="00B04182" w:rsidRPr="00B04182">
        <w:rPr>
          <w:rFonts w:ascii="Times New Roman" w:hAnsi="Times New Roman" w:cs="Times New Roman"/>
          <w:sz w:val="24"/>
          <w:szCs w:val="24"/>
          <w:lang w:val="kk-KZ"/>
        </w:rPr>
        <w:t>NH</w:t>
      </w:r>
      <w:r w:rsidR="00B04182" w:rsidRPr="00B04182">
        <w:rPr>
          <w:rFonts w:ascii="Times New Roman" w:hAnsi="Times New Roman" w:cs="Times New Roman"/>
          <w:sz w:val="24"/>
          <w:szCs w:val="24"/>
          <w:vertAlign w:val="subscript"/>
          <w:lang w:val="kk-KZ"/>
        </w:rPr>
        <w:t>4</w:t>
      </w:r>
      <w:r w:rsidR="00B04182" w:rsidRPr="00B04182">
        <w:rPr>
          <w:rFonts w:ascii="Times New Roman" w:hAnsi="Times New Roman" w:cs="Times New Roman"/>
          <w:sz w:val="24"/>
          <w:szCs w:val="24"/>
          <w:lang w:val="kk-KZ"/>
        </w:rPr>
        <w:t>OH</w:t>
      </w:r>
      <w:r w:rsidRPr="005A06C2">
        <w:rPr>
          <w:rFonts w:ascii="Times New Roman" w:hAnsi="Times New Roman" w:cs="Times New Roman"/>
          <w:sz w:val="24"/>
          <w:szCs w:val="24"/>
          <w:lang w:val="kk-KZ"/>
        </w:rPr>
        <w:t xml:space="preserve"> қоспалары бар пленкалардың термиялық әсеріне жауап беру уақытының тұрақтылығы көрсетілген.</w:t>
      </w:r>
      <w:r w:rsidR="00B04182">
        <w:rPr>
          <w:rFonts w:ascii="Times New Roman" w:hAnsi="Times New Roman" w:cs="Times New Roman"/>
          <w:sz w:val="24"/>
          <w:szCs w:val="24"/>
          <w:lang w:val="kk-KZ"/>
        </w:rPr>
        <w:t xml:space="preserve"> </w:t>
      </w:r>
    </w:p>
    <w:p w:rsidR="00B04182" w:rsidRDefault="007E3428" w:rsidP="007E3428">
      <w:pPr>
        <w:spacing w:after="0" w:line="360" w:lineRule="auto"/>
        <w:ind w:firstLine="709"/>
        <w:jc w:val="both"/>
        <w:rPr>
          <w:rFonts w:ascii="Times New Roman" w:hAnsi="Times New Roman" w:cs="Times New Roman"/>
          <w:sz w:val="24"/>
          <w:szCs w:val="24"/>
          <w:lang w:val="kk-KZ"/>
        </w:rPr>
      </w:pPr>
      <w:r w:rsidRPr="00B04182">
        <w:rPr>
          <w:rFonts w:ascii="Times New Roman" w:hAnsi="Times New Roman" w:cs="Times New Roman"/>
          <w:sz w:val="24"/>
          <w:szCs w:val="24"/>
          <w:lang w:val="kk-KZ"/>
        </w:rPr>
        <w:t xml:space="preserve">3) </w:t>
      </w:r>
      <w:r w:rsidR="00995D4C" w:rsidRPr="00B04182">
        <w:rPr>
          <w:rFonts w:ascii="Times New Roman" w:eastAsia="Calibri" w:hAnsi="Times New Roman" w:cs="Times New Roman"/>
          <w:sz w:val="24"/>
          <w:szCs w:val="24"/>
          <w:lang w:val="kk-KZ"/>
        </w:rPr>
        <w:t>250</w:t>
      </w:r>
      <w:r w:rsidR="00995D4C" w:rsidRPr="00B04182">
        <w:rPr>
          <w:rFonts w:ascii="Times New Roman" w:eastAsia="Calibri" w:hAnsi="Times New Roman" w:cs="Times New Roman"/>
          <w:sz w:val="24"/>
          <w:szCs w:val="24"/>
          <w:vertAlign w:val="superscript"/>
          <w:lang w:val="kk-KZ"/>
        </w:rPr>
        <w:t>о</w:t>
      </w:r>
      <w:r w:rsidR="00995D4C" w:rsidRPr="00B04182">
        <w:rPr>
          <w:rFonts w:ascii="Times New Roman" w:eastAsia="Calibri" w:hAnsi="Times New Roman" w:cs="Times New Roman"/>
          <w:sz w:val="24"/>
          <w:szCs w:val="24"/>
          <w:lang w:val="kk-KZ"/>
        </w:rPr>
        <w:t>С</w:t>
      </w:r>
      <w:r w:rsidR="00B04182" w:rsidRPr="00B04182">
        <w:rPr>
          <w:rFonts w:ascii="Times New Roman" w:hAnsi="Times New Roman" w:cs="Times New Roman"/>
          <w:sz w:val="24"/>
          <w:szCs w:val="24"/>
          <w:lang w:val="kk-KZ"/>
        </w:rPr>
        <w:t xml:space="preserve"> 6 және 9 сағат күйдіру кезінде 1,5 мл және 2мл қоспалары бар пленкалардың қарсылық тұрақтылығы анықтал</w:t>
      </w:r>
      <w:r w:rsidR="0050735F">
        <w:rPr>
          <w:rFonts w:ascii="Times New Roman" w:hAnsi="Times New Roman" w:cs="Times New Roman"/>
          <w:sz w:val="24"/>
          <w:szCs w:val="24"/>
          <w:lang w:val="kk-KZ"/>
        </w:rPr>
        <w:t>ды. 2,0 мл қоспасы бар Үлгі 250</w:t>
      </w:r>
      <w:r w:rsidR="00B04182" w:rsidRPr="00B04182">
        <w:rPr>
          <w:rFonts w:ascii="Times New Roman" w:hAnsi="Times New Roman" w:cs="Times New Roman"/>
          <w:sz w:val="24"/>
          <w:szCs w:val="24"/>
          <w:lang w:val="kk-KZ"/>
        </w:rPr>
        <w:t>°C температурада күйдіру ұзақтығынан этанол буларына сезімталдықтың тұрақтылығын көрсетеді.</w:t>
      </w:r>
    </w:p>
    <w:p w:rsidR="00B04182" w:rsidRDefault="0050735F" w:rsidP="007E3428">
      <w:pPr>
        <w:spacing w:after="0" w:line="360" w:lineRule="auto"/>
        <w:ind w:firstLine="709"/>
        <w:jc w:val="both"/>
        <w:rPr>
          <w:rFonts w:ascii="Times New Roman" w:hAnsi="Times New Roman" w:cs="Times New Roman"/>
          <w:sz w:val="24"/>
          <w:szCs w:val="24"/>
          <w:lang w:val="kk-KZ"/>
        </w:rPr>
      </w:pPr>
      <w:r w:rsidRPr="0050735F">
        <w:rPr>
          <w:rFonts w:ascii="Times New Roman" w:hAnsi="Times New Roman" w:cs="Times New Roman"/>
          <w:sz w:val="24"/>
          <w:szCs w:val="24"/>
          <w:lang w:val="kk-KZ"/>
        </w:rPr>
        <w:t xml:space="preserve">4) </w:t>
      </w:r>
      <w:r w:rsidR="002A0A43" w:rsidRPr="0050735F">
        <w:rPr>
          <w:rFonts w:ascii="Times New Roman" w:hAnsi="Times New Roman" w:cs="Times New Roman"/>
          <w:sz w:val="24"/>
          <w:szCs w:val="24"/>
          <w:lang w:val="kk-KZ"/>
        </w:rPr>
        <w:t>әртүрлі</w:t>
      </w:r>
      <w:r w:rsidR="002A0A43">
        <w:rPr>
          <w:rFonts w:ascii="Times New Roman" w:hAnsi="Times New Roman" w:cs="Times New Roman"/>
          <w:sz w:val="24"/>
          <w:szCs w:val="24"/>
          <w:lang w:val="kk-KZ"/>
        </w:rPr>
        <w:t xml:space="preserve"> химиялық параметрлі</w:t>
      </w:r>
      <w:r w:rsidR="002A0A43" w:rsidRPr="0050735F">
        <w:rPr>
          <w:rFonts w:ascii="Times New Roman" w:hAnsi="Times New Roman" w:cs="Times New Roman"/>
          <w:sz w:val="24"/>
          <w:szCs w:val="24"/>
          <w:lang w:val="kk-KZ"/>
        </w:rPr>
        <w:t xml:space="preserve"> </w:t>
      </w:r>
      <w:r w:rsidRPr="0050735F">
        <w:rPr>
          <w:rFonts w:ascii="Times New Roman" w:hAnsi="Times New Roman" w:cs="Times New Roman"/>
          <w:sz w:val="24"/>
          <w:szCs w:val="24"/>
          <w:lang w:val="kk-KZ"/>
        </w:rPr>
        <w:t>термиялық әсер</w:t>
      </w:r>
      <w:r w:rsidR="002A0A43">
        <w:rPr>
          <w:rFonts w:ascii="Times New Roman" w:hAnsi="Times New Roman" w:cs="Times New Roman"/>
          <w:sz w:val="24"/>
          <w:szCs w:val="24"/>
          <w:lang w:val="kk-KZ"/>
        </w:rPr>
        <w:t xml:space="preserve">дегі </w:t>
      </w:r>
      <w:r w:rsidRPr="0050735F">
        <w:rPr>
          <w:rFonts w:ascii="Times New Roman" w:hAnsi="Times New Roman" w:cs="Times New Roman"/>
          <w:sz w:val="24"/>
          <w:szCs w:val="24"/>
          <w:lang w:val="kk-KZ"/>
        </w:rPr>
        <w:t>ерітінділерден алынған пленкалардың құрылымы</w:t>
      </w:r>
      <w:r w:rsidR="00DE393C">
        <w:rPr>
          <w:rFonts w:ascii="Times New Roman" w:hAnsi="Times New Roman" w:cs="Times New Roman"/>
          <w:sz w:val="24"/>
          <w:szCs w:val="24"/>
          <w:lang w:val="kk-KZ"/>
        </w:rPr>
        <w:t xml:space="preserve"> мен қасиеттерін өзгеру</w:t>
      </w:r>
      <w:r w:rsidR="002A0A43">
        <w:rPr>
          <w:rFonts w:ascii="Times New Roman" w:hAnsi="Times New Roman" w:cs="Times New Roman"/>
          <w:sz w:val="24"/>
          <w:szCs w:val="24"/>
          <w:lang w:val="kk-KZ"/>
        </w:rPr>
        <w:t>інің</w:t>
      </w:r>
      <w:r w:rsidRPr="0050735F">
        <w:rPr>
          <w:rFonts w:ascii="Times New Roman" w:hAnsi="Times New Roman" w:cs="Times New Roman"/>
          <w:sz w:val="24"/>
          <w:szCs w:val="24"/>
          <w:lang w:val="kk-KZ"/>
        </w:rPr>
        <w:t xml:space="preserve"> математикалық моделі жасалды.</w:t>
      </w:r>
    </w:p>
    <w:p w:rsidR="00DE393C" w:rsidRPr="00702102" w:rsidRDefault="00DE393C" w:rsidP="007E3428">
      <w:pPr>
        <w:spacing w:after="0" w:line="360" w:lineRule="auto"/>
        <w:ind w:firstLine="709"/>
        <w:jc w:val="both"/>
        <w:rPr>
          <w:rFonts w:ascii="Times New Roman" w:hAnsi="Times New Roman" w:cs="Times New Roman"/>
          <w:sz w:val="24"/>
          <w:szCs w:val="24"/>
          <w:lang w:val="kk-KZ"/>
        </w:rPr>
      </w:pPr>
      <w:r w:rsidRPr="00702102">
        <w:rPr>
          <w:rFonts w:ascii="Times New Roman" w:hAnsi="Times New Roman" w:cs="Times New Roman"/>
          <w:sz w:val="24"/>
          <w:szCs w:val="24"/>
          <w:lang w:val="kk-KZ"/>
        </w:rPr>
        <w:t>Нәтижелерді қолдану саласы: сенсорлық экрандар, газ</w:t>
      </w:r>
      <w:r w:rsidR="00702102">
        <w:rPr>
          <w:rFonts w:ascii="Times New Roman" w:hAnsi="Times New Roman" w:cs="Times New Roman"/>
          <w:sz w:val="24"/>
          <w:szCs w:val="24"/>
          <w:lang w:val="kk-KZ"/>
        </w:rPr>
        <w:t>ды</w:t>
      </w:r>
      <w:r w:rsidRPr="00702102">
        <w:rPr>
          <w:rFonts w:ascii="Times New Roman" w:hAnsi="Times New Roman" w:cs="Times New Roman"/>
          <w:sz w:val="24"/>
          <w:szCs w:val="24"/>
          <w:lang w:val="kk-KZ"/>
        </w:rPr>
        <w:t xml:space="preserve"> аналитикалық жабдықтар, күн </w:t>
      </w:r>
      <w:r w:rsidR="00702102">
        <w:rPr>
          <w:rFonts w:ascii="Times New Roman" w:hAnsi="Times New Roman" w:cs="Times New Roman"/>
          <w:sz w:val="24"/>
          <w:szCs w:val="24"/>
          <w:lang w:val="kk-KZ"/>
        </w:rPr>
        <w:t>элементтерін әзірлеу</w:t>
      </w:r>
      <w:r w:rsidRPr="00702102">
        <w:rPr>
          <w:rFonts w:ascii="Times New Roman" w:hAnsi="Times New Roman" w:cs="Times New Roman"/>
          <w:sz w:val="24"/>
          <w:szCs w:val="24"/>
          <w:lang w:val="kk-KZ"/>
        </w:rPr>
        <w:t>.</w:t>
      </w:r>
    </w:p>
    <w:p w:rsidR="00702102" w:rsidRPr="00702102" w:rsidRDefault="00702102" w:rsidP="00702102">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Жүзеге </w:t>
      </w:r>
      <w:r w:rsidRPr="00702102">
        <w:rPr>
          <w:rFonts w:ascii="Times New Roman" w:hAnsi="Times New Roman" w:cs="Times New Roman"/>
          <w:sz w:val="24"/>
          <w:szCs w:val="24"/>
          <w:lang w:val="kk-KZ"/>
        </w:rPr>
        <w:t>асыру бойынша ұсыныстар: арзан әдіс негізінде SnO</w:t>
      </w:r>
      <w:r w:rsidRPr="00702102">
        <w:rPr>
          <w:rFonts w:ascii="Times New Roman" w:hAnsi="Times New Roman" w:cs="Times New Roman"/>
          <w:sz w:val="24"/>
          <w:szCs w:val="24"/>
          <w:vertAlign w:val="subscript"/>
          <w:lang w:val="kk-KZ"/>
        </w:rPr>
        <w:t>2</w:t>
      </w:r>
      <w:r w:rsidRPr="00702102">
        <w:rPr>
          <w:rFonts w:ascii="Times New Roman" w:hAnsi="Times New Roman" w:cs="Times New Roman"/>
          <w:sz w:val="24"/>
          <w:szCs w:val="24"/>
          <w:lang w:val="kk-KZ"/>
        </w:rPr>
        <w:t xml:space="preserve"> </w:t>
      </w:r>
      <w:r w:rsidR="00A0454E" w:rsidRPr="00A0454E">
        <w:rPr>
          <w:rFonts w:ascii="Times New Roman" w:hAnsi="Times New Roman" w:cs="Times New Roman"/>
          <w:sz w:val="24"/>
          <w:szCs w:val="24"/>
          <w:lang w:val="kk-KZ"/>
        </w:rPr>
        <w:t xml:space="preserve">пленкаларын жасау бойынша зерттеу нәтижелері улы және жанғыш газдардың ағып кетуін бақылау сенсорларын жасау, күн фото-түрлендіргіштердің </w:t>
      </w:r>
      <w:r w:rsidR="00A0454E">
        <w:rPr>
          <w:rFonts w:ascii="Times New Roman" w:hAnsi="Times New Roman" w:cs="Times New Roman"/>
          <w:sz w:val="24"/>
          <w:szCs w:val="24"/>
          <w:lang w:val="kk-KZ"/>
        </w:rPr>
        <w:t>жарық өткзгіш</w:t>
      </w:r>
      <w:r w:rsidR="00A0454E" w:rsidRPr="00A0454E">
        <w:rPr>
          <w:rFonts w:ascii="Times New Roman" w:hAnsi="Times New Roman" w:cs="Times New Roman"/>
          <w:sz w:val="24"/>
          <w:szCs w:val="24"/>
          <w:lang w:val="kk-KZ"/>
        </w:rPr>
        <w:t xml:space="preserve"> жабындарын жасау, мұз</w:t>
      </w:r>
      <w:r w:rsidR="00CB50C6">
        <w:rPr>
          <w:rFonts w:ascii="Times New Roman" w:hAnsi="Times New Roman" w:cs="Times New Roman"/>
          <w:sz w:val="24"/>
          <w:szCs w:val="24"/>
          <w:lang w:val="kk-KZ"/>
        </w:rPr>
        <w:t xml:space="preserve"> қатуға</w:t>
      </w:r>
      <w:r w:rsidR="00A0454E" w:rsidRPr="00A0454E">
        <w:rPr>
          <w:rFonts w:ascii="Times New Roman" w:hAnsi="Times New Roman" w:cs="Times New Roman"/>
          <w:sz w:val="24"/>
          <w:szCs w:val="24"/>
          <w:lang w:val="kk-KZ"/>
        </w:rPr>
        <w:t xml:space="preserve"> қарсы жабындарды жасау, сенсорлық экрандарды жасау және т. б. үшін пайдаланылуы мүмкін.</w:t>
      </w:r>
    </w:p>
    <w:p w:rsidR="00702102" w:rsidRPr="00702102" w:rsidRDefault="00702102" w:rsidP="00702102">
      <w:pPr>
        <w:spacing w:after="0" w:line="360" w:lineRule="auto"/>
        <w:ind w:firstLine="709"/>
        <w:jc w:val="both"/>
        <w:rPr>
          <w:rFonts w:ascii="Times New Roman" w:hAnsi="Times New Roman" w:cs="Times New Roman"/>
          <w:sz w:val="24"/>
          <w:szCs w:val="24"/>
          <w:lang w:val="kk-KZ"/>
        </w:rPr>
      </w:pPr>
      <w:r w:rsidRPr="00702102">
        <w:rPr>
          <w:rFonts w:ascii="Times New Roman" w:hAnsi="Times New Roman" w:cs="Times New Roman"/>
          <w:sz w:val="24"/>
          <w:szCs w:val="24"/>
          <w:lang w:val="kk-KZ"/>
        </w:rPr>
        <w:t>Жұмыстың экономикалық тиімділігі мен маңызы: алынған пленка үлгілері термиялық тұрақты газға сезімтал қасиеттерге ие, сонымен қатар соңғы өнімнің өзіндік құнын төмендетеді.</w:t>
      </w:r>
    </w:p>
    <w:p w:rsidR="00DE393C" w:rsidRPr="00702102" w:rsidRDefault="00702102" w:rsidP="00702102">
      <w:pPr>
        <w:spacing w:after="0" w:line="360" w:lineRule="auto"/>
        <w:ind w:firstLine="709"/>
        <w:jc w:val="both"/>
        <w:rPr>
          <w:rFonts w:ascii="Times New Roman" w:hAnsi="Times New Roman" w:cs="Times New Roman"/>
          <w:sz w:val="24"/>
          <w:szCs w:val="24"/>
          <w:lang w:val="kk-KZ"/>
        </w:rPr>
      </w:pPr>
      <w:r w:rsidRPr="00702102">
        <w:rPr>
          <w:rFonts w:ascii="Times New Roman" w:hAnsi="Times New Roman" w:cs="Times New Roman"/>
          <w:sz w:val="24"/>
          <w:szCs w:val="24"/>
          <w:lang w:val="kk-KZ"/>
        </w:rPr>
        <w:t>Зерттеу объектісінің дамуы туралы болжамдар: жобаны әзірлеудің келесі кезеңі - зерттеу нәтижелерін коммерциализацияға жіберу.</w:t>
      </w:r>
    </w:p>
    <w:p w:rsidR="008866F1" w:rsidRPr="00F25D96" w:rsidRDefault="008866F1" w:rsidP="00FD62EB">
      <w:pPr>
        <w:spacing w:after="0" w:line="360" w:lineRule="auto"/>
        <w:jc w:val="center"/>
        <w:rPr>
          <w:rFonts w:ascii="Times New Roman" w:hAnsi="Times New Roman" w:cs="Times New Roman"/>
          <w:b/>
          <w:sz w:val="24"/>
          <w:szCs w:val="24"/>
          <w:lang w:val="kk-KZ"/>
        </w:rPr>
      </w:pPr>
    </w:p>
    <w:p w:rsidR="008866F1" w:rsidRPr="00F25D96" w:rsidRDefault="008866F1">
      <w:pPr>
        <w:rPr>
          <w:rFonts w:ascii="Times New Roman" w:hAnsi="Times New Roman" w:cs="Times New Roman"/>
          <w:b/>
          <w:sz w:val="24"/>
          <w:szCs w:val="24"/>
          <w:lang w:val="kk-KZ"/>
        </w:rPr>
      </w:pPr>
      <w:r w:rsidRPr="00F25D96">
        <w:rPr>
          <w:rFonts w:ascii="Times New Roman" w:hAnsi="Times New Roman" w:cs="Times New Roman"/>
          <w:b/>
          <w:sz w:val="24"/>
          <w:szCs w:val="24"/>
          <w:lang w:val="kk-KZ"/>
        </w:rPr>
        <w:br w:type="page"/>
      </w:r>
    </w:p>
    <w:p w:rsidR="00CE12F2" w:rsidRPr="00F84DFB" w:rsidRDefault="00C12E97" w:rsidP="00FD62EB">
      <w:pPr>
        <w:spacing w:after="0" w:line="360" w:lineRule="auto"/>
        <w:jc w:val="center"/>
        <w:rPr>
          <w:rFonts w:ascii="Times New Roman" w:hAnsi="Times New Roman" w:cs="Times New Roman"/>
          <w:b/>
          <w:sz w:val="24"/>
          <w:szCs w:val="24"/>
        </w:rPr>
      </w:pPr>
      <w:r w:rsidRPr="00F84DFB">
        <w:rPr>
          <w:rFonts w:ascii="Times New Roman" w:hAnsi="Times New Roman" w:cs="Times New Roman"/>
          <w:b/>
          <w:sz w:val="24"/>
          <w:szCs w:val="24"/>
        </w:rPr>
        <w:lastRenderedPageBreak/>
        <w:t>РЕФЕРАТ</w:t>
      </w:r>
    </w:p>
    <w:p w:rsidR="00C12E97" w:rsidRPr="007A3AA6" w:rsidRDefault="00C12E97" w:rsidP="00FD62EB">
      <w:pPr>
        <w:spacing w:after="0" w:line="360" w:lineRule="auto"/>
        <w:jc w:val="both"/>
        <w:rPr>
          <w:rFonts w:ascii="Times New Roman" w:hAnsi="Times New Roman" w:cs="Times New Roman"/>
          <w:sz w:val="24"/>
          <w:szCs w:val="24"/>
        </w:rPr>
      </w:pPr>
    </w:p>
    <w:p w:rsidR="008866F1" w:rsidRDefault="008866F1" w:rsidP="001926AC">
      <w:pPr>
        <w:spacing w:after="0" w:line="360" w:lineRule="auto"/>
        <w:ind w:firstLine="709"/>
        <w:jc w:val="both"/>
        <w:rPr>
          <w:rFonts w:ascii="Times New Roman" w:hAnsi="Times New Roman" w:cs="Times New Roman"/>
          <w:sz w:val="24"/>
          <w:szCs w:val="24"/>
        </w:rPr>
      </w:pPr>
      <w:r w:rsidRPr="00332988">
        <w:rPr>
          <w:rFonts w:ascii="Times New Roman" w:hAnsi="Times New Roman" w:cs="Times New Roman"/>
          <w:sz w:val="24"/>
          <w:szCs w:val="24"/>
        </w:rPr>
        <w:t>Отчет 4</w:t>
      </w:r>
      <w:r w:rsidR="005535BC" w:rsidRPr="00332988">
        <w:rPr>
          <w:rFonts w:ascii="Times New Roman" w:hAnsi="Times New Roman" w:cs="Times New Roman"/>
          <w:sz w:val="24"/>
          <w:szCs w:val="24"/>
        </w:rPr>
        <w:t>4</w:t>
      </w:r>
      <w:r w:rsidRPr="00332988">
        <w:rPr>
          <w:rFonts w:ascii="Times New Roman" w:hAnsi="Times New Roman" w:cs="Times New Roman"/>
          <w:sz w:val="24"/>
          <w:szCs w:val="24"/>
        </w:rPr>
        <w:t xml:space="preserve"> стр., 1 кн., </w:t>
      </w:r>
      <w:r w:rsidR="00B86A11" w:rsidRPr="00332988">
        <w:rPr>
          <w:rFonts w:ascii="Times New Roman" w:hAnsi="Times New Roman" w:cs="Times New Roman"/>
          <w:sz w:val="24"/>
          <w:szCs w:val="24"/>
        </w:rPr>
        <w:t>9</w:t>
      </w:r>
      <w:r w:rsidR="005535BC" w:rsidRPr="00332988">
        <w:rPr>
          <w:rFonts w:ascii="Times New Roman" w:hAnsi="Times New Roman" w:cs="Times New Roman"/>
          <w:sz w:val="24"/>
          <w:szCs w:val="24"/>
        </w:rPr>
        <w:t xml:space="preserve"> рис., 33 источн, 3</w:t>
      </w:r>
      <w:r w:rsidR="001926AC" w:rsidRPr="00332988">
        <w:rPr>
          <w:rFonts w:ascii="Times New Roman" w:hAnsi="Times New Roman" w:cs="Times New Roman"/>
          <w:sz w:val="24"/>
          <w:szCs w:val="24"/>
        </w:rPr>
        <w:t xml:space="preserve"> прил</w:t>
      </w:r>
      <w:r w:rsidRPr="00332988">
        <w:rPr>
          <w:rFonts w:ascii="Times New Roman" w:hAnsi="Times New Roman" w:cs="Times New Roman"/>
          <w:sz w:val="24"/>
          <w:szCs w:val="24"/>
        </w:rPr>
        <w:t>.</w:t>
      </w:r>
    </w:p>
    <w:p w:rsidR="004509CE" w:rsidRPr="00F07B3E" w:rsidRDefault="007E6356" w:rsidP="00FD62EB">
      <w:pPr>
        <w:spacing w:after="0" w:line="360" w:lineRule="auto"/>
        <w:jc w:val="both"/>
        <w:rPr>
          <w:rFonts w:ascii="Times New Roman" w:hAnsi="Times New Roman" w:cs="Times New Roman"/>
          <w:sz w:val="24"/>
          <w:szCs w:val="24"/>
        </w:rPr>
      </w:pPr>
      <w:r w:rsidRPr="00F07B3E">
        <w:rPr>
          <w:rFonts w:ascii="Times New Roman" w:hAnsi="Times New Roman" w:cs="Times New Roman"/>
          <w:sz w:val="24"/>
          <w:szCs w:val="24"/>
        </w:rPr>
        <w:t>ТОНКИЕ ПЛЕНКИ, ВОДОРОДНЫЙ ПОКАЗАТЕЛЬ, СТРУКТУРА, СОПРОТИВЛЕНИЕ, ОКСИД ОЛОВА</w:t>
      </w:r>
      <w:r>
        <w:rPr>
          <w:rFonts w:ascii="Times New Roman" w:hAnsi="Times New Roman" w:cs="Times New Roman"/>
          <w:sz w:val="24"/>
          <w:szCs w:val="24"/>
        </w:rPr>
        <w:t>,</w:t>
      </w:r>
      <w:r w:rsidR="00B86A11">
        <w:rPr>
          <w:rFonts w:ascii="Times New Roman" w:hAnsi="Times New Roman" w:cs="Times New Roman"/>
          <w:sz w:val="24"/>
          <w:szCs w:val="24"/>
        </w:rPr>
        <w:t xml:space="preserve"> </w:t>
      </w:r>
      <w:r w:rsidRPr="00F07B3E">
        <w:rPr>
          <w:rFonts w:ascii="Times New Roman" w:eastAsia="Times New Roman" w:hAnsi="Times New Roman" w:cs="Times New Roman"/>
          <w:sz w:val="24"/>
          <w:szCs w:val="24"/>
          <w:lang w:val="en-US" w:eastAsia="ru-RU"/>
        </w:rPr>
        <w:t>SnO</w:t>
      </w:r>
      <w:r w:rsidRPr="00F07B3E">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eastAsia="ru-RU"/>
        </w:rPr>
        <w:t xml:space="preserve">, </w:t>
      </w:r>
      <w:r w:rsidRPr="007A3AA6">
        <w:rPr>
          <w:rFonts w:ascii="Times New Roman" w:hAnsi="Times New Roman" w:cs="Times New Roman"/>
          <w:sz w:val="24"/>
          <w:szCs w:val="24"/>
        </w:rPr>
        <w:t>ЗОЛЬ-ГЕЛЬ</w:t>
      </w:r>
    </w:p>
    <w:p w:rsidR="00B53311" w:rsidRPr="007A3AA6" w:rsidRDefault="0056725E" w:rsidP="00FD62EB">
      <w:pPr>
        <w:spacing w:after="0" w:line="360" w:lineRule="auto"/>
        <w:ind w:firstLine="709"/>
        <w:jc w:val="both"/>
        <w:rPr>
          <w:rFonts w:ascii="Times New Roman" w:hAnsi="Times New Roman" w:cs="Times New Roman"/>
          <w:sz w:val="24"/>
          <w:szCs w:val="24"/>
        </w:rPr>
      </w:pPr>
      <w:r w:rsidRPr="0056725E">
        <w:rPr>
          <w:rFonts w:ascii="Times New Roman" w:hAnsi="Times New Roman" w:cs="Times New Roman"/>
          <w:sz w:val="24"/>
          <w:szCs w:val="24"/>
        </w:rPr>
        <w:t>Объект исследования:</w:t>
      </w:r>
      <w:r w:rsidRPr="0056725E">
        <w:rPr>
          <w:sz w:val="24"/>
          <w:szCs w:val="24"/>
        </w:rPr>
        <w:t xml:space="preserve"> </w:t>
      </w:r>
      <w:r w:rsidR="00F177B7" w:rsidRPr="0056725E">
        <w:rPr>
          <w:rFonts w:ascii="Times New Roman" w:eastAsia="Times New Roman" w:hAnsi="Times New Roman" w:cs="Times New Roman"/>
          <w:sz w:val="24"/>
          <w:szCs w:val="24"/>
          <w:lang w:eastAsia="ru-RU"/>
        </w:rPr>
        <w:t>тонкие</w:t>
      </w:r>
      <w:r w:rsidR="00F177B7" w:rsidRPr="00E772CE">
        <w:rPr>
          <w:rFonts w:ascii="Times New Roman" w:eastAsia="Times New Roman" w:hAnsi="Times New Roman" w:cs="Times New Roman"/>
          <w:sz w:val="24"/>
          <w:szCs w:val="24"/>
          <w:lang w:eastAsia="ru-RU"/>
        </w:rPr>
        <w:t xml:space="preserve"> пленки оксида олова </w:t>
      </w:r>
      <w:r w:rsidR="00F177B7" w:rsidRPr="00E772CE">
        <w:rPr>
          <w:rFonts w:ascii="Times New Roman" w:eastAsia="Times New Roman" w:hAnsi="Times New Roman" w:cs="Times New Roman"/>
          <w:sz w:val="24"/>
          <w:szCs w:val="24"/>
          <w:lang w:val="en-US" w:eastAsia="ru-RU"/>
        </w:rPr>
        <w:t>SnO</w:t>
      </w:r>
      <w:r w:rsidR="00F177B7" w:rsidRPr="00E772CE">
        <w:rPr>
          <w:rFonts w:ascii="Times New Roman" w:eastAsia="Times New Roman" w:hAnsi="Times New Roman" w:cs="Times New Roman"/>
          <w:sz w:val="24"/>
          <w:szCs w:val="24"/>
          <w:vertAlign w:val="subscript"/>
          <w:lang w:eastAsia="ru-RU"/>
        </w:rPr>
        <w:t>2</w:t>
      </w:r>
      <w:r w:rsidR="00F177B7" w:rsidRPr="00F177B7">
        <w:rPr>
          <w:rFonts w:ascii="Times New Roman" w:eastAsia="Times New Roman" w:hAnsi="Times New Roman" w:cs="Times New Roman"/>
          <w:sz w:val="24"/>
          <w:szCs w:val="24"/>
          <w:lang w:eastAsia="ru-RU"/>
        </w:rPr>
        <w:t>.</w:t>
      </w:r>
    </w:p>
    <w:p w:rsidR="004509CE" w:rsidRPr="007A3AA6" w:rsidRDefault="0056725E" w:rsidP="00FD62EB">
      <w:pPr>
        <w:spacing w:after="0" w:line="360" w:lineRule="auto"/>
        <w:ind w:firstLine="709"/>
        <w:jc w:val="both"/>
        <w:rPr>
          <w:rFonts w:ascii="Times New Roman" w:hAnsi="Times New Roman" w:cs="Times New Roman"/>
          <w:sz w:val="24"/>
          <w:szCs w:val="24"/>
        </w:rPr>
      </w:pPr>
      <w:r w:rsidRPr="0056725E">
        <w:rPr>
          <w:rFonts w:ascii="Times New Roman" w:hAnsi="Times New Roman" w:cs="Times New Roman"/>
          <w:sz w:val="24"/>
          <w:szCs w:val="24"/>
        </w:rPr>
        <w:t xml:space="preserve">Цель работы: </w:t>
      </w:r>
      <w:r w:rsidR="00F177B7" w:rsidRPr="0056725E">
        <w:rPr>
          <w:rFonts w:ascii="Times New Roman" w:hAnsi="Times New Roman" w:cs="Times New Roman"/>
          <w:sz w:val="24"/>
          <w:szCs w:val="24"/>
        </w:rPr>
        <w:t>изуч</w:t>
      </w:r>
      <w:r w:rsidR="008866F1" w:rsidRPr="0056725E">
        <w:rPr>
          <w:rFonts w:ascii="Times New Roman" w:hAnsi="Times New Roman" w:cs="Times New Roman"/>
          <w:sz w:val="24"/>
          <w:szCs w:val="24"/>
        </w:rPr>
        <w:t>ение</w:t>
      </w:r>
      <w:r w:rsidR="00F177B7" w:rsidRPr="00F177B7">
        <w:rPr>
          <w:rFonts w:ascii="Times New Roman" w:hAnsi="Times New Roman" w:cs="Times New Roman"/>
          <w:sz w:val="24"/>
          <w:szCs w:val="24"/>
        </w:rPr>
        <w:t xml:space="preserve"> влияни</w:t>
      </w:r>
      <w:r w:rsidR="00F177B7">
        <w:rPr>
          <w:rFonts w:ascii="Times New Roman" w:hAnsi="Times New Roman" w:cs="Times New Roman"/>
          <w:sz w:val="24"/>
          <w:szCs w:val="24"/>
        </w:rPr>
        <w:t>я</w:t>
      </w:r>
      <w:r w:rsidR="00F177B7" w:rsidRPr="00F177B7">
        <w:rPr>
          <w:rFonts w:ascii="Times New Roman" w:hAnsi="Times New Roman" w:cs="Times New Roman"/>
          <w:sz w:val="24"/>
          <w:szCs w:val="24"/>
        </w:rPr>
        <w:t xml:space="preserve"> параметров растворов на структуру и термическую стабильность свойств тонких пленок </w:t>
      </w:r>
      <w:r w:rsidR="00F177B7" w:rsidRPr="00F177B7">
        <w:rPr>
          <w:rFonts w:ascii="Times New Roman" w:hAnsi="Times New Roman" w:cs="Times New Roman"/>
          <w:sz w:val="24"/>
          <w:szCs w:val="24"/>
          <w:lang w:val="en-US"/>
        </w:rPr>
        <w:t>SnO</w:t>
      </w:r>
      <w:r w:rsidR="00F177B7" w:rsidRPr="00F177B7">
        <w:rPr>
          <w:rFonts w:ascii="Times New Roman" w:hAnsi="Times New Roman" w:cs="Times New Roman"/>
          <w:sz w:val="24"/>
          <w:szCs w:val="24"/>
          <w:vertAlign w:val="subscript"/>
        </w:rPr>
        <w:t>2.</w:t>
      </w:r>
    </w:p>
    <w:p w:rsidR="004509CE" w:rsidRPr="007A3AA6" w:rsidRDefault="00F07B3E" w:rsidP="00FD62EB">
      <w:pPr>
        <w:spacing w:after="0" w:line="360" w:lineRule="auto"/>
        <w:ind w:firstLine="709"/>
        <w:jc w:val="both"/>
        <w:rPr>
          <w:rFonts w:ascii="Times New Roman" w:hAnsi="Times New Roman" w:cs="Times New Roman"/>
          <w:sz w:val="24"/>
          <w:szCs w:val="24"/>
        </w:rPr>
      </w:pPr>
      <w:r w:rsidRPr="0056725E">
        <w:rPr>
          <w:rFonts w:ascii="Times New Roman" w:hAnsi="Times New Roman" w:cs="Times New Roman"/>
          <w:sz w:val="24"/>
          <w:szCs w:val="24"/>
        </w:rPr>
        <w:t xml:space="preserve">Методы </w:t>
      </w:r>
      <w:r w:rsidR="004509CE" w:rsidRPr="0056725E">
        <w:rPr>
          <w:rFonts w:ascii="Times New Roman" w:hAnsi="Times New Roman" w:cs="Times New Roman"/>
          <w:sz w:val="24"/>
          <w:szCs w:val="24"/>
        </w:rPr>
        <w:t>проведения работы</w:t>
      </w:r>
      <w:r w:rsidR="00F177B7" w:rsidRPr="0056725E">
        <w:rPr>
          <w:rFonts w:ascii="Times New Roman" w:hAnsi="Times New Roman" w:cs="Times New Roman"/>
          <w:sz w:val="24"/>
          <w:szCs w:val="24"/>
        </w:rPr>
        <w:t>:</w:t>
      </w:r>
      <w:r w:rsidR="00B23615">
        <w:rPr>
          <w:rFonts w:ascii="Times New Roman" w:hAnsi="Times New Roman" w:cs="Times New Roman"/>
          <w:i/>
          <w:sz w:val="24"/>
          <w:szCs w:val="24"/>
        </w:rPr>
        <w:t xml:space="preserve"> </w:t>
      </w:r>
      <w:r w:rsidR="00F177B7" w:rsidRPr="00F177B7">
        <w:rPr>
          <w:rFonts w:ascii="Times New Roman" w:hAnsi="Times New Roman" w:cs="Times New Roman"/>
          <w:sz w:val="24"/>
          <w:szCs w:val="24"/>
        </w:rPr>
        <w:t xml:space="preserve">экспериментальный – золь-гель метод, вычислительный – компьютерное моделирование закономерностей формирования </w:t>
      </w:r>
      <w:r w:rsidR="00F177B7">
        <w:rPr>
          <w:rFonts w:ascii="Times New Roman" w:hAnsi="Times New Roman" w:cs="Times New Roman"/>
          <w:sz w:val="24"/>
          <w:szCs w:val="24"/>
        </w:rPr>
        <w:t xml:space="preserve">нанопленок. </w:t>
      </w:r>
    </w:p>
    <w:p w:rsidR="004509CE" w:rsidRPr="0056725E" w:rsidRDefault="004509CE" w:rsidP="00FD62EB">
      <w:pPr>
        <w:spacing w:after="0" w:line="360" w:lineRule="auto"/>
        <w:ind w:firstLine="709"/>
        <w:jc w:val="both"/>
        <w:rPr>
          <w:rFonts w:ascii="Times New Roman" w:hAnsi="Times New Roman" w:cs="Times New Roman"/>
          <w:sz w:val="24"/>
          <w:szCs w:val="24"/>
        </w:rPr>
      </w:pPr>
      <w:r w:rsidRPr="0056725E">
        <w:rPr>
          <w:rFonts w:ascii="Times New Roman" w:hAnsi="Times New Roman" w:cs="Times New Roman"/>
          <w:sz w:val="24"/>
          <w:szCs w:val="24"/>
        </w:rPr>
        <w:t>Результаты работ и их новизна</w:t>
      </w:r>
      <w:r w:rsidR="00F177B7" w:rsidRPr="0056725E">
        <w:rPr>
          <w:rFonts w:ascii="Times New Roman" w:hAnsi="Times New Roman" w:cs="Times New Roman"/>
          <w:sz w:val="24"/>
          <w:szCs w:val="24"/>
        </w:rPr>
        <w:t>:</w:t>
      </w:r>
    </w:p>
    <w:p w:rsidR="00F177B7" w:rsidRPr="0057251A" w:rsidRDefault="00902A1A" w:rsidP="00902A1A">
      <w:pPr>
        <w:tabs>
          <w:tab w:val="left" w:pos="993"/>
        </w:tabs>
        <w:autoSpaceDE w:val="0"/>
        <w:autoSpaceDN w:val="0"/>
        <w:adjustRightInd w:val="0"/>
        <w:spacing w:after="0" w:line="360" w:lineRule="auto"/>
        <w:ind w:firstLine="709"/>
        <w:jc w:val="both"/>
        <w:rPr>
          <w:rFonts w:ascii="Times New Roman" w:eastAsia="Arial Unicode MS" w:hAnsi="Times New Roman" w:cs="Times New Roman"/>
          <w:sz w:val="24"/>
          <w:szCs w:val="24"/>
          <w:lang w:eastAsia="ru-RU" w:bidi="en-US"/>
        </w:rPr>
      </w:pPr>
      <w:r>
        <w:rPr>
          <w:rFonts w:ascii="Times New Roman" w:hAnsi="Times New Roman" w:cs="Times New Roman"/>
          <w:sz w:val="24"/>
          <w:szCs w:val="24"/>
        </w:rPr>
        <w:t>1</w:t>
      </w:r>
      <w:r w:rsidR="0056725E">
        <w:rPr>
          <w:rFonts w:ascii="Times New Roman" w:hAnsi="Times New Roman" w:cs="Times New Roman"/>
          <w:sz w:val="24"/>
          <w:szCs w:val="24"/>
        </w:rPr>
        <w:t>)</w:t>
      </w:r>
      <w:r>
        <w:rPr>
          <w:rFonts w:ascii="Times New Roman" w:hAnsi="Times New Roman" w:cs="Times New Roman"/>
          <w:sz w:val="24"/>
          <w:szCs w:val="24"/>
        </w:rPr>
        <w:t xml:space="preserve"> </w:t>
      </w:r>
      <w:r w:rsidR="00F177B7" w:rsidRPr="00E772CE">
        <w:rPr>
          <w:rFonts w:ascii="Times New Roman" w:hAnsi="Times New Roman" w:cs="Times New Roman"/>
          <w:sz w:val="24"/>
          <w:szCs w:val="24"/>
        </w:rPr>
        <w:t xml:space="preserve">Обнаружено уменьшение чувствительности к парам этанола пленок </w:t>
      </w:r>
      <w:r w:rsidR="00F177B7" w:rsidRPr="00E772CE">
        <w:rPr>
          <w:rFonts w:ascii="Times New Roman" w:hAnsi="Times New Roman" w:cs="Times New Roman"/>
          <w:sz w:val="24"/>
          <w:szCs w:val="24"/>
          <w:lang w:val="en-US"/>
        </w:rPr>
        <w:t>SnO</w:t>
      </w:r>
      <w:r w:rsidR="00F177B7" w:rsidRPr="00E772CE">
        <w:rPr>
          <w:rFonts w:ascii="Times New Roman" w:hAnsi="Times New Roman" w:cs="Times New Roman"/>
          <w:sz w:val="24"/>
          <w:szCs w:val="24"/>
          <w:vertAlign w:val="subscript"/>
        </w:rPr>
        <w:t>2</w:t>
      </w:r>
      <w:r w:rsidR="00F177B7" w:rsidRPr="00E772CE">
        <w:rPr>
          <w:rFonts w:ascii="Times New Roman" w:hAnsi="Times New Roman" w:cs="Times New Roman"/>
          <w:sz w:val="24"/>
          <w:szCs w:val="24"/>
        </w:rPr>
        <w:t xml:space="preserve"> с </w:t>
      </w:r>
      <w:r w:rsidR="00F177B7" w:rsidRPr="0057251A">
        <w:rPr>
          <w:rFonts w:ascii="Times New Roman" w:hAnsi="Times New Roman" w:cs="Times New Roman"/>
          <w:sz w:val="24"/>
          <w:szCs w:val="24"/>
        </w:rPr>
        <w:t xml:space="preserve">увеличением концентрации гидроксида аммония </w:t>
      </w:r>
      <w:r w:rsidR="008F1356" w:rsidRPr="0057251A">
        <w:rPr>
          <w:rFonts w:ascii="Times New Roman" w:hAnsi="Times New Roman" w:cs="Times New Roman"/>
          <w:sz w:val="24"/>
          <w:szCs w:val="24"/>
          <w:lang w:val="en-US"/>
        </w:rPr>
        <w:t>NH</w:t>
      </w:r>
      <w:r w:rsidR="008F1356" w:rsidRPr="0057251A">
        <w:rPr>
          <w:rFonts w:ascii="Times New Roman" w:hAnsi="Times New Roman" w:cs="Times New Roman"/>
          <w:sz w:val="24"/>
          <w:szCs w:val="24"/>
          <w:vertAlign w:val="subscript"/>
        </w:rPr>
        <w:t>4</w:t>
      </w:r>
      <w:r w:rsidR="008F1356" w:rsidRPr="0057251A">
        <w:rPr>
          <w:rFonts w:ascii="Times New Roman" w:hAnsi="Times New Roman" w:cs="Times New Roman"/>
          <w:sz w:val="24"/>
          <w:szCs w:val="24"/>
          <w:lang w:val="en-US"/>
        </w:rPr>
        <w:t>OH</w:t>
      </w:r>
      <w:r w:rsidR="008F1356" w:rsidRPr="0057251A">
        <w:rPr>
          <w:rFonts w:ascii="Times New Roman" w:hAnsi="Times New Roman" w:cs="Times New Roman"/>
          <w:sz w:val="24"/>
          <w:szCs w:val="24"/>
        </w:rPr>
        <w:t xml:space="preserve"> </w:t>
      </w:r>
      <w:r w:rsidR="00F177B7" w:rsidRPr="0057251A">
        <w:rPr>
          <w:rFonts w:ascii="Times New Roman" w:hAnsi="Times New Roman" w:cs="Times New Roman"/>
          <w:sz w:val="24"/>
          <w:szCs w:val="24"/>
        </w:rPr>
        <w:t>в пленкообразующем растворе.</w:t>
      </w:r>
    </w:p>
    <w:p w:rsidR="00F177B7" w:rsidRDefault="00F177B7" w:rsidP="00FD62EB">
      <w:pPr>
        <w:spacing w:after="0" w:line="360" w:lineRule="auto"/>
        <w:ind w:firstLine="709"/>
        <w:jc w:val="both"/>
        <w:rPr>
          <w:rFonts w:ascii="Times New Roman" w:hAnsi="Times New Roman" w:cs="Times New Roman"/>
          <w:sz w:val="24"/>
          <w:szCs w:val="24"/>
        </w:rPr>
      </w:pPr>
      <w:r w:rsidRPr="0057251A">
        <w:rPr>
          <w:rFonts w:ascii="Times New Roman" w:hAnsi="Times New Roman" w:cs="Times New Roman"/>
          <w:sz w:val="24"/>
          <w:szCs w:val="24"/>
        </w:rPr>
        <w:t>2</w:t>
      </w:r>
      <w:r w:rsidR="0056725E">
        <w:rPr>
          <w:rFonts w:ascii="Times New Roman" w:hAnsi="Times New Roman" w:cs="Times New Roman"/>
          <w:sz w:val="24"/>
          <w:szCs w:val="24"/>
        </w:rPr>
        <w:t>)</w:t>
      </w:r>
      <w:r w:rsidR="00B23615">
        <w:rPr>
          <w:rFonts w:ascii="Times New Roman" w:hAnsi="Times New Roman" w:cs="Times New Roman"/>
          <w:sz w:val="24"/>
          <w:szCs w:val="24"/>
        </w:rPr>
        <w:t xml:space="preserve"> </w:t>
      </w:r>
      <w:r w:rsidR="0057251A" w:rsidRPr="0057251A">
        <w:rPr>
          <w:rFonts w:ascii="Times New Roman" w:hAnsi="Times New Roman" w:cs="Times New Roman"/>
          <w:sz w:val="24"/>
          <w:szCs w:val="24"/>
        </w:rPr>
        <w:t xml:space="preserve">Показана </w:t>
      </w:r>
      <w:r w:rsidR="00902A1A" w:rsidRPr="0057251A">
        <w:rPr>
          <w:rFonts w:ascii="Times New Roman" w:hAnsi="Times New Roman" w:cs="Times New Roman"/>
          <w:sz w:val="24"/>
          <w:szCs w:val="24"/>
        </w:rPr>
        <w:t>стабильн</w:t>
      </w:r>
      <w:r w:rsidR="0057251A" w:rsidRPr="0057251A">
        <w:rPr>
          <w:rFonts w:ascii="Times New Roman" w:hAnsi="Times New Roman" w:cs="Times New Roman"/>
          <w:sz w:val="24"/>
          <w:szCs w:val="24"/>
        </w:rPr>
        <w:t>ость</w:t>
      </w:r>
      <w:r w:rsidR="00902A1A" w:rsidRPr="0057251A">
        <w:rPr>
          <w:rFonts w:ascii="Times New Roman" w:hAnsi="Times New Roman" w:cs="Times New Roman"/>
          <w:sz w:val="24"/>
          <w:szCs w:val="24"/>
        </w:rPr>
        <w:t xml:space="preserve"> времен</w:t>
      </w:r>
      <w:r w:rsidR="0057251A" w:rsidRPr="0057251A">
        <w:rPr>
          <w:rFonts w:ascii="Times New Roman" w:hAnsi="Times New Roman" w:cs="Times New Roman"/>
          <w:sz w:val="24"/>
          <w:szCs w:val="24"/>
        </w:rPr>
        <w:t>и</w:t>
      </w:r>
      <w:r w:rsidR="00902A1A" w:rsidRPr="0057251A">
        <w:rPr>
          <w:rFonts w:ascii="Times New Roman" w:hAnsi="Times New Roman" w:cs="Times New Roman"/>
          <w:sz w:val="24"/>
          <w:szCs w:val="24"/>
        </w:rPr>
        <w:t xml:space="preserve"> отклика при термическом воздействии плен</w:t>
      </w:r>
      <w:r w:rsidR="0057251A" w:rsidRPr="0057251A">
        <w:rPr>
          <w:rFonts w:ascii="Times New Roman" w:hAnsi="Times New Roman" w:cs="Times New Roman"/>
          <w:sz w:val="24"/>
          <w:szCs w:val="24"/>
        </w:rPr>
        <w:t>ок,</w:t>
      </w:r>
      <w:r w:rsidR="00902A1A" w:rsidRPr="0057251A">
        <w:rPr>
          <w:rFonts w:ascii="Times New Roman" w:hAnsi="Times New Roman" w:cs="Times New Roman"/>
          <w:sz w:val="24"/>
          <w:szCs w:val="24"/>
        </w:rPr>
        <w:t xml:space="preserve"> с добавками 1,0</w:t>
      </w:r>
      <w:r w:rsidR="008F1356">
        <w:rPr>
          <w:rFonts w:ascii="Times New Roman" w:hAnsi="Times New Roman" w:cs="Times New Roman"/>
          <w:sz w:val="24"/>
          <w:szCs w:val="24"/>
        </w:rPr>
        <w:t xml:space="preserve"> </w:t>
      </w:r>
      <w:r w:rsidR="00902A1A" w:rsidRPr="0057251A">
        <w:rPr>
          <w:rFonts w:ascii="Times New Roman" w:hAnsi="Times New Roman" w:cs="Times New Roman"/>
          <w:sz w:val="24"/>
          <w:szCs w:val="24"/>
        </w:rPr>
        <w:t>мл, 1,5</w:t>
      </w:r>
      <w:r w:rsidR="008F1356">
        <w:rPr>
          <w:rFonts w:ascii="Times New Roman" w:hAnsi="Times New Roman" w:cs="Times New Roman"/>
          <w:sz w:val="24"/>
          <w:szCs w:val="24"/>
        </w:rPr>
        <w:t xml:space="preserve"> </w:t>
      </w:r>
      <w:r w:rsidR="00902A1A" w:rsidRPr="0057251A">
        <w:rPr>
          <w:rFonts w:ascii="Times New Roman" w:hAnsi="Times New Roman" w:cs="Times New Roman"/>
          <w:sz w:val="24"/>
          <w:szCs w:val="24"/>
        </w:rPr>
        <w:t xml:space="preserve">мл и 2,0 мл </w:t>
      </w:r>
      <w:r w:rsidR="00902A1A" w:rsidRPr="0057251A">
        <w:rPr>
          <w:rFonts w:ascii="Times New Roman" w:hAnsi="Times New Roman" w:cs="Times New Roman"/>
          <w:sz w:val="24"/>
          <w:szCs w:val="24"/>
          <w:lang w:val="en-US"/>
        </w:rPr>
        <w:t>NH</w:t>
      </w:r>
      <w:r w:rsidR="00902A1A" w:rsidRPr="0057251A">
        <w:rPr>
          <w:rFonts w:ascii="Times New Roman" w:hAnsi="Times New Roman" w:cs="Times New Roman"/>
          <w:sz w:val="24"/>
          <w:szCs w:val="24"/>
          <w:vertAlign w:val="subscript"/>
        </w:rPr>
        <w:t>4</w:t>
      </w:r>
      <w:r w:rsidR="00902A1A" w:rsidRPr="0057251A">
        <w:rPr>
          <w:rFonts w:ascii="Times New Roman" w:hAnsi="Times New Roman" w:cs="Times New Roman"/>
          <w:sz w:val="24"/>
          <w:szCs w:val="24"/>
          <w:lang w:val="en-US"/>
        </w:rPr>
        <w:t>OH</w:t>
      </w:r>
      <w:r w:rsidR="00902A1A" w:rsidRPr="0057251A">
        <w:rPr>
          <w:rFonts w:ascii="Times New Roman" w:hAnsi="Times New Roman" w:cs="Times New Roman"/>
          <w:sz w:val="24"/>
          <w:szCs w:val="24"/>
        </w:rPr>
        <w:t xml:space="preserve">. </w:t>
      </w:r>
    </w:p>
    <w:p w:rsidR="00902A1A" w:rsidRPr="00902A1A" w:rsidRDefault="00F177B7" w:rsidP="00902A1A">
      <w:pPr>
        <w:spacing w:after="0" w:line="360" w:lineRule="auto"/>
        <w:ind w:firstLine="709"/>
        <w:jc w:val="both"/>
        <w:rPr>
          <w:rFonts w:ascii="Times New Roman" w:eastAsia="Calibri" w:hAnsi="Times New Roman" w:cs="Times New Roman"/>
          <w:sz w:val="24"/>
          <w:szCs w:val="24"/>
        </w:rPr>
      </w:pPr>
      <w:r w:rsidRPr="00D568F6">
        <w:rPr>
          <w:rFonts w:ascii="Times New Roman" w:hAnsi="Times New Roman" w:cs="Times New Roman"/>
          <w:sz w:val="24"/>
          <w:szCs w:val="24"/>
        </w:rPr>
        <w:t>3</w:t>
      </w:r>
      <w:r w:rsidR="0056725E">
        <w:rPr>
          <w:rFonts w:ascii="Times New Roman" w:hAnsi="Times New Roman" w:cs="Times New Roman"/>
          <w:sz w:val="24"/>
          <w:szCs w:val="24"/>
        </w:rPr>
        <w:t>)</w:t>
      </w:r>
      <w:r w:rsidR="00B23615">
        <w:rPr>
          <w:rFonts w:ascii="Times New Roman" w:hAnsi="Times New Roman" w:cs="Times New Roman"/>
          <w:sz w:val="24"/>
          <w:szCs w:val="24"/>
        </w:rPr>
        <w:t xml:space="preserve"> </w:t>
      </w:r>
      <w:r w:rsidR="0057251A" w:rsidRPr="00D568F6">
        <w:rPr>
          <w:rFonts w:ascii="Times New Roman" w:hAnsi="Times New Roman" w:cs="Times New Roman"/>
          <w:sz w:val="24"/>
          <w:szCs w:val="24"/>
        </w:rPr>
        <w:t>Обнаружена стабильность с</w:t>
      </w:r>
      <w:r w:rsidR="0057251A" w:rsidRPr="00D568F6">
        <w:rPr>
          <w:rFonts w:ascii="Times New Roman" w:eastAsia="Calibri" w:hAnsi="Times New Roman" w:cs="Times New Roman"/>
          <w:sz w:val="24"/>
          <w:szCs w:val="24"/>
        </w:rPr>
        <w:t>опротивления пленок с добавками 1,5мл и 2мл при отжиге 250</w:t>
      </w:r>
      <w:r w:rsidR="0057251A" w:rsidRPr="00D568F6">
        <w:rPr>
          <w:rFonts w:ascii="Times New Roman" w:eastAsia="Calibri" w:hAnsi="Times New Roman" w:cs="Times New Roman"/>
          <w:sz w:val="24"/>
          <w:szCs w:val="24"/>
          <w:vertAlign w:val="superscript"/>
        </w:rPr>
        <w:t>о</w:t>
      </w:r>
      <w:r w:rsidR="0057251A" w:rsidRPr="00D568F6">
        <w:rPr>
          <w:rFonts w:ascii="Times New Roman" w:eastAsia="Calibri" w:hAnsi="Times New Roman" w:cs="Times New Roman"/>
          <w:sz w:val="24"/>
          <w:szCs w:val="24"/>
        </w:rPr>
        <w:t>С 6 и 9 часов. Образец, с добавкой 2,0 мл</w:t>
      </w:r>
      <w:r w:rsidR="00D568F6" w:rsidRPr="00D568F6">
        <w:rPr>
          <w:rFonts w:ascii="Times New Roman" w:eastAsia="Calibri" w:hAnsi="Times New Roman" w:cs="Times New Roman"/>
          <w:sz w:val="24"/>
          <w:szCs w:val="24"/>
        </w:rPr>
        <w:t>,</w:t>
      </w:r>
      <w:r w:rsidR="0056725E">
        <w:rPr>
          <w:rFonts w:ascii="Times New Roman" w:eastAsia="Calibri" w:hAnsi="Times New Roman" w:cs="Times New Roman"/>
          <w:sz w:val="24"/>
          <w:szCs w:val="24"/>
        </w:rPr>
        <w:t xml:space="preserve"> </w:t>
      </w:r>
      <w:r w:rsidR="0057251A" w:rsidRPr="00D568F6">
        <w:rPr>
          <w:rFonts w:ascii="Times New Roman" w:eastAsia="Calibri" w:hAnsi="Times New Roman" w:cs="Times New Roman"/>
          <w:sz w:val="24"/>
          <w:szCs w:val="24"/>
        </w:rPr>
        <w:t xml:space="preserve">демонстрирует стабильность чувствительности к парам этанола, </w:t>
      </w:r>
      <w:r w:rsidR="00D568F6" w:rsidRPr="00D568F6">
        <w:rPr>
          <w:rFonts w:ascii="Times New Roman" w:eastAsia="Calibri" w:hAnsi="Times New Roman" w:cs="Times New Roman"/>
          <w:sz w:val="24"/>
          <w:szCs w:val="24"/>
        </w:rPr>
        <w:t>от длительности</w:t>
      </w:r>
      <w:r w:rsidR="0057251A" w:rsidRPr="00D568F6">
        <w:rPr>
          <w:rFonts w:ascii="Times New Roman" w:eastAsia="Calibri" w:hAnsi="Times New Roman" w:cs="Times New Roman"/>
          <w:sz w:val="24"/>
          <w:szCs w:val="24"/>
        </w:rPr>
        <w:t xml:space="preserve"> отжига при 250</w:t>
      </w:r>
      <w:r w:rsidR="0057251A" w:rsidRPr="00D568F6">
        <w:rPr>
          <w:rFonts w:ascii="Times New Roman" w:eastAsia="Calibri" w:hAnsi="Times New Roman" w:cs="Times New Roman"/>
          <w:sz w:val="24"/>
          <w:szCs w:val="24"/>
          <w:vertAlign w:val="superscript"/>
        </w:rPr>
        <w:t>о</w:t>
      </w:r>
      <w:r w:rsidR="0057251A" w:rsidRPr="00D568F6">
        <w:rPr>
          <w:rFonts w:ascii="Times New Roman" w:eastAsia="Calibri" w:hAnsi="Times New Roman" w:cs="Times New Roman"/>
          <w:sz w:val="24"/>
          <w:szCs w:val="24"/>
        </w:rPr>
        <w:t>С.</w:t>
      </w:r>
    </w:p>
    <w:p w:rsidR="00F177B7" w:rsidRPr="007A3AA6" w:rsidRDefault="00F177B7" w:rsidP="00FD62EB">
      <w:pPr>
        <w:spacing w:after="0" w:line="360" w:lineRule="auto"/>
        <w:ind w:firstLine="709"/>
        <w:jc w:val="both"/>
        <w:rPr>
          <w:rFonts w:ascii="Times New Roman" w:hAnsi="Times New Roman" w:cs="Times New Roman"/>
          <w:sz w:val="24"/>
          <w:szCs w:val="24"/>
        </w:rPr>
      </w:pPr>
      <w:r w:rsidRPr="001821BB">
        <w:rPr>
          <w:rFonts w:ascii="Times New Roman" w:hAnsi="Times New Roman" w:cs="Times New Roman"/>
          <w:sz w:val="24"/>
          <w:szCs w:val="24"/>
        </w:rPr>
        <w:t>4</w:t>
      </w:r>
      <w:r w:rsidR="0056725E">
        <w:rPr>
          <w:rFonts w:ascii="Times New Roman" w:hAnsi="Times New Roman" w:cs="Times New Roman"/>
          <w:sz w:val="24"/>
          <w:szCs w:val="24"/>
        </w:rPr>
        <w:t>)</w:t>
      </w:r>
      <w:r w:rsidR="001821BB" w:rsidRPr="001821BB">
        <w:rPr>
          <w:rFonts w:ascii="Times New Roman" w:hAnsi="Times New Roman" w:cs="Times New Roman"/>
          <w:sz w:val="24"/>
          <w:szCs w:val="24"/>
        </w:rPr>
        <w:t xml:space="preserve"> </w:t>
      </w:r>
      <w:r w:rsidR="0056725E">
        <w:rPr>
          <w:rFonts w:ascii="Times New Roman" w:hAnsi="Times New Roman" w:cs="Times New Roman"/>
          <w:sz w:val="24"/>
          <w:szCs w:val="24"/>
        </w:rPr>
        <w:t>Разработана</w:t>
      </w:r>
      <w:r w:rsidR="001821BB" w:rsidRPr="001821BB">
        <w:rPr>
          <w:rFonts w:ascii="Times New Roman" w:hAnsi="Times New Roman" w:cs="Times New Roman"/>
          <w:sz w:val="24"/>
          <w:szCs w:val="24"/>
        </w:rPr>
        <w:t xml:space="preserve"> математическая модель изменения структуры и свойств пленок, полученных из растворов с разными химически</w:t>
      </w:r>
      <w:r w:rsidR="001821BB">
        <w:rPr>
          <w:rFonts w:ascii="Times New Roman" w:hAnsi="Times New Roman" w:cs="Times New Roman"/>
          <w:sz w:val="24"/>
          <w:szCs w:val="24"/>
        </w:rPr>
        <w:t>ми</w:t>
      </w:r>
      <w:r w:rsidR="001821BB" w:rsidRPr="001821BB">
        <w:rPr>
          <w:rFonts w:ascii="Times New Roman" w:hAnsi="Times New Roman" w:cs="Times New Roman"/>
          <w:sz w:val="24"/>
          <w:szCs w:val="24"/>
        </w:rPr>
        <w:t xml:space="preserve"> параметрами</w:t>
      </w:r>
      <w:r w:rsidR="0056725E">
        <w:rPr>
          <w:rFonts w:ascii="Times New Roman" w:hAnsi="Times New Roman" w:cs="Times New Roman"/>
          <w:sz w:val="24"/>
          <w:szCs w:val="24"/>
        </w:rPr>
        <w:t>,</w:t>
      </w:r>
      <w:r w:rsidR="001821BB" w:rsidRPr="001821BB">
        <w:rPr>
          <w:rFonts w:ascii="Times New Roman" w:hAnsi="Times New Roman" w:cs="Times New Roman"/>
          <w:sz w:val="24"/>
          <w:szCs w:val="24"/>
        </w:rPr>
        <w:t xml:space="preserve"> от термического воздействия</w:t>
      </w:r>
      <w:r w:rsidR="0056725E">
        <w:rPr>
          <w:rFonts w:ascii="Times New Roman" w:hAnsi="Times New Roman" w:cs="Times New Roman"/>
          <w:sz w:val="24"/>
          <w:szCs w:val="24"/>
        </w:rPr>
        <w:t>.</w:t>
      </w:r>
      <w:r w:rsidR="001821BB" w:rsidRPr="001821BB">
        <w:rPr>
          <w:rFonts w:ascii="Times New Roman" w:hAnsi="Times New Roman" w:cs="Times New Roman"/>
          <w:sz w:val="24"/>
          <w:szCs w:val="24"/>
        </w:rPr>
        <w:t xml:space="preserve"> </w:t>
      </w:r>
    </w:p>
    <w:p w:rsidR="004509CE" w:rsidRPr="0056725E" w:rsidRDefault="004509CE" w:rsidP="00FD62EB">
      <w:pPr>
        <w:spacing w:after="0" w:line="360" w:lineRule="auto"/>
        <w:ind w:firstLine="709"/>
        <w:jc w:val="both"/>
        <w:rPr>
          <w:rFonts w:ascii="Times New Roman" w:hAnsi="Times New Roman" w:cs="Times New Roman"/>
          <w:sz w:val="24"/>
          <w:szCs w:val="24"/>
        </w:rPr>
      </w:pPr>
      <w:r w:rsidRPr="0056725E">
        <w:rPr>
          <w:rFonts w:ascii="Times New Roman" w:hAnsi="Times New Roman" w:cs="Times New Roman"/>
          <w:sz w:val="24"/>
          <w:szCs w:val="24"/>
        </w:rPr>
        <w:t>Область применения результатов</w:t>
      </w:r>
      <w:r w:rsidR="00525832" w:rsidRPr="0056725E">
        <w:rPr>
          <w:rFonts w:ascii="Times New Roman" w:eastAsia="Times New Roman" w:hAnsi="Times New Roman" w:cs="Times New Roman"/>
          <w:sz w:val="24"/>
          <w:szCs w:val="24"/>
          <w:lang w:eastAsia="ru-RU"/>
        </w:rPr>
        <w:t>:</w:t>
      </w:r>
      <w:r w:rsidR="00F177B7">
        <w:rPr>
          <w:rFonts w:ascii="Times New Roman" w:eastAsia="Times New Roman" w:hAnsi="Times New Roman" w:cs="Times New Roman"/>
          <w:sz w:val="24"/>
          <w:szCs w:val="24"/>
          <w:lang w:eastAsia="ru-RU"/>
        </w:rPr>
        <w:t xml:space="preserve"> создание</w:t>
      </w:r>
      <w:r w:rsidR="00F177B7" w:rsidRPr="00A913C4">
        <w:rPr>
          <w:rFonts w:ascii="Times New Roman" w:eastAsia="Times New Roman" w:hAnsi="Times New Roman" w:cs="Times New Roman"/>
          <w:sz w:val="24"/>
          <w:szCs w:val="24"/>
          <w:lang w:eastAsia="ru-RU"/>
        </w:rPr>
        <w:t xml:space="preserve"> сенсорных экранов, газоаналитической </w:t>
      </w:r>
      <w:r w:rsidR="00F177B7" w:rsidRPr="0056725E">
        <w:rPr>
          <w:rFonts w:ascii="Times New Roman" w:eastAsia="Times New Roman" w:hAnsi="Times New Roman" w:cs="Times New Roman"/>
          <w:sz w:val="24"/>
          <w:szCs w:val="24"/>
          <w:lang w:eastAsia="ru-RU"/>
        </w:rPr>
        <w:t>аппаратуры, солнечных элементов.</w:t>
      </w:r>
    </w:p>
    <w:p w:rsidR="00D17A0F" w:rsidRPr="0056725E" w:rsidRDefault="004509CE" w:rsidP="00FD62EB">
      <w:pPr>
        <w:spacing w:after="0" w:line="360" w:lineRule="auto"/>
        <w:ind w:firstLine="709"/>
        <w:jc w:val="both"/>
        <w:rPr>
          <w:rFonts w:ascii="Times New Roman" w:hAnsi="Times New Roman" w:cs="Times New Roman"/>
          <w:sz w:val="24"/>
          <w:szCs w:val="24"/>
          <w:highlight w:val="yellow"/>
        </w:rPr>
      </w:pPr>
      <w:r w:rsidRPr="0056725E">
        <w:rPr>
          <w:rFonts w:ascii="Times New Roman" w:hAnsi="Times New Roman" w:cs="Times New Roman"/>
          <w:sz w:val="24"/>
          <w:szCs w:val="24"/>
        </w:rPr>
        <w:t>Рекомендации по внедрению</w:t>
      </w:r>
      <w:r w:rsidR="00F07B3E" w:rsidRPr="0056725E">
        <w:rPr>
          <w:rFonts w:ascii="Times New Roman" w:hAnsi="Times New Roman" w:cs="Times New Roman"/>
          <w:sz w:val="24"/>
          <w:szCs w:val="24"/>
        </w:rPr>
        <w:t xml:space="preserve">: </w:t>
      </w:r>
      <w:r w:rsidR="0052242A" w:rsidRPr="0056725E">
        <w:rPr>
          <w:rFonts w:ascii="Times New Roman" w:hAnsi="Times New Roman" w:cs="Times New Roman"/>
          <w:sz w:val="24"/>
          <w:szCs w:val="24"/>
        </w:rPr>
        <w:t>р</w:t>
      </w:r>
      <w:r w:rsidR="00D17A0F" w:rsidRPr="0056725E">
        <w:rPr>
          <w:rFonts w:ascii="Times New Roman" w:hAnsi="Times New Roman" w:cs="Times New Roman"/>
          <w:sz w:val="24"/>
          <w:szCs w:val="24"/>
        </w:rPr>
        <w:t>езультаты исследований по созданию пленок SnO</w:t>
      </w:r>
      <w:r w:rsidR="00D17A0F" w:rsidRPr="0056725E">
        <w:rPr>
          <w:rFonts w:ascii="Times New Roman" w:hAnsi="Times New Roman" w:cs="Times New Roman"/>
          <w:sz w:val="24"/>
          <w:szCs w:val="24"/>
          <w:vertAlign w:val="subscript"/>
        </w:rPr>
        <w:t>2</w:t>
      </w:r>
      <w:r w:rsidR="00D17A0F" w:rsidRPr="0056725E">
        <w:rPr>
          <w:rFonts w:ascii="Times New Roman" w:hAnsi="Times New Roman" w:cs="Times New Roman"/>
          <w:sz w:val="24"/>
          <w:szCs w:val="24"/>
        </w:rPr>
        <w:t xml:space="preserve"> различного назначения на основе низко затратного метода могут быть использованы для создания сенсоров контроля утечек токсичных и горючих газов, для создания просветляющих покрытий солнечных фото-преобразователей, для создания антиобледенительных покрытий, для создания сенсорных экранов и т.д.   </w:t>
      </w:r>
    </w:p>
    <w:p w:rsidR="00D17A0F" w:rsidRPr="0056725E" w:rsidRDefault="00F07B3E" w:rsidP="00D17A0F">
      <w:pPr>
        <w:spacing w:after="0" w:line="360" w:lineRule="auto"/>
        <w:ind w:firstLine="709"/>
        <w:jc w:val="both"/>
        <w:rPr>
          <w:rFonts w:ascii="Times New Roman" w:hAnsi="Times New Roman" w:cs="Times New Roman"/>
          <w:sz w:val="24"/>
          <w:szCs w:val="24"/>
        </w:rPr>
      </w:pPr>
      <w:r w:rsidRPr="0056725E">
        <w:rPr>
          <w:rFonts w:ascii="Times New Roman" w:hAnsi="Times New Roman" w:cs="Times New Roman"/>
          <w:sz w:val="24"/>
          <w:szCs w:val="24"/>
        </w:rPr>
        <w:t>Экономическая</w:t>
      </w:r>
      <w:r w:rsidR="004509CE" w:rsidRPr="0056725E">
        <w:rPr>
          <w:rFonts w:ascii="Times New Roman" w:hAnsi="Times New Roman" w:cs="Times New Roman"/>
          <w:sz w:val="24"/>
          <w:szCs w:val="24"/>
        </w:rPr>
        <w:t xml:space="preserve"> эффективность и значимость работы</w:t>
      </w:r>
      <w:r w:rsidRPr="0056725E">
        <w:rPr>
          <w:rFonts w:ascii="Times New Roman" w:hAnsi="Times New Roman" w:cs="Times New Roman"/>
          <w:sz w:val="24"/>
          <w:szCs w:val="24"/>
        </w:rPr>
        <w:t>:</w:t>
      </w:r>
      <w:r w:rsidR="0056725E" w:rsidRPr="0056725E">
        <w:rPr>
          <w:rFonts w:ascii="Times New Roman" w:hAnsi="Times New Roman" w:cs="Times New Roman"/>
          <w:sz w:val="24"/>
          <w:szCs w:val="24"/>
        </w:rPr>
        <w:t xml:space="preserve"> </w:t>
      </w:r>
      <w:r w:rsidR="0052242A" w:rsidRPr="0056725E">
        <w:rPr>
          <w:rFonts w:ascii="Times New Roman" w:hAnsi="Times New Roman" w:cs="Times New Roman"/>
          <w:sz w:val="24"/>
          <w:szCs w:val="24"/>
        </w:rPr>
        <w:t>п</w:t>
      </w:r>
      <w:r w:rsidR="00D17A0F" w:rsidRPr="0056725E">
        <w:rPr>
          <w:rFonts w:ascii="Times New Roman" w:hAnsi="Times New Roman" w:cs="Times New Roman"/>
          <w:sz w:val="24"/>
          <w:szCs w:val="24"/>
        </w:rPr>
        <w:t>олученные образцы пленок имеют термически устойчивые газочувствительные свойства</w:t>
      </w:r>
      <w:r w:rsidRPr="0056725E">
        <w:rPr>
          <w:rFonts w:ascii="Times New Roman" w:hAnsi="Times New Roman" w:cs="Times New Roman"/>
          <w:sz w:val="24"/>
          <w:szCs w:val="24"/>
        </w:rPr>
        <w:t>, а также</w:t>
      </w:r>
      <w:r w:rsidR="00D17A0F" w:rsidRPr="0056725E">
        <w:rPr>
          <w:rFonts w:ascii="Times New Roman" w:hAnsi="Times New Roman" w:cs="Times New Roman"/>
          <w:sz w:val="24"/>
          <w:szCs w:val="24"/>
        </w:rPr>
        <w:t xml:space="preserve"> уменьшают стоимость конечного продукта.</w:t>
      </w:r>
    </w:p>
    <w:p w:rsidR="00902A1A" w:rsidRDefault="004509CE" w:rsidP="00D568F6">
      <w:pPr>
        <w:spacing w:after="0" w:line="360" w:lineRule="auto"/>
        <w:ind w:firstLine="709"/>
        <w:jc w:val="both"/>
        <w:rPr>
          <w:rFonts w:ascii="Times New Roman" w:hAnsi="Times New Roman" w:cs="Times New Roman"/>
          <w:sz w:val="24"/>
          <w:szCs w:val="24"/>
        </w:rPr>
      </w:pPr>
      <w:r w:rsidRPr="0056725E">
        <w:rPr>
          <w:rFonts w:ascii="Times New Roman" w:hAnsi="Times New Roman" w:cs="Times New Roman"/>
          <w:sz w:val="24"/>
          <w:szCs w:val="24"/>
        </w:rPr>
        <w:t>Прогнозные предположения о развитии объекта исследования</w:t>
      </w:r>
      <w:r w:rsidR="00F07B3E" w:rsidRPr="0056725E">
        <w:rPr>
          <w:rFonts w:ascii="Times New Roman" w:hAnsi="Times New Roman" w:cs="Times New Roman"/>
          <w:sz w:val="24"/>
          <w:szCs w:val="24"/>
        </w:rPr>
        <w:t>:</w:t>
      </w:r>
      <w:r w:rsidR="0056725E" w:rsidRPr="0056725E">
        <w:rPr>
          <w:rFonts w:ascii="Times New Roman" w:hAnsi="Times New Roman" w:cs="Times New Roman"/>
          <w:sz w:val="24"/>
          <w:szCs w:val="24"/>
        </w:rPr>
        <w:t xml:space="preserve"> </w:t>
      </w:r>
      <w:r w:rsidR="0052242A" w:rsidRPr="0056725E">
        <w:rPr>
          <w:rFonts w:ascii="Times New Roman" w:hAnsi="Times New Roman" w:cs="Times New Roman"/>
          <w:sz w:val="24"/>
          <w:szCs w:val="24"/>
        </w:rPr>
        <w:t>с</w:t>
      </w:r>
      <w:r w:rsidR="00D17A0F" w:rsidRPr="0056725E">
        <w:rPr>
          <w:rFonts w:ascii="Times New Roman" w:hAnsi="Times New Roman" w:cs="Times New Roman"/>
          <w:sz w:val="24"/>
          <w:szCs w:val="24"/>
        </w:rPr>
        <w:t xml:space="preserve">ледующим этапом развития проекта является </w:t>
      </w:r>
      <w:r w:rsidR="00D568F6" w:rsidRPr="0056725E">
        <w:rPr>
          <w:rFonts w:ascii="Times New Roman" w:hAnsi="Times New Roman" w:cs="Times New Roman"/>
          <w:sz w:val="24"/>
          <w:szCs w:val="24"/>
        </w:rPr>
        <w:t>подача</w:t>
      </w:r>
      <w:r w:rsidR="00D17A0F" w:rsidRPr="0056725E">
        <w:rPr>
          <w:rFonts w:ascii="Times New Roman" w:hAnsi="Times New Roman" w:cs="Times New Roman"/>
          <w:sz w:val="24"/>
          <w:szCs w:val="24"/>
        </w:rPr>
        <w:t xml:space="preserve"> результатов исследования </w:t>
      </w:r>
      <w:r w:rsidR="00D568F6" w:rsidRPr="0056725E">
        <w:rPr>
          <w:rFonts w:ascii="Times New Roman" w:hAnsi="Times New Roman" w:cs="Times New Roman"/>
          <w:sz w:val="24"/>
          <w:szCs w:val="24"/>
        </w:rPr>
        <w:t>на коммерциализацию</w:t>
      </w:r>
      <w:r w:rsidR="00D568F6">
        <w:rPr>
          <w:rFonts w:ascii="Times New Roman" w:hAnsi="Times New Roman" w:cs="Times New Roman"/>
          <w:sz w:val="24"/>
          <w:szCs w:val="24"/>
        </w:rPr>
        <w:t>.</w:t>
      </w:r>
      <w:r w:rsidR="00902A1A">
        <w:rPr>
          <w:rFonts w:ascii="Times New Roman" w:hAnsi="Times New Roman" w:cs="Times New Roman"/>
          <w:sz w:val="24"/>
          <w:szCs w:val="24"/>
        </w:rPr>
        <w:br w:type="page"/>
      </w:r>
    </w:p>
    <w:p w:rsidR="005F5413" w:rsidRPr="0056725E" w:rsidRDefault="005F5413" w:rsidP="00FD62EB">
      <w:pPr>
        <w:spacing w:after="0" w:line="360" w:lineRule="auto"/>
        <w:ind w:firstLine="567"/>
        <w:jc w:val="center"/>
        <w:rPr>
          <w:rFonts w:ascii="Times New Roman" w:eastAsia="ArialMT" w:hAnsi="Times New Roman" w:cs="Times New Roman"/>
          <w:b/>
          <w:sz w:val="24"/>
          <w:szCs w:val="24"/>
        </w:rPr>
      </w:pPr>
      <w:r w:rsidRPr="0056725E">
        <w:rPr>
          <w:rFonts w:ascii="Times New Roman" w:eastAsia="ArialMT" w:hAnsi="Times New Roman" w:cs="Times New Roman"/>
          <w:b/>
          <w:sz w:val="24"/>
          <w:szCs w:val="24"/>
        </w:rPr>
        <w:lastRenderedPageBreak/>
        <w:t>СОДЕРЖАНИЕ</w:t>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04"/>
      </w:tblGrid>
      <w:tr w:rsidR="001526D1" w:rsidRPr="0056725E" w:rsidTr="00F25D96">
        <w:trPr>
          <w:trHeight w:val="434"/>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Введение…</w:t>
            </w:r>
            <w:r w:rsidR="00185E21">
              <w:rPr>
                <w:rFonts w:ascii="Times New Roman" w:hAnsi="Times New Roman" w:cs="Times New Roman"/>
                <w:sz w:val="24"/>
                <w:szCs w:val="24"/>
              </w:rPr>
              <w:t>……………………………………………………………...………………….</w:t>
            </w:r>
          </w:p>
        </w:tc>
        <w:tc>
          <w:tcPr>
            <w:tcW w:w="604" w:type="dxa"/>
          </w:tcPr>
          <w:p w:rsidR="001526D1" w:rsidRPr="001526D1" w:rsidRDefault="00F25D96" w:rsidP="001526D1">
            <w:pPr>
              <w:spacing w:line="360" w:lineRule="auto"/>
              <w:rPr>
                <w:rFonts w:ascii="Times New Roman" w:hAnsi="Times New Roman" w:cs="Times New Roman"/>
                <w:sz w:val="24"/>
                <w:szCs w:val="24"/>
                <w:highlight w:val="yellow"/>
              </w:rPr>
            </w:pPr>
            <w:r w:rsidRPr="00F25D96">
              <w:rPr>
                <w:rFonts w:ascii="Times New Roman" w:hAnsi="Times New Roman" w:cs="Times New Roman"/>
                <w:sz w:val="24"/>
                <w:szCs w:val="24"/>
              </w:rPr>
              <w:t>7</w:t>
            </w:r>
          </w:p>
        </w:tc>
      </w:tr>
      <w:tr w:rsidR="001526D1" w:rsidRPr="0056725E" w:rsidTr="00F25D96">
        <w:trPr>
          <w:trHeight w:val="412"/>
        </w:trPr>
        <w:tc>
          <w:tcPr>
            <w:tcW w:w="8897" w:type="dxa"/>
            <w:vAlign w:val="center"/>
          </w:tcPr>
          <w:p w:rsidR="001526D1" w:rsidRPr="0056725E" w:rsidRDefault="001526D1" w:rsidP="00E303FB">
            <w:pPr>
              <w:spacing w:line="276" w:lineRule="auto"/>
              <w:rPr>
                <w:rFonts w:ascii="Times New Roman" w:hAnsi="Times New Roman" w:cs="Times New Roman"/>
                <w:sz w:val="24"/>
                <w:szCs w:val="24"/>
              </w:rPr>
            </w:pPr>
            <w:r w:rsidRPr="0056725E">
              <w:rPr>
                <w:rFonts w:ascii="Times New Roman" w:hAnsi="Times New Roman" w:cs="Times New Roman"/>
                <w:sz w:val="24"/>
                <w:szCs w:val="24"/>
              </w:rPr>
              <w:t>1 Основные результаты за 2018-2019 год</w:t>
            </w:r>
            <w:r>
              <w:rPr>
                <w:rFonts w:ascii="Times New Roman" w:hAnsi="Times New Roman" w:cs="Times New Roman"/>
                <w:sz w:val="24"/>
                <w:szCs w:val="24"/>
              </w:rPr>
              <w:t>ы</w:t>
            </w:r>
            <w:r w:rsidR="00185E21">
              <w:rPr>
                <w:rFonts w:ascii="Times New Roman" w:hAnsi="Times New Roman" w:cs="Times New Roman"/>
                <w:sz w:val="24"/>
                <w:szCs w:val="24"/>
              </w:rPr>
              <w:t>………………………………………………</w:t>
            </w:r>
          </w:p>
        </w:tc>
        <w:tc>
          <w:tcPr>
            <w:tcW w:w="604" w:type="dxa"/>
          </w:tcPr>
          <w:p w:rsidR="001526D1" w:rsidRPr="00F25D96" w:rsidRDefault="00F25D96" w:rsidP="00E303FB">
            <w:pPr>
              <w:spacing w:line="360" w:lineRule="auto"/>
              <w:rPr>
                <w:rFonts w:ascii="Times New Roman" w:hAnsi="Times New Roman" w:cs="Times New Roman"/>
                <w:sz w:val="24"/>
                <w:szCs w:val="24"/>
              </w:rPr>
            </w:pPr>
            <w:r w:rsidRPr="00F25D96">
              <w:rPr>
                <w:rFonts w:ascii="Times New Roman" w:hAnsi="Times New Roman" w:cs="Times New Roman"/>
                <w:sz w:val="24"/>
                <w:szCs w:val="24"/>
              </w:rPr>
              <w:t>11</w:t>
            </w:r>
          </w:p>
        </w:tc>
      </w:tr>
      <w:tr w:rsidR="001526D1" w:rsidRPr="0056725E" w:rsidTr="00F25D96">
        <w:trPr>
          <w:trHeight w:val="403"/>
        </w:trPr>
        <w:tc>
          <w:tcPr>
            <w:tcW w:w="8897" w:type="dxa"/>
            <w:vAlign w:val="center"/>
          </w:tcPr>
          <w:p w:rsidR="001526D1" w:rsidRPr="0056725E" w:rsidRDefault="001526D1" w:rsidP="00E303FB">
            <w:pPr>
              <w:spacing w:line="276" w:lineRule="auto"/>
              <w:ind w:firstLine="277"/>
              <w:rPr>
                <w:rFonts w:ascii="Times New Roman" w:hAnsi="Times New Roman" w:cs="Times New Roman"/>
                <w:sz w:val="24"/>
                <w:szCs w:val="24"/>
              </w:rPr>
            </w:pPr>
            <w:r w:rsidRPr="0056725E">
              <w:rPr>
                <w:rFonts w:ascii="Times New Roman" w:hAnsi="Times New Roman" w:cs="Times New Roman"/>
                <w:sz w:val="24"/>
                <w:szCs w:val="24"/>
              </w:rPr>
              <w:t>1.1 Основные результаты за 2018</w:t>
            </w:r>
            <w:r>
              <w:rPr>
                <w:rFonts w:ascii="Times New Roman" w:hAnsi="Times New Roman" w:cs="Times New Roman"/>
                <w:sz w:val="24"/>
                <w:szCs w:val="24"/>
              </w:rPr>
              <w:t xml:space="preserve"> год…</w:t>
            </w:r>
            <w:r w:rsidR="00185E21">
              <w:rPr>
                <w:rFonts w:ascii="Times New Roman" w:hAnsi="Times New Roman" w:cs="Times New Roman"/>
                <w:sz w:val="24"/>
                <w:szCs w:val="24"/>
              </w:rPr>
              <w:t>………………………………………………</w:t>
            </w:r>
          </w:p>
        </w:tc>
        <w:tc>
          <w:tcPr>
            <w:tcW w:w="604" w:type="dxa"/>
          </w:tcPr>
          <w:p w:rsidR="001526D1" w:rsidRPr="00F25D96" w:rsidRDefault="00F25D96" w:rsidP="00E303FB">
            <w:pPr>
              <w:spacing w:line="360" w:lineRule="auto"/>
              <w:rPr>
                <w:rFonts w:ascii="Times New Roman" w:hAnsi="Times New Roman" w:cs="Times New Roman"/>
                <w:sz w:val="24"/>
                <w:szCs w:val="24"/>
              </w:rPr>
            </w:pPr>
            <w:r w:rsidRPr="00F25D96">
              <w:rPr>
                <w:rFonts w:ascii="Times New Roman" w:hAnsi="Times New Roman" w:cs="Times New Roman"/>
                <w:sz w:val="24"/>
                <w:szCs w:val="24"/>
              </w:rPr>
              <w:t>11</w:t>
            </w:r>
          </w:p>
        </w:tc>
      </w:tr>
      <w:tr w:rsidR="001526D1" w:rsidRPr="0056725E" w:rsidTr="00F25D96">
        <w:trPr>
          <w:trHeight w:val="551"/>
        </w:trPr>
        <w:tc>
          <w:tcPr>
            <w:tcW w:w="8897" w:type="dxa"/>
            <w:vAlign w:val="center"/>
          </w:tcPr>
          <w:p w:rsidR="001526D1" w:rsidRPr="0056725E" w:rsidRDefault="001526D1" w:rsidP="00E303FB">
            <w:pPr>
              <w:spacing w:line="276" w:lineRule="auto"/>
              <w:ind w:firstLine="277"/>
              <w:rPr>
                <w:rFonts w:ascii="Times New Roman" w:hAnsi="Times New Roman" w:cs="Times New Roman"/>
                <w:sz w:val="24"/>
                <w:szCs w:val="24"/>
              </w:rPr>
            </w:pPr>
            <w:r w:rsidRPr="0056725E">
              <w:rPr>
                <w:rFonts w:ascii="Times New Roman" w:hAnsi="Times New Roman" w:cs="Times New Roman"/>
                <w:sz w:val="24"/>
                <w:szCs w:val="24"/>
              </w:rPr>
              <w:t>1.2</w:t>
            </w:r>
            <w:r>
              <w:rPr>
                <w:rFonts w:ascii="Times New Roman" w:hAnsi="Times New Roman" w:cs="Times New Roman"/>
                <w:sz w:val="24"/>
                <w:szCs w:val="24"/>
              </w:rPr>
              <w:t xml:space="preserve"> </w:t>
            </w:r>
            <w:r w:rsidRPr="0056725E">
              <w:rPr>
                <w:rFonts w:ascii="Times New Roman" w:hAnsi="Times New Roman" w:cs="Times New Roman"/>
                <w:sz w:val="24"/>
                <w:szCs w:val="24"/>
              </w:rPr>
              <w:t>Основные результаты за 2019</w:t>
            </w:r>
            <w:r>
              <w:rPr>
                <w:rFonts w:ascii="Times New Roman" w:hAnsi="Times New Roman" w:cs="Times New Roman"/>
                <w:sz w:val="24"/>
                <w:szCs w:val="24"/>
              </w:rPr>
              <w:t xml:space="preserve"> год</w:t>
            </w:r>
            <w:r w:rsidRPr="0056725E">
              <w:rPr>
                <w:rFonts w:ascii="Times New Roman" w:hAnsi="Times New Roman" w:cs="Times New Roman"/>
                <w:sz w:val="24"/>
                <w:szCs w:val="24"/>
              </w:rPr>
              <w:t>…</w:t>
            </w:r>
            <w:r w:rsidR="00185E21">
              <w:rPr>
                <w:rFonts w:ascii="Times New Roman" w:hAnsi="Times New Roman" w:cs="Times New Roman"/>
                <w:sz w:val="24"/>
                <w:szCs w:val="24"/>
              </w:rPr>
              <w:t>………………………………………………</w:t>
            </w:r>
          </w:p>
        </w:tc>
        <w:tc>
          <w:tcPr>
            <w:tcW w:w="604" w:type="dxa"/>
          </w:tcPr>
          <w:p w:rsidR="001526D1" w:rsidRPr="001526D1" w:rsidRDefault="001526D1" w:rsidP="00F25D96">
            <w:pPr>
              <w:spacing w:line="360" w:lineRule="auto"/>
              <w:rPr>
                <w:rFonts w:ascii="Times New Roman" w:hAnsi="Times New Roman" w:cs="Times New Roman"/>
                <w:sz w:val="24"/>
                <w:szCs w:val="24"/>
                <w:highlight w:val="yellow"/>
              </w:rPr>
            </w:pPr>
            <w:r w:rsidRPr="00B70ABF">
              <w:rPr>
                <w:rFonts w:ascii="Times New Roman" w:hAnsi="Times New Roman" w:cs="Times New Roman"/>
                <w:sz w:val="24"/>
                <w:szCs w:val="24"/>
              </w:rPr>
              <w:t>1</w:t>
            </w:r>
            <w:r w:rsidR="00F25D96" w:rsidRPr="00B70ABF">
              <w:rPr>
                <w:rFonts w:ascii="Times New Roman" w:hAnsi="Times New Roman" w:cs="Times New Roman"/>
                <w:sz w:val="24"/>
                <w:szCs w:val="24"/>
              </w:rPr>
              <w:t>2</w:t>
            </w:r>
          </w:p>
        </w:tc>
      </w:tr>
      <w:tr w:rsidR="001526D1" w:rsidRPr="0056725E" w:rsidTr="00F25D96">
        <w:trPr>
          <w:trHeight w:val="721"/>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2 Исследование характеристик (оптических, электрических, газочувствительных</w:t>
            </w:r>
          </w:p>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и т.п.) получаемых пленок ………………………………</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C5141B" w:rsidRDefault="00C5141B" w:rsidP="00C5141B">
            <w:pPr>
              <w:spacing w:line="276" w:lineRule="auto"/>
              <w:rPr>
                <w:rFonts w:ascii="Times New Roman" w:hAnsi="Times New Roman" w:cs="Times New Roman"/>
                <w:sz w:val="24"/>
                <w:szCs w:val="24"/>
              </w:rPr>
            </w:pPr>
          </w:p>
          <w:p w:rsidR="001526D1" w:rsidRPr="001526D1" w:rsidRDefault="00C5141B"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14</w:t>
            </w:r>
          </w:p>
        </w:tc>
      </w:tr>
      <w:tr w:rsidR="001526D1" w:rsidRPr="0056725E" w:rsidTr="00F25D96">
        <w:trPr>
          <w:trHeight w:val="721"/>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 xml:space="preserve">3 Изучение стабильности функциональных свойств пленок при </w:t>
            </w:r>
          </w:p>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термическом воздействии ……………………………………………</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C5141B" w:rsidRDefault="00C5141B" w:rsidP="00C5141B">
            <w:pPr>
              <w:spacing w:line="276" w:lineRule="auto"/>
              <w:rPr>
                <w:rFonts w:ascii="Times New Roman" w:hAnsi="Times New Roman" w:cs="Times New Roman"/>
                <w:sz w:val="24"/>
                <w:szCs w:val="24"/>
              </w:rPr>
            </w:pPr>
          </w:p>
          <w:p w:rsidR="001526D1" w:rsidRPr="001526D1" w:rsidRDefault="00C5141B"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16</w:t>
            </w:r>
          </w:p>
        </w:tc>
      </w:tr>
      <w:tr w:rsidR="001526D1" w:rsidRPr="0056725E" w:rsidTr="00F25D96">
        <w:trPr>
          <w:trHeight w:val="721"/>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 xml:space="preserve">4 Изучение стабильности функциональных свойств пленок от </w:t>
            </w:r>
          </w:p>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длительности термического воздействия ……………………………………</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C5141B" w:rsidRDefault="00C5141B" w:rsidP="00C5141B">
            <w:pPr>
              <w:spacing w:line="276" w:lineRule="auto"/>
              <w:rPr>
                <w:rFonts w:ascii="Times New Roman" w:hAnsi="Times New Roman" w:cs="Times New Roman"/>
                <w:sz w:val="24"/>
                <w:szCs w:val="24"/>
                <w:highlight w:val="yellow"/>
              </w:rPr>
            </w:pPr>
          </w:p>
          <w:p w:rsidR="001526D1" w:rsidRPr="001526D1" w:rsidRDefault="001526D1"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1</w:t>
            </w:r>
            <w:r w:rsidR="00C5141B" w:rsidRPr="00C5141B">
              <w:rPr>
                <w:rFonts w:ascii="Times New Roman" w:hAnsi="Times New Roman" w:cs="Times New Roman"/>
                <w:sz w:val="24"/>
                <w:szCs w:val="24"/>
              </w:rPr>
              <w:t>9</w:t>
            </w:r>
          </w:p>
        </w:tc>
      </w:tr>
      <w:tr w:rsidR="001526D1" w:rsidRPr="0056725E" w:rsidTr="00F25D96">
        <w:trPr>
          <w:trHeight w:val="721"/>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 xml:space="preserve">5 Составление математической модели изменения структуры и свойств </w:t>
            </w:r>
          </w:p>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 xml:space="preserve">пленок, полученных из растворов с разными химическими </w:t>
            </w:r>
          </w:p>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параметрами, от термического воздействия ……….……………………………</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C5141B" w:rsidRDefault="00C5141B" w:rsidP="00C5141B">
            <w:pPr>
              <w:spacing w:line="276" w:lineRule="auto"/>
              <w:rPr>
                <w:rFonts w:ascii="Times New Roman" w:hAnsi="Times New Roman" w:cs="Times New Roman"/>
                <w:sz w:val="24"/>
                <w:szCs w:val="24"/>
                <w:highlight w:val="yellow"/>
              </w:rPr>
            </w:pPr>
          </w:p>
          <w:p w:rsidR="00C5141B" w:rsidRDefault="00C5141B" w:rsidP="00C5141B">
            <w:pPr>
              <w:spacing w:line="276" w:lineRule="auto"/>
              <w:rPr>
                <w:rFonts w:ascii="Times New Roman" w:hAnsi="Times New Roman" w:cs="Times New Roman"/>
                <w:sz w:val="24"/>
                <w:szCs w:val="24"/>
                <w:highlight w:val="yellow"/>
              </w:rPr>
            </w:pPr>
          </w:p>
          <w:p w:rsidR="001526D1" w:rsidRPr="001526D1" w:rsidRDefault="00C5141B"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22</w:t>
            </w:r>
          </w:p>
        </w:tc>
      </w:tr>
      <w:tr w:rsidR="001526D1" w:rsidRPr="0056725E" w:rsidTr="00F25D96">
        <w:trPr>
          <w:trHeight w:val="377"/>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Заключение……………………………………………………………………………</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1526D1" w:rsidRPr="001526D1" w:rsidRDefault="00C5141B"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2</w:t>
            </w:r>
            <w:r w:rsidR="001526D1" w:rsidRPr="00C5141B">
              <w:rPr>
                <w:rFonts w:ascii="Times New Roman" w:hAnsi="Times New Roman" w:cs="Times New Roman"/>
                <w:sz w:val="24"/>
                <w:szCs w:val="24"/>
              </w:rPr>
              <w:t>8</w:t>
            </w:r>
          </w:p>
        </w:tc>
      </w:tr>
      <w:tr w:rsidR="001526D1" w:rsidRPr="0056725E" w:rsidTr="00F25D96">
        <w:trPr>
          <w:trHeight w:val="384"/>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Список использованных источников………………………………………………</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1526D1" w:rsidRPr="001526D1" w:rsidRDefault="001526D1"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3</w:t>
            </w:r>
            <w:r w:rsidR="00C5141B" w:rsidRPr="00C5141B">
              <w:rPr>
                <w:rFonts w:ascii="Times New Roman" w:hAnsi="Times New Roman" w:cs="Times New Roman"/>
                <w:sz w:val="24"/>
                <w:szCs w:val="24"/>
              </w:rPr>
              <w:t>2</w:t>
            </w:r>
          </w:p>
        </w:tc>
      </w:tr>
      <w:tr w:rsidR="001526D1" w:rsidRPr="0056725E" w:rsidTr="00F25D96">
        <w:trPr>
          <w:trHeight w:val="390"/>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Приложение А Список опубликованных работ……………………………………</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1526D1" w:rsidRPr="001526D1" w:rsidRDefault="00C5141B"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35</w:t>
            </w:r>
          </w:p>
        </w:tc>
      </w:tr>
      <w:tr w:rsidR="001526D1" w:rsidRPr="007A3AA6" w:rsidTr="00F25D96">
        <w:trPr>
          <w:trHeight w:val="523"/>
        </w:trPr>
        <w:tc>
          <w:tcPr>
            <w:tcW w:w="8897" w:type="dxa"/>
            <w:vAlign w:val="center"/>
          </w:tcPr>
          <w:p w:rsidR="001526D1" w:rsidRPr="0056725E" w:rsidRDefault="001526D1" w:rsidP="001526D1">
            <w:pPr>
              <w:spacing w:line="276" w:lineRule="auto"/>
              <w:rPr>
                <w:rFonts w:ascii="Times New Roman" w:hAnsi="Times New Roman" w:cs="Times New Roman"/>
                <w:sz w:val="24"/>
                <w:szCs w:val="24"/>
              </w:rPr>
            </w:pPr>
            <w:r w:rsidRPr="0056725E">
              <w:rPr>
                <w:rFonts w:ascii="Times New Roman" w:hAnsi="Times New Roman" w:cs="Times New Roman"/>
                <w:sz w:val="24"/>
                <w:szCs w:val="24"/>
              </w:rPr>
              <w:t>Приложение Б Календарный план работ на 2018-2020 гг…………………………</w:t>
            </w:r>
            <w:r w:rsidR="00185E21">
              <w:rPr>
                <w:rFonts w:ascii="Times New Roman" w:hAnsi="Times New Roman" w:cs="Times New Roman"/>
                <w:sz w:val="24"/>
                <w:szCs w:val="24"/>
              </w:rPr>
              <w:t>..</w:t>
            </w:r>
            <w:r w:rsidRPr="0056725E">
              <w:rPr>
                <w:rFonts w:ascii="Times New Roman" w:hAnsi="Times New Roman" w:cs="Times New Roman"/>
                <w:sz w:val="24"/>
                <w:szCs w:val="24"/>
              </w:rPr>
              <w:t>….</w:t>
            </w:r>
          </w:p>
        </w:tc>
        <w:tc>
          <w:tcPr>
            <w:tcW w:w="604" w:type="dxa"/>
          </w:tcPr>
          <w:p w:rsidR="001526D1" w:rsidRPr="001526D1" w:rsidRDefault="00C5141B" w:rsidP="00C5141B">
            <w:pPr>
              <w:spacing w:line="276" w:lineRule="auto"/>
              <w:rPr>
                <w:rFonts w:ascii="Times New Roman" w:hAnsi="Times New Roman" w:cs="Times New Roman"/>
                <w:sz w:val="24"/>
                <w:szCs w:val="24"/>
                <w:highlight w:val="yellow"/>
              </w:rPr>
            </w:pPr>
            <w:r w:rsidRPr="00C5141B">
              <w:rPr>
                <w:rFonts w:ascii="Times New Roman" w:hAnsi="Times New Roman" w:cs="Times New Roman"/>
                <w:sz w:val="24"/>
                <w:szCs w:val="24"/>
              </w:rPr>
              <w:t>38</w:t>
            </w:r>
          </w:p>
        </w:tc>
      </w:tr>
      <w:tr w:rsidR="007847B5" w:rsidRPr="007A3AA6" w:rsidTr="00F25D96">
        <w:trPr>
          <w:trHeight w:val="523"/>
        </w:trPr>
        <w:tc>
          <w:tcPr>
            <w:tcW w:w="8897" w:type="dxa"/>
            <w:vAlign w:val="center"/>
          </w:tcPr>
          <w:p w:rsidR="007847B5" w:rsidRPr="0056725E" w:rsidRDefault="007847B5" w:rsidP="001526D1">
            <w:pPr>
              <w:spacing w:line="276" w:lineRule="auto"/>
              <w:rPr>
                <w:rFonts w:ascii="Times New Roman" w:hAnsi="Times New Roman" w:cs="Times New Roman"/>
                <w:sz w:val="24"/>
                <w:szCs w:val="24"/>
              </w:rPr>
            </w:pPr>
            <w:r w:rsidRPr="00C5141B">
              <w:rPr>
                <w:rFonts w:ascii="Times New Roman" w:hAnsi="Times New Roman" w:cs="Times New Roman"/>
                <w:sz w:val="24"/>
                <w:szCs w:val="24"/>
              </w:rPr>
              <w:t>Приложение В</w:t>
            </w:r>
            <w:r w:rsidR="00C5141B">
              <w:rPr>
                <w:rFonts w:ascii="Times New Roman" w:hAnsi="Times New Roman" w:cs="Times New Roman"/>
                <w:sz w:val="24"/>
                <w:szCs w:val="24"/>
              </w:rPr>
              <w:t xml:space="preserve"> Дополнительное соглашение……………………………………………</w:t>
            </w:r>
          </w:p>
        </w:tc>
        <w:tc>
          <w:tcPr>
            <w:tcW w:w="604" w:type="dxa"/>
          </w:tcPr>
          <w:p w:rsidR="007847B5" w:rsidRPr="001526D1" w:rsidRDefault="00C5141B" w:rsidP="001526D1">
            <w:pPr>
              <w:spacing w:line="360" w:lineRule="auto"/>
              <w:rPr>
                <w:rFonts w:ascii="Times New Roman" w:hAnsi="Times New Roman" w:cs="Times New Roman"/>
                <w:sz w:val="24"/>
                <w:szCs w:val="24"/>
                <w:highlight w:val="yellow"/>
              </w:rPr>
            </w:pPr>
            <w:r w:rsidRPr="00C5141B">
              <w:rPr>
                <w:rFonts w:ascii="Times New Roman" w:hAnsi="Times New Roman" w:cs="Times New Roman"/>
                <w:sz w:val="24"/>
                <w:szCs w:val="24"/>
              </w:rPr>
              <w:t>42</w:t>
            </w:r>
          </w:p>
        </w:tc>
      </w:tr>
    </w:tbl>
    <w:p w:rsidR="00640E4E" w:rsidRPr="007A3AA6" w:rsidRDefault="00640E4E" w:rsidP="001526D1">
      <w:pPr>
        <w:spacing w:after="0" w:line="360" w:lineRule="auto"/>
        <w:ind w:firstLine="567"/>
        <w:jc w:val="both"/>
        <w:rPr>
          <w:rFonts w:ascii="Times New Roman" w:hAnsi="Times New Roman" w:cs="Times New Roman"/>
          <w:sz w:val="24"/>
          <w:szCs w:val="24"/>
        </w:rPr>
      </w:pPr>
    </w:p>
    <w:p w:rsidR="00640E4E" w:rsidRPr="007A3AA6" w:rsidRDefault="00640E4E" w:rsidP="001526D1">
      <w:pPr>
        <w:spacing w:after="0" w:line="360" w:lineRule="auto"/>
        <w:jc w:val="both"/>
        <w:rPr>
          <w:rFonts w:ascii="Times New Roman" w:hAnsi="Times New Roman" w:cs="Times New Roman"/>
          <w:sz w:val="24"/>
          <w:szCs w:val="24"/>
        </w:rPr>
      </w:pPr>
      <w:r w:rsidRPr="007A3AA6">
        <w:rPr>
          <w:rFonts w:ascii="Times New Roman" w:hAnsi="Times New Roman" w:cs="Times New Roman"/>
          <w:sz w:val="24"/>
          <w:szCs w:val="24"/>
        </w:rPr>
        <w:br w:type="page"/>
      </w:r>
    </w:p>
    <w:p w:rsidR="008F1356" w:rsidRPr="008F1356" w:rsidRDefault="001526D1" w:rsidP="008F1356">
      <w:pPr>
        <w:pStyle w:val="1"/>
        <w:rPr>
          <w:b/>
          <w:lang w:val="ru-RU"/>
        </w:rPr>
      </w:pPr>
      <w:r>
        <w:rPr>
          <w:b/>
          <w:snapToGrid w:val="0"/>
          <w:color w:val="000000"/>
          <w:sz w:val="24"/>
          <w:szCs w:val="24"/>
          <w:lang w:val="ru-RU" w:eastAsia="en-US"/>
        </w:rPr>
        <w:lastRenderedPageBreak/>
        <w:t xml:space="preserve">ПЕРЕЧЕНЬ СОКРАЩЕНИЙ, </w:t>
      </w:r>
      <w:r w:rsidRPr="008F1356">
        <w:rPr>
          <w:b/>
          <w:snapToGrid w:val="0"/>
          <w:color w:val="000000"/>
          <w:sz w:val="24"/>
          <w:szCs w:val="24"/>
          <w:lang w:val="ru-RU" w:eastAsia="en-US"/>
        </w:rPr>
        <w:t>ОБОЗНАЧЕНИЯ</w:t>
      </w:r>
      <w:r>
        <w:rPr>
          <w:b/>
          <w:snapToGrid w:val="0"/>
          <w:color w:val="000000"/>
          <w:sz w:val="24"/>
          <w:szCs w:val="24"/>
          <w:lang w:val="ru-RU" w:eastAsia="en-US"/>
        </w:rPr>
        <w:t xml:space="preserve"> И</w:t>
      </w:r>
      <w:r w:rsidRPr="008F1356">
        <w:rPr>
          <w:b/>
          <w:snapToGrid w:val="0"/>
          <w:color w:val="000000"/>
          <w:sz w:val="24"/>
          <w:szCs w:val="24"/>
          <w:lang w:val="ru-RU" w:eastAsia="en-US"/>
        </w:rPr>
        <w:t xml:space="preserve"> </w:t>
      </w:r>
      <w:r w:rsidR="008F1356" w:rsidRPr="008F1356">
        <w:rPr>
          <w:b/>
          <w:snapToGrid w:val="0"/>
          <w:color w:val="000000"/>
          <w:sz w:val="24"/>
          <w:szCs w:val="24"/>
          <w:lang w:val="ru-RU" w:eastAsia="en-US"/>
        </w:rPr>
        <w:t xml:space="preserve">ОПРЕДЕЛЕНИЯ </w:t>
      </w:r>
    </w:p>
    <w:p w:rsidR="00640E4E" w:rsidRPr="008F1356" w:rsidRDefault="00640E4E" w:rsidP="007A3AA6">
      <w:pPr>
        <w:autoSpaceDE w:val="0"/>
        <w:autoSpaceDN w:val="0"/>
        <w:adjustRightInd w:val="0"/>
        <w:spacing w:after="0" w:line="360" w:lineRule="auto"/>
        <w:jc w:val="both"/>
        <w:rPr>
          <w:rFonts w:ascii="Times New Roman" w:hAnsi="Times New Roman" w:cs="Times New Roman"/>
          <w:b/>
          <w:sz w:val="24"/>
          <w:szCs w:val="24"/>
        </w:rPr>
      </w:pPr>
    </w:p>
    <w:tbl>
      <w:tblPr>
        <w:tblW w:w="0" w:type="auto"/>
        <w:jc w:val="center"/>
        <w:tblLook w:val="01E0" w:firstRow="1" w:lastRow="1" w:firstColumn="1" w:lastColumn="1" w:noHBand="0" w:noVBand="0"/>
      </w:tblPr>
      <w:tblGrid>
        <w:gridCol w:w="2409"/>
        <w:gridCol w:w="907"/>
        <w:gridCol w:w="5556"/>
      </w:tblGrid>
      <w:tr w:rsidR="008F1356" w:rsidRPr="008A3B20" w:rsidTr="008A3B20">
        <w:trPr>
          <w:jc w:val="center"/>
        </w:trPr>
        <w:tc>
          <w:tcPr>
            <w:tcW w:w="2409" w:type="dxa"/>
          </w:tcPr>
          <w:p w:rsidR="008F1356" w:rsidRPr="008F1356" w:rsidRDefault="008F1356" w:rsidP="0008306D">
            <w:pPr>
              <w:tabs>
                <w:tab w:val="left" w:pos="709"/>
              </w:tabs>
              <w:spacing w:line="360" w:lineRule="auto"/>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 xml:space="preserve">Дисперсная фаза </w:t>
            </w:r>
          </w:p>
        </w:tc>
        <w:tc>
          <w:tcPr>
            <w:tcW w:w="907" w:type="dxa"/>
          </w:tcPr>
          <w:p w:rsidR="008F1356" w:rsidRPr="008F1356" w:rsidRDefault="001526D1" w:rsidP="0008306D">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8F1356" w:rsidRPr="008F1356" w:rsidRDefault="008F1356" w:rsidP="001526D1">
            <w:pPr>
              <w:tabs>
                <w:tab w:val="left" w:pos="709"/>
              </w:tabs>
              <w:spacing w:line="360" w:lineRule="auto"/>
              <w:jc w:val="both"/>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Совокупность мелких однородных твердых частиц, капелек жидкости или пузырьков газа, равномерно распределенных в окружающей среде</w:t>
            </w:r>
          </w:p>
        </w:tc>
      </w:tr>
      <w:tr w:rsidR="008F1356" w:rsidRPr="008A3B20" w:rsidTr="008A3B20">
        <w:trPr>
          <w:jc w:val="center"/>
        </w:trPr>
        <w:tc>
          <w:tcPr>
            <w:tcW w:w="2409" w:type="dxa"/>
          </w:tcPr>
          <w:p w:rsidR="008F1356" w:rsidRPr="008F1356" w:rsidRDefault="008F1356" w:rsidP="0008306D">
            <w:pPr>
              <w:tabs>
                <w:tab w:val="left" w:pos="709"/>
              </w:tabs>
              <w:spacing w:line="360" w:lineRule="auto"/>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 xml:space="preserve">Золь-гель технология </w:t>
            </w:r>
          </w:p>
        </w:tc>
        <w:tc>
          <w:tcPr>
            <w:tcW w:w="907" w:type="dxa"/>
          </w:tcPr>
          <w:p w:rsidR="008F1356" w:rsidRPr="008F1356" w:rsidRDefault="001526D1" w:rsidP="0008306D">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8F1356" w:rsidRPr="008F1356" w:rsidRDefault="008F1356" w:rsidP="001526D1">
            <w:pPr>
              <w:tabs>
                <w:tab w:val="left" w:pos="709"/>
              </w:tabs>
              <w:spacing w:line="360" w:lineRule="auto"/>
              <w:jc w:val="both"/>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Способ, основанный на синтезе коллоидных частиц, на базе различных материалов, с последующей их поликонденсацией и образованием гелей (пространственных структур), и дальнейшем удалением растворителя.</w:t>
            </w:r>
          </w:p>
        </w:tc>
      </w:tr>
      <w:tr w:rsidR="008F1356" w:rsidRPr="008A3B20" w:rsidTr="008A3B20">
        <w:trPr>
          <w:jc w:val="center"/>
        </w:trPr>
        <w:tc>
          <w:tcPr>
            <w:tcW w:w="2409" w:type="dxa"/>
          </w:tcPr>
          <w:p w:rsidR="008F1356" w:rsidRPr="008F1356" w:rsidRDefault="008F1356" w:rsidP="0008306D">
            <w:pPr>
              <w:tabs>
                <w:tab w:val="left" w:pos="709"/>
              </w:tabs>
              <w:spacing w:line="360" w:lineRule="auto"/>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Коагуляция</w:t>
            </w:r>
          </w:p>
        </w:tc>
        <w:tc>
          <w:tcPr>
            <w:tcW w:w="907" w:type="dxa"/>
          </w:tcPr>
          <w:p w:rsidR="008F1356" w:rsidRPr="008F1356" w:rsidRDefault="001526D1" w:rsidP="0008306D">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8F1356" w:rsidRPr="008F1356" w:rsidRDefault="008F1356" w:rsidP="001526D1">
            <w:pPr>
              <w:tabs>
                <w:tab w:val="left" w:pos="709"/>
              </w:tabs>
              <w:spacing w:line="360" w:lineRule="auto"/>
              <w:jc w:val="both"/>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Объединение частиц дисперсной фазы в агрегаты вследствие сцепления (адгезии) частиц при их соударениях в результате броуновского движения</w:t>
            </w:r>
          </w:p>
        </w:tc>
      </w:tr>
      <w:tr w:rsidR="008F1356" w:rsidRPr="008A3B20" w:rsidTr="008A3B20">
        <w:trPr>
          <w:jc w:val="center"/>
        </w:trPr>
        <w:tc>
          <w:tcPr>
            <w:tcW w:w="2409" w:type="dxa"/>
          </w:tcPr>
          <w:p w:rsidR="008F1356" w:rsidRPr="008F1356" w:rsidRDefault="008F1356" w:rsidP="0008306D">
            <w:pPr>
              <w:tabs>
                <w:tab w:val="left" w:pos="709"/>
              </w:tabs>
              <w:spacing w:line="360" w:lineRule="auto"/>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 xml:space="preserve">Легирование </w:t>
            </w:r>
          </w:p>
        </w:tc>
        <w:tc>
          <w:tcPr>
            <w:tcW w:w="907" w:type="dxa"/>
          </w:tcPr>
          <w:p w:rsidR="008F1356" w:rsidRPr="008F1356" w:rsidRDefault="001526D1" w:rsidP="0008306D">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8F1356" w:rsidRPr="008F1356" w:rsidRDefault="008F1356" w:rsidP="001526D1">
            <w:pPr>
              <w:tabs>
                <w:tab w:val="left" w:pos="709"/>
              </w:tabs>
              <w:spacing w:line="360" w:lineRule="auto"/>
              <w:jc w:val="both"/>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Контролируемое введение дополнительных компонентов в пленкообразующий раствор</w:t>
            </w:r>
          </w:p>
        </w:tc>
      </w:tr>
      <w:tr w:rsidR="008F1356" w:rsidRPr="008A3B20" w:rsidTr="008A3B20">
        <w:trPr>
          <w:jc w:val="center"/>
        </w:trPr>
        <w:tc>
          <w:tcPr>
            <w:tcW w:w="2409" w:type="dxa"/>
          </w:tcPr>
          <w:p w:rsidR="008F1356" w:rsidRPr="008F1356" w:rsidRDefault="008F1356" w:rsidP="0008306D">
            <w:pPr>
              <w:tabs>
                <w:tab w:val="left" w:pos="709"/>
              </w:tabs>
              <w:spacing w:line="360" w:lineRule="auto"/>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Сенсор</w:t>
            </w:r>
          </w:p>
        </w:tc>
        <w:tc>
          <w:tcPr>
            <w:tcW w:w="907" w:type="dxa"/>
          </w:tcPr>
          <w:p w:rsidR="008F1356" w:rsidRPr="008F1356" w:rsidRDefault="001526D1" w:rsidP="0008306D">
            <w:pPr>
              <w:tabs>
                <w:tab w:val="left" w:pos="709"/>
              </w:tabs>
              <w:spacing w:line="360" w:lineRule="auto"/>
              <w:rPr>
                <w:rFonts w:ascii="Times New Roman" w:hAnsi="Times New Roman" w:cs="Times New Roman"/>
                <w:snapToGrid w:val="0"/>
                <w:color w:val="000000"/>
                <w:sz w:val="24"/>
                <w:szCs w:val="24"/>
              </w:rPr>
            </w:pPr>
            <w:r w:rsidRPr="00025E83">
              <w:rPr>
                <w:rFonts w:ascii="Times New Roman" w:hAnsi="Times New Roman" w:cs="Times New Roman"/>
                <w:sz w:val="24"/>
                <w:szCs w:val="24"/>
              </w:rPr>
              <w:t>–</w:t>
            </w:r>
          </w:p>
        </w:tc>
        <w:tc>
          <w:tcPr>
            <w:tcW w:w="5556" w:type="dxa"/>
          </w:tcPr>
          <w:p w:rsidR="008F1356" w:rsidRPr="008F1356" w:rsidRDefault="008F1356" w:rsidP="001526D1">
            <w:pPr>
              <w:tabs>
                <w:tab w:val="left" w:pos="709"/>
              </w:tabs>
              <w:spacing w:line="360" w:lineRule="auto"/>
              <w:jc w:val="both"/>
              <w:rPr>
                <w:rFonts w:ascii="Times New Roman" w:hAnsi="Times New Roman" w:cs="Times New Roman"/>
                <w:snapToGrid w:val="0"/>
                <w:color w:val="000000"/>
                <w:sz w:val="24"/>
                <w:szCs w:val="24"/>
              </w:rPr>
            </w:pPr>
            <w:r w:rsidRPr="008F1356">
              <w:rPr>
                <w:rFonts w:ascii="Times New Roman" w:hAnsi="Times New Roman" w:cs="Times New Roman"/>
                <w:snapToGrid w:val="0"/>
                <w:color w:val="000000"/>
                <w:sz w:val="24"/>
                <w:szCs w:val="24"/>
              </w:rPr>
              <w:t>Первичное устройство, селективно реагирующее на изменение определенных свойств окружающей среды и позволяющее регистрировать этот отклик в виде соответствующего сигнала</w:t>
            </w:r>
          </w:p>
        </w:tc>
      </w:tr>
      <w:tr w:rsidR="008A3B20" w:rsidRPr="008A3B20" w:rsidTr="008A3B20">
        <w:trPr>
          <w:jc w:val="center"/>
        </w:trPr>
        <w:tc>
          <w:tcPr>
            <w:tcW w:w="2409" w:type="dxa"/>
          </w:tcPr>
          <w:p w:rsidR="00525832" w:rsidRPr="0000406D" w:rsidRDefault="00525832" w:rsidP="00941EBC">
            <w:pPr>
              <w:widowControl w:val="0"/>
              <w:spacing w:after="0" w:line="360" w:lineRule="auto"/>
              <w:rPr>
                <w:rFonts w:ascii="Times New Roman" w:hAnsi="Times New Roman" w:cs="Times New Roman"/>
                <w:sz w:val="24"/>
                <w:szCs w:val="24"/>
              </w:rPr>
            </w:pPr>
            <w:r w:rsidRPr="0000406D">
              <w:rPr>
                <w:rFonts w:ascii="Times New Roman" w:hAnsi="Times New Roman" w:cs="Times New Roman"/>
                <w:sz w:val="24"/>
                <w:szCs w:val="24"/>
              </w:rPr>
              <w:t>Sn(OH)</w:t>
            </w:r>
            <w:r w:rsidRPr="0000406D">
              <w:rPr>
                <w:rFonts w:ascii="Times New Roman" w:hAnsi="Times New Roman" w:cs="Times New Roman"/>
                <w:sz w:val="24"/>
                <w:szCs w:val="24"/>
                <w:vertAlign w:val="subscript"/>
              </w:rPr>
              <w:t>4</w:t>
            </w:r>
          </w:p>
        </w:tc>
        <w:tc>
          <w:tcPr>
            <w:tcW w:w="907" w:type="dxa"/>
          </w:tcPr>
          <w:p w:rsidR="008A3B20" w:rsidRPr="00025E83" w:rsidRDefault="008A3B20" w:rsidP="00025E83">
            <w:pPr>
              <w:widowControl w:val="0"/>
              <w:spacing w:after="0" w:line="360" w:lineRule="auto"/>
              <w:rPr>
                <w:rFonts w:ascii="Times New Roman" w:hAnsi="Times New Roman" w:cs="Times New Roman"/>
                <w:sz w:val="24"/>
                <w:szCs w:val="24"/>
              </w:rPr>
            </w:pPr>
            <w:r w:rsidRPr="00025E83">
              <w:rPr>
                <w:rFonts w:ascii="Times New Roman" w:hAnsi="Times New Roman" w:cs="Times New Roman"/>
                <w:sz w:val="24"/>
                <w:szCs w:val="24"/>
              </w:rPr>
              <w:t>–</w:t>
            </w:r>
          </w:p>
        </w:tc>
        <w:tc>
          <w:tcPr>
            <w:tcW w:w="5556" w:type="dxa"/>
          </w:tcPr>
          <w:p w:rsidR="00525832" w:rsidRPr="0000406D" w:rsidRDefault="00525832" w:rsidP="001526D1">
            <w:pPr>
              <w:tabs>
                <w:tab w:val="left" w:pos="3930"/>
              </w:tabs>
              <w:spacing w:after="0"/>
              <w:jc w:val="both"/>
              <w:rPr>
                <w:rFonts w:ascii="Times New Roman" w:hAnsi="Times New Roman" w:cs="Times New Roman"/>
                <w:sz w:val="24"/>
                <w:szCs w:val="24"/>
              </w:rPr>
            </w:pPr>
            <w:r w:rsidRPr="0000406D">
              <w:rPr>
                <w:rFonts w:ascii="Times New Roman" w:hAnsi="Times New Roman" w:cs="Times New Roman"/>
                <w:sz w:val="24"/>
                <w:szCs w:val="24"/>
              </w:rPr>
              <w:t>Гидроксид  олова</w:t>
            </w:r>
          </w:p>
        </w:tc>
      </w:tr>
      <w:tr w:rsidR="00525832" w:rsidRPr="008A3B20" w:rsidTr="008A3B20">
        <w:trPr>
          <w:jc w:val="center"/>
        </w:trPr>
        <w:tc>
          <w:tcPr>
            <w:tcW w:w="2409" w:type="dxa"/>
          </w:tcPr>
          <w:p w:rsidR="00525832" w:rsidRPr="007C0D4F" w:rsidRDefault="00525832" w:rsidP="00941EBC">
            <w:pPr>
              <w:widowControl w:val="0"/>
              <w:spacing w:after="0" w:line="360" w:lineRule="auto"/>
              <w:rPr>
                <w:rFonts w:ascii="Times New Roman" w:hAnsi="Times New Roman" w:cs="Times New Roman"/>
                <w:sz w:val="24"/>
                <w:szCs w:val="24"/>
                <w:lang w:val="en-US"/>
              </w:rPr>
            </w:pPr>
            <w:r w:rsidRPr="007C0D4F">
              <w:rPr>
                <w:rFonts w:ascii="Times New Roman" w:hAnsi="Times New Roman" w:cs="Times New Roman"/>
                <w:sz w:val="24"/>
                <w:szCs w:val="24"/>
                <w:lang w:val="en-US"/>
              </w:rPr>
              <w:t>SnO</w:t>
            </w:r>
            <w:r w:rsidRPr="007C0D4F">
              <w:rPr>
                <w:rFonts w:ascii="Times New Roman" w:hAnsi="Times New Roman" w:cs="Times New Roman"/>
                <w:sz w:val="24"/>
                <w:szCs w:val="24"/>
                <w:vertAlign w:val="subscript"/>
                <w:lang w:val="en-US"/>
              </w:rPr>
              <w:t>2</w:t>
            </w:r>
          </w:p>
          <w:p w:rsidR="00525832" w:rsidRPr="007C0D4F" w:rsidRDefault="00525832" w:rsidP="00941EBC">
            <w:pPr>
              <w:widowControl w:val="0"/>
              <w:spacing w:after="0" w:line="360" w:lineRule="auto"/>
              <w:rPr>
                <w:rFonts w:ascii="Times New Roman" w:hAnsi="Times New Roman" w:cs="Times New Roman"/>
                <w:sz w:val="24"/>
                <w:szCs w:val="24"/>
                <w:lang w:val="en-US"/>
              </w:rPr>
            </w:pPr>
            <w:r w:rsidRPr="007C0D4F">
              <w:rPr>
                <w:rFonts w:ascii="Times New Roman" w:hAnsi="Times New Roman" w:cs="Times New Roman"/>
                <w:sz w:val="24"/>
                <w:szCs w:val="24"/>
                <w:lang w:val="en-US"/>
              </w:rPr>
              <w:t>NH</w:t>
            </w:r>
            <w:r w:rsidRPr="007C0D4F">
              <w:rPr>
                <w:rFonts w:ascii="Times New Roman" w:hAnsi="Times New Roman" w:cs="Times New Roman"/>
                <w:sz w:val="24"/>
                <w:szCs w:val="24"/>
                <w:vertAlign w:val="subscript"/>
                <w:lang w:val="en-US"/>
              </w:rPr>
              <w:t>4</w:t>
            </w:r>
            <w:r w:rsidRPr="007C0D4F">
              <w:rPr>
                <w:rFonts w:ascii="Times New Roman" w:hAnsi="Times New Roman" w:cs="Times New Roman"/>
                <w:sz w:val="24"/>
                <w:szCs w:val="24"/>
                <w:lang w:val="en-US"/>
              </w:rPr>
              <w:t>OH</w:t>
            </w:r>
          </w:p>
          <w:p w:rsidR="00525832" w:rsidRPr="007C0D4F" w:rsidRDefault="00525832" w:rsidP="00941EBC">
            <w:pPr>
              <w:widowControl w:val="0"/>
              <w:spacing w:after="0" w:line="360" w:lineRule="auto"/>
              <w:rPr>
                <w:rFonts w:ascii="Times New Roman" w:hAnsi="Times New Roman" w:cs="Times New Roman"/>
                <w:sz w:val="24"/>
                <w:szCs w:val="24"/>
                <w:vertAlign w:val="subscript"/>
                <w:lang w:val="en-US"/>
              </w:rPr>
            </w:pPr>
            <w:r w:rsidRPr="0000406D">
              <w:rPr>
                <w:rFonts w:ascii="Times New Roman" w:hAnsi="Times New Roman" w:cs="Times New Roman"/>
                <w:sz w:val="24"/>
                <w:szCs w:val="24"/>
                <w:lang w:val="en-US"/>
              </w:rPr>
              <w:t>SnCl</w:t>
            </w:r>
            <w:r w:rsidRPr="007C0D4F">
              <w:rPr>
                <w:rFonts w:ascii="Times New Roman" w:hAnsi="Times New Roman" w:cs="Times New Roman"/>
                <w:sz w:val="24"/>
                <w:szCs w:val="24"/>
                <w:vertAlign w:val="subscript"/>
                <w:lang w:val="en-US"/>
              </w:rPr>
              <w:t>4</w:t>
            </w:r>
          </w:p>
          <w:p w:rsidR="00525832" w:rsidRPr="007C0D4F" w:rsidRDefault="00525832" w:rsidP="00941EBC">
            <w:pPr>
              <w:widowControl w:val="0"/>
              <w:spacing w:after="0" w:line="360" w:lineRule="auto"/>
              <w:rPr>
                <w:rFonts w:ascii="Times New Roman" w:hAnsi="Times New Roman" w:cs="Times New Roman"/>
                <w:sz w:val="24"/>
                <w:szCs w:val="24"/>
                <w:lang w:val="en-US"/>
              </w:rPr>
            </w:pPr>
            <w:r w:rsidRPr="0000406D">
              <w:rPr>
                <w:rFonts w:ascii="Times New Roman" w:hAnsi="Times New Roman" w:cs="Times New Roman"/>
                <w:sz w:val="24"/>
                <w:szCs w:val="24"/>
                <w:lang w:val="en-US"/>
              </w:rPr>
              <w:t>C</w:t>
            </w:r>
            <w:r w:rsidRPr="007C0D4F">
              <w:rPr>
                <w:rFonts w:ascii="Times New Roman" w:hAnsi="Times New Roman" w:cs="Times New Roman"/>
                <w:sz w:val="24"/>
                <w:szCs w:val="24"/>
                <w:vertAlign w:val="subscript"/>
                <w:lang w:val="en-US"/>
              </w:rPr>
              <w:t>2</w:t>
            </w:r>
            <w:r w:rsidRPr="0000406D">
              <w:rPr>
                <w:rFonts w:ascii="Times New Roman" w:hAnsi="Times New Roman" w:cs="Times New Roman"/>
                <w:sz w:val="24"/>
                <w:szCs w:val="24"/>
                <w:lang w:val="en-US"/>
              </w:rPr>
              <w:t>H</w:t>
            </w:r>
            <w:r w:rsidRPr="007C0D4F">
              <w:rPr>
                <w:rFonts w:ascii="Times New Roman" w:hAnsi="Times New Roman" w:cs="Times New Roman"/>
                <w:sz w:val="24"/>
                <w:szCs w:val="24"/>
                <w:vertAlign w:val="subscript"/>
                <w:lang w:val="en-US"/>
              </w:rPr>
              <w:t>5</w:t>
            </w:r>
            <w:r w:rsidRPr="0000406D">
              <w:rPr>
                <w:rFonts w:ascii="Times New Roman" w:hAnsi="Times New Roman" w:cs="Times New Roman"/>
                <w:sz w:val="24"/>
                <w:szCs w:val="24"/>
                <w:lang w:val="en-US"/>
              </w:rPr>
              <w:t>OH</w:t>
            </w:r>
          </w:p>
          <w:p w:rsidR="00525832" w:rsidRPr="007C0D4F" w:rsidRDefault="00525832" w:rsidP="00941EBC">
            <w:pPr>
              <w:widowControl w:val="0"/>
              <w:spacing w:after="0" w:line="360" w:lineRule="auto"/>
              <w:rPr>
                <w:rFonts w:ascii="Times New Roman" w:hAnsi="Times New Roman" w:cs="Times New Roman"/>
                <w:sz w:val="24"/>
                <w:szCs w:val="24"/>
                <w:lang w:val="en-US"/>
              </w:rPr>
            </w:pPr>
            <w:r w:rsidRPr="0000406D">
              <w:rPr>
                <w:rFonts w:ascii="Times New Roman" w:hAnsi="Times New Roman" w:cs="Times New Roman"/>
                <w:sz w:val="24"/>
                <w:szCs w:val="24"/>
              </w:rPr>
              <w:t>С</w:t>
            </w:r>
          </w:p>
          <w:p w:rsidR="00525832" w:rsidRPr="007C0D4F" w:rsidRDefault="00525832" w:rsidP="00941EBC">
            <w:pPr>
              <w:widowControl w:val="0"/>
              <w:spacing w:after="0" w:line="360" w:lineRule="auto"/>
              <w:rPr>
                <w:rFonts w:ascii="Times New Roman" w:hAnsi="Times New Roman" w:cs="Times New Roman"/>
                <w:i/>
                <w:sz w:val="24"/>
                <w:szCs w:val="24"/>
                <w:vertAlign w:val="subscript"/>
                <w:lang w:val="en-US"/>
              </w:rPr>
            </w:pPr>
            <w:r w:rsidRPr="007C0D4F">
              <w:rPr>
                <w:rFonts w:ascii="Times New Roman" w:hAnsi="Times New Roman" w:cs="Times New Roman"/>
                <w:i/>
                <w:sz w:val="24"/>
                <w:szCs w:val="24"/>
                <w:lang w:val="en-US"/>
              </w:rPr>
              <w:t>k</w:t>
            </w:r>
            <w:r w:rsidRPr="007C0D4F">
              <w:rPr>
                <w:rFonts w:ascii="Times New Roman" w:hAnsi="Times New Roman" w:cs="Times New Roman"/>
                <w:i/>
                <w:sz w:val="24"/>
                <w:szCs w:val="24"/>
                <w:vertAlign w:val="subscript"/>
                <w:lang w:val="en-US"/>
              </w:rPr>
              <w:t>p</w:t>
            </w:r>
          </w:p>
          <w:p w:rsidR="0000406D" w:rsidRPr="007E6356" w:rsidRDefault="0000406D" w:rsidP="00941EBC">
            <w:pPr>
              <w:widowControl w:val="0"/>
              <w:spacing w:after="0" w:line="360" w:lineRule="auto"/>
              <w:rPr>
                <w:rFonts w:ascii="Times New Roman" w:hAnsi="Times New Roman" w:cs="Times New Roman"/>
                <w:sz w:val="24"/>
                <w:szCs w:val="24"/>
                <w:shd w:val="clear" w:color="auto" w:fill="FFFFFF"/>
                <w:lang w:val="en-US"/>
              </w:rPr>
            </w:pPr>
            <w:r w:rsidRPr="007E6356">
              <w:rPr>
                <w:rFonts w:ascii="Times New Roman" w:hAnsi="Times New Roman" w:cs="Times New Roman"/>
                <w:sz w:val="24"/>
                <w:szCs w:val="24"/>
                <w:shd w:val="clear" w:color="auto" w:fill="FFFFFF"/>
                <w:lang w:val="en-US"/>
              </w:rPr>
              <w:t>D</w:t>
            </w:r>
          </w:p>
          <w:p w:rsidR="0000406D" w:rsidRPr="007E6356" w:rsidRDefault="0000406D" w:rsidP="00941EBC">
            <w:pPr>
              <w:widowControl w:val="0"/>
              <w:spacing w:after="0" w:line="360" w:lineRule="auto"/>
              <w:rPr>
                <w:rFonts w:ascii="Times New Roman" w:eastAsia="Calibri" w:hAnsi="Times New Roman" w:cs="Times New Roman"/>
                <w:sz w:val="24"/>
                <w:szCs w:val="24"/>
                <w:lang w:val="en-US"/>
              </w:rPr>
            </w:pPr>
            <w:r w:rsidRPr="007E6356">
              <w:rPr>
                <w:rFonts w:ascii="Times New Roman" w:eastAsia="Calibri" w:hAnsi="Times New Roman" w:cs="Times New Roman"/>
                <w:sz w:val="24"/>
                <w:szCs w:val="24"/>
                <w:lang w:val="en-US"/>
              </w:rPr>
              <w:t>T</w:t>
            </w:r>
          </w:p>
          <w:p w:rsidR="0000406D" w:rsidRPr="00941EBC" w:rsidRDefault="00941EBC" w:rsidP="00941EBC">
            <w:pPr>
              <w:widowControl w:val="0"/>
              <w:spacing w:after="0"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w:t>
            </w:r>
          </w:p>
          <w:p w:rsidR="00941EBC" w:rsidRPr="007E6356" w:rsidRDefault="00941EBC" w:rsidP="00941EBC">
            <w:pPr>
              <w:widowControl w:val="0"/>
              <w:spacing w:after="0" w:line="360" w:lineRule="auto"/>
              <w:rPr>
                <w:rFonts w:ascii="Times New Roman" w:hAnsi="Times New Roman" w:cs="Times New Roman"/>
                <w:sz w:val="24"/>
                <w:szCs w:val="24"/>
                <w:lang w:val="en-US"/>
              </w:rPr>
            </w:pPr>
            <w:r w:rsidRPr="00941EBC">
              <w:rPr>
                <w:rFonts w:ascii="Times New Roman" w:hAnsi="Times New Roman" w:cs="Times New Roman"/>
                <w:sz w:val="24"/>
                <w:szCs w:val="24"/>
              </w:rPr>
              <w:t>рН</w:t>
            </w:r>
          </w:p>
          <w:p w:rsidR="001821BB" w:rsidRPr="007E6356" w:rsidRDefault="001821BB" w:rsidP="00941EBC">
            <w:pPr>
              <w:widowControl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КЭД</w:t>
            </w:r>
          </w:p>
          <w:p w:rsidR="001821BB" w:rsidRPr="007E6356" w:rsidRDefault="001821BB" w:rsidP="00941EBC">
            <w:pPr>
              <w:widowControl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КХД</w:t>
            </w:r>
          </w:p>
        </w:tc>
        <w:tc>
          <w:tcPr>
            <w:tcW w:w="907" w:type="dxa"/>
          </w:tcPr>
          <w:p w:rsidR="0000406D" w:rsidRPr="00025E83" w:rsidRDefault="0000406D" w:rsidP="00941EBC">
            <w:pPr>
              <w:widowControl w:val="0"/>
              <w:spacing w:after="0" w:line="360" w:lineRule="auto"/>
              <w:rPr>
                <w:rFonts w:ascii="Times New Roman" w:hAnsi="Times New Roman" w:cs="Times New Roman"/>
                <w:sz w:val="24"/>
                <w:szCs w:val="24"/>
              </w:rPr>
            </w:pPr>
            <w:r w:rsidRPr="00025E83">
              <w:rPr>
                <w:rFonts w:ascii="Times New Roman" w:hAnsi="Times New Roman" w:cs="Times New Roman"/>
                <w:sz w:val="24"/>
                <w:szCs w:val="24"/>
              </w:rPr>
              <w:t>–</w:t>
            </w:r>
          </w:p>
          <w:p w:rsidR="0000406D" w:rsidRPr="00025E83" w:rsidRDefault="0000406D" w:rsidP="00941EBC">
            <w:pPr>
              <w:rPr>
                <w:rFonts w:ascii="Times New Roman" w:hAnsi="Times New Roman" w:cs="Times New Roman"/>
                <w:sz w:val="24"/>
                <w:szCs w:val="24"/>
                <w:lang w:val="en-US"/>
              </w:rPr>
            </w:pPr>
            <w:r w:rsidRPr="00025E83">
              <w:rPr>
                <w:rFonts w:ascii="Times New Roman" w:hAnsi="Times New Roman" w:cs="Times New Roman"/>
                <w:sz w:val="24"/>
                <w:szCs w:val="24"/>
              </w:rPr>
              <w:t>–</w:t>
            </w:r>
          </w:p>
          <w:p w:rsidR="0000406D" w:rsidRPr="00025E83" w:rsidRDefault="0000406D" w:rsidP="00941EBC">
            <w:pPr>
              <w:rPr>
                <w:rFonts w:ascii="Times New Roman" w:hAnsi="Times New Roman" w:cs="Times New Roman"/>
                <w:sz w:val="24"/>
                <w:szCs w:val="24"/>
              </w:rPr>
            </w:pPr>
            <w:r w:rsidRPr="00025E83">
              <w:rPr>
                <w:rFonts w:ascii="Times New Roman" w:hAnsi="Times New Roman" w:cs="Times New Roman"/>
                <w:sz w:val="24"/>
                <w:szCs w:val="24"/>
              </w:rPr>
              <w:t>–</w:t>
            </w:r>
          </w:p>
          <w:p w:rsidR="0000406D" w:rsidRPr="00025E83" w:rsidRDefault="0000406D" w:rsidP="00941EBC">
            <w:pPr>
              <w:spacing w:after="0"/>
              <w:rPr>
                <w:rFonts w:ascii="Times New Roman" w:hAnsi="Times New Roman" w:cs="Times New Roman"/>
                <w:sz w:val="24"/>
                <w:szCs w:val="24"/>
              </w:rPr>
            </w:pPr>
            <w:r w:rsidRPr="00025E83">
              <w:rPr>
                <w:rFonts w:ascii="Times New Roman" w:hAnsi="Times New Roman" w:cs="Times New Roman"/>
                <w:sz w:val="24"/>
                <w:szCs w:val="24"/>
              </w:rPr>
              <w:t>–</w:t>
            </w:r>
          </w:p>
          <w:p w:rsidR="0000406D" w:rsidRPr="00025E83" w:rsidRDefault="0000406D" w:rsidP="00941EBC">
            <w:pPr>
              <w:spacing w:after="0"/>
              <w:rPr>
                <w:rFonts w:ascii="Times New Roman" w:hAnsi="Times New Roman" w:cs="Times New Roman"/>
                <w:sz w:val="24"/>
                <w:szCs w:val="24"/>
              </w:rPr>
            </w:pPr>
            <w:r w:rsidRPr="00025E83">
              <w:rPr>
                <w:rFonts w:ascii="Times New Roman" w:hAnsi="Times New Roman" w:cs="Times New Roman"/>
                <w:sz w:val="24"/>
                <w:szCs w:val="24"/>
              </w:rPr>
              <w:t>–</w:t>
            </w:r>
          </w:p>
          <w:p w:rsidR="0000406D" w:rsidRPr="00025E83" w:rsidRDefault="0000406D" w:rsidP="00941EBC">
            <w:pPr>
              <w:spacing w:after="0"/>
              <w:rPr>
                <w:rFonts w:ascii="Times New Roman" w:hAnsi="Times New Roman" w:cs="Times New Roman"/>
                <w:sz w:val="24"/>
                <w:szCs w:val="24"/>
              </w:rPr>
            </w:pPr>
            <w:r w:rsidRPr="00025E83">
              <w:rPr>
                <w:rFonts w:ascii="Times New Roman" w:hAnsi="Times New Roman" w:cs="Times New Roman"/>
                <w:sz w:val="24"/>
                <w:szCs w:val="24"/>
              </w:rPr>
              <w:t>–</w:t>
            </w:r>
          </w:p>
          <w:p w:rsidR="0000406D" w:rsidRPr="00025E83" w:rsidRDefault="0000406D" w:rsidP="00941EBC">
            <w:pPr>
              <w:spacing w:before="240" w:after="0"/>
              <w:rPr>
                <w:rFonts w:ascii="Times New Roman" w:hAnsi="Times New Roman" w:cs="Times New Roman"/>
                <w:sz w:val="24"/>
                <w:szCs w:val="24"/>
              </w:rPr>
            </w:pPr>
            <w:r w:rsidRPr="00025E83">
              <w:rPr>
                <w:rFonts w:ascii="Times New Roman" w:hAnsi="Times New Roman" w:cs="Times New Roman"/>
                <w:sz w:val="24"/>
                <w:szCs w:val="24"/>
              </w:rPr>
              <w:t>–</w:t>
            </w:r>
          </w:p>
          <w:p w:rsidR="0000406D" w:rsidRPr="00025E83" w:rsidRDefault="0000406D" w:rsidP="00941EBC">
            <w:pPr>
              <w:spacing w:before="240" w:after="0"/>
              <w:rPr>
                <w:rFonts w:ascii="Times New Roman" w:hAnsi="Times New Roman" w:cs="Times New Roman"/>
                <w:sz w:val="24"/>
                <w:szCs w:val="24"/>
              </w:rPr>
            </w:pPr>
            <w:r w:rsidRPr="00025E83">
              <w:rPr>
                <w:rFonts w:ascii="Times New Roman" w:hAnsi="Times New Roman" w:cs="Times New Roman"/>
                <w:sz w:val="24"/>
                <w:szCs w:val="24"/>
              </w:rPr>
              <w:t>–</w:t>
            </w:r>
          </w:p>
          <w:p w:rsidR="00525832" w:rsidRPr="00025E83" w:rsidRDefault="0000406D" w:rsidP="00941EBC">
            <w:pPr>
              <w:spacing w:after="0"/>
              <w:rPr>
                <w:rFonts w:ascii="Times New Roman" w:hAnsi="Times New Roman" w:cs="Times New Roman"/>
                <w:sz w:val="24"/>
                <w:szCs w:val="24"/>
                <w:lang w:val="en-US"/>
              </w:rPr>
            </w:pPr>
            <w:r w:rsidRPr="00025E83">
              <w:rPr>
                <w:rFonts w:ascii="Times New Roman" w:hAnsi="Times New Roman" w:cs="Times New Roman"/>
                <w:sz w:val="24"/>
                <w:szCs w:val="24"/>
              </w:rPr>
              <w:t>–</w:t>
            </w:r>
          </w:p>
          <w:p w:rsidR="00941EBC" w:rsidRPr="00025E83" w:rsidRDefault="00941EBC" w:rsidP="00941EBC">
            <w:pPr>
              <w:spacing w:after="0"/>
              <w:rPr>
                <w:rFonts w:ascii="Times New Roman" w:hAnsi="Times New Roman" w:cs="Times New Roman"/>
                <w:sz w:val="24"/>
                <w:szCs w:val="24"/>
                <w:lang w:val="en-US"/>
              </w:rPr>
            </w:pPr>
            <w:r w:rsidRPr="00025E83">
              <w:rPr>
                <w:rFonts w:ascii="Times New Roman" w:hAnsi="Times New Roman" w:cs="Times New Roman"/>
                <w:sz w:val="24"/>
                <w:szCs w:val="24"/>
              </w:rPr>
              <w:t>–</w:t>
            </w:r>
          </w:p>
          <w:p w:rsidR="00E345AB" w:rsidRPr="00025E83" w:rsidRDefault="00E345AB" w:rsidP="00E345AB">
            <w:pPr>
              <w:spacing w:after="0"/>
              <w:rPr>
                <w:rFonts w:ascii="Times New Roman" w:hAnsi="Times New Roman" w:cs="Times New Roman"/>
                <w:sz w:val="24"/>
                <w:szCs w:val="24"/>
                <w:lang w:val="en-US"/>
              </w:rPr>
            </w:pPr>
            <w:r w:rsidRPr="00025E83">
              <w:rPr>
                <w:rFonts w:ascii="Times New Roman" w:hAnsi="Times New Roman" w:cs="Times New Roman"/>
                <w:sz w:val="24"/>
                <w:szCs w:val="24"/>
              </w:rPr>
              <w:t>–</w:t>
            </w:r>
          </w:p>
          <w:p w:rsidR="00941EBC" w:rsidRPr="00025E83" w:rsidRDefault="00941EBC" w:rsidP="00941EBC">
            <w:pPr>
              <w:spacing w:after="0"/>
              <w:rPr>
                <w:rFonts w:ascii="Times New Roman" w:hAnsi="Times New Roman" w:cs="Times New Roman"/>
                <w:sz w:val="24"/>
                <w:szCs w:val="24"/>
                <w:lang w:val="en-US"/>
              </w:rPr>
            </w:pPr>
          </w:p>
          <w:p w:rsidR="00E345AB" w:rsidRPr="00025E83" w:rsidRDefault="00E345AB" w:rsidP="00E345AB">
            <w:pPr>
              <w:spacing w:after="0"/>
              <w:rPr>
                <w:rFonts w:ascii="Times New Roman" w:hAnsi="Times New Roman" w:cs="Times New Roman"/>
                <w:sz w:val="24"/>
                <w:szCs w:val="24"/>
                <w:lang w:val="en-US"/>
              </w:rPr>
            </w:pPr>
            <w:r w:rsidRPr="00025E83">
              <w:rPr>
                <w:rFonts w:ascii="Times New Roman" w:hAnsi="Times New Roman" w:cs="Times New Roman"/>
                <w:sz w:val="24"/>
                <w:szCs w:val="24"/>
              </w:rPr>
              <w:t>–</w:t>
            </w:r>
          </w:p>
          <w:p w:rsidR="00941EBC" w:rsidRPr="00025E83" w:rsidRDefault="00941EBC" w:rsidP="00941EBC">
            <w:pPr>
              <w:spacing w:before="240" w:after="0"/>
              <w:rPr>
                <w:rFonts w:ascii="Times New Roman" w:hAnsi="Times New Roman" w:cs="Times New Roman"/>
                <w:sz w:val="24"/>
                <w:szCs w:val="24"/>
                <w:lang w:val="en-US"/>
              </w:rPr>
            </w:pPr>
          </w:p>
        </w:tc>
        <w:tc>
          <w:tcPr>
            <w:tcW w:w="5556" w:type="dxa"/>
          </w:tcPr>
          <w:p w:rsidR="00525832" w:rsidRPr="0000406D" w:rsidRDefault="00525832" w:rsidP="001526D1">
            <w:pPr>
              <w:widowControl w:val="0"/>
              <w:spacing w:after="0" w:line="360" w:lineRule="auto"/>
              <w:jc w:val="both"/>
              <w:rPr>
                <w:rFonts w:ascii="Times New Roman" w:hAnsi="Times New Roman" w:cs="Times New Roman"/>
                <w:sz w:val="24"/>
                <w:szCs w:val="24"/>
              </w:rPr>
            </w:pPr>
            <w:r w:rsidRPr="0000406D">
              <w:rPr>
                <w:rFonts w:ascii="Times New Roman" w:hAnsi="Times New Roman" w:cs="Times New Roman"/>
                <w:sz w:val="24"/>
                <w:szCs w:val="24"/>
                <w:lang w:val="kk-KZ"/>
              </w:rPr>
              <w:t>Д</w:t>
            </w:r>
            <w:r w:rsidRPr="0000406D">
              <w:rPr>
                <w:rFonts w:ascii="Times New Roman" w:hAnsi="Times New Roman" w:cs="Times New Roman"/>
                <w:sz w:val="24"/>
                <w:szCs w:val="24"/>
              </w:rPr>
              <w:t>иоксид олова</w:t>
            </w:r>
          </w:p>
          <w:p w:rsidR="00525832" w:rsidRPr="0000406D" w:rsidRDefault="00525832" w:rsidP="001526D1">
            <w:pPr>
              <w:widowControl w:val="0"/>
              <w:spacing w:after="0" w:line="360" w:lineRule="auto"/>
              <w:jc w:val="both"/>
              <w:rPr>
                <w:rFonts w:ascii="Times New Roman" w:hAnsi="Times New Roman" w:cs="Times New Roman"/>
                <w:sz w:val="24"/>
                <w:szCs w:val="24"/>
              </w:rPr>
            </w:pPr>
            <w:r w:rsidRPr="0000406D">
              <w:rPr>
                <w:rFonts w:ascii="Times New Roman" w:hAnsi="Times New Roman" w:cs="Times New Roman"/>
                <w:sz w:val="24"/>
                <w:szCs w:val="24"/>
              </w:rPr>
              <w:t>Гидроксида аммония</w:t>
            </w:r>
          </w:p>
          <w:p w:rsidR="00525832" w:rsidRPr="0000406D" w:rsidRDefault="00525832" w:rsidP="001526D1">
            <w:pPr>
              <w:widowControl w:val="0"/>
              <w:spacing w:after="0" w:line="360" w:lineRule="auto"/>
              <w:jc w:val="both"/>
              <w:rPr>
                <w:rFonts w:ascii="Times New Roman" w:hAnsi="Times New Roman" w:cs="Times New Roman"/>
                <w:sz w:val="24"/>
                <w:szCs w:val="24"/>
              </w:rPr>
            </w:pPr>
            <w:r w:rsidRPr="0000406D">
              <w:rPr>
                <w:rFonts w:ascii="Times New Roman" w:hAnsi="Times New Roman" w:cs="Times New Roman"/>
                <w:sz w:val="24"/>
                <w:szCs w:val="24"/>
              </w:rPr>
              <w:t>Тетрахлорид  олова</w:t>
            </w:r>
          </w:p>
          <w:p w:rsidR="00525832" w:rsidRPr="0000406D" w:rsidRDefault="00525832" w:rsidP="001526D1">
            <w:pPr>
              <w:widowControl w:val="0"/>
              <w:spacing w:after="0" w:line="360" w:lineRule="auto"/>
              <w:jc w:val="both"/>
              <w:rPr>
                <w:rFonts w:ascii="Times New Roman" w:hAnsi="Times New Roman" w:cs="Times New Roman"/>
                <w:sz w:val="24"/>
                <w:szCs w:val="24"/>
              </w:rPr>
            </w:pPr>
            <w:r w:rsidRPr="0000406D">
              <w:rPr>
                <w:rFonts w:ascii="Times New Roman" w:hAnsi="Times New Roman" w:cs="Times New Roman"/>
                <w:sz w:val="24"/>
                <w:szCs w:val="24"/>
              </w:rPr>
              <w:t>Этанол</w:t>
            </w:r>
          </w:p>
          <w:p w:rsidR="00525832" w:rsidRPr="0000406D" w:rsidRDefault="00525832" w:rsidP="001526D1">
            <w:pPr>
              <w:widowControl w:val="0"/>
              <w:spacing w:after="0" w:line="360" w:lineRule="auto"/>
              <w:jc w:val="both"/>
              <w:rPr>
                <w:rFonts w:ascii="Times New Roman" w:hAnsi="Times New Roman" w:cs="Times New Roman"/>
                <w:sz w:val="24"/>
                <w:szCs w:val="24"/>
              </w:rPr>
            </w:pPr>
            <w:r w:rsidRPr="0000406D">
              <w:rPr>
                <w:rFonts w:ascii="Times New Roman" w:hAnsi="Times New Roman" w:cs="Times New Roman"/>
                <w:sz w:val="24"/>
                <w:szCs w:val="24"/>
              </w:rPr>
              <w:t>Концентрация растворов</w:t>
            </w:r>
          </w:p>
          <w:p w:rsidR="0000406D" w:rsidRPr="0000406D" w:rsidRDefault="0000406D" w:rsidP="001526D1">
            <w:pPr>
              <w:widowControl w:val="0"/>
              <w:spacing w:after="0" w:line="360" w:lineRule="auto"/>
              <w:jc w:val="both"/>
              <w:rPr>
                <w:rFonts w:ascii="Times New Roman" w:hAnsi="Times New Roman" w:cs="Times New Roman"/>
                <w:sz w:val="24"/>
                <w:szCs w:val="24"/>
              </w:rPr>
            </w:pPr>
            <w:r w:rsidRPr="0000406D">
              <w:rPr>
                <w:rFonts w:ascii="Times New Roman" w:hAnsi="Times New Roman" w:cs="Times New Roman"/>
                <w:sz w:val="24"/>
                <w:szCs w:val="24"/>
              </w:rPr>
              <w:t>Коэффициент пористости</w:t>
            </w:r>
          </w:p>
          <w:p w:rsidR="0000406D" w:rsidRPr="0000406D" w:rsidRDefault="0000406D" w:rsidP="001526D1">
            <w:pPr>
              <w:widowControl w:val="0"/>
              <w:spacing w:after="0" w:line="360" w:lineRule="auto"/>
              <w:jc w:val="both"/>
              <w:rPr>
                <w:rFonts w:ascii="Times New Roman" w:hAnsi="Times New Roman" w:cs="Times New Roman"/>
                <w:sz w:val="24"/>
                <w:szCs w:val="24"/>
              </w:rPr>
            </w:pPr>
            <w:r w:rsidRPr="0000406D">
              <w:rPr>
                <w:rFonts w:ascii="Times New Roman" w:hAnsi="Times New Roman" w:cs="Times New Roman"/>
                <w:sz w:val="24"/>
                <w:szCs w:val="24"/>
              </w:rPr>
              <w:t>Фрактальная размерность</w:t>
            </w:r>
          </w:p>
          <w:p w:rsidR="0000406D" w:rsidRPr="0000406D" w:rsidRDefault="0000406D" w:rsidP="001526D1">
            <w:pPr>
              <w:widowControl w:val="0"/>
              <w:spacing w:after="0" w:line="360" w:lineRule="auto"/>
              <w:jc w:val="both"/>
              <w:rPr>
                <w:rFonts w:ascii="Times New Roman" w:eastAsia="Calibri" w:hAnsi="Times New Roman" w:cs="Times New Roman"/>
                <w:sz w:val="24"/>
                <w:szCs w:val="24"/>
              </w:rPr>
            </w:pPr>
            <w:r w:rsidRPr="0000406D">
              <w:rPr>
                <w:rFonts w:ascii="Times New Roman" w:eastAsia="Calibri" w:hAnsi="Times New Roman" w:cs="Times New Roman"/>
                <w:sz w:val="24"/>
                <w:szCs w:val="24"/>
              </w:rPr>
              <w:t>абсолютная температура</w:t>
            </w:r>
          </w:p>
          <w:p w:rsidR="0000406D" w:rsidRPr="00301C65" w:rsidRDefault="0000406D" w:rsidP="001526D1">
            <w:pPr>
              <w:widowControl w:val="0"/>
              <w:spacing w:after="0" w:line="360" w:lineRule="auto"/>
              <w:jc w:val="both"/>
              <w:rPr>
                <w:rFonts w:ascii="Times New Roman" w:eastAsia="Calibri" w:hAnsi="Times New Roman" w:cs="Times New Roman"/>
                <w:sz w:val="24"/>
                <w:szCs w:val="24"/>
              </w:rPr>
            </w:pPr>
            <w:r w:rsidRPr="0000406D">
              <w:rPr>
                <w:rFonts w:ascii="Times New Roman" w:eastAsia="Calibri" w:hAnsi="Times New Roman" w:cs="Times New Roman"/>
                <w:sz w:val="24"/>
                <w:szCs w:val="24"/>
              </w:rPr>
              <w:t>постоянная Больцмана</w:t>
            </w:r>
          </w:p>
          <w:p w:rsidR="00941EBC" w:rsidRDefault="00941EBC" w:rsidP="001526D1">
            <w:pPr>
              <w:widowControl w:val="0"/>
              <w:spacing w:after="0" w:line="360" w:lineRule="auto"/>
              <w:jc w:val="both"/>
              <w:rPr>
                <w:rFonts w:ascii="Times New Roman" w:hAnsi="Times New Roman" w:cs="Times New Roman"/>
                <w:sz w:val="24"/>
                <w:szCs w:val="24"/>
              </w:rPr>
            </w:pPr>
            <w:r w:rsidRPr="00301C65">
              <w:rPr>
                <w:rFonts w:ascii="Times New Roman" w:hAnsi="Times New Roman" w:cs="Times New Roman"/>
                <w:sz w:val="24"/>
                <w:szCs w:val="24"/>
              </w:rPr>
              <w:t>Водородный показатель</w:t>
            </w:r>
          </w:p>
          <w:p w:rsidR="00F07B3E" w:rsidRDefault="00F07B3E" w:rsidP="001526D1">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Квантовая электродинамика</w:t>
            </w:r>
          </w:p>
          <w:p w:rsidR="00F07B3E" w:rsidRPr="00301C65" w:rsidRDefault="00F07B3E" w:rsidP="001526D1">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Квантовая хромодинамика</w:t>
            </w:r>
          </w:p>
        </w:tc>
      </w:tr>
    </w:tbl>
    <w:p w:rsidR="00640E4E" w:rsidRPr="00193A01" w:rsidRDefault="00640E4E" w:rsidP="003460A8">
      <w:pPr>
        <w:autoSpaceDE w:val="0"/>
        <w:autoSpaceDN w:val="0"/>
        <w:adjustRightInd w:val="0"/>
        <w:spacing w:after="0" w:line="360" w:lineRule="auto"/>
        <w:jc w:val="center"/>
        <w:rPr>
          <w:rFonts w:ascii="Times New Roman" w:hAnsi="Times New Roman" w:cs="Times New Roman"/>
          <w:b/>
          <w:sz w:val="24"/>
          <w:szCs w:val="24"/>
        </w:rPr>
      </w:pPr>
      <w:r w:rsidRPr="00193A01">
        <w:rPr>
          <w:rFonts w:ascii="Times New Roman" w:hAnsi="Times New Roman" w:cs="Times New Roman"/>
          <w:b/>
          <w:sz w:val="24"/>
          <w:szCs w:val="24"/>
        </w:rPr>
        <w:lastRenderedPageBreak/>
        <w:t>ВВЕДЕНИЕ</w:t>
      </w:r>
    </w:p>
    <w:p w:rsidR="00FD62EB" w:rsidRPr="007A3AA6" w:rsidRDefault="00FD62EB" w:rsidP="003460A8">
      <w:pPr>
        <w:autoSpaceDE w:val="0"/>
        <w:autoSpaceDN w:val="0"/>
        <w:adjustRightInd w:val="0"/>
        <w:spacing w:after="0" w:line="360" w:lineRule="auto"/>
        <w:jc w:val="center"/>
        <w:rPr>
          <w:rFonts w:ascii="Times New Roman" w:hAnsi="Times New Roman" w:cs="Times New Roman"/>
          <w:sz w:val="24"/>
          <w:szCs w:val="24"/>
        </w:rPr>
      </w:pPr>
    </w:p>
    <w:p w:rsidR="00640E4E" w:rsidRPr="006C7BFF" w:rsidRDefault="00640E4E" w:rsidP="00FD62EB">
      <w:pPr>
        <w:autoSpaceDE w:val="0"/>
        <w:autoSpaceDN w:val="0"/>
        <w:adjustRightInd w:val="0"/>
        <w:spacing w:after="0" w:line="360" w:lineRule="auto"/>
        <w:ind w:firstLine="709"/>
        <w:jc w:val="both"/>
        <w:rPr>
          <w:rFonts w:ascii="Consolas" w:hAnsi="Consolas" w:cs="Consolas"/>
          <w:sz w:val="24"/>
          <w:szCs w:val="24"/>
        </w:rPr>
      </w:pPr>
      <w:r w:rsidRPr="006C7BFF">
        <w:rPr>
          <w:rFonts w:ascii="Consolas" w:hAnsi="Consolas" w:cs="Consolas"/>
          <w:sz w:val="24"/>
          <w:szCs w:val="24"/>
        </w:rPr>
        <w:t>Оценка современного состояния решаемой научно-технической проблемы</w:t>
      </w:r>
    </w:p>
    <w:p w:rsidR="00C40784" w:rsidRPr="00301C65" w:rsidRDefault="00C40784" w:rsidP="00812EF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Изучение влияния</w:t>
      </w:r>
      <w:r w:rsidRPr="00C40784">
        <w:rPr>
          <w:rFonts w:ascii="Times New Roman" w:hAnsi="Times New Roman" w:cs="Times New Roman"/>
          <w:sz w:val="24"/>
          <w:szCs w:val="24"/>
        </w:rPr>
        <w:t xml:space="preserve"> коллоидных параметров растворов в золь-гель процессе на структуру и термическую стабильность свойств тонких пленок SnO</w:t>
      </w:r>
      <w:r w:rsidRPr="00595E52">
        <w:rPr>
          <w:rFonts w:ascii="Times New Roman" w:hAnsi="Times New Roman" w:cs="Times New Roman"/>
          <w:sz w:val="24"/>
          <w:szCs w:val="24"/>
          <w:vertAlign w:val="subscript"/>
        </w:rPr>
        <w:t>2</w:t>
      </w:r>
      <w:r>
        <w:rPr>
          <w:rFonts w:ascii="Times New Roman" w:hAnsi="Times New Roman" w:cs="Times New Roman"/>
          <w:sz w:val="24"/>
          <w:szCs w:val="24"/>
        </w:rPr>
        <w:t xml:space="preserve"> является актуальной задачей для многих экспериментальных групп</w:t>
      </w:r>
      <w:r w:rsidR="00AD14B7">
        <w:rPr>
          <w:rFonts w:ascii="Times New Roman" w:hAnsi="Times New Roman" w:cs="Times New Roman"/>
          <w:sz w:val="24"/>
          <w:szCs w:val="24"/>
        </w:rPr>
        <w:t xml:space="preserve"> </w:t>
      </w:r>
      <w:r w:rsidR="008F5113" w:rsidRPr="008F5113">
        <w:rPr>
          <w:rFonts w:ascii="Times New Roman" w:hAnsi="Times New Roman" w:cs="Times New Roman"/>
          <w:sz w:val="24"/>
          <w:szCs w:val="24"/>
        </w:rPr>
        <w:t>[1-2]</w:t>
      </w:r>
      <w:r>
        <w:rPr>
          <w:rFonts w:ascii="Times New Roman" w:hAnsi="Times New Roman" w:cs="Times New Roman"/>
          <w:sz w:val="24"/>
          <w:szCs w:val="24"/>
        </w:rPr>
        <w:t>.</w:t>
      </w:r>
    </w:p>
    <w:p w:rsidR="00AE2591" w:rsidRDefault="00AE2591" w:rsidP="00812EF3">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Область применения полученных в проекте результатов обширна. Наибольшее значение полученные в проекте результаты будут иметь для интенсивно развивающейся солнечной энергетики </w:t>
      </w:r>
      <w:r w:rsidRPr="00AE2591">
        <w:rPr>
          <w:rFonts w:ascii="Times New Roman" w:hAnsi="Times New Roman" w:cs="Times New Roman"/>
          <w:sz w:val="24"/>
          <w:szCs w:val="24"/>
        </w:rPr>
        <w:t xml:space="preserve">[3-4] </w:t>
      </w:r>
      <w:r>
        <w:rPr>
          <w:rFonts w:ascii="Times New Roman" w:hAnsi="Times New Roman" w:cs="Times New Roman"/>
          <w:sz w:val="24"/>
          <w:szCs w:val="24"/>
        </w:rPr>
        <w:t>и в газоаналитическом оборудовании</w:t>
      </w:r>
      <w:r w:rsidR="006C7BFF">
        <w:rPr>
          <w:rFonts w:ascii="Times New Roman" w:hAnsi="Times New Roman" w:cs="Times New Roman"/>
          <w:sz w:val="24"/>
          <w:szCs w:val="24"/>
        </w:rPr>
        <w:t xml:space="preserve"> </w:t>
      </w:r>
      <w:r w:rsidR="008E35E7" w:rsidRPr="008E35E7">
        <w:rPr>
          <w:rFonts w:ascii="Times New Roman" w:hAnsi="Times New Roman" w:cs="Times New Roman"/>
          <w:sz w:val="24"/>
          <w:szCs w:val="24"/>
        </w:rPr>
        <w:t>[5]</w:t>
      </w:r>
      <w:r>
        <w:rPr>
          <w:rFonts w:ascii="Times New Roman" w:hAnsi="Times New Roman" w:cs="Times New Roman"/>
          <w:sz w:val="24"/>
          <w:szCs w:val="24"/>
        </w:rPr>
        <w:t>.</w:t>
      </w:r>
      <w:r w:rsidR="0008306D">
        <w:rPr>
          <w:rFonts w:ascii="Times New Roman" w:hAnsi="Times New Roman" w:cs="Times New Roman"/>
          <w:sz w:val="24"/>
          <w:szCs w:val="24"/>
        </w:rPr>
        <w:t xml:space="preserve"> </w:t>
      </w:r>
      <w:r w:rsidR="00DA3D43" w:rsidRPr="00C210AD">
        <w:rPr>
          <w:rFonts w:ascii="Times New Roman" w:eastAsia="Times New Roman" w:hAnsi="Times New Roman" w:cs="Times New Roman"/>
          <w:sz w:val="24"/>
          <w:szCs w:val="24"/>
          <w:lang w:eastAsia="ru-RU"/>
        </w:rPr>
        <w:t xml:space="preserve">Способность кислорода решетки вступать в химическую реакцию и по ее окончании возобновляться кислородом газовой фазы, позволяет использовать </w:t>
      </w:r>
      <w:r w:rsidR="00DA3D43" w:rsidRPr="00C210AD">
        <w:rPr>
          <w:rFonts w:ascii="Times New Roman" w:eastAsia="Times New Roman" w:hAnsi="Times New Roman" w:cs="Times New Roman"/>
          <w:sz w:val="24"/>
          <w:szCs w:val="24"/>
          <w:lang w:val="en-US" w:eastAsia="ru-RU"/>
        </w:rPr>
        <w:t>SnO</w:t>
      </w:r>
      <w:r w:rsidR="00DA3D43" w:rsidRPr="00C210AD">
        <w:rPr>
          <w:rFonts w:ascii="Times New Roman" w:eastAsia="Times New Roman" w:hAnsi="Times New Roman" w:cs="Times New Roman"/>
          <w:sz w:val="24"/>
          <w:szCs w:val="24"/>
          <w:vertAlign w:val="subscript"/>
          <w:lang w:eastAsia="ru-RU"/>
        </w:rPr>
        <w:t>2</w:t>
      </w:r>
      <w:r w:rsidR="00DA3D43" w:rsidRPr="00C210AD">
        <w:rPr>
          <w:rFonts w:ascii="Times New Roman" w:eastAsia="Times New Roman" w:hAnsi="Times New Roman" w:cs="Times New Roman"/>
          <w:sz w:val="24"/>
          <w:szCs w:val="24"/>
          <w:lang w:eastAsia="ru-RU"/>
        </w:rPr>
        <w:t xml:space="preserve"> как катализатор окислительных процессов. Легированный танталом SnO</w:t>
      </w:r>
      <w:r w:rsidR="00DA3D43" w:rsidRPr="00C210AD">
        <w:rPr>
          <w:rFonts w:ascii="Times New Roman" w:eastAsia="Times New Roman" w:hAnsi="Times New Roman" w:cs="Times New Roman"/>
          <w:sz w:val="24"/>
          <w:szCs w:val="24"/>
          <w:vertAlign w:val="subscript"/>
          <w:lang w:eastAsia="ru-RU"/>
        </w:rPr>
        <w:t>2</w:t>
      </w:r>
      <w:r w:rsidR="00DA3D43" w:rsidRPr="00C210AD">
        <w:rPr>
          <w:rFonts w:ascii="Times New Roman" w:eastAsia="Times New Roman" w:hAnsi="Times New Roman" w:cs="Times New Roman"/>
          <w:sz w:val="24"/>
          <w:szCs w:val="24"/>
          <w:lang w:eastAsia="ru-RU"/>
        </w:rPr>
        <w:t xml:space="preserve"> служит в качестве конденсаторных электродов в динамических запоминающих устройствах с произвольным дос</w:t>
      </w:r>
      <w:r w:rsidR="00DA3D43">
        <w:rPr>
          <w:rFonts w:ascii="Times New Roman" w:eastAsia="Times New Roman" w:hAnsi="Times New Roman" w:cs="Times New Roman"/>
          <w:sz w:val="24"/>
          <w:szCs w:val="24"/>
          <w:lang w:eastAsia="ru-RU"/>
        </w:rPr>
        <w:t xml:space="preserve">тупом (DRAM) нового </w:t>
      </w:r>
      <w:r w:rsidR="00DA3D43" w:rsidRPr="006C7BFF">
        <w:rPr>
          <w:rFonts w:ascii="Times New Roman" w:eastAsia="Times New Roman" w:hAnsi="Times New Roman" w:cs="Times New Roman"/>
          <w:sz w:val="24"/>
          <w:szCs w:val="24"/>
          <w:lang w:eastAsia="ru-RU"/>
        </w:rPr>
        <w:t>поколения [</w:t>
      </w:r>
      <w:r w:rsidR="006C7BFF">
        <w:rPr>
          <w:rFonts w:ascii="Times New Roman" w:eastAsia="Times New Roman" w:hAnsi="Times New Roman" w:cs="Times New Roman"/>
          <w:sz w:val="24"/>
          <w:szCs w:val="24"/>
          <w:lang w:eastAsia="ru-RU"/>
        </w:rPr>
        <w:t>6</w:t>
      </w:r>
      <w:r w:rsidR="00DA3D43" w:rsidRPr="006C7BFF">
        <w:rPr>
          <w:rFonts w:ascii="Times New Roman" w:eastAsia="Times New Roman" w:hAnsi="Times New Roman" w:cs="Times New Roman"/>
          <w:sz w:val="24"/>
          <w:szCs w:val="24"/>
          <w:lang w:eastAsia="ru-RU"/>
        </w:rPr>
        <w:t>-15].</w:t>
      </w:r>
    </w:p>
    <w:p w:rsidR="00DA3D43" w:rsidRDefault="00DA3D43" w:rsidP="00812EF3">
      <w:pPr>
        <w:autoSpaceDE w:val="0"/>
        <w:autoSpaceDN w:val="0"/>
        <w:adjustRightInd w:val="0"/>
        <w:spacing w:after="0" w:line="360" w:lineRule="auto"/>
        <w:ind w:firstLine="709"/>
        <w:jc w:val="both"/>
        <w:rPr>
          <w:rFonts w:ascii="Times New Roman" w:hAnsi="Times New Roman" w:cs="Times New Roman"/>
          <w:sz w:val="24"/>
          <w:szCs w:val="24"/>
        </w:rPr>
      </w:pPr>
      <w:r w:rsidRPr="00C210AD">
        <w:rPr>
          <w:rFonts w:ascii="Times New Roman" w:eastAsia="Times New Roman" w:hAnsi="Times New Roman" w:cs="Times New Roman"/>
          <w:sz w:val="24"/>
          <w:szCs w:val="24"/>
          <w:lang w:eastAsia="ru-RU"/>
        </w:rPr>
        <w:t>Свойства пленок оксида олова зависят от однородности поверхности, стехиометрии, адгезии к поверхности подложки и других параметров. Доминирующим механизмом образования пространственных структур является самоорганизация, существенный вклад в котор</w:t>
      </w:r>
      <w:r>
        <w:rPr>
          <w:rFonts w:ascii="Times New Roman" w:eastAsia="Times New Roman" w:hAnsi="Times New Roman" w:cs="Times New Roman"/>
          <w:sz w:val="24"/>
          <w:szCs w:val="24"/>
          <w:lang w:eastAsia="ru-RU"/>
        </w:rPr>
        <w:t xml:space="preserve">ую вносят легирующие </w:t>
      </w:r>
      <w:r w:rsidRPr="006C7BFF">
        <w:rPr>
          <w:rFonts w:ascii="Times New Roman" w:eastAsia="Times New Roman" w:hAnsi="Times New Roman" w:cs="Times New Roman"/>
          <w:sz w:val="24"/>
          <w:szCs w:val="24"/>
          <w:lang w:eastAsia="ru-RU"/>
        </w:rPr>
        <w:t>добавки [16-18].</w:t>
      </w:r>
    </w:p>
    <w:p w:rsidR="00AE2591" w:rsidRDefault="00AE2591" w:rsidP="00812EF3">
      <w:pPr>
        <w:pStyle w:val="ab"/>
        <w:widowControl w:val="0"/>
        <w:spacing w:line="360" w:lineRule="auto"/>
        <w:ind w:left="0" w:right="0" w:firstLine="709"/>
        <w:jc w:val="both"/>
        <w:rPr>
          <w:szCs w:val="24"/>
        </w:rPr>
      </w:pPr>
      <w:r w:rsidRPr="001B33DA">
        <w:rPr>
          <w:color w:val="auto"/>
          <w:szCs w:val="24"/>
        </w:rPr>
        <w:t xml:space="preserve">В СНГ лидирующие позиции в этой области занимают исследовательские группы </w:t>
      </w:r>
      <w:r w:rsidRPr="001B33DA">
        <w:rPr>
          <w:szCs w:val="24"/>
        </w:rPr>
        <w:t>кафедры полупроводниковой электроники</w:t>
      </w:r>
      <w:r w:rsidR="006C7BFF">
        <w:rPr>
          <w:szCs w:val="24"/>
        </w:rPr>
        <w:t xml:space="preserve"> </w:t>
      </w:r>
      <w:r w:rsidRPr="001B33DA">
        <w:rPr>
          <w:szCs w:val="24"/>
        </w:rPr>
        <w:t>Томского</w:t>
      </w:r>
      <w:r w:rsidR="00F07B3E">
        <w:rPr>
          <w:szCs w:val="24"/>
        </w:rPr>
        <w:t xml:space="preserve"> государственного университета</w:t>
      </w:r>
      <w:r w:rsidRPr="001B33DA">
        <w:rPr>
          <w:szCs w:val="24"/>
        </w:rPr>
        <w:t xml:space="preserve">, которые </w:t>
      </w:r>
      <w:r w:rsidRPr="001B33DA">
        <w:rPr>
          <w:color w:val="auto"/>
          <w:szCs w:val="24"/>
        </w:rPr>
        <w:t>занимаются разработкой газоаналитической аппаратуры</w:t>
      </w:r>
      <w:r w:rsidRPr="001B33DA">
        <w:rPr>
          <w:szCs w:val="24"/>
        </w:rPr>
        <w:t>, а т</w:t>
      </w:r>
      <w:r w:rsidRPr="001B33DA">
        <w:rPr>
          <w:color w:val="auto"/>
          <w:szCs w:val="24"/>
        </w:rPr>
        <w:t>ак же факультета наук о материалах Московского</w:t>
      </w:r>
      <w:r w:rsidR="00F07B3E">
        <w:rPr>
          <w:color w:val="auto"/>
          <w:szCs w:val="24"/>
        </w:rPr>
        <w:t xml:space="preserve"> государственного университета</w:t>
      </w:r>
      <w:r w:rsidRPr="001B33DA">
        <w:rPr>
          <w:color w:val="auto"/>
          <w:szCs w:val="24"/>
        </w:rPr>
        <w:t>,</w:t>
      </w:r>
      <w:r w:rsidRPr="001B33DA">
        <w:rPr>
          <w:szCs w:val="24"/>
        </w:rPr>
        <w:t xml:space="preserve"> которые занимаются изучением пленок, полученных золь-гель методом, для нужд солнечной энергетики</w:t>
      </w:r>
      <w:r w:rsidR="0008306D">
        <w:rPr>
          <w:szCs w:val="24"/>
        </w:rPr>
        <w:t xml:space="preserve">               </w:t>
      </w:r>
      <w:r w:rsidR="008E35E7" w:rsidRPr="008E35E7">
        <w:rPr>
          <w:szCs w:val="24"/>
        </w:rPr>
        <w:t>[</w:t>
      </w:r>
      <w:r w:rsidR="006C7BFF">
        <w:rPr>
          <w:szCs w:val="24"/>
        </w:rPr>
        <w:t>19</w:t>
      </w:r>
      <w:r w:rsidR="008E35E7" w:rsidRPr="008E35E7">
        <w:rPr>
          <w:szCs w:val="24"/>
        </w:rPr>
        <w:t>-</w:t>
      </w:r>
      <w:r w:rsidR="006C7BFF">
        <w:rPr>
          <w:szCs w:val="24"/>
        </w:rPr>
        <w:t>20</w:t>
      </w:r>
      <w:r w:rsidR="008E35E7" w:rsidRPr="008E35E7">
        <w:rPr>
          <w:szCs w:val="24"/>
        </w:rPr>
        <w:t>]</w:t>
      </w:r>
      <w:r w:rsidRPr="001B33DA">
        <w:rPr>
          <w:szCs w:val="24"/>
        </w:rPr>
        <w:t xml:space="preserve">. </w:t>
      </w:r>
    </w:p>
    <w:p w:rsidR="00640E4E" w:rsidRPr="006C7BFF" w:rsidRDefault="00640E4E" w:rsidP="00FD62EB">
      <w:pPr>
        <w:autoSpaceDE w:val="0"/>
        <w:autoSpaceDN w:val="0"/>
        <w:adjustRightInd w:val="0"/>
        <w:spacing w:after="0" w:line="360" w:lineRule="auto"/>
        <w:ind w:firstLine="709"/>
        <w:jc w:val="both"/>
        <w:rPr>
          <w:rFonts w:ascii="Consolas" w:hAnsi="Consolas" w:cs="Consolas"/>
          <w:sz w:val="24"/>
          <w:szCs w:val="24"/>
        </w:rPr>
      </w:pPr>
      <w:r w:rsidRPr="006C7BFF">
        <w:rPr>
          <w:rFonts w:ascii="Consolas" w:hAnsi="Consolas" w:cs="Consolas"/>
          <w:sz w:val="24"/>
          <w:szCs w:val="24"/>
        </w:rPr>
        <w:t>Основание и исходные данные для разработки темы</w:t>
      </w:r>
    </w:p>
    <w:p w:rsidR="00D72E86" w:rsidRDefault="00D72E86" w:rsidP="00FD62EB">
      <w:pPr>
        <w:autoSpaceDE w:val="0"/>
        <w:autoSpaceDN w:val="0"/>
        <w:adjustRightInd w:val="0"/>
        <w:spacing w:after="0" w:line="360" w:lineRule="auto"/>
        <w:ind w:firstLine="709"/>
        <w:jc w:val="both"/>
        <w:rPr>
          <w:rFonts w:ascii="Times New Roman" w:hAnsi="Times New Roman" w:cs="Times New Roman"/>
          <w:sz w:val="24"/>
          <w:szCs w:val="24"/>
        </w:rPr>
      </w:pPr>
      <w:r w:rsidRPr="00D72E86">
        <w:rPr>
          <w:rFonts w:ascii="Times New Roman" w:hAnsi="Times New Roman" w:cs="Times New Roman"/>
          <w:sz w:val="24"/>
          <w:szCs w:val="24"/>
        </w:rPr>
        <w:t>Нашей исследовательской группой проводилось легирование пленок оксида олова ионами фтора, при этом в пленкообразующий раствор добавлялся кристаллический NH</w:t>
      </w:r>
      <w:r w:rsidRPr="00595E52">
        <w:rPr>
          <w:rFonts w:ascii="Times New Roman" w:hAnsi="Times New Roman" w:cs="Times New Roman"/>
          <w:sz w:val="24"/>
          <w:szCs w:val="24"/>
          <w:vertAlign w:val="subscript"/>
        </w:rPr>
        <w:t>4</w:t>
      </w:r>
      <w:r w:rsidRPr="00D72E86">
        <w:rPr>
          <w:rFonts w:ascii="Times New Roman" w:hAnsi="Times New Roman" w:cs="Times New Roman"/>
          <w:sz w:val="24"/>
          <w:szCs w:val="24"/>
        </w:rPr>
        <w:t>F. Было замечено изменение кислотности раствора после растворения фторирующего агента. Для выявления воздействия ионов NH</w:t>
      </w:r>
      <w:r w:rsidRPr="00595E52">
        <w:rPr>
          <w:rFonts w:ascii="Times New Roman" w:hAnsi="Times New Roman" w:cs="Times New Roman"/>
          <w:sz w:val="24"/>
          <w:szCs w:val="24"/>
          <w:vertAlign w:val="subscript"/>
        </w:rPr>
        <w:t>4</w:t>
      </w:r>
      <w:r w:rsidRPr="003E2228">
        <w:rPr>
          <w:rFonts w:ascii="Times New Roman" w:hAnsi="Times New Roman" w:cs="Times New Roman"/>
          <w:sz w:val="24"/>
          <w:szCs w:val="24"/>
          <w:vertAlign w:val="superscript"/>
        </w:rPr>
        <w:t>+</w:t>
      </w:r>
      <w:r w:rsidRPr="00D72E86">
        <w:rPr>
          <w:rFonts w:ascii="Times New Roman" w:hAnsi="Times New Roman" w:cs="Times New Roman"/>
          <w:sz w:val="24"/>
          <w:szCs w:val="24"/>
        </w:rPr>
        <w:t xml:space="preserve"> и изменения кислотности раствора были изготовлены и исследованы три группы образцов. 1 - из растворов SnCl</w:t>
      </w:r>
      <w:r w:rsidRPr="00595E52">
        <w:rPr>
          <w:rFonts w:ascii="Times New Roman" w:hAnsi="Times New Roman" w:cs="Times New Roman"/>
          <w:sz w:val="24"/>
          <w:szCs w:val="24"/>
          <w:vertAlign w:val="subscript"/>
        </w:rPr>
        <w:t>4</w:t>
      </w:r>
      <w:r w:rsidRPr="00D72E86">
        <w:rPr>
          <w:rFonts w:ascii="Times New Roman" w:hAnsi="Times New Roman" w:cs="Times New Roman"/>
          <w:sz w:val="24"/>
          <w:szCs w:val="24"/>
        </w:rPr>
        <w:t xml:space="preserve"> в этаноле без добавок, 2 – с добавлением NH</w:t>
      </w:r>
      <w:r w:rsidRPr="00595E52">
        <w:rPr>
          <w:rFonts w:ascii="Times New Roman" w:hAnsi="Times New Roman" w:cs="Times New Roman"/>
          <w:sz w:val="24"/>
          <w:szCs w:val="24"/>
          <w:vertAlign w:val="subscript"/>
        </w:rPr>
        <w:t>4</w:t>
      </w:r>
      <w:r w:rsidRPr="00D72E86">
        <w:rPr>
          <w:rFonts w:ascii="Times New Roman" w:hAnsi="Times New Roman" w:cs="Times New Roman"/>
          <w:sz w:val="24"/>
          <w:szCs w:val="24"/>
        </w:rPr>
        <w:t>F, 3 – с добавлением NH</w:t>
      </w:r>
      <w:r w:rsidRPr="00595E52">
        <w:rPr>
          <w:rFonts w:ascii="Times New Roman" w:hAnsi="Times New Roman" w:cs="Times New Roman"/>
          <w:sz w:val="24"/>
          <w:szCs w:val="24"/>
          <w:vertAlign w:val="subscript"/>
        </w:rPr>
        <w:t>4</w:t>
      </w:r>
      <w:r w:rsidRPr="00D72E86">
        <w:rPr>
          <w:rFonts w:ascii="Times New Roman" w:hAnsi="Times New Roman" w:cs="Times New Roman"/>
          <w:sz w:val="24"/>
          <w:szCs w:val="24"/>
        </w:rPr>
        <w:t>OH, но с таким же рН как в растворе с добавлением NH</w:t>
      </w:r>
      <w:r w:rsidRPr="00595E52">
        <w:rPr>
          <w:rFonts w:ascii="Times New Roman" w:hAnsi="Times New Roman" w:cs="Times New Roman"/>
          <w:sz w:val="24"/>
          <w:szCs w:val="24"/>
          <w:vertAlign w:val="subscript"/>
        </w:rPr>
        <w:t>4</w:t>
      </w:r>
      <w:r w:rsidRPr="00D72E86">
        <w:rPr>
          <w:rFonts w:ascii="Times New Roman" w:hAnsi="Times New Roman" w:cs="Times New Roman"/>
          <w:sz w:val="24"/>
          <w:szCs w:val="24"/>
        </w:rPr>
        <w:t xml:space="preserve">F. Обнаружилось одинаковое увеличение чувствительности к парам этанола, схожее изменение оптических свойств и структуры пленок 2-ой и 3-ей </w:t>
      </w:r>
      <w:r w:rsidRPr="00D72E86">
        <w:rPr>
          <w:rFonts w:ascii="Times New Roman" w:hAnsi="Times New Roman" w:cs="Times New Roman"/>
          <w:sz w:val="24"/>
          <w:szCs w:val="24"/>
        </w:rPr>
        <w:lastRenderedPageBreak/>
        <w:t xml:space="preserve">группы. </w:t>
      </w:r>
      <w:r>
        <w:rPr>
          <w:rFonts w:ascii="Times New Roman" w:hAnsi="Times New Roman" w:cs="Times New Roman"/>
          <w:sz w:val="24"/>
          <w:szCs w:val="24"/>
        </w:rPr>
        <w:t>Это послужило основной</w:t>
      </w:r>
      <w:r w:rsidRPr="00D72E86">
        <w:rPr>
          <w:rFonts w:ascii="Times New Roman" w:hAnsi="Times New Roman" w:cs="Times New Roman"/>
          <w:sz w:val="24"/>
          <w:szCs w:val="24"/>
        </w:rPr>
        <w:t xml:space="preserve"> иде</w:t>
      </w:r>
      <w:r>
        <w:rPr>
          <w:rFonts w:ascii="Times New Roman" w:hAnsi="Times New Roman" w:cs="Times New Roman"/>
          <w:sz w:val="24"/>
          <w:szCs w:val="24"/>
        </w:rPr>
        <w:t>ей</w:t>
      </w:r>
      <w:r w:rsidRPr="00D72E86">
        <w:rPr>
          <w:rFonts w:ascii="Times New Roman" w:hAnsi="Times New Roman" w:cs="Times New Roman"/>
          <w:sz w:val="24"/>
          <w:szCs w:val="24"/>
        </w:rPr>
        <w:t xml:space="preserve"> данного проекта – изучить влияние свойств растворов на структуру и свойства пленок.</w:t>
      </w:r>
    </w:p>
    <w:p w:rsidR="00D72E86" w:rsidRPr="00D72E86" w:rsidRDefault="00D72E86" w:rsidP="00D72E86">
      <w:pPr>
        <w:autoSpaceDE w:val="0"/>
        <w:autoSpaceDN w:val="0"/>
        <w:adjustRightInd w:val="0"/>
        <w:spacing w:after="0" w:line="360" w:lineRule="auto"/>
        <w:ind w:firstLine="709"/>
        <w:jc w:val="both"/>
        <w:rPr>
          <w:rFonts w:ascii="Times New Roman" w:hAnsi="Times New Roman" w:cs="Times New Roman"/>
          <w:sz w:val="24"/>
          <w:szCs w:val="24"/>
        </w:rPr>
      </w:pPr>
      <w:r w:rsidRPr="00D72E86">
        <w:rPr>
          <w:rFonts w:ascii="Times New Roman" w:hAnsi="Times New Roman" w:cs="Times New Roman"/>
          <w:sz w:val="24"/>
          <w:szCs w:val="24"/>
        </w:rPr>
        <w:t xml:space="preserve">В проекте особое внимание уделено химическим параметрам пленкообразующих растворов. В частности, спиртовые растворы тетрахлорида олова могут иметь в своем составе как алкоксисоединения (реакция 1), так и оловянную кислоту (реакция 2), в зависимости от рН. </w:t>
      </w:r>
    </w:p>
    <w:p w:rsidR="00D72E86" w:rsidRPr="00D72E86" w:rsidRDefault="00D72E86" w:rsidP="00D72E86">
      <w:pPr>
        <w:autoSpaceDE w:val="0"/>
        <w:autoSpaceDN w:val="0"/>
        <w:adjustRightInd w:val="0"/>
        <w:spacing w:after="0" w:line="360" w:lineRule="auto"/>
        <w:ind w:firstLine="709"/>
        <w:jc w:val="both"/>
        <w:rPr>
          <w:rFonts w:ascii="Times New Roman" w:hAnsi="Times New Roman" w:cs="Times New Roman"/>
          <w:sz w:val="24"/>
          <w:szCs w:val="24"/>
        </w:rPr>
      </w:pPr>
    </w:p>
    <w:p w:rsidR="00D72E86" w:rsidRPr="00D72E86" w:rsidRDefault="00D72E86" w:rsidP="00D72E86">
      <w:pPr>
        <w:autoSpaceDE w:val="0"/>
        <w:autoSpaceDN w:val="0"/>
        <w:adjustRightInd w:val="0"/>
        <w:spacing w:after="0" w:line="360" w:lineRule="auto"/>
        <w:ind w:firstLine="709"/>
        <w:jc w:val="right"/>
        <w:rPr>
          <w:rFonts w:ascii="Times New Roman" w:hAnsi="Times New Roman" w:cs="Times New Roman"/>
          <w:sz w:val="24"/>
          <w:szCs w:val="24"/>
          <w:lang w:val="en-US"/>
        </w:rPr>
      </w:pPr>
      <w:r w:rsidRPr="00D72E86">
        <w:rPr>
          <w:rFonts w:ascii="Times New Roman" w:hAnsi="Times New Roman" w:cs="Times New Roman"/>
          <w:sz w:val="24"/>
          <w:szCs w:val="24"/>
          <w:lang w:val="en-US"/>
        </w:rPr>
        <w:t>SnCl</w:t>
      </w:r>
      <w:r w:rsidRPr="00595E52">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+ 4C</w:t>
      </w:r>
      <w:r w:rsidRPr="0052242A">
        <w:rPr>
          <w:rFonts w:ascii="Times New Roman" w:hAnsi="Times New Roman" w:cs="Times New Roman"/>
          <w:sz w:val="24"/>
          <w:szCs w:val="24"/>
          <w:vertAlign w:val="subscript"/>
          <w:lang w:val="en-US"/>
        </w:rPr>
        <w:t>2</w:t>
      </w:r>
      <w:r w:rsidRPr="00D72E86">
        <w:rPr>
          <w:rFonts w:ascii="Times New Roman" w:hAnsi="Times New Roman" w:cs="Times New Roman"/>
          <w:sz w:val="24"/>
          <w:szCs w:val="24"/>
          <w:lang w:val="en-US"/>
        </w:rPr>
        <w:t>H</w:t>
      </w:r>
      <w:r w:rsidRPr="0052242A">
        <w:rPr>
          <w:rFonts w:ascii="Times New Roman" w:hAnsi="Times New Roman" w:cs="Times New Roman"/>
          <w:sz w:val="24"/>
          <w:szCs w:val="24"/>
          <w:vertAlign w:val="subscript"/>
          <w:lang w:val="en-US"/>
        </w:rPr>
        <w:t>5</w:t>
      </w:r>
      <w:r w:rsidRPr="00D72E86">
        <w:rPr>
          <w:rFonts w:ascii="Times New Roman" w:hAnsi="Times New Roman" w:cs="Times New Roman"/>
          <w:sz w:val="24"/>
          <w:szCs w:val="24"/>
          <w:lang w:val="en-US"/>
        </w:rPr>
        <w:t xml:space="preserve">OH  </w:t>
      </w:r>
      <w:r w:rsidR="006C7BFF">
        <w:rPr>
          <w:rFonts w:ascii="Times New Roman" w:hAnsi="Times New Roman" w:cs="Times New Roman"/>
          <w:sz w:val="24"/>
          <w:szCs w:val="24"/>
          <w:lang w:val="en-US"/>
        </w:rPr>
        <w:sym w:font="Symbol" w:char="F0AE"/>
      </w:r>
      <w:r w:rsidRPr="00D72E86">
        <w:rPr>
          <w:rFonts w:ascii="Times New Roman" w:hAnsi="Times New Roman" w:cs="Times New Roman"/>
          <w:sz w:val="24"/>
          <w:szCs w:val="24"/>
          <w:lang w:val="en-US"/>
        </w:rPr>
        <w:t xml:space="preserve">  Sn(C</w:t>
      </w:r>
      <w:r w:rsidRPr="00595E52">
        <w:rPr>
          <w:rFonts w:ascii="Times New Roman" w:hAnsi="Times New Roman" w:cs="Times New Roman"/>
          <w:sz w:val="24"/>
          <w:szCs w:val="24"/>
          <w:vertAlign w:val="subscript"/>
          <w:lang w:val="en-US"/>
        </w:rPr>
        <w:t>2</w:t>
      </w:r>
      <w:r w:rsidRPr="00D72E86">
        <w:rPr>
          <w:rFonts w:ascii="Times New Roman" w:hAnsi="Times New Roman" w:cs="Times New Roman"/>
          <w:sz w:val="24"/>
          <w:szCs w:val="24"/>
          <w:lang w:val="en-US"/>
        </w:rPr>
        <w:t>H</w:t>
      </w:r>
      <w:r w:rsidRPr="0052242A">
        <w:rPr>
          <w:rFonts w:ascii="Times New Roman" w:hAnsi="Times New Roman" w:cs="Times New Roman"/>
          <w:sz w:val="24"/>
          <w:szCs w:val="24"/>
          <w:vertAlign w:val="subscript"/>
          <w:lang w:val="en-US"/>
        </w:rPr>
        <w:t>5</w:t>
      </w:r>
      <w:r w:rsidRPr="00D72E86">
        <w:rPr>
          <w:rFonts w:ascii="Times New Roman" w:hAnsi="Times New Roman" w:cs="Times New Roman"/>
          <w:sz w:val="24"/>
          <w:szCs w:val="24"/>
          <w:lang w:val="en-US"/>
        </w:rPr>
        <w:t>O)</w:t>
      </w:r>
      <w:r w:rsidRPr="0052242A">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+ 4HCl                                          (1)</w:t>
      </w:r>
    </w:p>
    <w:p w:rsidR="00D72E86" w:rsidRPr="00D72E86" w:rsidRDefault="00D72E86" w:rsidP="00D72E86">
      <w:pPr>
        <w:autoSpaceDE w:val="0"/>
        <w:autoSpaceDN w:val="0"/>
        <w:adjustRightInd w:val="0"/>
        <w:spacing w:after="0" w:line="360" w:lineRule="auto"/>
        <w:ind w:firstLine="709"/>
        <w:jc w:val="right"/>
        <w:rPr>
          <w:rFonts w:ascii="Times New Roman" w:hAnsi="Times New Roman" w:cs="Times New Roman"/>
          <w:sz w:val="24"/>
          <w:szCs w:val="24"/>
          <w:lang w:val="en-US"/>
        </w:rPr>
      </w:pPr>
    </w:p>
    <w:p w:rsidR="00D72E86" w:rsidRPr="00D72E86" w:rsidRDefault="00D72E86" w:rsidP="00D72E86">
      <w:pPr>
        <w:autoSpaceDE w:val="0"/>
        <w:autoSpaceDN w:val="0"/>
        <w:adjustRightInd w:val="0"/>
        <w:spacing w:after="0" w:line="360" w:lineRule="auto"/>
        <w:ind w:firstLine="709"/>
        <w:jc w:val="right"/>
        <w:rPr>
          <w:rFonts w:ascii="Times New Roman" w:hAnsi="Times New Roman" w:cs="Times New Roman"/>
          <w:sz w:val="24"/>
          <w:szCs w:val="24"/>
          <w:lang w:val="en-US"/>
        </w:rPr>
      </w:pPr>
      <w:r w:rsidRPr="00D72E86">
        <w:rPr>
          <w:rFonts w:ascii="Times New Roman" w:hAnsi="Times New Roman" w:cs="Times New Roman"/>
          <w:sz w:val="24"/>
          <w:szCs w:val="24"/>
          <w:lang w:val="en-US"/>
        </w:rPr>
        <w:t>SnCl</w:t>
      </w:r>
      <w:r w:rsidRPr="00595E52">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+ 4H</w:t>
      </w:r>
      <w:r w:rsidRPr="00595E52">
        <w:rPr>
          <w:rFonts w:ascii="Times New Roman" w:hAnsi="Times New Roman" w:cs="Times New Roman"/>
          <w:sz w:val="24"/>
          <w:szCs w:val="24"/>
          <w:vertAlign w:val="subscript"/>
          <w:lang w:val="en-US"/>
        </w:rPr>
        <w:t>2</w:t>
      </w:r>
      <w:r w:rsidRPr="00D72E86">
        <w:rPr>
          <w:rFonts w:ascii="Times New Roman" w:hAnsi="Times New Roman" w:cs="Times New Roman"/>
          <w:sz w:val="24"/>
          <w:szCs w:val="24"/>
          <w:lang w:val="en-US"/>
        </w:rPr>
        <w:t xml:space="preserve">O   </w:t>
      </w:r>
      <w:r w:rsidR="006C7BFF">
        <w:rPr>
          <w:rFonts w:ascii="Times New Roman" w:hAnsi="Times New Roman" w:cs="Times New Roman"/>
          <w:sz w:val="24"/>
          <w:szCs w:val="24"/>
          <w:lang w:val="en-US"/>
        </w:rPr>
        <w:sym w:font="Symbol" w:char="F0AE"/>
      </w:r>
      <w:r w:rsidRPr="00D72E86">
        <w:rPr>
          <w:rFonts w:ascii="Times New Roman" w:hAnsi="Times New Roman" w:cs="Times New Roman"/>
          <w:sz w:val="24"/>
          <w:szCs w:val="24"/>
          <w:lang w:val="en-US"/>
        </w:rPr>
        <w:t xml:space="preserve">   Sn(OH)</w:t>
      </w:r>
      <w:r w:rsidRPr="00595E52">
        <w:rPr>
          <w:rFonts w:ascii="Times New Roman" w:hAnsi="Times New Roman" w:cs="Times New Roman"/>
          <w:sz w:val="24"/>
          <w:szCs w:val="24"/>
          <w:vertAlign w:val="subscript"/>
          <w:lang w:val="en-US"/>
        </w:rPr>
        <w:t>4</w:t>
      </w:r>
      <w:r w:rsidRPr="00D72E86">
        <w:rPr>
          <w:rFonts w:ascii="Times New Roman" w:hAnsi="Times New Roman" w:cs="Times New Roman"/>
          <w:sz w:val="24"/>
          <w:szCs w:val="24"/>
          <w:lang w:val="en-US"/>
        </w:rPr>
        <w:t xml:space="preserve"> + 4HCl                                               (2)</w:t>
      </w:r>
    </w:p>
    <w:p w:rsidR="00D72E86" w:rsidRPr="00D72E86" w:rsidRDefault="00D72E86" w:rsidP="00D72E86">
      <w:pPr>
        <w:autoSpaceDE w:val="0"/>
        <w:autoSpaceDN w:val="0"/>
        <w:adjustRightInd w:val="0"/>
        <w:spacing w:after="0" w:line="360" w:lineRule="auto"/>
        <w:ind w:firstLine="709"/>
        <w:jc w:val="both"/>
        <w:rPr>
          <w:rFonts w:ascii="Times New Roman" w:hAnsi="Times New Roman" w:cs="Times New Roman"/>
          <w:sz w:val="24"/>
          <w:szCs w:val="24"/>
          <w:lang w:val="en-US"/>
        </w:rPr>
      </w:pPr>
    </w:p>
    <w:p w:rsidR="00D72E86" w:rsidRPr="00D72E86" w:rsidRDefault="00D72E86" w:rsidP="00D72E86">
      <w:pPr>
        <w:autoSpaceDE w:val="0"/>
        <w:autoSpaceDN w:val="0"/>
        <w:adjustRightInd w:val="0"/>
        <w:spacing w:after="0" w:line="360" w:lineRule="auto"/>
        <w:ind w:firstLine="709"/>
        <w:jc w:val="both"/>
        <w:rPr>
          <w:rFonts w:ascii="Times New Roman" w:hAnsi="Times New Roman" w:cs="Times New Roman"/>
          <w:sz w:val="24"/>
          <w:szCs w:val="24"/>
        </w:rPr>
      </w:pPr>
      <w:r w:rsidRPr="00D72E86">
        <w:rPr>
          <w:rFonts w:ascii="Times New Roman" w:hAnsi="Times New Roman" w:cs="Times New Roman"/>
          <w:sz w:val="24"/>
          <w:szCs w:val="24"/>
        </w:rPr>
        <w:t>Гидроксид олова (оловянная кислота), в момент образования, имеет гелеобразную структуру. Длительное хранение раствора приводит к разрушению этой структуры с образованием отдельных частиц золя. Растворы наносятся на поверхность подложки и высушиваются. Нестабильная оловянная кислота разлагается с образованием воды и желаемого оксида олова (реакция 3)</w:t>
      </w:r>
    </w:p>
    <w:p w:rsidR="00D72E86" w:rsidRPr="00D72E86" w:rsidRDefault="00D72E86" w:rsidP="00D72E86">
      <w:pPr>
        <w:autoSpaceDE w:val="0"/>
        <w:autoSpaceDN w:val="0"/>
        <w:adjustRightInd w:val="0"/>
        <w:spacing w:after="0" w:line="360" w:lineRule="auto"/>
        <w:ind w:firstLine="709"/>
        <w:jc w:val="both"/>
        <w:rPr>
          <w:rFonts w:ascii="Times New Roman" w:hAnsi="Times New Roman" w:cs="Times New Roman"/>
          <w:sz w:val="24"/>
          <w:szCs w:val="24"/>
        </w:rPr>
      </w:pPr>
    </w:p>
    <w:p w:rsidR="00D72E86" w:rsidRDefault="00D72E86" w:rsidP="00D72E86">
      <w:pPr>
        <w:autoSpaceDE w:val="0"/>
        <w:autoSpaceDN w:val="0"/>
        <w:adjustRightInd w:val="0"/>
        <w:spacing w:after="0" w:line="360" w:lineRule="auto"/>
        <w:ind w:firstLine="709"/>
        <w:jc w:val="right"/>
        <w:rPr>
          <w:rFonts w:ascii="Times New Roman" w:hAnsi="Times New Roman" w:cs="Times New Roman"/>
          <w:sz w:val="24"/>
          <w:szCs w:val="24"/>
        </w:rPr>
      </w:pPr>
      <w:r w:rsidRPr="00D72E86">
        <w:rPr>
          <w:rFonts w:ascii="Times New Roman" w:hAnsi="Times New Roman" w:cs="Times New Roman"/>
          <w:sz w:val="24"/>
          <w:szCs w:val="24"/>
        </w:rPr>
        <w:t>Sn(OH)</w:t>
      </w:r>
      <w:r w:rsidRPr="00595E52">
        <w:rPr>
          <w:rFonts w:ascii="Times New Roman" w:hAnsi="Times New Roman" w:cs="Times New Roman"/>
          <w:sz w:val="24"/>
          <w:szCs w:val="24"/>
          <w:vertAlign w:val="subscript"/>
        </w:rPr>
        <w:t xml:space="preserve">4  </w:t>
      </w:r>
      <w:r w:rsidRPr="00D72E86">
        <w:rPr>
          <w:rFonts w:ascii="Times New Roman" w:hAnsi="Times New Roman" w:cs="Times New Roman"/>
          <w:sz w:val="24"/>
          <w:szCs w:val="24"/>
        </w:rPr>
        <w:t xml:space="preserve"> </w:t>
      </w:r>
      <w:r w:rsidR="006C7BFF">
        <w:rPr>
          <w:rFonts w:ascii="Times New Roman" w:hAnsi="Times New Roman" w:cs="Times New Roman"/>
          <w:sz w:val="24"/>
          <w:szCs w:val="24"/>
          <w:lang w:val="en-US"/>
        </w:rPr>
        <w:sym w:font="Symbol" w:char="F0AE"/>
      </w:r>
      <w:r w:rsidRPr="00D72E86">
        <w:rPr>
          <w:rFonts w:ascii="Times New Roman" w:hAnsi="Times New Roman" w:cs="Times New Roman"/>
          <w:sz w:val="24"/>
          <w:szCs w:val="24"/>
        </w:rPr>
        <w:t xml:space="preserve">  SnO</w:t>
      </w:r>
      <w:r w:rsidRPr="00595E52">
        <w:rPr>
          <w:rFonts w:ascii="Times New Roman" w:hAnsi="Times New Roman" w:cs="Times New Roman"/>
          <w:sz w:val="24"/>
          <w:szCs w:val="24"/>
          <w:vertAlign w:val="subscript"/>
        </w:rPr>
        <w:t>2</w:t>
      </w:r>
      <w:r w:rsidRPr="00D72E86">
        <w:rPr>
          <w:rFonts w:ascii="Times New Roman" w:hAnsi="Times New Roman" w:cs="Times New Roman"/>
          <w:sz w:val="24"/>
          <w:szCs w:val="24"/>
        </w:rPr>
        <w:t xml:space="preserve"> + 2H</w:t>
      </w:r>
      <w:r w:rsidRPr="00595E52">
        <w:rPr>
          <w:rFonts w:ascii="Times New Roman" w:hAnsi="Times New Roman" w:cs="Times New Roman"/>
          <w:sz w:val="24"/>
          <w:szCs w:val="24"/>
          <w:vertAlign w:val="subscript"/>
        </w:rPr>
        <w:t>2</w:t>
      </w:r>
      <w:r w:rsidRPr="00D72E86">
        <w:rPr>
          <w:rFonts w:ascii="Times New Roman" w:hAnsi="Times New Roman" w:cs="Times New Roman"/>
          <w:sz w:val="24"/>
          <w:szCs w:val="24"/>
        </w:rPr>
        <w:t>O                                                    (3)</w:t>
      </w:r>
    </w:p>
    <w:p w:rsidR="006C7BFF" w:rsidRDefault="006C7BFF" w:rsidP="009D7FD2">
      <w:pPr>
        <w:autoSpaceDE w:val="0"/>
        <w:autoSpaceDN w:val="0"/>
        <w:adjustRightInd w:val="0"/>
        <w:spacing w:after="0" w:line="360" w:lineRule="auto"/>
        <w:ind w:firstLine="709"/>
        <w:jc w:val="both"/>
        <w:rPr>
          <w:rFonts w:ascii="Times New Roman" w:hAnsi="Times New Roman" w:cs="Times New Roman"/>
          <w:sz w:val="24"/>
          <w:szCs w:val="24"/>
          <w:highlight w:val="cyan"/>
        </w:rPr>
      </w:pPr>
    </w:p>
    <w:p w:rsidR="009D7FD2" w:rsidRPr="009D7FD2" w:rsidRDefault="006C7BFF" w:rsidP="009D7FD2">
      <w:pPr>
        <w:autoSpaceDE w:val="0"/>
        <w:autoSpaceDN w:val="0"/>
        <w:adjustRightInd w:val="0"/>
        <w:spacing w:after="0" w:line="360" w:lineRule="auto"/>
        <w:ind w:firstLine="709"/>
        <w:jc w:val="both"/>
        <w:rPr>
          <w:rFonts w:ascii="Times New Roman" w:hAnsi="Times New Roman" w:cs="Times New Roman"/>
          <w:sz w:val="24"/>
          <w:szCs w:val="24"/>
          <w:highlight w:val="cyan"/>
        </w:rPr>
      </w:pPr>
      <w:r w:rsidRPr="006C7BFF">
        <w:rPr>
          <w:rFonts w:ascii="Times New Roman" w:hAnsi="Times New Roman" w:cs="Times New Roman"/>
          <w:sz w:val="24"/>
          <w:szCs w:val="24"/>
        </w:rPr>
        <w:t>Особенности формирования кристаллических структур можно рассматривать в зависимости от технологических условий конкуренции этих двух процессов.</w:t>
      </w:r>
    </w:p>
    <w:p w:rsidR="00640E4E" w:rsidRPr="006C7BFF" w:rsidRDefault="00640E4E" w:rsidP="00FD62EB">
      <w:pPr>
        <w:autoSpaceDE w:val="0"/>
        <w:autoSpaceDN w:val="0"/>
        <w:adjustRightInd w:val="0"/>
        <w:spacing w:after="0" w:line="360" w:lineRule="auto"/>
        <w:ind w:firstLine="709"/>
        <w:jc w:val="both"/>
        <w:rPr>
          <w:rFonts w:ascii="Consolas" w:eastAsia="ArialMT" w:hAnsi="Consolas" w:cs="Consolas"/>
          <w:sz w:val="24"/>
          <w:szCs w:val="24"/>
        </w:rPr>
      </w:pPr>
      <w:r w:rsidRPr="006C7BFF">
        <w:rPr>
          <w:rFonts w:ascii="Consolas" w:eastAsia="ArialMT" w:hAnsi="Consolas" w:cs="Consolas"/>
          <w:sz w:val="24"/>
          <w:szCs w:val="24"/>
        </w:rPr>
        <w:t>Обоснование необходимости проведения НИР</w:t>
      </w:r>
    </w:p>
    <w:p w:rsidR="00812EF3" w:rsidRPr="00DB3F85" w:rsidRDefault="00812EF3" w:rsidP="00560ADA">
      <w:pPr>
        <w:autoSpaceDE w:val="0"/>
        <w:autoSpaceDN w:val="0"/>
        <w:adjustRightInd w:val="0"/>
        <w:spacing w:after="0" w:line="360" w:lineRule="auto"/>
        <w:ind w:firstLine="709"/>
        <w:jc w:val="both"/>
        <w:rPr>
          <w:rFonts w:ascii="Times New Roman" w:eastAsia="ArialMT" w:hAnsi="Times New Roman" w:cs="Times New Roman"/>
          <w:sz w:val="24"/>
          <w:szCs w:val="24"/>
        </w:rPr>
      </w:pPr>
      <w:r w:rsidRPr="00812EF3">
        <w:rPr>
          <w:rFonts w:ascii="Times New Roman" w:eastAsia="ArialMT" w:hAnsi="Times New Roman" w:cs="Times New Roman"/>
          <w:sz w:val="24"/>
          <w:szCs w:val="24"/>
        </w:rPr>
        <w:t>Результаты исследований по созданию пористых нанопленок SnO</w:t>
      </w:r>
      <w:r w:rsidRPr="00595E52">
        <w:rPr>
          <w:rFonts w:ascii="Times New Roman" w:eastAsia="ArialMT" w:hAnsi="Times New Roman" w:cs="Times New Roman"/>
          <w:sz w:val="24"/>
          <w:szCs w:val="24"/>
          <w:vertAlign w:val="subscript"/>
        </w:rPr>
        <w:t>2</w:t>
      </w:r>
      <w:r w:rsidR="00560ADA">
        <w:rPr>
          <w:rFonts w:ascii="Times New Roman" w:eastAsia="ArialMT" w:hAnsi="Times New Roman" w:cs="Times New Roman"/>
          <w:sz w:val="24"/>
          <w:szCs w:val="24"/>
        </w:rPr>
        <w:t xml:space="preserve"> на основе золь-гель метода</w:t>
      </w:r>
      <w:r w:rsidR="00B220BC">
        <w:rPr>
          <w:rFonts w:ascii="Times New Roman" w:eastAsia="ArialMT" w:hAnsi="Times New Roman" w:cs="Times New Roman"/>
          <w:sz w:val="24"/>
          <w:szCs w:val="24"/>
        </w:rPr>
        <w:t xml:space="preserve"> </w:t>
      </w:r>
      <w:r w:rsidR="00560ADA">
        <w:rPr>
          <w:rFonts w:ascii="Times New Roman" w:eastAsia="ArialMT" w:hAnsi="Times New Roman" w:cs="Times New Roman"/>
          <w:sz w:val="24"/>
          <w:szCs w:val="24"/>
        </w:rPr>
        <w:t>существенно уменьшит стоимость конечного продукта при</w:t>
      </w:r>
      <w:r w:rsidR="00B220BC">
        <w:rPr>
          <w:rFonts w:ascii="Times New Roman" w:eastAsia="ArialMT" w:hAnsi="Times New Roman" w:cs="Times New Roman"/>
          <w:sz w:val="24"/>
          <w:szCs w:val="24"/>
        </w:rPr>
        <w:t xml:space="preserve"> </w:t>
      </w:r>
      <w:r w:rsidR="00560ADA">
        <w:rPr>
          <w:rFonts w:ascii="Times New Roman" w:eastAsia="ArialMT" w:hAnsi="Times New Roman" w:cs="Times New Roman"/>
          <w:sz w:val="24"/>
          <w:szCs w:val="24"/>
        </w:rPr>
        <w:t>изготовлении</w:t>
      </w:r>
      <w:r w:rsidRPr="00812EF3">
        <w:rPr>
          <w:rFonts w:ascii="Times New Roman" w:eastAsia="ArialMT" w:hAnsi="Times New Roman" w:cs="Times New Roman"/>
          <w:sz w:val="24"/>
          <w:szCs w:val="24"/>
        </w:rPr>
        <w:t xml:space="preserve"> сенсоров контроля утечек токсичных и горючих газов, </w:t>
      </w:r>
      <w:r w:rsidR="00560ADA">
        <w:rPr>
          <w:rFonts w:ascii="Times New Roman" w:eastAsia="ArialMT" w:hAnsi="Times New Roman" w:cs="Times New Roman"/>
          <w:sz w:val="24"/>
          <w:szCs w:val="24"/>
        </w:rPr>
        <w:t>при</w:t>
      </w:r>
      <w:r w:rsidRPr="00812EF3">
        <w:rPr>
          <w:rFonts w:ascii="Times New Roman" w:eastAsia="ArialMT" w:hAnsi="Times New Roman" w:cs="Times New Roman"/>
          <w:sz w:val="24"/>
          <w:szCs w:val="24"/>
        </w:rPr>
        <w:t xml:space="preserve"> создани</w:t>
      </w:r>
      <w:r w:rsidR="00560ADA">
        <w:rPr>
          <w:rFonts w:ascii="Times New Roman" w:eastAsia="ArialMT" w:hAnsi="Times New Roman" w:cs="Times New Roman"/>
          <w:sz w:val="24"/>
          <w:szCs w:val="24"/>
        </w:rPr>
        <w:t>и</w:t>
      </w:r>
      <w:r w:rsidRPr="00812EF3">
        <w:rPr>
          <w:rFonts w:ascii="Times New Roman" w:eastAsia="ArialMT" w:hAnsi="Times New Roman" w:cs="Times New Roman"/>
          <w:sz w:val="24"/>
          <w:szCs w:val="24"/>
        </w:rPr>
        <w:t xml:space="preserve"> просветляющих </w:t>
      </w:r>
      <w:r w:rsidRPr="00DB3F85">
        <w:rPr>
          <w:rFonts w:ascii="Times New Roman" w:eastAsia="ArialMT" w:hAnsi="Times New Roman" w:cs="Times New Roman"/>
          <w:sz w:val="24"/>
          <w:szCs w:val="24"/>
        </w:rPr>
        <w:t>покрытий сол</w:t>
      </w:r>
      <w:r w:rsidR="00560ADA" w:rsidRPr="00DB3F85">
        <w:rPr>
          <w:rFonts w:ascii="Times New Roman" w:eastAsia="ArialMT" w:hAnsi="Times New Roman" w:cs="Times New Roman"/>
          <w:sz w:val="24"/>
          <w:szCs w:val="24"/>
        </w:rPr>
        <w:t xml:space="preserve">нечных фото-преобразователей, при </w:t>
      </w:r>
      <w:r w:rsidRPr="00DB3F85">
        <w:rPr>
          <w:rFonts w:ascii="Times New Roman" w:eastAsia="ArialMT" w:hAnsi="Times New Roman" w:cs="Times New Roman"/>
          <w:sz w:val="24"/>
          <w:szCs w:val="24"/>
        </w:rPr>
        <w:t>создани</w:t>
      </w:r>
      <w:r w:rsidR="00560ADA" w:rsidRPr="00DB3F85">
        <w:rPr>
          <w:rFonts w:ascii="Times New Roman" w:eastAsia="ArialMT" w:hAnsi="Times New Roman" w:cs="Times New Roman"/>
          <w:sz w:val="24"/>
          <w:szCs w:val="24"/>
        </w:rPr>
        <w:t>и</w:t>
      </w:r>
      <w:r w:rsidRPr="00DB3F85">
        <w:rPr>
          <w:rFonts w:ascii="Times New Roman" w:eastAsia="ArialMT" w:hAnsi="Times New Roman" w:cs="Times New Roman"/>
          <w:sz w:val="24"/>
          <w:szCs w:val="24"/>
        </w:rPr>
        <w:t xml:space="preserve"> сенсорных экранов  и т.д.</w:t>
      </w:r>
    </w:p>
    <w:p w:rsidR="00E345AB" w:rsidRPr="006C7BFF" w:rsidRDefault="00640E4E" w:rsidP="00FD62EB">
      <w:pPr>
        <w:autoSpaceDE w:val="0"/>
        <w:autoSpaceDN w:val="0"/>
        <w:adjustRightInd w:val="0"/>
        <w:spacing w:after="0" w:line="360" w:lineRule="auto"/>
        <w:ind w:firstLine="709"/>
        <w:jc w:val="both"/>
        <w:rPr>
          <w:rFonts w:ascii="Consolas" w:hAnsi="Consolas" w:cs="Consolas"/>
          <w:sz w:val="24"/>
          <w:szCs w:val="24"/>
        </w:rPr>
      </w:pPr>
      <w:r w:rsidRPr="006C7BFF">
        <w:rPr>
          <w:rFonts w:ascii="Consolas" w:hAnsi="Consolas" w:cs="Consolas"/>
          <w:sz w:val="24"/>
          <w:szCs w:val="24"/>
        </w:rPr>
        <w:t>Сведения о научно-техническом уровне разработки, о патентных</w:t>
      </w:r>
      <w:r w:rsidR="00724053" w:rsidRPr="006C7BFF">
        <w:rPr>
          <w:rFonts w:ascii="Consolas" w:hAnsi="Consolas" w:cs="Consolas"/>
          <w:sz w:val="24"/>
          <w:szCs w:val="24"/>
        </w:rPr>
        <w:t xml:space="preserve"> </w:t>
      </w:r>
      <w:r w:rsidRPr="006C7BFF">
        <w:rPr>
          <w:rFonts w:ascii="Consolas" w:hAnsi="Consolas" w:cs="Consolas"/>
          <w:sz w:val="24"/>
          <w:szCs w:val="24"/>
        </w:rPr>
        <w:t>исследованиях и выводы из них</w:t>
      </w:r>
    </w:p>
    <w:p w:rsidR="00DB3F85" w:rsidRDefault="00600E13" w:rsidP="00FD62EB">
      <w:pPr>
        <w:autoSpaceDE w:val="0"/>
        <w:autoSpaceDN w:val="0"/>
        <w:adjustRightInd w:val="0"/>
        <w:spacing w:after="0" w:line="360" w:lineRule="auto"/>
        <w:ind w:firstLine="709"/>
        <w:jc w:val="both"/>
        <w:rPr>
          <w:rFonts w:ascii="Times New Roman" w:hAnsi="Times New Roman" w:cs="Times New Roman"/>
          <w:sz w:val="24"/>
          <w:szCs w:val="24"/>
        </w:rPr>
      </w:pPr>
      <w:r w:rsidRPr="00DB3F85">
        <w:rPr>
          <w:rFonts w:ascii="Times New Roman" w:hAnsi="Times New Roman" w:cs="Times New Roman"/>
          <w:sz w:val="24"/>
          <w:szCs w:val="24"/>
        </w:rPr>
        <w:t>Был поведен</w:t>
      </w:r>
      <w:r>
        <w:rPr>
          <w:rFonts w:ascii="Times New Roman" w:hAnsi="Times New Roman" w:cs="Times New Roman"/>
          <w:sz w:val="24"/>
          <w:szCs w:val="24"/>
        </w:rPr>
        <w:t xml:space="preserve"> патентный поиск с использованием базы данных </w:t>
      </w:r>
      <w:r>
        <w:rPr>
          <w:rFonts w:ascii="Times New Roman" w:hAnsi="Times New Roman" w:cs="Times New Roman"/>
          <w:sz w:val="24"/>
          <w:szCs w:val="24"/>
          <w:lang w:val="en-US"/>
        </w:rPr>
        <w:t>Web</w:t>
      </w:r>
      <w:r w:rsidR="00724053">
        <w:rPr>
          <w:rFonts w:ascii="Times New Roman" w:hAnsi="Times New Roman" w:cs="Times New Roman"/>
          <w:sz w:val="24"/>
          <w:szCs w:val="24"/>
        </w:rPr>
        <w:t xml:space="preserve"> </w:t>
      </w:r>
      <w:r>
        <w:rPr>
          <w:rFonts w:ascii="Times New Roman" w:hAnsi="Times New Roman" w:cs="Times New Roman"/>
          <w:sz w:val="24"/>
          <w:szCs w:val="24"/>
          <w:lang w:val="en-US"/>
        </w:rPr>
        <w:t>of</w:t>
      </w:r>
      <w:r w:rsidR="00724053">
        <w:rPr>
          <w:rFonts w:ascii="Times New Roman" w:hAnsi="Times New Roman" w:cs="Times New Roman"/>
          <w:sz w:val="24"/>
          <w:szCs w:val="24"/>
        </w:rPr>
        <w:t xml:space="preserve"> </w:t>
      </w:r>
      <w:r>
        <w:rPr>
          <w:rFonts w:ascii="Times New Roman" w:hAnsi="Times New Roman" w:cs="Times New Roman"/>
          <w:sz w:val="24"/>
          <w:szCs w:val="24"/>
          <w:lang w:val="en-US"/>
        </w:rPr>
        <w:t>Science</w:t>
      </w:r>
      <w:r w:rsidR="00724053">
        <w:rPr>
          <w:rFonts w:ascii="Times New Roman" w:hAnsi="Times New Roman" w:cs="Times New Roman"/>
          <w:sz w:val="24"/>
          <w:szCs w:val="24"/>
        </w:rPr>
        <w:t xml:space="preserve"> </w:t>
      </w:r>
      <w:r>
        <w:rPr>
          <w:rFonts w:ascii="Times New Roman" w:hAnsi="Times New Roman" w:cs="Times New Roman"/>
          <w:sz w:val="24"/>
          <w:szCs w:val="24"/>
        </w:rPr>
        <w:t>и входящей в нее патентной базе</w:t>
      </w:r>
      <w:r w:rsidR="007E5A72" w:rsidRPr="007E5A72">
        <w:rPr>
          <w:rFonts w:ascii="Times New Roman" w:hAnsi="Times New Roman" w:cs="Times New Roman"/>
          <w:sz w:val="24"/>
          <w:szCs w:val="24"/>
        </w:rPr>
        <w:t xml:space="preserve"> Derwent Innovations Index (</w:t>
      </w:r>
      <w:r w:rsidR="00724053">
        <w:rPr>
          <w:rFonts w:ascii="Times New Roman" w:hAnsi="Times New Roman" w:cs="Times New Roman"/>
          <w:sz w:val="24"/>
          <w:szCs w:val="24"/>
        </w:rPr>
        <w:t xml:space="preserve">с </w:t>
      </w:r>
      <w:r w:rsidR="007E5A72" w:rsidRPr="007E5A72">
        <w:rPr>
          <w:rFonts w:ascii="Times New Roman" w:hAnsi="Times New Roman" w:cs="Times New Roman"/>
          <w:sz w:val="24"/>
          <w:szCs w:val="24"/>
        </w:rPr>
        <w:t>1963</w:t>
      </w:r>
      <w:r w:rsidR="00724053">
        <w:rPr>
          <w:rFonts w:ascii="Times New Roman" w:hAnsi="Times New Roman" w:cs="Times New Roman"/>
          <w:sz w:val="24"/>
          <w:szCs w:val="24"/>
        </w:rPr>
        <w:t xml:space="preserve"> </w:t>
      </w:r>
      <w:r w:rsidR="007E5A72" w:rsidRPr="007E5A72">
        <w:rPr>
          <w:rFonts w:ascii="Times New Roman" w:hAnsi="Times New Roman" w:cs="Times New Roman"/>
          <w:sz w:val="24"/>
          <w:szCs w:val="24"/>
        </w:rPr>
        <w:t>-</w:t>
      </w:r>
      <w:r w:rsidR="00724053">
        <w:rPr>
          <w:rFonts w:ascii="Times New Roman" w:hAnsi="Times New Roman" w:cs="Times New Roman"/>
          <w:sz w:val="24"/>
          <w:szCs w:val="24"/>
        </w:rPr>
        <w:t xml:space="preserve"> </w:t>
      </w:r>
      <w:r w:rsidR="007E5A72" w:rsidRPr="007E5A72">
        <w:rPr>
          <w:rFonts w:ascii="Times New Roman" w:hAnsi="Times New Roman" w:cs="Times New Roman"/>
          <w:sz w:val="24"/>
          <w:szCs w:val="24"/>
        </w:rPr>
        <w:t>по настоящее время)</w:t>
      </w:r>
      <w:r w:rsidR="007E5A72">
        <w:rPr>
          <w:rFonts w:ascii="Times New Roman" w:hAnsi="Times New Roman" w:cs="Times New Roman"/>
          <w:sz w:val="24"/>
          <w:szCs w:val="24"/>
        </w:rPr>
        <w:t>.</w:t>
      </w:r>
      <w:r w:rsidR="00724053">
        <w:rPr>
          <w:rFonts w:ascii="Times New Roman" w:hAnsi="Times New Roman" w:cs="Times New Roman"/>
          <w:sz w:val="24"/>
          <w:szCs w:val="24"/>
        </w:rPr>
        <w:t xml:space="preserve"> </w:t>
      </w:r>
      <w:r w:rsidR="007E5A72" w:rsidRPr="007E5A72">
        <w:rPr>
          <w:rFonts w:ascii="Times New Roman" w:hAnsi="Times New Roman" w:cs="Times New Roman"/>
          <w:sz w:val="24"/>
          <w:szCs w:val="24"/>
        </w:rPr>
        <w:t>С</w:t>
      </w:r>
      <w:r w:rsidR="00DB3F85">
        <w:rPr>
          <w:rFonts w:ascii="Times New Roman" w:hAnsi="Times New Roman" w:cs="Times New Roman"/>
          <w:sz w:val="24"/>
          <w:szCs w:val="24"/>
        </w:rPr>
        <w:t>лужа</w:t>
      </w:r>
      <w:r w:rsidR="007E5A72" w:rsidRPr="007E5A72">
        <w:rPr>
          <w:rFonts w:ascii="Times New Roman" w:hAnsi="Times New Roman" w:cs="Times New Roman"/>
          <w:sz w:val="24"/>
          <w:szCs w:val="24"/>
        </w:rPr>
        <w:t>щей объединением уникальной патентной информации с дополнениями, предоставленной более 50 патентными органами и проиндексированной в Derwent World Patent Index (с 1963 г. по настоящее время), с цитированием патентов, проиндексированных в Derwent Patents Citation Index (с 1973 г. по настоящее время).</w:t>
      </w:r>
    </w:p>
    <w:p w:rsidR="00600E13" w:rsidRDefault="00600E13" w:rsidP="00FD62E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Запросу </w:t>
      </w:r>
      <w:r w:rsidRPr="00600E13">
        <w:rPr>
          <w:rFonts w:ascii="Times New Roman" w:hAnsi="Times New Roman" w:cs="Times New Roman"/>
          <w:sz w:val="24"/>
          <w:szCs w:val="24"/>
        </w:rPr>
        <w:t>«</w:t>
      </w:r>
      <w:r w:rsidRPr="00600E13">
        <w:rPr>
          <w:rStyle w:val="ra-regular-text"/>
          <w:rFonts w:ascii="Times New Roman" w:hAnsi="Times New Roman" w:cs="Times New Roman"/>
          <w:sz w:val="24"/>
          <w:szCs w:val="24"/>
        </w:rPr>
        <w:t>SnO</w:t>
      </w:r>
      <w:r w:rsidRPr="00600E13">
        <w:rPr>
          <w:rStyle w:val="ra-regular-text"/>
          <w:rFonts w:ascii="Times New Roman" w:hAnsi="Times New Roman" w:cs="Times New Roman"/>
          <w:sz w:val="24"/>
          <w:szCs w:val="24"/>
          <w:vertAlign w:val="subscript"/>
        </w:rPr>
        <w:t>2</w:t>
      </w:r>
      <w:r w:rsidRPr="00600E13">
        <w:rPr>
          <w:rStyle w:val="ra-regular-text"/>
          <w:rFonts w:ascii="Times New Roman" w:hAnsi="Times New Roman" w:cs="Times New Roman"/>
          <w:sz w:val="24"/>
          <w:szCs w:val="24"/>
        </w:rPr>
        <w:t xml:space="preserve"> thin films»</w:t>
      </w:r>
      <w:r>
        <w:rPr>
          <w:rStyle w:val="ra-regular-text"/>
          <w:rFonts w:ascii="Times New Roman" w:hAnsi="Times New Roman" w:cs="Times New Roman"/>
          <w:sz w:val="24"/>
          <w:szCs w:val="24"/>
        </w:rPr>
        <w:t xml:space="preserve"> с уточнением </w:t>
      </w:r>
      <w:r w:rsidRPr="00600E13">
        <w:rPr>
          <w:rStyle w:val="ra-regular-text"/>
          <w:rFonts w:ascii="Times New Roman" w:hAnsi="Times New Roman" w:cs="Times New Roman"/>
          <w:sz w:val="24"/>
          <w:szCs w:val="24"/>
        </w:rPr>
        <w:t>«</w:t>
      </w:r>
      <w:r w:rsidRPr="00600E13">
        <w:rPr>
          <w:rFonts w:ascii="Times New Roman" w:hAnsi="Times New Roman" w:cs="Times New Roman"/>
          <w:sz w:val="24"/>
          <w:szCs w:val="24"/>
        </w:rPr>
        <w:t>tin oxide»</w:t>
      </w:r>
      <w:r>
        <w:rPr>
          <w:rFonts w:ascii="Times New Roman" w:hAnsi="Times New Roman" w:cs="Times New Roman"/>
          <w:sz w:val="24"/>
          <w:szCs w:val="24"/>
        </w:rPr>
        <w:t xml:space="preserve"> соответствует 202 записи. </w:t>
      </w:r>
      <w:r w:rsidR="00A463EC">
        <w:rPr>
          <w:rFonts w:ascii="Times New Roman" w:hAnsi="Times New Roman" w:cs="Times New Roman"/>
          <w:sz w:val="24"/>
          <w:szCs w:val="24"/>
        </w:rPr>
        <w:t>На рисунке 1 представлен анализ результатов поиска.</w:t>
      </w:r>
    </w:p>
    <w:p w:rsidR="00A463EC" w:rsidRPr="00600E13" w:rsidRDefault="00A463EC" w:rsidP="00A463EC">
      <w:pPr>
        <w:autoSpaceDE w:val="0"/>
        <w:autoSpaceDN w:val="0"/>
        <w:adjustRightInd w:val="0"/>
        <w:spacing w:after="0" w:line="360" w:lineRule="auto"/>
        <w:jc w:val="both"/>
        <w:rPr>
          <w:rFonts w:ascii="Times New Roman" w:hAnsi="Times New Roman" w:cs="Times New Roman"/>
          <w:sz w:val="24"/>
          <w:szCs w:val="24"/>
        </w:rPr>
      </w:pPr>
      <w:r>
        <w:rPr>
          <w:noProof/>
          <w:lang w:eastAsia="ru-RU"/>
        </w:rPr>
        <w:drawing>
          <wp:inline distT="0" distB="0" distL="0" distR="0">
            <wp:extent cx="5939790" cy="3464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3464560"/>
                    </a:xfrm>
                    <a:prstGeom prst="rect">
                      <a:avLst/>
                    </a:prstGeom>
                  </pic:spPr>
                </pic:pic>
              </a:graphicData>
            </a:graphic>
          </wp:inline>
        </w:drawing>
      </w:r>
    </w:p>
    <w:p w:rsidR="00A463EC" w:rsidRDefault="0008306D" w:rsidP="002545DE">
      <w:pPr>
        <w:autoSpaceDE w:val="0"/>
        <w:autoSpaceDN w:val="0"/>
        <w:adjustRightInd w:val="0"/>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1 – Анализ патентного поиска</w:t>
      </w:r>
    </w:p>
    <w:p w:rsidR="002545DE" w:rsidRDefault="002545DE" w:rsidP="0076173F">
      <w:pPr>
        <w:autoSpaceDE w:val="0"/>
        <w:autoSpaceDN w:val="0"/>
        <w:adjustRightInd w:val="0"/>
        <w:spacing w:after="0" w:line="360" w:lineRule="auto"/>
        <w:ind w:firstLine="709"/>
        <w:jc w:val="both"/>
        <w:rPr>
          <w:rFonts w:ascii="Times New Roman" w:hAnsi="Times New Roman" w:cs="Times New Roman"/>
          <w:sz w:val="24"/>
          <w:szCs w:val="24"/>
        </w:rPr>
      </w:pPr>
    </w:p>
    <w:p w:rsidR="00A463EC" w:rsidRDefault="00A463EC" w:rsidP="0076173F">
      <w:pPr>
        <w:autoSpaceDE w:val="0"/>
        <w:autoSpaceDN w:val="0"/>
        <w:adjustRightInd w:val="0"/>
        <w:spacing w:after="0" w:line="360" w:lineRule="auto"/>
        <w:ind w:firstLine="709"/>
        <w:jc w:val="both"/>
        <w:rPr>
          <w:rStyle w:val="tlid-translation"/>
          <w:rFonts w:ascii="Times New Roman" w:hAnsi="Times New Roman" w:cs="Times New Roman"/>
          <w:sz w:val="24"/>
          <w:szCs w:val="24"/>
        </w:rPr>
      </w:pPr>
      <w:r w:rsidRPr="007E5A72">
        <w:rPr>
          <w:rFonts w:ascii="Times New Roman" w:hAnsi="Times New Roman" w:cs="Times New Roman"/>
          <w:sz w:val="24"/>
          <w:szCs w:val="24"/>
        </w:rPr>
        <w:t xml:space="preserve">Из них 28 посвящены газоаналитической аппаратуре. </w:t>
      </w:r>
      <w:r w:rsidR="0076173F" w:rsidRPr="007E5A72">
        <w:rPr>
          <w:rFonts w:ascii="Times New Roman" w:hAnsi="Times New Roman" w:cs="Times New Roman"/>
          <w:sz w:val="24"/>
          <w:szCs w:val="24"/>
        </w:rPr>
        <w:t xml:space="preserve">Наиболее близкими к разрабатываемой теме являются </w:t>
      </w:r>
      <w:r w:rsidR="00F755D1">
        <w:rPr>
          <w:rFonts w:ascii="Times New Roman" w:hAnsi="Times New Roman" w:cs="Times New Roman"/>
          <w:sz w:val="24"/>
          <w:szCs w:val="24"/>
        </w:rPr>
        <w:t xml:space="preserve">следующие </w:t>
      </w:r>
      <w:r w:rsidR="0076173F" w:rsidRPr="007E5A72">
        <w:rPr>
          <w:rFonts w:ascii="Times New Roman" w:hAnsi="Times New Roman" w:cs="Times New Roman"/>
          <w:sz w:val="24"/>
          <w:szCs w:val="24"/>
        </w:rPr>
        <w:t>патенты</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rPr>
        <w:t>«</w:t>
      </w:r>
      <w:r w:rsidR="0076173F" w:rsidRPr="007E5A72">
        <w:rPr>
          <w:rFonts w:ascii="Times New Roman" w:hAnsi="Times New Roman" w:cs="Times New Roman"/>
          <w:sz w:val="24"/>
          <w:szCs w:val="24"/>
          <w:lang w:val="en-US"/>
        </w:rPr>
        <w:t>Battery</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driven</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thin</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film</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gas</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sensor</w:t>
      </w:r>
      <w:r w:rsidR="0076173F" w:rsidRPr="007E5A72">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for</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use</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with</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gas</w:t>
      </w:r>
      <w:r w:rsidR="006759F6">
        <w:rPr>
          <w:rFonts w:ascii="Times New Roman" w:hAnsi="Times New Roman" w:cs="Times New Roman"/>
          <w:sz w:val="24"/>
          <w:szCs w:val="24"/>
        </w:rPr>
        <w:t xml:space="preserve"> </w:t>
      </w:r>
      <w:r w:rsidR="00F755D1" w:rsidRPr="007E5A72">
        <w:rPr>
          <w:rFonts w:ascii="Times New Roman" w:hAnsi="Times New Roman" w:cs="Times New Roman"/>
          <w:sz w:val="24"/>
          <w:szCs w:val="24"/>
          <w:lang w:val="en-US"/>
        </w:rPr>
        <w:t>leakage</w:t>
      </w:r>
      <w:r w:rsidR="00F755D1" w:rsidRPr="00F755D1">
        <w:rPr>
          <w:rFonts w:ascii="Times New Roman" w:hAnsi="Times New Roman" w:cs="Times New Roman"/>
          <w:sz w:val="24"/>
          <w:szCs w:val="24"/>
        </w:rPr>
        <w:t xml:space="preserve"> </w:t>
      </w:r>
      <w:r w:rsidR="00F755D1" w:rsidRPr="007E5A72">
        <w:rPr>
          <w:rFonts w:ascii="Times New Roman" w:hAnsi="Times New Roman" w:cs="Times New Roman"/>
          <w:sz w:val="24"/>
          <w:szCs w:val="24"/>
          <w:lang w:val="en-US"/>
        </w:rPr>
        <w:t>alarm</w:t>
      </w:r>
      <w:r w:rsidR="0076173F" w:rsidRPr="007E5A72">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has</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intermediate</w:t>
      </w:r>
      <w:r w:rsidR="006759F6">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tin</w:t>
      </w:r>
      <w:r w:rsidR="0076173F" w:rsidRPr="007E5A72">
        <w:rPr>
          <w:rFonts w:ascii="Times New Roman" w:hAnsi="Times New Roman" w:cs="Times New Roman"/>
          <w:sz w:val="24"/>
          <w:szCs w:val="24"/>
        </w:rPr>
        <w:t>-</w:t>
      </w:r>
      <w:r w:rsidR="0076173F" w:rsidRPr="007E5A72">
        <w:rPr>
          <w:rFonts w:ascii="Times New Roman" w:hAnsi="Times New Roman" w:cs="Times New Roman"/>
          <w:sz w:val="24"/>
          <w:szCs w:val="24"/>
          <w:lang w:val="en-US"/>
        </w:rPr>
        <w:t>platinum</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alloy</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layer</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for</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med</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between</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platinum</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sensing</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membrane</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electrodes</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and</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tin</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oxide</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gas</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sensing</w:t>
      </w:r>
      <w:r w:rsidR="00F755D1">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film</w:t>
      </w:r>
      <w:r w:rsidR="0076173F" w:rsidRPr="007E5A72">
        <w:rPr>
          <w:rFonts w:ascii="Times New Roman" w:hAnsi="Times New Roman" w:cs="Times New Roman"/>
          <w:sz w:val="24"/>
          <w:szCs w:val="24"/>
        </w:rPr>
        <w:t>» (</w:t>
      </w:r>
      <w:r w:rsidR="0076173F" w:rsidRPr="007E5A72">
        <w:rPr>
          <w:rStyle w:val="tlid-translation"/>
          <w:rFonts w:ascii="Times New Roman" w:hAnsi="Times New Roman" w:cs="Times New Roman"/>
          <w:sz w:val="24"/>
          <w:szCs w:val="24"/>
        </w:rPr>
        <w:t>Тонкопленочный газовый датчик с батарейным питанием, предназначенный для использования с сигнализацией утечки газа, имеет промежуточный слой из оловянно-платинового сплава, сформированный между электродами чувствительной мембраны из платины и газочувствительной пленкой из оксида олова)</w:t>
      </w:r>
      <w:r w:rsidR="00F755D1">
        <w:rPr>
          <w:rStyle w:val="tlid-translation"/>
          <w:rFonts w:ascii="Times New Roman" w:hAnsi="Times New Roman" w:cs="Times New Roman"/>
          <w:sz w:val="24"/>
          <w:szCs w:val="24"/>
        </w:rPr>
        <w:t>.</w:t>
      </w:r>
      <w:r w:rsidR="0076173F" w:rsidRPr="007E5A72">
        <w:rPr>
          <w:rStyle w:val="tlid-translation"/>
          <w:rFonts w:ascii="Times New Roman" w:hAnsi="Times New Roman" w:cs="Times New Roman"/>
          <w:sz w:val="24"/>
          <w:szCs w:val="24"/>
        </w:rPr>
        <w:t xml:space="preserve"> Номера патентов: JP2007057254-A; JP4788238-B2. Изобретатели: KUNIHARA K, SUZUKI T, OKAMURA M, KOBAYASHI M. Имена и коды патентообладателей: FUJI DENKI KIKI SEIGYO KK(FJIE-C), </w:t>
      </w:r>
      <w:r w:rsidR="0076173F" w:rsidRPr="007E5A72">
        <w:rPr>
          <w:rStyle w:val="tlid-translation"/>
          <w:rFonts w:ascii="Times New Roman" w:hAnsi="Times New Roman" w:cs="Times New Roman"/>
          <w:sz w:val="24"/>
          <w:szCs w:val="24"/>
          <w:lang w:val="en-US"/>
        </w:rPr>
        <w:t>FUJIELECTRICCOLTD</w:t>
      </w:r>
      <w:r w:rsidR="0076173F" w:rsidRPr="007E5A72">
        <w:rPr>
          <w:rStyle w:val="tlid-translation"/>
          <w:rFonts w:ascii="Times New Roman" w:hAnsi="Times New Roman" w:cs="Times New Roman"/>
          <w:sz w:val="24"/>
          <w:szCs w:val="24"/>
        </w:rPr>
        <w:t>(</w:t>
      </w:r>
      <w:r w:rsidR="0076173F" w:rsidRPr="007E5A72">
        <w:rPr>
          <w:rStyle w:val="tlid-translation"/>
          <w:rFonts w:ascii="Times New Roman" w:hAnsi="Times New Roman" w:cs="Times New Roman"/>
          <w:sz w:val="24"/>
          <w:szCs w:val="24"/>
          <w:lang w:val="en-US"/>
        </w:rPr>
        <w:t>FJIE</w:t>
      </w:r>
      <w:r w:rsidR="0076173F" w:rsidRPr="007E5A72">
        <w:rPr>
          <w:rStyle w:val="tlid-translation"/>
          <w:rFonts w:ascii="Times New Roman" w:hAnsi="Times New Roman" w:cs="Times New Roman"/>
          <w:sz w:val="24"/>
          <w:szCs w:val="24"/>
        </w:rPr>
        <w:t>-</w:t>
      </w:r>
      <w:r w:rsidR="0076173F" w:rsidRPr="007E5A72">
        <w:rPr>
          <w:rStyle w:val="tlid-translation"/>
          <w:rFonts w:ascii="Times New Roman" w:hAnsi="Times New Roman" w:cs="Times New Roman"/>
          <w:sz w:val="24"/>
          <w:szCs w:val="24"/>
          <w:lang w:val="en-US"/>
        </w:rPr>
        <w:t>C</w:t>
      </w:r>
      <w:r w:rsidR="0076173F" w:rsidRPr="007E5A72">
        <w:rPr>
          <w:rStyle w:val="tlid-translation"/>
          <w:rFonts w:ascii="Times New Roman" w:hAnsi="Times New Roman" w:cs="Times New Roman"/>
          <w:sz w:val="24"/>
          <w:szCs w:val="24"/>
        </w:rPr>
        <w:t xml:space="preserve">). </w:t>
      </w:r>
      <w:r w:rsidR="0076173F" w:rsidRPr="007E5A72">
        <w:rPr>
          <w:rFonts w:ascii="Times New Roman" w:hAnsi="Times New Roman" w:cs="Times New Roman"/>
          <w:sz w:val="24"/>
          <w:szCs w:val="24"/>
        </w:rPr>
        <w:t>Основной</w:t>
      </w:r>
      <w:r w:rsidR="0076173F" w:rsidRPr="00D600BE">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IPC</w:t>
      </w:r>
      <w:r w:rsidR="0076173F" w:rsidRPr="00D600BE">
        <w:rPr>
          <w:rFonts w:ascii="Times New Roman" w:hAnsi="Times New Roman" w:cs="Times New Roman"/>
          <w:sz w:val="24"/>
          <w:szCs w:val="24"/>
        </w:rPr>
        <w:t xml:space="preserve"> </w:t>
      </w:r>
      <w:r w:rsidR="0076173F" w:rsidRPr="007E5A72">
        <w:rPr>
          <w:rFonts w:ascii="Times New Roman" w:hAnsi="Times New Roman" w:cs="Times New Roman"/>
          <w:sz w:val="24"/>
          <w:szCs w:val="24"/>
          <w:lang w:val="en-US"/>
        </w:rPr>
        <w:t>G</w:t>
      </w:r>
      <w:r w:rsidR="0076173F" w:rsidRPr="00D600BE">
        <w:rPr>
          <w:rFonts w:ascii="Times New Roman" w:hAnsi="Times New Roman" w:cs="Times New Roman"/>
          <w:sz w:val="24"/>
          <w:szCs w:val="24"/>
        </w:rPr>
        <w:t>01</w:t>
      </w:r>
      <w:r w:rsidR="0076173F" w:rsidRPr="007E5A72">
        <w:rPr>
          <w:rFonts w:ascii="Times New Roman" w:hAnsi="Times New Roman" w:cs="Times New Roman"/>
          <w:sz w:val="24"/>
          <w:szCs w:val="24"/>
          <w:lang w:val="en-US"/>
        </w:rPr>
        <w:t>N</w:t>
      </w:r>
      <w:r w:rsidR="0076173F" w:rsidRPr="00D600BE">
        <w:rPr>
          <w:rFonts w:ascii="Times New Roman" w:hAnsi="Times New Roman" w:cs="Times New Roman"/>
          <w:sz w:val="24"/>
          <w:szCs w:val="24"/>
        </w:rPr>
        <w:t xml:space="preserve">-027/12. </w:t>
      </w:r>
      <w:r w:rsidR="0076173F" w:rsidRPr="007E5A72">
        <w:rPr>
          <w:rStyle w:val="tlid-translation"/>
          <w:rFonts w:ascii="Times New Roman" w:hAnsi="Times New Roman" w:cs="Times New Roman"/>
          <w:sz w:val="24"/>
          <w:szCs w:val="24"/>
        </w:rPr>
        <w:t>Основной</w:t>
      </w:r>
      <w:r w:rsidR="006759F6">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идентификационный</w:t>
      </w:r>
      <w:r w:rsidR="006759F6">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номер</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Derwent</w:t>
      </w:r>
      <w:r w:rsidR="0076173F" w:rsidRPr="00D600BE">
        <w:rPr>
          <w:rStyle w:val="tlid-translation"/>
          <w:rFonts w:ascii="Times New Roman" w:hAnsi="Times New Roman" w:cs="Times New Roman"/>
          <w:sz w:val="24"/>
          <w:szCs w:val="24"/>
        </w:rPr>
        <w:t xml:space="preserve">: 2007-668206. </w:t>
      </w:r>
      <w:r w:rsidR="007E5A72" w:rsidRPr="00D600BE">
        <w:rPr>
          <w:rStyle w:val="tlid-translation"/>
          <w:rFonts w:ascii="Times New Roman" w:hAnsi="Times New Roman" w:cs="Times New Roman"/>
          <w:sz w:val="24"/>
          <w:szCs w:val="24"/>
        </w:rPr>
        <w:t>«</w:t>
      </w:r>
      <w:r w:rsidR="0076173F" w:rsidRPr="007E5A72">
        <w:rPr>
          <w:rStyle w:val="tlid-translation"/>
          <w:rFonts w:ascii="Times New Roman" w:hAnsi="Times New Roman" w:cs="Times New Roman"/>
          <w:sz w:val="24"/>
          <w:szCs w:val="24"/>
          <w:lang w:val="en-US"/>
        </w:rPr>
        <w:t>High</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sensitivity</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gas</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sensor</w:t>
      </w:r>
      <w:r w:rsidR="0076173F" w:rsidRPr="00D600BE">
        <w:rPr>
          <w:rStyle w:val="tlid-translation"/>
          <w:rFonts w:ascii="Times New Roman" w:hAnsi="Times New Roman" w:cs="Times New Roman"/>
          <w:sz w:val="24"/>
          <w:szCs w:val="24"/>
        </w:rPr>
        <w:t xml:space="preserve"> - </w:t>
      </w:r>
      <w:r w:rsidR="0076173F" w:rsidRPr="007E5A72">
        <w:rPr>
          <w:rStyle w:val="tlid-translation"/>
          <w:rFonts w:ascii="Times New Roman" w:hAnsi="Times New Roman" w:cs="Times New Roman"/>
          <w:sz w:val="24"/>
          <w:szCs w:val="24"/>
          <w:lang w:val="en-US"/>
        </w:rPr>
        <w:t>has</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at</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least</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one</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of</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tungsten</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molybdenum</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or</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vanadium</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added</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to</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tin</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di</w:t>
      </w:r>
      <w:r w:rsidR="0076173F" w:rsidRPr="00D600BE">
        <w:rPr>
          <w:rStyle w:val="tlid-translation"/>
          <w:rFonts w:ascii="Times New Roman" w:hAnsi="Times New Roman" w:cs="Times New Roman"/>
          <w:sz w:val="24"/>
          <w:szCs w:val="24"/>
        </w:rPr>
        <w:t>:</w:t>
      </w:r>
      <w:r w:rsidR="0076173F" w:rsidRPr="007E5A72">
        <w:rPr>
          <w:rStyle w:val="tlid-translation"/>
          <w:rFonts w:ascii="Times New Roman" w:hAnsi="Times New Roman" w:cs="Times New Roman"/>
          <w:sz w:val="24"/>
          <w:szCs w:val="24"/>
          <w:lang w:val="en-US"/>
        </w:rPr>
        <w:t>oxide</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thin</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film</w:t>
      </w:r>
      <w:r w:rsidR="007E5A72" w:rsidRPr="00D600BE">
        <w:rPr>
          <w:rStyle w:val="tlid-translation"/>
          <w:rFonts w:ascii="Times New Roman" w:hAnsi="Times New Roman" w:cs="Times New Roman"/>
          <w:sz w:val="24"/>
          <w:szCs w:val="24"/>
        </w:rPr>
        <w:t>» (</w:t>
      </w:r>
      <w:r w:rsidR="007E5A72" w:rsidRPr="007E5A72">
        <w:rPr>
          <w:rStyle w:val="tlid-translation"/>
          <w:rFonts w:ascii="Times New Roman" w:hAnsi="Times New Roman" w:cs="Times New Roman"/>
          <w:sz w:val="24"/>
          <w:szCs w:val="24"/>
        </w:rPr>
        <w:t>Высокочувствительный</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датчик</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газа</w:t>
      </w:r>
      <w:r w:rsidR="007E5A72" w:rsidRPr="00D600BE">
        <w:rPr>
          <w:rStyle w:val="tlid-translation"/>
          <w:rFonts w:ascii="Times New Roman" w:hAnsi="Times New Roman" w:cs="Times New Roman"/>
          <w:sz w:val="24"/>
          <w:szCs w:val="24"/>
        </w:rPr>
        <w:t xml:space="preserve"> </w:t>
      </w:r>
      <w:r w:rsidR="00AD14B7">
        <w:rPr>
          <w:rStyle w:val="tlid-translation"/>
          <w:rFonts w:ascii="Times New Roman" w:hAnsi="Times New Roman" w:cs="Times New Roman"/>
          <w:sz w:val="24"/>
          <w:szCs w:val="24"/>
        </w:rPr>
        <w:t>–</w:t>
      </w:r>
      <w:r w:rsidR="007E5A72" w:rsidRPr="00D600BE">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тонкопленочный</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диоксида</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олова</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добавлен</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по</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крайней</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мере</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один</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из</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элементов</w:t>
      </w:r>
      <w:r w:rsidR="007E5A72" w:rsidRPr="00D600BE">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вольфрам</w:t>
      </w:r>
      <w:r w:rsidR="007E5A72" w:rsidRPr="00D600BE">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молибден</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или</w:t>
      </w:r>
      <w:r w:rsidR="00AD14B7">
        <w:rPr>
          <w:rStyle w:val="tlid-translation"/>
          <w:rFonts w:ascii="Times New Roman" w:hAnsi="Times New Roman" w:cs="Times New Roman"/>
          <w:sz w:val="24"/>
          <w:szCs w:val="24"/>
        </w:rPr>
        <w:t xml:space="preserve"> </w:t>
      </w:r>
      <w:r w:rsidR="007E5A72" w:rsidRPr="007E5A72">
        <w:rPr>
          <w:rStyle w:val="tlid-translation"/>
          <w:rFonts w:ascii="Times New Roman" w:hAnsi="Times New Roman" w:cs="Times New Roman"/>
          <w:sz w:val="24"/>
          <w:szCs w:val="24"/>
        </w:rPr>
        <w:t>ванадий</w:t>
      </w:r>
      <w:r w:rsidR="007E5A72"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Номера</w:t>
      </w:r>
      <w:r w:rsidR="00AD14B7">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патентов</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JP</w:t>
      </w:r>
      <w:r w:rsidR="0076173F" w:rsidRPr="00D600BE">
        <w:rPr>
          <w:rStyle w:val="tlid-translation"/>
          <w:rFonts w:ascii="Times New Roman" w:hAnsi="Times New Roman" w:cs="Times New Roman"/>
          <w:sz w:val="24"/>
          <w:szCs w:val="24"/>
        </w:rPr>
        <w:t>6003310-</w:t>
      </w:r>
      <w:r w:rsidR="0076173F" w:rsidRPr="007E5A72">
        <w:rPr>
          <w:rStyle w:val="tlid-translation"/>
          <w:rFonts w:ascii="Times New Roman" w:hAnsi="Times New Roman" w:cs="Times New Roman"/>
          <w:sz w:val="24"/>
          <w:szCs w:val="24"/>
          <w:lang w:val="en-US"/>
        </w:rPr>
        <w:t>A</w:t>
      </w:r>
      <w:r w:rsidR="0076173F" w:rsidRPr="00D600BE">
        <w:rPr>
          <w:rStyle w:val="tlid-translation"/>
          <w:rFonts w:ascii="Times New Roman" w:hAnsi="Times New Roman" w:cs="Times New Roman"/>
          <w:sz w:val="24"/>
          <w:szCs w:val="24"/>
        </w:rPr>
        <w:t>;</w:t>
      </w:r>
      <w:r w:rsidR="00F755D1">
        <w:rPr>
          <w:rStyle w:val="tlid-translation"/>
          <w:rFonts w:ascii="Times New Roman" w:hAnsi="Times New Roman" w:cs="Times New Roman"/>
          <w:sz w:val="24"/>
          <w:szCs w:val="24"/>
        </w:rPr>
        <w:t xml:space="preserve"> </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JP</w:t>
      </w:r>
      <w:r w:rsidR="0076173F" w:rsidRPr="00D600BE">
        <w:rPr>
          <w:rStyle w:val="tlid-translation"/>
          <w:rFonts w:ascii="Times New Roman" w:hAnsi="Times New Roman" w:cs="Times New Roman"/>
          <w:sz w:val="24"/>
          <w:szCs w:val="24"/>
        </w:rPr>
        <w:t>3185947-</w:t>
      </w:r>
      <w:r w:rsidR="0076173F" w:rsidRPr="007E5A72">
        <w:rPr>
          <w:rStyle w:val="tlid-translation"/>
          <w:rFonts w:ascii="Times New Roman" w:hAnsi="Times New Roman" w:cs="Times New Roman"/>
          <w:sz w:val="24"/>
          <w:szCs w:val="24"/>
          <w:lang w:val="en-US"/>
        </w:rPr>
        <w:t>B</w:t>
      </w:r>
      <w:r w:rsidR="0076173F" w:rsidRPr="00D600BE">
        <w:rPr>
          <w:rStyle w:val="tlid-translation"/>
          <w:rFonts w:ascii="Times New Roman" w:hAnsi="Times New Roman" w:cs="Times New Roman"/>
          <w:sz w:val="24"/>
          <w:szCs w:val="24"/>
        </w:rPr>
        <w:t>2</w:t>
      </w:r>
      <w:r w:rsidR="007E5A72"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Изобретатели</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NAKAHARA</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T</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AMAMOTO</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T</w:t>
      </w:r>
      <w:r w:rsidR="007E5A72" w:rsidRPr="00D600BE">
        <w:rPr>
          <w:rStyle w:val="tlid-translation"/>
          <w:rFonts w:ascii="Times New Roman" w:hAnsi="Times New Roman" w:cs="Times New Roman"/>
          <w:sz w:val="24"/>
          <w:szCs w:val="24"/>
        </w:rPr>
        <w:t xml:space="preserve">. </w:t>
      </w:r>
      <w:r w:rsidR="00F755D1">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Имена</w:t>
      </w:r>
      <w:r w:rsidR="00AD14B7">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и</w:t>
      </w:r>
      <w:r w:rsidR="00AD14B7">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lastRenderedPageBreak/>
        <w:t>коды</w:t>
      </w:r>
      <w:r w:rsidR="00AD14B7">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rPr>
        <w:t>патентообладателей</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FIGARO</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GIKEN</w:t>
      </w:r>
      <w:r w:rsidR="0076173F" w:rsidRPr="00D600BE">
        <w:rPr>
          <w:rStyle w:val="tlid-translation"/>
          <w:rFonts w:ascii="Times New Roman" w:hAnsi="Times New Roman" w:cs="Times New Roman"/>
          <w:sz w:val="24"/>
          <w:szCs w:val="24"/>
        </w:rPr>
        <w:t xml:space="preserve"> </w:t>
      </w:r>
      <w:r w:rsidR="0076173F" w:rsidRPr="007E5A72">
        <w:rPr>
          <w:rStyle w:val="tlid-translation"/>
          <w:rFonts w:ascii="Times New Roman" w:hAnsi="Times New Roman" w:cs="Times New Roman"/>
          <w:sz w:val="24"/>
          <w:szCs w:val="24"/>
          <w:lang w:val="en-US"/>
        </w:rPr>
        <w:t>KK</w:t>
      </w:r>
      <w:r w:rsidR="0076173F" w:rsidRPr="00D600BE">
        <w:rPr>
          <w:rStyle w:val="tlid-translation"/>
          <w:rFonts w:ascii="Times New Roman" w:hAnsi="Times New Roman" w:cs="Times New Roman"/>
          <w:sz w:val="24"/>
          <w:szCs w:val="24"/>
        </w:rPr>
        <w:t>(</w:t>
      </w:r>
      <w:r w:rsidR="0076173F" w:rsidRPr="007E5A72">
        <w:rPr>
          <w:rStyle w:val="tlid-translation"/>
          <w:rFonts w:ascii="Times New Roman" w:hAnsi="Times New Roman" w:cs="Times New Roman"/>
          <w:sz w:val="24"/>
          <w:szCs w:val="24"/>
          <w:lang w:val="en-US"/>
        </w:rPr>
        <w:t>FIGA</w:t>
      </w:r>
      <w:r w:rsidR="0076173F" w:rsidRPr="00D600BE">
        <w:rPr>
          <w:rStyle w:val="tlid-translation"/>
          <w:rFonts w:ascii="Times New Roman" w:hAnsi="Times New Roman" w:cs="Times New Roman"/>
          <w:sz w:val="24"/>
          <w:szCs w:val="24"/>
        </w:rPr>
        <w:t>-</w:t>
      </w:r>
      <w:r w:rsidR="0076173F" w:rsidRPr="007E5A72">
        <w:rPr>
          <w:rStyle w:val="tlid-translation"/>
          <w:rFonts w:ascii="Times New Roman" w:hAnsi="Times New Roman" w:cs="Times New Roman"/>
          <w:sz w:val="24"/>
          <w:szCs w:val="24"/>
          <w:lang w:val="en-US"/>
        </w:rPr>
        <w:t>C</w:t>
      </w:r>
      <w:r w:rsidR="0076173F" w:rsidRPr="00D600BE">
        <w:rPr>
          <w:rStyle w:val="tlid-translation"/>
          <w:rFonts w:ascii="Times New Roman" w:hAnsi="Times New Roman" w:cs="Times New Roman"/>
          <w:sz w:val="24"/>
          <w:szCs w:val="24"/>
        </w:rPr>
        <w:t>)</w:t>
      </w:r>
      <w:r w:rsidR="007E5A72" w:rsidRPr="00D600BE">
        <w:rPr>
          <w:rStyle w:val="tlid-translation"/>
          <w:rFonts w:ascii="Times New Roman" w:hAnsi="Times New Roman" w:cs="Times New Roman"/>
          <w:sz w:val="24"/>
          <w:szCs w:val="24"/>
        </w:rPr>
        <w:t xml:space="preserve">. </w:t>
      </w:r>
      <w:r w:rsidR="007E5A72" w:rsidRPr="007E5A72">
        <w:rPr>
          <w:rFonts w:ascii="Times New Roman" w:hAnsi="Times New Roman" w:cs="Times New Roman"/>
          <w:sz w:val="24"/>
          <w:szCs w:val="24"/>
        </w:rPr>
        <w:t xml:space="preserve">Основной </w:t>
      </w:r>
      <w:r w:rsidR="007E5A72" w:rsidRPr="007E5A72">
        <w:rPr>
          <w:rFonts w:ascii="Times New Roman" w:hAnsi="Times New Roman" w:cs="Times New Roman"/>
          <w:sz w:val="24"/>
          <w:szCs w:val="24"/>
          <w:lang w:val="en-US"/>
        </w:rPr>
        <w:t>IPCG</w:t>
      </w:r>
      <w:r w:rsidR="007E5A72" w:rsidRPr="007E5A72">
        <w:rPr>
          <w:rFonts w:ascii="Times New Roman" w:hAnsi="Times New Roman" w:cs="Times New Roman"/>
          <w:sz w:val="24"/>
          <w:szCs w:val="24"/>
        </w:rPr>
        <w:t>01</w:t>
      </w:r>
      <w:r w:rsidR="007E5A72" w:rsidRPr="007E5A72">
        <w:rPr>
          <w:rFonts w:ascii="Times New Roman" w:hAnsi="Times New Roman" w:cs="Times New Roman"/>
          <w:sz w:val="24"/>
          <w:szCs w:val="24"/>
          <w:lang w:val="en-US"/>
        </w:rPr>
        <w:t>N</w:t>
      </w:r>
      <w:r w:rsidR="007E5A72" w:rsidRPr="007E5A72">
        <w:rPr>
          <w:rFonts w:ascii="Times New Roman" w:hAnsi="Times New Roman" w:cs="Times New Roman"/>
          <w:sz w:val="24"/>
          <w:szCs w:val="24"/>
        </w:rPr>
        <w:t xml:space="preserve">-027/12. </w:t>
      </w:r>
      <w:r w:rsidR="0076173F" w:rsidRPr="007E5A72">
        <w:rPr>
          <w:rStyle w:val="tlid-translation"/>
          <w:rFonts w:ascii="Times New Roman" w:hAnsi="Times New Roman" w:cs="Times New Roman"/>
          <w:sz w:val="24"/>
          <w:szCs w:val="24"/>
        </w:rPr>
        <w:t>Основной идентификационный номер Derwent: 1994-046021</w:t>
      </w:r>
      <w:r w:rsidR="007E5A72">
        <w:rPr>
          <w:rStyle w:val="tlid-translation"/>
          <w:rFonts w:ascii="Times New Roman" w:hAnsi="Times New Roman" w:cs="Times New Roman"/>
          <w:sz w:val="24"/>
          <w:szCs w:val="24"/>
        </w:rPr>
        <w:t>. Языки патентов – японский.</w:t>
      </w:r>
    </w:p>
    <w:p w:rsidR="007E5A72" w:rsidRPr="007E5A72" w:rsidRDefault="007E5A72" w:rsidP="0076173F">
      <w:pPr>
        <w:autoSpaceDE w:val="0"/>
        <w:autoSpaceDN w:val="0"/>
        <w:adjustRightInd w:val="0"/>
        <w:spacing w:after="0" w:line="360" w:lineRule="auto"/>
        <w:ind w:firstLine="709"/>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Однако, влияние добавок на стабильность функциональный свойств пленок рассмотрено не было. </w:t>
      </w:r>
    </w:p>
    <w:p w:rsidR="00640E4E" w:rsidRPr="00E345AB" w:rsidRDefault="00E345AB" w:rsidP="00A463EC">
      <w:pPr>
        <w:autoSpaceDE w:val="0"/>
        <w:autoSpaceDN w:val="0"/>
        <w:adjustRightInd w:val="0"/>
        <w:spacing w:after="0" w:line="360" w:lineRule="auto"/>
        <w:ind w:firstLine="709"/>
        <w:jc w:val="both"/>
        <w:rPr>
          <w:rFonts w:ascii="Times New Roman" w:hAnsi="Times New Roman" w:cs="Times New Roman"/>
          <w:sz w:val="24"/>
          <w:szCs w:val="24"/>
        </w:rPr>
      </w:pPr>
      <w:r w:rsidRPr="00E345AB">
        <w:rPr>
          <w:rFonts w:ascii="Times New Roman" w:hAnsi="Times New Roman" w:cs="Times New Roman"/>
          <w:sz w:val="24"/>
          <w:szCs w:val="24"/>
        </w:rPr>
        <w:t xml:space="preserve">По результатам проекта получены образцы пленок с улучшенными свойствами, получен патент </w:t>
      </w:r>
      <w:r w:rsidR="007E5A72">
        <w:rPr>
          <w:rFonts w:ascii="Times New Roman" w:hAnsi="Times New Roman" w:cs="Times New Roman"/>
          <w:sz w:val="24"/>
          <w:szCs w:val="24"/>
        </w:rPr>
        <w:t xml:space="preserve">на полезную модель </w:t>
      </w:r>
      <w:r w:rsidR="007E5A72">
        <w:rPr>
          <w:rFonts w:ascii="Times New Roman" w:eastAsia="ArialMT" w:hAnsi="Times New Roman" w:cs="Times New Roman"/>
          <w:sz w:val="24"/>
          <w:szCs w:val="24"/>
        </w:rPr>
        <w:t>№</w:t>
      </w:r>
      <w:r w:rsidR="0008306D">
        <w:rPr>
          <w:rFonts w:ascii="Times New Roman" w:eastAsia="ArialMT" w:hAnsi="Times New Roman" w:cs="Times New Roman"/>
          <w:sz w:val="24"/>
          <w:szCs w:val="24"/>
        </w:rPr>
        <w:t xml:space="preserve"> </w:t>
      </w:r>
      <w:r w:rsidR="007E5A72" w:rsidRPr="00A16233">
        <w:rPr>
          <w:rFonts w:ascii="Times New Roman" w:hAnsi="Times New Roman" w:cs="Times New Roman"/>
          <w:sz w:val="24"/>
          <w:szCs w:val="24"/>
        </w:rPr>
        <w:t>3375</w:t>
      </w:r>
      <w:r w:rsidR="007E5A72">
        <w:rPr>
          <w:rFonts w:ascii="Times New Roman" w:hAnsi="Times New Roman" w:cs="Times New Roman"/>
          <w:sz w:val="24"/>
          <w:szCs w:val="24"/>
        </w:rPr>
        <w:t>.</w:t>
      </w:r>
    </w:p>
    <w:p w:rsidR="00640E4E" w:rsidRPr="006C7BFF" w:rsidRDefault="00640E4E" w:rsidP="00FD62EB">
      <w:pPr>
        <w:autoSpaceDE w:val="0"/>
        <w:autoSpaceDN w:val="0"/>
        <w:adjustRightInd w:val="0"/>
        <w:spacing w:after="0" w:line="360" w:lineRule="auto"/>
        <w:ind w:firstLine="709"/>
        <w:jc w:val="both"/>
        <w:rPr>
          <w:rFonts w:ascii="Consolas" w:hAnsi="Consolas" w:cs="Consolas"/>
          <w:sz w:val="24"/>
          <w:szCs w:val="24"/>
        </w:rPr>
      </w:pPr>
      <w:r w:rsidRPr="006C7BFF">
        <w:rPr>
          <w:rFonts w:ascii="Consolas" w:hAnsi="Consolas" w:cs="Consolas"/>
          <w:sz w:val="24"/>
          <w:szCs w:val="24"/>
        </w:rPr>
        <w:t>Актуальность и новизна темы</w:t>
      </w:r>
    </w:p>
    <w:p w:rsidR="00560ADA" w:rsidRPr="00DA152B" w:rsidRDefault="00560ADA" w:rsidP="00FD62EB">
      <w:pPr>
        <w:autoSpaceDE w:val="0"/>
        <w:autoSpaceDN w:val="0"/>
        <w:adjustRightInd w:val="0"/>
        <w:spacing w:after="0" w:line="360" w:lineRule="auto"/>
        <w:ind w:firstLine="709"/>
        <w:jc w:val="both"/>
        <w:rPr>
          <w:rFonts w:ascii="Times New Roman" w:hAnsi="Times New Roman" w:cs="Times New Roman"/>
          <w:sz w:val="24"/>
          <w:szCs w:val="24"/>
          <w:highlight w:val="yellow"/>
        </w:rPr>
      </w:pPr>
      <w:r w:rsidRPr="00560ADA">
        <w:rPr>
          <w:rFonts w:ascii="Times New Roman" w:hAnsi="Times New Roman" w:cs="Times New Roman"/>
          <w:sz w:val="24"/>
          <w:szCs w:val="24"/>
        </w:rPr>
        <w:t>Изменение свойств и состава исходных растворов приводит к изменению структуры и физических характеристик получаемых пленок оксида олова. Во многих известных на данный момент исследованиях указываются химические параметры растворов, но не уделяется достаточного внимания их влиянию на структуру и свойства получаемых пленок. Пленки в процессе эксплуатации, подвергаются раз</w:t>
      </w:r>
      <w:r w:rsidR="009D7FD2">
        <w:rPr>
          <w:rFonts w:ascii="Times New Roman" w:hAnsi="Times New Roman" w:cs="Times New Roman"/>
          <w:sz w:val="24"/>
          <w:szCs w:val="24"/>
        </w:rPr>
        <w:t>личным воздействиям, в частности,</w:t>
      </w:r>
      <w:r w:rsidRPr="00560ADA">
        <w:rPr>
          <w:rFonts w:ascii="Times New Roman" w:hAnsi="Times New Roman" w:cs="Times New Roman"/>
          <w:sz w:val="24"/>
          <w:szCs w:val="24"/>
        </w:rPr>
        <w:t xml:space="preserve"> длительному нагреванию (в газовых сенсорах, антиобледенительных покрытиях). Важное практическое значение имеют исследования в области влияния термических воздействий на пленки с модифицированными свойствами, которые, на данный момент, носят несистематизированный характер. Данный проект направлен на исследование структуры и свойств пленок, полученных из растворов с различными химическими параметрами. Особое внимание уделено одному из основных химических параметров растворов – водородному показателю рН. П</w:t>
      </w:r>
      <w:r>
        <w:rPr>
          <w:rFonts w:ascii="Times New Roman" w:hAnsi="Times New Roman" w:cs="Times New Roman"/>
          <w:sz w:val="24"/>
          <w:szCs w:val="24"/>
        </w:rPr>
        <w:t>роведено</w:t>
      </w:r>
      <w:r w:rsidRPr="00560ADA">
        <w:rPr>
          <w:rFonts w:ascii="Times New Roman" w:hAnsi="Times New Roman" w:cs="Times New Roman"/>
          <w:sz w:val="24"/>
          <w:szCs w:val="24"/>
        </w:rPr>
        <w:t xml:space="preserve"> исследование влияния длительного термического воздействия на полученные структуры.</w:t>
      </w:r>
    </w:p>
    <w:p w:rsidR="00640E4E" w:rsidRPr="006C7BFF" w:rsidRDefault="00640E4E" w:rsidP="00FD62EB">
      <w:pPr>
        <w:autoSpaceDE w:val="0"/>
        <w:autoSpaceDN w:val="0"/>
        <w:adjustRightInd w:val="0"/>
        <w:spacing w:after="0" w:line="360" w:lineRule="auto"/>
        <w:ind w:firstLine="709"/>
        <w:jc w:val="both"/>
        <w:rPr>
          <w:rFonts w:ascii="Consolas" w:eastAsia="ArialMT" w:hAnsi="Consolas" w:cs="Consolas"/>
          <w:sz w:val="24"/>
          <w:szCs w:val="24"/>
        </w:rPr>
      </w:pPr>
      <w:r w:rsidRPr="006C7BFF">
        <w:rPr>
          <w:rFonts w:ascii="Consolas" w:eastAsia="ArialMT" w:hAnsi="Consolas" w:cs="Consolas"/>
          <w:sz w:val="24"/>
          <w:szCs w:val="24"/>
        </w:rPr>
        <w:t>Связь данной работы с другими научно-исследовательскими работами</w:t>
      </w:r>
    </w:p>
    <w:p w:rsidR="009D7FD2" w:rsidRPr="00B220BC" w:rsidRDefault="00B220BC" w:rsidP="00FD62EB">
      <w:pPr>
        <w:autoSpaceDE w:val="0"/>
        <w:autoSpaceDN w:val="0"/>
        <w:adjustRightInd w:val="0"/>
        <w:spacing w:after="0" w:line="360" w:lineRule="auto"/>
        <w:ind w:firstLine="709"/>
        <w:jc w:val="both"/>
        <w:rPr>
          <w:rFonts w:ascii="Times New Roman" w:eastAsia="ArialMT" w:hAnsi="Times New Roman" w:cs="Times New Roman"/>
          <w:sz w:val="24"/>
          <w:szCs w:val="24"/>
        </w:rPr>
      </w:pPr>
      <w:r w:rsidRPr="00B220BC">
        <w:rPr>
          <w:rFonts w:ascii="Times New Roman" w:hAnsi="Times New Roman" w:cs="Times New Roman"/>
          <w:sz w:val="24"/>
          <w:szCs w:val="24"/>
        </w:rPr>
        <w:t xml:space="preserve">Полученные в рамках </w:t>
      </w:r>
      <w:r>
        <w:rPr>
          <w:rFonts w:ascii="Times New Roman" w:hAnsi="Times New Roman" w:cs="Times New Roman"/>
          <w:sz w:val="24"/>
          <w:szCs w:val="24"/>
        </w:rPr>
        <w:t>данного проекта</w:t>
      </w:r>
      <w:r w:rsidRPr="00B220BC">
        <w:rPr>
          <w:rFonts w:ascii="Times New Roman" w:hAnsi="Times New Roman" w:cs="Times New Roman"/>
          <w:sz w:val="24"/>
          <w:szCs w:val="24"/>
        </w:rPr>
        <w:t xml:space="preserve"> научные результаты позволили коллективу Института сформировать новые задачи. Планируемые в рамках новых проектов научные результаты </w:t>
      </w:r>
      <w:r>
        <w:rPr>
          <w:rFonts w:ascii="Times New Roman" w:hAnsi="Times New Roman" w:cs="Times New Roman"/>
          <w:sz w:val="24"/>
          <w:szCs w:val="24"/>
        </w:rPr>
        <w:t>направлены на решение</w:t>
      </w:r>
      <w:r w:rsidRPr="00B220BC">
        <w:rPr>
          <w:rFonts w:ascii="Times New Roman" w:hAnsi="Times New Roman" w:cs="Times New Roman"/>
          <w:sz w:val="24"/>
          <w:szCs w:val="24"/>
        </w:rPr>
        <w:t xml:space="preserve"> важны</w:t>
      </w:r>
      <w:r>
        <w:rPr>
          <w:rFonts w:ascii="Times New Roman" w:hAnsi="Times New Roman" w:cs="Times New Roman"/>
          <w:sz w:val="24"/>
          <w:szCs w:val="24"/>
        </w:rPr>
        <w:t>х</w:t>
      </w:r>
      <w:r w:rsidRPr="00B220BC">
        <w:rPr>
          <w:rFonts w:ascii="Times New Roman" w:hAnsi="Times New Roman" w:cs="Times New Roman"/>
          <w:sz w:val="24"/>
          <w:szCs w:val="24"/>
        </w:rPr>
        <w:t xml:space="preserve"> прикладн</w:t>
      </w:r>
      <w:r w:rsidR="00BB2227">
        <w:rPr>
          <w:rFonts w:ascii="Times New Roman" w:hAnsi="Times New Roman" w:cs="Times New Roman"/>
          <w:sz w:val="24"/>
          <w:szCs w:val="24"/>
        </w:rPr>
        <w:t>ых</w:t>
      </w:r>
      <w:r w:rsidRPr="00B220BC">
        <w:rPr>
          <w:rFonts w:ascii="Times New Roman" w:hAnsi="Times New Roman" w:cs="Times New Roman"/>
          <w:sz w:val="24"/>
          <w:szCs w:val="24"/>
        </w:rPr>
        <w:t xml:space="preserve"> и фундаментальн</w:t>
      </w:r>
      <w:r w:rsidR="00BB2227">
        <w:rPr>
          <w:rFonts w:ascii="Times New Roman" w:hAnsi="Times New Roman" w:cs="Times New Roman"/>
          <w:sz w:val="24"/>
          <w:szCs w:val="24"/>
        </w:rPr>
        <w:t>ых</w:t>
      </w:r>
      <w:r w:rsidRPr="00B220BC">
        <w:rPr>
          <w:rFonts w:ascii="Times New Roman" w:hAnsi="Times New Roman" w:cs="Times New Roman"/>
          <w:sz w:val="24"/>
          <w:szCs w:val="24"/>
        </w:rPr>
        <w:t xml:space="preserve"> </w:t>
      </w:r>
      <w:r w:rsidR="00BB2227">
        <w:rPr>
          <w:rFonts w:ascii="Times New Roman" w:hAnsi="Times New Roman" w:cs="Times New Roman"/>
          <w:sz w:val="24"/>
          <w:szCs w:val="24"/>
        </w:rPr>
        <w:t>задач</w:t>
      </w:r>
      <w:r>
        <w:rPr>
          <w:rFonts w:ascii="Times New Roman" w:hAnsi="Times New Roman" w:cs="Times New Roman"/>
          <w:sz w:val="24"/>
          <w:szCs w:val="24"/>
        </w:rPr>
        <w:t xml:space="preserve"> </w:t>
      </w:r>
      <w:r w:rsidRPr="0056725E">
        <w:rPr>
          <w:rFonts w:ascii="Times New Roman" w:hAnsi="Times New Roman" w:cs="Times New Roman"/>
          <w:sz w:val="24"/>
          <w:szCs w:val="24"/>
        </w:rPr>
        <w:t>для создания сенсоров контроля утечек токсичных и горючих газов, для создания просветляющих покрытий солнечных фото-преобразователей, для создания антиобледенительных покрытий, для создания сенсорных экранов и т.д.</w:t>
      </w:r>
    </w:p>
    <w:p w:rsidR="00640E4E" w:rsidRPr="00B220BC" w:rsidRDefault="00640E4E" w:rsidP="00FD62EB">
      <w:pPr>
        <w:autoSpaceDE w:val="0"/>
        <w:autoSpaceDN w:val="0"/>
        <w:adjustRightInd w:val="0"/>
        <w:spacing w:after="0" w:line="360" w:lineRule="auto"/>
        <w:ind w:firstLine="709"/>
        <w:jc w:val="both"/>
        <w:rPr>
          <w:rFonts w:ascii="Consolas" w:eastAsia="ArialMT" w:hAnsi="Consolas" w:cs="Consolas"/>
          <w:sz w:val="24"/>
          <w:szCs w:val="24"/>
        </w:rPr>
      </w:pPr>
      <w:r w:rsidRPr="00B220BC">
        <w:rPr>
          <w:rFonts w:ascii="Consolas" w:eastAsia="ArialMT" w:hAnsi="Consolas" w:cs="Consolas"/>
          <w:sz w:val="24"/>
          <w:szCs w:val="24"/>
        </w:rPr>
        <w:t>Перечень наименований всех подготовленных промежуточных отчетов по этапам и их регистрационные номер</w:t>
      </w:r>
      <w:r w:rsidR="00DA152B" w:rsidRPr="00B220BC">
        <w:rPr>
          <w:rFonts w:ascii="Consolas" w:eastAsia="ArialMT" w:hAnsi="Consolas" w:cs="Consolas"/>
          <w:sz w:val="24"/>
          <w:szCs w:val="24"/>
        </w:rPr>
        <w:t>а:</w:t>
      </w:r>
    </w:p>
    <w:p w:rsidR="00B220BC" w:rsidRPr="007A3AA6" w:rsidRDefault="00DA152B" w:rsidP="00B220BC">
      <w:pPr>
        <w:autoSpaceDE w:val="0"/>
        <w:autoSpaceDN w:val="0"/>
        <w:adjustRightInd w:val="0"/>
        <w:spacing w:after="0" w:line="360" w:lineRule="auto"/>
        <w:ind w:firstLine="709"/>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1. </w:t>
      </w:r>
      <w:r w:rsidRPr="00DA152B">
        <w:rPr>
          <w:rFonts w:ascii="Times New Roman" w:eastAsia="ArialMT" w:hAnsi="Times New Roman" w:cs="Times New Roman"/>
          <w:sz w:val="24"/>
          <w:szCs w:val="24"/>
        </w:rPr>
        <w:t>Влияние коллоидных параметров растворов в золь-гель процессе на структуру и термическую стабильность свойств тонких пленок SnO</w:t>
      </w:r>
      <w:r w:rsidRPr="00DA152B">
        <w:rPr>
          <w:rFonts w:ascii="Times New Roman" w:eastAsia="ArialMT" w:hAnsi="Times New Roman" w:cs="Times New Roman"/>
          <w:sz w:val="24"/>
          <w:szCs w:val="24"/>
          <w:vertAlign w:val="subscript"/>
        </w:rPr>
        <w:t>2</w:t>
      </w:r>
      <w:r w:rsidR="00B220BC">
        <w:rPr>
          <w:rFonts w:ascii="Times New Roman" w:eastAsia="ArialMT" w:hAnsi="Times New Roman" w:cs="Times New Roman"/>
          <w:sz w:val="24"/>
          <w:szCs w:val="24"/>
          <w:vertAlign w:val="subscript"/>
        </w:rPr>
        <w:t xml:space="preserve"> </w:t>
      </w:r>
      <w:r w:rsidRPr="00DA152B">
        <w:rPr>
          <w:rFonts w:ascii="Times New Roman" w:eastAsia="ArialMT" w:hAnsi="Times New Roman" w:cs="Times New Roman"/>
          <w:sz w:val="24"/>
          <w:szCs w:val="24"/>
        </w:rPr>
        <w:t>AP05134263-OT-18</w:t>
      </w:r>
      <w:r>
        <w:rPr>
          <w:rFonts w:ascii="Times New Roman" w:eastAsia="ArialMT" w:hAnsi="Times New Roman" w:cs="Times New Roman"/>
          <w:sz w:val="24"/>
          <w:szCs w:val="24"/>
        </w:rPr>
        <w:t>.</w:t>
      </w:r>
      <w:r w:rsidR="00B220BC">
        <w:rPr>
          <w:rFonts w:ascii="Times New Roman" w:eastAsia="ArialMT" w:hAnsi="Times New Roman" w:cs="Times New Roman"/>
          <w:sz w:val="24"/>
          <w:szCs w:val="24"/>
        </w:rPr>
        <w:t xml:space="preserve"> </w:t>
      </w:r>
      <w:r w:rsidR="00B220BC" w:rsidRPr="007A3AA6">
        <w:rPr>
          <w:rFonts w:ascii="Times New Roman" w:eastAsia="ArialMT" w:hAnsi="Times New Roman" w:cs="Times New Roman"/>
          <w:sz w:val="24"/>
          <w:szCs w:val="24"/>
        </w:rPr>
        <w:t>Инвентарный номер промежуточного отчета за 2018 год</w:t>
      </w:r>
      <w:r w:rsidR="00B220BC">
        <w:rPr>
          <w:rFonts w:ascii="Times New Roman" w:eastAsia="ArialMT" w:hAnsi="Times New Roman" w:cs="Times New Roman"/>
          <w:sz w:val="24"/>
          <w:szCs w:val="24"/>
        </w:rPr>
        <w:t xml:space="preserve"> – </w:t>
      </w:r>
      <w:r w:rsidR="00B220BC" w:rsidRPr="00DA152B">
        <w:rPr>
          <w:rFonts w:ascii="Times New Roman" w:eastAsia="ArialMT" w:hAnsi="Times New Roman" w:cs="Times New Roman"/>
          <w:sz w:val="24"/>
          <w:szCs w:val="24"/>
        </w:rPr>
        <w:t>0218РК00432</w:t>
      </w:r>
    </w:p>
    <w:p w:rsidR="00A4286B" w:rsidRPr="007A3AA6" w:rsidRDefault="00DA152B" w:rsidP="00B220BC">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eastAsia="ArialMT" w:hAnsi="Times New Roman" w:cs="Times New Roman"/>
          <w:sz w:val="24"/>
          <w:szCs w:val="24"/>
        </w:rPr>
        <w:t xml:space="preserve">2. </w:t>
      </w:r>
      <w:r w:rsidRPr="00DA152B">
        <w:rPr>
          <w:rFonts w:ascii="Times New Roman" w:eastAsia="ArialMT" w:hAnsi="Times New Roman" w:cs="Times New Roman"/>
          <w:sz w:val="24"/>
          <w:szCs w:val="24"/>
        </w:rPr>
        <w:t>Влияние коллоидных параметров растворов в золь-гель процессе на структуру и термическую стабильность свойств тонких пленок SnO</w:t>
      </w:r>
      <w:r w:rsidRPr="00DA152B">
        <w:rPr>
          <w:rFonts w:ascii="Times New Roman" w:eastAsia="ArialMT" w:hAnsi="Times New Roman" w:cs="Times New Roman"/>
          <w:sz w:val="24"/>
          <w:szCs w:val="24"/>
          <w:vertAlign w:val="subscript"/>
        </w:rPr>
        <w:t>2</w:t>
      </w:r>
      <w:r w:rsidR="00B220BC">
        <w:rPr>
          <w:rFonts w:ascii="Times New Roman" w:eastAsia="ArialMT" w:hAnsi="Times New Roman" w:cs="Times New Roman"/>
          <w:sz w:val="24"/>
          <w:szCs w:val="24"/>
          <w:vertAlign w:val="subscript"/>
        </w:rPr>
        <w:t xml:space="preserve"> </w:t>
      </w:r>
      <w:r w:rsidRPr="00DA152B">
        <w:rPr>
          <w:rFonts w:ascii="Times New Roman" w:eastAsia="ArialMT" w:hAnsi="Times New Roman" w:cs="Times New Roman"/>
          <w:sz w:val="24"/>
          <w:szCs w:val="24"/>
        </w:rPr>
        <w:t>AP05134263-OT-19</w:t>
      </w:r>
      <w:r>
        <w:rPr>
          <w:rFonts w:ascii="Times New Roman" w:eastAsia="ArialMT" w:hAnsi="Times New Roman" w:cs="Times New Roman"/>
          <w:sz w:val="24"/>
          <w:szCs w:val="24"/>
        </w:rPr>
        <w:t>.</w:t>
      </w:r>
      <w:r w:rsidR="00B220BC">
        <w:rPr>
          <w:rFonts w:ascii="Times New Roman" w:eastAsia="ArialMT" w:hAnsi="Times New Roman" w:cs="Times New Roman"/>
          <w:sz w:val="24"/>
          <w:szCs w:val="24"/>
        </w:rPr>
        <w:t xml:space="preserve"> </w:t>
      </w:r>
      <w:r w:rsidR="00A4286B" w:rsidRPr="007A3AA6">
        <w:rPr>
          <w:rFonts w:ascii="Times New Roman" w:hAnsi="Times New Roman" w:cs="Times New Roman"/>
          <w:sz w:val="24"/>
          <w:szCs w:val="24"/>
        </w:rPr>
        <w:t>Инвентарный номер промежуточного отчета за 2019 год</w:t>
      </w:r>
      <w:r w:rsidR="00B220BC">
        <w:rPr>
          <w:rFonts w:ascii="Times New Roman" w:hAnsi="Times New Roman" w:cs="Times New Roman"/>
          <w:sz w:val="24"/>
          <w:szCs w:val="24"/>
        </w:rPr>
        <w:t xml:space="preserve"> </w:t>
      </w:r>
      <w:r w:rsidR="00B220BC">
        <w:rPr>
          <w:rFonts w:ascii="Times New Roman" w:eastAsia="ArialMT" w:hAnsi="Times New Roman" w:cs="Times New Roman"/>
          <w:sz w:val="24"/>
          <w:szCs w:val="24"/>
        </w:rPr>
        <w:t xml:space="preserve"> – </w:t>
      </w:r>
      <w:r w:rsidRPr="00DA152B">
        <w:rPr>
          <w:rFonts w:ascii="Times New Roman" w:hAnsi="Times New Roman" w:cs="Times New Roman"/>
          <w:sz w:val="24"/>
          <w:szCs w:val="24"/>
        </w:rPr>
        <w:t>0219РК00487</w:t>
      </w:r>
      <w:r w:rsidR="00A4286B" w:rsidRPr="007A3AA6">
        <w:rPr>
          <w:rFonts w:ascii="Times New Roman" w:hAnsi="Times New Roman" w:cs="Times New Roman"/>
          <w:sz w:val="24"/>
          <w:szCs w:val="24"/>
        </w:rPr>
        <w:t>.</w:t>
      </w:r>
      <w:r w:rsidR="00A4286B" w:rsidRPr="007A3AA6">
        <w:rPr>
          <w:rFonts w:ascii="Times New Roman" w:hAnsi="Times New Roman" w:cs="Times New Roman"/>
          <w:sz w:val="24"/>
          <w:szCs w:val="24"/>
        </w:rPr>
        <w:br w:type="page"/>
      </w:r>
    </w:p>
    <w:p w:rsidR="00A4286B" w:rsidRPr="00B64B26" w:rsidRDefault="00B64B26" w:rsidP="00F307BB">
      <w:pPr>
        <w:pStyle w:val="a4"/>
        <w:autoSpaceDE w:val="0"/>
        <w:autoSpaceDN w:val="0"/>
        <w:adjustRightInd w:val="0"/>
        <w:spacing w:after="0" w:line="360" w:lineRule="auto"/>
        <w:ind w:left="0" w:firstLine="709"/>
        <w:jc w:val="both"/>
        <w:rPr>
          <w:rFonts w:ascii="Times New Roman" w:hAnsi="Times New Roman" w:cs="Times New Roman"/>
          <w:b/>
          <w:sz w:val="24"/>
          <w:szCs w:val="24"/>
        </w:rPr>
      </w:pPr>
      <w:r w:rsidRPr="00B64B26">
        <w:rPr>
          <w:rFonts w:ascii="Times New Roman" w:hAnsi="Times New Roman" w:cs="Times New Roman"/>
          <w:b/>
          <w:sz w:val="24"/>
          <w:szCs w:val="24"/>
        </w:rPr>
        <w:lastRenderedPageBreak/>
        <w:t>1 Основные результаты за 2018-2019 годы</w:t>
      </w:r>
    </w:p>
    <w:p w:rsidR="00A4286B" w:rsidRPr="003460A8" w:rsidRDefault="00A4286B" w:rsidP="00F307BB">
      <w:pPr>
        <w:pStyle w:val="a4"/>
        <w:autoSpaceDE w:val="0"/>
        <w:autoSpaceDN w:val="0"/>
        <w:adjustRightInd w:val="0"/>
        <w:spacing w:after="0" w:line="360" w:lineRule="auto"/>
        <w:ind w:left="0" w:firstLine="709"/>
        <w:jc w:val="both"/>
        <w:rPr>
          <w:rFonts w:ascii="Times New Roman" w:hAnsi="Times New Roman" w:cs="Times New Roman"/>
          <w:b/>
          <w:sz w:val="24"/>
          <w:szCs w:val="24"/>
        </w:rPr>
      </w:pPr>
      <w:r w:rsidRPr="00B64B26">
        <w:rPr>
          <w:rFonts w:ascii="Times New Roman" w:hAnsi="Times New Roman" w:cs="Times New Roman"/>
          <w:b/>
          <w:sz w:val="24"/>
          <w:szCs w:val="24"/>
        </w:rPr>
        <w:t xml:space="preserve">1.1 </w:t>
      </w:r>
      <w:r w:rsidR="003460A8" w:rsidRPr="00B64B26">
        <w:rPr>
          <w:rFonts w:ascii="Times New Roman" w:hAnsi="Times New Roman" w:cs="Times New Roman"/>
          <w:b/>
          <w:sz w:val="24"/>
          <w:szCs w:val="24"/>
        </w:rPr>
        <w:t>Основные результаты за 201</w:t>
      </w:r>
      <w:r w:rsidR="0028682E" w:rsidRPr="00B64B26">
        <w:rPr>
          <w:rFonts w:ascii="Times New Roman" w:hAnsi="Times New Roman" w:cs="Times New Roman"/>
          <w:b/>
          <w:sz w:val="24"/>
          <w:szCs w:val="24"/>
        </w:rPr>
        <w:t>8</w:t>
      </w:r>
      <w:r w:rsidR="003460A8" w:rsidRPr="00B64B26">
        <w:rPr>
          <w:rFonts w:ascii="Times New Roman" w:hAnsi="Times New Roman" w:cs="Times New Roman"/>
          <w:b/>
          <w:sz w:val="24"/>
          <w:szCs w:val="24"/>
        </w:rPr>
        <w:t xml:space="preserve"> год</w:t>
      </w:r>
    </w:p>
    <w:p w:rsidR="00F826D3" w:rsidRPr="00F826D3" w:rsidRDefault="00F826D3" w:rsidP="00325F84">
      <w:pPr>
        <w:numPr>
          <w:ilvl w:val="0"/>
          <w:numId w:val="3"/>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F826D3">
        <w:rPr>
          <w:rFonts w:ascii="Times New Roman" w:eastAsia="Arial Unicode MS" w:hAnsi="Times New Roman" w:cs="Times New Roman"/>
          <w:color w:val="000000"/>
          <w:sz w:val="24"/>
          <w:szCs w:val="24"/>
          <w:lang w:eastAsia="ru-RU" w:bidi="en-US"/>
        </w:rPr>
        <w:t>Исследованы коллоидные свойства растворов при изменении концентрации и химического состава</w:t>
      </w:r>
      <w:r w:rsidRPr="00F826D3">
        <w:rPr>
          <w:rFonts w:ascii="Times New Roman" w:eastAsia="Arial Unicode MS" w:hAnsi="Times New Roman" w:cs="Times New Roman"/>
          <w:sz w:val="24"/>
          <w:szCs w:val="24"/>
          <w:lang w:eastAsia="ru-RU" w:bidi="en-US"/>
        </w:rPr>
        <w:t>. Обнаружено уменьшение значения водородного показателя с увеличением концентрации тетрахлорида олова в растворе. С увеличением концентрации ионов олова в растворе плотность, вязкость и поверхностное натяжение увеличиваются. Добавление гидроксида аммония в растворы приводит к увеличению водородного показателя, плотности, вязкости и поверхностного натяжения.</w:t>
      </w:r>
    </w:p>
    <w:p w:rsidR="00F826D3" w:rsidRPr="00F826D3" w:rsidRDefault="00F826D3" w:rsidP="00325F84">
      <w:pPr>
        <w:widowControl w:val="0"/>
        <w:numPr>
          <w:ilvl w:val="0"/>
          <w:numId w:val="3"/>
        </w:numPr>
        <w:tabs>
          <w:tab w:val="left" w:pos="993"/>
        </w:tabs>
        <w:spacing w:after="0" w:line="360" w:lineRule="auto"/>
        <w:ind w:left="0" w:firstLine="709"/>
        <w:jc w:val="both"/>
        <w:rPr>
          <w:rFonts w:ascii="Times New Roman" w:eastAsia="Arial Unicode MS" w:hAnsi="Times New Roman" w:cs="Times New Roman"/>
          <w:sz w:val="24"/>
          <w:szCs w:val="24"/>
          <w:lang w:bidi="en-US"/>
        </w:rPr>
      </w:pPr>
      <w:r w:rsidRPr="00F826D3">
        <w:rPr>
          <w:rFonts w:ascii="Times New Roman" w:eastAsia="Arial Unicode MS" w:hAnsi="Times New Roman" w:cs="Times New Roman"/>
          <w:color w:val="000000"/>
          <w:sz w:val="24"/>
          <w:szCs w:val="24"/>
          <w:lang w:bidi="en-US"/>
        </w:rPr>
        <w:t>Проведены исследования влияния химических параметров пленкообразующих растворов на структуру и свойства получаемых пленок. Определены параметры растворов, при которых полученные пленки имеют устойчивую адгезию к подложке</w:t>
      </w:r>
      <w:r w:rsidRPr="00F826D3">
        <w:rPr>
          <w:rFonts w:ascii="Times New Roman" w:eastAsia="Arial Unicode MS" w:hAnsi="Times New Roman" w:cs="Times New Roman"/>
          <w:sz w:val="24"/>
          <w:szCs w:val="24"/>
          <w:lang w:bidi="en-US"/>
        </w:rPr>
        <w:t xml:space="preserve">. Обнаружено, что увеличение рН приводит к появлению структурных образований. Причем, с увеличением рН размер структурных образований увеличивается, меняется форма. Установлено, что </w:t>
      </w:r>
      <w:r w:rsidRPr="00F826D3">
        <w:rPr>
          <w:rFonts w:ascii="Times New Roman" w:eastAsia="Times New Roman" w:hAnsi="Times New Roman" w:cs="Times New Roman"/>
          <w:sz w:val="24"/>
          <w:szCs w:val="24"/>
        </w:rPr>
        <w:t>устойчивую адгезию к стеклянной подложке имеют пленки, полученные из растворов с концентрацией ионов олова менее 0,2 моль/л. П</w:t>
      </w:r>
      <w:r w:rsidRPr="00F826D3">
        <w:rPr>
          <w:rFonts w:ascii="Times New Roman" w:eastAsia="Arial Unicode MS" w:hAnsi="Times New Roman" w:cs="Times New Roman"/>
          <w:sz w:val="24"/>
          <w:szCs w:val="24"/>
          <w:lang w:bidi="en-US"/>
        </w:rPr>
        <w:t>ленки, полученные из раствора тетрахлорида олова с концентрацией 0,36 моль/л склонны к отслаиванию от подложки.</w:t>
      </w:r>
    </w:p>
    <w:p w:rsidR="00F826D3" w:rsidRPr="00F826D3" w:rsidRDefault="00F826D3" w:rsidP="00325F84">
      <w:pPr>
        <w:widowControl w:val="0"/>
        <w:numPr>
          <w:ilvl w:val="0"/>
          <w:numId w:val="3"/>
        </w:numPr>
        <w:tabs>
          <w:tab w:val="left" w:pos="993"/>
        </w:tabs>
        <w:spacing w:after="0" w:line="360" w:lineRule="auto"/>
        <w:ind w:left="0" w:firstLine="709"/>
        <w:jc w:val="both"/>
        <w:rPr>
          <w:rFonts w:ascii="Times New Roman" w:eastAsia="Arial Unicode MS" w:hAnsi="Times New Roman" w:cs="Times New Roman"/>
          <w:sz w:val="24"/>
          <w:szCs w:val="24"/>
          <w:lang w:bidi="en-US"/>
        </w:rPr>
      </w:pPr>
      <w:r w:rsidRPr="00F826D3">
        <w:rPr>
          <w:rFonts w:ascii="Times New Roman" w:eastAsia="Arial Unicode MS" w:hAnsi="Times New Roman" w:cs="Times New Roman"/>
          <w:color w:val="000000"/>
          <w:sz w:val="24"/>
          <w:szCs w:val="24"/>
          <w:lang w:bidi="en-US"/>
        </w:rPr>
        <w:t>Разработаны математические компьютерные методы анализа закономерностей формирования нанопленок. Представлены результаты моделирования особенностей созревания растворов и формирования структур в тонких пленках диоксида олова SnO</w:t>
      </w:r>
      <w:r w:rsidRPr="00F826D3">
        <w:rPr>
          <w:rFonts w:ascii="Times New Roman" w:eastAsia="Arial Unicode MS" w:hAnsi="Times New Roman" w:cs="Times New Roman"/>
          <w:color w:val="000000"/>
          <w:sz w:val="24"/>
          <w:szCs w:val="24"/>
          <w:vertAlign w:val="subscript"/>
          <w:lang w:bidi="en-US"/>
        </w:rPr>
        <w:t>2</w:t>
      </w:r>
      <w:r w:rsidRPr="00F826D3">
        <w:rPr>
          <w:rFonts w:ascii="Times New Roman" w:eastAsia="Arial Unicode MS" w:hAnsi="Times New Roman" w:cs="Times New Roman"/>
          <w:color w:val="000000"/>
          <w:sz w:val="24"/>
          <w:szCs w:val="24"/>
          <w:lang w:bidi="en-US"/>
        </w:rPr>
        <w:t>, полученных золь-гель методом. Обнаружено, что нелинейная эволюция золь-гель случайных процессов приводит к фрактальной структуре пленочных кластеров. Представлены параметры формирования кластеров и морфология тонкой плен</w:t>
      </w:r>
      <w:r w:rsidR="0008306D">
        <w:rPr>
          <w:rFonts w:ascii="Times New Roman" w:eastAsia="Arial Unicode MS" w:hAnsi="Times New Roman" w:cs="Times New Roman"/>
          <w:color w:val="000000"/>
          <w:sz w:val="24"/>
          <w:szCs w:val="24"/>
          <w:lang w:bidi="en-US"/>
        </w:rPr>
        <w:t>ки в зависимости от контрольных</w:t>
      </w:r>
      <w:r w:rsidRPr="00F826D3">
        <w:rPr>
          <w:rFonts w:ascii="Times New Roman" w:eastAsia="Arial Unicode MS" w:hAnsi="Times New Roman" w:cs="Times New Roman"/>
          <w:color w:val="000000"/>
          <w:sz w:val="24"/>
          <w:szCs w:val="24"/>
          <w:lang w:bidi="en-US"/>
        </w:rPr>
        <w:t xml:space="preserve"> параметров, связанных с концентрацией олова в растворе и с количеством катализатора.</w:t>
      </w:r>
    </w:p>
    <w:p w:rsidR="00F826D3" w:rsidRPr="00F826D3" w:rsidRDefault="00F826D3" w:rsidP="00325F84">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rPr>
      </w:pPr>
      <w:r w:rsidRPr="00F826D3">
        <w:rPr>
          <w:rFonts w:ascii="Times New Roman" w:eastAsia="Arial Unicode MS" w:hAnsi="Times New Roman" w:cs="Times New Roman"/>
          <w:color w:val="000000"/>
          <w:sz w:val="24"/>
          <w:szCs w:val="24"/>
          <w:lang w:bidi="en-US"/>
        </w:rPr>
        <w:t>Проведены исследования характеристик получаемых пленок. Определены: прозрачность пленок, ширина запрещенной з</w:t>
      </w:r>
      <w:r w:rsidR="0008306D">
        <w:rPr>
          <w:rFonts w:ascii="Times New Roman" w:eastAsia="Arial Unicode MS" w:hAnsi="Times New Roman" w:cs="Times New Roman"/>
          <w:color w:val="000000"/>
          <w:sz w:val="24"/>
          <w:szCs w:val="24"/>
          <w:lang w:bidi="en-US"/>
        </w:rPr>
        <w:t>оны, показатель преломления и т</w:t>
      </w:r>
      <w:r w:rsidRPr="00F826D3">
        <w:rPr>
          <w:rFonts w:ascii="Times New Roman" w:eastAsia="Arial Unicode MS" w:hAnsi="Times New Roman" w:cs="Times New Roman"/>
          <w:color w:val="000000"/>
          <w:sz w:val="24"/>
          <w:szCs w:val="24"/>
          <w:lang w:bidi="en-US"/>
        </w:rPr>
        <w:t>.д</w:t>
      </w:r>
      <w:r w:rsidRPr="00F826D3">
        <w:rPr>
          <w:rFonts w:ascii="Times New Roman" w:eastAsia="Arial Unicode MS" w:hAnsi="Times New Roman" w:cs="Times New Roman"/>
          <w:sz w:val="24"/>
          <w:szCs w:val="24"/>
          <w:lang w:bidi="en-US"/>
        </w:rPr>
        <w:t xml:space="preserve">. Обнаружено, что с увеличением количества добавленного в раствор гидроксида аммония прозрачность пленок уменьшается. </w:t>
      </w:r>
      <w:r w:rsidRPr="00F826D3">
        <w:rPr>
          <w:rFonts w:ascii="Times New Roman" w:eastAsia="Times New Roman" w:hAnsi="Times New Roman" w:cs="Times New Roman"/>
          <w:bCs/>
          <w:sz w:val="24"/>
          <w:szCs w:val="24"/>
        </w:rPr>
        <w:t xml:space="preserve">По спектрам были определены: </w:t>
      </w:r>
      <w:r w:rsidRPr="00F826D3">
        <w:rPr>
          <w:rFonts w:ascii="Times New Roman" w:eastAsia="Times New Roman" w:hAnsi="Times New Roman" w:cs="Times New Roman"/>
          <w:sz w:val="24"/>
          <w:szCs w:val="24"/>
        </w:rPr>
        <w:t>п</w:t>
      </w:r>
      <w:r w:rsidRPr="00F826D3">
        <w:rPr>
          <w:rFonts w:ascii="Times New Roman" w:eastAsia="Times New Roman" w:hAnsi="Times New Roman" w:cs="Times New Roman"/>
          <w:sz w:val="24"/>
          <w:szCs w:val="24"/>
          <w:lang w:val="kk-KZ"/>
        </w:rPr>
        <w:t xml:space="preserve">оказатель преломления - </w:t>
      </w:r>
      <w:r w:rsidRPr="00F826D3">
        <w:rPr>
          <w:rFonts w:ascii="Times New Roman" w:eastAsia="Times New Roman" w:hAnsi="Times New Roman" w:cs="Times New Roman"/>
          <w:bCs/>
          <w:sz w:val="24"/>
          <w:szCs w:val="24"/>
        </w:rPr>
        <w:t>1,733;</w:t>
      </w:r>
      <w:r w:rsidRPr="00F826D3">
        <w:rPr>
          <w:rFonts w:ascii="Times New Roman" w:eastAsia="Times New Roman" w:hAnsi="Times New Roman" w:cs="Times New Roman"/>
          <w:sz w:val="24"/>
          <w:szCs w:val="24"/>
        </w:rPr>
        <w:t xml:space="preserve"> толщина пленки – 316нм;</w:t>
      </w:r>
      <w:r w:rsidRPr="00F826D3">
        <w:rPr>
          <w:rFonts w:ascii="Times New Roman" w:eastAsia="Times New Roman" w:hAnsi="Times New Roman" w:cs="Times New Roman"/>
          <w:bCs/>
          <w:sz w:val="24"/>
          <w:szCs w:val="24"/>
        </w:rPr>
        <w:t xml:space="preserve"> коэффициент поглощения - 11·10</w:t>
      </w:r>
      <w:r w:rsidRPr="00F826D3">
        <w:rPr>
          <w:rFonts w:ascii="Times New Roman" w:eastAsia="Times New Roman" w:hAnsi="Times New Roman" w:cs="Times New Roman"/>
          <w:bCs/>
          <w:sz w:val="24"/>
          <w:szCs w:val="24"/>
          <w:vertAlign w:val="superscript"/>
        </w:rPr>
        <w:t>-3</w:t>
      </w:r>
      <w:r w:rsidRPr="00F826D3">
        <w:rPr>
          <w:rFonts w:ascii="Times New Roman" w:eastAsia="Times New Roman" w:hAnsi="Times New Roman" w:cs="Times New Roman"/>
          <w:bCs/>
          <w:sz w:val="24"/>
          <w:szCs w:val="24"/>
        </w:rPr>
        <w:t xml:space="preserve"> см</w:t>
      </w:r>
      <w:r w:rsidRPr="00F826D3">
        <w:rPr>
          <w:rFonts w:ascii="Times New Roman" w:eastAsia="Times New Roman" w:hAnsi="Times New Roman" w:cs="Times New Roman"/>
          <w:bCs/>
          <w:sz w:val="24"/>
          <w:szCs w:val="24"/>
          <w:vertAlign w:val="superscript"/>
        </w:rPr>
        <w:t>-1</w:t>
      </w:r>
      <w:r w:rsidRPr="00F826D3">
        <w:rPr>
          <w:rFonts w:ascii="Times New Roman" w:eastAsia="Times New Roman" w:hAnsi="Times New Roman" w:cs="Times New Roman"/>
          <w:bCs/>
          <w:sz w:val="24"/>
          <w:szCs w:val="24"/>
        </w:rPr>
        <w:t>. Ширина запрещенной зоны 3,6 эВ.</w:t>
      </w:r>
    </w:p>
    <w:p w:rsidR="00F826D3" w:rsidRPr="00F826D3" w:rsidRDefault="00F826D3" w:rsidP="00325F84">
      <w:pPr>
        <w:numPr>
          <w:ilvl w:val="0"/>
          <w:numId w:val="3"/>
        </w:numPr>
        <w:tabs>
          <w:tab w:val="left" w:pos="993"/>
        </w:tabs>
        <w:spacing w:after="0" w:line="360" w:lineRule="auto"/>
        <w:ind w:left="0" w:firstLine="709"/>
        <w:jc w:val="both"/>
        <w:rPr>
          <w:rFonts w:ascii="Times New Roman" w:eastAsia="Times New Roman" w:hAnsi="Times New Roman" w:cs="Times New Roman"/>
          <w:sz w:val="24"/>
          <w:szCs w:val="24"/>
        </w:rPr>
      </w:pPr>
      <w:r w:rsidRPr="00F826D3">
        <w:rPr>
          <w:rFonts w:ascii="Times New Roman" w:eastAsia="Times New Roman" w:hAnsi="Times New Roman" w:cs="Times New Roman"/>
          <w:sz w:val="24"/>
          <w:szCs w:val="24"/>
        </w:rPr>
        <w:t xml:space="preserve">Изучена стабильность функциональных свойств пленок при термическом воздействии. Изучена закономерность изменения структуры и прозрачности пленок от температуры отжига. </w:t>
      </w:r>
      <w:r w:rsidRPr="00F826D3">
        <w:rPr>
          <w:rFonts w:ascii="Times New Roman" w:eastAsia="Arial Unicode MS" w:hAnsi="Times New Roman" w:cs="Times New Roman"/>
          <w:sz w:val="24"/>
          <w:szCs w:val="24"/>
          <w:lang w:bidi="en-US"/>
        </w:rPr>
        <w:t xml:space="preserve">Обнаружено, что с увеличением температуры отжига значительных </w:t>
      </w:r>
      <w:r w:rsidRPr="00F826D3">
        <w:rPr>
          <w:rFonts w:ascii="Times New Roman" w:eastAsia="Arial Unicode MS" w:hAnsi="Times New Roman" w:cs="Times New Roman"/>
          <w:sz w:val="24"/>
          <w:szCs w:val="24"/>
          <w:lang w:bidi="en-US"/>
        </w:rPr>
        <w:lastRenderedPageBreak/>
        <w:t>изменений в структуре (при данном увеличении) не наблюдается. Прозрачность пленок с увеличением температуры отжига увеличивается.</w:t>
      </w:r>
    </w:p>
    <w:p w:rsidR="00146FE0" w:rsidRDefault="00146FE0" w:rsidP="003460A8">
      <w:pPr>
        <w:pStyle w:val="a4"/>
        <w:autoSpaceDE w:val="0"/>
        <w:autoSpaceDN w:val="0"/>
        <w:adjustRightInd w:val="0"/>
        <w:spacing w:after="0" w:line="360" w:lineRule="auto"/>
        <w:ind w:left="0" w:firstLine="709"/>
        <w:jc w:val="both"/>
        <w:rPr>
          <w:rFonts w:ascii="Times New Roman" w:hAnsi="Times New Roman" w:cs="Times New Roman"/>
          <w:b/>
          <w:sz w:val="24"/>
          <w:szCs w:val="24"/>
        </w:rPr>
      </w:pPr>
    </w:p>
    <w:p w:rsidR="003460A8" w:rsidRPr="003460A8" w:rsidRDefault="003460A8" w:rsidP="003460A8">
      <w:pPr>
        <w:pStyle w:val="a4"/>
        <w:autoSpaceDE w:val="0"/>
        <w:autoSpaceDN w:val="0"/>
        <w:adjustRightInd w:val="0"/>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1.2</w:t>
      </w:r>
      <w:r w:rsidRPr="003460A8">
        <w:rPr>
          <w:rFonts w:ascii="Times New Roman" w:hAnsi="Times New Roman" w:cs="Times New Roman"/>
          <w:b/>
          <w:sz w:val="24"/>
          <w:szCs w:val="24"/>
        </w:rPr>
        <w:t xml:space="preserve"> Основные результаты за 201</w:t>
      </w:r>
      <w:r>
        <w:rPr>
          <w:rFonts w:ascii="Times New Roman" w:hAnsi="Times New Roman" w:cs="Times New Roman"/>
          <w:b/>
          <w:sz w:val="24"/>
          <w:szCs w:val="24"/>
        </w:rPr>
        <w:t>9</w:t>
      </w:r>
      <w:r w:rsidRPr="003460A8">
        <w:rPr>
          <w:rFonts w:ascii="Times New Roman" w:hAnsi="Times New Roman" w:cs="Times New Roman"/>
          <w:b/>
          <w:sz w:val="24"/>
          <w:szCs w:val="24"/>
        </w:rPr>
        <w:t xml:space="preserve"> год</w:t>
      </w:r>
    </w:p>
    <w:p w:rsidR="003D7A17" w:rsidRPr="003D7A17" w:rsidRDefault="003D7A17" w:rsidP="00325F84">
      <w:pPr>
        <w:numPr>
          <w:ilvl w:val="0"/>
          <w:numId w:val="4"/>
        </w:numPr>
        <w:tabs>
          <w:tab w:val="left" w:pos="993"/>
        </w:tabs>
        <w:autoSpaceDE w:val="0"/>
        <w:autoSpaceDN w:val="0"/>
        <w:adjustRightInd w:val="0"/>
        <w:spacing w:after="0" w:line="360" w:lineRule="auto"/>
        <w:ind w:left="0" w:firstLine="698"/>
        <w:jc w:val="both"/>
        <w:rPr>
          <w:rFonts w:ascii="Times New Roman" w:eastAsia="Arial Unicode MS" w:hAnsi="Times New Roman" w:cs="Times New Roman"/>
          <w:sz w:val="24"/>
          <w:szCs w:val="24"/>
          <w:lang w:eastAsia="ru-RU" w:bidi="en-US"/>
        </w:rPr>
      </w:pPr>
      <w:r w:rsidRPr="003D7A17">
        <w:rPr>
          <w:rFonts w:ascii="Times New Roman" w:eastAsia="Arial Unicode MS" w:hAnsi="Times New Roman" w:cs="Times New Roman"/>
          <w:color w:val="000000"/>
          <w:sz w:val="24"/>
          <w:szCs w:val="24"/>
          <w:lang w:eastAsia="ru-RU" w:bidi="en-US"/>
        </w:rPr>
        <w:t>Исследованы влияния химических параметров пленкообразующих растворов на структуру и свойства получаемых пленок</w:t>
      </w:r>
      <w:r w:rsidRPr="003D7A17">
        <w:rPr>
          <w:rFonts w:ascii="Times New Roman" w:eastAsia="Arial Unicode MS" w:hAnsi="Times New Roman" w:cs="Times New Roman"/>
          <w:sz w:val="24"/>
          <w:szCs w:val="24"/>
          <w:lang w:eastAsia="ru-RU" w:bidi="en-US"/>
        </w:rPr>
        <w:t xml:space="preserve">. При увеличении </w:t>
      </w:r>
      <w:r w:rsidRPr="003D7A17">
        <w:rPr>
          <w:rFonts w:ascii="Times New Roman" w:eastAsia="Arial Unicode MS" w:hAnsi="Times New Roman" w:cs="Times New Roman"/>
          <w:sz w:val="24"/>
          <w:szCs w:val="24"/>
          <w:lang w:val="en-US" w:eastAsia="ru-RU" w:bidi="en-US"/>
        </w:rPr>
        <w:t>pH</w:t>
      </w:r>
      <w:r w:rsidRPr="003D7A17">
        <w:rPr>
          <w:rFonts w:ascii="Times New Roman" w:eastAsia="Arial Unicode MS" w:hAnsi="Times New Roman" w:cs="Times New Roman"/>
          <w:sz w:val="24"/>
          <w:szCs w:val="24"/>
          <w:lang w:eastAsia="ru-RU" w:bidi="en-US"/>
        </w:rPr>
        <w:t xml:space="preserve"> пленкообразующей системы в диапазоне от 1,4 до 1,49, методом оптической микроскопии, обнаружен рост поверхностных структур, связь между которыми устойчива. Коэффициент пропускания таких пленок снижается к минимуму при </w:t>
      </w:r>
      <w:r w:rsidRPr="003D7A17">
        <w:rPr>
          <w:rFonts w:ascii="Times New Roman" w:eastAsia="Arial Unicode MS" w:hAnsi="Times New Roman" w:cs="Times New Roman"/>
          <w:sz w:val="24"/>
          <w:szCs w:val="24"/>
          <w:lang w:val="en-US" w:eastAsia="ru-RU" w:bidi="en-US"/>
        </w:rPr>
        <w:t>pH</w:t>
      </w:r>
      <w:r w:rsidRPr="003D7A17">
        <w:rPr>
          <w:rFonts w:ascii="Times New Roman" w:eastAsia="Arial Unicode MS" w:hAnsi="Times New Roman" w:cs="Times New Roman"/>
          <w:sz w:val="24"/>
          <w:szCs w:val="24"/>
          <w:lang w:eastAsia="ru-RU" w:bidi="en-US"/>
        </w:rPr>
        <w:t xml:space="preserve">=1,49. При увеличении </w:t>
      </w:r>
      <w:r w:rsidRPr="003D7A17">
        <w:rPr>
          <w:rFonts w:ascii="Times New Roman" w:eastAsia="Arial Unicode MS" w:hAnsi="Times New Roman" w:cs="Times New Roman"/>
          <w:sz w:val="24"/>
          <w:szCs w:val="24"/>
          <w:lang w:val="en-US" w:eastAsia="ru-RU" w:bidi="en-US"/>
        </w:rPr>
        <w:t>pH</w:t>
      </w:r>
      <w:r w:rsidRPr="003D7A17">
        <w:rPr>
          <w:rFonts w:ascii="Times New Roman" w:eastAsia="Arial Unicode MS" w:hAnsi="Times New Roman" w:cs="Times New Roman"/>
          <w:sz w:val="24"/>
          <w:szCs w:val="24"/>
          <w:lang w:eastAsia="ru-RU" w:bidi="en-US"/>
        </w:rPr>
        <w:t xml:space="preserve"> в диапазоне от 1,51 до 1,53 продолжается рост структурных образований, но уже в объеме пленки. Вместе с тем появляются пустоты, что указывает на уменьшение адгезии пленок к стеклянной подложке. </w:t>
      </w:r>
    </w:p>
    <w:p w:rsidR="003D7A17" w:rsidRPr="003D7A17" w:rsidRDefault="003D7A17" w:rsidP="00325F84">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eastAsia="ru-RU" w:bidi="en-US"/>
        </w:rPr>
      </w:pPr>
      <w:r w:rsidRPr="003D7A17">
        <w:rPr>
          <w:rFonts w:ascii="Times New Roman" w:eastAsia="Arial Unicode MS" w:hAnsi="Times New Roman" w:cs="Times New Roman"/>
          <w:color w:val="000000"/>
          <w:sz w:val="24"/>
          <w:szCs w:val="24"/>
          <w:lang w:eastAsia="ru-RU" w:bidi="en-US"/>
        </w:rPr>
        <w:t xml:space="preserve">Проведены исследования влияния химических параметров пленкообразующих растворов на поверхностное сопротивление образцов. Определено изменение сопротивления при нагревании образца. Обнаружено, что пленки, полученные из пленкообразующей системы </w:t>
      </w:r>
      <w:r w:rsidRPr="003D7A17">
        <w:rPr>
          <w:rFonts w:ascii="Times New Roman" w:eastAsia="Arial Unicode MS" w:hAnsi="Times New Roman" w:cs="Times New Roman"/>
          <w:color w:val="000000"/>
          <w:sz w:val="24"/>
          <w:szCs w:val="24"/>
          <w:lang w:val="en-US" w:eastAsia="ru-RU" w:bidi="en-US"/>
        </w:rPr>
        <w:t>SnCl</w:t>
      </w:r>
      <w:r w:rsidRPr="003D7A17">
        <w:rPr>
          <w:rFonts w:ascii="Times New Roman" w:eastAsia="Arial Unicode MS" w:hAnsi="Times New Roman" w:cs="Times New Roman"/>
          <w:color w:val="000000"/>
          <w:sz w:val="24"/>
          <w:szCs w:val="24"/>
          <w:vertAlign w:val="subscript"/>
          <w:lang w:eastAsia="ru-RU" w:bidi="en-US"/>
        </w:rPr>
        <w:t>4</w:t>
      </w:r>
      <w:r w:rsidRPr="003D7A17">
        <w:rPr>
          <w:rFonts w:ascii="Times New Roman" w:eastAsia="Arial Unicode MS" w:hAnsi="Times New Roman" w:cs="Times New Roman"/>
          <w:color w:val="000000"/>
          <w:sz w:val="24"/>
          <w:szCs w:val="24"/>
          <w:lang w:eastAsia="ru-RU" w:bidi="en-US"/>
        </w:rPr>
        <w:t>/</w:t>
      </w:r>
      <w:r w:rsidRPr="003D7A17">
        <w:rPr>
          <w:rFonts w:ascii="Times New Roman" w:eastAsia="Arial Unicode MS" w:hAnsi="Times New Roman" w:cs="Times New Roman"/>
          <w:color w:val="000000"/>
          <w:sz w:val="24"/>
          <w:szCs w:val="24"/>
          <w:lang w:val="en-US" w:eastAsia="ru-RU" w:bidi="en-US"/>
        </w:rPr>
        <w:t>EtOH</w:t>
      </w:r>
      <w:r w:rsidRPr="003D7A17">
        <w:rPr>
          <w:rFonts w:ascii="Times New Roman" w:eastAsia="Calibri" w:hAnsi="Times New Roman" w:cs="Times New Roman"/>
          <w:sz w:val="24"/>
          <w:szCs w:val="24"/>
        </w:rPr>
        <w:t>с рН=1,40, при комнатной температуре составляет 47,0±4,5МОм. Увеличение рН пленкообразующей системы приводит к увеличению сопротивления пленок, при комнатной температуре, более 200МОм. При нагревании пленок, сопротивление уменьшается. Обнаружена прямая зависимость между рН пленкообразующей системы и сопротивлением пленок. При 270</w:t>
      </w:r>
      <w:r w:rsidRPr="003D7A17">
        <w:rPr>
          <w:rFonts w:ascii="Times New Roman" w:eastAsia="Calibri" w:hAnsi="Times New Roman" w:cs="Times New Roman"/>
          <w:sz w:val="24"/>
          <w:szCs w:val="24"/>
          <w:vertAlign w:val="superscript"/>
        </w:rPr>
        <w:t>о</w:t>
      </w:r>
      <w:r w:rsidRPr="003D7A17">
        <w:rPr>
          <w:rFonts w:ascii="Times New Roman" w:eastAsia="Calibri" w:hAnsi="Times New Roman" w:cs="Times New Roman"/>
          <w:sz w:val="24"/>
          <w:szCs w:val="24"/>
        </w:rPr>
        <w:t xml:space="preserve">С сопротивление пленок в зависимости от рН пленкообразующей системы меняется от 6,7±0,7МОм до </w:t>
      </w:r>
      <w:r w:rsidR="00497B20">
        <w:rPr>
          <w:rFonts w:ascii="Times New Roman" w:eastAsia="Calibri" w:hAnsi="Times New Roman" w:cs="Times New Roman"/>
          <w:sz w:val="24"/>
          <w:szCs w:val="24"/>
          <w:lang w:val="kk-KZ"/>
        </w:rPr>
        <w:t xml:space="preserve">                     </w:t>
      </w:r>
      <w:r w:rsidRPr="003D7A17">
        <w:rPr>
          <w:rFonts w:ascii="Times New Roman" w:eastAsia="Calibri" w:hAnsi="Times New Roman" w:cs="Times New Roman"/>
          <w:sz w:val="24"/>
          <w:szCs w:val="24"/>
        </w:rPr>
        <w:t>36,6±3,7 МОм.</w:t>
      </w:r>
    </w:p>
    <w:p w:rsidR="003D7A17" w:rsidRPr="003D7A17" w:rsidRDefault="003D7A17" w:rsidP="00325F84">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eastAsia="ru-RU" w:bidi="en-US"/>
        </w:rPr>
      </w:pPr>
      <w:r w:rsidRPr="003D7A17">
        <w:rPr>
          <w:rFonts w:ascii="Times New Roman" w:eastAsia="Arial Unicode MS" w:hAnsi="Times New Roman" w:cs="Times New Roman"/>
          <w:sz w:val="24"/>
          <w:szCs w:val="24"/>
          <w:lang w:eastAsia="ru-RU" w:bidi="en-US"/>
        </w:rPr>
        <w:t>Изучена стабильности функциональных свойств пленок от длительности термического воздействия. Обнаружено уменьшение коэффициента пропускания с 93% до 88% с увеличением длительности отжига для пленок, полученных из пленкообразующей системы с рН=1,40. Коэффициент пропускания пленок, полученных из пленкообразующей системы с рН от1,49 до 1,53 меняется в пределах 2%. Обнаружен рост количества структурных элементов с увеличением длительности отжига, в пленках, полученных из пленкообразующих систем с рН=1,49 и 1,53.</w:t>
      </w:r>
    </w:p>
    <w:p w:rsidR="003D7A17" w:rsidRPr="003D7A17" w:rsidRDefault="003D7A17" w:rsidP="00325F84">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eastAsia="ru-RU" w:bidi="en-US"/>
        </w:rPr>
      </w:pPr>
      <w:r w:rsidRPr="003D7A17">
        <w:rPr>
          <w:rFonts w:ascii="Times New Roman" w:eastAsia="Arial Unicode MS" w:hAnsi="Times New Roman" w:cs="Times New Roman"/>
          <w:sz w:val="24"/>
          <w:szCs w:val="24"/>
          <w:lang w:eastAsia="ru-RU" w:bidi="en-US"/>
        </w:rPr>
        <w:t>Изучена закономерность изменения поверхностного сопротивления от температуры отжига. Обнаружено уменьшение сопротивления пленок с увеличением температуры отжига. Отжиг при 200</w:t>
      </w:r>
      <w:r w:rsidRPr="003D7A17">
        <w:rPr>
          <w:rFonts w:ascii="Times New Roman" w:eastAsia="Arial Unicode MS" w:hAnsi="Times New Roman" w:cs="Times New Roman"/>
          <w:sz w:val="24"/>
          <w:szCs w:val="24"/>
          <w:vertAlign w:val="superscript"/>
          <w:lang w:eastAsia="ru-RU" w:bidi="en-US"/>
        </w:rPr>
        <w:t>о</w:t>
      </w:r>
      <w:r w:rsidRPr="003D7A17">
        <w:rPr>
          <w:rFonts w:ascii="Times New Roman" w:eastAsia="Arial Unicode MS" w:hAnsi="Times New Roman" w:cs="Times New Roman"/>
          <w:sz w:val="24"/>
          <w:szCs w:val="24"/>
          <w:lang w:eastAsia="ru-RU" w:bidi="en-US"/>
        </w:rPr>
        <w:t>С (15 минут) не приводит к изменению сопротивления. Увеличение температуры отжига до 400</w:t>
      </w:r>
      <w:r w:rsidRPr="003D7A17">
        <w:rPr>
          <w:rFonts w:ascii="Times New Roman" w:eastAsia="Arial Unicode MS" w:hAnsi="Times New Roman" w:cs="Times New Roman"/>
          <w:sz w:val="24"/>
          <w:szCs w:val="24"/>
          <w:vertAlign w:val="superscript"/>
          <w:lang w:eastAsia="ru-RU" w:bidi="en-US"/>
        </w:rPr>
        <w:t>о</w:t>
      </w:r>
      <w:r w:rsidRPr="003D7A17">
        <w:rPr>
          <w:rFonts w:ascii="Times New Roman" w:eastAsia="Arial Unicode MS" w:hAnsi="Times New Roman" w:cs="Times New Roman"/>
          <w:sz w:val="24"/>
          <w:szCs w:val="24"/>
          <w:lang w:eastAsia="ru-RU" w:bidi="en-US"/>
        </w:rPr>
        <w:t>С приводит к уменьшению сопротивления в 1,5-2 раза.</w:t>
      </w:r>
    </w:p>
    <w:p w:rsidR="003D7A17" w:rsidRPr="003D7A17" w:rsidRDefault="003D7A17" w:rsidP="00325F84">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eastAsia="ru-RU" w:bidi="en-US"/>
        </w:rPr>
      </w:pPr>
      <w:r w:rsidRPr="003D7A17">
        <w:rPr>
          <w:rFonts w:ascii="Times New Roman" w:eastAsia="Calibri" w:hAnsi="Times New Roman" w:cs="Times New Roman"/>
          <w:sz w:val="24"/>
          <w:szCs w:val="24"/>
        </w:rPr>
        <w:t xml:space="preserve">Проведены корреляционные исследования термического воздействия на </w:t>
      </w:r>
      <w:r w:rsidRPr="003D7A17">
        <w:rPr>
          <w:rFonts w:ascii="Times New Roman" w:eastAsia="Calibri" w:hAnsi="Times New Roman" w:cs="Times New Roman"/>
          <w:sz w:val="24"/>
          <w:szCs w:val="24"/>
        </w:rPr>
        <w:lastRenderedPageBreak/>
        <w:t>структуру полученных пленок. Обнаружено, что при температурах отжига ниже 250</w:t>
      </w:r>
      <w:r w:rsidRPr="003D7A17">
        <w:rPr>
          <w:rFonts w:ascii="Times New Roman" w:eastAsia="Calibri" w:hAnsi="Times New Roman" w:cs="Times New Roman"/>
          <w:sz w:val="24"/>
          <w:szCs w:val="24"/>
          <w:vertAlign w:val="superscript"/>
        </w:rPr>
        <w:t>о</w:t>
      </w:r>
      <w:r w:rsidRPr="003D7A17">
        <w:rPr>
          <w:rFonts w:ascii="Times New Roman" w:eastAsia="Calibri" w:hAnsi="Times New Roman" w:cs="Times New Roman"/>
          <w:sz w:val="24"/>
          <w:szCs w:val="24"/>
        </w:rPr>
        <w:t>С спектр кристаллографической структуры пленки представляет собой узкий пик высокой интенсивности при углах 2θ</w:t>
      </w:r>
      <w:r w:rsidRPr="003D7A17">
        <w:rPr>
          <w:rFonts w:ascii="Times New Roman" w:eastAsia="Calibri" w:hAnsi="Times New Roman" w:cs="Times New Roman"/>
          <w:i/>
          <w:sz w:val="24"/>
          <w:szCs w:val="24"/>
        </w:rPr>
        <w:t>=</w:t>
      </w:r>
      <w:r w:rsidRPr="003D7A17">
        <w:rPr>
          <w:rFonts w:ascii="Times New Roman" w:eastAsia="Calibri" w:hAnsi="Times New Roman" w:cs="Times New Roman"/>
          <w:sz w:val="24"/>
          <w:szCs w:val="24"/>
        </w:rPr>
        <w:t xml:space="preserve"> 31.65±0.26 (удвоенного угла рассеяния дифрагированных рентгеновских лучей на кристаллической решётке образца). При температурах отжига выше 400</w:t>
      </w:r>
      <w:r w:rsidRPr="003D7A17">
        <w:rPr>
          <w:rFonts w:ascii="Times New Roman" w:eastAsia="Calibri" w:hAnsi="Times New Roman" w:cs="Times New Roman"/>
          <w:sz w:val="24"/>
          <w:szCs w:val="24"/>
          <w:vertAlign w:val="superscript"/>
        </w:rPr>
        <w:t>о</w:t>
      </w:r>
      <w:r w:rsidRPr="003D7A17">
        <w:rPr>
          <w:rFonts w:ascii="Times New Roman" w:eastAsia="Calibri" w:hAnsi="Times New Roman" w:cs="Times New Roman"/>
          <w:sz w:val="24"/>
          <w:szCs w:val="24"/>
        </w:rPr>
        <w:t xml:space="preserve">С в спектре кристаллографической структуры пленки выделяются 4 характерный пика диоксида олова </w:t>
      </w:r>
      <w:r w:rsidRPr="003D7A17">
        <w:rPr>
          <w:rFonts w:ascii="Times New Roman" w:eastAsia="Calibri" w:hAnsi="Times New Roman" w:cs="Times New Roman"/>
          <w:sz w:val="24"/>
          <w:szCs w:val="24"/>
          <w:lang w:val="en-US"/>
        </w:rPr>
        <w:t>SnO</w:t>
      </w:r>
      <w:r w:rsidRPr="003D7A17">
        <w:rPr>
          <w:rFonts w:ascii="Times New Roman" w:eastAsia="Calibri" w:hAnsi="Times New Roman" w:cs="Times New Roman"/>
          <w:sz w:val="24"/>
          <w:szCs w:val="24"/>
          <w:vertAlign w:val="subscript"/>
        </w:rPr>
        <w:t>2</w:t>
      </w:r>
      <w:r w:rsidRPr="003D7A17">
        <w:rPr>
          <w:rFonts w:ascii="Times New Roman" w:eastAsia="Calibri" w:hAnsi="Times New Roman" w:cs="Times New Roman"/>
          <w:sz w:val="24"/>
          <w:szCs w:val="24"/>
        </w:rPr>
        <w:t xml:space="preserve"> при углах 2θ</w:t>
      </w:r>
      <w:r w:rsidRPr="003D7A17">
        <w:rPr>
          <w:rFonts w:ascii="Times New Roman" w:eastAsia="Calibri" w:hAnsi="Times New Roman" w:cs="Times New Roman"/>
          <w:i/>
          <w:sz w:val="24"/>
          <w:szCs w:val="24"/>
        </w:rPr>
        <w:t>=</w:t>
      </w:r>
      <w:r w:rsidRPr="003D7A17">
        <w:rPr>
          <w:rFonts w:ascii="Times New Roman" w:eastAsia="Calibri" w:hAnsi="Times New Roman" w:cs="Times New Roman"/>
          <w:sz w:val="24"/>
          <w:szCs w:val="24"/>
        </w:rPr>
        <w:t xml:space="preserve">26.7±1.9, 33.9±2.2, 38.1±1.1 </w:t>
      </w:r>
      <w:r w:rsidRPr="003D7A17">
        <w:rPr>
          <w:rFonts w:ascii="Times New Roman" w:eastAsia="Calibri" w:hAnsi="Times New Roman" w:cs="Times New Roman"/>
          <w:sz w:val="24"/>
          <w:szCs w:val="24"/>
          <w:lang w:val="kk-KZ"/>
        </w:rPr>
        <w:t>и</w:t>
      </w:r>
      <w:r w:rsidRPr="003D7A17">
        <w:rPr>
          <w:rFonts w:ascii="Times New Roman" w:eastAsia="Calibri" w:hAnsi="Times New Roman" w:cs="Times New Roman"/>
          <w:sz w:val="24"/>
          <w:szCs w:val="24"/>
        </w:rPr>
        <w:t xml:space="preserve"> 52.2±3.3 градусов. Эти сигналы соответствуют кристаллографическим плоскостям диоксида олова </w:t>
      </w:r>
      <w:r w:rsidRPr="003D7A17">
        <w:rPr>
          <w:rFonts w:ascii="Times New Roman" w:eastAsia="Calibri" w:hAnsi="Times New Roman" w:cs="Times New Roman"/>
          <w:sz w:val="24"/>
          <w:szCs w:val="24"/>
          <w:lang w:val="en-US"/>
        </w:rPr>
        <w:t>SnO</w:t>
      </w:r>
      <w:r w:rsidRPr="003D7A17">
        <w:rPr>
          <w:rFonts w:ascii="Times New Roman" w:eastAsia="Calibri" w:hAnsi="Times New Roman" w:cs="Times New Roman"/>
          <w:sz w:val="24"/>
          <w:szCs w:val="24"/>
          <w:vertAlign w:val="subscript"/>
        </w:rPr>
        <w:t>2</w:t>
      </w:r>
      <w:r w:rsidRPr="003D7A17">
        <w:rPr>
          <w:rFonts w:ascii="Times New Roman" w:eastAsia="Calibri" w:hAnsi="Times New Roman" w:cs="Times New Roman"/>
          <w:sz w:val="24"/>
          <w:szCs w:val="24"/>
        </w:rPr>
        <w:t xml:space="preserve">(110), </w:t>
      </w:r>
      <w:r w:rsidRPr="003D7A17">
        <w:rPr>
          <w:rFonts w:ascii="Times New Roman" w:eastAsia="Calibri" w:hAnsi="Times New Roman" w:cs="Times New Roman"/>
          <w:sz w:val="24"/>
          <w:szCs w:val="24"/>
          <w:lang w:val="en-US"/>
        </w:rPr>
        <w:t>SnO</w:t>
      </w:r>
      <w:r w:rsidRPr="003D7A17">
        <w:rPr>
          <w:rFonts w:ascii="Times New Roman" w:eastAsia="Calibri" w:hAnsi="Times New Roman" w:cs="Times New Roman"/>
          <w:sz w:val="24"/>
          <w:szCs w:val="24"/>
          <w:vertAlign w:val="subscript"/>
        </w:rPr>
        <w:t>2</w:t>
      </w:r>
      <w:r w:rsidRPr="003D7A17">
        <w:rPr>
          <w:rFonts w:ascii="Times New Roman" w:eastAsia="Calibri" w:hAnsi="Times New Roman" w:cs="Times New Roman"/>
          <w:sz w:val="24"/>
          <w:szCs w:val="24"/>
        </w:rPr>
        <w:t xml:space="preserve">(101), </w:t>
      </w:r>
      <w:r w:rsidRPr="003D7A17">
        <w:rPr>
          <w:rFonts w:ascii="Times New Roman" w:eastAsia="Calibri" w:hAnsi="Times New Roman" w:cs="Times New Roman"/>
          <w:sz w:val="24"/>
          <w:szCs w:val="24"/>
          <w:lang w:val="en-US"/>
        </w:rPr>
        <w:t>SnO</w:t>
      </w:r>
      <w:r w:rsidRPr="003D7A17">
        <w:rPr>
          <w:rFonts w:ascii="Times New Roman" w:eastAsia="Calibri" w:hAnsi="Times New Roman" w:cs="Times New Roman"/>
          <w:sz w:val="24"/>
          <w:szCs w:val="24"/>
          <w:vertAlign w:val="subscript"/>
        </w:rPr>
        <w:t>2</w:t>
      </w:r>
      <w:r w:rsidRPr="003D7A17">
        <w:rPr>
          <w:rFonts w:ascii="Times New Roman" w:eastAsia="Calibri" w:hAnsi="Times New Roman" w:cs="Times New Roman"/>
          <w:sz w:val="24"/>
          <w:szCs w:val="24"/>
        </w:rPr>
        <w:t xml:space="preserve">(200) и </w:t>
      </w:r>
      <w:r w:rsidRPr="003D7A17">
        <w:rPr>
          <w:rFonts w:ascii="Times New Roman" w:eastAsia="Calibri" w:hAnsi="Times New Roman" w:cs="Times New Roman"/>
          <w:sz w:val="24"/>
          <w:szCs w:val="24"/>
          <w:lang w:val="en-US"/>
        </w:rPr>
        <w:t>SnO</w:t>
      </w:r>
      <w:r w:rsidRPr="003D7A17">
        <w:rPr>
          <w:rFonts w:ascii="Times New Roman" w:eastAsia="Calibri" w:hAnsi="Times New Roman" w:cs="Times New Roman"/>
          <w:sz w:val="24"/>
          <w:szCs w:val="24"/>
          <w:vertAlign w:val="subscript"/>
        </w:rPr>
        <w:t>2</w:t>
      </w:r>
      <w:r w:rsidRPr="003D7A17">
        <w:rPr>
          <w:rFonts w:ascii="Times New Roman" w:eastAsia="Calibri" w:hAnsi="Times New Roman" w:cs="Times New Roman"/>
          <w:sz w:val="24"/>
          <w:szCs w:val="24"/>
        </w:rPr>
        <w:t xml:space="preserve">(211) соответственно. Разработана модель влияния термического воздействия на свойства пленок на основе формирования кластерных структур в зависимости от "конкуренции" процессов образования оловянной кислоты </w:t>
      </w:r>
      <w:r w:rsidRPr="003D7A17">
        <w:rPr>
          <w:rFonts w:ascii="Times New Roman" w:eastAsia="Calibri" w:hAnsi="Times New Roman" w:cs="Times New Roman"/>
          <w:i/>
          <w:sz w:val="24"/>
          <w:szCs w:val="24"/>
        </w:rPr>
        <w:t>Sn(OH)</w:t>
      </w:r>
      <w:r w:rsidRPr="003D7A17">
        <w:rPr>
          <w:rFonts w:ascii="Times New Roman" w:eastAsia="Calibri" w:hAnsi="Times New Roman" w:cs="Times New Roman"/>
          <w:i/>
          <w:sz w:val="24"/>
          <w:szCs w:val="24"/>
          <w:vertAlign w:val="subscript"/>
        </w:rPr>
        <w:t>4</w:t>
      </w:r>
      <w:r w:rsidRPr="003D7A17">
        <w:rPr>
          <w:rFonts w:ascii="Times New Roman" w:eastAsia="Calibri" w:hAnsi="Times New Roman" w:cs="Times New Roman"/>
          <w:sz w:val="24"/>
          <w:szCs w:val="24"/>
        </w:rPr>
        <w:t xml:space="preserve"> и ее распада на воду и диоксид олова.</w:t>
      </w:r>
    </w:p>
    <w:p w:rsidR="003D7A17" w:rsidRPr="003D7A17" w:rsidRDefault="003D7A17" w:rsidP="00325F84">
      <w:pPr>
        <w:widowControl w:val="0"/>
        <w:numPr>
          <w:ilvl w:val="0"/>
          <w:numId w:val="4"/>
        </w:numPr>
        <w:tabs>
          <w:tab w:val="left" w:pos="993"/>
        </w:tabs>
        <w:spacing w:after="0" w:line="360" w:lineRule="auto"/>
        <w:ind w:left="0" w:firstLine="709"/>
        <w:jc w:val="both"/>
        <w:rPr>
          <w:rFonts w:ascii="Times New Roman" w:eastAsia="Arial Unicode MS" w:hAnsi="Times New Roman" w:cs="Times New Roman"/>
          <w:sz w:val="24"/>
          <w:szCs w:val="24"/>
          <w:lang w:eastAsia="ru-RU" w:bidi="en-US"/>
        </w:rPr>
      </w:pPr>
      <w:r w:rsidRPr="003D7A17">
        <w:rPr>
          <w:rFonts w:ascii="Times New Roman" w:eastAsia="Arial Unicode MS" w:hAnsi="Times New Roman" w:cs="Times New Roman"/>
          <w:sz w:val="24"/>
          <w:szCs w:val="24"/>
          <w:lang w:eastAsia="ru-RU" w:bidi="en-US"/>
        </w:rPr>
        <w:t>Проведено моделирование эволюции тонкой плёнки согласно решению дифференциального уравнения диффузии с нелинейным внутренним источником конкуренции образования и разрушения структур в химической реакции с диффузией. Обнаружено изменение динамики концентрации промежуточных продуктов химической реакции в зависимости от параметров исходных концентраций.</w:t>
      </w:r>
    </w:p>
    <w:p w:rsidR="00A4286B" w:rsidRPr="007A3AA6" w:rsidRDefault="00A4286B" w:rsidP="007A3AA6">
      <w:pPr>
        <w:spacing w:line="360" w:lineRule="auto"/>
        <w:jc w:val="both"/>
        <w:rPr>
          <w:rFonts w:ascii="Times New Roman" w:hAnsi="Times New Roman" w:cs="Times New Roman"/>
          <w:sz w:val="24"/>
          <w:szCs w:val="24"/>
          <w:highlight w:val="yellow"/>
        </w:rPr>
      </w:pPr>
      <w:r w:rsidRPr="007A3AA6">
        <w:rPr>
          <w:rFonts w:ascii="Times New Roman" w:hAnsi="Times New Roman" w:cs="Times New Roman"/>
          <w:sz w:val="24"/>
          <w:szCs w:val="24"/>
          <w:highlight w:val="yellow"/>
        </w:rPr>
        <w:br w:type="page"/>
      </w:r>
    </w:p>
    <w:p w:rsidR="00A4286B" w:rsidRDefault="00B64B26" w:rsidP="00FD62EB">
      <w:pPr>
        <w:autoSpaceDE w:val="0"/>
        <w:autoSpaceDN w:val="0"/>
        <w:adjustRightInd w:val="0"/>
        <w:spacing w:after="0" w:line="360" w:lineRule="auto"/>
        <w:ind w:firstLine="709"/>
        <w:jc w:val="both"/>
        <w:rPr>
          <w:rFonts w:ascii="Times New Roman" w:hAnsi="Times New Roman"/>
          <w:b/>
          <w:sz w:val="24"/>
          <w:szCs w:val="24"/>
        </w:rPr>
      </w:pPr>
      <w:r w:rsidRPr="003460A8">
        <w:rPr>
          <w:rFonts w:ascii="Times New Roman" w:hAnsi="Times New Roman" w:cs="Times New Roman"/>
          <w:b/>
          <w:sz w:val="24"/>
          <w:szCs w:val="24"/>
        </w:rPr>
        <w:lastRenderedPageBreak/>
        <w:t xml:space="preserve">2 </w:t>
      </w:r>
      <w:r>
        <w:rPr>
          <w:rFonts w:ascii="Times New Roman" w:hAnsi="Times New Roman" w:cs="Times New Roman"/>
          <w:b/>
          <w:sz w:val="24"/>
          <w:szCs w:val="24"/>
        </w:rPr>
        <w:t>И</w:t>
      </w:r>
      <w:r w:rsidRPr="00D701E4">
        <w:rPr>
          <w:rFonts w:ascii="Times New Roman" w:hAnsi="Times New Roman"/>
          <w:b/>
          <w:sz w:val="24"/>
          <w:szCs w:val="24"/>
        </w:rPr>
        <w:t>сследование характеристик (оптических, электрических, газочувствительных и т.п.) получаемых пленок</w:t>
      </w:r>
    </w:p>
    <w:p w:rsidR="00D701E4" w:rsidRPr="00D701E4" w:rsidRDefault="00D701E4" w:rsidP="00FD62EB">
      <w:pPr>
        <w:autoSpaceDE w:val="0"/>
        <w:autoSpaceDN w:val="0"/>
        <w:adjustRightInd w:val="0"/>
        <w:spacing w:after="0" w:line="360" w:lineRule="auto"/>
        <w:ind w:firstLine="709"/>
        <w:jc w:val="both"/>
        <w:rPr>
          <w:rFonts w:ascii="Times New Roman" w:hAnsi="Times New Roman" w:cs="Times New Roman"/>
          <w:sz w:val="24"/>
          <w:szCs w:val="24"/>
        </w:rPr>
      </w:pPr>
      <w:r w:rsidRPr="00D701E4">
        <w:rPr>
          <w:rFonts w:ascii="Times New Roman" w:hAnsi="Times New Roman" w:cs="Times New Roman"/>
          <w:sz w:val="24"/>
          <w:szCs w:val="24"/>
        </w:rPr>
        <w:t>Выполнение данного раздела рассчитано на период с июля 2018 года по март 2020</w:t>
      </w:r>
      <w:r w:rsidR="00F403ED">
        <w:rPr>
          <w:rFonts w:ascii="Times New Roman" w:hAnsi="Times New Roman" w:cs="Times New Roman"/>
          <w:sz w:val="24"/>
          <w:szCs w:val="24"/>
        </w:rPr>
        <w:t> </w:t>
      </w:r>
      <w:r w:rsidRPr="00D701E4">
        <w:rPr>
          <w:rFonts w:ascii="Times New Roman" w:hAnsi="Times New Roman" w:cs="Times New Roman"/>
          <w:sz w:val="24"/>
          <w:szCs w:val="24"/>
        </w:rPr>
        <w:t>года. На 2020 год в соответствии с календарным планом было запланировано исследование адсорбционной чувствительности к парам этанола.</w:t>
      </w:r>
    </w:p>
    <w:p w:rsidR="00D701E4" w:rsidRPr="00BD1854" w:rsidRDefault="00D701E4" w:rsidP="00D701E4">
      <w:pPr>
        <w:spacing w:after="0" w:line="360" w:lineRule="auto"/>
        <w:ind w:firstLine="709"/>
        <w:jc w:val="both"/>
        <w:rPr>
          <w:rFonts w:ascii="Times New Roman" w:eastAsia="Arial Unicode MS" w:hAnsi="Times New Roman" w:cs="Times New Roman"/>
          <w:caps/>
          <w:color w:val="000000"/>
          <w:sz w:val="24"/>
          <w:szCs w:val="24"/>
          <w:lang w:eastAsia="ru-RU" w:bidi="en-US"/>
        </w:rPr>
      </w:pPr>
      <w:r w:rsidRPr="00005740">
        <w:rPr>
          <w:rFonts w:ascii="Times New Roman" w:hAnsi="Times New Roman"/>
          <w:sz w:val="24"/>
          <w:szCs w:val="24"/>
        </w:rPr>
        <w:t>Чувствительность к парам этанола изучалась на экспериментальной установке, позволяющей нагревать подложку до 270</w:t>
      </w:r>
      <w:r w:rsidRPr="00005740">
        <w:rPr>
          <w:rFonts w:ascii="Times New Roman" w:hAnsi="Times New Roman"/>
          <w:sz w:val="24"/>
          <w:szCs w:val="24"/>
          <w:vertAlign w:val="superscript"/>
        </w:rPr>
        <w:t>о</w:t>
      </w:r>
      <w:r w:rsidRPr="00005740">
        <w:rPr>
          <w:rFonts w:ascii="Times New Roman" w:hAnsi="Times New Roman"/>
          <w:sz w:val="24"/>
          <w:szCs w:val="24"/>
        </w:rPr>
        <w:t xml:space="preserve">С. Образец устанавливался на нагревательный элемент, сопротивление пленок </w:t>
      </w:r>
      <w:r w:rsidRPr="00BD1854">
        <w:rPr>
          <w:rFonts w:ascii="Times New Roman" w:hAnsi="Times New Roman"/>
          <w:sz w:val="24"/>
          <w:szCs w:val="24"/>
        </w:rPr>
        <w:t>измерялось мультиметром</w:t>
      </w:r>
      <w:r w:rsidR="00BB2227">
        <w:rPr>
          <w:rFonts w:ascii="Times New Roman" w:hAnsi="Times New Roman"/>
          <w:sz w:val="24"/>
          <w:szCs w:val="24"/>
        </w:rPr>
        <w:t xml:space="preserve"> </w:t>
      </w:r>
      <w:r w:rsidRPr="00BD1854">
        <w:rPr>
          <w:rFonts w:ascii="Times New Roman" w:eastAsia="Calibri" w:hAnsi="Times New Roman" w:cs="Times New Roman"/>
          <w:sz w:val="24"/>
          <w:szCs w:val="24"/>
          <w:lang w:val="en-US"/>
        </w:rPr>
        <w:t>UT</w:t>
      </w:r>
      <w:r w:rsidRPr="00BD1854">
        <w:rPr>
          <w:rFonts w:ascii="Times New Roman" w:eastAsia="Calibri" w:hAnsi="Times New Roman" w:cs="Times New Roman"/>
          <w:sz w:val="24"/>
          <w:szCs w:val="24"/>
        </w:rPr>
        <w:t>70</w:t>
      </w:r>
      <w:r w:rsidRPr="00BD1854">
        <w:rPr>
          <w:rFonts w:ascii="Times New Roman" w:eastAsia="Calibri" w:hAnsi="Times New Roman" w:cs="Times New Roman"/>
          <w:sz w:val="24"/>
          <w:szCs w:val="24"/>
          <w:lang w:val="en-US"/>
        </w:rPr>
        <w:t>B</w:t>
      </w:r>
      <w:r w:rsidR="00BB2227">
        <w:rPr>
          <w:rFonts w:ascii="Times New Roman" w:eastAsia="Calibri" w:hAnsi="Times New Roman" w:cs="Times New Roman"/>
          <w:sz w:val="24"/>
          <w:szCs w:val="24"/>
        </w:rPr>
        <w:t xml:space="preserve">. При этом </w:t>
      </w:r>
      <w:r w:rsidRPr="00BD1854">
        <w:rPr>
          <w:rFonts w:ascii="Times New Roman" w:eastAsia="Calibri" w:hAnsi="Times New Roman" w:cs="Times New Roman"/>
          <w:sz w:val="24"/>
          <w:szCs w:val="24"/>
        </w:rPr>
        <w:t>данные</w:t>
      </w:r>
      <w:r w:rsidR="00BB2227">
        <w:rPr>
          <w:rFonts w:ascii="Times New Roman" w:eastAsia="Calibri" w:hAnsi="Times New Roman" w:cs="Times New Roman"/>
          <w:sz w:val="24"/>
          <w:szCs w:val="24"/>
        </w:rPr>
        <w:t xml:space="preserve"> измерений </w:t>
      </w:r>
      <w:r w:rsidRPr="00BD1854">
        <w:rPr>
          <w:rFonts w:ascii="Times New Roman" w:eastAsia="Calibri" w:hAnsi="Times New Roman" w:cs="Times New Roman"/>
          <w:sz w:val="24"/>
          <w:szCs w:val="24"/>
        </w:rPr>
        <w:t>выводились на ноутбук</w:t>
      </w:r>
      <w:r w:rsidR="0008306D">
        <w:rPr>
          <w:rFonts w:ascii="Times New Roman" w:eastAsia="Calibri" w:hAnsi="Times New Roman" w:cs="Times New Roman"/>
          <w:sz w:val="24"/>
          <w:szCs w:val="24"/>
        </w:rPr>
        <w:t xml:space="preserve"> в режиме он</w:t>
      </w:r>
      <w:r w:rsidR="00BB2227">
        <w:rPr>
          <w:rFonts w:ascii="Times New Roman" w:eastAsia="Calibri" w:hAnsi="Times New Roman" w:cs="Times New Roman"/>
          <w:sz w:val="24"/>
          <w:szCs w:val="24"/>
        </w:rPr>
        <w:t>лайн</w:t>
      </w:r>
      <w:r w:rsidRPr="00BD1854">
        <w:rPr>
          <w:rFonts w:ascii="Times New Roman" w:eastAsia="Calibri" w:hAnsi="Times New Roman" w:cs="Times New Roman"/>
          <w:sz w:val="24"/>
          <w:szCs w:val="24"/>
        </w:rPr>
        <w:t xml:space="preserve">. </w:t>
      </w:r>
    </w:p>
    <w:p w:rsidR="00D701E4" w:rsidRDefault="00D701E4" w:rsidP="00D701E4">
      <w:pPr>
        <w:spacing w:after="0" w:line="360" w:lineRule="auto"/>
        <w:ind w:firstLine="709"/>
        <w:jc w:val="both"/>
        <w:rPr>
          <w:rFonts w:ascii="Times New Roman" w:eastAsia="Calibri" w:hAnsi="Times New Roman" w:cs="Times New Roman"/>
          <w:sz w:val="24"/>
          <w:szCs w:val="24"/>
        </w:rPr>
      </w:pPr>
      <w:r w:rsidRPr="00D701E4">
        <w:rPr>
          <w:rFonts w:ascii="Times New Roman" w:eastAsia="Calibri" w:hAnsi="Times New Roman" w:cs="Times New Roman"/>
          <w:sz w:val="24"/>
          <w:szCs w:val="24"/>
        </w:rPr>
        <w:t xml:space="preserve">В качестве примера, на рисунке </w:t>
      </w:r>
      <w:r w:rsidR="00BB2227">
        <w:rPr>
          <w:rFonts w:ascii="Times New Roman" w:eastAsia="Calibri" w:hAnsi="Times New Roman" w:cs="Times New Roman"/>
          <w:sz w:val="24"/>
          <w:szCs w:val="24"/>
        </w:rPr>
        <w:t>2</w:t>
      </w:r>
      <w:r w:rsidRPr="00D701E4">
        <w:rPr>
          <w:rFonts w:ascii="Times New Roman" w:eastAsia="Calibri" w:hAnsi="Times New Roman" w:cs="Times New Roman"/>
          <w:sz w:val="24"/>
          <w:szCs w:val="24"/>
        </w:rPr>
        <w:t xml:space="preserve"> приведены экспериментальные данные по изучению чувствительности к парам этанола пленок </w:t>
      </w:r>
      <w:r w:rsidRPr="00D701E4">
        <w:rPr>
          <w:rFonts w:ascii="Times New Roman" w:eastAsia="Calibri" w:hAnsi="Times New Roman" w:cs="Times New Roman"/>
          <w:sz w:val="24"/>
          <w:szCs w:val="24"/>
          <w:lang w:val="en-US"/>
        </w:rPr>
        <w:t>SnO</w:t>
      </w:r>
      <w:r w:rsidRPr="00D701E4">
        <w:rPr>
          <w:rFonts w:ascii="Times New Roman" w:eastAsia="Calibri" w:hAnsi="Times New Roman" w:cs="Times New Roman"/>
          <w:sz w:val="24"/>
          <w:szCs w:val="24"/>
          <w:vertAlign w:val="subscript"/>
        </w:rPr>
        <w:t>2</w:t>
      </w:r>
      <w:r w:rsidRPr="00D701E4">
        <w:rPr>
          <w:rFonts w:ascii="Times New Roman" w:eastAsia="Calibri" w:hAnsi="Times New Roman" w:cs="Times New Roman"/>
          <w:sz w:val="24"/>
          <w:szCs w:val="24"/>
        </w:rPr>
        <w:t xml:space="preserve"> без добавок.</w:t>
      </w:r>
    </w:p>
    <w:p w:rsidR="00BB2227" w:rsidRPr="00D701E4" w:rsidRDefault="00BB2227" w:rsidP="00D701E4">
      <w:pPr>
        <w:spacing w:after="0" w:line="360" w:lineRule="auto"/>
        <w:ind w:firstLine="709"/>
        <w:jc w:val="both"/>
        <w:rPr>
          <w:rFonts w:ascii="Times New Roman" w:eastAsia="Times New Roman" w:hAnsi="Times New Roman" w:cs="Times New Roman"/>
          <w:sz w:val="24"/>
          <w:szCs w:val="24"/>
          <w:lang w:eastAsia="ru-RU"/>
        </w:rPr>
      </w:pPr>
    </w:p>
    <w:p w:rsidR="00D701E4" w:rsidRPr="00D701E4" w:rsidRDefault="00D701E4" w:rsidP="00D701E4">
      <w:pPr>
        <w:spacing w:after="0" w:line="360" w:lineRule="auto"/>
        <w:jc w:val="center"/>
        <w:rPr>
          <w:rFonts w:ascii="Times New Roman" w:eastAsia="Times New Roman" w:hAnsi="Times New Roman" w:cs="Times New Roman"/>
          <w:sz w:val="24"/>
          <w:szCs w:val="24"/>
          <w:lang w:eastAsia="ru-RU"/>
        </w:rPr>
      </w:pPr>
      <w:r w:rsidRPr="00D701E4">
        <w:rPr>
          <w:rFonts w:ascii="Calibri" w:eastAsia="Calibri" w:hAnsi="Calibri" w:cs="Times New Roman"/>
          <w:noProof/>
          <w:lang w:eastAsia="ru-RU"/>
        </w:rPr>
        <w:drawing>
          <wp:inline distT="0" distB="0" distL="0" distR="0">
            <wp:extent cx="5619750" cy="3448051"/>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01E4" w:rsidRPr="00D701E4" w:rsidRDefault="00D701E4" w:rsidP="00D701E4">
      <w:pPr>
        <w:spacing w:after="0" w:line="360" w:lineRule="auto"/>
        <w:ind w:firstLine="709"/>
        <w:jc w:val="center"/>
        <w:rPr>
          <w:rFonts w:ascii="Times New Roman" w:eastAsia="Calibri" w:hAnsi="Times New Roman" w:cs="Times New Roman"/>
          <w:sz w:val="24"/>
          <w:szCs w:val="24"/>
          <w:highlight w:val="yellow"/>
        </w:rPr>
      </w:pPr>
      <w:r w:rsidRPr="00D701E4">
        <w:rPr>
          <w:rFonts w:ascii="Times New Roman" w:eastAsia="Calibri" w:hAnsi="Times New Roman" w:cs="Times New Roman"/>
          <w:sz w:val="24"/>
          <w:szCs w:val="24"/>
        </w:rPr>
        <w:t xml:space="preserve">Рисунок </w:t>
      </w:r>
      <w:r w:rsidR="00BB2227">
        <w:rPr>
          <w:rFonts w:ascii="Times New Roman" w:eastAsia="Calibri" w:hAnsi="Times New Roman" w:cs="Times New Roman"/>
          <w:sz w:val="24"/>
          <w:szCs w:val="24"/>
        </w:rPr>
        <w:t>2</w:t>
      </w:r>
      <w:r w:rsidRPr="00D701E4">
        <w:rPr>
          <w:rFonts w:ascii="Times New Roman" w:eastAsia="Calibri" w:hAnsi="Times New Roman" w:cs="Times New Roman"/>
          <w:sz w:val="24"/>
          <w:szCs w:val="24"/>
        </w:rPr>
        <w:t xml:space="preserve"> – Изменение сопротивление пленок </w:t>
      </w:r>
      <w:r w:rsidRPr="00D701E4">
        <w:rPr>
          <w:rFonts w:ascii="Times New Roman" w:eastAsia="Calibri" w:hAnsi="Times New Roman" w:cs="Times New Roman"/>
          <w:sz w:val="24"/>
          <w:szCs w:val="24"/>
          <w:lang w:val="en-US"/>
        </w:rPr>
        <w:t>SnO</w:t>
      </w:r>
      <w:r w:rsidRPr="00D701E4">
        <w:rPr>
          <w:rFonts w:ascii="Times New Roman" w:eastAsia="Calibri" w:hAnsi="Times New Roman" w:cs="Times New Roman"/>
          <w:sz w:val="24"/>
          <w:szCs w:val="24"/>
          <w:vertAlign w:val="subscript"/>
        </w:rPr>
        <w:t>2</w:t>
      </w:r>
      <w:r w:rsidR="0008306D">
        <w:rPr>
          <w:rFonts w:ascii="Times New Roman" w:eastAsia="Calibri" w:hAnsi="Times New Roman" w:cs="Times New Roman"/>
          <w:sz w:val="24"/>
          <w:szCs w:val="24"/>
        </w:rPr>
        <w:t xml:space="preserve"> при напуске паров этанола</w:t>
      </w:r>
    </w:p>
    <w:p w:rsidR="00D701E4" w:rsidRPr="00D701E4" w:rsidRDefault="00D701E4" w:rsidP="00D701E4">
      <w:pPr>
        <w:spacing w:after="0" w:line="360" w:lineRule="auto"/>
        <w:ind w:firstLine="709"/>
        <w:rPr>
          <w:rFonts w:ascii="Times New Roman" w:eastAsia="Calibri" w:hAnsi="Times New Roman" w:cs="Times New Roman"/>
          <w:sz w:val="24"/>
          <w:szCs w:val="24"/>
          <w:highlight w:val="yellow"/>
        </w:rPr>
      </w:pPr>
    </w:p>
    <w:p w:rsidR="00D701E4" w:rsidRPr="00D701E4" w:rsidRDefault="00D701E4" w:rsidP="00D701E4">
      <w:pPr>
        <w:autoSpaceDE w:val="0"/>
        <w:autoSpaceDN w:val="0"/>
        <w:adjustRightInd w:val="0"/>
        <w:spacing w:after="0" w:line="360" w:lineRule="auto"/>
        <w:ind w:firstLine="709"/>
        <w:jc w:val="both"/>
        <w:rPr>
          <w:rFonts w:ascii="Times New Roman" w:hAnsi="Times New Roman" w:cs="Times New Roman"/>
          <w:sz w:val="24"/>
          <w:szCs w:val="24"/>
        </w:rPr>
      </w:pPr>
      <w:r w:rsidRPr="00D701E4">
        <w:rPr>
          <w:rFonts w:ascii="Times New Roman" w:eastAsia="Calibri" w:hAnsi="Times New Roman" w:cs="Times New Roman"/>
          <w:sz w:val="24"/>
          <w:szCs w:val="24"/>
        </w:rPr>
        <w:t xml:space="preserve">Как видно из рисунка </w:t>
      </w:r>
      <w:r w:rsidR="00BB2227">
        <w:rPr>
          <w:rFonts w:ascii="Times New Roman" w:eastAsia="Calibri" w:hAnsi="Times New Roman" w:cs="Times New Roman"/>
          <w:sz w:val="24"/>
          <w:szCs w:val="24"/>
        </w:rPr>
        <w:t>2</w:t>
      </w:r>
      <w:r w:rsidRPr="00D701E4">
        <w:rPr>
          <w:rFonts w:ascii="Times New Roman" w:eastAsia="Calibri" w:hAnsi="Times New Roman" w:cs="Times New Roman"/>
          <w:sz w:val="24"/>
          <w:szCs w:val="24"/>
        </w:rPr>
        <w:t xml:space="preserve"> при напуске паров этанола сопротивление пленок уменьшается. Система по определению газовой чувствительности </w:t>
      </w:r>
      <w:r w:rsidR="00BB2227">
        <w:rPr>
          <w:rFonts w:ascii="Times New Roman" w:eastAsia="Calibri" w:hAnsi="Times New Roman" w:cs="Times New Roman"/>
          <w:sz w:val="24"/>
          <w:szCs w:val="24"/>
        </w:rPr>
        <w:t xml:space="preserve">была </w:t>
      </w:r>
      <w:r w:rsidRPr="00D701E4">
        <w:rPr>
          <w:rFonts w:ascii="Times New Roman" w:eastAsia="Calibri" w:hAnsi="Times New Roman" w:cs="Times New Roman"/>
          <w:sz w:val="24"/>
          <w:szCs w:val="24"/>
        </w:rPr>
        <w:t>приближена к условиям работы серийно выпускаемы</w:t>
      </w:r>
      <w:r w:rsidR="00BB2227">
        <w:rPr>
          <w:rFonts w:ascii="Times New Roman" w:eastAsia="Calibri" w:hAnsi="Times New Roman" w:cs="Times New Roman"/>
          <w:sz w:val="24"/>
          <w:szCs w:val="24"/>
        </w:rPr>
        <w:t>х</w:t>
      </w:r>
      <w:r w:rsidRPr="00D701E4">
        <w:rPr>
          <w:rFonts w:ascii="Times New Roman" w:eastAsia="Calibri" w:hAnsi="Times New Roman" w:cs="Times New Roman"/>
          <w:sz w:val="24"/>
          <w:szCs w:val="24"/>
        </w:rPr>
        <w:t xml:space="preserve"> датчиков. Чувствительный элемент после напуска газовой смеси не изолируется, а остается в контакте с воздухом окружающей среды. После взаимодействия с пленкой этанол испаряется в окружающую среду. Сопротивление пленок, при испарении этанола, растет. После достижения исходного значения сопротивления напускается следующая порция детектируемого газа.</w:t>
      </w:r>
    </w:p>
    <w:p w:rsidR="00D701E4" w:rsidRPr="00D701E4" w:rsidRDefault="00D701E4" w:rsidP="00D701E4">
      <w:pPr>
        <w:spacing w:after="0" w:line="360" w:lineRule="auto"/>
        <w:ind w:firstLine="709"/>
        <w:jc w:val="both"/>
        <w:rPr>
          <w:rFonts w:ascii="Times New Roman" w:eastAsia="Arial Unicode MS" w:hAnsi="Times New Roman" w:cs="Times New Roman"/>
          <w:caps/>
          <w:color w:val="000000"/>
          <w:sz w:val="24"/>
          <w:szCs w:val="24"/>
          <w:lang w:eastAsia="ru-RU" w:bidi="en-US"/>
        </w:rPr>
      </w:pPr>
      <w:r w:rsidRPr="00D701E4">
        <w:rPr>
          <w:rFonts w:ascii="Times New Roman" w:eastAsia="Calibri" w:hAnsi="Times New Roman" w:cs="Times New Roman"/>
          <w:sz w:val="24"/>
          <w:szCs w:val="24"/>
        </w:rPr>
        <w:lastRenderedPageBreak/>
        <w:t>Чувствительность к парам этанола изучалась на экспериментальной установке, позволяющей нагревать подложку до 270</w:t>
      </w:r>
      <w:r w:rsidRPr="00D701E4">
        <w:rPr>
          <w:rFonts w:ascii="Times New Roman" w:eastAsia="Calibri" w:hAnsi="Times New Roman" w:cs="Times New Roman"/>
          <w:sz w:val="24"/>
          <w:szCs w:val="24"/>
          <w:vertAlign w:val="superscript"/>
        </w:rPr>
        <w:t>о</w:t>
      </w:r>
      <w:r w:rsidRPr="00D701E4">
        <w:rPr>
          <w:rFonts w:ascii="Times New Roman" w:eastAsia="Calibri" w:hAnsi="Times New Roman" w:cs="Times New Roman"/>
          <w:sz w:val="24"/>
          <w:szCs w:val="24"/>
        </w:rPr>
        <w:t>С. Образец устанавливался на нагревательный элемент, сопротивление пленок измерялось мультиметром</w:t>
      </w:r>
      <w:r w:rsidR="00BB2227">
        <w:rPr>
          <w:rFonts w:ascii="Times New Roman" w:eastAsia="Calibri" w:hAnsi="Times New Roman" w:cs="Times New Roman"/>
          <w:sz w:val="24"/>
          <w:szCs w:val="24"/>
        </w:rPr>
        <w:t xml:space="preserve"> </w:t>
      </w:r>
      <w:r w:rsidRPr="00D701E4">
        <w:rPr>
          <w:rFonts w:ascii="Times New Roman" w:eastAsia="Calibri" w:hAnsi="Times New Roman" w:cs="Times New Roman"/>
          <w:sz w:val="24"/>
          <w:szCs w:val="24"/>
          <w:lang w:val="en-US"/>
        </w:rPr>
        <w:t>UT</w:t>
      </w:r>
      <w:r w:rsidRPr="00D701E4">
        <w:rPr>
          <w:rFonts w:ascii="Times New Roman" w:eastAsia="Calibri" w:hAnsi="Times New Roman" w:cs="Times New Roman"/>
          <w:sz w:val="24"/>
          <w:szCs w:val="24"/>
        </w:rPr>
        <w:t>70</w:t>
      </w:r>
      <w:r w:rsidRPr="00D701E4">
        <w:rPr>
          <w:rFonts w:ascii="Times New Roman" w:eastAsia="Calibri" w:hAnsi="Times New Roman" w:cs="Times New Roman"/>
          <w:sz w:val="24"/>
          <w:szCs w:val="24"/>
          <w:lang w:val="en-US"/>
        </w:rPr>
        <w:t>B</w:t>
      </w:r>
      <w:r w:rsidR="00BB2227">
        <w:rPr>
          <w:rFonts w:ascii="Times New Roman" w:eastAsia="Calibri" w:hAnsi="Times New Roman" w:cs="Times New Roman"/>
          <w:sz w:val="24"/>
          <w:szCs w:val="24"/>
        </w:rPr>
        <w:t xml:space="preserve">, </w:t>
      </w:r>
      <w:r w:rsidRPr="00D701E4">
        <w:rPr>
          <w:rFonts w:ascii="Times New Roman" w:eastAsia="Calibri" w:hAnsi="Times New Roman" w:cs="Times New Roman"/>
          <w:sz w:val="24"/>
          <w:szCs w:val="24"/>
        </w:rPr>
        <w:t xml:space="preserve">данные выводились на ноутбук. </w:t>
      </w:r>
    </w:p>
    <w:p w:rsidR="00D701E4" w:rsidRDefault="00D701E4" w:rsidP="00D701E4">
      <w:pPr>
        <w:spacing w:after="0" w:line="360" w:lineRule="auto"/>
        <w:ind w:firstLine="709"/>
        <w:jc w:val="both"/>
        <w:rPr>
          <w:rFonts w:ascii="Times New Roman" w:eastAsia="Calibri" w:hAnsi="Times New Roman" w:cs="Times New Roman"/>
          <w:sz w:val="24"/>
          <w:szCs w:val="24"/>
        </w:rPr>
      </w:pPr>
      <w:r w:rsidRPr="00D701E4">
        <w:rPr>
          <w:rFonts w:ascii="Times New Roman" w:eastAsia="Calibri" w:hAnsi="Times New Roman" w:cs="Times New Roman"/>
          <w:sz w:val="24"/>
          <w:szCs w:val="24"/>
        </w:rPr>
        <w:t>Чувствительность пленок диоксида олова определяли, как соотношение:</w:t>
      </w:r>
    </w:p>
    <w:p w:rsidR="00D701E4" w:rsidRDefault="00D701E4" w:rsidP="0008306D">
      <w:pPr>
        <w:spacing w:after="0" w:line="360" w:lineRule="auto"/>
        <w:ind w:firstLine="709"/>
        <w:jc w:val="right"/>
        <w:rPr>
          <w:rFonts w:ascii="Times New Roman" w:eastAsia="Calibri" w:hAnsi="Times New Roman" w:cs="Times New Roman"/>
          <w:sz w:val="24"/>
          <w:szCs w:val="24"/>
        </w:rPr>
      </w:pPr>
      <w:r w:rsidRPr="00D701E4">
        <w:rPr>
          <w:rFonts w:ascii="Times New Roman" w:eastAsia="Calibri" w:hAnsi="Times New Roman" w:cs="Times New Roman"/>
          <w:position w:val="-32"/>
          <w:sz w:val="24"/>
          <w:szCs w:val="24"/>
        </w:rPr>
        <w:object w:dxaOrig="7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5.25pt" o:ole="">
            <v:imagedata r:id="rId12" o:title=""/>
          </v:shape>
          <o:OLEObject Type="Embed" ProgID="Equation.3" ShapeID="_x0000_i1025" DrawAspect="Content" ObjectID="_1665505497" r:id="rId13"/>
        </w:object>
      </w:r>
      <w:r w:rsidRPr="00D701E4">
        <w:rPr>
          <w:rFonts w:ascii="Times New Roman" w:eastAsia="Calibri" w:hAnsi="Times New Roman" w:cs="Times New Roman"/>
          <w:sz w:val="24"/>
          <w:szCs w:val="24"/>
        </w:rPr>
        <w:t>,</w:t>
      </w:r>
      <w:r w:rsidR="0008306D">
        <w:rPr>
          <w:rFonts w:ascii="Times New Roman" w:eastAsia="Calibri" w:hAnsi="Times New Roman" w:cs="Times New Roman"/>
          <w:sz w:val="24"/>
          <w:szCs w:val="24"/>
        </w:rPr>
        <w:t xml:space="preserve">  </w:t>
      </w:r>
      <w:r w:rsidR="0008306D">
        <w:rPr>
          <w:rFonts w:ascii="Times New Roman" w:eastAsia="Calibri" w:hAnsi="Times New Roman" w:cs="Times New Roman"/>
          <w:sz w:val="24"/>
          <w:szCs w:val="24"/>
        </w:rPr>
        <w:tab/>
      </w:r>
      <w:r w:rsidR="007847B5">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t xml:space="preserve"> </w:t>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sidRPr="00F403ED">
        <w:rPr>
          <w:rFonts w:ascii="Times New Roman" w:eastAsia="Calibri" w:hAnsi="Times New Roman" w:cs="Times New Roman"/>
          <w:sz w:val="24"/>
          <w:szCs w:val="24"/>
        </w:rPr>
        <w:t>(</w:t>
      </w:r>
      <w:r w:rsidR="003104D2">
        <w:rPr>
          <w:rFonts w:ascii="Times New Roman" w:eastAsia="Calibri" w:hAnsi="Times New Roman" w:cs="Times New Roman"/>
          <w:sz w:val="24"/>
          <w:szCs w:val="24"/>
        </w:rPr>
        <w:t>4</w:t>
      </w:r>
      <w:r w:rsidR="0008306D" w:rsidRPr="00F403ED">
        <w:rPr>
          <w:rFonts w:ascii="Times New Roman" w:eastAsia="Calibri" w:hAnsi="Times New Roman" w:cs="Times New Roman"/>
          <w:sz w:val="24"/>
          <w:szCs w:val="24"/>
        </w:rPr>
        <w:t>)</w:t>
      </w:r>
    </w:p>
    <w:p w:rsidR="00BB2227" w:rsidRPr="00D701E4" w:rsidRDefault="00BB2227" w:rsidP="00D701E4">
      <w:pPr>
        <w:spacing w:after="0" w:line="360" w:lineRule="auto"/>
        <w:ind w:firstLine="709"/>
        <w:jc w:val="center"/>
        <w:rPr>
          <w:rFonts w:ascii="Times New Roman" w:eastAsia="Calibri" w:hAnsi="Times New Roman" w:cs="Times New Roman"/>
          <w:sz w:val="24"/>
          <w:szCs w:val="24"/>
        </w:rPr>
      </w:pPr>
    </w:p>
    <w:p w:rsidR="00D701E4" w:rsidRPr="00D701E4" w:rsidRDefault="00D701E4" w:rsidP="00D701E4">
      <w:pPr>
        <w:spacing w:after="0" w:line="360" w:lineRule="auto"/>
        <w:ind w:firstLine="709"/>
        <w:jc w:val="both"/>
        <w:rPr>
          <w:rFonts w:ascii="Times New Roman" w:eastAsia="Calibri" w:hAnsi="Times New Roman" w:cs="Times New Roman"/>
          <w:sz w:val="24"/>
          <w:szCs w:val="24"/>
        </w:rPr>
      </w:pPr>
      <w:r w:rsidRPr="00D701E4">
        <w:rPr>
          <w:rFonts w:ascii="Times New Roman" w:eastAsia="Calibri" w:hAnsi="Times New Roman" w:cs="Times New Roman"/>
          <w:sz w:val="24"/>
          <w:szCs w:val="24"/>
        </w:rPr>
        <w:t>где R</w:t>
      </w:r>
      <w:r w:rsidRPr="00D701E4">
        <w:rPr>
          <w:rFonts w:ascii="Times New Roman" w:eastAsia="Calibri" w:hAnsi="Times New Roman" w:cs="Times New Roman"/>
          <w:sz w:val="24"/>
          <w:szCs w:val="24"/>
          <w:vertAlign w:val="subscript"/>
        </w:rPr>
        <w:t>0</w:t>
      </w:r>
      <w:r w:rsidRPr="00D701E4">
        <w:rPr>
          <w:rFonts w:ascii="Times New Roman" w:eastAsia="Calibri" w:hAnsi="Times New Roman" w:cs="Times New Roman"/>
          <w:sz w:val="24"/>
          <w:szCs w:val="24"/>
        </w:rPr>
        <w:t xml:space="preserve"> - сопротивление газочувствительного слоя в чистом воздухе; R</w:t>
      </w:r>
      <w:r w:rsidRPr="00D701E4">
        <w:rPr>
          <w:rFonts w:ascii="Times New Roman" w:eastAsia="Calibri" w:hAnsi="Times New Roman" w:cs="Times New Roman"/>
          <w:sz w:val="24"/>
          <w:szCs w:val="24"/>
          <w:vertAlign w:val="subscript"/>
        </w:rPr>
        <w:t>g</w:t>
      </w:r>
      <w:r w:rsidRPr="00D701E4">
        <w:rPr>
          <w:rFonts w:ascii="Times New Roman" w:eastAsia="Calibri" w:hAnsi="Times New Roman" w:cs="Times New Roman"/>
          <w:sz w:val="24"/>
          <w:szCs w:val="24"/>
        </w:rPr>
        <w:t xml:space="preserve"> - сопротивление газочувствительного слоя в присутствии паров этанола определенной концентрации.</w:t>
      </w:r>
    </w:p>
    <w:p w:rsidR="00BB2227" w:rsidRDefault="00D701E4" w:rsidP="00BB2227">
      <w:pPr>
        <w:autoSpaceDE w:val="0"/>
        <w:autoSpaceDN w:val="0"/>
        <w:adjustRightInd w:val="0"/>
        <w:spacing w:after="0" w:line="360" w:lineRule="auto"/>
        <w:ind w:firstLine="709"/>
        <w:jc w:val="both"/>
        <w:rPr>
          <w:rFonts w:ascii="Times New Roman" w:eastAsia="Calibri" w:hAnsi="Times New Roman" w:cs="Times New Roman"/>
          <w:sz w:val="24"/>
          <w:szCs w:val="24"/>
        </w:rPr>
      </w:pPr>
      <w:r w:rsidRPr="00D701E4">
        <w:rPr>
          <w:rFonts w:ascii="Times New Roman" w:eastAsia="Calibri" w:hAnsi="Times New Roman" w:cs="Times New Roman"/>
          <w:sz w:val="24"/>
          <w:szCs w:val="24"/>
        </w:rPr>
        <w:t xml:space="preserve">На рисунке </w:t>
      </w:r>
      <w:r w:rsidR="00BB2227">
        <w:rPr>
          <w:rFonts w:ascii="Times New Roman" w:eastAsia="Calibri" w:hAnsi="Times New Roman" w:cs="Times New Roman"/>
          <w:sz w:val="24"/>
          <w:szCs w:val="24"/>
        </w:rPr>
        <w:t>3</w:t>
      </w:r>
      <w:r w:rsidRPr="00D701E4">
        <w:rPr>
          <w:rFonts w:ascii="Times New Roman" w:eastAsia="Calibri" w:hAnsi="Times New Roman" w:cs="Times New Roman"/>
          <w:sz w:val="24"/>
          <w:szCs w:val="24"/>
        </w:rPr>
        <w:t xml:space="preserve"> приведена зависимость чувствительности пленок к парам этанола различной концентрации.</w:t>
      </w:r>
      <w:r w:rsidR="00BB2227">
        <w:rPr>
          <w:rFonts w:ascii="Times New Roman" w:eastAsia="Calibri" w:hAnsi="Times New Roman" w:cs="Times New Roman"/>
          <w:sz w:val="24"/>
          <w:szCs w:val="24"/>
        </w:rPr>
        <w:t xml:space="preserve"> Как видно из этого рисунка</w:t>
      </w:r>
      <w:r w:rsidR="00BB2227" w:rsidRPr="00D701E4">
        <w:rPr>
          <w:rFonts w:ascii="Times New Roman" w:eastAsia="Calibri" w:hAnsi="Times New Roman" w:cs="Times New Roman"/>
          <w:sz w:val="24"/>
          <w:szCs w:val="24"/>
        </w:rPr>
        <w:t xml:space="preserve"> чувствительность к парам этанола с увеличением концентрации гидроксида аммония в пленкообразующей системе уменьшается.</w:t>
      </w:r>
    </w:p>
    <w:p w:rsidR="00BB2227" w:rsidRPr="00D701E4" w:rsidRDefault="00BB2227" w:rsidP="00D701E4">
      <w:pPr>
        <w:spacing w:after="0" w:line="360" w:lineRule="auto"/>
        <w:ind w:firstLine="709"/>
        <w:jc w:val="both"/>
        <w:rPr>
          <w:rFonts w:ascii="Times New Roman" w:eastAsia="Calibri" w:hAnsi="Times New Roman" w:cs="Times New Roman"/>
          <w:sz w:val="24"/>
          <w:szCs w:val="24"/>
        </w:rPr>
      </w:pPr>
    </w:p>
    <w:p w:rsidR="00D701E4" w:rsidRPr="00D701E4" w:rsidRDefault="0023249D" w:rsidP="00D701E4">
      <w:pPr>
        <w:spacing w:after="0" w:line="36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s">
            <w:drawing>
              <wp:anchor distT="4294967294" distB="4294967294" distL="114300" distR="114300" simplePos="0" relativeHeight="251655168" behindDoc="0" locked="0" layoutInCell="1" allowOverlap="1">
                <wp:simplePos x="0" y="0"/>
                <wp:positionH relativeFrom="column">
                  <wp:posOffset>4800600</wp:posOffset>
                </wp:positionH>
                <wp:positionV relativeFrom="paragraph">
                  <wp:posOffset>1343024</wp:posOffset>
                </wp:positionV>
                <wp:extent cx="219075" cy="0"/>
                <wp:effectExtent l="19050" t="57150" r="0" b="76200"/>
                <wp:wrapNone/>
                <wp:docPr id="30"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504F0C0" id="_x0000_t32" coordsize="21600,21600" o:spt="32" o:oned="t" path="m,l21600,21600e" filled="f">
                <v:path arrowok="t" fillok="f" o:connecttype="none"/>
                <o:lock v:ext="edit" shapetype="t"/>
              </v:shapetype>
              <v:shape id="Прямая со стрелкой 11" o:spid="_x0000_s1026" type="#_x0000_t32" style="position:absolute;margin-left:378pt;margin-top:105.75pt;width:17.25pt;height:0;flip:x;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" strokeweight=".5pt">
                <v:stroke endarrow="block" endarrowwidth="narrow" endarrowlength="short" joinstyle="miter"/>
              </v:shap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654144" behindDoc="0" locked="0" layoutInCell="1" allowOverlap="1">
                <wp:simplePos x="0" y="0"/>
                <wp:positionH relativeFrom="column">
                  <wp:posOffset>4791075</wp:posOffset>
                </wp:positionH>
                <wp:positionV relativeFrom="paragraph">
                  <wp:posOffset>1047749</wp:posOffset>
                </wp:positionV>
                <wp:extent cx="219075" cy="0"/>
                <wp:effectExtent l="19050" t="57150" r="0" b="76200"/>
                <wp:wrapNone/>
                <wp:docPr id="2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6D0339" id="Прямая со стрелкой 6" o:spid="_x0000_s1026" type="#_x0000_t32" style="position:absolute;margin-left:377.25pt;margin-top:82.5pt;width:17.25pt;height:0;flip:x;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" strokeweight=".5pt">
                <v:stroke endarrow="block" endarrowwidth="narrow" endarrowlength="short" joinstyle="miter"/>
              </v:shap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653120" behindDoc="0" locked="0" layoutInCell="1" allowOverlap="1">
                <wp:simplePos x="0" y="0"/>
                <wp:positionH relativeFrom="column">
                  <wp:posOffset>4781550</wp:posOffset>
                </wp:positionH>
                <wp:positionV relativeFrom="paragraph">
                  <wp:posOffset>847724</wp:posOffset>
                </wp:positionV>
                <wp:extent cx="219075" cy="0"/>
                <wp:effectExtent l="19050" t="57150" r="0" b="76200"/>
                <wp:wrapNone/>
                <wp:docPr id="28"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CB06EC" id="Прямая со стрелкой 5" o:spid="_x0000_s1026" type="#_x0000_t32" style="position:absolute;margin-left:376.5pt;margin-top:66.75pt;width:17.25pt;height:0;flip:x;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" strokeweight=".5pt">
                <v:stroke endarrow="block" endarrowwidth="narrow" endarrowlength="short" joinstyle="miter"/>
              </v:shape>
            </w:pict>
          </mc:Fallback>
        </mc:AlternateContent>
      </w:r>
      <w:r>
        <w:rPr>
          <w:rFonts w:ascii="Times New Roman" w:eastAsia="Calibri" w:hAnsi="Times New Roman" w:cs="Times New Roman"/>
          <w:noProof/>
          <w:sz w:val="24"/>
          <w:szCs w:val="24"/>
          <w:lang w:eastAsia="ru-RU"/>
        </w:rPr>
        <mc:AlternateContent>
          <mc:Choice Requires="wps">
            <w:drawing>
              <wp:anchor distT="45720" distB="45720" distL="114300" distR="114300" simplePos="0" relativeHeight="251660288" behindDoc="0" locked="0" layoutInCell="1" allowOverlap="1">
                <wp:simplePos x="0" y="0"/>
                <wp:positionH relativeFrom="column">
                  <wp:posOffset>5000625</wp:posOffset>
                </wp:positionH>
                <wp:positionV relativeFrom="paragraph">
                  <wp:posOffset>1173480</wp:posOffset>
                </wp:positionV>
                <wp:extent cx="209550" cy="285750"/>
                <wp:effectExtent l="0" t="0" r="0" b="0"/>
                <wp:wrapNone/>
                <wp:docPr id="27"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85750"/>
                        </a:xfrm>
                        <a:prstGeom prst="rect">
                          <a:avLst/>
                        </a:prstGeom>
                        <a:noFill/>
                        <a:ln w="9525">
                          <a:noFill/>
                          <a:miter lim="800000"/>
                          <a:headEnd/>
                          <a:tailEnd/>
                        </a:ln>
                      </wps:spPr>
                      <wps:txbx>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5</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left:0;text-align:left;margin-left:393.75pt;margin-top:92.4pt;width:16.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" filled="f" stroked="f">
                <v:textbox inset="1mm,1mm,1mm,1mm">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r>
        <w:rPr>
          <w:rFonts w:ascii="Times New Roman" w:eastAsia="Calibri" w:hAnsi="Times New Roman" w:cs="Times New Roman"/>
          <w:noProof/>
          <w:sz w:val="24"/>
          <w:szCs w:val="24"/>
          <w:lang w:eastAsia="ru-RU"/>
        </w:rPr>
        <mc:AlternateContent>
          <mc:Choice Requires="wps">
            <w:drawing>
              <wp:anchor distT="45720" distB="45720" distL="114300" distR="114300" simplePos="0" relativeHeight="251659264" behindDoc="0" locked="0" layoutInCell="1" allowOverlap="1">
                <wp:simplePos x="0" y="0"/>
                <wp:positionH relativeFrom="column">
                  <wp:posOffset>5019675</wp:posOffset>
                </wp:positionH>
                <wp:positionV relativeFrom="paragraph">
                  <wp:posOffset>902970</wp:posOffset>
                </wp:positionV>
                <wp:extent cx="209550" cy="285750"/>
                <wp:effectExtent l="0" t="0" r="0" b="0"/>
                <wp:wrapNone/>
                <wp:docPr id="26"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85750"/>
                        </a:xfrm>
                        <a:prstGeom prst="rect">
                          <a:avLst/>
                        </a:prstGeom>
                        <a:noFill/>
                        <a:ln w="9525">
                          <a:noFill/>
                          <a:miter lim="800000"/>
                          <a:headEnd/>
                          <a:tailEnd/>
                        </a:ln>
                      </wps:spPr>
                      <wps:txbx>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4</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27" type="#_x0000_t202" style="position:absolute;left:0;text-align:left;margin-left:395.25pt;margin-top:71.1pt;width:16.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" filled="f" stroked="f">
                <v:textbox inset="1mm,1mm,1mm,1mm">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w:r>
        <w:rPr>
          <w:rFonts w:ascii="Times New Roman" w:eastAsia="Calibri" w:hAnsi="Times New Roman" w:cs="Times New Roman"/>
          <w:noProof/>
          <w:sz w:val="24"/>
          <w:szCs w:val="24"/>
          <w:lang w:eastAsia="ru-RU"/>
        </w:rPr>
        <mc:AlternateContent>
          <mc:Choice Requires="wps">
            <w:drawing>
              <wp:anchor distT="45720" distB="45720" distL="114300" distR="114300" simplePos="0" relativeHeight="251658240" behindDoc="0" locked="0" layoutInCell="1" allowOverlap="1">
                <wp:simplePos x="0" y="0"/>
                <wp:positionH relativeFrom="column">
                  <wp:posOffset>5010150</wp:posOffset>
                </wp:positionH>
                <wp:positionV relativeFrom="paragraph">
                  <wp:posOffset>702945</wp:posOffset>
                </wp:positionV>
                <wp:extent cx="209550" cy="285750"/>
                <wp:effectExtent l="0" t="0" r="0" b="0"/>
                <wp:wrapNone/>
                <wp:docPr id="22"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85750"/>
                        </a:xfrm>
                        <a:prstGeom prst="rect">
                          <a:avLst/>
                        </a:prstGeom>
                        <a:noFill/>
                        <a:ln w="9525">
                          <a:noFill/>
                          <a:miter lim="800000"/>
                          <a:headEnd/>
                          <a:tailEnd/>
                        </a:ln>
                      </wps:spPr>
                      <wps:txbx>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28" type="#_x0000_t202" style="position:absolute;left:0;text-align:left;margin-left:394.5pt;margin-top:55.35pt;width:16.5pt;height: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" filled="f" stroked="f">
                <v:textbox inset="1mm,1mm,1mm,1mm">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Pr>
          <w:rFonts w:ascii="Times New Roman" w:eastAsia="Calibri" w:hAnsi="Times New Roman" w:cs="Times New Roman"/>
          <w:noProof/>
          <w:sz w:val="24"/>
          <w:szCs w:val="24"/>
          <w:lang w:eastAsia="ru-RU"/>
        </w:rPr>
        <mc:AlternateContent>
          <mc:Choice Requires="wps">
            <w:drawing>
              <wp:anchor distT="45720" distB="45720" distL="114300" distR="114300" simplePos="0" relativeHeight="251657216" behindDoc="0" locked="0" layoutInCell="1" allowOverlap="1">
                <wp:simplePos x="0" y="0"/>
                <wp:positionH relativeFrom="column">
                  <wp:posOffset>5010150</wp:posOffset>
                </wp:positionH>
                <wp:positionV relativeFrom="paragraph">
                  <wp:posOffset>531495</wp:posOffset>
                </wp:positionV>
                <wp:extent cx="209550" cy="285750"/>
                <wp:effectExtent l="0" t="0" r="0" b="0"/>
                <wp:wrapNone/>
                <wp:docPr id="19"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85750"/>
                        </a:xfrm>
                        <a:prstGeom prst="rect">
                          <a:avLst/>
                        </a:prstGeom>
                        <a:noFill/>
                        <a:ln w="9525">
                          <a:noFill/>
                          <a:miter lim="800000"/>
                          <a:headEnd/>
                          <a:tailEnd/>
                        </a:ln>
                      </wps:spPr>
                      <wps:txbx>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29" type="#_x0000_t202" style="position:absolute;left:0;text-align:left;margin-left:394.5pt;margin-top:41.85pt;width:16.5pt;height:2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" filled="f" stroked="f">
                <v:textbox inset="1mm,1mm,1mm,1mm">
                  <w:txbxContent>
                    <w:p w:rsidR="00B64B26" w:rsidRPr="00764E81" w:rsidRDefault="00B64B26" w:rsidP="00D701E4">
                      <w:pPr>
                        <w:rPr>
                          <w:rFonts w:ascii="Times New Roman" w:hAnsi="Times New Roman" w:cs="Times New Roman"/>
                          <w:sz w:val="24"/>
                          <w:szCs w:val="24"/>
                        </w:rPr>
                      </w:pPr>
                      <w:r>
                        <w:rPr>
                          <w:rFonts w:ascii="Times New Roman" w:hAnsi="Times New Roman" w:cs="Times New Roman"/>
                          <w:sz w:val="24"/>
                          <w:szCs w:val="24"/>
                        </w:rPr>
                        <w:t>2</w:t>
                      </w:r>
                    </w:p>
                  </w:txbxContent>
                </v:textbox>
              </v:shape>
            </w:pict>
          </mc:Fallback>
        </mc:AlternateContent>
      </w:r>
      <w:r>
        <w:rPr>
          <w:rFonts w:ascii="Times New Roman" w:eastAsia="Calibri" w:hAnsi="Times New Roman" w:cs="Times New Roman"/>
          <w:noProof/>
          <w:sz w:val="24"/>
          <w:szCs w:val="24"/>
          <w:lang w:eastAsia="ru-RU"/>
        </w:rPr>
        <mc:AlternateContent>
          <mc:Choice Requires="wps">
            <w:drawing>
              <wp:anchor distT="45720" distB="45720" distL="114300" distR="114300" simplePos="0" relativeHeight="251656192" behindDoc="0" locked="0" layoutInCell="1" allowOverlap="1">
                <wp:simplePos x="0" y="0"/>
                <wp:positionH relativeFrom="column">
                  <wp:posOffset>5025390</wp:posOffset>
                </wp:positionH>
                <wp:positionV relativeFrom="paragraph">
                  <wp:posOffset>139065</wp:posOffset>
                </wp:positionV>
                <wp:extent cx="209550" cy="285750"/>
                <wp:effectExtent l="0" t="0" r="0" b="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85750"/>
                        </a:xfrm>
                        <a:prstGeom prst="rect">
                          <a:avLst/>
                        </a:prstGeom>
                        <a:noFill/>
                        <a:ln w="9525">
                          <a:noFill/>
                          <a:miter lim="800000"/>
                          <a:headEnd/>
                          <a:tailEnd/>
                        </a:ln>
                      </wps:spPr>
                      <wps:txbx>
                        <w:txbxContent>
                          <w:p w:rsidR="00B64B26" w:rsidRPr="00764E81" w:rsidRDefault="00B64B26" w:rsidP="00D701E4">
                            <w:pPr>
                              <w:rPr>
                                <w:rFonts w:ascii="Times New Roman" w:hAnsi="Times New Roman" w:cs="Times New Roman"/>
                                <w:sz w:val="24"/>
                                <w:szCs w:val="24"/>
                              </w:rPr>
                            </w:pPr>
                            <w:r w:rsidRPr="00764E81">
                              <w:rPr>
                                <w:rFonts w:ascii="Times New Roman" w:hAnsi="Times New Roman" w:cs="Times New Roman"/>
                                <w:sz w:val="24"/>
                                <w:szCs w:val="24"/>
                              </w:rPr>
                              <w:t>1</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17" o:spid="_x0000_s1030" type="#_x0000_t202" style="position:absolute;left:0;text-align:left;margin-left:395.7pt;margin-top:10.95pt;width:16.5pt;height:2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" filled="f" stroked="f">
                <v:textbox inset="1mm,1mm,1mm,1mm">
                  <w:txbxContent>
                    <w:p w:rsidR="00B64B26" w:rsidRPr="00764E81" w:rsidRDefault="00B64B26" w:rsidP="00D701E4">
                      <w:pPr>
                        <w:rPr>
                          <w:rFonts w:ascii="Times New Roman" w:hAnsi="Times New Roman" w:cs="Times New Roman"/>
                          <w:sz w:val="24"/>
                          <w:szCs w:val="24"/>
                        </w:rPr>
                      </w:pPr>
                      <w:r w:rsidRPr="00764E81">
                        <w:rPr>
                          <w:rFonts w:ascii="Times New Roman" w:hAnsi="Times New Roman" w:cs="Times New Roman"/>
                          <w:sz w:val="24"/>
                          <w:szCs w:val="24"/>
                        </w:rPr>
                        <w:t>1</w:t>
                      </w:r>
                    </w:p>
                  </w:txbxContent>
                </v:textbox>
              </v:shap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652096" behindDoc="0" locked="0" layoutInCell="1" allowOverlap="1">
                <wp:simplePos x="0" y="0"/>
                <wp:positionH relativeFrom="column">
                  <wp:posOffset>4772025</wp:posOffset>
                </wp:positionH>
                <wp:positionV relativeFrom="paragraph">
                  <wp:posOffset>714374</wp:posOffset>
                </wp:positionV>
                <wp:extent cx="219075" cy="0"/>
                <wp:effectExtent l="19050" t="57150" r="0" b="76200"/>
                <wp:wrapNone/>
                <wp:docPr id="18"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6CA41A" id="Прямая со стрелкой 4" o:spid="_x0000_s1026" type="#_x0000_t32" style="position:absolute;margin-left:375.75pt;margin-top:56.25pt;width:17.25pt;height:0;flip:x;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" strokeweight=".5pt">
                <v:stroke endarrow="block" endarrowwidth="narrow" endarrowlength="short" joinstyle="miter"/>
              </v:shap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650048" behindDoc="0" locked="0" layoutInCell="1" allowOverlap="1">
                <wp:simplePos x="0" y="0"/>
                <wp:positionH relativeFrom="column">
                  <wp:posOffset>4777105</wp:posOffset>
                </wp:positionH>
                <wp:positionV relativeFrom="paragraph">
                  <wp:posOffset>283844</wp:posOffset>
                </wp:positionV>
                <wp:extent cx="219075" cy="0"/>
                <wp:effectExtent l="19050" t="57150" r="0" b="76200"/>
                <wp:wrapNone/>
                <wp:docPr id="1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6350">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FFAC55A" id="Прямая со стрелкой 3" o:spid="_x0000_s1026" type="#_x0000_t32" style="position:absolute;margin-left:376.15pt;margin-top:22.35pt;width:17.25pt;height:0;flip:x;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" strokeweight=".5pt">
                <v:stroke endarrow="block" endarrowwidth="narrow" endarrowlength="short" joinstyle="miter"/>
              </v:shape>
            </w:pict>
          </mc:Fallback>
        </mc:AlternateContent>
      </w:r>
      <w:r w:rsidR="00D701E4" w:rsidRPr="00D701E4">
        <w:rPr>
          <w:rFonts w:ascii="Calibri" w:eastAsia="Calibri" w:hAnsi="Calibri" w:cs="Times New Roman"/>
          <w:noProof/>
          <w:lang w:eastAsia="ru-RU"/>
        </w:rPr>
        <w:drawing>
          <wp:inline distT="0" distB="0" distL="0" distR="0">
            <wp:extent cx="4283076" cy="2784474"/>
            <wp:effectExtent l="0" t="0" r="31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01E4" w:rsidRPr="00D701E4" w:rsidRDefault="00D701E4" w:rsidP="00B201DE">
      <w:pPr>
        <w:spacing w:after="0" w:line="240" w:lineRule="auto"/>
        <w:ind w:firstLine="709"/>
        <w:rPr>
          <w:rFonts w:ascii="Times New Roman" w:eastAsia="Calibri" w:hAnsi="Times New Roman" w:cs="Times New Roman"/>
          <w:sz w:val="24"/>
          <w:szCs w:val="24"/>
        </w:rPr>
      </w:pPr>
      <w:r w:rsidRPr="00D701E4">
        <w:rPr>
          <w:rFonts w:ascii="Times New Roman" w:eastAsia="Calibri" w:hAnsi="Times New Roman" w:cs="Times New Roman"/>
          <w:sz w:val="24"/>
          <w:szCs w:val="24"/>
        </w:rPr>
        <w:t xml:space="preserve">1 – пленка без добавок, 2 – с добавлением 0,5 мл </w:t>
      </w:r>
      <w:r w:rsidRPr="00D701E4">
        <w:rPr>
          <w:rFonts w:ascii="Times New Roman" w:eastAsia="Calibri" w:hAnsi="Times New Roman" w:cs="Times New Roman"/>
          <w:sz w:val="24"/>
          <w:szCs w:val="24"/>
          <w:lang w:val="en-US"/>
        </w:rPr>
        <w:t>NH</w:t>
      </w:r>
      <w:r w:rsidRPr="00D701E4">
        <w:rPr>
          <w:rFonts w:ascii="Times New Roman" w:eastAsia="Calibri" w:hAnsi="Times New Roman" w:cs="Times New Roman"/>
          <w:sz w:val="24"/>
          <w:szCs w:val="24"/>
          <w:vertAlign w:val="subscript"/>
        </w:rPr>
        <w:t>4</w:t>
      </w:r>
      <w:r w:rsidRPr="00D701E4">
        <w:rPr>
          <w:rFonts w:ascii="Times New Roman" w:eastAsia="Calibri" w:hAnsi="Times New Roman" w:cs="Times New Roman"/>
          <w:sz w:val="24"/>
          <w:szCs w:val="24"/>
          <w:lang w:val="en-US"/>
        </w:rPr>
        <w:t>OH</w:t>
      </w:r>
      <w:r w:rsidRPr="00D701E4">
        <w:rPr>
          <w:rFonts w:ascii="Times New Roman" w:eastAsia="Calibri" w:hAnsi="Times New Roman" w:cs="Times New Roman"/>
          <w:sz w:val="24"/>
          <w:szCs w:val="24"/>
        </w:rPr>
        <w:t xml:space="preserve">, 3 – с 1,0 мл </w:t>
      </w:r>
      <w:r w:rsidRPr="00D701E4">
        <w:rPr>
          <w:rFonts w:ascii="Times New Roman" w:eastAsia="Calibri" w:hAnsi="Times New Roman" w:cs="Times New Roman"/>
          <w:sz w:val="24"/>
          <w:szCs w:val="24"/>
          <w:lang w:val="en-US"/>
        </w:rPr>
        <w:t>NH</w:t>
      </w:r>
      <w:r w:rsidRPr="00D701E4">
        <w:rPr>
          <w:rFonts w:ascii="Times New Roman" w:eastAsia="Calibri" w:hAnsi="Times New Roman" w:cs="Times New Roman"/>
          <w:sz w:val="24"/>
          <w:szCs w:val="24"/>
          <w:vertAlign w:val="subscript"/>
        </w:rPr>
        <w:t>4</w:t>
      </w:r>
      <w:r w:rsidRPr="00D701E4">
        <w:rPr>
          <w:rFonts w:ascii="Times New Roman" w:eastAsia="Calibri" w:hAnsi="Times New Roman" w:cs="Times New Roman"/>
          <w:sz w:val="24"/>
          <w:szCs w:val="24"/>
          <w:lang w:val="en-US"/>
        </w:rPr>
        <w:t>OH</w:t>
      </w:r>
      <w:r w:rsidRPr="00D701E4">
        <w:rPr>
          <w:rFonts w:ascii="Times New Roman" w:eastAsia="Calibri" w:hAnsi="Times New Roman" w:cs="Times New Roman"/>
          <w:sz w:val="24"/>
          <w:szCs w:val="24"/>
        </w:rPr>
        <w:t xml:space="preserve">, 4 – с 1,5 мл </w:t>
      </w:r>
      <w:r w:rsidRPr="00D701E4">
        <w:rPr>
          <w:rFonts w:ascii="Times New Roman" w:eastAsia="Calibri" w:hAnsi="Times New Roman" w:cs="Times New Roman"/>
          <w:sz w:val="24"/>
          <w:szCs w:val="24"/>
          <w:lang w:val="en-US"/>
        </w:rPr>
        <w:t>NH</w:t>
      </w:r>
      <w:r w:rsidRPr="00D701E4">
        <w:rPr>
          <w:rFonts w:ascii="Times New Roman" w:eastAsia="Calibri" w:hAnsi="Times New Roman" w:cs="Times New Roman"/>
          <w:sz w:val="24"/>
          <w:szCs w:val="24"/>
          <w:vertAlign w:val="subscript"/>
        </w:rPr>
        <w:t>4</w:t>
      </w:r>
      <w:r w:rsidRPr="00D701E4">
        <w:rPr>
          <w:rFonts w:ascii="Times New Roman" w:eastAsia="Calibri" w:hAnsi="Times New Roman" w:cs="Times New Roman"/>
          <w:sz w:val="24"/>
          <w:szCs w:val="24"/>
          <w:lang w:val="en-US"/>
        </w:rPr>
        <w:t>OH</w:t>
      </w:r>
      <w:r w:rsidRPr="00D701E4">
        <w:rPr>
          <w:rFonts w:ascii="Times New Roman" w:eastAsia="Calibri" w:hAnsi="Times New Roman" w:cs="Times New Roman"/>
          <w:sz w:val="24"/>
          <w:szCs w:val="24"/>
        </w:rPr>
        <w:t xml:space="preserve">, 5 – с 2,0 мл </w:t>
      </w:r>
      <w:r w:rsidRPr="00D701E4">
        <w:rPr>
          <w:rFonts w:ascii="Times New Roman" w:eastAsia="Calibri" w:hAnsi="Times New Roman" w:cs="Times New Roman"/>
          <w:sz w:val="24"/>
          <w:szCs w:val="24"/>
          <w:lang w:val="en-US"/>
        </w:rPr>
        <w:t>NH</w:t>
      </w:r>
      <w:r w:rsidRPr="00D701E4">
        <w:rPr>
          <w:rFonts w:ascii="Times New Roman" w:eastAsia="Calibri" w:hAnsi="Times New Roman" w:cs="Times New Roman"/>
          <w:sz w:val="24"/>
          <w:szCs w:val="24"/>
          <w:vertAlign w:val="subscript"/>
        </w:rPr>
        <w:t>4</w:t>
      </w:r>
      <w:r w:rsidRPr="00D701E4">
        <w:rPr>
          <w:rFonts w:ascii="Times New Roman" w:eastAsia="Calibri" w:hAnsi="Times New Roman" w:cs="Times New Roman"/>
          <w:sz w:val="24"/>
          <w:szCs w:val="24"/>
          <w:lang w:val="en-US"/>
        </w:rPr>
        <w:t>OH</w:t>
      </w:r>
    </w:p>
    <w:p w:rsidR="00D701E4" w:rsidRPr="00D701E4" w:rsidRDefault="00D701E4" w:rsidP="00D701E4">
      <w:pPr>
        <w:spacing w:after="0" w:line="240" w:lineRule="auto"/>
        <w:jc w:val="center"/>
        <w:rPr>
          <w:rFonts w:ascii="Times New Roman" w:eastAsia="Calibri" w:hAnsi="Times New Roman" w:cs="Times New Roman"/>
          <w:sz w:val="24"/>
          <w:szCs w:val="24"/>
        </w:rPr>
      </w:pPr>
    </w:p>
    <w:p w:rsidR="00D701E4" w:rsidRPr="00D701E4" w:rsidRDefault="00D701E4" w:rsidP="00D701E4">
      <w:pPr>
        <w:spacing w:after="0" w:line="240" w:lineRule="auto"/>
        <w:ind w:firstLine="709"/>
        <w:jc w:val="center"/>
        <w:rPr>
          <w:rFonts w:ascii="Times New Roman" w:eastAsia="Calibri" w:hAnsi="Times New Roman" w:cs="Times New Roman"/>
          <w:sz w:val="24"/>
          <w:szCs w:val="24"/>
        </w:rPr>
      </w:pPr>
      <w:r w:rsidRPr="00F403ED">
        <w:rPr>
          <w:rFonts w:ascii="Times New Roman" w:eastAsia="Calibri" w:hAnsi="Times New Roman" w:cs="Times New Roman"/>
          <w:sz w:val="24"/>
          <w:szCs w:val="24"/>
        </w:rPr>
        <w:t xml:space="preserve">Рисунок </w:t>
      </w:r>
      <w:r w:rsidR="00BB2227" w:rsidRPr="00F403ED">
        <w:rPr>
          <w:rFonts w:ascii="Times New Roman" w:eastAsia="Calibri" w:hAnsi="Times New Roman" w:cs="Times New Roman"/>
          <w:sz w:val="24"/>
          <w:szCs w:val="24"/>
        </w:rPr>
        <w:t>3</w:t>
      </w:r>
      <w:r w:rsidR="00BB2227">
        <w:rPr>
          <w:rFonts w:ascii="Times New Roman" w:eastAsia="Calibri" w:hAnsi="Times New Roman" w:cs="Times New Roman"/>
          <w:sz w:val="24"/>
          <w:szCs w:val="24"/>
        </w:rPr>
        <w:t xml:space="preserve"> –</w:t>
      </w:r>
      <w:r w:rsidRPr="00D701E4">
        <w:rPr>
          <w:rFonts w:ascii="Times New Roman" w:eastAsia="Calibri" w:hAnsi="Times New Roman" w:cs="Times New Roman"/>
          <w:sz w:val="24"/>
          <w:szCs w:val="24"/>
        </w:rPr>
        <w:t xml:space="preserve"> </w:t>
      </w:r>
      <w:r w:rsidR="00BB2227">
        <w:rPr>
          <w:rFonts w:ascii="Times New Roman" w:eastAsia="Calibri" w:hAnsi="Times New Roman" w:cs="Times New Roman"/>
          <w:sz w:val="24"/>
          <w:szCs w:val="24"/>
        </w:rPr>
        <w:t>З</w:t>
      </w:r>
      <w:r w:rsidRPr="00D701E4">
        <w:rPr>
          <w:rFonts w:ascii="Times New Roman" w:eastAsia="Calibri" w:hAnsi="Times New Roman" w:cs="Times New Roman"/>
          <w:sz w:val="24"/>
          <w:szCs w:val="24"/>
        </w:rPr>
        <w:t>ависимость чувствительности пленок от концентрации паров этанола</w:t>
      </w:r>
    </w:p>
    <w:p w:rsidR="00D701E4" w:rsidRPr="00324D18" w:rsidRDefault="00D701E4" w:rsidP="00D701E4">
      <w:pPr>
        <w:spacing w:after="0" w:line="240" w:lineRule="auto"/>
        <w:ind w:firstLine="709"/>
        <w:rPr>
          <w:rFonts w:ascii="Times New Roman" w:eastAsia="Calibri" w:hAnsi="Times New Roman" w:cs="Times New Roman"/>
          <w:sz w:val="24"/>
          <w:szCs w:val="24"/>
          <w:highlight w:val="yellow"/>
        </w:rPr>
      </w:pPr>
    </w:p>
    <w:p w:rsidR="00B053DD" w:rsidRDefault="00B053D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D701E4" w:rsidRPr="00D701E4" w:rsidRDefault="00B64B26" w:rsidP="00D701E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3 </w:t>
      </w:r>
      <w:r>
        <w:rPr>
          <w:rFonts w:ascii="Times New Roman" w:hAnsi="Times New Roman"/>
          <w:b/>
          <w:sz w:val="24"/>
          <w:szCs w:val="24"/>
        </w:rPr>
        <w:t>И</w:t>
      </w:r>
      <w:r w:rsidRPr="00D701E4">
        <w:rPr>
          <w:rFonts w:ascii="Times New Roman" w:hAnsi="Times New Roman"/>
          <w:b/>
          <w:sz w:val="24"/>
          <w:szCs w:val="24"/>
        </w:rPr>
        <w:t>зучение стабильности функциональных свойств пленок при термическом воздействии</w:t>
      </w:r>
    </w:p>
    <w:p w:rsidR="00D701E4" w:rsidRDefault="00867FA3" w:rsidP="00FD62EB">
      <w:pPr>
        <w:autoSpaceDE w:val="0"/>
        <w:autoSpaceDN w:val="0"/>
        <w:adjustRightInd w:val="0"/>
        <w:spacing w:after="0" w:line="360" w:lineRule="auto"/>
        <w:ind w:firstLine="709"/>
        <w:jc w:val="both"/>
        <w:rPr>
          <w:rFonts w:ascii="Times New Roman" w:hAnsi="Times New Roman" w:cs="Times New Roman"/>
          <w:sz w:val="24"/>
          <w:szCs w:val="24"/>
        </w:rPr>
      </w:pPr>
      <w:r w:rsidRPr="00867FA3">
        <w:rPr>
          <w:rFonts w:ascii="Times New Roman" w:hAnsi="Times New Roman" w:cs="Times New Roman"/>
          <w:sz w:val="24"/>
          <w:szCs w:val="24"/>
        </w:rPr>
        <w:t xml:space="preserve">Выполнение данного раздела рассчитано на период с сентября 2018 года по </w:t>
      </w:r>
      <w:r w:rsidR="0008306D">
        <w:rPr>
          <w:rFonts w:ascii="Times New Roman" w:hAnsi="Times New Roman" w:cs="Times New Roman"/>
          <w:sz w:val="24"/>
          <w:szCs w:val="24"/>
        </w:rPr>
        <w:t xml:space="preserve">                  </w:t>
      </w:r>
      <w:r w:rsidRPr="00867FA3">
        <w:rPr>
          <w:rFonts w:ascii="Times New Roman" w:hAnsi="Times New Roman" w:cs="Times New Roman"/>
          <w:sz w:val="24"/>
          <w:szCs w:val="24"/>
        </w:rPr>
        <w:t>31 августа 2020 года. На 2020 год в соответствии с календарным планом было запланировано изучение закономерности изменения адсорбционной чувствительности к парам этанола от температуры отжига.</w:t>
      </w:r>
    </w:p>
    <w:p w:rsidR="009A2FD2" w:rsidRDefault="003D4E1A" w:rsidP="00FD62E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F403ED">
        <w:rPr>
          <w:rFonts w:ascii="Times New Roman" w:hAnsi="Times New Roman" w:cs="Times New Roman"/>
          <w:sz w:val="24"/>
          <w:szCs w:val="24"/>
        </w:rPr>
        <w:t xml:space="preserve">рисунке </w:t>
      </w:r>
      <w:r w:rsidR="00BB2227" w:rsidRPr="00F403ED">
        <w:rPr>
          <w:rFonts w:ascii="Times New Roman" w:hAnsi="Times New Roman" w:cs="Times New Roman"/>
          <w:sz w:val="24"/>
          <w:szCs w:val="24"/>
        </w:rPr>
        <w:t>4</w:t>
      </w:r>
      <w:r>
        <w:rPr>
          <w:rFonts w:ascii="Times New Roman" w:hAnsi="Times New Roman" w:cs="Times New Roman"/>
          <w:sz w:val="24"/>
          <w:szCs w:val="24"/>
        </w:rPr>
        <w:t xml:space="preserve"> </w:t>
      </w:r>
      <w:r w:rsidR="005838C4">
        <w:rPr>
          <w:rFonts w:ascii="Times New Roman" w:hAnsi="Times New Roman" w:cs="Times New Roman"/>
          <w:sz w:val="24"/>
          <w:szCs w:val="24"/>
        </w:rPr>
        <w:t xml:space="preserve">представлены </w:t>
      </w:r>
      <w:r>
        <w:rPr>
          <w:rFonts w:ascii="Times New Roman" w:hAnsi="Times New Roman" w:cs="Times New Roman"/>
          <w:sz w:val="24"/>
          <w:szCs w:val="24"/>
        </w:rPr>
        <w:t xml:space="preserve">результаты измерений </w:t>
      </w:r>
      <w:r w:rsidRPr="00867FA3">
        <w:rPr>
          <w:rFonts w:ascii="Times New Roman" w:hAnsi="Times New Roman" w:cs="Times New Roman"/>
          <w:sz w:val="24"/>
          <w:szCs w:val="24"/>
        </w:rPr>
        <w:t>адсорбционной чувствительности к парам этанола от температуры отжига</w:t>
      </w:r>
      <w:r>
        <w:rPr>
          <w:rFonts w:ascii="Times New Roman" w:hAnsi="Times New Roman" w:cs="Times New Roman"/>
          <w:sz w:val="24"/>
          <w:szCs w:val="24"/>
        </w:rPr>
        <w:t>.</w:t>
      </w:r>
    </w:p>
    <w:p w:rsidR="00BB2227" w:rsidRDefault="00BB2227" w:rsidP="00BB222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Полученные образцы делились на 4 части: первая – не подвергалась термическому воздействию, вторая – отжигалась 1 час при 200</w:t>
      </w:r>
      <w:r w:rsidRPr="005838C4">
        <w:rPr>
          <w:rFonts w:ascii="Times New Roman" w:hAnsi="Times New Roman" w:cs="Times New Roman"/>
          <w:sz w:val="24"/>
          <w:szCs w:val="24"/>
          <w:vertAlign w:val="superscript"/>
        </w:rPr>
        <w:t>о</w:t>
      </w:r>
      <w:r>
        <w:rPr>
          <w:rFonts w:ascii="Times New Roman" w:hAnsi="Times New Roman" w:cs="Times New Roman"/>
          <w:sz w:val="24"/>
          <w:szCs w:val="24"/>
        </w:rPr>
        <w:t>С, третья – 1 час при 300</w:t>
      </w:r>
      <w:r w:rsidRPr="005838C4">
        <w:rPr>
          <w:rFonts w:ascii="Times New Roman" w:hAnsi="Times New Roman" w:cs="Times New Roman"/>
          <w:sz w:val="24"/>
          <w:szCs w:val="24"/>
          <w:vertAlign w:val="superscript"/>
        </w:rPr>
        <w:t>о</w:t>
      </w:r>
      <w:r>
        <w:rPr>
          <w:rFonts w:ascii="Times New Roman" w:hAnsi="Times New Roman" w:cs="Times New Roman"/>
          <w:sz w:val="24"/>
          <w:szCs w:val="24"/>
        </w:rPr>
        <w:t>С, четвертая –</w:t>
      </w:r>
      <w:r w:rsidR="00B201DE" w:rsidRPr="00B201DE">
        <w:rPr>
          <w:rFonts w:ascii="Times New Roman" w:hAnsi="Times New Roman" w:cs="Times New Roman"/>
          <w:sz w:val="24"/>
          <w:szCs w:val="24"/>
        </w:rPr>
        <w:t xml:space="preserve">           </w:t>
      </w:r>
      <w:r>
        <w:rPr>
          <w:rFonts w:ascii="Times New Roman" w:hAnsi="Times New Roman" w:cs="Times New Roman"/>
          <w:sz w:val="24"/>
          <w:szCs w:val="24"/>
        </w:rPr>
        <w:t xml:space="preserve"> 1 час при 400</w:t>
      </w:r>
      <w:r w:rsidRPr="005838C4">
        <w:rPr>
          <w:rFonts w:ascii="Times New Roman" w:hAnsi="Times New Roman" w:cs="Times New Roman"/>
          <w:sz w:val="24"/>
          <w:szCs w:val="24"/>
          <w:vertAlign w:val="superscript"/>
        </w:rPr>
        <w:t>о</w:t>
      </w:r>
      <w:r>
        <w:rPr>
          <w:rFonts w:ascii="Times New Roman" w:hAnsi="Times New Roman" w:cs="Times New Roman"/>
          <w:sz w:val="24"/>
          <w:szCs w:val="24"/>
        </w:rPr>
        <w:t xml:space="preserve">С. </w:t>
      </w:r>
    </w:p>
    <w:p w:rsidR="00BB2227" w:rsidRDefault="00BB2227" w:rsidP="00BB222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видно из рисунка 4а отжиг при 200</w:t>
      </w:r>
      <w:r w:rsidRPr="005838C4">
        <w:rPr>
          <w:rFonts w:ascii="Times New Roman" w:hAnsi="Times New Roman" w:cs="Times New Roman"/>
          <w:sz w:val="24"/>
          <w:szCs w:val="24"/>
          <w:vertAlign w:val="superscript"/>
        </w:rPr>
        <w:t>о</w:t>
      </w:r>
      <w:r>
        <w:rPr>
          <w:rFonts w:ascii="Times New Roman" w:hAnsi="Times New Roman" w:cs="Times New Roman"/>
          <w:sz w:val="24"/>
          <w:szCs w:val="24"/>
        </w:rPr>
        <w:t>С приводит к уменьшению чувствительности к парам этанола пленок без добавок. 300</w:t>
      </w:r>
      <w:r w:rsidRPr="005838C4">
        <w:rPr>
          <w:rFonts w:ascii="Times New Roman" w:hAnsi="Times New Roman" w:cs="Times New Roman"/>
          <w:sz w:val="24"/>
          <w:szCs w:val="24"/>
          <w:vertAlign w:val="superscript"/>
        </w:rPr>
        <w:t>о</w:t>
      </w:r>
      <w:r>
        <w:rPr>
          <w:rFonts w:ascii="Times New Roman" w:hAnsi="Times New Roman" w:cs="Times New Roman"/>
          <w:sz w:val="24"/>
          <w:szCs w:val="24"/>
        </w:rPr>
        <w:t>С – увеличивает чувствительность, а отжиг при 400</w:t>
      </w:r>
      <w:r w:rsidRPr="001A5371">
        <w:rPr>
          <w:rFonts w:ascii="Times New Roman" w:hAnsi="Times New Roman" w:cs="Times New Roman"/>
          <w:sz w:val="24"/>
          <w:szCs w:val="24"/>
          <w:vertAlign w:val="superscript"/>
        </w:rPr>
        <w:t>о</w:t>
      </w:r>
      <w:r>
        <w:rPr>
          <w:rFonts w:ascii="Times New Roman" w:hAnsi="Times New Roman" w:cs="Times New Roman"/>
          <w:sz w:val="24"/>
          <w:szCs w:val="24"/>
        </w:rPr>
        <w:t xml:space="preserve">С в течение часа влияет на чувствительность к парам этанола в пределах точности измерений. </w:t>
      </w:r>
    </w:p>
    <w:p w:rsidR="00BB2227" w:rsidRDefault="00BB2227" w:rsidP="00BB222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Отжиг при 200</w:t>
      </w:r>
      <w:r w:rsidRPr="006A7175">
        <w:rPr>
          <w:rFonts w:ascii="Times New Roman" w:hAnsi="Times New Roman" w:cs="Times New Roman"/>
          <w:sz w:val="24"/>
          <w:szCs w:val="24"/>
          <w:vertAlign w:val="superscript"/>
        </w:rPr>
        <w:t>о</w:t>
      </w:r>
      <w:r>
        <w:rPr>
          <w:rFonts w:ascii="Times New Roman" w:hAnsi="Times New Roman" w:cs="Times New Roman"/>
          <w:sz w:val="24"/>
          <w:szCs w:val="24"/>
        </w:rPr>
        <w:t>С и 300</w:t>
      </w:r>
      <w:r w:rsidRPr="006A7175">
        <w:rPr>
          <w:rFonts w:ascii="Times New Roman" w:hAnsi="Times New Roman" w:cs="Times New Roman"/>
          <w:sz w:val="24"/>
          <w:szCs w:val="24"/>
          <w:vertAlign w:val="superscript"/>
        </w:rPr>
        <w:t>о</w:t>
      </w:r>
      <w:r>
        <w:rPr>
          <w:rFonts w:ascii="Times New Roman" w:hAnsi="Times New Roman" w:cs="Times New Roman"/>
          <w:sz w:val="24"/>
          <w:szCs w:val="24"/>
        </w:rPr>
        <w:t>С пленок, с добавление 0,5 мл водного раствора аммиака, приводит к увеличению чувствительности к парам этанола. Часовой отжиг при 400</w:t>
      </w:r>
      <w:r w:rsidRPr="006A7175">
        <w:rPr>
          <w:rFonts w:ascii="Times New Roman" w:hAnsi="Times New Roman" w:cs="Times New Roman"/>
          <w:sz w:val="24"/>
          <w:szCs w:val="24"/>
          <w:vertAlign w:val="superscript"/>
        </w:rPr>
        <w:t>о</w:t>
      </w:r>
      <w:r>
        <w:rPr>
          <w:rFonts w:ascii="Times New Roman" w:hAnsi="Times New Roman" w:cs="Times New Roman"/>
          <w:sz w:val="24"/>
          <w:szCs w:val="24"/>
        </w:rPr>
        <w:t>С приводит к уменьшению чувствительности на концентрации выше 1,5 ПДК (рисунок 4б). Из рисунка 4в видно, что отжиг 200</w:t>
      </w:r>
      <w:r w:rsidRPr="006A7175">
        <w:rPr>
          <w:rFonts w:ascii="Times New Roman" w:hAnsi="Times New Roman" w:cs="Times New Roman"/>
          <w:sz w:val="24"/>
          <w:szCs w:val="24"/>
          <w:vertAlign w:val="superscript"/>
        </w:rPr>
        <w:t>о</w:t>
      </w:r>
      <w:r>
        <w:rPr>
          <w:rFonts w:ascii="Times New Roman" w:hAnsi="Times New Roman" w:cs="Times New Roman"/>
          <w:sz w:val="24"/>
          <w:szCs w:val="24"/>
        </w:rPr>
        <w:t>С и 300</w:t>
      </w:r>
      <w:r w:rsidRPr="006A7175">
        <w:rPr>
          <w:rFonts w:ascii="Times New Roman" w:hAnsi="Times New Roman" w:cs="Times New Roman"/>
          <w:sz w:val="24"/>
          <w:szCs w:val="24"/>
          <w:vertAlign w:val="superscript"/>
        </w:rPr>
        <w:t>о</w:t>
      </w:r>
      <w:r>
        <w:rPr>
          <w:rFonts w:ascii="Times New Roman" w:hAnsi="Times New Roman" w:cs="Times New Roman"/>
          <w:sz w:val="24"/>
          <w:szCs w:val="24"/>
        </w:rPr>
        <w:t>Спленок, с добавление 1,0 мл водного раствора аммиака, приводит к одинаковому увеличению чувствительности к парам этанола. Отжиг этих пленок при 400</w:t>
      </w:r>
      <w:r w:rsidRPr="00943B55">
        <w:rPr>
          <w:rFonts w:ascii="Times New Roman" w:hAnsi="Times New Roman" w:cs="Times New Roman"/>
          <w:sz w:val="24"/>
          <w:szCs w:val="24"/>
          <w:vertAlign w:val="superscript"/>
        </w:rPr>
        <w:t>о</w:t>
      </w:r>
      <w:r>
        <w:rPr>
          <w:rFonts w:ascii="Times New Roman" w:hAnsi="Times New Roman" w:cs="Times New Roman"/>
          <w:sz w:val="24"/>
          <w:szCs w:val="24"/>
        </w:rPr>
        <w:t>С в течение часа приводит к меньшему увеличению чувствительности.</w:t>
      </w:r>
    </w:p>
    <w:p w:rsidR="00BB2227" w:rsidRPr="001A5371" w:rsidRDefault="00BB2227" w:rsidP="00BB222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Пленки, полученные из пленкообразующей системы </w:t>
      </w:r>
      <w:r>
        <w:rPr>
          <w:rFonts w:ascii="Times New Roman" w:hAnsi="Times New Roman" w:cs="Times New Roman"/>
          <w:sz w:val="24"/>
          <w:szCs w:val="24"/>
          <w:lang w:val="en-US"/>
        </w:rPr>
        <w:t>SnCl</w:t>
      </w:r>
      <w:r w:rsidRPr="001A5371">
        <w:rPr>
          <w:rFonts w:ascii="Times New Roman" w:hAnsi="Times New Roman" w:cs="Times New Roman"/>
          <w:sz w:val="24"/>
          <w:szCs w:val="24"/>
          <w:vertAlign w:val="subscript"/>
        </w:rPr>
        <w:t>4</w:t>
      </w:r>
      <w:r w:rsidRPr="001A5371">
        <w:rPr>
          <w:rFonts w:ascii="Times New Roman" w:hAnsi="Times New Roman" w:cs="Times New Roman"/>
          <w:sz w:val="24"/>
          <w:szCs w:val="24"/>
        </w:rPr>
        <w:t>/</w:t>
      </w:r>
      <w:r>
        <w:rPr>
          <w:rFonts w:ascii="Times New Roman" w:hAnsi="Times New Roman" w:cs="Times New Roman"/>
          <w:sz w:val="24"/>
          <w:szCs w:val="24"/>
          <w:lang w:val="en-US"/>
        </w:rPr>
        <w:t>EtOH</w:t>
      </w:r>
      <w:r>
        <w:rPr>
          <w:rFonts w:ascii="Times New Roman" w:hAnsi="Times New Roman" w:cs="Times New Roman"/>
          <w:sz w:val="24"/>
          <w:szCs w:val="24"/>
        </w:rPr>
        <w:t>с добавлением 1,5 мл 32% раствора аммиака, увеличивают чувствительность к парам этанола после отжига. Однако, температура отжига не влияет на увеличение чувствительности (рисунок 4г).</w:t>
      </w:r>
    </w:p>
    <w:p w:rsidR="00BB2227" w:rsidRPr="00867FA3" w:rsidRDefault="00BB2227" w:rsidP="00BB2227">
      <w:pPr>
        <w:autoSpaceDE w:val="0"/>
        <w:autoSpaceDN w:val="0"/>
        <w:adjustRightInd w:val="0"/>
        <w:spacing w:after="0" w:line="360" w:lineRule="auto"/>
        <w:ind w:firstLine="709"/>
        <w:jc w:val="both"/>
        <w:rPr>
          <w:rFonts w:ascii="Times New Roman" w:hAnsi="Times New Roman" w:cs="Times New Roman"/>
          <w:sz w:val="24"/>
          <w:szCs w:val="24"/>
        </w:rPr>
      </w:pPr>
      <w:r w:rsidRPr="00867FA3">
        <w:rPr>
          <w:rFonts w:ascii="Times New Roman" w:hAnsi="Times New Roman" w:cs="Times New Roman"/>
          <w:sz w:val="24"/>
          <w:szCs w:val="24"/>
        </w:rPr>
        <w:t xml:space="preserve">Важными техническими характеристиками газовых датчиков являются время отклика и время восстановления. </w:t>
      </w:r>
    </w:p>
    <w:p w:rsidR="00BB2227" w:rsidRDefault="00BB2227" w:rsidP="00FD62EB">
      <w:pPr>
        <w:autoSpaceDE w:val="0"/>
        <w:autoSpaceDN w:val="0"/>
        <w:adjustRightInd w:val="0"/>
        <w:spacing w:after="0" w:line="360" w:lineRule="auto"/>
        <w:ind w:firstLine="709"/>
        <w:jc w:val="both"/>
        <w:rPr>
          <w:rFonts w:ascii="Times New Roman" w:hAnsi="Times New Roman" w:cs="Times New Roman"/>
          <w:sz w:val="24"/>
          <w:szCs w:val="24"/>
        </w:rPr>
      </w:pPr>
      <w:r w:rsidRPr="00867FA3">
        <w:rPr>
          <w:rFonts w:ascii="Times New Roman" w:hAnsi="Times New Roman" w:cs="Times New Roman"/>
          <w:sz w:val="24"/>
          <w:szCs w:val="24"/>
        </w:rPr>
        <w:t>За время отклика берется время, за которое сопротивление пленок, при напуске газовой смеси, достигает минимального значения. За время восстановления – время, за которое сопротивление с минимального значения достигнет исходных значений.</w:t>
      </w:r>
    </w:p>
    <w:p w:rsidR="00BB2227" w:rsidRPr="00867FA3" w:rsidRDefault="00BB2227" w:rsidP="00BB2227">
      <w:pPr>
        <w:autoSpaceDE w:val="0"/>
        <w:autoSpaceDN w:val="0"/>
        <w:adjustRightInd w:val="0"/>
        <w:spacing w:after="0" w:line="360" w:lineRule="auto"/>
        <w:ind w:firstLine="709"/>
        <w:jc w:val="both"/>
        <w:rPr>
          <w:rFonts w:ascii="Times New Roman" w:hAnsi="Times New Roman" w:cs="Times New Roman"/>
          <w:sz w:val="24"/>
          <w:szCs w:val="24"/>
        </w:rPr>
      </w:pPr>
      <w:r w:rsidRPr="00867FA3">
        <w:rPr>
          <w:rFonts w:ascii="Times New Roman" w:hAnsi="Times New Roman" w:cs="Times New Roman"/>
          <w:sz w:val="24"/>
          <w:szCs w:val="24"/>
        </w:rPr>
        <w:t>В таблице 1 представлено время отклика в зависимости от температуры отжига пленок.</w:t>
      </w:r>
    </w:p>
    <w:p w:rsidR="00BB2227" w:rsidRDefault="00BB2227" w:rsidP="00FD62EB">
      <w:pPr>
        <w:autoSpaceDE w:val="0"/>
        <w:autoSpaceDN w:val="0"/>
        <w:adjustRightInd w:val="0"/>
        <w:spacing w:after="0" w:line="360" w:lineRule="auto"/>
        <w:ind w:firstLine="709"/>
        <w:jc w:val="both"/>
        <w:rPr>
          <w:rFonts w:ascii="Times New Roman" w:hAnsi="Times New Roman" w:cs="Times New Roman"/>
          <w:sz w:val="24"/>
          <w:szCs w:val="24"/>
        </w:rPr>
      </w:pPr>
    </w:p>
    <w:p w:rsidR="00D22955" w:rsidRDefault="0023249D" w:rsidP="00D229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g">
            <w:drawing>
              <wp:inline distT="0" distB="0" distL="0" distR="0">
                <wp:extent cx="2915920" cy="2663825"/>
                <wp:effectExtent l="3810" t="3810" r="0" b="0"/>
                <wp:docPr id="9"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2663825"/>
                          <a:chOff x="0" y="0"/>
                          <a:chExt cx="29159" cy="26638"/>
                        </a:xfrm>
                      </wpg:grpSpPr>
                      <pic:pic xmlns:pic="http://schemas.openxmlformats.org/drawingml/2006/picture">
                        <pic:nvPicPr>
                          <pic:cNvPr id="10" name="Диаграмма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38" cy="26639"/>
                          </a:xfrm>
                          <a:prstGeom prst="rect">
                            <a:avLst/>
                          </a:prstGeom>
                          <a:noFill/>
                          <a:extLst>
                            <a:ext uri="{909E8E84-426E-40DD-AFC4-6F175D3DCCD1}">
                              <a14:hiddenFill xmlns:a14="http://schemas.microsoft.com/office/drawing/2010/main">
                                <a:solidFill>
                                  <a:srgbClr val="FFFFFF"/>
                                </a:solidFill>
                              </a14:hiddenFill>
                            </a:ext>
                          </a:extLst>
                        </pic:spPr>
                      </pic:pic>
                      <wps:wsp>
                        <wps:cNvPr id="11" name="Прямая со стрелкой 28"/>
                        <wps:cNvCnPr>
                          <a:cxnSpLocks noChangeShapeType="1"/>
                        </wps:cNvCnPr>
                        <wps:spPr bwMode="auto">
                          <a:xfrm>
                            <a:off x="26098" y="11811"/>
                            <a:ext cx="1905" cy="0"/>
                          </a:xfrm>
                          <a:prstGeom prst="straightConnector1">
                            <a:avLst/>
                          </a:prstGeom>
                          <a:noFill/>
                          <a:ln w="6350">
                            <a:solidFill>
                              <a:schemeClr val="dk1">
                                <a:lumMod val="100000"/>
                                <a:lumOff val="0"/>
                              </a:schemeClr>
                            </a:solidFill>
                            <a:miter lim="800000"/>
                            <a:headEnd type="triangle" w="sm" len="sm"/>
                            <a:tailEnd type="none" w="sm" len="sm"/>
                          </a:ln>
                          <a:extLst>
                            <a:ext uri="{909E8E84-426E-40DD-AFC4-6F175D3DCCD1}">
                              <a14:hiddenFill xmlns:a14="http://schemas.microsoft.com/office/drawing/2010/main">
                                <a:noFill/>
                              </a14:hiddenFill>
                            </a:ext>
                          </a:extLst>
                        </wps:spPr>
                        <wps:bodyPr/>
                      </wps:wsp>
                      <wps:wsp>
                        <wps:cNvPr id="14" name="Прямая со стрелкой 26"/>
                        <wps:cNvCnPr>
                          <a:cxnSpLocks noChangeShapeType="1"/>
                        </wps:cNvCnPr>
                        <wps:spPr bwMode="auto">
                          <a:xfrm>
                            <a:off x="26193" y="15430"/>
                            <a:ext cx="1905" cy="0"/>
                          </a:xfrm>
                          <a:prstGeom prst="straightConnector1">
                            <a:avLst/>
                          </a:prstGeom>
                          <a:noFill/>
                          <a:ln w="6350">
                            <a:solidFill>
                              <a:schemeClr val="dk1">
                                <a:lumMod val="100000"/>
                                <a:lumOff val="0"/>
                              </a:schemeClr>
                            </a:solidFill>
                            <a:miter lim="800000"/>
                            <a:headEnd type="triangle" w="sm" len="sm"/>
                            <a:tailEnd type="none" w="sm" len="sm"/>
                          </a:ln>
                          <a:extLst>
                            <a:ext uri="{909E8E84-426E-40DD-AFC4-6F175D3DCCD1}">
                              <a14:hiddenFill xmlns:a14="http://schemas.microsoft.com/office/drawing/2010/main">
                                <a:noFill/>
                              </a14:hiddenFill>
                            </a:ext>
                          </a:extLst>
                        </wps:spPr>
                        <wps:bodyPr/>
                      </wps:wsp>
                      <wps:wsp>
                        <wps:cNvPr id="15" name="Прямая со стрелкой 29"/>
                        <wps:cNvCnPr>
                          <a:cxnSpLocks noChangeShapeType="1"/>
                        </wps:cNvCnPr>
                        <wps:spPr bwMode="auto">
                          <a:xfrm flipV="1">
                            <a:off x="26193" y="10096"/>
                            <a:ext cx="1143" cy="381"/>
                          </a:xfrm>
                          <a:prstGeom prst="straightConnector1">
                            <a:avLst/>
                          </a:prstGeom>
                          <a:noFill/>
                          <a:ln w="6350">
                            <a:solidFill>
                              <a:schemeClr val="dk1">
                                <a:lumMod val="100000"/>
                                <a:lumOff val="0"/>
                              </a:schemeClr>
                            </a:solidFill>
                            <a:miter lim="800000"/>
                            <a:headEnd type="triangle" w="sm" len="sm"/>
                            <a:tailEnd type="none" w="sm" len="sm"/>
                          </a:ln>
                          <a:extLst>
                            <a:ext uri="{909E8E84-426E-40DD-AFC4-6F175D3DCCD1}">
                              <a14:hiddenFill xmlns:a14="http://schemas.microsoft.com/office/drawing/2010/main">
                                <a:noFill/>
                              </a14:hiddenFill>
                            </a:ext>
                          </a:extLst>
                        </wps:spPr>
                        <wps:bodyPr/>
                      </wps:wsp>
                      <wps:wsp>
                        <wps:cNvPr id="16" name="Прямая со стрелкой 30"/>
                        <wps:cNvCnPr>
                          <a:cxnSpLocks noChangeShapeType="1"/>
                        </wps:cNvCnPr>
                        <wps:spPr bwMode="auto">
                          <a:xfrm>
                            <a:off x="26193" y="4572"/>
                            <a:ext cx="1905" cy="0"/>
                          </a:xfrm>
                          <a:prstGeom prst="straightConnector1">
                            <a:avLst/>
                          </a:prstGeom>
                          <a:noFill/>
                          <a:ln w="6350">
                            <a:solidFill>
                              <a:schemeClr val="dk1">
                                <a:lumMod val="100000"/>
                                <a:lumOff val="0"/>
                              </a:schemeClr>
                            </a:solidFill>
                            <a:miter lim="800000"/>
                            <a:headEnd type="triangle" w="sm" len="sm"/>
                            <a:tailEnd type="none"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0DFABD62" id="Группа 31" o:spid="_x0000_s1026" style="width:229.6pt;height:209.75pt;mso-position-horizontal-relative:char;mso-position-vertical-relative:line" coordsize="29159,2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">
                <v:shape id="Диаграмма 19" o:spid="_x0000_s1027" type="#_x0000_t75" style="position:absolute;width:29138;height:26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">
                  <v:imagedata r:id="rId16" o:title=""/>
                  <o:lock v:ext="edit" aspectratio="f"/>
                </v:shape>
                <v:shape id="Прямая со стрелкой 28" o:spid="_x0000_s1028" type="#_x0000_t32" style="position:absolute;left:26098;top:11811;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" strokecolor="black [3200]" strokeweight=".5pt">
                  <v:stroke startarrow="block" startarrowwidth="narrow" startarrowlength="short" endarrowwidth="narrow" endarrowlength="short" joinstyle="miter"/>
                </v:shape>
                <v:shape id="Прямая со стрелкой 26" o:spid="_x0000_s1029" type="#_x0000_t32" style="position:absolute;left:26193;top:15430;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" strokecolor="black [3200]" strokeweight=".5pt">
                  <v:stroke startarrow="block" startarrowwidth="narrow" startarrowlength="short" endarrowwidth="narrow" endarrowlength="short" joinstyle="miter"/>
                </v:shape>
                <v:shape id="Прямая со стрелкой 29" o:spid="_x0000_s1030" type="#_x0000_t32" style="position:absolute;left:26193;top:10096;width:1143;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" strokecolor="black [3200]" strokeweight=".5pt">
                  <v:stroke startarrow="block" startarrowwidth="narrow" startarrowlength="short" endarrowwidth="narrow" endarrowlength="short" joinstyle="miter"/>
                </v:shape>
                <v:shape id="Прямая со стрелкой 30" o:spid="_x0000_s1031" type="#_x0000_t32" style="position:absolute;left:26193;top:4572;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" strokecolor="black [3200]" strokeweight=".5pt">
                  <v:stroke startarrow="block" startarrowwidth="narrow" startarrowlength="short" endarrowwidth="narrow" endarrowlength="short" joinstyle="miter"/>
                </v:shape>
                <w10:anchorlock/>
              </v:group>
            </w:pict>
          </mc:Fallback>
        </mc:AlternateContent>
      </w:r>
      <w:r w:rsidR="00BC2311">
        <w:rPr>
          <w:noProof/>
          <w:lang w:eastAsia="ru-RU"/>
        </w:rPr>
        <w:drawing>
          <wp:inline distT="0" distB="0" distL="0" distR="0">
            <wp:extent cx="2915920" cy="2663825"/>
            <wp:effectExtent l="0" t="0" r="0" b="317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1FCC" w:rsidRDefault="00AE1FCC" w:rsidP="00D22955">
      <w:pPr>
        <w:autoSpaceDE w:val="0"/>
        <w:autoSpaceDN w:val="0"/>
        <w:adjustRightInd w:val="0"/>
        <w:spacing w:after="0" w:line="360" w:lineRule="auto"/>
        <w:jc w:val="both"/>
        <w:rPr>
          <w:rFonts w:ascii="Times New Roman" w:hAnsi="Times New Roman" w:cs="Times New Roman"/>
          <w:sz w:val="24"/>
          <w:szCs w:val="24"/>
        </w:rPr>
      </w:pPr>
    </w:p>
    <w:p w:rsidR="00AE1FCC" w:rsidRDefault="00BC2311" w:rsidP="00D22955">
      <w:pPr>
        <w:autoSpaceDE w:val="0"/>
        <w:autoSpaceDN w:val="0"/>
        <w:adjustRightInd w:val="0"/>
        <w:spacing w:after="0" w:line="360" w:lineRule="auto"/>
        <w:jc w:val="both"/>
        <w:rPr>
          <w:rFonts w:ascii="Times New Roman" w:hAnsi="Times New Roman" w:cs="Times New Roman"/>
          <w:sz w:val="24"/>
          <w:szCs w:val="24"/>
        </w:rPr>
      </w:pPr>
      <w:r>
        <w:rPr>
          <w:noProof/>
          <w:lang w:eastAsia="ru-RU"/>
        </w:rPr>
        <w:drawing>
          <wp:inline distT="0" distB="0" distL="0" distR="0">
            <wp:extent cx="2916000" cy="2664000"/>
            <wp:effectExtent l="0" t="0" r="0" b="31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E1FCC">
        <w:rPr>
          <w:noProof/>
          <w:lang w:eastAsia="ru-RU"/>
        </w:rPr>
        <w:drawing>
          <wp:inline distT="0" distB="0" distL="0" distR="0">
            <wp:extent cx="2915920" cy="2663825"/>
            <wp:effectExtent l="0" t="0" r="0" b="317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2569" w:rsidRDefault="00372569" w:rsidP="00372569">
      <w:pPr>
        <w:autoSpaceDE w:val="0"/>
        <w:autoSpaceDN w:val="0"/>
        <w:adjustRightInd w:val="0"/>
        <w:spacing w:after="0" w:line="240" w:lineRule="auto"/>
        <w:ind w:firstLine="709"/>
        <w:jc w:val="both"/>
        <w:rPr>
          <w:rFonts w:ascii="Times New Roman" w:eastAsia="Calibri" w:hAnsi="Times New Roman" w:cs="Times New Roman"/>
          <w:sz w:val="24"/>
          <w:szCs w:val="24"/>
        </w:rPr>
      </w:pPr>
    </w:p>
    <w:p w:rsidR="00EE369F" w:rsidRDefault="00EE369F" w:rsidP="0037256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Pr="00D701E4">
        <w:rPr>
          <w:rFonts w:ascii="Times New Roman" w:eastAsia="Calibri" w:hAnsi="Times New Roman" w:cs="Times New Roman"/>
          <w:sz w:val="24"/>
          <w:szCs w:val="24"/>
        </w:rPr>
        <w:t xml:space="preserve"> пленка без добавок, </w:t>
      </w:r>
      <w:r>
        <w:rPr>
          <w:rFonts w:ascii="Times New Roman" w:eastAsia="Calibri" w:hAnsi="Times New Roman" w:cs="Times New Roman"/>
          <w:sz w:val="24"/>
          <w:szCs w:val="24"/>
        </w:rPr>
        <w:t>б)</w:t>
      </w:r>
      <w:r w:rsidRPr="00D701E4">
        <w:rPr>
          <w:rFonts w:ascii="Times New Roman" w:eastAsia="Calibri" w:hAnsi="Times New Roman" w:cs="Times New Roman"/>
          <w:sz w:val="24"/>
          <w:szCs w:val="24"/>
        </w:rPr>
        <w:t xml:space="preserve"> с добавлением 0,5 мл </w:t>
      </w:r>
      <w:r w:rsidRPr="00D701E4">
        <w:rPr>
          <w:rFonts w:ascii="Times New Roman" w:eastAsia="Calibri" w:hAnsi="Times New Roman" w:cs="Times New Roman"/>
          <w:sz w:val="24"/>
          <w:szCs w:val="24"/>
          <w:lang w:val="en-US"/>
        </w:rPr>
        <w:t>NH</w:t>
      </w:r>
      <w:r w:rsidRPr="00D701E4">
        <w:rPr>
          <w:rFonts w:ascii="Times New Roman" w:eastAsia="Calibri" w:hAnsi="Times New Roman" w:cs="Times New Roman"/>
          <w:sz w:val="24"/>
          <w:szCs w:val="24"/>
          <w:vertAlign w:val="subscript"/>
        </w:rPr>
        <w:t>4</w:t>
      </w:r>
      <w:r w:rsidRPr="00D701E4">
        <w:rPr>
          <w:rFonts w:ascii="Times New Roman" w:eastAsia="Calibri" w:hAnsi="Times New Roman" w:cs="Times New Roman"/>
          <w:sz w:val="24"/>
          <w:szCs w:val="24"/>
          <w:lang w:val="en-US"/>
        </w:rPr>
        <w:t>OH</w:t>
      </w:r>
      <w:r w:rsidRPr="00D701E4">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D701E4">
        <w:rPr>
          <w:rFonts w:ascii="Times New Roman" w:eastAsia="Calibri" w:hAnsi="Times New Roman" w:cs="Times New Roman"/>
          <w:sz w:val="24"/>
          <w:szCs w:val="24"/>
        </w:rPr>
        <w:t xml:space="preserve"> 1,0 мл</w:t>
      </w:r>
      <w:r>
        <w:rPr>
          <w:rFonts w:ascii="Times New Roman" w:eastAsia="Calibri" w:hAnsi="Times New Roman" w:cs="Times New Roman"/>
          <w:sz w:val="24"/>
          <w:szCs w:val="24"/>
        </w:rPr>
        <w:t>,г)</w:t>
      </w:r>
      <w:r w:rsidRPr="00D701E4">
        <w:rPr>
          <w:rFonts w:ascii="Times New Roman" w:eastAsia="Calibri" w:hAnsi="Times New Roman" w:cs="Times New Roman"/>
          <w:sz w:val="24"/>
          <w:szCs w:val="24"/>
        </w:rPr>
        <w:t xml:space="preserve"> 1,5 мл</w:t>
      </w:r>
      <w:r>
        <w:rPr>
          <w:rFonts w:ascii="Times New Roman" w:eastAsia="Calibri" w:hAnsi="Times New Roman" w:cs="Times New Roman"/>
          <w:sz w:val="24"/>
          <w:szCs w:val="24"/>
        </w:rPr>
        <w:t>.</w:t>
      </w:r>
    </w:p>
    <w:p w:rsidR="00EE369F" w:rsidRDefault="00EE369F" w:rsidP="00D068AD">
      <w:pPr>
        <w:autoSpaceDE w:val="0"/>
        <w:autoSpaceDN w:val="0"/>
        <w:adjustRightInd w:val="0"/>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1 – после получения, 2 – 200</w:t>
      </w:r>
      <w:r w:rsidRPr="00372569">
        <w:rPr>
          <w:rFonts w:ascii="Times New Roman" w:eastAsia="Calibri" w:hAnsi="Times New Roman" w:cs="Times New Roman"/>
          <w:sz w:val="24"/>
          <w:szCs w:val="24"/>
          <w:vertAlign w:val="superscript"/>
        </w:rPr>
        <w:t>о</w:t>
      </w:r>
      <w:r>
        <w:rPr>
          <w:rFonts w:ascii="Times New Roman" w:eastAsia="Calibri" w:hAnsi="Times New Roman" w:cs="Times New Roman"/>
          <w:sz w:val="24"/>
          <w:szCs w:val="24"/>
        </w:rPr>
        <w:t>С</w:t>
      </w:r>
      <w:r w:rsidR="00372569">
        <w:rPr>
          <w:rFonts w:ascii="Times New Roman" w:eastAsia="Calibri" w:hAnsi="Times New Roman" w:cs="Times New Roman"/>
          <w:sz w:val="24"/>
          <w:szCs w:val="24"/>
        </w:rPr>
        <w:t xml:space="preserve"> 1 час, 3 – 300</w:t>
      </w:r>
      <w:r w:rsidR="00372569" w:rsidRPr="00372569">
        <w:rPr>
          <w:rFonts w:ascii="Times New Roman" w:eastAsia="Calibri" w:hAnsi="Times New Roman" w:cs="Times New Roman"/>
          <w:sz w:val="24"/>
          <w:szCs w:val="24"/>
          <w:vertAlign w:val="superscript"/>
        </w:rPr>
        <w:t>о</w:t>
      </w:r>
      <w:r w:rsidR="00372569">
        <w:rPr>
          <w:rFonts w:ascii="Times New Roman" w:eastAsia="Calibri" w:hAnsi="Times New Roman" w:cs="Times New Roman"/>
          <w:sz w:val="24"/>
          <w:szCs w:val="24"/>
        </w:rPr>
        <w:t>С 1час, 4 – 400</w:t>
      </w:r>
      <w:r w:rsidR="00372569" w:rsidRPr="00372569">
        <w:rPr>
          <w:rFonts w:ascii="Times New Roman" w:eastAsia="Calibri" w:hAnsi="Times New Roman" w:cs="Times New Roman"/>
          <w:sz w:val="24"/>
          <w:szCs w:val="24"/>
          <w:vertAlign w:val="superscript"/>
        </w:rPr>
        <w:t>о</w:t>
      </w:r>
      <w:r w:rsidR="00372569">
        <w:rPr>
          <w:rFonts w:ascii="Times New Roman" w:eastAsia="Calibri" w:hAnsi="Times New Roman" w:cs="Times New Roman"/>
          <w:sz w:val="24"/>
          <w:szCs w:val="24"/>
        </w:rPr>
        <w:t>С 1 час.</w:t>
      </w:r>
    </w:p>
    <w:p w:rsidR="00372569" w:rsidRDefault="00372569" w:rsidP="00372569">
      <w:pPr>
        <w:autoSpaceDE w:val="0"/>
        <w:autoSpaceDN w:val="0"/>
        <w:adjustRightInd w:val="0"/>
        <w:spacing w:after="0" w:line="240" w:lineRule="auto"/>
        <w:ind w:firstLine="709"/>
        <w:jc w:val="both"/>
        <w:rPr>
          <w:rFonts w:ascii="Times New Roman" w:eastAsia="Calibri" w:hAnsi="Times New Roman" w:cs="Times New Roman"/>
          <w:sz w:val="24"/>
          <w:szCs w:val="24"/>
        </w:rPr>
      </w:pPr>
    </w:p>
    <w:p w:rsidR="003D4E1A" w:rsidRDefault="003D4E1A" w:rsidP="00BB2227">
      <w:pPr>
        <w:autoSpaceDE w:val="0"/>
        <w:autoSpaceDN w:val="0"/>
        <w:adjustRightInd w:val="0"/>
        <w:spacing w:after="0" w:line="240" w:lineRule="auto"/>
        <w:ind w:firstLine="709"/>
        <w:jc w:val="center"/>
        <w:rPr>
          <w:rFonts w:ascii="Times New Roman" w:hAnsi="Times New Roman" w:cs="Times New Roman"/>
          <w:sz w:val="24"/>
          <w:szCs w:val="24"/>
        </w:rPr>
      </w:pPr>
      <w:r w:rsidRPr="00F403ED">
        <w:rPr>
          <w:rFonts w:ascii="Times New Roman" w:eastAsia="Calibri" w:hAnsi="Times New Roman" w:cs="Times New Roman"/>
          <w:sz w:val="24"/>
          <w:szCs w:val="24"/>
        </w:rPr>
        <w:t xml:space="preserve">Рисунок </w:t>
      </w:r>
      <w:r w:rsidR="00F403ED" w:rsidRPr="00F403ED">
        <w:rPr>
          <w:rFonts w:ascii="Times New Roman" w:eastAsia="Calibri" w:hAnsi="Times New Roman" w:cs="Times New Roman"/>
          <w:sz w:val="24"/>
          <w:szCs w:val="24"/>
        </w:rPr>
        <w:t>4</w:t>
      </w:r>
      <w:r w:rsidRPr="00D701E4">
        <w:rPr>
          <w:rFonts w:ascii="Times New Roman" w:eastAsia="Calibri" w:hAnsi="Times New Roman" w:cs="Times New Roman"/>
          <w:sz w:val="24"/>
          <w:szCs w:val="24"/>
        </w:rPr>
        <w:t xml:space="preserve"> - </w:t>
      </w:r>
      <w:r w:rsidR="0008306D">
        <w:rPr>
          <w:rFonts w:ascii="Times New Roman" w:eastAsia="Calibri" w:hAnsi="Times New Roman" w:cs="Times New Roman"/>
          <w:sz w:val="24"/>
          <w:szCs w:val="24"/>
        </w:rPr>
        <w:t>З</w:t>
      </w:r>
      <w:r w:rsidRPr="00D701E4">
        <w:rPr>
          <w:rFonts w:ascii="Times New Roman" w:eastAsia="Calibri" w:hAnsi="Times New Roman" w:cs="Times New Roman"/>
          <w:sz w:val="24"/>
          <w:szCs w:val="24"/>
        </w:rPr>
        <w:t>ависимость чувствительности пленок от концентрации паров этанола</w:t>
      </w:r>
      <w:r w:rsidR="0008306D">
        <w:rPr>
          <w:rFonts w:ascii="Times New Roman" w:eastAsia="Calibri" w:hAnsi="Times New Roman" w:cs="Times New Roman"/>
          <w:sz w:val="24"/>
          <w:szCs w:val="24"/>
        </w:rPr>
        <w:t xml:space="preserve"> после термического воздействия</w:t>
      </w:r>
    </w:p>
    <w:p w:rsidR="00867FA3" w:rsidRPr="00867FA3" w:rsidRDefault="00867FA3" w:rsidP="00867FA3">
      <w:pPr>
        <w:autoSpaceDE w:val="0"/>
        <w:autoSpaceDN w:val="0"/>
        <w:adjustRightInd w:val="0"/>
        <w:spacing w:after="0" w:line="360" w:lineRule="auto"/>
        <w:ind w:firstLine="709"/>
        <w:jc w:val="both"/>
        <w:rPr>
          <w:rFonts w:ascii="Times New Roman" w:hAnsi="Times New Roman" w:cs="Times New Roman"/>
          <w:sz w:val="24"/>
          <w:szCs w:val="24"/>
        </w:rPr>
      </w:pPr>
    </w:p>
    <w:p w:rsidR="00867FA3" w:rsidRPr="00867FA3" w:rsidRDefault="00867FA3" w:rsidP="00867FA3">
      <w:pPr>
        <w:autoSpaceDE w:val="0"/>
        <w:autoSpaceDN w:val="0"/>
        <w:adjustRightInd w:val="0"/>
        <w:spacing w:after="0" w:line="360" w:lineRule="auto"/>
        <w:jc w:val="both"/>
        <w:rPr>
          <w:rFonts w:ascii="Times New Roman" w:hAnsi="Times New Roman" w:cs="Times New Roman"/>
          <w:sz w:val="24"/>
          <w:szCs w:val="24"/>
        </w:rPr>
      </w:pPr>
      <w:r w:rsidRPr="00867FA3">
        <w:rPr>
          <w:rFonts w:ascii="Times New Roman" w:hAnsi="Times New Roman" w:cs="Times New Roman"/>
          <w:sz w:val="24"/>
          <w:szCs w:val="24"/>
        </w:rPr>
        <w:t>Таблица 1 – Время отклика в зависимос</w:t>
      </w:r>
      <w:r w:rsidR="000B1CB4">
        <w:rPr>
          <w:rFonts w:ascii="Times New Roman" w:hAnsi="Times New Roman" w:cs="Times New Roman"/>
          <w:sz w:val="24"/>
          <w:szCs w:val="24"/>
        </w:rPr>
        <w:t>ти от температуры отжига пленок</w:t>
      </w:r>
    </w:p>
    <w:tbl>
      <w:tblPr>
        <w:tblStyle w:val="a3"/>
        <w:tblW w:w="0" w:type="auto"/>
        <w:tblLook w:val="04A0" w:firstRow="1" w:lastRow="0" w:firstColumn="1" w:lastColumn="0" w:noHBand="0" w:noVBand="1"/>
      </w:tblPr>
      <w:tblGrid>
        <w:gridCol w:w="1911"/>
        <w:gridCol w:w="1914"/>
        <w:gridCol w:w="1915"/>
        <w:gridCol w:w="1915"/>
        <w:gridCol w:w="1915"/>
      </w:tblGrid>
      <w:tr w:rsidR="00867FA3" w:rsidRPr="00867FA3" w:rsidTr="00325F84">
        <w:tc>
          <w:tcPr>
            <w:tcW w:w="1925" w:type="dxa"/>
          </w:tcPr>
          <w:p w:rsidR="00867FA3" w:rsidRPr="00867FA3" w:rsidRDefault="00B64B26" w:rsidP="00B64B2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Образец</w:t>
            </w:r>
          </w:p>
        </w:tc>
        <w:tc>
          <w:tcPr>
            <w:tcW w:w="1925"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получения</w:t>
            </w:r>
          </w:p>
        </w:tc>
        <w:tc>
          <w:tcPr>
            <w:tcW w:w="1926"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отжига 200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1час.</w:t>
            </w:r>
          </w:p>
        </w:tc>
        <w:tc>
          <w:tcPr>
            <w:tcW w:w="1926"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отжига 300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1час.</w:t>
            </w:r>
          </w:p>
        </w:tc>
        <w:tc>
          <w:tcPr>
            <w:tcW w:w="1926"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отжига 400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1час.</w:t>
            </w:r>
          </w:p>
        </w:tc>
      </w:tr>
      <w:tr w:rsidR="00867FA3" w:rsidRPr="00867FA3" w:rsidTr="00BB2227">
        <w:trPr>
          <w:trHeight w:val="397"/>
        </w:trPr>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Без добавок</w:t>
            </w:r>
          </w:p>
        </w:tc>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7,0±0,1сек.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3,9±0,2сек.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4,0±0,1сек.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5,4±0,7сек.</w:t>
            </w:r>
          </w:p>
        </w:tc>
      </w:tr>
      <w:tr w:rsidR="00867FA3" w:rsidRPr="00867FA3" w:rsidTr="00BB2227">
        <w:trPr>
          <w:trHeight w:val="397"/>
        </w:trPr>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+0,5 мл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7,0±0,7сек.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4,2±0,5сек.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4,8±0,4сек.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4,8±0,5сек.</w:t>
            </w:r>
          </w:p>
        </w:tc>
      </w:tr>
      <w:tr w:rsidR="00867FA3" w:rsidRPr="00867FA3" w:rsidTr="00BB2227">
        <w:trPr>
          <w:trHeight w:val="397"/>
        </w:trPr>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 мл</w:t>
            </w:r>
            <w:r w:rsidRPr="00867FA3">
              <w:rPr>
                <w:rFonts w:ascii="Times New Roman" w:hAnsi="Times New Roman" w:cs="Times New Roman"/>
                <w:sz w:val="24"/>
                <w:szCs w:val="24"/>
                <w:lang w:val="en-US"/>
              </w:rPr>
              <w:t xml:space="preserve"> 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5,3±0,6сек.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4,8±0,9сек.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5,3±0,6сек.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5,8±0,4сек.</w:t>
            </w:r>
          </w:p>
        </w:tc>
      </w:tr>
      <w:tr w:rsidR="00867FA3" w:rsidRPr="00867FA3" w:rsidTr="00BB2227">
        <w:trPr>
          <w:trHeight w:val="397"/>
        </w:trPr>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+1,5 мл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5,8±0,5сек.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6,2±0,7сек.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6,5±0,9сек.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6,6±0,6сек.</w:t>
            </w:r>
          </w:p>
        </w:tc>
      </w:tr>
      <w:tr w:rsidR="00867FA3" w:rsidRPr="00867FA3" w:rsidTr="00BB2227">
        <w:trPr>
          <w:trHeight w:val="397"/>
        </w:trPr>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+2,0 мл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2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6,5±0,8сек.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6,7±0,7сек.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6,9±0,3сек.</w:t>
            </w:r>
          </w:p>
        </w:tc>
        <w:tc>
          <w:tcPr>
            <w:tcW w:w="1926"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6,3±0,7сек.</w:t>
            </w:r>
          </w:p>
        </w:tc>
      </w:tr>
    </w:tbl>
    <w:p w:rsidR="00867FA3" w:rsidRPr="00867FA3" w:rsidRDefault="00867FA3" w:rsidP="00867FA3">
      <w:pPr>
        <w:autoSpaceDE w:val="0"/>
        <w:autoSpaceDN w:val="0"/>
        <w:adjustRightInd w:val="0"/>
        <w:spacing w:after="0" w:line="360" w:lineRule="auto"/>
        <w:ind w:firstLine="709"/>
        <w:jc w:val="both"/>
        <w:rPr>
          <w:rFonts w:ascii="Times New Roman" w:hAnsi="Times New Roman" w:cs="Times New Roman"/>
          <w:sz w:val="24"/>
          <w:szCs w:val="24"/>
        </w:rPr>
      </w:pPr>
    </w:p>
    <w:p w:rsidR="00867FA3" w:rsidRPr="00867FA3" w:rsidRDefault="00867FA3" w:rsidP="00867FA3">
      <w:pPr>
        <w:autoSpaceDE w:val="0"/>
        <w:autoSpaceDN w:val="0"/>
        <w:adjustRightInd w:val="0"/>
        <w:spacing w:after="0" w:line="360" w:lineRule="auto"/>
        <w:ind w:firstLine="709"/>
        <w:jc w:val="both"/>
        <w:rPr>
          <w:rFonts w:ascii="Times New Roman" w:hAnsi="Times New Roman" w:cs="Times New Roman"/>
          <w:sz w:val="24"/>
          <w:szCs w:val="24"/>
        </w:rPr>
      </w:pPr>
      <w:r w:rsidRPr="00867FA3">
        <w:rPr>
          <w:rFonts w:ascii="Times New Roman" w:hAnsi="Times New Roman" w:cs="Times New Roman"/>
          <w:sz w:val="24"/>
          <w:szCs w:val="24"/>
        </w:rPr>
        <w:lastRenderedPageBreak/>
        <w:t>Из таблицы 1 видно, что время отклика пленок, полученных из пленкообразующей системы без добавок, после отжига 200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1час уменьшается в примерно 1,8 раз. Отжиг исходных пленок при 300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 xml:space="preserve">С 1 час приводит к аналогичному уменьшению времени отклика. Более стабильным временем отклика при термическом воздействии обладают пленки с добавками 1,0мл, 1,5мл и 2,0 мл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r w:rsidRPr="00867FA3">
        <w:rPr>
          <w:rFonts w:ascii="Times New Roman" w:hAnsi="Times New Roman" w:cs="Times New Roman"/>
          <w:sz w:val="24"/>
          <w:szCs w:val="24"/>
        </w:rPr>
        <w:t xml:space="preserve">. Время отклика этих пленок меняется в пределах точности измерений. </w:t>
      </w:r>
    </w:p>
    <w:p w:rsidR="00867FA3" w:rsidRPr="00867FA3" w:rsidRDefault="00867FA3" w:rsidP="00867FA3">
      <w:pPr>
        <w:autoSpaceDE w:val="0"/>
        <w:autoSpaceDN w:val="0"/>
        <w:adjustRightInd w:val="0"/>
        <w:spacing w:after="0" w:line="360" w:lineRule="auto"/>
        <w:ind w:firstLine="709"/>
        <w:jc w:val="both"/>
        <w:rPr>
          <w:rFonts w:ascii="Times New Roman" w:hAnsi="Times New Roman" w:cs="Times New Roman"/>
          <w:sz w:val="24"/>
          <w:szCs w:val="24"/>
        </w:rPr>
      </w:pPr>
      <w:r w:rsidRPr="00867FA3">
        <w:rPr>
          <w:rFonts w:ascii="Times New Roman" w:hAnsi="Times New Roman" w:cs="Times New Roman"/>
          <w:sz w:val="24"/>
          <w:szCs w:val="24"/>
        </w:rPr>
        <w:t xml:space="preserve">Время восстановления исходного значения сопротивления зависит от концентрации напускаемых паров </w:t>
      </w:r>
      <w:r w:rsidRPr="00F403ED">
        <w:rPr>
          <w:rFonts w:ascii="Times New Roman" w:hAnsi="Times New Roman" w:cs="Times New Roman"/>
          <w:sz w:val="24"/>
          <w:szCs w:val="24"/>
        </w:rPr>
        <w:t xml:space="preserve">этанола (рисунок </w:t>
      </w:r>
      <w:r w:rsidR="00F403ED" w:rsidRPr="00F403ED">
        <w:rPr>
          <w:rFonts w:ascii="Times New Roman" w:hAnsi="Times New Roman" w:cs="Times New Roman"/>
          <w:sz w:val="24"/>
          <w:szCs w:val="24"/>
        </w:rPr>
        <w:t>2</w:t>
      </w:r>
      <w:r w:rsidRPr="00867FA3">
        <w:rPr>
          <w:rFonts w:ascii="Times New Roman" w:hAnsi="Times New Roman" w:cs="Times New Roman"/>
          <w:sz w:val="24"/>
          <w:szCs w:val="24"/>
        </w:rPr>
        <w:t xml:space="preserve">). В таблице 2 приведены значения времени восстановления при напуске паров этанола концентрацией 1ПДК (1 мг/л). </w:t>
      </w:r>
    </w:p>
    <w:p w:rsidR="00BB2227" w:rsidRDefault="00BB2227" w:rsidP="00867FA3">
      <w:pPr>
        <w:autoSpaceDE w:val="0"/>
        <w:autoSpaceDN w:val="0"/>
        <w:adjustRightInd w:val="0"/>
        <w:spacing w:after="0" w:line="360" w:lineRule="auto"/>
        <w:jc w:val="both"/>
        <w:rPr>
          <w:rFonts w:ascii="Times New Roman" w:hAnsi="Times New Roman" w:cs="Times New Roman"/>
          <w:sz w:val="24"/>
          <w:szCs w:val="24"/>
        </w:rPr>
      </w:pPr>
    </w:p>
    <w:p w:rsidR="00867FA3" w:rsidRPr="00867FA3" w:rsidRDefault="00867FA3" w:rsidP="00867FA3">
      <w:pPr>
        <w:autoSpaceDE w:val="0"/>
        <w:autoSpaceDN w:val="0"/>
        <w:adjustRightInd w:val="0"/>
        <w:spacing w:after="0" w:line="360" w:lineRule="auto"/>
        <w:jc w:val="both"/>
        <w:rPr>
          <w:rFonts w:ascii="Times New Roman" w:hAnsi="Times New Roman" w:cs="Times New Roman"/>
          <w:sz w:val="24"/>
          <w:szCs w:val="24"/>
        </w:rPr>
      </w:pPr>
      <w:r w:rsidRPr="00867FA3">
        <w:rPr>
          <w:rFonts w:ascii="Times New Roman" w:hAnsi="Times New Roman" w:cs="Times New Roman"/>
          <w:sz w:val="24"/>
          <w:szCs w:val="24"/>
        </w:rPr>
        <w:t>Таблица 2 – Время восстановления в зависимости от темп</w:t>
      </w:r>
      <w:r w:rsidR="000B1CB4">
        <w:rPr>
          <w:rFonts w:ascii="Times New Roman" w:hAnsi="Times New Roman" w:cs="Times New Roman"/>
          <w:sz w:val="24"/>
          <w:szCs w:val="24"/>
        </w:rPr>
        <w:t>ературы отжига пленок (на 1ПДК)</w:t>
      </w:r>
    </w:p>
    <w:tbl>
      <w:tblPr>
        <w:tblStyle w:val="a3"/>
        <w:tblW w:w="0" w:type="auto"/>
        <w:tblInd w:w="108" w:type="dxa"/>
        <w:tblLook w:val="04A0" w:firstRow="1" w:lastRow="0" w:firstColumn="1" w:lastColumn="0" w:noHBand="0" w:noVBand="1"/>
      </w:tblPr>
      <w:tblGrid>
        <w:gridCol w:w="1804"/>
        <w:gridCol w:w="1915"/>
        <w:gridCol w:w="1915"/>
        <w:gridCol w:w="1915"/>
        <w:gridCol w:w="1913"/>
      </w:tblGrid>
      <w:tr w:rsidR="00867FA3" w:rsidRPr="00867FA3" w:rsidTr="0008306D">
        <w:tc>
          <w:tcPr>
            <w:tcW w:w="1804" w:type="dxa"/>
          </w:tcPr>
          <w:p w:rsidR="00867FA3" w:rsidRPr="00867FA3" w:rsidRDefault="00B64B26" w:rsidP="00B64B2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Образец</w:t>
            </w:r>
          </w:p>
        </w:tc>
        <w:tc>
          <w:tcPr>
            <w:tcW w:w="1915"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получения</w:t>
            </w:r>
          </w:p>
        </w:tc>
        <w:tc>
          <w:tcPr>
            <w:tcW w:w="1915"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отжига 200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1час.</w:t>
            </w:r>
          </w:p>
        </w:tc>
        <w:tc>
          <w:tcPr>
            <w:tcW w:w="1915"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отжига 300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1час.</w:t>
            </w:r>
          </w:p>
        </w:tc>
        <w:tc>
          <w:tcPr>
            <w:tcW w:w="1913" w:type="dxa"/>
          </w:tcPr>
          <w:p w:rsidR="00867FA3" w:rsidRPr="00867FA3" w:rsidRDefault="00867FA3" w:rsidP="00867FA3">
            <w:pPr>
              <w:autoSpaceDE w:val="0"/>
              <w:autoSpaceDN w:val="0"/>
              <w:adjustRightInd w:val="0"/>
              <w:jc w:val="both"/>
              <w:rPr>
                <w:rFonts w:ascii="Times New Roman" w:hAnsi="Times New Roman" w:cs="Times New Roman"/>
                <w:sz w:val="24"/>
                <w:szCs w:val="24"/>
              </w:rPr>
            </w:pPr>
            <w:r w:rsidRPr="00867FA3">
              <w:rPr>
                <w:rFonts w:ascii="Times New Roman" w:hAnsi="Times New Roman" w:cs="Times New Roman"/>
                <w:sz w:val="24"/>
                <w:szCs w:val="24"/>
              </w:rPr>
              <w:t>После отжига 400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1час.</w:t>
            </w:r>
          </w:p>
        </w:tc>
      </w:tr>
      <w:tr w:rsidR="00867FA3" w:rsidRPr="00867FA3" w:rsidTr="0008306D">
        <w:trPr>
          <w:trHeight w:val="397"/>
        </w:trPr>
        <w:tc>
          <w:tcPr>
            <w:tcW w:w="1804" w:type="dxa"/>
            <w:vAlign w:val="center"/>
          </w:tcPr>
          <w:p w:rsidR="00867FA3" w:rsidRPr="00867FA3" w:rsidRDefault="00867FA3" w:rsidP="0008306D">
            <w:pPr>
              <w:autoSpaceDE w:val="0"/>
              <w:autoSpaceDN w:val="0"/>
              <w:adjustRightInd w:val="0"/>
              <w:ind w:left="142" w:hanging="142"/>
              <w:rPr>
                <w:rFonts w:ascii="Times New Roman" w:hAnsi="Times New Roman" w:cs="Times New Roman"/>
                <w:sz w:val="24"/>
                <w:szCs w:val="24"/>
              </w:rPr>
            </w:pPr>
            <w:r w:rsidRPr="00867FA3">
              <w:rPr>
                <w:rFonts w:ascii="Times New Roman" w:hAnsi="Times New Roman" w:cs="Times New Roman"/>
                <w:sz w:val="24"/>
                <w:szCs w:val="24"/>
              </w:rPr>
              <w:t>Без добавок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99±2сек.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101±3сек.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104±5сек.</w:t>
            </w:r>
          </w:p>
        </w:tc>
        <w:tc>
          <w:tcPr>
            <w:tcW w:w="1913"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53±4сек.</w:t>
            </w:r>
          </w:p>
        </w:tc>
      </w:tr>
      <w:tr w:rsidR="00867FA3" w:rsidRPr="00867FA3" w:rsidTr="0008306D">
        <w:trPr>
          <w:trHeight w:val="397"/>
        </w:trPr>
        <w:tc>
          <w:tcPr>
            <w:tcW w:w="1804"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+0,5 мл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70±3сек.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83±5сек.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94±4сек.</w:t>
            </w:r>
          </w:p>
        </w:tc>
        <w:tc>
          <w:tcPr>
            <w:tcW w:w="1913"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67±5сек.</w:t>
            </w:r>
          </w:p>
        </w:tc>
      </w:tr>
      <w:tr w:rsidR="00867FA3" w:rsidRPr="00867FA3" w:rsidTr="0008306D">
        <w:trPr>
          <w:trHeight w:val="397"/>
        </w:trPr>
        <w:tc>
          <w:tcPr>
            <w:tcW w:w="1804"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 мл</w:t>
            </w:r>
            <w:r w:rsidRPr="00867FA3">
              <w:rPr>
                <w:rFonts w:ascii="Times New Roman" w:hAnsi="Times New Roman" w:cs="Times New Roman"/>
                <w:sz w:val="24"/>
                <w:szCs w:val="24"/>
                <w:lang w:val="en-US"/>
              </w:rPr>
              <w:t xml:space="preserve"> 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60±2сек.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106±5сек.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128±3сек.</w:t>
            </w:r>
          </w:p>
        </w:tc>
        <w:tc>
          <w:tcPr>
            <w:tcW w:w="1913"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63±3сек.</w:t>
            </w:r>
          </w:p>
        </w:tc>
      </w:tr>
      <w:tr w:rsidR="00867FA3" w:rsidRPr="00867FA3" w:rsidTr="0008306D">
        <w:trPr>
          <w:trHeight w:val="397"/>
        </w:trPr>
        <w:tc>
          <w:tcPr>
            <w:tcW w:w="1804"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+1,5 мл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63±5сек.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96±9сек.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108±7сек.</w:t>
            </w:r>
          </w:p>
        </w:tc>
        <w:tc>
          <w:tcPr>
            <w:tcW w:w="1913"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68±9сек.</w:t>
            </w:r>
          </w:p>
        </w:tc>
      </w:tr>
      <w:tr w:rsidR="00867FA3" w:rsidRPr="00867FA3" w:rsidTr="0008306D">
        <w:trPr>
          <w:trHeight w:val="397"/>
        </w:trPr>
        <w:tc>
          <w:tcPr>
            <w:tcW w:w="1804"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 xml:space="preserve">+2,0 мл </w:t>
            </w:r>
            <w:r w:rsidRPr="00867FA3">
              <w:rPr>
                <w:rFonts w:ascii="Times New Roman" w:hAnsi="Times New Roman" w:cs="Times New Roman"/>
                <w:sz w:val="24"/>
                <w:szCs w:val="24"/>
                <w:lang w:val="en-US"/>
              </w:rPr>
              <w:t>NH</w:t>
            </w:r>
            <w:r w:rsidRPr="00867FA3">
              <w:rPr>
                <w:rFonts w:ascii="Times New Roman" w:hAnsi="Times New Roman" w:cs="Times New Roman"/>
                <w:sz w:val="24"/>
                <w:szCs w:val="24"/>
                <w:vertAlign w:val="subscript"/>
              </w:rPr>
              <w:t>4</w:t>
            </w:r>
            <w:r w:rsidRPr="00867FA3">
              <w:rPr>
                <w:rFonts w:ascii="Times New Roman" w:hAnsi="Times New Roman" w:cs="Times New Roman"/>
                <w:sz w:val="24"/>
                <w:szCs w:val="24"/>
                <w:lang w:val="en-US"/>
              </w:rPr>
              <w:t>OH</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56±6сек.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91±8сек.</w:t>
            </w:r>
          </w:p>
        </w:tc>
        <w:tc>
          <w:tcPr>
            <w:tcW w:w="1915"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109±9сек.</w:t>
            </w:r>
          </w:p>
        </w:tc>
        <w:tc>
          <w:tcPr>
            <w:tcW w:w="1913" w:type="dxa"/>
            <w:vAlign w:val="center"/>
          </w:tcPr>
          <w:p w:rsidR="00867FA3" w:rsidRPr="00867FA3" w:rsidRDefault="00867FA3" w:rsidP="00BB2227">
            <w:pPr>
              <w:autoSpaceDE w:val="0"/>
              <w:autoSpaceDN w:val="0"/>
              <w:adjustRightInd w:val="0"/>
              <w:rPr>
                <w:rFonts w:ascii="Times New Roman" w:hAnsi="Times New Roman" w:cs="Times New Roman"/>
                <w:sz w:val="24"/>
                <w:szCs w:val="24"/>
              </w:rPr>
            </w:pPr>
            <w:r w:rsidRPr="00867FA3">
              <w:rPr>
                <w:rFonts w:ascii="Times New Roman" w:hAnsi="Times New Roman" w:cs="Times New Roman"/>
                <w:sz w:val="24"/>
                <w:szCs w:val="24"/>
              </w:rPr>
              <w:t>57±7сек.</w:t>
            </w:r>
          </w:p>
        </w:tc>
      </w:tr>
    </w:tbl>
    <w:p w:rsidR="00867FA3" w:rsidRPr="00867FA3" w:rsidRDefault="00867FA3" w:rsidP="00867FA3">
      <w:pPr>
        <w:autoSpaceDE w:val="0"/>
        <w:autoSpaceDN w:val="0"/>
        <w:adjustRightInd w:val="0"/>
        <w:spacing w:after="0" w:line="360" w:lineRule="auto"/>
        <w:ind w:firstLine="709"/>
        <w:jc w:val="both"/>
        <w:rPr>
          <w:rFonts w:ascii="Times New Roman" w:hAnsi="Times New Roman" w:cs="Times New Roman"/>
          <w:sz w:val="24"/>
          <w:szCs w:val="24"/>
        </w:rPr>
      </w:pPr>
    </w:p>
    <w:p w:rsidR="00D701E4" w:rsidRDefault="00867FA3" w:rsidP="00867FA3">
      <w:pPr>
        <w:autoSpaceDE w:val="0"/>
        <w:autoSpaceDN w:val="0"/>
        <w:adjustRightInd w:val="0"/>
        <w:spacing w:after="0" w:line="360" w:lineRule="auto"/>
        <w:ind w:firstLine="709"/>
        <w:jc w:val="both"/>
        <w:rPr>
          <w:rFonts w:ascii="Times New Roman" w:hAnsi="Times New Roman" w:cs="Times New Roman"/>
          <w:sz w:val="24"/>
          <w:szCs w:val="24"/>
        </w:rPr>
      </w:pPr>
      <w:r w:rsidRPr="00867FA3">
        <w:rPr>
          <w:rFonts w:ascii="Times New Roman" w:hAnsi="Times New Roman" w:cs="Times New Roman"/>
          <w:sz w:val="24"/>
          <w:szCs w:val="24"/>
        </w:rPr>
        <w:t>Как видно из таблицы 2 время восстановления увеличивается с увеличением температуры отжига 200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и 300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пленок, вне зависимости от концентрации гидроксида аммония в пленкообразующем растворе. При отжиге 400</w:t>
      </w:r>
      <w:r w:rsidRPr="00867FA3">
        <w:rPr>
          <w:rFonts w:ascii="Times New Roman" w:hAnsi="Times New Roman" w:cs="Times New Roman"/>
          <w:sz w:val="24"/>
          <w:szCs w:val="24"/>
          <w:vertAlign w:val="superscript"/>
        </w:rPr>
        <w:t>о</w:t>
      </w:r>
      <w:r w:rsidRPr="00867FA3">
        <w:rPr>
          <w:rFonts w:ascii="Times New Roman" w:hAnsi="Times New Roman" w:cs="Times New Roman"/>
          <w:sz w:val="24"/>
          <w:szCs w:val="24"/>
        </w:rPr>
        <w:t>С один час значения времени восстановления отличаются от значений после получения в пределах точности измерений.</w:t>
      </w:r>
    </w:p>
    <w:p w:rsidR="00B053DD" w:rsidRDefault="00B053DD">
      <w:pPr>
        <w:rPr>
          <w:rFonts w:ascii="Times New Roman" w:hAnsi="Times New Roman" w:cs="Times New Roman"/>
          <w:sz w:val="24"/>
          <w:szCs w:val="24"/>
        </w:rPr>
      </w:pPr>
      <w:r>
        <w:rPr>
          <w:rFonts w:ascii="Times New Roman" w:hAnsi="Times New Roman" w:cs="Times New Roman"/>
          <w:sz w:val="24"/>
          <w:szCs w:val="24"/>
        </w:rPr>
        <w:br w:type="page"/>
      </w:r>
    </w:p>
    <w:p w:rsidR="00301C65" w:rsidRDefault="00B64B26" w:rsidP="00301C65">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866667">
        <w:rPr>
          <w:rFonts w:ascii="Times New Roman" w:eastAsia="Times New Roman" w:hAnsi="Times New Roman" w:cs="Times New Roman"/>
          <w:b/>
          <w:sz w:val="24"/>
          <w:szCs w:val="24"/>
          <w:lang w:eastAsia="ru-RU"/>
        </w:rPr>
        <w:lastRenderedPageBreak/>
        <w:t xml:space="preserve">4 </w:t>
      </w:r>
      <w:r>
        <w:rPr>
          <w:rFonts w:ascii="Times New Roman" w:eastAsia="Times New Roman" w:hAnsi="Times New Roman" w:cs="Times New Roman"/>
          <w:b/>
          <w:sz w:val="24"/>
          <w:szCs w:val="24"/>
          <w:lang w:eastAsia="ru-RU"/>
        </w:rPr>
        <w:t>И</w:t>
      </w:r>
      <w:r w:rsidRPr="00866667">
        <w:rPr>
          <w:rFonts w:ascii="Times New Roman" w:eastAsia="Times New Roman" w:hAnsi="Times New Roman" w:cs="Times New Roman"/>
          <w:b/>
          <w:sz w:val="24"/>
          <w:szCs w:val="24"/>
          <w:lang w:eastAsia="ru-RU"/>
        </w:rPr>
        <w:t>зучение стабильности функциональных свойств пленок от длительности термического воздействия</w:t>
      </w:r>
    </w:p>
    <w:p w:rsidR="00301C65" w:rsidRDefault="00301C65" w:rsidP="00BB2227">
      <w:pPr>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r w:rsidRPr="00C76677">
        <w:rPr>
          <w:rFonts w:ascii="Times New Roman" w:eastAsia="Calibri" w:hAnsi="Times New Roman" w:cs="Times New Roman"/>
          <w:sz w:val="24"/>
          <w:szCs w:val="24"/>
        </w:rPr>
        <w:t>Для достижения максимальной чувствительности к парам этанола пленки нагрева</w:t>
      </w:r>
      <w:r w:rsidR="00BB2227">
        <w:rPr>
          <w:rFonts w:ascii="Times New Roman" w:eastAsia="Calibri" w:hAnsi="Times New Roman" w:cs="Times New Roman"/>
          <w:sz w:val="24"/>
          <w:szCs w:val="24"/>
        </w:rPr>
        <w:t>лись</w:t>
      </w:r>
      <w:r w:rsidRPr="00C76677">
        <w:rPr>
          <w:rFonts w:ascii="Times New Roman" w:eastAsia="Calibri" w:hAnsi="Times New Roman" w:cs="Times New Roman"/>
          <w:sz w:val="24"/>
          <w:szCs w:val="24"/>
        </w:rPr>
        <w:t xml:space="preserve"> до 250</w:t>
      </w:r>
      <w:r w:rsidRPr="00C76677">
        <w:rPr>
          <w:rFonts w:ascii="Times New Roman" w:eastAsia="Calibri" w:hAnsi="Times New Roman" w:cs="Times New Roman"/>
          <w:sz w:val="24"/>
          <w:szCs w:val="24"/>
          <w:vertAlign w:val="superscript"/>
        </w:rPr>
        <w:t>о</w:t>
      </w:r>
      <w:r w:rsidRPr="00C76677">
        <w:rPr>
          <w:rFonts w:ascii="Times New Roman" w:eastAsia="Calibri" w:hAnsi="Times New Roman" w:cs="Times New Roman"/>
          <w:sz w:val="24"/>
          <w:szCs w:val="24"/>
        </w:rPr>
        <w:t>С. На данном этапе исследования проводилось изучение влияния длительности термического воздействия при рабочей температуре чувствительного элемента (250</w:t>
      </w:r>
      <w:r w:rsidRPr="00C76677">
        <w:rPr>
          <w:rFonts w:ascii="Times New Roman" w:eastAsia="Calibri" w:hAnsi="Times New Roman" w:cs="Times New Roman"/>
          <w:sz w:val="24"/>
          <w:szCs w:val="24"/>
          <w:vertAlign w:val="superscript"/>
        </w:rPr>
        <w:t>о</w:t>
      </w:r>
      <w:r w:rsidRPr="00C76677">
        <w:rPr>
          <w:rFonts w:ascii="Times New Roman" w:eastAsia="Calibri" w:hAnsi="Times New Roman" w:cs="Times New Roman"/>
          <w:sz w:val="24"/>
          <w:szCs w:val="24"/>
        </w:rPr>
        <w:t>С).</w:t>
      </w:r>
      <w:r w:rsidR="00BB2227">
        <w:rPr>
          <w:rFonts w:ascii="Times New Roman" w:eastAsia="Calibri" w:hAnsi="Times New Roman" w:cs="Times New Roman"/>
          <w:sz w:val="24"/>
          <w:szCs w:val="24"/>
        </w:rPr>
        <w:t xml:space="preserve"> </w:t>
      </w:r>
      <w:r w:rsidRPr="00450D6F">
        <w:rPr>
          <w:rFonts w:ascii="Times New Roman" w:eastAsia="Times New Roman" w:hAnsi="Times New Roman" w:cs="Times New Roman"/>
          <w:sz w:val="24"/>
          <w:szCs w:val="24"/>
          <w:lang w:val="kk-KZ" w:eastAsia="ar-SA"/>
        </w:rPr>
        <w:t xml:space="preserve">Сопротивление пленок </w:t>
      </w:r>
      <w:r>
        <w:rPr>
          <w:rFonts w:ascii="Times New Roman" w:eastAsia="Times New Roman" w:hAnsi="Times New Roman" w:cs="Times New Roman"/>
          <w:sz w:val="24"/>
          <w:szCs w:val="24"/>
          <w:lang w:val="kk-KZ" w:eastAsia="ar-SA"/>
        </w:rPr>
        <w:t>о</w:t>
      </w:r>
      <w:r w:rsidRPr="00450D6F">
        <w:rPr>
          <w:rFonts w:ascii="Times New Roman" w:eastAsia="Times New Roman" w:hAnsi="Times New Roman" w:cs="Times New Roman"/>
          <w:sz w:val="24"/>
          <w:szCs w:val="24"/>
          <w:lang w:val="kk-KZ" w:eastAsia="ar-SA"/>
        </w:rPr>
        <w:t xml:space="preserve">пределялось по 10 измерениям на разных участках образцов. </w:t>
      </w:r>
      <w:r w:rsidRPr="00047853">
        <w:rPr>
          <w:rFonts w:ascii="Times New Roman" w:eastAsia="Times New Roman" w:hAnsi="Times New Roman" w:cs="Times New Roman"/>
          <w:sz w:val="24"/>
          <w:szCs w:val="24"/>
          <w:lang w:eastAsia="ar-SA"/>
        </w:rPr>
        <w:t>Коэффициент Стьюдента дл</w:t>
      </w:r>
      <w:r>
        <w:rPr>
          <w:rFonts w:ascii="Times New Roman" w:eastAsia="Times New Roman" w:hAnsi="Times New Roman" w:cs="Times New Roman"/>
          <w:sz w:val="24"/>
          <w:szCs w:val="24"/>
          <w:lang w:eastAsia="ar-SA"/>
        </w:rPr>
        <w:t>я</w:t>
      </w:r>
      <w:r w:rsidRPr="00047853">
        <w:rPr>
          <w:rFonts w:ascii="Times New Roman" w:eastAsia="Times New Roman" w:hAnsi="Times New Roman" w:cs="Times New Roman"/>
          <w:sz w:val="24"/>
          <w:szCs w:val="24"/>
          <w:lang w:eastAsia="ar-SA"/>
        </w:rPr>
        <w:t xml:space="preserve"> 10 измерений при надежности 0,95=2.262</w:t>
      </w:r>
      <w:r>
        <w:rPr>
          <w:rFonts w:ascii="Times New Roman" w:eastAsia="Times New Roman" w:hAnsi="Times New Roman" w:cs="Times New Roman"/>
          <w:sz w:val="24"/>
          <w:szCs w:val="24"/>
          <w:lang w:eastAsia="ar-SA"/>
        </w:rPr>
        <w:t>. Погрешность высчитывалась по формуле:</w:t>
      </w:r>
    </w:p>
    <w:p w:rsidR="00BB2227" w:rsidRDefault="00BB2227" w:rsidP="00301C65">
      <w:pPr>
        <w:suppressAutoHyphens/>
        <w:spacing w:after="0" w:line="360" w:lineRule="auto"/>
        <w:ind w:firstLine="709"/>
        <w:jc w:val="both"/>
        <w:rPr>
          <w:rFonts w:ascii="Times New Roman" w:eastAsia="Times New Roman" w:hAnsi="Times New Roman" w:cs="Times New Roman"/>
          <w:sz w:val="24"/>
          <w:szCs w:val="24"/>
          <w:lang w:eastAsia="ar-SA"/>
        </w:rPr>
      </w:pPr>
    </w:p>
    <w:p w:rsidR="00301C65" w:rsidRDefault="00301C65" w:rsidP="0008306D">
      <w:pPr>
        <w:suppressAutoHyphens/>
        <w:spacing w:after="0" w:line="360" w:lineRule="auto"/>
        <w:ind w:firstLine="709"/>
        <w:jc w:val="right"/>
        <w:rPr>
          <w:rFonts w:ascii="Times New Roman" w:eastAsia="Times New Roman" w:hAnsi="Times New Roman" w:cs="Times New Roman"/>
          <w:sz w:val="24"/>
          <w:szCs w:val="24"/>
          <w:lang w:eastAsia="ar-SA"/>
        </w:rPr>
      </w:pPr>
      <m:oMath>
        <m:r>
          <w:rPr>
            <w:rFonts w:ascii="Cambria Math" w:eastAsia="Times New Roman" w:hAnsi="Cambria Math" w:cs="Times New Roman"/>
            <w:sz w:val="24"/>
            <w:szCs w:val="24"/>
            <w:lang w:eastAsia="ar-SA"/>
          </w:rPr>
          <m:t>∆</m:t>
        </m:r>
        <m:acc>
          <m:accPr>
            <m:chr m:val="̅"/>
            <m:ctrlPr>
              <w:rPr>
                <w:rFonts w:ascii="Cambria Math" w:eastAsia="Times New Roman" w:hAnsi="Cambria Math" w:cs="Times New Roman"/>
                <w:i/>
                <w:sz w:val="24"/>
                <w:szCs w:val="24"/>
                <w:lang w:eastAsia="ar-SA"/>
              </w:rPr>
            </m:ctrlPr>
          </m:accPr>
          <m:e>
            <m:r>
              <w:rPr>
                <w:rFonts w:ascii="Cambria Math" w:eastAsia="Times New Roman" w:hAnsi="Cambria Math" w:cs="Times New Roman"/>
                <w:sz w:val="24"/>
                <w:szCs w:val="24"/>
                <w:lang w:eastAsia="ar-SA"/>
              </w:rPr>
              <m:t>A</m:t>
            </m:r>
          </m:e>
        </m:acc>
        <m:r>
          <w:rPr>
            <w:rFonts w:ascii="Cambria Math" w:eastAsia="Times New Roman" w:hAnsi="Cambria Math" w:cs="Times New Roman"/>
            <w:sz w:val="24"/>
            <w:szCs w:val="24"/>
            <w:lang w:eastAsia="ar-SA"/>
          </w:rPr>
          <m:t>=</m:t>
        </m:r>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t</m:t>
            </m:r>
          </m:e>
          <m:sub>
            <m:r>
              <w:rPr>
                <w:rFonts w:ascii="Cambria Math" w:eastAsia="Times New Roman" w:hAnsi="Cambria Math" w:cs="Times New Roman"/>
                <w:sz w:val="24"/>
                <w:szCs w:val="24"/>
                <w:lang w:eastAsia="ar-SA"/>
              </w:rPr>
              <m:t>γ,n-1</m:t>
            </m:r>
          </m:sub>
        </m:sSub>
        <m:f>
          <m:fPr>
            <m:ctrlPr>
              <w:rPr>
                <w:rFonts w:ascii="Cambria Math" w:eastAsia="Times New Roman" w:hAnsi="Cambria Math" w:cs="Times New Roman"/>
                <w:i/>
                <w:sz w:val="24"/>
                <w:szCs w:val="24"/>
                <w:lang w:eastAsia="ar-SA"/>
              </w:rPr>
            </m:ctrlPr>
          </m:fPr>
          <m:num>
            <m:rad>
              <m:radPr>
                <m:degHide m:val="1"/>
                <m:ctrlPr>
                  <w:rPr>
                    <w:rFonts w:ascii="Cambria Math" w:eastAsia="Times New Roman" w:hAnsi="Cambria Math" w:cs="Times New Roman"/>
                    <w:i/>
                    <w:sz w:val="24"/>
                    <w:szCs w:val="24"/>
                    <w:lang w:eastAsia="ar-SA"/>
                  </w:rPr>
                </m:ctrlPr>
              </m:radPr>
              <m:deg/>
              <m:e>
                <m:f>
                  <m:fPr>
                    <m:ctrlPr>
                      <w:rPr>
                        <w:rFonts w:ascii="Cambria Math" w:eastAsia="Times New Roman" w:hAnsi="Cambria Math" w:cs="Times New Roman"/>
                        <w:i/>
                        <w:sz w:val="24"/>
                        <w:szCs w:val="24"/>
                        <w:lang w:eastAsia="ar-SA"/>
                      </w:rPr>
                    </m:ctrlPr>
                  </m:fPr>
                  <m:num>
                    <m:nary>
                      <m:naryPr>
                        <m:chr m:val="∑"/>
                        <m:limLoc m:val="undOvr"/>
                        <m:ctrlPr>
                          <w:rPr>
                            <w:rFonts w:ascii="Cambria Math" w:eastAsia="Times New Roman" w:hAnsi="Cambria Math" w:cs="Times New Roman"/>
                            <w:i/>
                            <w:sz w:val="24"/>
                            <w:szCs w:val="24"/>
                            <w:lang w:eastAsia="ar-SA"/>
                          </w:rPr>
                        </m:ctrlPr>
                      </m:naryPr>
                      <m:sub>
                        <m:r>
                          <w:rPr>
                            <w:rFonts w:ascii="Cambria Math" w:eastAsia="Times New Roman" w:hAnsi="Cambria Math" w:cs="Times New Roman"/>
                            <w:sz w:val="24"/>
                            <w:szCs w:val="24"/>
                            <w:lang w:eastAsia="ar-SA"/>
                          </w:rPr>
                          <m:t>i=1</m:t>
                        </m:r>
                      </m:sub>
                      <m:sup>
                        <m:r>
                          <w:rPr>
                            <w:rFonts w:ascii="Cambria Math" w:eastAsia="Times New Roman" w:hAnsi="Cambria Math" w:cs="Times New Roman"/>
                            <w:sz w:val="24"/>
                            <w:szCs w:val="24"/>
                            <w:lang w:eastAsia="ar-SA"/>
                          </w:rPr>
                          <m:t>n</m:t>
                        </m:r>
                      </m:sup>
                      <m:e>
                        <m:sSup>
                          <m:sSupPr>
                            <m:ctrlPr>
                              <w:rPr>
                                <w:rFonts w:ascii="Cambria Math" w:eastAsia="Times New Roman" w:hAnsi="Cambria Math" w:cs="Times New Roman"/>
                                <w:i/>
                                <w:sz w:val="24"/>
                                <w:szCs w:val="24"/>
                                <w:lang w:eastAsia="ar-SA"/>
                              </w:rPr>
                            </m:ctrlPr>
                          </m:sSupPr>
                          <m:e>
                            <m:r>
                              <w:rPr>
                                <w:rFonts w:ascii="Cambria Math" w:eastAsia="Times New Roman" w:hAnsi="Cambria Math" w:cs="Times New Roman"/>
                                <w:sz w:val="24"/>
                                <w:szCs w:val="24"/>
                                <w:lang w:eastAsia="ar-SA"/>
                              </w:rPr>
                              <m:t>(</m:t>
                            </m:r>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А</m:t>
                                </m:r>
                              </m:e>
                              <m:sub>
                                <m:r>
                                  <w:rPr>
                                    <w:rFonts w:ascii="Cambria Math" w:eastAsia="Times New Roman" w:hAnsi="Cambria Math" w:cs="Times New Roman"/>
                                    <w:sz w:val="24"/>
                                    <w:szCs w:val="24"/>
                                    <w:lang w:eastAsia="ar-SA"/>
                                  </w:rPr>
                                  <m:t>i</m:t>
                                </m:r>
                              </m:sub>
                            </m:sSub>
                            <m:r>
                              <w:rPr>
                                <w:rFonts w:ascii="Cambria Math" w:eastAsia="Times New Roman" w:hAnsi="Cambria Math" w:cs="Times New Roman"/>
                                <w:sz w:val="24"/>
                                <w:szCs w:val="24"/>
                                <w:lang w:eastAsia="ar-SA"/>
                              </w:rPr>
                              <m:t>-</m:t>
                            </m:r>
                            <m:acc>
                              <m:accPr>
                                <m:chr m:val="̅"/>
                                <m:ctrlPr>
                                  <w:rPr>
                                    <w:rFonts w:ascii="Cambria Math" w:eastAsia="Times New Roman" w:hAnsi="Cambria Math" w:cs="Times New Roman"/>
                                    <w:i/>
                                    <w:sz w:val="24"/>
                                    <w:szCs w:val="24"/>
                                    <w:lang w:eastAsia="ar-SA"/>
                                  </w:rPr>
                                </m:ctrlPr>
                              </m:accPr>
                              <m:e>
                                <m:r>
                                  <w:rPr>
                                    <w:rFonts w:ascii="Cambria Math" w:eastAsia="Times New Roman" w:hAnsi="Cambria Math" w:cs="Times New Roman"/>
                                    <w:sz w:val="24"/>
                                    <w:szCs w:val="24"/>
                                    <w:lang w:eastAsia="ar-SA"/>
                                  </w:rPr>
                                  <m:t>A</m:t>
                                </m:r>
                              </m:e>
                            </m:acc>
                            <m:r>
                              <w:rPr>
                                <w:rFonts w:ascii="Cambria Math" w:eastAsia="Times New Roman" w:hAnsi="Cambria Math" w:cs="Times New Roman"/>
                                <w:sz w:val="24"/>
                                <w:szCs w:val="24"/>
                                <w:lang w:eastAsia="ar-SA"/>
                              </w:rPr>
                              <m:t>)</m:t>
                            </m:r>
                          </m:e>
                          <m:sup>
                            <m:r>
                              <w:rPr>
                                <w:rFonts w:ascii="Cambria Math" w:eastAsia="Times New Roman" w:hAnsi="Cambria Math" w:cs="Times New Roman"/>
                                <w:sz w:val="24"/>
                                <w:szCs w:val="24"/>
                                <w:lang w:eastAsia="ar-SA"/>
                              </w:rPr>
                              <m:t>2</m:t>
                            </m:r>
                          </m:sup>
                        </m:sSup>
                      </m:e>
                    </m:nary>
                  </m:num>
                  <m:den>
                    <m:r>
                      <w:rPr>
                        <w:rFonts w:ascii="Cambria Math" w:eastAsia="Times New Roman" w:hAnsi="Cambria Math" w:cs="Times New Roman"/>
                        <w:sz w:val="24"/>
                        <w:szCs w:val="24"/>
                        <w:lang w:eastAsia="ar-SA"/>
                      </w:rPr>
                      <m:t>n-1</m:t>
                    </m:r>
                  </m:den>
                </m:f>
              </m:e>
            </m:rad>
          </m:num>
          <m:den>
            <m:rad>
              <m:radPr>
                <m:degHide m:val="1"/>
                <m:ctrlPr>
                  <w:rPr>
                    <w:rFonts w:ascii="Cambria Math" w:eastAsia="Times New Roman" w:hAnsi="Cambria Math" w:cs="Times New Roman"/>
                    <w:i/>
                    <w:sz w:val="24"/>
                    <w:szCs w:val="24"/>
                    <w:lang w:eastAsia="ar-SA"/>
                  </w:rPr>
                </m:ctrlPr>
              </m:radPr>
              <m:deg/>
              <m:e>
                <m:r>
                  <w:rPr>
                    <w:rFonts w:ascii="Cambria Math" w:eastAsia="Times New Roman" w:hAnsi="Cambria Math" w:cs="Times New Roman"/>
                    <w:sz w:val="24"/>
                    <w:szCs w:val="24"/>
                    <w:lang w:eastAsia="ar-SA"/>
                  </w:rPr>
                  <m:t>n</m:t>
                </m:r>
              </m:e>
            </m:rad>
          </m:den>
        </m:f>
      </m:oMath>
      <w:r w:rsidR="0008306D">
        <w:rPr>
          <w:rFonts w:ascii="Times New Roman" w:eastAsia="Times New Roman" w:hAnsi="Times New Roman" w:cs="Times New Roman"/>
          <w:sz w:val="24"/>
          <w:szCs w:val="24"/>
          <w:lang w:eastAsia="ar-SA"/>
        </w:rPr>
        <w:tab/>
      </w:r>
      <w:r w:rsidR="0008306D">
        <w:rPr>
          <w:rFonts w:ascii="Times New Roman" w:eastAsia="Times New Roman" w:hAnsi="Times New Roman" w:cs="Times New Roman"/>
          <w:sz w:val="24"/>
          <w:szCs w:val="24"/>
          <w:lang w:eastAsia="ar-SA"/>
        </w:rPr>
        <w:tab/>
      </w:r>
      <w:r w:rsidR="0008306D">
        <w:rPr>
          <w:rFonts w:ascii="Times New Roman" w:eastAsia="Times New Roman" w:hAnsi="Times New Roman" w:cs="Times New Roman"/>
          <w:sz w:val="24"/>
          <w:szCs w:val="24"/>
          <w:lang w:eastAsia="ar-SA"/>
        </w:rPr>
        <w:tab/>
      </w:r>
      <w:r w:rsidR="0008306D">
        <w:rPr>
          <w:rFonts w:ascii="Times New Roman" w:eastAsia="Times New Roman" w:hAnsi="Times New Roman" w:cs="Times New Roman"/>
          <w:sz w:val="24"/>
          <w:szCs w:val="24"/>
          <w:lang w:eastAsia="ar-SA"/>
        </w:rPr>
        <w:tab/>
      </w:r>
      <w:r w:rsidR="0008306D">
        <w:rPr>
          <w:rFonts w:ascii="Times New Roman" w:eastAsia="Times New Roman" w:hAnsi="Times New Roman" w:cs="Times New Roman"/>
          <w:sz w:val="24"/>
          <w:szCs w:val="24"/>
          <w:lang w:eastAsia="ar-SA"/>
        </w:rPr>
        <w:tab/>
      </w:r>
      <w:r w:rsidR="0008306D" w:rsidRPr="003104D2">
        <w:rPr>
          <w:rFonts w:ascii="Times New Roman" w:eastAsia="Times New Roman" w:hAnsi="Times New Roman" w:cs="Times New Roman"/>
          <w:sz w:val="24"/>
          <w:szCs w:val="24"/>
          <w:lang w:eastAsia="ar-SA"/>
        </w:rPr>
        <w:t>(</w:t>
      </w:r>
      <w:r w:rsidR="003104D2">
        <w:rPr>
          <w:rFonts w:ascii="Times New Roman" w:eastAsia="Times New Roman" w:hAnsi="Times New Roman" w:cs="Times New Roman"/>
          <w:sz w:val="24"/>
          <w:szCs w:val="24"/>
          <w:lang w:eastAsia="ar-SA"/>
        </w:rPr>
        <w:t>5</w:t>
      </w:r>
      <w:r w:rsidR="0008306D" w:rsidRPr="003104D2">
        <w:rPr>
          <w:rFonts w:ascii="Times New Roman" w:eastAsia="Times New Roman" w:hAnsi="Times New Roman" w:cs="Times New Roman"/>
          <w:sz w:val="24"/>
          <w:szCs w:val="24"/>
          <w:lang w:eastAsia="ar-SA"/>
        </w:rPr>
        <w:t>)</w:t>
      </w:r>
    </w:p>
    <w:p w:rsidR="00BB2227" w:rsidRDefault="00BB2227" w:rsidP="00301C65">
      <w:pPr>
        <w:autoSpaceDE w:val="0"/>
        <w:autoSpaceDN w:val="0"/>
        <w:adjustRightInd w:val="0"/>
        <w:spacing w:after="0" w:line="360" w:lineRule="auto"/>
        <w:ind w:firstLine="709"/>
        <w:jc w:val="both"/>
        <w:rPr>
          <w:rFonts w:ascii="Times New Roman" w:eastAsia="Times New Roman" w:hAnsi="Times New Roman" w:cs="Times New Roman"/>
          <w:sz w:val="24"/>
          <w:szCs w:val="24"/>
          <w:lang w:eastAsia="ar-SA"/>
        </w:rPr>
      </w:pPr>
    </w:p>
    <w:p w:rsidR="00301C65" w:rsidRDefault="00301C65" w:rsidP="007847B5">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ar-SA"/>
        </w:rPr>
        <w:t xml:space="preserve">где, </w:t>
      </w:r>
      <m:oMath>
        <m:r>
          <w:rPr>
            <w:rFonts w:ascii="Cambria Math" w:eastAsia="Times New Roman" w:hAnsi="Cambria Math" w:cs="Times New Roman"/>
            <w:sz w:val="24"/>
            <w:szCs w:val="24"/>
            <w:lang w:eastAsia="ar-SA"/>
          </w:rPr>
          <m:t>∆</m:t>
        </m:r>
        <m:acc>
          <m:accPr>
            <m:chr m:val="̅"/>
            <m:ctrlPr>
              <w:rPr>
                <w:rFonts w:ascii="Cambria Math" w:eastAsia="Times New Roman" w:hAnsi="Cambria Math" w:cs="Times New Roman"/>
                <w:i/>
                <w:sz w:val="24"/>
                <w:szCs w:val="24"/>
                <w:lang w:eastAsia="ar-SA"/>
              </w:rPr>
            </m:ctrlPr>
          </m:accPr>
          <m:e>
            <m:r>
              <w:rPr>
                <w:rFonts w:ascii="Cambria Math" w:eastAsia="Times New Roman" w:hAnsi="Cambria Math" w:cs="Times New Roman"/>
                <w:sz w:val="24"/>
                <w:szCs w:val="24"/>
                <w:lang w:eastAsia="ar-SA"/>
              </w:rPr>
              <m:t>A</m:t>
            </m:r>
          </m:e>
        </m:acc>
      </m:oMath>
      <w:r>
        <w:rPr>
          <w:rFonts w:ascii="Times New Roman" w:eastAsia="Times New Roman" w:hAnsi="Times New Roman" w:cs="Times New Roman"/>
          <w:sz w:val="24"/>
          <w:szCs w:val="24"/>
          <w:lang w:eastAsia="ar-SA"/>
        </w:rPr>
        <w:t>- абсолютная погрешность измерений,</w:t>
      </w:r>
      <m:oMath>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t</m:t>
            </m:r>
          </m:e>
          <m:sub>
            <m:r>
              <w:rPr>
                <w:rFonts w:ascii="Cambria Math" w:eastAsia="Times New Roman" w:hAnsi="Cambria Math" w:cs="Times New Roman"/>
                <w:sz w:val="24"/>
                <w:szCs w:val="24"/>
                <w:lang w:eastAsia="ar-SA"/>
              </w:rPr>
              <m:t>γ,n-1</m:t>
            </m:r>
          </m:sub>
        </m:sSub>
      </m:oMath>
      <w:r>
        <w:rPr>
          <w:rFonts w:ascii="Times New Roman" w:eastAsia="Times New Roman" w:hAnsi="Times New Roman" w:cs="Times New Roman"/>
          <w:sz w:val="24"/>
          <w:szCs w:val="24"/>
          <w:lang w:eastAsia="ar-SA"/>
        </w:rPr>
        <w:t xml:space="preserve"> – коэффициент Стьюдента, </w:t>
      </w:r>
      <m:oMath>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А</m:t>
            </m:r>
          </m:e>
          <m:sub>
            <m:r>
              <w:rPr>
                <w:rFonts w:ascii="Cambria Math" w:eastAsia="Times New Roman" w:hAnsi="Cambria Math" w:cs="Times New Roman"/>
                <w:sz w:val="24"/>
                <w:szCs w:val="24"/>
                <w:lang w:eastAsia="ar-SA"/>
              </w:rPr>
              <m:t>i</m:t>
            </m:r>
          </m:sub>
        </m:sSub>
      </m:oMath>
      <w:r>
        <w:rPr>
          <w:rFonts w:ascii="Times New Roman" w:eastAsia="Times New Roman" w:hAnsi="Times New Roman" w:cs="Times New Roman"/>
          <w:sz w:val="24"/>
          <w:szCs w:val="24"/>
          <w:lang w:eastAsia="ar-SA"/>
        </w:rPr>
        <w:t xml:space="preserve"> – значение </w:t>
      </w:r>
      <w:r>
        <w:rPr>
          <w:rFonts w:ascii="Times New Roman" w:eastAsia="Times New Roman" w:hAnsi="Times New Roman" w:cs="Times New Roman"/>
          <w:sz w:val="24"/>
          <w:szCs w:val="24"/>
          <w:lang w:val="en-US" w:eastAsia="ar-SA"/>
        </w:rPr>
        <w:t>i</w:t>
      </w:r>
      <w:r w:rsidRPr="00E04301">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го измерения, </w:t>
      </w:r>
      <m:oMath>
        <m:acc>
          <m:accPr>
            <m:chr m:val="̅"/>
            <m:ctrlPr>
              <w:rPr>
                <w:rFonts w:ascii="Cambria Math" w:eastAsia="Times New Roman" w:hAnsi="Cambria Math" w:cs="Times New Roman"/>
                <w:i/>
                <w:sz w:val="24"/>
                <w:szCs w:val="24"/>
                <w:lang w:eastAsia="ar-SA"/>
              </w:rPr>
            </m:ctrlPr>
          </m:accPr>
          <m:e>
            <m:r>
              <w:rPr>
                <w:rFonts w:ascii="Cambria Math" w:eastAsia="Times New Roman" w:hAnsi="Cambria Math" w:cs="Times New Roman"/>
                <w:sz w:val="24"/>
                <w:szCs w:val="24"/>
                <w:lang w:eastAsia="ar-SA"/>
              </w:rPr>
              <m:t>A</m:t>
            </m:r>
          </m:e>
        </m:acc>
      </m:oMath>
      <w:r>
        <w:rPr>
          <w:rFonts w:ascii="Times New Roman" w:eastAsia="Times New Roman" w:hAnsi="Times New Roman" w:cs="Times New Roman"/>
          <w:sz w:val="24"/>
          <w:szCs w:val="24"/>
          <w:lang w:eastAsia="ar-SA"/>
        </w:rPr>
        <w:t xml:space="preserve"> – среднеарифметическое значение, </w:t>
      </w:r>
      <m:oMath>
        <m:r>
          <w:rPr>
            <w:rFonts w:ascii="Cambria Math" w:eastAsia="Times New Roman" w:hAnsi="Cambria Math" w:cs="Times New Roman"/>
            <w:sz w:val="24"/>
            <w:szCs w:val="24"/>
            <w:lang w:eastAsia="ar-SA"/>
          </w:rPr>
          <m:t>n</m:t>
        </m:r>
      </m:oMath>
      <w:r>
        <w:rPr>
          <w:rFonts w:ascii="Times New Roman" w:eastAsia="Times New Roman" w:hAnsi="Times New Roman" w:cs="Times New Roman"/>
          <w:sz w:val="24"/>
          <w:szCs w:val="24"/>
          <w:lang w:eastAsia="ar-SA"/>
        </w:rPr>
        <w:t xml:space="preserve"> – число измерений.</w:t>
      </w:r>
    </w:p>
    <w:p w:rsidR="00301C65" w:rsidRDefault="00301C65" w:rsidP="00301C65">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таблице </w:t>
      </w:r>
      <w:r w:rsidR="00BB2227">
        <w:rPr>
          <w:rFonts w:ascii="Times New Roman" w:eastAsia="Calibri" w:hAnsi="Times New Roman" w:cs="Times New Roman"/>
          <w:sz w:val="24"/>
          <w:szCs w:val="24"/>
        </w:rPr>
        <w:t>3</w:t>
      </w:r>
      <w:r>
        <w:rPr>
          <w:rFonts w:ascii="Times New Roman" w:eastAsia="Calibri" w:hAnsi="Times New Roman" w:cs="Times New Roman"/>
          <w:sz w:val="24"/>
          <w:szCs w:val="24"/>
        </w:rPr>
        <w:t xml:space="preserve"> представлены значения активного сопротивления, измеренного на расстоянии 1 мм между щупами. </w:t>
      </w:r>
    </w:p>
    <w:p w:rsidR="00301C65" w:rsidRDefault="00301C65" w:rsidP="00301C65">
      <w:pPr>
        <w:autoSpaceDE w:val="0"/>
        <w:autoSpaceDN w:val="0"/>
        <w:adjustRightInd w:val="0"/>
        <w:spacing w:after="0" w:line="360" w:lineRule="auto"/>
        <w:ind w:firstLine="709"/>
        <w:jc w:val="both"/>
        <w:rPr>
          <w:rFonts w:ascii="Times New Roman" w:eastAsia="Calibri" w:hAnsi="Times New Roman" w:cs="Times New Roman"/>
          <w:sz w:val="24"/>
          <w:szCs w:val="24"/>
        </w:rPr>
      </w:pPr>
    </w:p>
    <w:p w:rsidR="00301C65" w:rsidRPr="00570777" w:rsidRDefault="00301C65" w:rsidP="00301C65">
      <w:pPr>
        <w:autoSpaceDE w:val="0"/>
        <w:autoSpaceDN w:val="0"/>
        <w:adjustRightInd w:val="0"/>
        <w:spacing w:after="0" w:line="360" w:lineRule="auto"/>
        <w:jc w:val="both"/>
        <w:rPr>
          <w:rFonts w:ascii="Times New Roman" w:hAnsi="Times New Roman" w:cs="Times New Roman"/>
          <w:sz w:val="24"/>
          <w:szCs w:val="24"/>
        </w:rPr>
      </w:pPr>
      <w:r w:rsidRPr="005535BC">
        <w:rPr>
          <w:rFonts w:ascii="Times New Roman" w:hAnsi="Times New Roman" w:cs="Times New Roman"/>
          <w:sz w:val="24"/>
          <w:szCs w:val="24"/>
        </w:rPr>
        <w:t xml:space="preserve">Таблица </w:t>
      </w:r>
      <w:r w:rsidR="00BB2227" w:rsidRPr="005535BC">
        <w:rPr>
          <w:rFonts w:ascii="Times New Roman" w:hAnsi="Times New Roman" w:cs="Times New Roman"/>
          <w:sz w:val="24"/>
          <w:szCs w:val="24"/>
        </w:rPr>
        <w:t>3</w:t>
      </w:r>
      <w:r w:rsidRPr="005535BC">
        <w:rPr>
          <w:rFonts w:ascii="Times New Roman" w:hAnsi="Times New Roman" w:cs="Times New Roman"/>
          <w:sz w:val="24"/>
          <w:szCs w:val="24"/>
        </w:rPr>
        <w:t xml:space="preserve"> –</w:t>
      </w:r>
      <w:r w:rsidRPr="00570777">
        <w:rPr>
          <w:rFonts w:ascii="Times New Roman" w:hAnsi="Times New Roman" w:cs="Times New Roman"/>
          <w:sz w:val="24"/>
          <w:szCs w:val="24"/>
        </w:rPr>
        <w:t xml:space="preserve"> Сопротивление пленок от длительности термического воздействия</w:t>
      </w:r>
    </w:p>
    <w:tbl>
      <w:tblPr>
        <w:tblStyle w:val="a3"/>
        <w:tblW w:w="0" w:type="auto"/>
        <w:tblLook w:val="04A0" w:firstRow="1" w:lastRow="0" w:firstColumn="1" w:lastColumn="0" w:noHBand="0" w:noVBand="1"/>
      </w:tblPr>
      <w:tblGrid>
        <w:gridCol w:w="1910"/>
        <w:gridCol w:w="1915"/>
        <w:gridCol w:w="1915"/>
        <w:gridCol w:w="1915"/>
        <w:gridCol w:w="1915"/>
      </w:tblGrid>
      <w:tr w:rsidR="00301C65" w:rsidRPr="00570777" w:rsidTr="00301C65">
        <w:tc>
          <w:tcPr>
            <w:tcW w:w="1925" w:type="dxa"/>
          </w:tcPr>
          <w:p w:rsidR="00301C65" w:rsidRPr="00570777" w:rsidRDefault="005535BC" w:rsidP="005535B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Образец</w:t>
            </w:r>
          </w:p>
        </w:tc>
        <w:tc>
          <w:tcPr>
            <w:tcW w:w="1925" w:type="dxa"/>
          </w:tcPr>
          <w:p w:rsidR="00301C65" w:rsidRPr="00570777" w:rsidRDefault="00301C65" w:rsidP="00301C65">
            <w:pPr>
              <w:autoSpaceDE w:val="0"/>
              <w:autoSpaceDN w:val="0"/>
              <w:adjustRightInd w:val="0"/>
              <w:jc w:val="both"/>
              <w:rPr>
                <w:rFonts w:ascii="Times New Roman" w:hAnsi="Times New Roman" w:cs="Times New Roman"/>
                <w:sz w:val="24"/>
                <w:szCs w:val="24"/>
              </w:rPr>
            </w:pPr>
            <w:r w:rsidRPr="00570777">
              <w:rPr>
                <w:rFonts w:ascii="Times New Roman" w:hAnsi="Times New Roman" w:cs="Times New Roman"/>
                <w:sz w:val="24"/>
                <w:szCs w:val="24"/>
              </w:rPr>
              <w:t xml:space="preserve">После получения, </w:t>
            </w:r>
          </w:p>
          <w:p w:rsidR="00301C65" w:rsidRPr="00570777" w:rsidRDefault="00301C65" w:rsidP="00301C65">
            <w:pPr>
              <w:autoSpaceDE w:val="0"/>
              <w:autoSpaceDN w:val="0"/>
              <w:adjustRightInd w:val="0"/>
              <w:jc w:val="both"/>
              <w:rPr>
                <w:rFonts w:ascii="Times New Roman" w:hAnsi="Times New Roman" w:cs="Times New Roman"/>
                <w:sz w:val="24"/>
                <w:szCs w:val="24"/>
              </w:rPr>
            </w:pPr>
            <w:r w:rsidRPr="00570777">
              <w:rPr>
                <w:rFonts w:ascii="Times New Roman" w:hAnsi="Times New Roman" w:cs="Times New Roman"/>
                <w:sz w:val="24"/>
                <w:szCs w:val="24"/>
              </w:rPr>
              <w:t>кОм</w:t>
            </w:r>
          </w:p>
        </w:tc>
        <w:tc>
          <w:tcPr>
            <w:tcW w:w="1926" w:type="dxa"/>
          </w:tcPr>
          <w:p w:rsidR="00301C65" w:rsidRPr="00570777" w:rsidRDefault="00301C65" w:rsidP="00301C65">
            <w:pPr>
              <w:autoSpaceDE w:val="0"/>
              <w:autoSpaceDN w:val="0"/>
              <w:adjustRightInd w:val="0"/>
              <w:jc w:val="both"/>
              <w:rPr>
                <w:rFonts w:ascii="Times New Roman" w:hAnsi="Times New Roman" w:cs="Times New Roman"/>
                <w:sz w:val="24"/>
                <w:szCs w:val="24"/>
              </w:rPr>
            </w:pPr>
            <w:r w:rsidRPr="00570777">
              <w:rPr>
                <w:rFonts w:ascii="Times New Roman" w:hAnsi="Times New Roman" w:cs="Times New Roman"/>
                <w:sz w:val="24"/>
                <w:szCs w:val="24"/>
              </w:rPr>
              <w:t>После отжига 250</w:t>
            </w:r>
            <w:r w:rsidRPr="00570777">
              <w:rPr>
                <w:rFonts w:ascii="Times New Roman" w:hAnsi="Times New Roman" w:cs="Times New Roman"/>
                <w:sz w:val="24"/>
                <w:szCs w:val="24"/>
                <w:vertAlign w:val="superscript"/>
              </w:rPr>
              <w:t>о</w:t>
            </w:r>
            <w:r w:rsidRPr="00570777">
              <w:rPr>
                <w:rFonts w:ascii="Times New Roman" w:hAnsi="Times New Roman" w:cs="Times New Roman"/>
                <w:sz w:val="24"/>
                <w:szCs w:val="24"/>
              </w:rPr>
              <w:t>С 3 часа, кОм.</w:t>
            </w:r>
          </w:p>
        </w:tc>
        <w:tc>
          <w:tcPr>
            <w:tcW w:w="1926" w:type="dxa"/>
          </w:tcPr>
          <w:p w:rsidR="00301C65" w:rsidRPr="00570777" w:rsidRDefault="00301C65" w:rsidP="00301C65">
            <w:pPr>
              <w:autoSpaceDE w:val="0"/>
              <w:autoSpaceDN w:val="0"/>
              <w:adjustRightInd w:val="0"/>
              <w:jc w:val="both"/>
              <w:rPr>
                <w:rFonts w:ascii="Times New Roman" w:hAnsi="Times New Roman" w:cs="Times New Roman"/>
                <w:sz w:val="24"/>
                <w:szCs w:val="24"/>
              </w:rPr>
            </w:pPr>
            <w:r w:rsidRPr="00570777">
              <w:rPr>
                <w:rFonts w:ascii="Times New Roman" w:hAnsi="Times New Roman" w:cs="Times New Roman"/>
                <w:sz w:val="24"/>
                <w:szCs w:val="24"/>
              </w:rPr>
              <w:t>После отжига 250</w:t>
            </w:r>
            <w:r w:rsidRPr="00570777">
              <w:rPr>
                <w:rFonts w:ascii="Times New Roman" w:hAnsi="Times New Roman" w:cs="Times New Roman"/>
                <w:sz w:val="24"/>
                <w:szCs w:val="24"/>
                <w:vertAlign w:val="superscript"/>
              </w:rPr>
              <w:t>о</w:t>
            </w:r>
            <w:r w:rsidRPr="00570777">
              <w:rPr>
                <w:rFonts w:ascii="Times New Roman" w:hAnsi="Times New Roman" w:cs="Times New Roman"/>
                <w:sz w:val="24"/>
                <w:szCs w:val="24"/>
              </w:rPr>
              <w:t>С 6 часов, кОм.</w:t>
            </w:r>
          </w:p>
        </w:tc>
        <w:tc>
          <w:tcPr>
            <w:tcW w:w="1926" w:type="dxa"/>
          </w:tcPr>
          <w:p w:rsidR="00301C65" w:rsidRPr="00570777" w:rsidRDefault="00301C65" w:rsidP="00301C65">
            <w:pPr>
              <w:autoSpaceDE w:val="0"/>
              <w:autoSpaceDN w:val="0"/>
              <w:adjustRightInd w:val="0"/>
              <w:jc w:val="both"/>
              <w:rPr>
                <w:rFonts w:ascii="Times New Roman" w:hAnsi="Times New Roman" w:cs="Times New Roman"/>
                <w:sz w:val="24"/>
                <w:szCs w:val="24"/>
              </w:rPr>
            </w:pPr>
            <w:r w:rsidRPr="00570777">
              <w:rPr>
                <w:rFonts w:ascii="Times New Roman" w:hAnsi="Times New Roman" w:cs="Times New Roman"/>
                <w:sz w:val="24"/>
                <w:szCs w:val="24"/>
              </w:rPr>
              <w:t>После отжига 250</w:t>
            </w:r>
            <w:r w:rsidRPr="00570777">
              <w:rPr>
                <w:rFonts w:ascii="Times New Roman" w:hAnsi="Times New Roman" w:cs="Times New Roman"/>
                <w:sz w:val="24"/>
                <w:szCs w:val="24"/>
                <w:vertAlign w:val="superscript"/>
              </w:rPr>
              <w:t>о</w:t>
            </w:r>
            <w:r w:rsidRPr="00570777">
              <w:rPr>
                <w:rFonts w:ascii="Times New Roman" w:hAnsi="Times New Roman" w:cs="Times New Roman"/>
                <w:sz w:val="24"/>
                <w:szCs w:val="24"/>
              </w:rPr>
              <w:t>С 9 часов, кОм.</w:t>
            </w:r>
          </w:p>
        </w:tc>
      </w:tr>
      <w:tr w:rsidR="00301C65" w:rsidRPr="00C76677" w:rsidTr="00BB2227">
        <w:trPr>
          <w:trHeight w:val="397"/>
        </w:trPr>
        <w:tc>
          <w:tcPr>
            <w:tcW w:w="1925" w:type="dxa"/>
            <w:vAlign w:val="center"/>
          </w:tcPr>
          <w:p w:rsidR="00301C65" w:rsidRPr="00570777" w:rsidRDefault="00301C65" w:rsidP="00BB2227">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Без добавок</w:t>
            </w:r>
          </w:p>
        </w:tc>
        <w:tc>
          <w:tcPr>
            <w:tcW w:w="1925" w:type="dxa"/>
            <w:vAlign w:val="center"/>
          </w:tcPr>
          <w:p w:rsidR="00301C65" w:rsidRPr="00570777" w:rsidRDefault="00301C65" w:rsidP="00BB2227">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79</w:t>
            </w:r>
            <w:r>
              <w:rPr>
                <w:rFonts w:ascii="Times New Roman" w:hAnsi="Times New Roman" w:cs="Times New Roman"/>
                <w:sz w:val="24"/>
                <w:szCs w:val="24"/>
              </w:rPr>
              <w:t>,4</w:t>
            </w:r>
            <w:r w:rsidRPr="00570777">
              <w:rPr>
                <w:rFonts w:ascii="Times New Roman" w:hAnsi="Times New Roman" w:cs="Times New Roman"/>
                <w:sz w:val="24"/>
                <w:szCs w:val="24"/>
              </w:rPr>
              <w:t>±7</w:t>
            </w:r>
            <w:r>
              <w:rPr>
                <w:rFonts w:ascii="Times New Roman" w:hAnsi="Times New Roman" w:cs="Times New Roman"/>
                <w:sz w:val="24"/>
                <w:szCs w:val="24"/>
              </w:rPr>
              <w:t xml:space="preserve">,8 </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138,5</w:t>
            </w:r>
            <w:r w:rsidRPr="00570777">
              <w:rPr>
                <w:rFonts w:ascii="Times New Roman" w:hAnsi="Times New Roman" w:cs="Times New Roman"/>
                <w:sz w:val="24"/>
                <w:szCs w:val="24"/>
              </w:rPr>
              <w:t>±</w:t>
            </w:r>
            <w:r>
              <w:rPr>
                <w:rFonts w:ascii="Times New Roman" w:hAnsi="Times New Roman" w:cs="Times New Roman"/>
                <w:sz w:val="24"/>
                <w:szCs w:val="24"/>
              </w:rPr>
              <w:t>14,1</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155,6</w:t>
            </w:r>
            <w:r w:rsidRPr="00570777">
              <w:rPr>
                <w:rFonts w:ascii="Times New Roman" w:hAnsi="Times New Roman" w:cs="Times New Roman"/>
                <w:sz w:val="24"/>
                <w:szCs w:val="24"/>
              </w:rPr>
              <w:t>±</w:t>
            </w:r>
            <w:r>
              <w:rPr>
                <w:rFonts w:ascii="Times New Roman" w:hAnsi="Times New Roman" w:cs="Times New Roman"/>
                <w:sz w:val="24"/>
                <w:szCs w:val="24"/>
              </w:rPr>
              <w:t>14,9</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827,4</w:t>
            </w:r>
            <w:r w:rsidRPr="00570777">
              <w:rPr>
                <w:rFonts w:ascii="Times New Roman" w:hAnsi="Times New Roman" w:cs="Times New Roman"/>
                <w:sz w:val="24"/>
                <w:szCs w:val="24"/>
              </w:rPr>
              <w:t>±</w:t>
            </w:r>
            <w:r>
              <w:rPr>
                <w:rFonts w:ascii="Times New Roman" w:hAnsi="Times New Roman" w:cs="Times New Roman"/>
                <w:sz w:val="24"/>
                <w:szCs w:val="24"/>
              </w:rPr>
              <w:t>76,8</w:t>
            </w:r>
          </w:p>
        </w:tc>
      </w:tr>
      <w:tr w:rsidR="00301C65" w:rsidRPr="00C76677" w:rsidTr="00BB2227">
        <w:trPr>
          <w:trHeight w:val="397"/>
        </w:trPr>
        <w:tc>
          <w:tcPr>
            <w:tcW w:w="1925" w:type="dxa"/>
            <w:vAlign w:val="center"/>
          </w:tcPr>
          <w:p w:rsidR="00301C65" w:rsidRPr="00570777" w:rsidRDefault="00301C65" w:rsidP="00BB2227">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 xml:space="preserve">+0,5 мл </w:t>
            </w:r>
            <w:r w:rsidRPr="00570777">
              <w:rPr>
                <w:rFonts w:ascii="Times New Roman" w:hAnsi="Times New Roman" w:cs="Times New Roman"/>
                <w:sz w:val="24"/>
                <w:szCs w:val="24"/>
                <w:lang w:val="en-US"/>
              </w:rPr>
              <w:t>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301C65" w:rsidRPr="00C76677" w:rsidRDefault="00301C65" w:rsidP="00BB2227">
            <w:pPr>
              <w:autoSpaceDE w:val="0"/>
              <w:autoSpaceDN w:val="0"/>
              <w:adjustRightInd w:val="0"/>
              <w:rPr>
                <w:rFonts w:ascii="Times New Roman" w:hAnsi="Times New Roman" w:cs="Times New Roman"/>
                <w:sz w:val="24"/>
                <w:szCs w:val="24"/>
                <w:highlight w:val="yellow"/>
              </w:rPr>
            </w:pPr>
            <w:r w:rsidRPr="00706A52">
              <w:rPr>
                <w:rFonts w:ascii="Times New Roman" w:hAnsi="Times New Roman" w:cs="Times New Roman"/>
                <w:sz w:val="24"/>
                <w:szCs w:val="24"/>
              </w:rPr>
              <w:t>45,0±4,3</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24,2</w:t>
            </w:r>
            <w:r w:rsidRPr="00570777">
              <w:rPr>
                <w:rFonts w:ascii="Times New Roman" w:hAnsi="Times New Roman" w:cs="Times New Roman"/>
                <w:sz w:val="24"/>
                <w:szCs w:val="24"/>
              </w:rPr>
              <w:t>±</w:t>
            </w:r>
            <w:r>
              <w:rPr>
                <w:rFonts w:ascii="Times New Roman" w:hAnsi="Times New Roman" w:cs="Times New Roman"/>
                <w:sz w:val="24"/>
                <w:szCs w:val="24"/>
              </w:rPr>
              <w:t>2,5</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28,2</w:t>
            </w:r>
            <w:r w:rsidRPr="00570777">
              <w:rPr>
                <w:rFonts w:ascii="Times New Roman" w:hAnsi="Times New Roman" w:cs="Times New Roman"/>
                <w:sz w:val="24"/>
                <w:szCs w:val="24"/>
              </w:rPr>
              <w:t>±</w:t>
            </w:r>
            <w:r>
              <w:rPr>
                <w:rFonts w:ascii="Times New Roman" w:hAnsi="Times New Roman" w:cs="Times New Roman"/>
                <w:sz w:val="24"/>
                <w:szCs w:val="24"/>
              </w:rPr>
              <w:t>3,0</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50,7</w:t>
            </w:r>
            <w:r w:rsidRPr="00570777">
              <w:rPr>
                <w:rFonts w:ascii="Times New Roman" w:hAnsi="Times New Roman" w:cs="Times New Roman"/>
                <w:sz w:val="24"/>
                <w:szCs w:val="24"/>
              </w:rPr>
              <w:t>±</w:t>
            </w:r>
            <w:r>
              <w:rPr>
                <w:rFonts w:ascii="Times New Roman" w:hAnsi="Times New Roman" w:cs="Times New Roman"/>
                <w:sz w:val="24"/>
                <w:szCs w:val="24"/>
              </w:rPr>
              <w:t>4,8</w:t>
            </w:r>
          </w:p>
        </w:tc>
      </w:tr>
      <w:tr w:rsidR="00301C65" w:rsidRPr="00C76677" w:rsidTr="00BB2227">
        <w:trPr>
          <w:trHeight w:val="397"/>
        </w:trPr>
        <w:tc>
          <w:tcPr>
            <w:tcW w:w="1925" w:type="dxa"/>
            <w:vAlign w:val="center"/>
          </w:tcPr>
          <w:p w:rsidR="00301C65" w:rsidRPr="00570777" w:rsidRDefault="00301C65" w:rsidP="00BB2227">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+1,0 мл</w:t>
            </w:r>
            <w:r w:rsidRPr="00570777">
              <w:rPr>
                <w:rFonts w:ascii="Times New Roman" w:hAnsi="Times New Roman" w:cs="Times New Roman"/>
                <w:sz w:val="24"/>
                <w:szCs w:val="24"/>
                <w:lang w:val="en-US"/>
              </w:rPr>
              <w:t xml:space="preserve"> 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20,8</w:t>
            </w:r>
            <w:r w:rsidRPr="00570777">
              <w:rPr>
                <w:rFonts w:ascii="Times New Roman" w:hAnsi="Times New Roman" w:cs="Times New Roman"/>
                <w:sz w:val="24"/>
                <w:szCs w:val="24"/>
              </w:rPr>
              <w:t>±</w:t>
            </w:r>
            <w:r>
              <w:rPr>
                <w:rFonts w:ascii="Times New Roman" w:hAnsi="Times New Roman" w:cs="Times New Roman"/>
                <w:sz w:val="24"/>
                <w:szCs w:val="24"/>
              </w:rPr>
              <w:t>3,1</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13,8</w:t>
            </w:r>
            <w:r w:rsidRPr="00570777">
              <w:rPr>
                <w:rFonts w:ascii="Times New Roman" w:hAnsi="Times New Roman" w:cs="Times New Roman"/>
                <w:sz w:val="24"/>
                <w:szCs w:val="24"/>
              </w:rPr>
              <w:t>±</w:t>
            </w:r>
            <w:r>
              <w:rPr>
                <w:rFonts w:ascii="Times New Roman" w:hAnsi="Times New Roman" w:cs="Times New Roman"/>
                <w:sz w:val="24"/>
                <w:szCs w:val="24"/>
              </w:rPr>
              <w:t>1,4</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50,3</w:t>
            </w:r>
            <w:r w:rsidRPr="00570777">
              <w:rPr>
                <w:rFonts w:ascii="Times New Roman" w:hAnsi="Times New Roman" w:cs="Times New Roman"/>
                <w:sz w:val="24"/>
                <w:szCs w:val="24"/>
              </w:rPr>
              <w:t>±</w:t>
            </w:r>
            <w:r>
              <w:rPr>
                <w:rFonts w:ascii="Times New Roman" w:hAnsi="Times New Roman" w:cs="Times New Roman"/>
                <w:sz w:val="24"/>
                <w:szCs w:val="24"/>
              </w:rPr>
              <w:t>4,9</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139</w:t>
            </w:r>
            <w:r w:rsidRPr="00570777">
              <w:rPr>
                <w:rFonts w:ascii="Times New Roman" w:hAnsi="Times New Roman" w:cs="Times New Roman"/>
                <w:sz w:val="24"/>
                <w:szCs w:val="24"/>
              </w:rPr>
              <w:t>±</w:t>
            </w:r>
            <w:r>
              <w:rPr>
                <w:rFonts w:ascii="Times New Roman" w:hAnsi="Times New Roman" w:cs="Times New Roman"/>
                <w:sz w:val="24"/>
                <w:szCs w:val="24"/>
              </w:rPr>
              <w:t>12,6</w:t>
            </w:r>
          </w:p>
        </w:tc>
      </w:tr>
      <w:tr w:rsidR="00301C65" w:rsidRPr="00C76677" w:rsidTr="00BB2227">
        <w:trPr>
          <w:trHeight w:val="397"/>
        </w:trPr>
        <w:tc>
          <w:tcPr>
            <w:tcW w:w="1925" w:type="dxa"/>
            <w:vAlign w:val="center"/>
          </w:tcPr>
          <w:p w:rsidR="00301C65" w:rsidRPr="00570777" w:rsidRDefault="00301C65" w:rsidP="00BB2227">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 xml:space="preserve">+1,5 мл </w:t>
            </w:r>
            <w:r w:rsidRPr="00570777">
              <w:rPr>
                <w:rFonts w:ascii="Times New Roman" w:hAnsi="Times New Roman" w:cs="Times New Roman"/>
                <w:sz w:val="24"/>
                <w:szCs w:val="24"/>
                <w:lang w:val="en-US"/>
              </w:rPr>
              <w:t>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15,8</w:t>
            </w:r>
            <w:r w:rsidRPr="00570777">
              <w:rPr>
                <w:rFonts w:ascii="Times New Roman" w:hAnsi="Times New Roman" w:cs="Times New Roman"/>
                <w:sz w:val="24"/>
                <w:szCs w:val="24"/>
              </w:rPr>
              <w:t>±</w:t>
            </w:r>
            <w:r>
              <w:rPr>
                <w:rFonts w:ascii="Times New Roman" w:hAnsi="Times New Roman" w:cs="Times New Roman"/>
                <w:sz w:val="24"/>
                <w:szCs w:val="24"/>
              </w:rPr>
              <w:t>1,7</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8,84</w:t>
            </w:r>
            <w:r w:rsidRPr="00570777">
              <w:rPr>
                <w:rFonts w:ascii="Times New Roman" w:hAnsi="Times New Roman" w:cs="Times New Roman"/>
                <w:sz w:val="24"/>
                <w:szCs w:val="24"/>
              </w:rPr>
              <w:t>±</w:t>
            </w:r>
            <w:r>
              <w:rPr>
                <w:rFonts w:ascii="Times New Roman" w:hAnsi="Times New Roman" w:cs="Times New Roman"/>
                <w:sz w:val="24"/>
                <w:szCs w:val="24"/>
              </w:rPr>
              <w:t>0,96</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33,8</w:t>
            </w:r>
            <w:r w:rsidRPr="00570777">
              <w:rPr>
                <w:rFonts w:ascii="Times New Roman" w:hAnsi="Times New Roman" w:cs="Times New Roman"/>
                <w:sz w:val="24"/>
                <w:szCs w:val="24"/>
              </w:rPr>
              <w:t>±</w:t>
            </w:r>
            <w:r>
              <w:rPr>
                <w:rFonts w:ascii="Times New Roman" w:hAnsi="Times New Roman" w:cs="Times New Roman"/>
                <w:sz w:val="24"/>
                <w:szCs w:val="24"/>
              </w:rPr>
              <w:t>3,2</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35,6</w:t>
            </w:r>
            <w:r w:rsidRPr="00570777">
              <w:rPr>
                <w:rFonts w:ascii="Times New Roman" w:hAnsi="Times New Roman" w:cs="Times New Roman"/>
                <w:sz w:val="24"/>
                <w:szCs w:val="24"/>
              </w:rPr>
              <w:t>±</w:t>
            </w:r>
            <w:r>
              <w:rPr>
                <w:rFonts w:ascii="Times New Roman" w:hAnsi="Times New Roman" w:cs="Times New Roman"/>
                <w:sz w:val="24"/>
                <w:szCs w:val="24"/>
              </w:rPr>
              <w:t>3,4</w:t>
            </w:r>
          </w:p>
        </w:tc>
      </w:tr>
      <w:tr w:rsidR="00301C65" w:rsidRPr="00867FA3" w:rsidTr="00BB2227">
        <w:trPr>
          <w:trHeight w:val="397"/>
        </w:trPr>
        <w:tc>
          <w:tcPr>
            <w:tcW w:w="1925" w:type="dxa"/>
            <w:vAlign w:val="center"/>
          </w:tcPr>
          <w:p w:rsidR="00301C65" w:rsidRPr="00570777" w:rsidRDefault="00301C65" w:rsidP="00BB2227">
            <w:pPr>
              <w:autoSpaceDE w:val="0"/>
              <w:autoSpaceDN w:val="0"/>
              <w:adjustRightInd w:val="0"/>
              <w:rPr>
                <w:rFonts w:ascii="Times New Roman" w:hAnsi="Times New Roman" w:cs="Times New Roman"/>
                <w:sz w:val="24"/>
                <w:szCs w:val="24"/>
              </w:rPr>
            </w:pPr>
            <w:r w:rsidRPr="00570777">
              <w:rPr>
                <w:rFonts w:ascii="Times New Roman" w:hAnsi="Times New Roman" w:cs="Times New Roman"/>
                <w:sz w:val="24"/>
                <w:szCs w:val="24"/>
              </w:rPr>
              <w:t xml:space="preserve">+2,0 мл </w:t>
            </w:r>
            <w:r w:rsidRPr="00570777">
              <w:rPr>
                <w:rFonts w:ascii="Times New Roman" w:hAnsi="Times New Roman" w:cs="Times New Roman"/>
                <w:sz w:val="24"/>
                <w:szCs w:val="24"/>
                <w:lang w:val="en-US"/>
              </w:rPr>
              <w:t>NH</w:t>
            </w:r>
            <w:r w:rsidRPr="00570777">
              <w:rPr>
                <w:rFonts w:ascii="Times New Roman" w:hAnsi="Times New Roman" w:cs="Times New Roman"/>
                <w:sz w:val="24"/>
                <w:szCs w:val="24"/>
                <w:vertAlign w:val="subscript"/>
              </w:rPr>
              <w:t>4</w:t>
            </w:r>
            <w:r w:rsidRPr="00570777">
              <w:rPr>
                <w:rFonts w:ascii="Times New Roman" w:hAnsi="Times New Roman" w:cs="Times New Roman"/>
                <w:sz w:val="24"/>
                <w:szCs w:val="24"/>
                <w:lang w:val="en-US"/>
              </w:rPr>
              <w:t>OH</w:t>
            </w:r>
          </w:p>
        </w:tc>
        <w:tc>
          <w:tcPr>
            <w:tcW w:w="1925"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43,2</w:t>
            </w:r>
            <w:r w:rsidRPr="00570777">
              <w:rPr>
                <w:rFonts w:ascii="Times New Roman" w:hAnsi="Times New Roman" w:cs="Times New Roman"/>
                <w:sz w:val="24"/>
                <w:szCs w:val="24"/>
              </w:rPr>
              <w:t>±</w:t>
            </w:r>
            <w:r>
              <w:rPr>
                <w:rFonts w:ascii="Times New Roman" w:hAnsi="Times New Roman" w:cs="Times New Roman"/>
                <w:sz w:val="24"/>
                <w:szCs w:val="24"/>
              </w:rPr>
              <w:t>4,9</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29,6</w:t>
            </w:r>
            <w:r w:rsidRPr="00570777">
              <w:rPr>
                <w:rFonts w:ascii="Times New Roman" w:hAnsi="Times New Roman" w:cs="Times New Roman"/>
                <w:sz w:val="24"/>
                <w:szCs w:val="24"/>
              </w:rPr>
              <w:t>±</w:t>
            </w:r>
            <w:r>
              <w:rPr>
                <w:rFonts w:ascii="Times New Roman" w:hAnsi="Times New Roman" w:cs="Times New Roman"/>
                <w:sz w:val="24"/>
                <w:szCs w:val="24"/>
              </w:rPr>
              <w:t>3,1</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394,7</w:t>
            </w:r>
            <w:r w:rsidRPr="00570777">
              <w:rPr>
                <w:rFonts w:ascii="Times New Roman" w:hAnsi="Times New Roman" w:cs="Times New Roman"/>
                <w:sz w:val="24"/>
                <w:szCs w:val="24"/>
              </w:rPr>
              <w:t>±</w:t>
            </w:r>
            <w:r>
              <w:rPr>
                <w:rFonts w:ascii="Times New Roman" w:hAnsi="Times New Roman" w:cs="Times New Roman"/>
                <w:sz w:val="24"/>
                <w:szCs w:val="24"/>
              </w:rPr>
              <w:t>29,1</w:t>
            </w:r>
          </w:p>
        </w:tc>
        <w:tc>
          <w:tcPr>
            <w:tcW w:w="1926" w:type="dxa"/>
            <w:vAlign w:val="center"/>
          </w:tcPr>
          <w:p w:rsidR="00301C65" w:rsidRPr="00706A52" w:rsidRDefault="00301C65" w:rsidP="00BB2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404,2</w:t>
            </w:r>
            <w:r w:rsidRPr="00570777">
              <w:rPr>
                <w:rFonts w:ascii="Times New Roman" w:hAnsi="Times New Roman" w:cs="Times New Roman"/>
                <w:sz w:val="24"/>
                <w:szCs w:val="24"/>
              </w:rPr>
              <w:t>±</w:t>
            </w:r>
            <w:r>
              <w:rPr>
                <w:rFonts w:ascii="Times New Roman" w:hAnsi="Times New Roman" w:cs="Times New Roman"/>
                <w:sz w:val="24"/>
                <w:szCs w:val="24"/>
              </w:rPr>
              <w:t>43,8</w:t>
            </w:r>
          </w:p>
        </w:tc>
      </w:tr>
    </w:tbl>
    <w:p w:rsidR="00301C65" w:rsidRPr="00867FA3" w:rsidRDefault="00301C65" w:rsidP="00301C65">
      <w:pPr>
        <w:autoSpaceDE w:val="0"/>
        <w:autoSpaceDN w:val="0"/>
        <w:adjustRightInd w:val="0"/>
        <w:spacing w:after="0" w:line="360" w:lineRule="auto"/>
        <w:ind w:firstLine="709"/>
        <w:jc w:val="both"/>
        <w:rPr>
          <w:rFonts w:ascii="Times New Roman" w:hAnsi="Times New Roman" w:cs="Times New Roman"/>
          <w:sz w:val="24"/>
          <w:szCs w:val="24"/>
        </w:rPr>
      </w:pPr>
    </w:p>
    <w:p w:rsidR="00BB2227" w:rsidRDefault="00301C65" w:rsidP="00301C65">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видно из таблицы </w:t>
      </w:r>
      <w:r w:rsidR="00BB2227">
        <w:rPr>
          <w:rFonts w:ascii="Times New Roman" w:eastAsia="Calibri" w:hAnsi="Times New Roman" w:cs="Times New Roman"/>
          <w:sz w:val="24"/>
          <w:szCs w:val="24"/>
        </w:rPr>
        <w:t>3</w:t>
      </w:r>
      <w:r>
        <w:rPr>
          <w:rFonts w:ascii="Times New Roman" w:eastAsia="Calibri" w:hAnsi="Times New Roman" w:cs="Times New Roman"/>
          <w:sz w:val="24"/>
          <w:szCs w:val="24"/>
        </w:rPr>
        <w:t xml:space="preserve"> сопротивление пленок без добавок с увеличением длительности отжига растет. Сопротивление остальных образцов при отжиге 250</w:t>
      </w:r>
      <w:r w:rsidRPr="00E67844">
        <w:rPr>
          <w:rFonts w:ascii="Times New Roman" w:eastAsia="Calibri" w:hAnsi="Times New Roman" w:cs="Times New Roman"/>
          <w:sz w:val="24"/>
          <w:szCs w:val="24"/>
          <w:vertAlign w:val="superscript"/>
        </w:rPr>
        <w:t>о</w:t>
      </w:r>
      <w:r>
        <w:rPr>
          <w:rFonts w:ascii="Times New Roman" w:eastAsia="Calibri" w:hAnsi="Times New Roman" w:cs="Times New Roman"/>
          <w:sz w:val="24"/>
          <w:szCs w:val="24"/>
        </w:rPr>
        <w:t xml:space="preserve">С 3 часа уменьшается. Увеличение длительности отжига </w:t>
      </w:r>
      <w:r w:rsidRPr="007A3154">
        <w:rPr>
          <w:rFonts w:ascii="Times New Roman" w:eastAsia="Calibri" w:hAnsi="Times New Roman" w:cs="Times New Roman"/>
          <w:sz w:val="24"/>
          <w:szCs w:val="24"/>
        </w:rPr>
        <w:t>до 6 и 9 часов приводит к увеличению сопротивления пленок с добавками 0,5мл и 1,0 мл. Сопротивление пленок с добавками 1,5мл и 2мл при отжиге 250</w:t>
      </w:r>
      <w:r w:rsidRPr="007A3154">
        <w:rPr>
          <w:rFonts w:ascii="Times New Roman" w:eastAsia="Calibri" w:hAnsi="Times New Roman" w:cs="Times New Roman"/>
          <w:sz w:val="24"/>
          <w:szCs w:val="24"/>
          <w:vertAlign w:val="superscript"/>
        </w:rPr>
        <w:t>о</w:t>
      </w:r>
      <w:r w:rsidRPr="007A3154">
        <w:rPr>
          <w:rFonts w:ascii="Times New Roman" w:eastAsia="Calibri" w:hAnsi="Times New Roman" w:cs="Times New Roman"/>
          <w:sz w:val="24"/>
          <w:szCs w:val="24"/>
        </w:rPr>
        <w:t>С 6 и 9 часов меняется в пределах точности измерений.</w:t>
      </w:r>
      <w:r w:rsidR="00BB2227">
        <w:rPr>
          <w:rFonts w:ascii="Times New Roman" w:eastAsia="Calibri" w:hAnsi="Times New Roman" w:cs="Times New Roman"/>
          <w:sz w:val="24"/>
          <w:szCs w:val="24"/>
        </w:rPr>
        <w:t xml:space="preserve"> </w:t>
      </w:r>
    </w:p>
    <w:p w:rsidR="00301C65" w:rsidRDefault="00301C65" w:rsidP="00301C65">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F403ED">
        <w:rPr>
          <w:rFonts w:ascii="Times New Roman" w:hAnsi="Times New Roman" w:cs="Times New Roman"/>
          <w:sz w:val="24"/>
          <w:szCs w:val="24"/>
        </w:rPr>
        <w:t xml:space="preserve">рисунке </w:t>
      </w:r>
      <w:r w:rsidR="00F403ED" w:rsidRPr="00F403ED">
        <w:rPr>
          <w:rFonts w:ascii="Times New Roman" w:hAnsi="Times New Roman" w:cs="Times New Roman"/>
          <w:sz w:val="24"/>
          <w:szCs w:val="24"/>
        </w:rPr>
        <w:t>5</w:t>
      </w:r>
      <w:r w:rsidR="00BB2227">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результаты измерений </w:t>
      </w:r>
      <w:r w:rsidRPr="00867FA3">
        <w:rPr>
          <w:rFonts w:ascii="Times New Roman" w:hAnsi="Times New Roman" w:cs="Times New Roman"/>
          <w:sz w:val="24"/>
          <w:szCs w:val="24"/>
        </w:rPr>
        <w:t xml:space="preserve">адсорбционной чувствительности к парам этанола от </w:t>
      </w:r>
      <w:r>
        <w:rPr>
          <w:rFonts w:ascii="Times New Roman" w:hAnsi="Times New Roman" w:cs="Times New Roman"/>
          <w:sz w:val="24"/>
          <w:szCs w:val="24"/>
        </w:rPr>
        <w:t>длительности термического</w:t>
      </w:r>
      <w:r w:rsidRPr="00867FA3">
        <w:rPr>
          <w:rFonts w:ascii="Times New Roman" w:hAnsi="Times New Roman" w:cs="Times New Roman"/>
          <w:sz w:val="24"/>
          <w:szCs w:val="24"/>
        </w:rPr>
        <w:t xml:space="preserve"> отжига</w:t>
      </w:r>
      <w:r>
        <w:rPr>
          <w:rFonts w:ascii="Times New Roman" w:hAnsi="Times New Roman" w:cs="Times New Roman"/>
          <w:sz w:val="24"/>
          <w:szCs w:val="24"/>
        </w:rPr>
        <w:t>.</w:t>
      </w:r>
    </w:p>
    <w:p w:rsidR="00301C65" w:rsidRDefault="00301C65" w:rsidP="00301C65">
      <w:pPr>
        <w:autoSpaceDE w:val="0"/>
        <w:autoSpaceDN w:val="0"/>
        <w:adjustRightInd w:val="0"/>
        <w:spacing w:after="0" w:line="360" w:lineRule="auto"/>
        <w:jc w:val="both"/>
        <w:rPr>
          <w:rFonts w:ascii="Times New Roman" w:eastAsia="Calibri" w:hAnsi="Times New Roman" w:cs="Times New Roman"/>
          <w:sz w:val="24"/>
          <w:szCs w:val="24"/>
        </w:rPr>
      </w:pPr>
      <w:r>
        <w:rPr>
          <w:noProof/>
          <w:lang w:eastAsia="ru-RU"/>
        </w:rPr>
        <w:lastRenderedPageBreak/>
        <w:drawing>
          <wp:inline distT="0" distB="0" distL="0" distR="0">
            <wp:extent cx="2916000" cy="25200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ru-RU"/>
        </w:rPr>
        <w:drawing>
          <wp:inline distT="0" distB="0" distL="0" distR="0">
            <wp:extent cx="2916000" cy="252000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1C65" w:rsidRDefault="00301C65" w:rsidP="00301C65">
      <w:pPr>
        <w:autoSpaceDE w:val="0"/>
        <w:autoSpaceDN w:val="0"/>
        <w:adjustRightInd w:val="0"/>
        <w:spacing w:after="0" w:line="360" w:lineRule="auto"/>
        <w:jc w:val="both"/>
        <w:rPr>
          <w:rFonts w:ascii="Times New Roman" w:eastAsia="Calibri" w:hAnsi="Times New Roman" w:cs="Times New Roman"/>
          <w:sz w:val="24"/>
          <w:szCs w:val="24"/>
        </w:rPr>
      </w:pPr>
      <w:r>
        <w:rPr>
          <w:noProof/>
          <w:lang w:eastAsia="ru-RU"/>
        </w:rPr>
        <w:drawing>
          <wp:inline distT="0" distB="0" distL="0" distR="0">
            <wp:extent cx="2916000" cy="2520000"/>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ru-RU"/>
        </w:rPr>
        <w:drawing>
          <wp:inline distT="0" distB="0" distL="0" distR="0">
            <wp:extent cx="2916000" cy="252000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01C65" w:rsidRDefault="00301C65" w:rsidP="00301C65">
      <w:pPr>
        <w:autoSpaceDE w:val="0"/>
        <w:autoSpaceDN w:val="0"/>
        <w:adjustRightInd w:val="0"/>
        <w:spacing w:after="0" w:line="360" w:lineRule="auto"/>
        <w:jc w:val="center"/>
        <w:rPr>
          <w:rFonts w:ascii="Times New Roman" w:eastAsia="Calibri" w:hAnsi="Times New Roman" w:cs="Times New Roman"/>
          <w:sz w:val="24"/>
          <w:szCs w:val="24"/>
        </w:rPr>
      </w:pPr>
      <w:r>
        <w:rPr>
          <w:noProof/>
          <w:lang w:eastAsia="ru-RU"/>
        </w:rPr>
        <w:drawing>
          <wp:inline distT="0" distB="0" distL="0" distR="0">
            <wp:extent cx="2916000" cy="2520000"/>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01C65" w:rsidRDefault="00301C65" w:rsidP="0008306D">
      <w:pPr>
        <w:autoSpaceDE w:val="0"/>
        <w:autoSpaceDN w:val="0"/>
        <w:adjustRightInd w:val="0"/>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а)</w:t>
      </w:r>
      <w:r w:rsidRPr="00D701E4">
        <w:rPr>
          <w:rFonts w:ascii="Times New Roman" w:eastAsia="Calibri" w:hAnsi="Times New Roman" w:cs="Times New Roman"/>
          <w:sz w:val="24"/>
          <w:szCs w:val="24"/>
        </w:rPr>
        <w:t xml:space="preserve"> пленка без добавок, </w:t>
      </w:r>
      <w:r>
        <w:rPr>
          <w:rFonts w:ascii="Times New Roman" w:eastAsia="Calibri" w:hAnsi="Times New Roman" w:cs="Times New Roman"/>
          <w:sz w:val="24"/>
          <w:szCs w:val="24"/>
        </w:rPr>
        <w:t>б)</w:t>
      </w:r>
      <w:r w:rsidRPr="00D701E4">
        <w:rPr>
          <w:rFonts w:ascii="Times New Roman" w:eastAsia="Calibri" w:hAnsi="Times New Roman" w:cs="Times New Roman"/>
          <w:sz w:val="24"/>
          <w:szCs w:val="24"/>
        </w:rPr>
        <w:t xml:space="preserve"> с добавлением 0,5 мл </w:t>
      </w:r>
      <w:r w:rsidRPr="00D701E4">
        <w:rPr>
          <w:rFonts w:ascii="Times New Roman" w:eastAsia="Calibri" w:hAnsi="Times New Roman" w:cs="Times New Roman"/>
          <w:sz w:val="24"/>
          <w:szCs w:val="24"/>
          <w:lang w:val="en-US"/>
        </w:rPr>
        <w:t>NH</w:t>
      </w:r>
      <w:r w:rsidRPr="00D701E4">
        <w:rPr>
          <w:rFonts w:ascii="Times New Roman" w:eastAsia="Calibri" w:hAnsi="Times New Roman" w:cs="Times New Roman"/>
          <w:sz w:val="24"/>
          <w:szCs w:val="24"/>
          <w:vertAlign w:val="subscript"/>
        </w:rPr>
        <w:t>4</w:t>
      </w:r>
      <w:r w:rsidRPr="00D701E4">
        <w:rPr>
          <w:rFonts w:ascii="Times New Roman" w:eastAsia="Calibri" w:hAnsi="Times New Roman" w:cs="Times New Roman"/>
          <w:sz w:val="24"/>
          <w:szCs w:val="24"/>
          <w:lang w:val="en-US"/>
        </w:rPr>
        <w:t>OH</w:t>
      </w:r>
      <w:r w:rsidRPr="00D701E4">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D701E4">
        <w:rPr>
          <w:rFonts w:ascii="Times New Roman" w:eastAsia="Calibri" w:hAnsi="Times New Roman" w:cs="Times New Roman"/>
          <w:sz w:val="24"/>
          <w:szCs w:val="24"/>
        </w:rPr>
        <w:t xml:space="preserve"> 1,0 мл</w:t>
      </w:r>
      <w:r>
        <w:rPr>
          <w:rFonts w:ascii="Times New Roman" w:eastAsia="Calibri" w:hAnsi="Times New Roman" w:cs="Times New Roman"/>
          <w:sz w:val="24"/>
          <w:szCs w:val="24"/>
        </w:rPr>
        <w:t>,г)</w:t>
      </w:r>
      <w:r w:rsidRPr="00D701E4">
        <w:rPr>
          <w:rFonts w:ascii="Times New Roman" w:eastAsia="Calibri" w:hAnsi="Times New Roman" w:cs="Times New Roman"/>
          <w:sz w:val="24"/>
          <w:szCs w:val="24"/>
        </w:rPr>
        <w:t xml:space="preserve"> 1,5 мл</w:t>
      </w:r>
      <w:r>
        <w:rPr>
          <w:rFonts w:ascii="Times New Roman" w:eastAsia="Calibri" w:hAnsi="Times New Roman" w:cs="Times New Roman"/>
          <w:sz w:val="24"/>
          <w:szCs w:val="24"/>
        </w:rPr>
        <w:t>, д)</w:t>
      </w:r>
      <w:r w:rsidR="00BB2227">
        <w:rPr>
          <w:rFonts w:ascii="Times New Roman" w:eastAsia="Calibri" w:hAnsi="Times New Roman" w:cs="Times New Roman"/>
          <w:sz w:val="24"/>
          <w:szCs w:val="24"/>
        </w:rPr>
        <w:t xml:space="preserve"> </w:t>
      </w:r>
      <w:r>
        <w:rPr>
          <w:rFonts w:ascii="Times New Roman" w:eastAsia="Calibri" w:hAnsi="Times New Roman" w:cs="Times New Roman"/>
          <w:sz w:val="24"/>
          <w:szCs w:val="24"/>
        </w:rPr>
        <w:t>2,0мл.</w:t>
      </w:r>
    </w:p>
    <w:p w:rsidR="00301C65" w:rsidRDefault="00301C65" w:rsidP="0008306D">
      <w:pPr>
        <w:autoSpaceDE w:val="0"/>
        <w:autoSpaceDN w:val="0"/>
        <w:adjustRightInd w:val="0"/>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1 – после получения, 2 – 3 часа, 3 – 6 часов, 4 – 9 часов.</w:t>
      </w:r>
    </w:p>
    <w:p w:rsidR="00301C65" w:rsidRDefault="00301C65" w:rsidP="00301C65">
      <w:pPr>
        <w:autoSpaceDE w:val="0"/>
        <w:autoSpaceDN w:val="0"/>
        <w:adjustRightInd w:val="0"/>
        <w:spacing w:after="0" w:line="240" w:lineRule="auto"/>
        <w:ind w:firstLine="709"/>
        <w:jc w:val="both"/>
        <w:rPr>
          <w:rFonts w:ascii="Times New Roman" w:eastAsia="Calibri" w:hAnsi="Times New Roman" w:cs="Times New Roman"/>
          <w:sz w:val="24"/>
          <w:szCs w:val="24"/>
        </w:rPr>
      </w:pPr>
    </w:p>
    <w:p w:rsidR="00301C65" w:rsidRDefault="00301C65" w:rsidP="00BB222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F403ED">
        <w:rPr>
          <w:rFonts w:ascii="Times New Roman" w:eastAsia="Calibri" w:hAnsi="Times New Roman" w:cs="Times New Roman"/>
          <w:sz w:val="24"/>
          <w:szCs w:val="24"/>
        </w:rPr>
        <w:t>Рисунок</w:t>
      </w:r>
      <w:r w:rsidR="00F403ED" w:rsidRPr="00F403ED">
        <w:rPr>
          <w:rFonts w:ascii="Times New Roman" w:eastAsia="Calibri" w:hAnsi="Times New Roman" w:cs="Times New Roman"/>
          <w:sz w:val="24"/>
          <w:szCs w:val="24"/>
        </w:rPr>
        <w:t xml:space="preserve"> 5</w:t>
      </w:r>
      <w:r w:rsidRPr="00F403ED">
        <w:rPr>
          <w:rFonts w:ascii="Times New Roman" w:eastAsia="Calibri" w:hAnsi="Times New Roman" w:cs="Times New Roman"/>
          <w:sz w:val="24"/>
          <w:szCs w:val="24"/>
        </w:rPr>
        <w:t xml:space="preserve"> </w:t>
      </w:r>
      <w:r w:rsidR="00BB2227" w:rsidRPr="00F403ED">
        <w:rPr>
          <w:rFonts w:ascii="Times New Roman" w:eastAsia="Calibri" w:hAnsi="Times New Roman" w:cs="Times New Roman"/>
          <w:sz w:val="24"/>
          <w:szCs w:val="24"/>
        </w:rPr>
        <w:t>–</w:t>
      </w:r>
      <w:r w:rsidR="00BB2227">
        <w:rPr>
          <w:rFonts w:ascii="Times New Roman" w:eastAsia="Calibri" w:hAnsi="Times New Roman" w:cs="Times New Roman"/>
          <w:sz w:val="24"/>
          <w:szCs w:val="24"/>
        </w:rPr>
        <w:t xml:space="preserve"> З</w:t>
      </w:r>
      <w:r w:rsidRPr="00D701E4">
        <w:rPr>
          <w:rFonts w:ascii="Times New Roman" w:eastAsia="Calibri" w:hAnsi="Times New Roman" w:cs="Times New Roman"/>
          <w:sz w:val="24"/>
          <w:szCs w:val="24"/>
        </w:rPr>
        <w:t>ависимость чувствительности пленок от концентрации паров этанола</w:t>
      </w:r>
      <w:r>
        <w:rPr>
          <w:rFonts w:ascii="Times New Roman" w:eastAsia="Calibri" w:hAnsi="Times New Roman" w:cs="Times New Roman"/>
          <w:sz w:val="24"/>
          <w:szCs w:val="24"/>
        </w:rPr>
        <w:t xml:space="preserve"> после отжига при 250</w:t>
      </w:r>
      <w:r w:rsidRPr="00372569">
        <w:rPr>
          <w:rFonts w:ascii="Times New Roman" w:eastAsia="Calibri" w:hAnsi="Times New Roman" w:cs="Times New Roman"/>
          <w:sz w:val="24"/>
          <w:szCs w:val="24"/>
          <w:vertAlign w:val="superscript"/>
        </w:rPr>
        <w:t>о</w:t>
      </w:r>
      <w:r w:rsidR="0008306D">
        <w:rPr>
          <w:rFonts w:ascii="Times New Roman" w:eastAsia="Calibri" w:hAnsi="Times New Roman" w:cs="Times New Roman"/>
          <w:sz w:val="24"/>
          <w:szCs w:val="24"/>
        </w:rPr>
        <w:t>С в течение 3, 6 и 9 часов</w:t>
      </w:r>
    </w:p>
    <w:p w:rsidR="00301C65" w:rsidRDefault="00301C65" w:rsidP="00301C65">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B2227" w:rsidRDefault="00BB2227" w:rsidP="00BB2227">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Из рисунка </w:t>
      </w:r>
      <w:r w:rsidR="009877FA">
        <w:rPr>
          <w:rFonts w:ascii="Times New Roman" w:eastAsia="Calibri" w:hAnsi="Times New Roman" w:cs="Times New Roman"/>
          <w:sz w:val="24"/>
          <w:szCs w:val="24"/>
        </w:rPr>
        <w:t>5</w:t>
      </w:r>
      <w:r w:rsidR="0008306D">
        <w:rPr>
          <w:rFonts w:ascii="Times New Roman" w:eastAsia="Calibri" w:hAnsi="Times New Roman" w:cs="Times New Roman"/>
          <w:sz w:val="24"/>
          <w:szCs w:val="24"/>
        </w:rPr>
        <w:t xml:space="preserve"> </w:t>
      </w:r>
      <w:r w:rsidRPr="00BB2227">
        <w:rPr>
          <w:rFonts w:ascii="Times New Roman" w:eastAsia="Calibri" w:hAnsi="Times New Roman" w:cs="Times New Roman"/>
          <w:sz w:val="24"/>
          <w:szCs w:val="24"/>
        </w:rPr>
        <w:t>а</w:t>
      </w:r>
      <w:r w:rsidR="0008306D">
        <w:rPr>
          <w:rFonts w:ascii="Times New Roman" w:eastAsia="Calibri" w:hAnsi="Times New Roman" w:cs="Times New Roman"/>
          <w:sz w:val="24"/>
          <w:szCs w:val="24"/>
        </w:rPr>
        <w:t>)</w:t>
      </w:r>
      <w:r w:rsidRPr="00BB2227">
        <w:rPr>
          <w:rFonts w:ascii="Times New Roman" w:eastAsia="Calibri" w:hAnsi="Times New Roman" w:cs="Times New Roman"/>
          <w:sz w:val="24"/>
          <w:szCs w:val="24"/>
        </w:rPr>
        <w:t xml:space="preserve"> </w:t>
      </w:r>
      <w:r>
        <w:rPr>
          <w:rFonts w:ascii="Times New Roman" w:eastAsia="Calibri" w:hAnsi="Times New Roman" w:cs="Times New Roman"/>
          <w:sz w:val="24"/>
          <w:szCs w:val="24"/>
        </w:rPr>
        <w:t>видно, что пленки, полученные без добавок, после отжига при 250</w:t>
      </w:r>
      <w:r w:rsidRPr="007C230F">
        <w:rPr>
          <w:rFonts w:ascii="Times New Roman" w:eastAsia="Calibri" w:hAnsi="Times New Roman" w:cs="Times New Roman"/>
          <w:sz w:val="24"/>
          <w:szCs w:val="24"/>
          <w:vertAlign w:val="superscript"/>
        </w:rPr>
        <w:t>о</w:t>
      </w:r>
      <w:r>
        <w:rPr>
          <w:rFonts w:ascii="Times New Roman" w:eastAsia="Calibri" w:hAnsi="Times New Roman" w:cs="Times New Roman"/>
          <w:sz w:val="24"/>
          <w:szCs w:val="24"/>
        </w:rPr>
        <w:t>С в течение трех часов увеличивают чувствительность к парам этанола концентрацией выше 1 ПДК. Дальнейший отжиг при 250</w:t>
      </w:r>
      <w:r w:rsidRPr="007C230F">
        <w:rPr>
          <w:rFonts w:ascii="Times New Roman" w:eastAsia="Calibri" w:hAnsi="Times New Roman" w:cs="Times New Roman"/>
          <w:sz w:val="24"/>
          <w:szCs w:val="24"/>
          <w:vertAlign w:val="superscript"/>
        </w:rPr>
        <w:t>о</w:t>
      </w:r>
      <w:r>
        <w:rPr>
          <w:rFonts w:ascii="Times New Roman" w:eastAsia="Calibri" w:hAnsi="Times New Roman" w:cs="Times New Roman"/>
          <w:sz w:val="24"/>
          <w:szCs w:val="24"/>
        </w:rPr>
        <w:t>С уменьшает чувствительность к парам этанола.</w:t>
      </w:r>
    </w:p>
    <w:p w:rsidR="00301C65" w:rsidRDefault="00301C65" w:rsidP="00301C65">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Из рисунка </w:t>
      </w:r>
      <w:r w:rsidR="009877FA">
        <w:rPr>
          <w:rFonts w:ascii="Times New Roman" w:eastAsia="Calibri" w:hAnsi="Times New Roman" w:cs="Times New Roman"/>
          <w:sz w:val="24"/>
          <w:szCs w:val="24"/>
        </w:rPr>
        <w:t>5</w:t>
      </w:r>
      <w:r w:rsidR="0008306D">
        <w:rPr>
          <w:rFonts w:ascii="Times New Roman" w:eastAsia="Calibri" w:hAnsi="Times New Roman" w:cs="Times New Roman"/>
          <w:sz w:val="24"/>
          <w:szCs w:val="24"/>
        </w:rPr>
        <w:t xml:space="preserve"> </w:t>
      </w:r>
      <w:r>
        <w:rPr>
          <w:rFonts w:ascii="Times New Roman" w:eastAsia="Calibri" w:hAnsi="Times New Roman" w:cs="Times New Roman"/>
          <w:sz w:val="24"/>
          <w:szCs w:val="24"/>
        </w:rPr>
        <w:t>а</w:t>
      </w:r>
      <w:r w:rsidR="0008306D">
        <w:rPr>
          <w:rFonts w:ascii="Times New Roman" w:eastAsia="Calibri" w:hAnsi="Times New Roman" w:cs="Times New Roman"/>
          <w:sz w:val="24"/>
          <w:szCs w:val="24"/>
        </w:rPr>
        <w:t>)</w:t>
      </w:r>
      <w:r>
        <w:rPr>
          <w:rFonts w:ascii="Times New Roman" w:eastAsia="Calibri" w:hAnsi="Times New Roman" w:cs="Times New Roman"/>
          <w:sz w:val="24"/>
          <w:szCs w:val="24"/>
        </w:rPr>
        <w:t>,</w:t>
      </w:r>
      <w:r w:rsidR="0008306D">
        <w:rPr>
          <w:rFonts w:ascii="Times New Roman" w:eastAsia="Calibri" w:hAnsi="Times New Roman" w:cs="Times New Roman"/>
          <w:sz w:val="24"/>
          <w:szCs w:val="24"/>
        </w:rPr>
        <w:t xml:space="preserve"> б), </w:t>
      </w:r>
      <w:r>
        <w:rPr>
          <w:rFonts w:ascii="Times New Roman" w:eastAsia="Calibri" w:hAnsi="Times New Roman" w:cs="Times New Roman"/>
          <w:sz w:val="24"/>
          <w:szCs w:val="24"/>
        </w:rPr>
        <w:t>в</w:t>
      </w:r>
      <w:r w:rsidR="0008306D">
        <w:rPr>
          <w:rFonts w:ascii="Times New Roman" w:eastAsia="Calibri" w:hAnsi="Times New Roman" w:cs="Times New Roman"/>
          <w:sz w:val="24"/>
          <w:szCs w:val="24"/>
        </w:rPr>
        <w:t>)</w:t>
      </w:r>
      <w:r>
        <w:rPr>
          <w:rFonts w:ascii="Times New Roman" w:eastAsia="Calibri" w:hAnsi="Times New Roman" w:cs="Times New Roman"/>
          <w:sz w:val="24"/>
          <w:szCs w:val="24"/>
        </w:rPr>
        <w:t xml:space="preserve"> видно, что трех часовой отжиг увеличивает чувствительность к парам этанола пленок без добавок и с добавкой 0,5 мл и 1,0 мл. Однако, с увеличением количества добавок увеличение чувствительности к парам этанола не</w:t>
      </w:r>
      <w:r w:rsidR="00BB222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одинакова. Дальнейший отжиг приводит к снижению чувствительности этих пленок. </w:t>
      </w:r>
    </w:p>
    <w:p w:rsidR="00301C65" w:rsidRDefault="00301C65" w:rsidP="00301C65">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Чувствительность к парам этанола пленки, полученной из пленкообразующей системы </w:t>
      </w:r>
      <w:r>
        <w:rPr>
          <w:rFonts w:ascii="Times New Roman" w:eastAsia="Calibri" w:hAnsi="Times New Roman" w:cs="Times New Roman"/>
          <w:sz w:val="24"/>
          <w:szCs w:val="24"/>
          <w:lang w:val="en-US"/>
        </w:rPr>
        <w:t>SnCl</w:t>
      </w:r>
      <w:r w:rsidRPr="00F76BB1">
        <w:rPr>
          <w:rFonts w:ascii="Times New Roman" w:eastAsia="Calibri" w:hAnsi="Times New Roman" w:cs="Times New Roman"/>
          <w:sz w:val="24"/>
          <w:szCs w:val="24"/>
          <w:vertAlign w:val="subscript"/>
        </w:rPr>
        <w:t>4</w:t>
      </w:r>
      <w:r w:rsidRPr="00F76BB1">
        <w:rPr>
          <w:rFonts w:ascii="Times New Roman" w:eastAsia="Calibri" w:hAnsi="Times New Roman" w:cs="Times New Roman"/>
          <w:sz w:val="24"/>
          <w:szCs w:val="24"/>
        </w:rPr>
        <w:t>/</w:t>
      </w:r>
      <w:r>
        <w:rPr>
          <w:rFonts w:ascii="Times New Roman" w:eastAsia="Calibri" w:hAnsi="Times New Roman" w:cs="Times New Roman"/>
          <w:sz w:val="24"/>
          <w:szCs w:val="24"/>
          <w:lang w:val="en-US"/>
        </w:rPr>
        <w:t>EtOH</w:t>
      </w:r>
      <w:r>
        <w:rPr>
          <w:rFonts w:ascii="Times New Roman" w:eastAsia="Calibri" w:hAnsi="Times New Roman" w:cs="Times New Roman"/>
          <w:sz w:val="24"/>
          <w:szCs w:val="24"/>
        </w:rPr>
        <w:t xml:space="preserve">с добавлением 1,5мл 32% водного раствора аммиака, с увеличением длительность отжига уменьшается (рисунок </w:t>
      </w:r>
      <w:r w:rsidR="009877FA">
        <w:rPr>
          <w:rFonts w:ascii="Times New Roman" w:eastAsia="Calibri" w:hAnsi="Times New Roman" w:cs="Times New Roman"/>
          <w:sz w:val="24"/>
          <w:szCs w:val="24"/>
        </w:rPr>
        <w:t>5</w:t>
      </w:r>
      <w:r w:rsidR="0008306D">
        <w:rPr>
          <w:rFonts w:ascii="Times New Roman" w:eastAsia="Calibri" w:hAnsi="Times New Roman" w:cs="Times New Roman"/>
          <w:sz w:val="24"/>
          <w:szCs w:val="24"/>
        </w:rPr>
        <w:t xml:space="preserve"> </w:t>
      </w:r>
      <w:r>
        <w:rPr>
          <w:rFonts w:ascii="Times New Roman" w:eastAsia="Calibri" w:hAnsi="Times New Roman" w:cs="Times New Roman"/>
          <w:sz w:val="24"/>
          <w:szCs w:val="24"/>
        </w:rPr>
        <w:t>г).</w:t>
      </w:r>
    </w:p>
    <w:p w:rsidR="00301C65" w:rsidRPr="00F76BB1" w:rsidRDefault="00301C65" w:rsidP="00301C65">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Особый интерес привлекает пленка, полученная из пленкообразующей системы </w:t>
      </w:r>
      <w:r>
        <w:rPr>
          <w:rFonts w:ascii="Times New Roman" w:eastAsia="Calibri" w:hAnsi="Times New Roman" w:cs="Times New Roman"/>
          <w:sz w:val="24"/>
          <w:szCs w:val="24"/>
          <w:lang w:val="en-US"/>
        </w:rPr>
        <w:t>SnCl</w:t>
      </w:r>
      <w:r w:rsidRPr="00F76BB1">
        <w:rPr>
          <w:rFonts w:ascii="Times New Roman" w:eastAsia="Calibri" w:hAnsi="Times New Roman" w:cs="Times New Roman"/>
          <w:sz w:val="24"/>
          <w:szCs w:val="24"/>
          <w:vertAlign w:val="subscript"/>
        </w:rPr>
        <w:t>4</w:t>
      </w:r>
      <w:r w:rsidRPr="00F76BB1">
        <w:rPr>
          <w:rFonts w:ascii="Times New Roman" w:eastAsia="Calibri" w:hAnsi="Times New Roman" w:cs="Times New Roman"/>
          <w:sz w:val="24"/>
          <w:szCs w:val="24"/>
        </w:rPr>
        <w:t>/</w:t>
      </w:r>
      <w:r>
        <w:rPr>
          <w:rFonts w:ascii="Times New Roman" w:eastAsia="Calibri" w:hAnsi="Times New Roman" w:cs="Times New Roman"/>
          <w:sz w:val="24"/>
          <w:szCs w:val="24"/>
          <w:lang w:val="en-US"/>
        </w:rPr>
        <w:t>EtOH</w:t>
      </w:r>
      <w:r w:rsidR="009877FA">
        <w:rPr>
          <w:rFonts w:ascii="Times New Roman" w:eastAsia="Calibri" w:hAnsi="Times New Roman" w:cs="Times New Roman"/>
          <w:sz w:val="24"/>
          <w:szCs w:val="24"/>
        </w:rPr>
        <w:t xml:space="preserve"> </w:t>
      </w:r>
      <w:r>
        <w:rPr>
          <w:rFonts w:ascii="Times New Roman" w:eastAsia="Calibri" w:hAnsi="Times New Roman" w:cs="Times New Roman"/>
          <w:sz w:val="24"/>
          <w:szCs w:val="24"/>
        </w:rPr>
        <w:t>с добавлением 2,0 мл 32% водного раствора аммиака. Отжиг 250</w:t>
      </w:r>
      <w:r w:rsidRPr="00AC5628">
        <w:rPr>
          <w:rFonts w:ascii="Times New Roman" w:eastAsia="Calibri" w:hAnsi="Times New Roman" w:cs="Times New Roman"/>
          <w:sz w:val="24"/>
          <w:szCs w:val="24"/>
          <w:vertAlign w:val="superscript"/>
        </w:rPr>
        <w:t>о</w:t>
      </w:r>
      <w:r>
        <w:rPr>
          <w:rFonts w:ascii="Times New Roman" w:eastAsia="Calibri" w:hAnsi="Times New Roman" w:cs="Times New Roman"/>
          <w:sz w:val="24"/>
          <w:szCs w:val="24"/>
        </w:rPr>
        <w:t>С в течении 3 часов увеличивает чувствительность к парам этанола как на малы концентрации, так и на высокие. Дальнейшее увеличение длительности отжига до 6 и 9 часов не приводит к значительным изменениям в чувствительности к парам этанола. Таким образом, данный образец демонстрирует стабильность чувствительности к парам этанола, после отжига при 250</w:t>
      </w:r>
      <w:r w:rsidRPr="00AC5628">
        <w:rPr>
          <w:rFonts w:ascii="Times New Roman" w:eastAsia="Calibri" w:hAnsi="Times New Roman" w:cs="Times New Roman"/>
          <w:sz w:val="24"/>
          <w:szCs w:val="24"/>
          <w:vertAlign w:val="superscript"/>
        </w:rPr>
        <w:t>о</w:t>
      </w:r>
      <w:r>
        <w:rPr>
          <w:rFonts w:ascii="Times New Roman" w:eastAsia="Calibri" w:hAnsi="Times New Roman" w:cs="Times New Roman"/>
          <w:sz w:val="24"/>
          <w:szCs w:val="24"/>
        </w:rPr>
        <w:t>С.</w:t>
      </w:r>
    </w:p>
    <w:p w:rsidR="00866667" w:rsidRDefault="00866667" w:rsidP="00FD62EB">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Default="00B053DD">
      <w:pPr>
        <w:rPr>
          <w:rFonts w:ascii="Times New Roman" w:hAnsi="Times New Roman" w:cs="Times New Roman"/>
          <w:b/>
          <w:sz w:val="24"/>
          <w:szCs w:val="24"/>
        </w:rPr>
      </w:pPr>
      <w:r>
        <w:rPr>
          <w:rFonts w:ascii="Times New Roman" w:hAnsi="Times New Roman" w:cs="Times New Roman"/>
          <w:b/>
          <w:sz w:val="24"/>
          <w:szCs w:val="24"/>
        </w:rPr>
        <w:br w:type="page"/>
      </w:r>
    </w:p>
    <w:p w:rsidR="00866667" w:rsidRDefault="00B64B26" w:rsidP="00866667">
      <w:pPr>
        <w:spacing w:after="0" w:line="360" w:lineRule="auto"/>
        <w:ind w:firstLine="709"/>
        <w:jc w:val="both"/>
        <w:rPr>
          <w:rFonts w:ascii="Times New Roman" w:eastAsia="Calibri" w:hAnsi="Times New Roman" w:cs="Tahoma"/>
          <w:b/>
          <w:caps/>
          <w:color w:val="000000"/>
          <w:sz w:val="24"/>
          <w:szCs w:val="24"/>
          <w:lang w:eastAsia="ru-RU" w:bidi="en-US"/>
        </w:rPr>
      </w:pPr>
      <w:r w:rsidRPr="00866667">
        <w:rPr>
          <w:rFonts w:ascii="Times New Roman" w:hAnsi="Times New Roman" w:cs="Times New Roman"/>
          <w:b/>
          <w:sz w:val="24"/>
          <w:szCs w:val="24"/>
        </w:rPr>
        <w:lastRenderedPageBreak/>
        <w:t xml:space="preserve">5 </w:t>
      </w:r>
      <w:r>
        <w:rPr>
          <w:rFonts w:ascii="Times New Roman" w:hAnsi="Times New Roman" w:cs="Times New Roman"/>
          <w:b/>
          <w:sz w:val="24"/>
          <w:szCs w:val="24"/>
        </w:rPr>
        <w:t>С</w:t>
      </w:r>
      <w:r w:rsidRPr="00866667">
        <w:rPr>
          <w:rFonts w:ascii="Times New Roman" w:eastAsia="Calibri" w:hAnsi="Times New Roman" w:cs="Tahoma"/>
          <w:b/>
          <w:color w:val="000000"/>
          <w:sz w:val="24"/>
          <w:szCs w:val="24"/>
          <w:lang w:eastAsia="ru-RU" w:bidi="en-US"/>
        </w:rPr>
        <w:t>оставление математической модели изменения структуры и свойств пленок, полученных из растворов с разными химическими параметрами, от термического воздействия</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В настоящее время существует не решённые фундаментальные проблемы отсутствия теории возникновения структур как КЭД так и в КХД. Это относится и к неравновесной термодинамике и </w:t>
      </w:r>
      <w:r w:rsidRPr="009877FA">
        <w:rPr>
          <w:rFonts w:ascii="Times New Roman" w:eastAsia="Calibri" w:hAnsi="Times New Roman" w:cs="Times New Roman"/>
          <w:sz w:val="24"/>
          <w:szCs w:val="24"/>
        </w:rPr>
        <w:t>непертурбативной</w:t>
      </w:r>
      <w:r w:rsidR="009877FA" w:rsidRPr="009877FA">
        <w:rPr>
          <w:rFonts w:ascii="Times New Roman" w:eastAsia="Calibri" w:hAnsi="Times New Roman" w:cs="Times New Roman"/>
          <w:sz w:val="24"/>
          <w:szCs w:val="24"/>
        </w:rPr>
        <w:t xml:space="preserve"> хромо динамике</w:t>
      </w:r>
      <w:r w:rsidRPr="00B053DD">
        <w:rPr>
          <w:rFonts w:ascii="Times New Roman" w:eastAsia="Calibri" w:hAnsi="Times New Roman" w:cs="Times New Roman"/>
          <w:sz w:val="24"/>
          <w:szCs w:val="24"/>
        </w:rPr>
        <w:t xml:space="preserve">. В нелинейной термодинамике возникают такие эффекты как самоорганизация в неравновесных процессах. Коллективные явления, как, самоорганизация структур, не могут быть описаны приближёнными методами решения уравнения Шредингера для многих тел. В таких случаях эффективно использовать методы нелинейной теории динамических систем, когда дифференциальные уравнения заменяются дискретными отображениями Пуанкаре. Нелинейная теория оперирует такими фундаментальными понятиями как бифуркация, фрактальная структура. Коррелированное взаимодействие большого числа элементов ансамбля может привести к явлению самоорганизации. </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Актуальным на современном этапе развития подходов к конденсированной среде становится теория и технология тонких плёнок. Изменение электропроводности тонких слоёв диоксида олова SnO</w:t>
      </w:r>
      <w:r w:rsidRPr="00B053DD">
        <w:rPr>
          <w:rFonts w:ascii="Times New Roman" w:eastAsia="Calibri" w:hAnsi="Times New Roman" w:cs="Times New Roman"/>
          <w:sz w:val="24"/>
          <w:szCs w:val="24"/>
          <w:vertAlign w:val="subscript"/>
        </w:rPr>
        <w:t>2</w:t>
      </w:r>
      <w:r w:rsidRPr="00B053DD">
        <w:rPr>
          <w:rFonts w:ascii="Times New Roman" w:eastAsia="Calibri" w:hAnsi="Times New Roman" w:cs="Times New Roman"/>
          <w:sz w:val="24"/>
          <w:szCs w:val="24"/>
        </w:rPr>
        <w:t xml:space="preserve"> при адсорбции газа стало основой для их использования в полупроводниковых сорбционных сенсорах наряду с другими приложениями [</w:t>
      </w:r>
      <w:r w:rsidR="000877A4">
        <w:rPr>
          <w:rFonts w:ascii="Times New Roman" w:eastAsia="Calibri" w:hAnsi="Times New Roman" w:cs="Times New Roman"/>
          <w:sz w:val="24"/>
          <w:szCs w:val="24"/>
        </w:rPr>
        <w:t>2</w:t>
      </w:r>
      <w:r w:rsidRPr="00B053DD">
        <w:rPr>
          <w:rFonts w:ascii="Times New Roman" w:eastAsia="Calibri" w:hAnsi="Times New Roman" w:cs="Times New Roman"/>
          <w:sz w:val="24"/>
          <w:szCs w:val="24"/>
        </w:rPr>
        <w:t>1]. Для газо-чувствительных датчиков особый интерес представляют пленки с контролируемой пористой структурой. В настоящее время разработано несколько методов получения тонкой плёнки диоксида олова на основе золь-гель технологии [</w:t>
      </w:r>
      <w:r w:rsidR="000877A4">
        <w:rPr>
          <w:rFonts w:ascii="Times New Roman" w:eastAsia="Calibri" w:hAnsi="Times New Roman" w:cs="Times New Roman"/>
          <w:sz w:val="24"/>
          <w:szCs w:val="24"/>
        </w:rPr>
        <w:t>2</w:t>
      </w:r>
      <w:r w:rsidRPr="00B053DD">
        <w:rPr>
          <w:rFonts w:ascii="Times New Roman" w:eastAsia="Calibri" w:hAnsi="Times New Roman" w:cs="Times New Roman"/>
          <w:sz w:val="24"/>
          <w:szCs w:val="24"/>
        </w:rPr>
        <w:t>2–</w:t>
      </w:r>
      <w:r w:rsidR="000877A4">
        <w:rPr>
          <w:rFonts w:ascii="Times New Roman" w:eastAsia="Calibri" w:hAnsi="Times New Roman" w:cs="Times New Roman"/>
          <w:sz w:val="24"/>
          <w:szCs w:val="24"/>
        </w:rPr>
        <w:t>2</w:t>
      </w:r>
      <w:r w:rsidRPr="00B053DD">
        <w:rPr>
          <w:rFonts w:ascii="Times New Roman" w:eastAsia="Calibri" w:hAnsi="Times New Roman" w:cs="Times New Roman"/>
          <w:sz w:val="24"/>
          <w:szCs w:val="24"/>
        </w:rPr>
        <w:t xml:space="preserve">4]. </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Значительным достижением современности является экспериментальное подтверждение появления фрактальных структур коллоидных частиц дисперсной фазы. Модели формирования фрактальных структур различаются механизмами кластеризации: модели диффузионно-ограниченная агрегация [</w:t>
      </w:r>
      <w:r w:rsidR="000877A4">
        <w:rPr>
          <w:rFonts w:ascii="Times New Roman" w:eastAsia="Calibri" w:hAnsi="Times New Roman" w:cs="Times New Roman"/>
          <w:sz w:val="24"/>
          <w:szCs w:val="24"/>
        </w:rPr>
        <w:t>2</w:t>
      </w:r>
      <w:r w:rsidRPr="00B053DD">
        <w:rPr>
          <w:rFonts w:ascii="Times New Roman" w:eastAsia="Calibri" w:hAnsi="Times New Roman" w:cs="Times New Roman"/>
          <w:sz w:val="24"/>
          <w:szCs w:val="24"/>
        </w:rPr>
        <w:t>5] и модели кластер-кластерной агрегации [</w:t>
      </w:r>
      <w:r w:rsidR="000877A4">
        <w:rPr>
          <w:rFonts w:ascii="Times New Roman" w:eastAsia="Calibri" w:hAnsi="Times New Roman" w:cs="Times New Roman"/>
          <w:sz w:val="24"/>
          <w:szCs w:val="24"/>
        </w:rPr>
        <w:t>2</w:t>
      </w:r>
      <w:r w:rsidRPr="00B053DD">
        <w:rPr>
          <w:rFonts w:ascii="Times New Roman" w:eastAsia="Calibri" w:hAnsi="Times New Roman" w:cs="Times New Roman"/>
          <w:sz w:val="24"/>
          <w:szCs w:val="24"/>
        </w:rPr>
        <w:t>6]. Низкая вероятность слипания частиц/кластеров приводит к глубокому проникновению кластеров друг в друга и образованию фрактальных кластеров малых размеров [</w:t>
      </w:r>
      <w:r w:rsidR="000877A4" w:rsidRPr="00C25E15">
        <w:rPr>
          <w:rFonts w:ascii="Times New Roman" w:eastAsia="Calibri" w:hAnsi="Times New Roman" w:cs="Times New Roman"/>
          <w:sz w:val="24"/>
          <w:szCs w:val="24"/>
        </w:rPr>
        <w:t>27-</w:t>
      </w:r>
      <w:r w:rsidR="00C25E15" w:rsidRPr="00C25E15">
        <w:rPr>
          <w:rFonts w:ascii="Times New Roman" w:eastAsia="Calibri" w:hAnsi="Times New Roman" w:cs="Times New Roman"/>
          <w:sz w:val="24"/>
          <w:szCs w:val="24"/>
        </w:rPr>
        <w:t>30</w:t>
      </w:r>
      <w:r w:rsidRPr="00B053DD">
        <w:rPr>
          <w:rFonts w:ascii="Times New Roman" w:eastAsia="Calibri" w:hAnsi="Times New Roman" w:cs="Times New Roman"/>
          <w:sz w:val="24"/>
          <w:szCs w:val="24"/>
        </w:rPr>
        <w:t>].</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Золь-гель процесс протекает на фоне тепловой диффузии, влияние которой становится всё значимой по мере увеличения температуры. В диффузионных процессах, массовый поток обусловлен движением частиц, участвующих в броуновском тепловом хаотическом движении с энергией </w:t>
      </w:r>
      <w:r w:rsidRPr="0008306D">
        <w:rPr>
          <w:rFonts w:ascii="Times New Roman" w:eastAsia="Calibri" w:hAnsi="Times New Roman" w:cs="Times New Roman"/>
          <w:sz w:val="24"/>
          <w:szCs w:val="24"/>
          <w:lang w:val="en-US"/>
        </w:rPr>
        <w:t>kT</w:t>
      </w:r>
      <w:r w:rsidR="000877A4" w:rsidRPr="0008306D">
        <w:rPr>
          <w:rFonts w:ascii="Times New Roman" w:eastAsia="Calibri" w:hAnsi="Times New Roman" w:cs="Times New Roman"/>
          <w:sz w:val="24"/>
          <w:szCs w:val="24"/>
        </w:rPr>
        <w:t xml:space="preserve"> </w:t>
      </w:r>
      <w:r w:rsidRPr="00B053DD">
        <w:rPr>
          <w:rFonts w:ascii="Times New Roman" w:eastAsia="Calibri" w:hAnsi="Times New Roman" w:cs="Times New Roman"/>
          <w:sz w:val="24"/>
          <w:szCs w:val="24"/>
        </w:rPr>
        <w:t xml:space="preserve">пропорциональной температуре (T-абсолютная температура, k-постоянная Больцмана). Математические модели диффузионных процессов основаны на фундаментальных законах сохранения вещества в интегральной или дифференциальной форме уравнений Остроградского-Гаусса. Для небольших </w:t>
      </w:r>
      <w:r w:rsidRPr="0008306D">
        <w:rPr>
          <w:rFonts w:ascii="Times New Roman" w:eastAsia="Calibri" w:hAnsi="Times New Roman" w:cs="Times New Roman"/>
          <w:sz w:val="24"/>
          <w:szCs w:val="24"/>
        </w:rPr>
        <w:lastRenderedPageBreak/>
        <w:t>различий в концентрации вещества u(r,t) применим закон для диффузионного потока: [d∙grad u(r,t)].</w:t>
      </w:r>
      <w:r w:rsidRPr="00B053DD">
        <w:rPr>
          <w:rFonts w:ascii="Times New Roman" w:eastAsia="Calibri" w:hAnsi="Times New Roman" w:cs="Times New Roman"/>
          <w:sz w:val="24"/>
          <w:szCs w:val="24"/>
        </w:rPr>
        <w:t xml:space="preserve"> В случае значительных изменений концентрации с течением времени действует закон диффузии: </w:t>
      </w:r>
      <w:r w:rsidRPr="00B053DD">
        <w:rPr>
          <w:rFonts w:ascii="Times New Roman" w:eastAsia="Calibri" w:hAnsi="Times New Roman" w:cs="Times New Roman"/>
          <w:sz w:val="24"/>
          <w:szCs w:val="24"/>
        </w:rPr>
        <w:tab/>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u</m:t>
                </m:r>
              </m:e>
            </m:acc>
          </m:e>
          <m:sub>
            <m:r>
              <w:rPr>
                <w:rFonts w:ascii="Cambria Math" w:eastAsia="Calibri" w:hAnsi="Cambria Math" w:cs="Times New Roman"/>
                <w:sz w:val="24"/>
                <w:szCs w:val="24"/>
              </w:rPr>
              <m:t>t</m:t>
            </m:r>
          </m:sub>
        </m:sSub>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u</m:t>
                </m:r>
              </m:e>
            </m:acc>
          </m:e>
          <m:sub>
            <m:r>
              <w:rPr>
                <w:rFonts w:ascii="Cambria Math" w:eastAsia="Calibri" w:hAnsi="Cambria Math" w:cs="Times New Roman"/>
                <w:sz w:val="24"/>
                <w:szCs w:val="24"/>
              </w:rPr>
              <m:t>rr</m:t>
            </m:r>
          </m:sub>
        </m:sSub>
      </m:oMath>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Концентрация реагентов в зависимости от схемы и механизма динамического процесса одновременно уменьшается пропорционально концентрации и увеличиваться в параллельных конкурирующих, последовательных или обратимых химических реакциях. Учитывая, что диффузионный процесс из концентрации вещества </w:t>
      </w:r>
      <w:r w:rsidRPr="0008306D">
        <w:rPr>
          <w:rFonts w:ascii="Times New Roman" w:eastAsia="Calibri" w:hAnsi="Times New Roman" w:cs="Times New Roman"/>
          <w:sz w:val="24"/>
          <w:szCs w:val="24"/>
        </w:rPr>
        <w:t>u(x,y,t)</w:t>
      </w:r>
      <w:r w:rsidRPr="00B053DD">
        <w:rPr>
          <w:rFonts w:ascii="Times New Roman" w:eastAsia="Calibri" w:hAnsi="Times New Roman" w:cs="Times New Roman"/>
          <w:sz w:val="24"/>
          <w:szCs w:val="24"/>
        </w:rPr>
        <w:t xml:space="preserve"> в приближении детерминированного динамического хаоса описывается уравнением диффузии с динамически определяемым хаосом. Так, дифференциальное уравнение диффузионного процесса в химически активной среде с динамически определяемой случайностью, связанной с квадратичной нелинейностью </w:t>
      </w:r>
      <w:r w:rsidRPr="00B053DD">
        <w:rPr>
          <w:rFonts w:ascii="Times New Roman" w:eastAsia="Calibri" w:hAnsi="Times New Roman" w:cs="Times New Roman"/>
          <w:i/>
          <w:sz w:val="24"/>
          <w:szCs w:val="24"/>
        </w:rPr>
        <w:t>u</w:t>
      </w:r>
      <w:r w:rsidRPr="00B053DD">
        <w:rPr>
          <w:rFonts w:ascii="Times New Roman" w:eastAsia="Calibri" w:hAnsi="Times New Roman" w:cs="Times New Roman"/>
          <w:i/>
          <w:sz w:val="24"/>
          <w:szCs w:val="24"/>
          <w:vertAlign w:val="superscript"/>
        </w:rPr>
        <w:t>2</w:t>
      </w:r>
      <w:r w:rsidR="000877A4">
        <w:rPr>
          <w:rFonts w:ascii="Times New Roman" w:eastAsia="Calibri" w:hAnsi="Times New Roman" w:cs="Times New Roman"/>
          <w:sz w:val="24"/>
          <w:szCs w:val="24"/>
        </w:rPr>
        <w:t>, можно п</w:t>
      </w:r>
      <w:r w:rsidR="000877A4" w:rsidRPr="00952A6E">
        <w:rPr>
          <w:rFonts w:ascii="Times New Roman" w:eastAsia="Calibri" w:hAnsi="Times New Roman" w:cs="Times New Roman"/>
          <w:sz w:val="24"/>
          <w:szCs w:val="24"/>
        </w:rPr>
        <w:t>редставить в виде</w:t>
      </w:r>
      <w:r w:rsidR="00952A6E">
        <w:rPr>
          <w:rFonts w:ascii="Times New Roman" w:eastAsia="Calibri" w:hAnsi="Times New Roman" w:cs="Times New Roman"/>
          <w:sz w:val="24"/>
          <w:szCs w:val="24"/>
        </w:rPr>
        <w:t xml:space="preserve"> </w:t>
      </w:r>
      <w:r w:rsidR="000877A4" w:rsidRPr="00952A6E">
        <w:rPr>
          <w:rFonts w:ascii="Times New Roman" w:eastAsia="Calibri" w:hAnsi="Times New Roman" w:cs="Times New Roman"/>
          <w:sz w:val="24"/>
          <w:szCs w:val="24"/>
        </w:rPr>
        <w:t>[3</w:t>
      </w:r>
      <w:r w:rsidR="00066664" w:rsidRPr="00952A6E">
        <w:rPr>
          <w:rFonts w:ascii="Times New Roman" w:eastAsia="Calibri" w:hAnsi="Times New Roman" w:cs="Times New Roman"/>
          <w:sz w:val="24"/>
          <w:szCs w:val="24"/>
        </w:rPr>
        <w:t>1</w:t>
      </w:r>
      <w:r w:rsidRPr="00952A6E">
        <w:rPr>
          <w:rFonts w:ascii="Times New Roman" w:eastAsia="Calibri" w:hAnsi="Times New Roman" w:cs="Times New Roman"/>
          <w:sz w:val="24"/>
          <w:szCs w:val="24"/>
        </w:rPr>
        <w:t>]:</w:t>
      </w:r>
      <w:r w:rsidRPr="00B053DD">
        <w:rPr>
          <w:rFonts w:ascii="Times New Roman" w:eastAsia="Calibri" w:hAnsi="Times New Roman" w:cs="Times New Roman"/>
          <w:sz w:val="24"/>
          <w:szCs w:val="24"/>
        </w:rPr>
        <w:t xml:space="preserve"> </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3104D2" w:rsidRDefault="00B64B26" w:rsidP="0008306D">
      <w:pPr>
        <w:autoSpaceDE w:val="0"/>
        <w:autoSpaceDN w:val="0"/>
        <w:adjustRightInd w:val="0"/>
        <w:spacing w:after="0" w:line="360" w:lineRule="auto"/>
        <w:ind w:firstLine="709"/>
        <w:jc w:val="right"/>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u</m:t>
                </m:r>
              </m:e>
            </m:acc>
          </m:e>
          <m:sub>
            <m:r>
              <w:rPr>
                <w:rFonts w:ascii="Cambria Math" w:eastAsia="Calibri" w:hAnsi="Cambria Math" w:cs="Times New Roman"/>
                <w:sz w:val="24"/>
                <w:szCs w:val="24"/>
              </w:rPr>
              <m:t>t</m:t>
            </m:r>
          </m:sub>
        </m:sSub>
        <m:r>
          <w:rPr>
            <w:rFonts w:ascii="Cambria Math" w:eastAsia="Calibri" w:hAnsi="Cambria Math" w:cs="Times New Roman"/>
            <w:sz w:val="24"/>
            <w:szCs w:val="24"/>
          </w:rPr>
          <m:t>=d∙∆u+f</m:t>
        </m:r>
        <m:d>
          <m:dPr>
            <m:ctrlPr>
              <w:rPr>
                <w:rFonts w:ascii="Cambria Math" w:eastAsia="Calibri" w:hAnsi="Cambria Math" w:cs="Times New Roman"/>
                <w:i/>
                <w:sz w:val="24"/>
                <w:szCs w:val="24"/>
              </w:rPr>
            </m:ctrlPr>
          </m:dPr>
          <m:e>
            <m:r>
              <w:rPr>
                <w:rFonts w:ascii="Cambria Math" w:eastAsia="Calibri" w:hAnsi="Cambria Math" w:cs="Times New Roman"/>
                <w:sz w:val="24"/>
                <w:szCs w:val="24"/>
              </w:rPr>
              <m:t>u,t</m:t>
            </m:r>
          </m:e>
        </m:d>
        <m:r>
          <w:rPr>
            <w:rFonts w:ascii="Cambria Math" w:eastAsia="Calibri" w:hAnsi="Cambria Math" w:cs="Times New Roman"/>
            <w:sz w:val="24"/>
            <w:szCs w:val="24"/>
          </w:rPr>
          <m:t>,</m:t>
        </m:r>
      </m:oMath>
      <w:r w:rsidR="0008306D">
        <w:rPr>
          <w:rFonts w:ascii="Times New Roman" w:eastAsia="Calibri" w:hAnsi="Times New Roman" w:cs="Times New Roman"/>
          <w:sz w:val="24"/>
          <w:szCs w:val="24"/>
        </w:rPr>
        <w:t xml:space="preserve">  </w:t>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sidRPr="003104D2">
        <w:rPr>
          <w:rFonts w:ascii="Times New Roman" w:eastAsia="Calibri" w:hAnsi="Times New Roman" w:cs="Times New Roman"/>
          <w:sz w:val="24"/>
          <w:szCs w:val="24"/>
        </w:rPr>
        <w:t>(</w:t>
      </w:r>
      <w:r w:rsidR="003104D2" w:rsidRPr="003104D2">
        <w:rPr>
          <w:rFonts w:ascii="Times New Roman" w:eastAsia="Calibri" w:hAnsi="Times New Roman" w:cs="Times New Roman"/>
          <w:sz w:val="24"/>
          <w:szCs w:val="24"/>
        </w:rPr>
        <w:t>6</w:t>
      </w:r>
      <w:r w:rsidR="0008306D" w:rsidRPr="003104D2">
        <w:rPr>
          <w:rFonts w:ascii="Times New Roman" w:eastAsia="Calibri" w:hAnsi="Times New Roman" w:cs="Times New Roman"/>
          <w:sz w:val="24"/>
          <w:szCs w:val="24"/>
        </w:rPr>
        <w:t>)</w:t>
      </w:r>
    </w:p>
    <w:p w:rsidR="00B053DD" w:rsidRPr="003104D2"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3104D2" w:rsidRDefault="00B053DD" w:rsidP="007847B5">
      <w:pPr>
        <w:autoSpaceDE w:val="0"/>
        <w:autoSpaceDN w:val="0"/>
        <w:adjustRightInd w:val="0"/>
        <w:spacing w:after="0" w:line="360" w:lineRule="auto"/>
        <w:jc w:val="both"/>
        <w:rPr>
          <w:rFonts w:ascii="Times New Roman" w:eastAsia="Calibri" w:hAnsi="Times New Roman" w:cs="Times New Roman"/>
          <w:sz w:val="24"/>
          <w:szCs w:val="24"/>
        </w:rPr>
      </w:pPr>
      <w:r w:rsidRPr="003104D2">
        <w:rPr>
          <w:rFonts w:ascii="Times New Roman" w:eastAsia="Calibri" w:hAnsi="Times New Roman" w:cs="Times New Roman"/>
          <w:sz w:val="24"/>
          <w:szCs w:val="24"/>
        </w:rPr>
        <w:t>с коэффициентом пористости k</w:t>
      </w:r>
      <w:r w:rsidRPr="003104D2">
        <w:rPr>
          <w:rFonts w:ascii="Times New Roman" w:eastAsia="Calibri" w:hAnsi="Times New Roman" w:cs="Times New Roman"/>
          <w:sz w:val="24"/>
          <w:szCs w:val="24"/>
          <w:vertAlign w:val="subscript"/>
        </w:rPr>
        <w:t>p</w:t>
      </w:r>
      <w:r w:rsidR="000877A4" w:rsidRPr="003104D2">
        <w:rPr>
          <w:rFonts w:ascii="Times New Roman" w:eastAsia="Calibri" w:hAnsi="Times New Roman" w:cs="Times New Roman"/>
          <w:sz w:val="24"/>
          <w:szCs w:val="24"/>
        </w:rPr>
        <w:t xml:space="preserve"> [</w:t>
      </w:r>
      <w:r w:rsidR="004D6907" w:rsidRPr="003104D2">
        <w:rPr>
          <w:rFonts w:ascii="Times New Roman" w:eastAsia="Calibri" w:hAnsi="Times New Roman" w:cs="Times New Roman"/>
          <w:sz w:val="24"/>
          <w:szCs w:val="24"/>
        </w:rPr>
        <w:t>8</w:t>
      </w:r>
      <w:r w:rsidRPr="003104D2">
        <w:rPr>
          <w:rFonts w:ascii="Times New Roman" w:eastAsia="Calibri" w:hAnsi="Times New Roman" w:cs="Times New Roman"/>
          <w:sz w:val="24"/>
          <w:szCs w:val="24"/>
        </w:rPr>
        <w:t>] или</w:t>
      </w:r>
    </w:p>
    <w:p w:rsidR="007847B5" w:rsidRPr="003104D2" w:rsidRDefault="007847B5" w:rsidP="007847B5">
      <w:pPr>
        <w:autoSpaceDE w:val="0"/>
        <w:autoSpaceDN w:val="0"/>
        <w:adjustRightInd w:val="0"/>
        <w:spacing w:after="0" w:line="360" w:lineRule="auto"/>
        <w:jc w:val="both"/>
        <w:rPr>
          <w:rFonts w:ascii="Times New Roman" w:eastAsia="Calibri" w:hAnsi="Times New Roman" w:cs="Times New Roman"/>
          <w:sz w:val="24"/>
          <w:szCs w:val="24"/>
        </w:rPr>
      </w:pPr>
    </w:p>
    <w:p w:rsidR="00B053DD" w:rsidRPr="0008306D" w:rsidRDefault="00B64B26" w:rsidP="0008306D">
      <w:pPr>
        <w:autoSpaceDE w:val="0"/>
        <w:autoSpaceDN w:val="0"/>
        <w:adjustRightInd w:val="0"/>
        <w:spacing w:after="0" w:line="360" w:lineRule="auto"/>
        <w:ind w:firstLine="709"/>
        <w:jc w:val="right"/>
        <w:rPr>
          <w:rFonts w:ascii="Times New Roman" w:eastAsia="Calibri" w:hAnsi="Times New Roman" w:cs="Times New Roman"/>
          <w:iCs/>
          <w:sz w:val="24"/>
          <w:szCs w:val="24"/>
        </w:rPr>
      </w:pPr>
      <m:oMath>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lang w:val="en-US"/>
              </w:rPr>
              <m:t>k</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f>
          <m:fPr>
            <m:ctrlPr>
              <w:rPr>
                <w:rFonts w:ascii="Cambria Math" w:eastAsia="Calibri" w:hAnsi="Cambria Math" w:cs="Times New Roman"/>
                <w:iCs/>
                <w:sz w:val="24"/>
                <w:szCs w:val="24"/>
                <w:lang w:val="en-US"/>
              </w:rPr>
            </m:ctrlPr>
          </m:fPr>
          <m:num>
            <m:r>
              <w:rPr>
                <w:rFonts w:ascii="Cambria Math" w:eastAsia="Calibri" w:hAnsi="Cambria Math" w:cs="Times New Roman"/>
                <w:sz w:val="24"/>
                <w:szCs w:val="24"/>
                <w:lang w:val="en-US"/>
              </w:rPr>
              <m:t>∂u</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y</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t</m:t>
            </m:r>
            <m:r>
              <m:rPr>
                <m:sty m:val="p"/>
              </m:rPr>
              <w:rPr>
                <w:rFonts w:ascii="Cambria Math" w:eastAsia="Calibri" w:hAnsi="Cambria Math" w:cs="Times New Roman"/>
                <w:sz w:val="24"/>
                <w:szCs w:val="24"/>
              </w:rPr>
              <m:t>)</m:t>
            </m:r>
          </m:num>
          <m:den>
            <m:r>
              <w:rPr>
                <w:rFonts w:ascii="Cambria Math" w:eastAsia="Calibri" w:hAnsi="Cambria Math" w:cs="Times New Roman"/>
                <w:sz w:val="24"/>
                <w:szCs w:val="24"/>
                <w:lang w:val="en-US"/>
              </w:rPr>
              <m:t>∂t</m:t>
            </m:r>
          </m:den>
        </m:f>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d</m:t>
        </m:r>
        <m:r>
          <m:rPr>
            <m:sty m:val="p"/>
          </m:rPr>
          <w:rPr>
            <w:rFonts w:ascii="Cambria Math" w:eastAsia="Calibri" w:hAnsi="Cambria Math" w:cs="Times New Roman"/>
            <w:sz w:val="24"/>
            <w:szCs w:val="24"/>
          </w:rPr>
          <m:t>∙</m:t>
        </m:r>
        <m:d>
          <m:dPr>
            <m:ctrlPr>
              <w:rPr>
                <w:rFonts w:ascii="Cambria Math" w:eastAsia="Calibri" w:hAnsi="Cambria Math" w:cs="Times New Roman"/>
                <w:iCs/>
                <w:sz w:val="24"/>
                <w:szCs w:val="24"/>
                <w:lang w:val="en-US"/>
              </w:rPr>
            </m:ctrlPr>
          </m:dPr>
          <m:e>
            <m:f>
              <m:fPr>
                <m:ctrlPr>
                  <w:rPr>
                    <w:rFonts w:ascii="Cambria Math" w:eastAsia="Calibri" w:hAnsi="Cambria Math" w:cs="Times New Roman"/>
                    <w:iCs/>
                    <w:sz w:val="24"/>
                    <w:szCs w:val="24"/>
                    <w:lang w:val="en-US"/>
                  </w:rPr>
                </m:ctrlPr>
              </m:fPr>
              <m:num>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m:t>
                    </m:r>
                  </m:e>
                  <m:sup>
                    <m:r>
                      <m:rPr>
                        <m:sty m:val="p"/>
                      </m:rPr>
                      <w:rPr>
                        <w:rFonts w:ascii="Cambria Math" w:eastAsia="Calibri" w:hAnsi="Cambria Math" w:cs="Times New Roman"/>
                        <w:sz w:val="24"/>
                        <w:szCs w:val="24"/>
                      </w:rPr>
                      <m:t>2</m:t>
                    </m:r>
                  </m:sup>
                </m:sSup>
              </m:num>
              <m:den>
                <m:r>
                  <w:rPr>
                    <w:rFonts w:ascii="Cambria Math" w:eastAsia="Calibri" w:hAnsi="Cambria Math" w:cs="Times New Roman"/>
                    <w:sz w:val="24"/>
                    <w:szCs w:val="24"/>
                    <w:lang w:val="en-US"/>
                  </w:rPr>
                  <m:t>∂</m:t>
                </m:r>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x</m:t>
                    </m:r>
                  </m:e>
                  <m:sup>
                    <m:r>
                      <m:rPr>
                        <m:sty m:val="p"/>
                      </m:rPr>
                      <w:rPr>
                        <w:rFonts w:ascii="Cambria Math" w:eastAsia="Calibri" w:hAnsi="Cambria Math" w:cs="Times New Roman"/>
                        <w:sz w:val="24"/>
                        <w:szCs w:val="24"/>
                      </w:rPr>
                      <m:t>2</m:t>
                    </m:r>
                  </m:sup>
                </m:sSup>
              </m:den>
            </m:f>
            <m:r>
              <m:rPr>
                <m:sty m:val="p"/>
              </m:rPr>
              <w:rPr>
                <w:rFonts w:ascii="Cambria Math" w:eastAsia="Calibri" w:hAnsi="Cambria Math" w:cs="Times New Roman"/>
                <w:sz w:val="24"/>
                <w:szCs w:val="24"/>
              </w:rPr>
              <m:t>+</m:t>
            </m:r>
            <m:f>
              <m:fPr>
                <m:ctrlPr>
                  <w:rPr>
                    <w:rFonts w:ascii="Cambria Math" w:eastAsia="Calibri" w:hAnsi="Cambria Math" w:cs="Times New Roman"/>
                    <w:iCs/>
                    <w:sz w:val="24"/>
                    <w:szCs w:val="24"/>
                    <w:lang w:val="en-US"/>
                  </w:rPr>
                </m:ctrlPr>
              </m:fPr>
              <m:num>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m:t>
                    </m:r>
                  </m:e>
                  <m:sup>
                    <m:r>
                      <m:rPr>
                        <m:sty m:val="p"/>
                      </m:rPr>
                      <w:rPr>
                        <w:rFonts w:ascii="Cambria Math" w:eastAsia="Calibri" w:hAnsi="Cambria Math" w:cs="Times New Roman"/>
                        <w:sz w:val="24"/>
                        <w:szCs w:val="24"/>
                      </w:rPr>
                      <m:t>2</m:t>
                    </m:r>
                  </m:sup>
                </m:sSup>
              </m:num>
              <m:den>
                <m:r>
                  <w:rPr>
                    <w:rFonts w:ascii="Cambria Math" w:eastAsia="Calibri" w:hAnsi="Cambria Math" w:cs="Times New Roman"/>
                    <w:sz w:val="24"/>
                    <w:szCs w:val="24"/>
                    <w:lang w:val="en-US"/>
                  </w:rPr>
                  <m:t>∂</m:t>
                </m:r>
                <m:sSup>
                  <m:sSupPr>
                    <m:ctrlPr>
                      <w:rPr>
                        <w:rFonts w:ascii="Cambria Math" w:eastAsia="Calibri" w:hAnsi="Cambria Math" w:cs="Times New Roman"/>
                        <w:iCs/>
                        <w:sz w:val="24"/>
                        <w:szCs w:val="24"/>
                        <w:lang w:val="en-US"/>
                      </w:rPr>
                    </m:ctrlPr>
                  </m:sSupPr>
                  <m:e>
                    <m:r>
                      <w:rPr>
                        <w:rFonts w:ascii="Cambria Math" w:eastAsia="Calibri" w:hAnsi="Cambria Math" w:cs="Times New Roman"/>
                        <w:sz w:val="24"/>
                        <w:szCs w:val="24"/>
                        <w:lang w:val="en-US"/>
                      </w:rPr>
                      <m:t>y</m:t>
                    </m:r>
                  </m:e>
                  <m:sup>
                    <m:r>
                      <m:rPr>
                        <m:sty m:val="p"/>
                      </m:rPr>
                      <w:rPr>
                        <w:rFonts w:ascii="Cambria Math" w:eastAsia="Calibri" w:hAnsi="Cambria Math" w:cs="Times New Roman"/>
                        <w:sz w:val="24"/>
                        <w:szCs w:val="24"/>
                      </w:rPr>
                      <m:t>2</m:t>
                    </m:r>
                  </m:sup>
                </m:sSup>
              </m:den>
            </m:f>
          </m:e>
        </m:d>
        <m:r>
          <w:rPr>
            <w:rFonts w:ascii="Cambria Math" w:eastAsia="Calibri" w:hAnsi="Cambria Math" w:cs="Times New Roman"/>
            <w:sz w:val="24"/>
            <w:szCs w:val="24"/>
            <w:lang w:val="en-US"/>
          </w:rPr>
          <m:t>u</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y</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t</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f</m:t>
        </m:r>
        <m:r>
          <w:rPr>
            <w:rFonts w:ascii="Cambria Math" w:eastAsia="Calibri" w:hAnsi="Cambria Math" w:cs="Times New Roman"/>
            <w:sz w:val="24"/>
            <w:szCs w:val="24"/>
          </w:rPr>
          <m:t>(u,t)</m:t>
        </m:r>
      </m:oMath>
      <w:r w:rsidR="0008306D" w:rsidRPr="003104D2">
        <w:rPr>
          <w:rFonts w:ascii="Times New Roman" w:eastAsia="Calibri" w:hAnsi="Times New Roman" w:cs="Times New Roman"/>
          <w:sz w:val="24"/>
          <w:szCs w:val="24"/>
        </w:rPr>
        <w:t xml:space="preserve"> </w:t>
      </w:r>
      <w:r w:rsidR="0008306D" w:rsidRPr="003104D2">
        <w:rPr>
          <w:rFonts w:ascii="Times New Roman" w:eastAsia="Calibri" w:hAnsi="Times New Roman" w:cs="Times New Roman"/>
          <w:sz w:val="24"/>
          <w:szCs w:val="24"/>
        </w:rPr>
        <w:tab/>
      </w:r>
      <w:r w:rsidR="0008306D" w:rsidRPr="003104D2">
        <w:rPr>
          <w:rFonts w:ascii="Times New Roman" w:eastAsia="Calibri" w:hAnsi="Times New Roman" w:cs="Times New Roman"/>
          <w:sz w:val="24"/>
          <w:szCs w:val="24"/>
        </w:rPr>
        <w:tab/>
      </w:r>
      <w:r w:rsidR="0008306D" w:rsidRPr="003104D2">
        <w:rPr>
          <w:rFonts w:ascii="Times New Roman" w:eastAsia="Calibri" w:hAnsi="Times New Roman" w:cs="Times New Roman"/>
          <w:sz w:val="24"/>
          <w:szCs w:val="24"/>
        </w:rPr>
        <w:tab/>
        <w:t>(</w:t>
      </w:r>
      <w:r w:rsidR="003104D2" w:rsidRPr="003104D2">
        <w:rPr>
          <w:rFonts w:ascii="Times New Roman" w:eastAsia="Calibri" w:hAnsi="Times New Roman" w:cs="Times New Roman"/>
          <w:sz w:val="24"/>
          <w:szCs w:val="24"/>
        </w:rPr>
        <w:t>7</w:t>
      </w:r>
      <w:r w:rsidR="0008306D" w:rsidRPr="003104D2">
        <w:rPr>
          <w:rFonts w:ascii="Times New Roman" w:eastAsia="Calibri" w:hAnsi="Times New Roman" w:cs="Times New Roman"/>
          <w:sz w:val="24"/>
          <w:szCs w:val="24"/>
        </w:rPr>
        <w:t>)</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В данное дифференциальное уравнение химического процесса на фоне диффузии входит нелинейная функция  </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053DD" w:rsidP="0008306D">
      <w:pPr>
        <w:autoSpaceDE w:val="0"/>
        <w:autoSpaceDN w:val="0"/>
        <w:adjustRightInd w:val="0"/>
        <w:spacing w:after="0" w:line="360" w:lineRule="auto"/>
        <w:ind w:firstLine="709"/>
        <w:jc w:val="right"/>
        <w:rPr>
          <w:rFonts w:ascii="Times New Roman" w:eastAsia="Calibri" w:hAnsi="Times New Roman" w:cs="Times New Roman"/>
          <w:sz w:val="24"/>
          <w:szCs w:val="24"/>
        </w:rPr>
      </w:pPr>
      <m:oMath>
        <m:r>
          <w:rPr>
            <w:rFonts w:ascii="Cambria Math" w:eastAsia="Calibri" w:hAnsi="Cambria Math" w:cs="Times New Roman"/>
            <w:sz w:val="24"/>
            <w:szCs w:val="24"/>
          </w:rPr>
          <m:t>f(u,t)=μ(t)∙A∙(α∙u-β∙</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u</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oMath>
      <w:r w:rsidR="0008306D" w:rsidRPr="0008306D">
        <w:rPr>
          <w:rFonts w:ascii="Times New Roman" w:eastAsia="Calibri" w:hAnsi="Times New Roman" w:cs="Times New Roman"/>
          <w:sz w:val="24"/>
          <w:szCs w:val="24"/>
        </w:rPr>
        <w:t xml:space="preserve"> </w:t>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sidRPr="003104D2">
        <w:rPr>
          <w:rFonts w:ascii="Times New Roman" w:eastAsia="Calibri" w:hAnsi="Times New Roman" w:cs="Times New Roman"/>
          <w:sz w:val="24"/>
          <w:szCs w:val="24"/>
        </w:rPr>
        <w:t>(</w:t>
      </w:r>
      <w:r w:rsidR="003104D2" w:rsidRPr="003104D2">
        <w:rPr>
          <w:rFonts w:ascii="Times New Roman" w:eastAsia="Calibri" w:hAnsi="Times New Roman" w:cs="Times New Roman"/>
          <w:sz w:val="24"/>
          <w:szCs w:val="24"/>
        </w:rPr>
        <w:t>8</w:t>
      </w:r>
      <w:r w:rsidR="0008306D" w:rsidRPr="003104D2">
        <w:rPr>
          <w:rFonts w:ascii="Times New Roman" w:eastAsia="Calibri" w:hAnsi="Times New Roman" w:cs="Times New Roman"/>
          <w:sz w:val="24"/>
          <w:szCs w:val="24"/>
        </w:rPr>
        <w:t>)</w:t>
      </w:r>
    </w:p>
    <w:p w:rsidR="007847B5" w:rsidRDefault="007847B5" w:rsidP="007847B5">
      <w:pPr>
        <w:autoSpaceDE w:val="0"/>
        <w:autoSpaceDN w:val="0"/>
        <w:adjustRightInd w:val="0"/>
        <w:spacing w:after="0" w:line="360" w:lineRule="auto"/>
        <w:jc w:val="both"/>
        <w:rPr>
          <w:rFonts w:ascii="Times New Roman" w:eastAsia="Calibri" w:hAnsi="Times New Roman" w:cs="Times New Roman"/>
          <w:sz w:val="24"/>
          <w:szCs w:val="24"/>
        </w:rPr>
      </w:pPr>
    </w:p>
    <w:p w:rsidR="00B053DD" w:rsidRPr="0008306D" w:rsidRDefault="00B053DD" w:rsidP="007847B5">
      <w:pPr>
        <w:autoSpaceDE w:val="0"/>
        <w:autoSpaceDN w:val="0"/>
        <w:adjustRightInd w:val="0"/>
        <w:spacing w:after="0" w:line="360" w:lineRule="auto"/>
        <w:jc w:val="both"/>
        <w:rPr>
          <w:rFonts w:ascii="Times New Roman" w:eastAsia="Calibri" w:hAnsi="Times New Roman" w:cs="Times New Roman"/>
          <w:sz w:val="24"/>
          <w:szCs w:val="24"/>
        </w:rPr>
      </w:pPr>
      <w:r w:rsidRPr="0008306D">
        <w:rPr>
          <w:rFonts w:ascii="Times New Roman" w:eastAsia="Calibri" w:hAnsi="Times New Roman" w:cs="Times New Roman"/>
          <w:sz w:val="24"/>
          <w:szCs w:val="24"/>
        </w:rPr>
        <w:t xml:space="preserve"> с условием нормировки A и параметром эволюции µ. Нелинейная функция f(u) представляет собой плотность внутреннего источника структур в эволюционной конкуренции генерации и рекомбинации элементов вещества (молекул, ионов, кластеров) динамической системы с коэффициентами рождения α и поглощения β. При определенных значениях параметра μ функция f(u) приводит к так называемому детерминированному динамическому хаосу.</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08306D">
        <w:rPr>
          <w:rFonts w:ascii="Times New Roman" w:eastAsia="Calibri" w:hAnsi="Times New Roman" w:cs="Times New Roman"/>
          <w:sz w:val="24"/>
          <w:szCs w:val="24"/>
        </w:rPr>
        <w:t>Мы используем явную разностную схему Эйлера с равномерным шагом по времени и пространственной координатой. Для разностной схемы проводя дискретизацию вводим шаг по времени Δt=τ и шаг по координате Δr=L. Производные</w:t>
      </w:r>
      <w:r w:rsidRPr="00B053DD">
        <w:rPr>
          <w:rFonts w:ascii="Times New Roman" w:eastAsia="Calibri" w:hAnsi="Times New Roman" w:cs="Times New Roman"/>
          <w:sz w:val="24"/>
          <w:szCs w:val="24"/>
        </w:rPr>
        <w:t xml:space="preserve"> в дифференциальном уравнении заменяются их разностными аналогами и получаются приближенные точки решетки:</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64B26" w:rsidP="0008306D">
      <w:pPr>
        <w:autoSpaceDE w:val="0"/>
        <w:autoSpaceDN w:val="0"/>
        <w:adjustRightInd w:val="0"/>
        <w:spacing w:after="0" w:line="360" w:lineRule="auto"/>
        <w:ind w:firstLine="709"/>
        <w:jc w:val="right"/>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p</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i,j+1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i,j</m:t>
                </m:r>
              </m:sub>
            </m:sSub>
          </m:num>
          <m:den>
            <m:r>
              <w:rPr>
                <w:rFonts w:ascii="Cambria Math" w:eastAsia="Calibri" w:hAnsi="Cambria Math" w:cs="Times New Roman"/>
                <w:sz w:val="24"/>
                <w:szCs w:val="24"/>
              </w:rPr>
              <m:t>τ</m:t>
            </m:r>
          </m:den>
        </m:f>
        <m:r>
          <w:rPr>
            <w:rFonts w:ascii="Cambria Math" w:eastAsia="Calibri" w:hAnsi="Cambria Math" w:cs="Times New Roman"/>
            <w:sz w:val="24"/>
            <w:szCs w:val="24"/>
          </w:rPr>
          <m:t>=d∙</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i-1,j</m:t>
                </m:r>
              </m:sub>
            </m:sSub>
            <m:r>
              <w:rPr>
                <w:rFonts w:ascii="Cambria Math" w:eastAsia="Calibri" w:hAnsi="Cambria Math" w:cs="Times New Roman"/>
                <w:sz w:val="24"/>
                <w:szCs w:val="24"/>
              </w:rPr>
              <m:t>-2</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i,j</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i+1,j</m:t>
                </m:r>
              </m:sub>
            </m:sSub>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m:t>
                </m:r>
              </m:e>
              <m:sup>
                <m:r>
                  <w:rPr>
                    <w:rFonts w:ascii="Cambria Math" w:eastAsia="Calibri" w:hAnsi="Cambria Math" w:cs="Times New Roman"/>
                    <w:sz w:val="24"/>
                    <w:szCs w:val="24"/>
                  </w:rPr>
                  <m:t>2</m:t>
                </m:r>
              </m:sup>
            </m:sSup>
          </m:den>
        </m:f>
        <m:r>
          <w:rPr>
            <w:rFonts w:ascii="Cambria Math" w:eastAsia="Calibri" w:hAnsi="Cambria Math" w:cs="Times New Roman"/>
            <w:sz w:val="24"/>
            <w:szCs w:val="24"/>
          </w:rPr>
          <m:t>+μ∙</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i,j</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u</m:t>
                </m:r>
              </m:e>
              <m:sub>
                <m:r>
                  <w:rPr>
                    <w:rFonts w:ascii="Cambria Math" w:eastAsia="Calibri" w:hAnsi="Cambria Math" w:cs="Times New Roman"/>
                    <w:sz w:val="24"/>
                    <w:szCs w:val="24"/>
                  </w:rPr>
                  <m:t>i,j</m:t>
                </m:r>
              </m:sub>
            </m:sSub>
          </m:e>
        </m:d>
        <m:r>
          <w:rPr>
            <w:rFonts w:ascii="Cambria Math" w:eastAsia="Calibri" w:hAnsi="Cambria Math" w:cs="Times New Roman"/>
            <w:sz w:val="24"/>
            <w:szCs w:val="24"/>
          </w:rPr>
          <m:t>,</m:t>
        </m:r>
      </m:oMath>
      <w:r w:rsidR="0008306D">
        <w:rPr>
          <w:rFonts w:ascii="Times New Roman" w:eastAsia="Calibri" w:hAnsi="Times New Roman" w:cs="Times New Roman"/>
          <w:sz w:val="24"/>
          <w:szCs w:val="24"/>
        </w:rPr>
        <w:t xml:space="preserve"> </w:t>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sidRPr="003104D2">
        <w:rPr>
          <w:rFonts w:ascii="Times New Roman" w:eastAsia="Calibri" w:hAnsi="Times New Roman" w:cs="Times New Roman"/>
          <w:sz w:val="24"/>
          <w:szCs w:val="24"/>
        </w:rPr>
        <w:t>(</w:t>
      </w:r>
      <w:r w:rsidR="003104D2" w:rsidRPr="003104D2">
        <w:rPr>
          <w:rFonts w:ascii="Times New Roman" w:eastAsia="Calibri" w:hAnsi="Times New Roman" w:cs="Times New Roman"/>
          <w:sz w:val="24"/>
          <w:szCs w:val="24"/>
        </w:rPr>
        <w:t>9</w:t>
      </w:r>
      <w:r w:rsidR="0008306D" w:rsidRPr="003104D2">
        <w:rPr>
          <w:rFonts w:ascii="Times New Roman" w:eastAsia="Calibri" w:hAnsi="Times New Roman" w:cs="Times New Roman"/>
          <w:sz w:val="24"/>
          <w:szCs w:val="24"/>
        </w:rPr>
        <w:t>)</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Далее систему уравнений химической реакции с диффузией программируем и проводим численные расчёты разностной схемы дифференциального уравнения. Таким образом, проведено моделирование и численное решение нелинейного дифференциального уравнения химических реакций с диффузией в золь-гель процессе формирования тонкой плёнки </w:t>
      </w:r>
      <w:r w:rsidRPr="007E67B3">
        <w:rPr>
          <w:rFonts w:ascii="Times New Roman" w:eastAsia="Calibri" w:hAnsi="Times New Roman" w:cs="Times New Roman"/>
          <w:sz w:val="24"/>
          <w:szCs w:val="24"/>
          <w:lang w:val="en-US"/>
        </w:rPr>
        <w:t>SnO</w:t>
      </w:r>
      <w:r w:rsidRPr="007E67B3">
        <w:rPr>
          <w:rFonts w:ascii="Times New Roman" w:eastAsia="Calibri" w:hAnsi="Times New Roman" w:cs="Times New Roman"/>
          <w:sz w:val="24"/>
          <w:szCs w:val="24"/>
          <w:vertAlign w:val="subscript"/>
        </w:rPr>
        <w:t>2</w:t>
      </w:r>
      <w:r w:rsidRPr="00B053DD">
        <w:rPr>
          <w:rFonts w:ascii="Times New Roman" w:eastAsia="Calibri" w:hAnsi="Times New Roman" w:cs="Times New Roman"/>
          <w:sz w:val="24"/>
          <w:szCs w:val="24"/>
        </w:rPr>
        <w:t>.</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Результаты численных компьютерных расчетов дифференциального уравнения эволюции поверхности тонкой плёнки при увеличении температуры в золь-гель процессе отображены на </w:t>
      </w:r>
      <w:r w:rsidRPr="009877FA">
        <w:rPr>
          <w:rFonts w:ascii="Times New Roman" w:eastAsia="Calibri" w:hAnsi="Times New Roman" w:cs="Times New Roman"/>
          <w:sz w:val="24"/>
          <w:szCs w:val="24"/>
        </w:rPr>
        <w:t xml:space="preserve">рисунках </w:t>
      </w:r>
      <w:r w:rsidR="009877FA" w:rsidRPr="009877FA">
        <w:rPr>
          <w:rFonts w:ascii="Times New Roman" w:eastAsia="Calibri" w:hAnsi="Times New Roman" w:cs="Times New Roman"/>
          <w:sz w:val="24"/>
          <w:szCs w:val="24"/>
        </w:rPr>
        <w:t>6</w:t>
      </w:r>
      <w:r w:rsidRPr="009877FA">
        <w:rPr>
          <w:rFonts w:ascii="Times New Roman" w:eastAsia="Calibri" w:hAnsi="Times New Roman" w:cs="Times New Roman"/>
          <w:sz w:val="24"/>
          <w:szCs w:val="24"/>
        </w:rPr>
        <w:t xml:space="preserve"> и </w:t>
      </w:r>
      <w:r w:rsidR="009877FA" w:rsidRPr="009877FA">
        <w:rPr>
          <w:rFonts w:ascii="Times New Roman" w:eastAsia="Calibri" w:hAnsi="Times New Roman" w:cs="Times New Roman"/>
          <w:sz w:val="24"/>
          <w:szCs w:val="24"/>
        </w:rPr>
        <w:t>7</w:t>
      </w:r>
      <w:r w:rsidRPr="009877FA">
        <w:rPr>
          <w:rFonts w:ascii="Times New Roman" w:eastAsia="Calibri" w:hAnsi="Times New Roman" w:cs="Times New Roman"/>
          <w:sz w:val="24"/>
          <w:szCs w:val="24"/>
        </w:rPr>
        <w:t>.</w:t>
      </w:r>
      <w:r w:rsidR="00821781">
        <w:rPr>
          <w:rFonts w:ascii="Times New Roman" w:eastAsia="Calibri" w:hAnsi="Times New Roman" w:cs="Times New Roman"/>
          <w:sz w:val="24"/>
          <w:szCs w:val="24"/>
        </w:rPr>
        <w:t xml:space="preserve"> </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noProof/>
          <w:sz w:val="24"/>
          <w:szCs w:val="24"/>
          <w:lang w:eastAsia="ru-RU"/>
        </w:rPr>
        <w:drawing>
          <wp:inline distT="0" distB="0" distL="0" distR="0">
            <wp:extent cx="1477645" cy="1477645"/>
            <wp:effectExtent l="0" t="0" r="825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inline>
        </w:drawing>
      </w:r>
      <w:r w:rsidR="009877FA">
        <w:rPr>
          <w:rFonts w:ascii="Times New Roman" w:eastAsia="Calibri" w:hAnsi="Times New Roman" w:cs="Times New Roman"/>
          <w:sz w:val="24"/>
          <w:szCs w:val="24"/>
        </w:rPr>
        <w:t xml:space="preserve">   </w:t>
      </w:r>
      <w:r w:rsidRPr="00B053DD">
        <w:rPr>
          <w:rFonts w:ascii="Times New Roman" w:eastAsia="Calibri" w:hAnsi="Times New Roman" w:cs="Times New Roman"/>
          <w:noProof/>
          <w:sz w:val="24"/>
          <w:szCs w:val="24"/>
          <w:lang w:eastAsia="ru-RU"/>
        </w:rPr>
        <w:drawing>
          <wp:inline distT="0" distB="0" distL="0" distR="0">
            <wp:extent cx="1419225" cy="1440815"/>
            <wp:effectExtent l="0" t="0" r="952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1440815"/>
                    </a:xfrm>
                    <a:prstGeom prst="rect">
                      <a:avLst/>
                    </a:prstGeom>
                    <a:noFill/>
                    <a:ln>
                      <a:noFill/>
                    </a:ln>
                  </pic:spPr>
                </pic:pic>
              </a:graphicData>
            </a:graphic>
          </wp:inline>
        </w:drawing>
      </w:r>
      <w:r w:rsidR="009877FA">
        <w:rPr>
          <w:rFonts w:ascii="Times New Roman" w:eastAsia="Calibri" w:hAnsi="Times New Roman" w:cs="Times New Roman"/>
          <w:sz w:val="24"/>
          <w:szCs w:val="24"/>
        </w:rPr>
        <w:t xml:space="preserve">   </w:t>
      </w:r>
      <w:r w:rsidRPr="00B053DD">
        <w:rPr>
          <w:rFonts w:ascii="Times New Roman" w:eastAsia="Calibri" w:hAnsi="Times New Roman" w:cs="Times New Roman"/>
          <w:noProof/>
          <w:sz w:val="24"/>
          <w:szCs w:val="24"/>
          <w:lang w:eastAsia="ru-RU"/>
        </w:rPr>
        <w:drawing>
          <wp:inline distT="0" distB="0" distL="0" distR="0">
            <wp:extent cx="1506855" cy="142621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6855" cy="1426210"/>
                    </a:xfrm>
                    <a:prstGeom prst="rect">
                      <a:avLst/>
                    </a:prstGeom>
                    <a:noFill/>
                    <a:ln>
                      <a:noFill/>
                    </a:ln>
                  </pic:spPr>
                </pic:pic>
              </a:graphicData>
            </a:graphic>
          </wp:inline>
        </w:drawing>
      </w:r>
    </w:p>
    <w:p w:rsidR="00B053DD" w:rsidRPr="00B053DD" w:rsidRDefault="00B053DD" w:rsidP="00F94F48">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9877FA">
        <w:rPr>
          <w:rFonts w:ascii="Times New Roman" w:eastAsia="Calibri" w:hAnsi="Times New Roman" w:cs="Times New Roman"/>
          <w:sz w:val="24"/>
          <w:szCs w:val="24"/>
        </w:rPr>
        <w:t>Рис</w:t>
      </w:r>
      <w:r w:rsidR="0008306D" w:rsidRPr="009877FA">
        <w:rPr>
          <w:rFonts w:ascii="Times New Roman" w:eastAsia="Calibri" w:hAnsi="Times New Roman" w:cs="Times New Roman"/>
          <w:sz w:val="24"/>
          <w:szCs w:val="24"/>
        </w:rPr>
        <w:t>унок</w:t>
      </w:r>
      <w:r w:rsidRPr="009877FA">
        <w:rPr>
          <w:rFonts w:ascii="Times New Roman" w:eastAsia="Calibri" w:hAnsi="Times New Roman" w:cs="Times New Roman"/>
          <w:sz w:val="24"/>
          <w:szCs w:val="24"/>
        </w:rPr>
        <w:t xml:space="preserve"> </w:t>
      </w:r>
      <w:r w:rsidR="009877FA" w:rsidRPr="009877FA">
        <w:rPr>
          <w:rFonts w:ascii="Times New Roman" w:eastAsia="Calibri" w:hAnsi="Times New Roman" w:cs="Times New Roman"/>
          <w:sz w:val="24"/>
          <w:szCs w:val="24"/>
        </w:rPr>
        <w:t>6 -</w:t>
      </w:r>
      <w:r w:rsidRPr="00B053DD">
        <w:rPr>
          <w:rFonts w:ascii="Times New Roman" w:eastAsia="Calibri" w:hAnsi="Times New Roman" w:cs="Times New Roman"/>
          <w:sz w:val="24"/>
          <w:szCs w:val="24"/>
        </w:rPr>
        <w:t xml:space="preserve"> Эволюция структуры тонкой плёнки при </w:t>
      </w:r>
      <w:r w:rsidR="0008306D">
        <w:rPr>
          <w:rFonts w:ascii="Times New Roman" w:eastAsia="Calibri" w:hAnsi="Times New Roman" w:cs="Times New Roman"/>
          <w:sz w:val="24"/>
          <w:szCs w:val="24"/>
        </w:rPr>
        <w:t>увеличении температуры процесса</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3A5D20"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Формирования структур зависит от температуры процесса и времени эволюции, которая в нашей модели определяется параметром </w:t>
      </w:r>
      <w:r w:rsidRPr="00B053DD">
        <w:rPr>
          <w:rFonts w:ascii="Times New Roman" w:eastAsia="Calibri" w:hAnsi="Times New Roman" w:cs="Times New Roman"/>
          <w:sz w:val="24"/>
          <w:szCs w:val="24"/>
          <w:lang w:val="en-US"/>
        </w:rPr>
        <w:t>k</w:t>
      </w:r>
      <w:r w:rsidRPr="00B053DD">
        <w:rPr>
          <w:rFonts w:ascii="Times New Roman" w:eastAsia="Calibri" w:hAnsi="Times New Roman" w:cs="Times New Roman"/>
          <w:sz w:val="24"/>
          <w:szCs w:val="24"/>
        </w:rPr>
        <w:t xml:space="preserve">. </w:t>
      </w:r>
    </w:p>
    <w:p w:rsid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Результаты изображены на </w:t>
      </w:r>
      <w:r w:rsidRPr="009877FA">
        <w:rPr>
          <w:rFonts w:ascii="Times New Roman" w:eastAsia="Calibri" w:hAnsi="Times New Roman" w:cs="Times New Roman"/>
          <w:sz w:val="24"/>
          <w:szCs w:val="24"/>
        </w:rPr>
        <w:t xml:space="preserve">рисунке </w:t>
      </w:r>
      <w:r w:rsidR="009877FA" w:rsidRPr="009877FA">
        <w:rPr>
          <w:rFonts w:ascii="Times New Roman" w:eastAsia="Calibri" w:hAnsi="Times New Roman" w:cs="Times New Roman"/>
          <w:sz w:val="24"/>
          <w:szCs w:val="24"/>
        </w:rPr>
        <w:t>7</w:t>
      </w:r>
      <w:r w:rsidRPr="009877FA">
        <w:rPr>
          <w:rFonts w:ascii="Times New Roman" w:eastAsia="Calibri" w:hAnsi="Times New Roman" w:cs="Times New Roman"/>
          <w:sz w:val="24"/>
          <w:szCs w:val="24"/>
        </w:rPr>
        <w:t>.</w:t>
      </w:r>
    </w:p>
    <w:p w:rsidR="003A5D20" w:rsidRPr="00B053DD" w:rsidRDefault="003A5D20"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9877FA"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Cs/>
          <w:noProof/>
          <w:sz w:val="24"/>
          <w:szCs w:val="24"/>
          <w:lang w:eastAsia="ru-RU"/>
        </w:rPr>
        <mc:AlternateContent>
          <mc:Choice Requires="wpg">
            <w:drawing>
              <wp:inline distT="0" distB="0" distL="0" distR="0" wp14:anchorId="4B1DA615" wp14:editId="4B7956D5">
                <wp:extent cx="1184275" cy="1381132"/>
                <wp:effectExtent l="0" t="0" r="0" b="9525"/>
                <wp:docPr id="32" name="Группа 32"/>
                <wp:cNvGraphicFramePr/>
                <a:graphic xmlns:a="http://schemas.openxmlformats.org/drawingml/2006/main">
                  <a:graphicData uri="http://schemas.microsoft.com/office/word/2010/wordprocessingGroup">
                    <wpg:wgp>
                      <wpg:cNvGrpSpPr/>
                      <wpg:grpSpPr>
                        <a:xfrm>
                          <a:off x="0" y="0"/>
                          <a:ext cx="1184275" cy="1381132"/>
                          <a:chOff x="0" y="0"/>
                          <a:chExt cx="1184275" cy="1381132"/>
                        </a:xfrm>
                      </wpg:grpSpPr>
                      <pic:pic xmlns:pic="http://schemas.openxmlformats.org/drawingml/2006/picture">
                        <pic:nvPicPr>
                          <pic:cNvPr id="36" name="Рисунок 3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8550" cy="1330960"/>
                          </a:xfrm>
                          <a:prstGeom prst="rect">
                            <a:avLst/>
                          </a:prstGeom>
                          <a:noFill/>
                          <a:ln>
                            <a:noFill/>
                          </a:ln>
                        </pic:spPr>
                      </pic:pic>
                      <wps:wsp>
                        <wps:cNvPr id="31" name="Надпись 9"/>
                        <wps:cNvSpPr txBox="1">
                          <a:spLocks noChangeArrowheads="1"/>
                        </wps:cNvSpPr>
                        <wps:spPr bwMode="auto">
                          <a:xfrm>
                            <a:off x="628650" y="1095375"/>
                            <a:ext cx="555625" cy="285757"/>
                          </a:xfrm>
                          <a:prstGeom prst="rect">
                            <a:avLst/>
                          </a:prstGeom>
                          <a:noFill/>
                          <a:ln w="9525">
                            <a:noFill/>
                            <a:miter lim="800000"/>
                            <a:headEnd/>
                            <a:tailEnd/>
                          </a:ln>
                        </wps:spPr>
                        <wps:txbx>
                          <w:txbxContent>
                            <w:p w:rsidR="00B64B26" w:rsidRPr="009877FA" w:rsidRDefault="00B64B26" w:rsidP="009877FA">
                              <w:pPr>
                                <w:pStyle w:val="ae"/>
                                <w:spacing w:before="0" w:beforeAutospacing="0" w:after="160" w:afterAutospacing="0" w:line="256" w:lineRule="auto"/>
                                <w:rPr>
                                  <w:lang w:val="en-US"/>
                                </w:rPr>
                              </w:pPr>
                              <w:r>
                                <w:rPr>
                                  <w:lang w:val="en-US"/>
                                </w:rPr>
                                <w:t>k=0.1</w:t>
                              </w:r>
                            </w:p>
                          </w:txbxContent>
                        </wps:txbx>
                        <wps:bodyPr rot="0" vert="horz" wrap="square" lIns="36000" tIns="36000" rIns="36000" bIns="36000" anchor="t" anchorCtr="0">
                          <a:noAutofit/>
                        </wps:bodyPr>
                      </wps:wsp>
                    </wpg:wgp>
                  </a:graphicData>
                </a:graphic>
              </wp:inline>
            </w:drawing>
          </mc:Choice>
          <mc:Fallback>
            <w:pict>
              <v:group w14:anchorId="4B1DA615" id="Группа 32" o:spid="_x0000_s1031" style="width:93.25pt;height:108.75pt;mso-position-horizontal-relative:char;mso-position-vertical-relative:line" coordsize="11842,138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">
                <v:shape id="Рисунок 36" o:spid="_x0000_s1032" type="#_x0000_t75" style="position:absolute;width:10985;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">
                  <v:imagedata r:id="rId29" o:title=""/>
                  <v:path arrowok="t"/>
                </v:shape>
                <v:shape id="_x0000_s1033" type="#_x0000_t202" style="position:absolute;left:6286;top:10953;width:555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rsidR="00B64B26" w:rsidRPr="009877FA" w:rsidRDefault="00B64B26" w:rsidP="009877FA">
                        <w:pPr>
                          <w:pStyle w:val="ae"/>
                          <w:spacing w:before="0" w:beforeAutospacing="0" w:after="160" w:afterAutospacing="0" w:line="256" w:lineRule="auto"/>
                          <w:rPr>
                            <w:lang w:val="en-US"/>
                          </w:rPr>
                        </w:pPr>
                        <w:r>
                          <w:rPr>
                            <w:lang w:val="en-US"/>
                          </w:rPr>
                          <w:t>k=0.1</w:t>
                        </w:r>
                      </w:p>
                    </w:txbxContent>
                  </v:textbox>
                </v:shape>
                <w10:anchorlock/>
              </v:group>
            </w:pict>
          </mc:Fallback>
        </mc:AlternateContent>
      </w:r>
      <w:r w:rsidRPr="00B201D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9D107E">
        <w:rPr>
          <w:rFonts w:ascii="Times New Roman" w:eastAsia="Calibri" w:hAnsi="Times New Roman" w:cs="Times New Roman"/>
          <w:bCs/>
          <w:noProof/>
          <w:sz w:val="24"/>
          <w:szCs w:val="24"/>
          <w:lang w:eastAsia="ru-RU"/>
        </w:rPr>
        <mc:AlternateContent>
          <mc:Choice Requires="wpg">
            <w:drawing>
              <wp:inline distT="0" distB="0" distL="0" distR="0" wp14:anchorId="2283C906" wp14:editId="34C3C000">
                <wp:extent cx="1171575" cy="1381125"/>
                <wp:effectExtent l="0" t="0" r="9525" b="9525"/>
                <wp:docPr id="50" name="Группа 50"/>
                <wp:cNvGraphicFramePr/>
                <a:graphic xmlns:a="http://schemas.openxmlformats.org/drawingml/2006/main">
                  <a:graphicData uri="http://schemas.microsoft.com/office/word/2010/wordprocessingGroup">
                    <wpg:wgp>
                      <wpg:cNvGrpSpPr/>
                      <wpg:grpSpPr>
                        <a:xfrm>
                          <a:off x="0" y="0"/>
                          <a:ext cx="1171575" cy="1381125"/>
                          <a:chOff x="0" y="0"/>
                          <a:chExt cx="1171575" cy="1381125"/>
                        </a:xfrm>
                      </wpg:grpSpPr>
                      <pic:pic xmlns:pic="http://schemas.openxmlformats.org/drawingml/2006/picture">
                        <pic:nvPicPr>
                          <pic:cNvPr id="37" name="Рисунок 3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2520" cy="1330960"/>
                          </a:xfrm>
                          <a:prstGeom prst="rect">
                            <a:avLst/>
                          </a:prstGeom>
                          <a:noFill/>
                          <a:ln>
                            <a:noFill/>
                          </a:ln>
                        </pic:spPr>
                      </pic:pic>
                      <wps:wsp>
                        <wps:cNvPr id="33" name="Надпись 9"/>
                        <wps:cNvSpPr txBox="1">
                          <a:spLocks noChangeArrowheads="1"/>
                        </wps:cNvSpPr>
                        <wps:spPr bwMode="auto">
                          <a:xfrm>
                            <a:off x="638175" y="1084756"/>
                            <a:ext cx="533400" cy="296369"/>
                          </a:xfrm>
                          <a:prstGeom prst="rect">
                            <a:avLst/>
                          </a:prstGeom>
                          <a:noFill/>
                          <a:ln w="9525">
                            <a:noFill/>
                            <a:miter lim="800000"/>
                            <a:headEnd/>
                            <a:tailEnd/>
                          </a:ln>
                        </wps:spPr>
                        <wps:txbx>
                          <w:txbxContent>
                            <w:p w:rsidR="00B64B26" w:rsidRPr="009877FA" w:rsidRDefault="00B64B26" w:rsidP="009D107E">
                              <w:pPr>
                                <w:pStyle w:val="ae"/>
                                <w:spacing w:before="0" w:beforeAutospacing="0" w:after="160" w:afterAutospacing="0" w:line="256" w:lineRule="auto"/>
                                <w:rPr>
                                  <w:lang w:val="en-US"/>
                                </w:rPr>
                              </w:pPr>
                              <w:r>
                                <w:rPr>
                                  <w:lang w:val="en-US"/>
                                </w:rPr>
                                <w:t>k=0.2</w:t>
                              </w:r>
                            </w:p>
                          </w:txbxContent>
                        </wps:txbx>
                        <wps:bodyPr rot="0" vert="horz" wrap="square" lIns="36000" tIns="36000" rIns="36000" bIns="36000" anchor="t" anchorCtr="0">
                          <a:noAutofit/>
                        </wps:bodyPr>
                      </wps:wsp>
                    </wpg:wgp>
                  </a:graphicData>
                </a:graphic>
              </wp:inline>
            </w:drawing>
          </mc:Choice>
          <mc:Fallback>
            <w:pict>
              <v:group w14:anchorId="2283C906" id="Группа 50" o:spid="_x0000_s1034" style="width:92.25pt;height:108.75pt;mso-position-horizontal-relative:char;mso-position-vertical-relative:line" coordsize="11715,138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">
                <v:shape id="Рисунок 37" o:spid="_x0000_s1035" type="#_x0000_t75" style="position:absolute;width:11125;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">
                  <v:imagedata r:id="rId31" o:title=""/>
                  <v:path arrowok="t"/>
                </v:shape>
                <v:shape id="_x0000_s1036" type="#_x0000_t202" style="position:absolute;left:6381;top:10847;width:533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rsidR="00B64B26" w:rsidRPr="009877FA" w:rsidRDefault="00B64B26" w:rsidP="009D107E">
                        <w:pPr>
                          <w:pStyle w:val="ae"/>
                          <w:spacing w:before="0" w:beforeAutospacing="0" w:after="160" w:afterAutospacing="0" w:line="256" w:lineRule="auto"/>
                          <w:rPr>
                            <w:lang w:val="en-US"/>
                          </w:rPr>
                        </w:pPr>
                        <w:r>
                          <w:rPr>
                            <w:lang w:val="en-US"/>
                          </w:rPr>
                          <w:t>k=0.2</w:t>
                        </w:r>
                      </w:p>
                    </w:txbxContent>
                  </v:textbox>
                </v:shape>
                <w10:anchorlock/>
              </v:group>
            </w:pict>
          </mc:Fallback>
        </mc:AlternateContent>
      </w:r>
      <w:r>
        <w:rPr>
          <w:rFonts w:ascii="Times New Roman" w:eastAsia="Calibri" w:hAnsi="Times New Roman" w:cs="Times New Roman"/>
          <w:sz w:val="24"/>
          <w:szCs w:val="24"/>
        </w:rPr>
        <w:t xml:space="preserve">  </w:t>
      </w:r>
      <w:r w:rsidR="009D107E">
        <w:rPr>
          <w:noProof/>
          <w:lang w:eastAsia="ru-RU"/>
        </w:rPr>
        <mc:AlternateContent>
          <mc:Choice Requires="wpg">
            <w:drawing>
              <wp:inline distT="0" distB="0" distL="0" distR="0" wp14:anchorId="709952D4" wp14:editId="450B9044">
                <wp:extent cx="1143000" cy="1371607"/>
                <wp:effectExtent l="0" t="0" r="0" b="0"/>
                <wp:docPr id="48" name="Группа 48"/>
                <wp:cNvGraphicFramePr/>
                <a:graphic xmlns:a="http://schemas.openxmlformats.org/drawingml/2006/main">
                  <a:graphicData uri="http://schemas.microsoft.com/office/word/2010/wordprocessingGroup">
                    <wpg:wgp>
                      <wpg:cNvGrpSpPr/>
                      <wpg:grpSpPr>
                        <a:xfrm>
                          <a:off x="0" y="0"/>
                          <a:ext cx="1143000" cy="1371607"/>
                          <a:chOff x="0" y="0"/>
                          <a:chExt cx="1143000" cy="1371607"/>
                        </a:xfrm>
                      </wpg:grpSpPr>
                      <pic:pic xmlns:pic="http://schemas.openxmlformats.org/drawingml/2006/picture">
                        <pic:nvPicPr>
                          <pic:cNvPr id="38" name="Рисунок 3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2520" cy="1330960"/>
                          </a:xfrm>
                          <a:prstGeom prst="rect">
                            <a:avLst/>
                          </a:prstGeom>
                          <a:noFill/>
                          <a:ln>
                            <a:noFill/>
                          </a:ln>
                        </pic:spPr>
                      </pic:pic>
                      <wps:wsp>
                        <wps:cNvPr id="43" name="Надпись 9"/>
                        <wps:cNvSpPr txBox="1">
                          <a:spLocks noChangeArrowheads="1"/>
                        </wps:cNvSpPr>
                        <wps:spPr bwMode="auto">
                          <a:xfrm>
                            <a:off x="628650" y="1085850"/>
                            <a:ext cx="514350" cy="285757"/>
                          </a:xfrm>
                          <a:prstGeom prst="rect">
                            <a:avLst/>
                          </a:prstGeom>
                          <a:noFill/>
                          <a:ln w="9525">
                            <a:noFill/>
                            <a:miter lim="800000"/>
                            <a:headEnd/>
                            <a:tailEnd/>
                          </a:ln>
                        </wps:spPr>
                        <wps:txbx>
                          <w:txbxContent>
                            <w:p w:rsidR="00B64B26" w:rsidRPr="009877FA" w:rsidRDefault="00B64B26" w:rsidP="009D107E">
                              <w:pPr>
                                <w:pStyle w:val="ae"/>
                                <w:spacing w:before="0" w:beforeAutospacing="0" w:after="160" w:afterAutospacing="0" w:line="256" w:lineRule="auto"/>
                                <w:rPr>
                                  <w:lang w:val="en-US"/>
                                </w:rPr>
                              </w:pPr>
                              <w:r>
                                <w:rPr>
                                  <w:lang w:val="en-US"/>
                                </w:rPr>
                                <w:t>k=0.5</w:t>
                              </w:r>
                            </w:p>
                          </w:txbxContent>
                        </wps:txbx>
                        <wps:bodyPr rot="0" vert="horz" wrap="square" lIns="36000" tIns="36000" rIns="36000" bIns="36000" anchor="t" anchorCtr="0">
                          <a:noAutofit/>
                        </wps:bodyPr>
                      </wps:wsp>
                    </wpg:wgp>
                  </a:graphicData>
                </a:graphic>
              </wp:inline>
            </w:drawing>
          </mc:Choice>
          <mc:Fallback>
            <w:pict>
              <v:group w14:anchorId="709952D4" id="Группа 48" o:spid="_x0000_s1037" style="width:90pt;height:108pt;mso-position-horizontal-relative:char;mso-position-vertical-relative:line" coordsize="11430,137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">
                <v:shape id="Рисунок 38" o:spid="_x0000_s1038" type="#_x0000_t75" style="position:absolute;width:11125;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">
                  <v:imagedata r:id="rId33" o:title=""/>
                  <v:path arrowok="t"/>
                </v:shape>
                <v:shape id="_x0000_s1039" type="#_x0000_t202" style="position:absolute;left:6286;top:10858;width:514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" filled="f" stroked="f">
                  <v:textbox inset="1mm,1mm,1mm,1mm">
                    <w:txbxContent>
                      <w:p w:rsidR="00B64B26" w:rsidRPr="009877FA" w:rsidRDefault="00B64B26" w:rsidP="009D107E">
                        <w:pPr>
                          <w:pStyle w:val="ae"/>
                          <w:spacing w:before="0" w:beforeAutospacing="0" w:after="160" w:afterAutospacing="0" w:line="256" w:lineRule="auto"/>
                          <w:rPr>
                            <w:lang w:val="en-US"/>
                          </w:rPr>
                        </w:pPr>
                        <w:r>
                          <w:rPr>
                            <w:lang w:val="en-US"/>
                          </w:rPr>
                          <w:t>k=0.5</w:t>
                        </w:r>
                      </w:p>
                    </w:txbxContent>
                  </v:textbox>
                </v:shape>
                <w10:anchorlock/>
              </v:group>
            </w:pict>
          </mc:Fallback>
        </mc:AlternateContent>
      </w:r>
      <w:r>
        <w:rPr>
          <w:rFonts w:ascii="Times New Roman" w:eastAsia="Calibri" w:hAnsi="Times New Roman" w:cs="Times New Roman"/>
          <w:sz w:val="24"/>
          <w:szCs w:val="24"/>
        </w:rPr>
        <w:t xml:space="preserve"> </w:t>
      </w:r>
      <w:r w:rsidR="009D107E" w:rsidRPr="00B201D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9D107E">
        <w:rPr>
          <w:rFonts w:ascii="Times New Roman" w:eastAsia="Calibri" w:hAnsi="Times New Roman" w:cs="Times New Roman"/>
          <w:bCs/>
          <w:noProof/>
          <w:sz w:val="24"/>
          <w:szCs w:val="24"/>
          <w:lang w:eastAsia="ru-RU"/>
        </w:rPr>
        <mc:AlternateContent>
          <mc:Choice Requires="wpg">
            <w:drawing>
              <wp:inline distT="0" distB="0" distL="0" distR="0" wp14:anchorId="1D62C7BE" wp14:editId="71957FF7">
                <wp:extent cx="1133475" cy="1371607"/>
                <wp:effectExtent l="0" t="0" r="9525" b="0"/>
                <wp:docPr id="49" name="Группа 49"/>
                <wp:cNvGraphicFramePr/>
                <a:graphic xmlns:a="http://schemas.openxmlformats.org/drawingml/2006/main">
                  <a:graphicData uri="http://schemas.microsoft.com/office/word/2010/wordprocessingGroup">
                    <wpg:wgp>
                      <wpg:cNvGrpSpPr/>
                      <wpg:grpSpPr>
                        <a:xfrm>
                          <a:off x="0" y="0"/>
                          <a:ext cx="1133475" cy="1371607"/>
                          <a:chOff x="0" y="0"/>
                          <a:chExt cx="1133475" cy="1371607"/>
                        </a:xfrm>
                      </wpg:grpSpPr>
                      <pic:pic xmlns:pic="http://schemas.openxmlformats.org/drawingml/2006/picture">
                        <pic:nvPicPr>
                          <pic:cNvPr id="42" name="Рисунок 4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2520" cy="1330960"/>
                          </a:xfrm>
                          <a:prstGeom prst="rect">
                            <a:avLst/>
                          </a:prstGeom>
                          <a:noFill/>
                          <a:ln>
                            <a:noFill/>
                          </a:ln>
                        </pic:spPr>
                      </pic:pic>
                      <wps:wsp>
                        <wps:cNvPr id="45" name="Надпись 9"/>
                        <wps:cNvSpPr txBox="1">
                          <a:spLocks noChangeArrowheads="1"/>
                        </wps:cNvSpPr>
                        <wps:spPr bwMode="auto">
                          <a:xfrm>
                            <a:off x="619125" y="1085850"/>
                            <a:ext cx="514350" cy="285757"/>
                          </a:xfrm>
                          <a:prstGeom prst="rect">
                            <a:avLst/>
                          </a:prstGeom>
                          <a:noFill/>
                          <a:ln w="9525">
                            <a:noFill/>
                            <a:miter lim="800000"/>
                            <a:headEnd/>
                            <a:tailEnd/>
                          </a:ln>
                        </wps:spPr>
                        <wps:txbx>
                          <w:txbxContent>
                            <w:p w:rsidR="00B64B26" w:rsidRPr="009877FA" w:rsidRDefault="00B64B26" w:rsidP="009D107E">
                              <w:pPr>
                                <w:pStyle w:val="ae"/>
                                <w:spacing w:before="0" w:beforeAutospacing="0" w:after="160" w:afterAutospacing="0" w:line="256" w:lineRule="auto"/>
                                <w:rPr>
                                  <w:lang w:val="en-US"/>
                                </w:rPr>
                              </w:pPr>
                              <w:r>
                                <w:rPr>
                                  <w:lang w:val="en-US"/>
                                </w:rPr>
                                <w:t>k=0.9</w:t>
                              </w:r>
                            </w:p>
                          </w:txbxContent>
                        </wps:txbx>
                        <wps:bodyPr rot="0" vert="horz" wrap="square" lIns="36000" tIns="36000" rIns="36000" bIns="36000" anchor="t" anchorCtr="0">
                          <a:noAutofit/>
                        </wps:bodyPr>
                      </wps:wsp>
                    </wpg:wgp>
                  </a:graphicData>
                </a:graphic>
              </wp:inline>
            </w:drawing>
          </mc:Choice>
          <mc:Fallback>
            <w:pict>
              <v:group w14:anchorId="1D62C7BE" id="Группа 49" o:spid="_x0000_s1040" style="width:89.25pt;height:108pt;mso-position-horizontal-relative:char;mso-position-vertical-relative:line" coordsize="11334,1371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">
                <v:shape id="Рисунок 42" o:spid="_x0000_s1041" type="#_x0000_t75" style="position:absolute;width:11125;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">
                  <v:imagedata r:id="rId35" o:title=""/>
                  <v:path arrowok="t"/>
                </v:shape>
                <v:shape id="_x0000_s1042" type="#_x0000_t202" style="position:absolute;left:6191;top:10858;width:5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" filled="f" stroked="f">
                  <v:textbox inset="1mm,1mm,1mm,1mm">
                    <w:txbxContent>
                      <w:p w:rsidR="00B64B26" w:rsidRPr="009877FA" w:rsidRDefault="00B64B26" w:rsidP="009D107E">
                        <w:pPr>
                          <w:pStyle w:val="ae"/>
                          <w:spacing w:before="0" w:beforeAutospacing="0" w:after="160" w:afterAutospacing="0" w:line="256" w:lineRule="auto"/>
                          <w:rPr>
                            <w:lang w:val="en-US"/>
                          </w:rPr>
                        </w:pPr>
                        <w:r>
                          <w:rPr>
                            <w:lang w:val="en-US"/>
                          </w:rPr>
                          <w:t>k=0.9</w:t>
                        </w:r>
                      </w:p>
                    </w:txbxContent>
                  </v:textbox>
                </v:shape>
                <w10:anchorlock/>
              </v:group>
            </w:pict>
          </mc:Fallback>
        </mc:AlternateContent>
      </w:r>
      <w:r>
        <w:rPr>
          <w:rFonts w:ascii="Times New Roman" w:eastAsia="Calibri" w:hAnsi="Times New Roman" w:cs="Times New Roman"/>
          <w:sz w:val="24"/>
          <w:szCs w:val="24"/>
        </w:rPr>
        <w:t xml:space="preserve"> </w:t>
      </w:r>
    </w:p>
    <w:p w:rsidR="00B053DD" w:rsidRPr="00B053DD" w:rsidRDefault="0008306D" w:rsidP="0008306D">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9877FA">
        <w:rPr>
          <w:rFonts w:ascii="Times New Roman" w:eastAsia="Calibri" w:hAnsi="Times New Roman" w:cs="Times New Roman"/>
          <w:sz w:val="24"/>
          <w:szCs w:val="24"/>
        </w:rPr>
        <w:t xml:space="preserve">Рисунок </w:t>
      </w:r>
      <w:r w:rsidR="009877FA" w:rsidRPr="009877FA">
        <w:rPr>
          <w:rFonts w:ascii="Times New Roman" w:eastAsia="Calibri" w:hAnsi="Times New Roman" w:cs="Times New Roman"/>
          <w:sz w:val="24"/>
          <w:szCs w:val="24"/>
        </w:rPr>
        <w:t xml:space="preserve">7 </w:t>
      </w:r>
      <w:r w:rsidRPr="009877FA">
        <w:rPr>
          <w:rFonts w:ascii="Times New Roman" w:eastAsia="Calibri" w:hAnsi="Times New Roman" w:cs="Times New Roman"/>
          <w:sz w:val="24"/>
          <w:szCs w:val="24"/>
        </w:rPr>
        <w:t>-</w:t>
      </w:r>
      <w:r w:rsidR="00B053DD" w:rsidRPr="009877FA">
        <w:rPr>
          <w:rFonts w:ascii="Times New Roman" w:eastAsia="Calibri" w:hAnsi="Times New Roman" w:cs="Times New Roman"/>
          <w:sz w:val="24"/>
          <w:szCs w:val="24"/>
        </w:rPr>
        <w:t xml:space="preserve"> Эт</w:t>
      </w:r>
      <w:r w:rsidR="00B053DD" w:rsidRPr="00B053DD">
        <w:rPr>
          <w:rFonts w:ascii="Times New Roman" w:eastAsia="Calibri" w:hAnsi="Times New Roman" w:cs="Times New Roman"/>
          <w:sz w:val="24"/>
          <w:szCs w:val="24"/>
        </w:rPr>
        <w:t xml:space="preserve">апы формирования структур поверхности тонкой плёнки </w:t>
      </w:r>
      <w:r w:rsidR="00B053DD" w:rsidRPr="00B053DD">
        <w:rPr>
          <w:rFonts w:ascii="Times New Roman" w:eastAsia="Calibri" w:hAnsi="Times New Roman" w:cs="Times New Roman"/>
          <w:sz w:val="24"/>
          <w:szCs w:val="24"/>
          <w:lang w:val="en-US"/>
        </w:rPr>
        <w:t>SnO</w:t>
      </w:r>
      <w:r w:rsidR="00B053DD" w:rsidRPr="00B053DD">
        <w:rPr>
          <w:rFonts w:ascii="Times New Roman" w:eastAsia="Calibri" w:hAnsi="Times New Roman" w:cs="Times New Roman"/>
          <w:sz w:val="24"/>
          <w:szCs w:val="24"/>
          <w:vertAlign w:val="subscript"/>
        </w:rPr>
        <w:t>2</w:t>
      </w:r>
      <w:r w:rsidR="00B053DD" w:rsidRPr="00B053DD">
        <w:rPr>
          <w:rFonts w:ascii="Times New Roman" w:eastAsia="Calibri" w:hAnsi="Times New Roman" w:cs="Times New Roman"/>
          <w:sz w:val="24"/>
          <w:szCs w:val="24"/>
        </w:rPr>
        <w:t xml:space="preserve"> при параметре </w:t>
      </w:r>
      <w:r w:rsidR="00B053DD" w:rsidRPr="00B053DD">
        <w:rPr>
          <w:rFonts w:ascii="Times New Roman" w:eastAsia="Calibri" w:hAnsi="Times New Roman" w:cs="Times New Roman"/>
          <w:sz w:val="24"/>
          <w:szCs w:val="24"/>
          <w:lang w:val="en-US"/>
        </w:rPr>
        <w:t>k</w:t>
      </w:r>
      <w:r w:rsidR="00B053DD" w:rsidRPr="00B053DD">
        <w:rPr>
          <w:rFonts w:ascii="Times New Roman" w:eastAsia="Calibri" w:hAnsi="Times New Roman" w:cs="Times New Roman"/>
          <w:sz w:val="24"/>
          <w:szCs w:val="24"/>
        </w:rPr>
        <w:t xml:space="preserve">=0.1; </w:t>
      </w:r>
      <w:r w:rsidR="00B053DD" w:rsidRPr="00B053DD">
        <w:rPr>
          <w:rFonts w:ascii="Times New Roman" w:eastAsia="Calibri" w:hAnsi="Times New Roman" w:cs="Times New Roman"/>
          <w:sz w:val="24"/>
          <w:szCs w:val="24"/>
          <w:lang w:val="en-US"/>
        </w:rPr>
        <w:t>k</w:t>
      </w:r>
      <w:r w:rsidR="00B053DD" w:rsidRPr="00B053DD">
        <w:rPr>
          <w:rFonts w:ascii="Times New Roman" w:eastAsia="Calibri" w:hAnsi="Times New Roman" w:cs="Times New Roman"/>
          <w:sz w:val="24"/>
          <w:szCs w:val="24"/>
        </w:rPr>
        <w:t xml:space="preserve">=0.2; </w:t>
      </w:r>
      <w:r w:rsidR="00B053DD" w:rsidRPr="00B053DD">
        <w:rPr>
          <w:rFonts w:ascii="Times New Roman" w:eastAsia="Calibri" w:hAnsi="Times New Roman" w:cs="Times New Roman"/>
          <w:sz w:val="24"/>
          <w:szCs w:val="24"/>
          <w:lang w:val="en-US"/>
        </w:rPr>
        <w:t>k</w:t>
      </w:r>
      <w:r w:rsidR="00B053DD" w:rsidRPr="00B053DD">
        <w:rPr>
          <w:rFonts w:ascii="Times New Roman" w:eastAsia="Calibri" w:hAnsi="Times New Roman" w:cs="Times New Roman"/>
          <w:sz w:val="24"/>
          <w:szCs w:val="24"/>
        </w:rPr>
        <w:t xml:space="preserve">=0.5; </w:t>
      </w:r>
      <w:r w:rsidR="00B053DD" w:rsidRPr="00B053DD">
        <w:rPr>
          <w:rFonts w:ascii="Times New Roman" w:eastAsia="Calibri" w:hAnsi="Times New Roman" w:cs="Times New Roman"/>
          <w:sz w:val="24"/>
          <w:szCs w:val="24"/>
          <w:lang w:val="en-US"/>
        </w:rPr>
        <w:t>k</w:t>
      </w:r>
      <w:r w:rsidR="00B053DD" w:rsidRPr="00B053DD">
        <w:rPr>
          <w:rFonts w:ascii="Times New Roman" w:eastAsia="Calibri" w:hAnsi="Times New Roman" w:cs="Times New Roman"/>
          <w:sz w:val="24"/>
          <w:szCs w:val="24"/>
        </w:rPr>
        <w:t>=0.9</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301C65"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Ожидаемые характеристики тонкой пленки диоксида олова определяются в основном фрактальной размерностью кластеров и определяются параметром эволюции </w:t>
      </w:r>
      <w:r w:rsidRPr="00B053DD">
        <w:rPr>
          <w:rFonts w:ascii="Times New Roman" w:eastAsia="Calibri" w:hAnsi="Times New Roman" w:cs="Times New Roman"/>
          <w:sz w:val="24"/>
          <w:szCs w:val="24"/>
        </w:rPr>
        <w:lastRenderedPageBreak/>
        <w:t xml:space="preserve">детерминированной хаотической динамической системы. Мандельброт определил фрактал как объект с размерностью Хаусдорфа-Безиковича (фрактальной размерностью), превышающей его топологическую размерность. Чтобы определить фрактальную </w:t>
      </w:r>
      <w:r w:rsidRPr="00115774">
        <w:rPr>
          <w:rFonts w:ascii="Times New Roman" w:eastAsia="Calibri" w:hAnsi="Times New Roman" w:cs="Times New Roman"/>
          <w:sz w:val="24"/>
          <w:szCs w:val="24"/>
        </w:rPr>
        <w:t>размерность</w:t>
      </w:r>
      <w:r w:rsidR="00115774" w:rsidRPr="003104D2">
        <w:rPr>
          <w:rFonts w:ascii="Times New Roman" w:eastAsia="Calibri" w:hAnsi="Times New Roman" w:cs="Times New Roman"/>
          <w:sz w:val="24"/>
          <w:szCs w:val="24"/>
        </w:rPr>
        <w:t xml:space="preserve"> </w:t>
      </w:r>
      <w:r w:rsidRPr="00115774">
        <w:rPr>
          <w:rFonts w:ascii="Times New Roman" w:eastAsia="Calibri" w:hAnsi="Times New Roman" w:cs="Times New Roman"/>
          <w:sz w:val="24"/>
          <w:szCs w:val="24"/>
        </w:rPr>
        <w:t>строится</w:t>
      </w:r>
      <w:r w:rsidRPr="00B053DD">
        <w:rPr>
          <w:rFonts w:ascii="Times New Roman" w:eastAsia="Calibri" w:hAnsi="Times New Roman" w:cs="Times New Roman"/>
          <w:sz w:val="24"/>
          <w:szCs w:val="24"/>
        </w:rPr>
        <w:t xml:space="preserve"> приращ</w:t>
      </w:r>
      <w:r w:rsidR="000877A4">
        <w:rPr>
          <w:rFonts w:ascii="Times New Roman" w:eastAsia="Calibri" w:hAnsi="Times New Roman" w:cs="Times New Roman"/>
          <w:sz w:val="24"/>
          <w:szCs w:val="24"/>
        </w:rPr>
        <w:t xml:space="preserve">ение математического </w:t>
      </w:r>
      <w:r w:rsidR="000877A4" w:rsidRPr="00A029F8">
        <w:rPr>
          <w:rFonts w:ascii="Times New Roman" w:eastAsia="Calibri" w:hAnsi="Times New Roman" w:cs="Times New Roman"/>
          <w:sz w:val="24"/>
          <w:szCs w:val="24"/>
        </w:rPr>
        <w:t>ожидания [3</w:t>
      </w:r>
      <w:r w:rsidR="00316F5A" w:rsidRPr="00A029F8">
        <w:rPr>
          <w:rFonts w:ascii="Times New Roman" w:eastAsia="Calibri" w:hAnsi="Times New Roman" w:cs="Times New Roman"/>
          <w:sz w:val="24"/>
          <w:szCs w:val="24"/>
        </w:rPr>
        <w:t>2</w:t>
      </w:r>
      <w:r w:rsidRPr="00A029F8">
        <w:rPr>
          <w:rFonts w:ascii="Times New Roman" w:eastAsia="Calibri" w:hAnsi="Times New Roman" w:cs="Times New Roman"/>
          <w:sz w:val="24"/>
          <w:szCs w:val="24"/>
        </w:rPr>
        <w:t>].</w:t>
      </w:r>
    </w:p>
    <w:p w:rsidR="00B053DD" w:rsidRPr="00301C65"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08306D" w:rsidRDefault="00B64B26" w:rsidP="0008306D">
      <w:pPr>
        <w:autoSpaceDE w:val="0"/>
        <w:autoSpaceDN w:val="0"/>
        <w:adjustRightInd w:val="0"/>
        <w:spacing w:after="0" w:line="360" w:lineRule="auto"/>
        <w:ind w:firstLine="709"/>
        <w:jc w:val="right"/>
        <w:rPr>
          <w:rFonts w:ascii="Times New Roman" w:eastAsia="Calibri" w:hAnsi="Times New Roman" w:cs="Times New Roman"/>
          <w:sz w:val="24"/>
          <w:szCs w:val="24"/>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S</m:t>
            </m:r>
          </m:e>
          <m:sub>
            <m:r>
              <w:rPr>
                <w:rFonts w:ascii="Cambria Math" w:eastAsia="Calibri" w:hAnsi="Cambria Math" w:cs="Times New Roman"/>
                <w:sz w:val="24"/>
                <w:szCs w:val="24"/>
                <w:lang w:val="en-US"/>
              </w:rPr>
              <m:t>m</m:t>
            </m:r>
          </m:sub>
        </m:sSub>
        <m:r>
          <w:rPr>
            <w:rFonts w:ascii="Cambria Math" w:eastAsia="Calibri" w:hAnsi="Cambria Math" w:cs="Times New Roman"/>
            <w:sz w:val="24"/>
            <w:szCs w:val="24"/>
          </w:rPr>
          <m:t>=</m:t>
        </m:r>
        <m:r>
          <w:rPr>
            <w:rFonts w:ascii="Cambria Math" w:eastAsia="Calibri" w:hAnsi="Cambria Math" w:cs="Times New Roman"/>
            <w:sz w:val="24"/>
            <w:szCs w:val="24"/>
            <w:lang w:val="en-US"/>
          </w:rPr>
          <m:t>E</m:t>
        </m:r>
        <m:d>
          <m:dPr>
            <m:begChr m:val="["/>
            <m:endChr m:val="]"/>
            <m:ctrlPr>
              <w:rPr>
                <w:rFonts w:ascii="Cambria Math" w:eastAsia="Calibri" w:hAnsi="Cambria Math" w:cs="Times New Roman"/>
                <w:i/>
                <w:sz w:val="24"/>
                <w:szCs w:val="24"/>
                <w:lang w:val="en-US"/>
              </w:rPr>
            </m:ctrlPr>
          </m:dPr>
          <m:e>
            <m:d>
              <m:dPr>
                <m:begChr m:val="|"/>
                <m:endChr m:val="|"/>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t>
                    </m:r>
                    <m:r>
                      <w:rPr>
                        <w:rFonts w:ascii="Cambria Math" w:eastAsia="Calibri" w:hAnsi="Cambria Math" w:cs="Times New Roman"/>
                        <w:sz w:val="24"/>
                        <w:szCs w:val="24"/>
                      </w:rPr>
                      <m:t>+</m:t>
                    </m:r>
                    <m:r>
                      <w:rPr>
                        <w:rFonts w:ascii="Cambria Math" w:eastAsia="Calibri" w:hAnsi="Cambria Math" w:cs="Times New Roman"/>
                        <w:sz w:val="24"/>
                        <w:szCs w:val="24"/>
                        <w:lang w:val="en-US"/>
                      </w:rPr>
                      <m:t>m</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t>
                    </m:r>
                  </m:sub>
                </m:sSub>
              </m:e>
            </m:d>
          </m:e>
        </m:d>
        <m:r>
          <w:rPr>
            <w:rFonts w:ascii="Cambria Math" w:eastAsia="Calibri" w:hAnsi="Cambria Math" w:cs="Times New Roman"/>
            <w:sz w:val="24"/>
            <w:szCs w:val="24"/>
          </w:rPr>
          <m:t>=</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rPr>
              <m:t>1</m:t>
            </m:r>
          </m:num>
          <m:den>
            <m:r>
              <w:rPr>
                <w:rFonts w:ascii="Cambria Math" w:eastAsia="Calibri" w:hAnsi="Cambria Math" w:cs="Times New Roman"/>
                <w:sz w:val="24"/>
                <w:szCs w:val="24"/>
                <w:lang w:val="en-US"/>
              </w:rPr>
              <m:t>K</m:t>
            </m:r>
            <m:r>
              <w:rPr>
                <w:rFonts w:ascii="Cambria Math" w:eastAsia="Calibri" w:hAnsi="Cambria Math" w:cs="Times New Roman"/>
                <w:sz w:val="24"/>
                <w:szCs w:val="24"/>
              </w:rPr>
              <m:t>-</m:t>
            </m:r>
            <m:r>
              <w:rPr>
                <w:rFonts w:ascii="Cambria Math" w:eastAsia="Calibri" w:hAnsi="Cambria Math" w:cs="Times New Roman"/>
                <w:sz w:val="24"/>
                <w:szCs w:val="24"/>
                <w:lang w:val="en-US"/>
              </w:rPr>
              <m:t>m</m:t>
            </m:r>
          </m:den>
        </m:f>
        <m:r>
          <w:rPr>
            <w:rFonts w:ascii="Cambria Math" w:eastAsia="Calibri" w:hAnsi="Cambria Math" w:cs="Times New Roman"/>
            <w:sz w:val="24"/>
            <w:szCs w:val="24"/>
          </w:rPr>
          <m:t>∙</m:t>
        </m:r>
        <m:nary>
          <m:naryPr>
            <m:chr m:val="∑"/>
            <m:limLoc m:val="undOvr"/>
            <m:ctrlPr>
              <w:rPr>
                <w:rFonts w:ascii="Cambria Math" w:eastAsia="Calibri" w:hAnsi="Cambria Math" w:cs="Times New Roman"/>
                <w:i/>
                <w:sz w:val="24"/>
                <w:szCs w:val="24"/>
                <w:lang w:val="en-US"/>
              </w:rPr>
            </m:ctrlPr>
          </m:naryPr>
          <m:sub>
            <m:r>
              <w:rPr>
                <w:rFonts w:ascii="Cambria Math" w:eastAsia="Calibri" w:hAnsi="Cambria Math" w:cs="Times New Roman"/>
                <w:sz w:val="24"/>
                <w:szCs w:val="24"/>
                <w:lang w:val="en-US"/>
              </w:rPr>
              <m:t>k</m:t>
            </m:r>
            <m:r>
              <w:rPr>
                <w:rFonts w:ascii="Cambria Math" w:eastAsia="Calibri" w:hAnsi="Cambria Math" w:cs="Times New Roman"/>
                <w:sz w:val="24"/>
                <w:szCs w:val="24"/>
              </w:rPr>
              <m:t>=1</m:t>
            </m:r>
          </m:sub>
          <m:sup>
            <m:r>
              <w:rPr>
                <w:rFonts w:ascii="Cambria Math" w:eastAsia="Calibri" w:hAnsi="Cambria Math" w:cs="Times New Roman"/>
                <w:sz w:val="24"/>
                <w:szCs w:val="24"/>
                <w:lang w:val="en-US"/>
              </w:rPr>
              <m:t>K</m:t>
            </m:r>
            <m:r>
              <w:rPr>
                <w:rFonts w:ascii="Cambria Math" w:eastAsia="Calibri" w:hAnsi="Cambria Math" w:cs="Times New Roman"/>
                <w:sz w:val="24"/>
                <w:szCs w:val="24"/>
              </w:rPr>
              <m:t>-</m:t>
            </m:r>
            <m:r>
              <w:rPr>
                <w:rFonts w:ascii="Cambria Math" w:eastAsia="Calibri" w:hAnsi="Cambria Math" w:cs="Times New Roman"/>
                <w:sz w:val="24"/>
                <w:szCs w:val="24"/>
                <w:lang w:val="en-US"/>
              </w:rPr>
              <m:t>m</m:t>
            </m:r>
          </m:sup>
          <m:e>
            <m:d>
              <m:dPr>
                <m:begChr m:val="|"/>
                <m:endChr m:val="|"/>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t>
                    </m:r>
                    <m:r>
                      <w:rPr>
                        <w:rFonts w:ascii="Cambria Math" w:eastAsia="Calibri" w:hAnsi="Cambria Math" w:cs="Times New Roman"/>
                        <w:sz w:val="24"/>
                        <w:szCs w:val="24"/>
                      </w:rPr>
                      <m:t>+</m:t>
                    </m:r>
                    <m:r>
                      <w:rPr>
                        <w:rFonts w:ascii="Cambria Math" w:eastAsia="Calibri" w:hAnsi="Cambria Math" w:cs="Times New Roman"/>
                        <w:sz w:val="24"/>
                        <w:szCs w:val="24"/>
                        <w:lang w:val="en-US"/>
                      </w:rPr>
                      <m:t>m</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k</m:t>
                    </m:r>
                  </m:sub>
                </m:sSub>
              </m:e>
            </m:d>
          </m:e>
        </m:nary>
      </m:oMath>
      <w:r w:rsidR="0008306D" w:rsidRP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Pr>
          <w:rFonts w:ascii="Times New Roman" w:eastAsia="Calibri" w:hAnsi="Times New Roman" w:cs="Times New Roman"/>
          <w:sz w:val="24"/>
          <w:szCs w:val="24"/>
        </w:rPr>
        <w:tab/>
      </w:r>
      <w:r w:rsidR="0008306D" w:rsidRPr="003104D2">
        <w:rPr>
          <w:rFonts w:ascii="Times New Roman" w:eastAsia="Calibri" w:hAnsi="Times New Roman" w:cs="Times New Roman"/>
          <w:sz w:val="24"/>
          <w:szCs w:val="24"/>
        </w:rPr>
        <w:t>(</w:t>
      </w:r>
      <w:r w:rsidR="003104D2" w:rsidRPr="003104D2">
        <w:rPr>
          <w:rFonts w:ascii="Times New Roman" w:eastAsia="Calibri" w:hAnsi="Times New Roman" w:cs="Times New Roman"/>
          <w:sz w:val="24"/>
          <w:szCs w:val="24"/>
        </w:rPr>
        <w:t>10</w:t>
      </w:r>
      <w:r w:rsidR="0008306D" w:rsidRPr="003104D2">
        <w:rPr>
          <w:rFonts w:ascii="Times New Roman" w:eastAsia="Calibri" w:hAnsi="Times New Roman" w:cs="Times New Roman"/>
          <w:sz w:val="24"/>
          <w:szCs w:val="24"/>
        </w:rPr>
        <w:t>)</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Default="00115774"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115774">
        <w:rPr>
          <w:rFonts w:ascii="Times New Roman" w:eastAsia="Calibri" w:hAnsi="Times New Roman" w:cs="Times New Roman"/>
          <w:sz w:val="24"/>
          <w:szCs w:val="24"/>
        </w:rPr>
        <w:t>Проведено</w:t>
      </w:r>
      <w:r w:rsidR="00B053DD" w:rsidRPr="00B053DD">
        <w:rPr>
          <w:rFonts w:ascii="Times New Roman" w:eastAsia="Calibri" w:hAnsi="Times New Roman" w:cs="Times New Roman"/>
          <w:sz w:val="24"/>
          <w:szCs w:val="24"/>
        </w:rPr>
        <w:t xml:space="preserve"> исследование решения нелинейного дифференциального уравнения в зависимости от различных начальных условий</w:t>
      </w:r>
      <w:r w:rsidR="00B053DD" w:rsidRPr="00B053DD">
        <w:rPr>
          <w:rFonts w:ascii="Times New Roman" w:eastAsia="Calibri" w:hAnsi="Times New Roman" w:cs="Times New Roman"/>
          <w:sz w:val="24"/>
          <w:szCs w:val="24"/>
          <w:u w:val="dash"/>
        </w:rPr>
        <w:t>.</w:t>
      </w:r>
      <w:r w:rsidR="00B053DD" w:rsidRPr="00B053DD">
        <w:rPr>
          <w:rFonts w:ascii="Times New Roman" w:eastAsia="Calibri" w:hAnsi="Times New Roman" w:cs="Times New Roman"/>
          <w:sz w:val="24"/>
          <w:szCs w:val="24"/>
        </w:rPr>
        <w:t xml:space="preserve"> Имеется прямая пропорциональность температуры созревания тонких плёнок и времени эволюции в моделировании золь-гель системы. Более конкретно это количество шагов в численном решении дифференциального уравнения. Модель строится по аналогии с так называемым брюсселятором Пригожина </w:t>
      </w:r>
      <w:r w:rsidR="00B053DD" w:rsidRPr="00B32465">
        <w:rPr>
          <w:rFonts w:ascii="Times New Roman" w:eastAsia="Calibri" w:hAnsi="Times New Roman" w:cs="Times New Roman"/>
          <w:sz w:val="24"/>
          <w:szCs w:val="24"/>
        </w:rPr>
        <w:t>[</w:t>
      </w:r>
      <w:r w:rsidR="000877A4" w:rsidRPr="00B32465">
        <w:rPr>
          <w:rFonts w:ascii="Times New Roman" w:eastAsia="Calibri" w:hAnsi="Times New Roman" w:cs="Times New Roman"/>
          <w:sz w:val="24"/>
          <w:szCs w:val="24"/>
        </w:rPr>
        <w:t>3</w:t>
      </w:r>
      <w:r w:rsidR="00B32465" w:rsidRPr="00B32465">
        <w:rPr>
          <w:rFonts w:ascii="Times New Roman" w:eastAsia="Calibri" w:hAnsi="Times New Roman" w:cs="Times New Roman"/>
          <w:sz w:val="24"/>
          <w:szCs w:val="24"/>
        </w:rPr>
        <w:t>3</w:t>
      </w:r>
      <w:r w:rsidR="00B053DD" w:rsidRPr="00B32465">
        <w:rPr>
          <w:rFonts w:ascii="Times New Roman" w:eastAsia="Calibri" w:hAnsi="Times New Roman" w:cs="Times New Roman"/>
          <w:sz w:val="24"/>
          <w:szCs w:val="24"/>
        </w:rPr>
        <w:t>]</w:t>
      </w:r>
      <w:r w:rsidR="00B053DD" w:rsidRPr="00B053DD">
        <w:rPr>
          <w:rFonts w:ascii="Times New Roman" w:eastAsia="Calibri" w:hAnsi="Times New Roman" w:cs="Times New Roman"/>
          <w:sz w:val="24"/>
          <w:szCs w:val="24"/>
        </w:rPr>
        <w:t xml:space="preserve"> для решения системы уравнений автокаталитической химической реакции с диффузией. Модерирование проводится согласно следующего алгоритма. Задаются несколько пар начальных условий для концентрации реагентов. Из отдельных матриц решений дифференциального уравнения для разных начальных условий формируется объединенная матрица. Расчеты эволюции динамической системы химической реакции с диффузией золь-гель формирования тонких плёнок приведены на рисунках </w:t>
      </w:r>
      <w:r w:rsidRPr="00115774">
        <w:rPr>
          <w:rFonts w:ascii="Times New Roman" w:eastAsia="Calibri" w:hAnsi="Times New Roman" w:cs="Times New Roman"/>
          <w:sz w:val="24"/>
          <w:szCs w:val="24"/>
        </w:rPr>
        <w:t>8</w:t>
      </w:r>
      <w:r w:rsidR="00B053DD" w:rsidRPr="00B053DD">
        <w:rPr>
          <w:rFonts w:ascii="Times New Roman" w:eastAsia="Calibri" w:hAnsi="Times New Roman" w:cs="Times New Roman"/>
          <w:sz w:val="24"/>
          <w:szCs w:val="24"/>
        </w:rPr>
        <w:t xml:space="preserve"> и </w:t>
      </w:r>
      <w:r w:rsidRPr="00115774">
        <w:rPr>
          <w:rFonts w:ascii="Times New Roman" w:eastAsia="Calibri" w:hAnsi="Times New Roman" w:cs="Times New Roman"/>
          <w:sz w:val="24"/>
          <w:szCs w:val="24"/>
        </w:rPr>
        <w:t>9.</w:t>
      </w:r>
      <w:r w:rsidR="00B053DD" w:rsidRPr="00B053DD">
        <w:rPr>
          <w:rFonts w:ascii="Times New Roman" w:eastAsia="Calibri" w:hAnsi="Times New Roman" w:cs="Times New Roman"/>
          <w:sz w:val="24"/>
          <w:szCs w:val="24"/>
        </w:rPr>
        <w:t xml:space="preserve"> Построенные траектории на фазовой плоскости отражают динамику концентрации промежуточных продуктов химической реакции. Параметрами модели являются исходные концентрации.</w:t>
      </w:r>
    </w:p>
    <w:p w:rsidR="007847B5" w:rsidRPr="00B053DD" w:rsidRDefault="007847B5"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noProof/>
          <w:sz w:val="24"/>
          <w:szCs w:val="24"/>
          <w:lang w:eastAsia="ru-RU"/>
        </w:rPr>
        <w:drawing>
          <wp:inline distT="0" distB="0" distL="0" distR="0">
            <wp:extent cx="1473835" cy="169227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3835" cy="1692275"/>
                    </a:xfrm>
                    <a:prstGeom prst="rect">
                      <a:avLst/>
                    </a:prstGeom>
                    <a:noFill/>
                    <a:ln>
                      <a:noFill/>
                    </a:ln>
                  </pic:spPr>
                </pic:pic>
              </a:graphicData>
            </a:graphic>
          </wp:inline>
        </w:drawing>
      </w:r>
      <w:r w:rsidRPr="00B053DD">
        <w:rPr>
          <w:rFonts w:ascii="Times New Roman" w:eastAsia="Calibri" w:hAnsi="Times New Roman" w:cs="Times New Roman"/>
          <w:noProof/>
          <w:sz w:val="24"/>
          <w:szCs w:val="24"/>
          <w:lang w:eastAsia="ru-RU"/>
        </w:rPr>
        <w:drawing>
          <wp:inline distT="0" distB="0" distL="0" distR="0">
            <wp:extent cx="1555750" cy="169227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5750" cy="1692275"/>
                    </a:xfrm>
                    <a:prstGeom prst="rect">
                      <a:avLst/>
                    </a:prstGeom>
                    <a:noFill/>
                    <a:ln>
                      <a:noFill/>
                    </a:ln>
                  </pic:spPr>
                </pic:pic>
              </a:graphicData>
            </a:graphic>
          </wp:inline>
        </w:drawing>
      </w:r>
      <w:r w:rsidRPr="00B053DD">
        <w:rPr>
          <w:rFonts w:ascii="Times New Roman" w:eastAsia="Calibri" w:hAnsi="Times New Roman" w:cs="Times New Roman"/>
          <w:noProof/>
          <w:sz w:val="24"/>
          <w:szCs w:val="24"/>
          <w:lang w:eastAsia="ru-RU"/>
        </w:rPr>
        <w:drawing>
          <wp:inline distT="0" distB="0" distL="0" distR="0">
            <wp:extent cx="1555750" cy="169227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1692275"/>
                    </a:xfrm>
                    <a:prstGeom prst="rect">
                      <a:avLst/>
                    </a:prstGeom>
                    <a:noFill/>
                    <a:ln>
                      <a:noFill/>
                    </a:ln>
                  </pic:spPr>
                </pic:pic>
              </a:graphicData>
            </a:graphic>
          </wp:inline>
        </w:drawing>
      </w:r>
    </w:p>
    <w:p w:rsidR="00B053DD" w:rsidRPr="00B053DD" w:rsidRDefault="00C43B67" w:rsidP="00625A40">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15774">
        <w:rPr>
          <w:rFonts w:ascii="Times New Roman" w:eastAsia="Calibri" w:hAnsi="Times New Roman" w:cs="Times New Roman"/>
          <w:bCs/>
          <w:sz w:val="24"/>
          <w:szCs w:val="24"/>
        </w:rPr>
        <w:t>Рисунок</w:t>
      </w:r>
      <w:r w:rsidR="00B053DD" w:rsidRPr="00115774">
        <w:rPr>
          <w:rFonts w:ascii="Times New Roman" w:eastAsia="Calibri" w:hAnsi="Times New Roman" w:cs="Times New Roman"/>
          <w:bCs/>
          <w:sz w:val="24"/>
          <w:szCs w:val="24"/>
        </w:rPr>
        <w:t xml:space="preserve"> </w:t>
      </w:r>
      <w:r w:rsidR="00115774" w:rsidRPr="00115774">
        <w:rPr>
          <w:rFonts w:ascii="Times New Roman" w:eastAsia="Calibri" w:hAnsi="Times New Roman" w:cs="Times New Roman"/>
          <w:bCs/>
          <w:sz w:val="24"/>
          <w:szCs w:val="24"/>
        </w:rPr>
        <w:t>8</w:t>
      </w:r>
      <w:r w:rsidRPr="00C43B67">
        <w:rPr>
          <w:rFonts w:ascii="Times New Roman" w:eastAsia="Calibri" w:hAnsi="Times New Roman" w:cs="Times New Roman"/>
          <w:sz w:val="24"/>
          <w:szCs w:val="24"/>
        </w:rPr>
        <w:t xml:space="preserve"> -</w:t>
      </w:r>
      <w:r w:rsidR="00B053DD" w:rsidRPr="00B053DD">
        <w:rPr>
          <w:rFonts w:ascii="Times New Roman" w:eastAsia="Calibri" w:hAnsi="Times New Roman" w:cs="Times New Roman"/>
          <w:sz w:val="24"/>
          <w:szCs w:val="24"/>
        </w:rPr>
        <w:t xml:space="preserve"> График временной зависимости решения дифференциального уравнения</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noProof/>
          <w:sz w:val="24"/>
          <w:szCs w:val="24"/>
          <w:lang w:eastAsia="ru-RU"/>
        </w:rPr>
        <w:lastRenderedPageBreak/>
        <w:drawing>
          <wp:inline distT="0" distB="0" distL="0" distR="0">
            <wp:extent cx="2408555" cy="235394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8555" cy="2353945"/>
                    </a:xfrm>
                    <a:prstGeom prst="rect">
                      <a:avLst/>
                    </a:prstGeom>
                    <a:noFill/>
                    <a:ln>
                      <a:noFill/>
                    </a:ln>
                  </pic:spPr>
                </pic:pic>
              </a:graphicData>
            </a:graphic>
          </wp:inline>
        </w:drawing>
      </w:r>
      <w:r w:rsidRPr="00B053DD">
        <w:rPr>
          <w:rFonts w:ascii="Times New Roman" w:eastAsia="Calibri" w:hAnsi="Times New Roman" w:cs="Times New Roman"/>
          <w:noProof/>
          <w:sz w:val="24"/>
          <w:szCs w:val="24"/>
          <w:lang w:eastAsia="ru-RU"/>
        </w:rPr>
        <w:drawing>
          <wp:inline distT="0" distB="0" distL="0" distR="0">
            <wp:extent cx="2559050" cy="2286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9050" cy="2286000"/>
                    </a:xfrm>
                    <a:prstGeom prst="rect">
                      <a:avLst/>
                    </a:prstGeom>
                    <a:noFill/>
                    <a:ln>
                      <a:noFill/>
                    </a:ln>
                  </pic:spPr>
                </pic:pic>
              </a:graphicData>
            </a:graphic>
          </wp:inline>
        </w:drawing>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C43B67" w:rsidP="00D068AD">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15774">
        <w:rPr>
          <w:rFonts w:ascii="Times New Roman" w:eastAsia="Calibri" w:hAnsi="Times New Roman" w:cs="Times New Roman"/>
          <w:sz w:val="24"/>
          <w:szCs w:val="24"/>
        </w:rPr>
        <w:t>Рисунок</w:t>
      </w:r>
      <w:r w:rsidR="00B053DD" w:rsidRPr="00115774">
        <w:rPr>
          <w:rFonts w:ascii="Times New Roman" w:eastAsia="Calibri" w:hAnsi="Times New Roman" w:cs="Times New Roman"/>
          <w:sz w:val="24"/>
          <w:szCs w:val="24"/>
        </w:rPr>
        <w:t xml:space="preserve"> </w:t>
      </w:r>
      <w:r w:rsidR="00115774" w:rsidRPr="00115774">
        <w:rPr>
          <w:rFonts w:ascii="Times New Roman" w:eastAsia="Calibri" w:hAnsi="Times New Roman" w:cs="Times New Roman"/>
          <w:sz w:val="24"/>
          <w:szCs w:val="24"/>
        </w:rPr>
        <w:t xml:space="preserve">9 </w:t>
      </w:r>
      <w:r w:rsidRPr="00115774">
        <w:rPr>
          <w:rFonts w:ascii="Times New Roman" w:eastAsia="Calibri" w:hAnsi="Times New Roman" w:cs="Times New Roman"/>
          <w:b/>
          <w:sz w:val="24"/>
          <w:szCs w:val="24"/>
        </w:rPr>
        <w:t>-</w:t>
      </w:r>
      <w:r w:rsidR="00B053DD" w:rsidRPr="00115774">
        <w:rPr>
          <w:rFonts w:ascii="Times New Roman" w:eastAsia="Calibri" w:hAnsi="Times New Roman" w:cs="Times New Roman"/>
          <w:sz w:val="24"/>
          <w:szCs w:val="24"/>
        </w:rPr>
        <w:t xml:space="preserve"> Сравнения двух разных методов результата расчёта фазового портрета эволюции золь-гель процесса при разных начальных кон</w:t>
      </w:r>
      <w:r w:rsidR="00D068AD">
        <w:rPr>
          <w:rFonts w:ascii="Times New Roman" w:eastAsia="Calibri" w:hAnsi="Times New Roman" w:cs="Times New Roman"/>
          <w:sz w:val="24"/>
          <w:szCs w:val="24"/>
        </w:rPr>
        <w:t>центрациях химических реагентов</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Из рисунка </w:t>
      </w:r>
      <w:r w:rsidR="00115774" w:rsidRPr="00115774">
        <w:rPr>
          <w:rFonts w:ascii="Times New Roman" w:eastAsia="Calibri" w:hAnsi="Times New Roman" w:cs="Times New Roman"/>
          <w:sz w:val="24"/>
          <w:szCs w:val="24"/>
        </w:rPr>
        <w:t>9</w:t>
      </w:r>
      <w:r w:rsidRPr="00B053DD">
        <w:rPr>
          <w:rFonts w:ascii="Times New Roman" w:eastAsia="Calibri" w:hAnsi="Times New Roman" w:cs="Times New Roman"/>
          <w:sz w:val="24"/>
          <w:szCs w:val="24"/>
        </w:rPr>
        <w:t xml:space="preserve"> видно, что все траектории из решения системы дифференциальных уравнений, вышедшие из разных начальных точек, сходятся к т.н. аттрактору с координатами (1,1</w:t>
      </w:r>
      <w:r w:rsidRPr="00B053DD">
        <w:rPr>
          <w:rFonts w:ascii="Times New Roman" w:eastAsia="Calibri" w:hAnsi="Times New Roman" w:cs="Times New Roman"/>
          <w:sz w:val="24"/>
          <w:szCs w:val="24"/>
          <w:u w:val="single"/>
        </w:rPr>
        <w:t>)</w:t>
      </w:r>
      <w:r w:rsidRPr="00B053DD">
        <w:rPr>
          <w:rFonts w:ascii="Times New Roman" w:eastAsia="Calibri" w:hAnsi="Times New Roman" w:cs="Times New Roman"/>
          <w:sz w:val="24"/>
          <w:szCs w:val="24"/>
        </w:rPr>
        <w:t xml:space="preserve"> из теории нелинейных динамических систем. В данном случае этот аттрактор - «узел».</w:t>
      </w:r>
      <w:r w:rsidR="007847B5">
        <w:rPr>
          <w:rFonts w:ascii="Times New Roman" w:eastAsia="Calibri" w:hAnsi="Times New Roman" w:cs="Times New Roman"/>
          <w:sz w:val="24"/>
          <w:szCs w:val="24"/>
          <w:lang w:val="kk-KZ"/>
        </w:rPr>
        <w:t xml:space="preserve"> </w:t>
      </w:r>
      <w:r w:rsidRPr="00B053DD">
        <w:rPr>
          <w:rFonts w:ascii="Times New Roman" w:eastAsia="Calibri" w:hAnsi="Times New Roman" w:cs="Times New Roman"/>
          <w:sz w:val="24"/>
          <w:szCs w:val="24"/>
        </w:rPr>
        <w:t xml:space="preserve">Противодействие различных прямых и обратных химических реакций наряду с коагуляцией и пептизацией в дисперсной среде в золь-гель процессах со стохастической диффузионной составляющей приводит к установлению некоторого стационарного состояния с </w:t>
      </w:r>
      <w:r w:rsidRPr="003104D2">
        <w:rPr>
          <w:rFonts w:ascii="Times New Roman" w:eastAsia="Calibri" w:hAnsi="Times New Roman" w:cs="Times New Roman"/>
          <w:sz w:val="24"/>
          <w:szCs w:val="24"/>
        </w:rPr>
        <w:t>равновесной концентраци</w:t>
      </w:r>
      <w:r w:rsidR="003104D2" w:rsidRPr="003104D2">
        <w:rPr>
          <w:rFonts w:ascii="Times New Roman" w:eastAsia="Calibri" w:hAnsi="Times New Roman" w:cs="Times New Roman"/>
          <w:sz w:val="24"/>
          <w:szCs w:val="24"/>
        </w:rPr>
        <w:t>ей</w:t>
      </w:r>
      <w:r w:rsidRPr="00B053DD">
        <w:rPr>
          <w:rFonts w:ascii="Times New Roman" w:eastAsia="Calibri" w:hAnsi="Times New Roman" w:cs="Times New Roman"/>
          <w:sz w:val="24"/>
          <w:szCs w:val="24"/>
        </w:rPr>
        <w:t xml:space="preserve">. Это позволит получить оптимальные параметры. </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 xml:space="preserve">Наличие фрактальных структур в экспериментальных результатах на тонких пленках означает наличие нелинейных коллективных явлений, связанных со стохастичностью процесса. Фрактальная размерность является важным параметром для понимания свойств шероховатости пленки. Разработаны алгоритмы эволюционных программ и проведены численные компьютерные расчеты для модельного представления процесса формирования наноструктурированных кластеров тонких пленок. </w:t>
      </w:r>
    </w:p>
    <w:p w:rsidR="00B053DD" w:rsidRPr="00B053DD" w:rsidRDefault="00B053DD" w:rsidP="00B053DD">
      <w:pPr>
        <w:autoSpaceDE w:val="0"/>
        <w:autoSpaceDN w:val="0"/>
        <w:adjustRightInd w:val="0"/>
        <w:spacing w:after="0" w:line="360" w:lineRule="auto"/>
        <w:ind w:firstLine="709"/>
        <w:jc w:val="both"/>
        <w:rPr>
          <w:rFonts w:ascii="Times New Roman" w:eastAsia="Calibri" w:hAnsi="Times New Roman" w:cs="Times New Roman"/>
          <w:sz w:val="24"/>
          <w:szCs w:val="24"/>
        </w:rPr>
      </w:pPr>
      <w:r w:rsidRPr="00B053DD">
        <w:rPr>
          <w:rFonts w:ascii="Times New Roman" w:eastAsia="Calibri" w:hAnsi="Times New Roman" w:cs="Times New Roman"/>
          <w:sz w:val="24"/>
          <w:szCs w:val="24"/>
        </w:rPr>
        <w:t>Таким образом, предложен механизм формирования структур в рамках введенного нелинейного уравнения для конкурирующих процессов распада и слияния на фоне слабой диффузии</w:t>
      </w:r>
      <w:r w:rsidR="001821BB">
        <w:rPr>
          <w:rFonts w:ascii="Times New Roman" w:eastAsia="Calibri" w:hAnsi="Times New Roman" w:cs="Times New Roman"/>
          <w:sz w:val="24"/>
          <w:szCs w:val="24"/>
        </w:rPr>
        <w:t>.</w:t>
      </w:r>
      <w:r w:rsidRPr="00B053DD">
        <w:rPr>
          <w:rFonts w:ascii="Times New Roman" w:eastAsia="Calibri" w:hAnsi="Times New Roman" w:cs="Times New Roman"/>
          <w:sz w:val="24"/>
          <w:szCs w:val="24"/>
        </w:rPr>
        <w:t xml:space="preserve"> Это является новым подходом к механизму структурообразования. Результаты компьютерного моделирования свидетельствуют о наличии коллективных эффектов самоорганизации устойчивых структур. Нелинейная эволюция многочастичных систем золь-гель динамики с противодействующими химическими реакциями приводит к образованию фрактальных кластеров, что соответствует имеющимся экспериментальным </w:t>
      </w:r>
      <w:r w:rsidRPr="00B053DD">
        <w:rPr>
          <w:rFonts w:ascii="Times New Roman" w:eastAsia="Calibri" w:hAnsi="Times New Roman" w:cs="Times New Roman"/>
          <w:sz w:val="24"/>
          <w:szCs w:val="24"/>
        </w:rPr>
        <w:lastRenderedPageBreak/>
        <w:t>данным о фрактальной структуре в тонких пленках. Создан программный продукт для анализа закономерностей формирования наноплёнок. Разрабатывается общий метод исследования неравновесных процес</w:t>
      </w:r>
      <w:r w:rsidR="00BC2D0A">
        <w:rPr>
          <w:rFonts w:ascii="Times New Roman" w:eastAsia="Calibri" w:hAnsi="Times New Roman" w:cs="Times New Roman"/>
          <w:sz w:val="24"/>
          <w:szCs w:val="24"/>
        </w:rPr>
        <w:t xml:space="preserve">сов для </w:t>
      </w:r>
      <w:r w:rsidR="00BC2D0A" w:rsidRPr="00BC2D0A">
        <w:rPr>
          <w:rFonts w:ascii="Times New Roman" w:eastAsia="Calibri" w:hAnsi="Times New Roman" w:cs="Times New Roman"/>
          <w:sz w:val="24"/>
          <w:szCs w:val="24"/>
        </w:rPr>
        <w:t>технологии наноструктур</w:t>
      </w:r>
      <w:r w:rsidRPr="00BC2D0A">
        <w:rPr>
          <w:rFonts w:ascii="Times New Roman" w:eastAsia="Calibri" w:hAnsi="Times New Roman" w:cs="Times New Roman"/>
          <w:sz w:val="24"/>
          <w:szCs w:val="24"/>
        </w:rPr>
        <w:t>.</w:t>
      </w:r>
      <w:r w:rsidRPr="00B053DD">
        <w:rPr>
          <w:rFonts w:ascii="Times New Roman" w:eastAsia="Calibri" w:hAnsi="Times New Roman" w:cs="Times New Roman"/>
          <w:sz w:val="24"/>
          <w:szCs w:val="24"/>
        </w:rPr>
        <w:t xml:space="preserve">  </w:t>
      </w:r>
    </w:p>
    <w:p w:rsidR="00866667" w:rsidRPr="00866667" w:rsidRDefault="00866667" w:rsidP="00FD62EB">
      <w:pPr>
        <w:autoSpaceDE w:val="0"/>
        <w:autoSpaceDN w:val="0"/>
        <w:adjustRightInd w:val="0"/>
        <w:spacing w:after="0" w:line="360" w:lineRule="auto"/>
        <w:ind w:firstLine="709"/>
        <w:jc w:val="both"/>
        <w:rPr>
          <w:rFonts w:ascii="Times New Roman" w:hAnsi="Times New Roman" w:cs="Times New Roman"/>
          <w:sz w:val="24"/>
          <w:szCs w:val="24"/>
        </w:rPr>
      </w:pPr>
    </w:p>
    <w:p w:rsidR="007A3AA6" w:rsidRPr="007A3AA6" w:rsidRDefault="007A3AA6" w:rsidP="007A3AA6">
      <w:pPr>
        <w:spacing w:line="360" w:lineRule="auto"/>
        <w:jc w:val="both"/>
        <w:rPr>
          <w:rFonts w:ascii="ArialMT" w:eastAsia="ArialMT" w:cs="ArialMT"/>
          <w:sz w:val="24"/>
          <w:szCs w:val="24"/>
        </w:rPr>
      </w:pPr>
      <w:r w:rsidRPr="007A3AA6">
        <w:rPr>
          <w:rFonts w:ascii="ArialMT" w:eastAsia="ArialMT" w:cs="ArialMT"/>
          <w:sz w:val="24"/>
          <w:szCs w:val="24"/>
        </w:rPr>
        <w:br w:type="page"/>
      </w:r>
    </w:p>
    <w:p w:rsidR="007A3AA6" w:rsidRPr="000877A4" w:rsidRDefault="007A3AA6" w:rsidP="003460A8">
      <w:pPr>
        <w:autoSpaceDE w:val="0"/>
        <w:autoSpaceDN w:val="0"/>
        <w:adjustRightInd w:val="0"/>
        <w:spacing w:after="0" w:line="360" w:lineRule="auto"/>
        <w:jc w:val="center"/>
        <w:rPr>
          <w:rFonts w:ascii="Times New Roman" w:hAnsi="Times New Roman" w:cs="Times New Roman"/>
          <w:b/>
          <w:sz w:val="24"/>
          <w:szCs w:val="24"/>
        </w:rPr>
      </w:pPr>
      <w:r w:rsidRPr="000877A4">
        <w:rPr>
          <w:rFonts w:ascii="Times New Roman" w:hAnsi="Times New Roman" w:cs="Times New Roman"/>
          <w:b/>
          <w:sz w:val="24"/>
          <w:szCs w:val="24"/>
        </w:rPr>
        <w:lastRenderedPageBreak/>
        <w:t>ЗАКЛЮЧЕНИЕ</w:t>
      </w:r>
    </w:p>
    <w:p w:rsidR="003460A8" w:rsidRPr="00866667" w:rsidRDefault="003460A8" w:rsidP="003460A8">
      <w:pPr>
        <w:autoSpaceDE w:val="0"/>
        <w:autoSpaceDN w:val="0"/>
        <w:adjustRightInd w:val="0"/>
        <w:spacing w:after="0" w:line="360" w:lineRule="auto"/>
        <w:jc w:val="center"/>
        <w:rPr>
          <w:rFonts w:ascii="Times New Roman" w:hAnsi="Times New Roman" w:cs="Times New Roman"/>
          <w:b/>
          <w:sz w:val="24"/>
          <w:szCs w:val="24"/>
          <w:highlight w:val="yellow"/>
        </w:rPr>
      </w:pPr>
    </w:p>
    <w:p w:rsidR="007A3AA6" w:rsidRPr="00357836" w:rsidRDefault="00FD62EB"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r w:rsidRPr="00357836">
        <w:rPr>
          <w:rFonts w:ascii="Times New Roman" w:eastAsia="ArialMT" w:hAnsi="Times New Roman" w:cs="Times New Roman"/>
          <w:sz w:val="24"/>
          <w:szCs w:val="24"/>
        </w:rPr>
        <w:t>К</w:t>
      </w:r>
      <w:r w:rsidR="007A3AA6" w:rsidRPr="00357836">
        <w:rPr>
          <w:rFonts w:ascii="Times New Roman" w:eastAsia="ArialMT" w:hAnsi="Times New Roman" w:cs="Times New Roman"/>
          <w:sz w:val="24"/>
          <w:szCs w:val="24"/>
        </w:rPr>
        <w:t>раткие выводы по результатам выполненной НИР и отдельных ее</w:t>
      </w:r>
      <w:r w:rsidR="007847B5">
        <w:rPr>
          <w:rFonts w:ascii="Times New Roman" w:eastAsia="ArialMT" w:hAnsi="Times New Roman" w:cs="Times New Roman"/>
          <w:sz w:val="24"/>
          <w:szCs w:val="24"/>
          <w:lang w:val="kk-KZ"/>
        </w:rPr>
        <w:t xml:space="preserve"> </w:t>
      </w:r>
      <w:r w:rsidR="007A3AA6" w:rsidRPr="00357836">
        <w:rPr>
          <w:rFonts w:ascii="Times New Roman" w:eastAsia="ArialMT" w:hAnsi="Times New Roman" w:cs="Times New Roman"/>
          <w:sz w:val="24"/>
          <w:szCs w:val="24"/>
        </w:rPr>
        <w:t>этапов (вывод по</w:t>
      </w:r>
      <w:r w:rsidR="00625A40">
        <w:rPr>
          <w:rFonts w:ascii="Times New Roman" w:eastAsia="ArialMT" w:hAnsi="Times New Roman" w:cs="Times New Roman"/>
          <w:sz w:val="24"/>
          <w:szCs w:val="24"/>
        </w:rPr>
        <w:t xml:space="preserve"> 2018 и 2019 году включительно).</w:t>
      </w:r>
    </w:p>
    <w:p w:rsidR="00971F56" w:rsidRDefault="00971F56"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r w:rsidRPr="00971F56">
        <w:rPr>
          <w:rFonts w:ascii="Times New Roman" w:eastAsia="ArialMT" w:hAnsi="Times New Roman" w:cs="Times New Roman"/>
          <w:sz w:val="24"/>
          <w:szCs w:val="24"/>
        </w:rPr>
        <w:t>За весь период реализации проекта</w:t>
      </w:r>
      <w:r>
        <w:rPr>
          <w:rFonts w:ascii="Times New Roman" w:eastAsia="ArialMT" w:hAnsi="Times New Roman" w:cs="Times New Roman"/>
          <w:sz w:val="24"/>
          <w:szCs w:val="24"/>
        </w:rPr>
        <w:t xml:space="preserve"> были получены следующие результаты:</w:t>
      </w:r>
    </w:p>
    <w:p w:rsidR="00971F56" w:rsidRPr="00971F56" w:rsidRDefault="00971F56"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bCs/>
          <w:sz w:val="24"/>
          <w:szCs w:val="24"/>
        </w:rPr>
      </w:pPr>
      <w:r w:rsidRPr="00971F56">
        <w:rPr>
          <w:rFonts w:ascii="Times New Roman" w:eastAsia="ArialMT" w:hAnsi="Times New Roman" w:cs="Times New Roman"/>
          <w:sz w:val="24"/>
          <w:szCs w:val="24"/>
        </w:rPr>
        <w:t>Обнаружено уменьшение значения водородного показателя с увеличением концентрации тетрахлорида олова в растворе. С увеличением концентрации ионов олова в растворе плотность, вязкость и поверхностное натяжение увеличиваются. Добавление гидроксида аммония в растворы приводит к увеличению водородного показателя, плотности, вязкости и поверхностного натяжения.</w:t>
      </w:r>
    </w:p>
    <w:p w:rsidR="0030580A" w:rsidRDefault="00971F56"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971F56">
        <w:rPr>
          <w:rFonts w:ascii="Times New Roman" w:eastAsia="ArialMT" w:hAnsi="Times New Roman" w:cs="Times New Roman"/>
          <w:sz w:val="24"/>
          <w:szCs w:val="24"/>
        </w:rPr>
        <w:t>Обнаружено, что увеличение рН приводит к появлению структурных образований. Причем, с увеличением рН размер структурных образований увеличивается, меняется форма. Установлено, что устойчивую адгезию к стеклянной подложке имеют пленки, полученные из растворов с концентрацией ионов олова менее 0,2 моль/л. Пленки, полученные из раствора тетрахлорида олова с концентрацией 0,36 моль/л склонны к отслаиванию от подложки.</w:t>
      </w:r>
    </w:p>
    <w:p w:rsidR="00971F56" w:rsidRPr="00971F56" w:rsidRDefault="00835D2D"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Pr>
          <w:rFonts w:ascii="Times New Roman" w:eastAsia="ArialMT" w:hAnsi="Times New Roman" w:cs="Times New Roman"/>
          <w:sz w:val="24"/>
          <w:szCs w:val="24"/>
        </w:rPr>
        <w:t>Показано, что п</w:t>
      </w:r>
      <w:r w:rsidR="0030580A" w:rsidRPr="0030580A">
        <w:rPr>
          <w:rFonts w:ascii="Times New Roman" w:eastAsia="ArialMT" w:hAnsi="Times New Roman" w:cs="Times New Roman"/>
          <w:sz w:val="24"/>
          <w:szCs w:val="24"/>
        </w:rPr>
        <w:t>ри увеличении pH пленкообразующей системы в диапазоне от 1,4 до 1,49, методом оптической микроскопии, обнаружен рост поверхностных структур, связь между которыми устойчива. Коэффициент пропускания таких пленок снижается к минимуму при pH=1,49. При увеличении pH в диапазоне от 1,51 до 1,53 продолжается рост структурных образований, но уже в объеме пленки. Вместе с тем появляются пустоты, что указывает на уменьшение адгезии пленок к стеклянной подложке.</w:t>
      </w:r>
    </w:p>
    <w:p w:rsidR="00971F56" w:rsidRPr="00971F56" w:rsidRDefault="00971F56"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971F56">
        <w:rPr>
          <w:rFonts w:ascii="Times New Roman" w:eastAsia="ArialMT" w:hAnsi="Times New Roman" w:cs="Times New Roman"/>
          <w:sz w:val="24"/>
          <w:szCs w:val="24"/>
        </w:rPr>
        <w:t>Разработаны математические компьютерные методы анализа закономерностей формирования нанопленок. Представлены результаты моделирования особенностей созревания растворов и формирования структур в тонких пленках диоксида олова SnO</w:t>
      </w:r>
      <w:r w:rsidRPr="00971F56">
        <w:rPr>
          <w:rFonts w:ascii="Times New Roman" w:eastAsia="ArialMT" w:hAnsi="Times New Roman" w:cs="Times New Roman"/>
          <w:sz w:val="24"/>
          <w:szCs w:val="24"/>
          <w:vertAlign w:val="subscript"/>
        </w:rPr>
        <w:t>2</w:t>
      </w:r>
      <w:r w:rsidRPr="00971F56">
        <w:rPr>
          <w:rFonts w:ascii="Times New Roman" w:eastAsia="ArialMT" w:hAnsi="Times New Roman" w:cs="Times New Roman"/>
          <w:sz w:val="24"/>
          <w:szCs w:val="24"/>
        </w:rPr>
        <w:t>, полученных золь-гель методом. Формирование кластерных структур рассмотрено в зависимости от "конкуренции" двух процессов: процесса гидролиза тетрахлорида олова SnCl</w:t>
      </w:r>
      <w:r w:rsidRPr="00971F56">
        <w:rPr>
          <w:rFonts w:ascii="Times New Roman" w:eastAsia="ArialMT" w:hAnsi="Times New Roman" w:cs="Times New Roman"/>
          <w:sz w:val="24"/>
          <w:szCs w:val="24"/>
          <w:vertAlign w:val="subscript"/>
        </w:rPr>
        <w:t>4</w:t>
      </w:r>
      <w:r w:rsidRPr="00971F56">
        <w:rPr>
          <w:rFonts w:ascii="Times New Roman" w:eastAsia="ArialMT" w:hAnsi="Times New Roman" w:cs="Times New Roman"/>
          <w:sz w:val="24"/>
          <w:szCs w:val="24"/>
        </w:rPr>
        <w:t>, приводящего к образованию оловянной кислоты Sn(OH)</w:t>
      </w:r>
      <w:r w:rsidRPr="00971F56">
        <w:rPr>
          <w:rFonts w:ascii="Times New Roman" w:eastAsia="ArialMT" w:hAnsi="Times New Roman" w:cs="Times New Roman"/>
          <w:sz w:val="24"/>
          <w:szCs w:val="24"/>
          <w:vertAlign w:val="subscript"/>
        </w:rPr>
        <w:t>4</w:t>
      </w:r>
      <w:r w:rsidRPr="00971F56">
        <w:rPr>
          <w:rFonts w:ascii="Times New Roman" w:eastAsia="ArialMT" w:hAnsi="Times New Roman" w:cs="Times New Roman"/>
          <w:sz w:val="24"/>
          <w:szCs w:val="24"/>
        </w:rPr>
        <w:t>, и процесса разложения гелеобразной оловянной кислоты олова на воду и диоксида олова. Обнаружено, что нелинейная эволюция золь-гель случайных процессов приводит к фрактальной структуре пленочных кластеров. Представлены параметры формирования кластеров и морфология тонкой пленки в зависимости от контрольных параметров, связанных с концентрацией олова в растворе и с количеством катализатора.</w:t>
      </w:r>
    </w:p>
    <w:p w:rsidR="00971F56" w:rsidRPr="00971F56" w:rsidRDefault="00971F56"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971F56">
        <w:rPr>
          <w:rFonts w:ascii="Times New Roman" w:eastAsia="ArialMT" w:hAnsi="Times New Roman" w:cs="Times New Roman"/>
          <w:sz w:val="24"/>
          <w:szCs w:val="24"/>
        </w:rPr>
        <w:t xml:space="preserve">Обнаружено, что с увеличением количества добавленного в раствор гидроксида аммония прозрачность пленок уменьшается. </w:t>
      </w:r>
      <w:r w:rsidRPr="00971F56">
        <w:rPr>
          <w:rFonts w:ascii="Times New Roman" w:eastAsia="ArialMT" w:hAnsi="Times New Roman" w:cs="Times New Roman"/>
          <w:bCs/>
          <w:sz w:val="24"/>
          <w:szCs w:val="24"/>
        </w:rPr>
        <w:t xml:space="preserve">По спектрам были определены: </w:t>
      </w:r>
      <w:r w:rsidRPr="00971F56">
        <w:rPr>
          <w:rFonts w:ascii="Times New Roman" w:eastAsia="ArialMT" w:hAnsi="Times New Roman" w:cs="Times New Roman"/>
          <w:sz w:val="24"/>
          <w:szCs w:val="24"/>
        </w:rPr>
        <w:t>п</w:t>
      </w:r>
      <w:r w:rsidRPr="00971F56">
        <w:rPr>
          <w:rFonts w:ascii="Times New Roman" w:eastAsia="ArialMT" w:hAnsi="Times New Roman" w:cs="Times New Roman"/>
          <w:sz w:val="24"/>
          <w:szCs w:val="24"/>
          <w:lang w:val="kk-KZ"/>
        </w:rPr>
        <w:t xml:space="preserve">оказатель </w:t>
      </w:r>
      <w:r w:rsidRPr="00971F56">
        <w:rPr>
          <w:rFonts w:ascii="Times New Roman" w:eastAsia="ArialMT" w:hAnsi="Times New Roman" w:cs="Times New Roman"/>
          <w:sz w:val="24"/>
          <w:szCs w:val="24"/>
          <w:lang w:val="kk-KZ"/>
        </w:rPr>
        <w:lastRenderedPageBreak/>
        <w:t xml:space="preserve">преломления - </w:t>
      </w:r>
      <w:r w:rsidRPr="00971F56">
        <w:rPr>
          <w:rFonts w:ascii="Times New Roman" w:eastAsia="ArialMT" w:hAnsi="Times New Roman" w:cs="Times New Roman"/>
          <w:bCs/>
          <w:sz w:val="24"/>
          <w:szCs w:val="24"/>
        </w:rPr>
        <w:t>1,733;</w:t>
      </w:r>
      <w:r w:rsidRPr="00971F56">
        <w:rPr>
          <w:rFonts w:ascii="Times New Roman" w:eastAsia="ArialMT" w:hAnsi="Times New Roman" w:cs="Times New Roman"/>
          <w:sz w:val="24"/>
          <w:szCs w:val="24"/>
        </w:rPr>
        <w:t xml:space="preserve"> толщина пленки – 316нм;</w:t>
      </w:r>
      <w:r w:rsidRPr="00971F56">
        <w:rPr>
          <w:rFonts w:ascii="Times New Roman" w:eastAsia="ArialMT" w:hAnsi="Times New Roman" w:cs="Times New Roman"/>
          <w:bCs/>
          <w:sz w:val="24"/>
          <w:szCs w:val="24"/>
        </w:rPr>
        <w:t xml:space="preserve"> коэффициент поглощения - 11·10</w:t>
      </w:r>
      <w:r w:rsidRPr="00971F56">
        <w:rPr>
          <w:rFonts w:ascii="Times New Roman" w:eastAsia="ArialMT" w:hAnsi="Times New Roman" w:cs="Times New Roman"/>
          <w:bCs/>
          <w:sz w:val="24"/>
          <w:szCs w:val="24"/>
          <w:vertAlign w:val="superscript"/>
        </w:rPr>
        <w:t>-3</w:t>
      </w:r>
      <w:r w:rsidRPr="00971F56">
        <w:rPr>
          <w:rFonts w:ascii="Times New Roman" w:eastAsia="ArialMT" w:hAnsi="Times New Roman" w:cs="Times New Roman"/>
          <w:bCs/>
          <w:sz w:val="24"/>
          <w:szCs w:val="24"/>
        </w:rPr>
        <w:t xml:space="preserve"> см</w:t>
      </w:r>
      <w:r w:rsidRPr="00971F56">
        <w:rPr>
          <w:rFonts w:ascii="Times New Roman" w:eastAsia="ArialMT" w:hAnsi="Times New Roman" w:cs="Times New Roman"/>
          <w:bCs/>
          <w:sz w:val="24"/>
          <w:szCs w:val="24"/>
          <w:vertAlign w:val="superscript"/>
        </w:rPr>
        <w:t>-1</w:t>
      </w:r>
      <w:r w:rsidRPr="00971F56">
        <w:rPr>
          <w:rFonts w:ascii="Times New Roman" w:eastAsia="ArialMT" w:hAnsi="Times New Roman" w:cs="Times New Roman"/>
          <w:bCs/>
          <w:sz w:val="24"/>
          <w:szCs w:val="24"/>
        </w:rPr>
        <w:t>. Ширина запрещенной зоны 3,6 эВ.</w:t>
      </w:r>
    </w:p>
    <w:p w:rsidR="0030580A" w:rsidRPr="0030580A" w:rsidRDefault="00971F56"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971F56">
        <w:rPr>
          <w:rFonts w:ascii="Times New Roman" w:eastAsia="ArialMT" w:hAnsi="Times New Roman" w:cs="Times New Roman"/>
          <w:sz w:val="24"/>
          <w:szCs w:val="24"/>
        </w:rPr>
        <w:t>Обнаружено, что с увеличением температуры отжига значительных изменений в структуре (при данном увеличении) не наблюдается. Прозрачность пленок с увеличением температуры отжига увеличивается.</w:t>
      </w:r>
    </w:p>
    <w:p w:rsidR="0030580A" w:rsidRPr="0030580A" w:rsidRDefault="0030580A"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30580A">
        <w:rPr>
          <w:rFonts w:ascii="Times New Roman" w:eastAsia="ArialMT" w:hAnsi="Times New Roman" w:cs="Times New Roman"/>
          <w:sz w:val="24"/>
          <w:szCs w:val="24"/>
        </w:rPr>
        <w:t>Обнаружено, что пленки, полученные из пленкообразующей системы SnCl</w:t>
      </w:r>
      <w:r w:rsidRPr="00835D2D">
        <w:rPr>
          <w:rFonts w:ascii="Times New Roman" w:eastAsia="ArialMT" w:hAnsi="Times New Roman" w:cs="Times New Roman"/>
          <w:sz w:val="24"/>
          <w:szCs w:val="24"/>
          <w:vertAlign w:val="subscript"/>
        </w:rPr>
        <w:t>4</w:t>
      </w:r>
      <w:r w:rsidRPr="0030580A">
        <w:rPr>
          <w:rFonts w:ascii="Times New Roman" w:eastAsia="ArialMT" w:hAnsi="Times New Roman" w:cs="Times New Roman"/>
          <w:sz w:val="24"/>
          <w:szCs w:val="24"/>
        </w:rPr>
        <w:t>/EtOH с рН=1,40, при комнатной температуре составляет 47,0±4,5МОм. Увеличение рН пленкообразующей системы приводит к увеличению сопротивления пленок, при комнатной температуре, более 200МОм. Обнаружена прямая зависимость между рН пленкообразующей системы и сопротивлением пленок. При 270</w:t>
      </w:r>
      <w:r w:rsidRPr="0030580A">
        <w:rPr>
          <w:rFonts w:ascii="Times New Roman" w:eastAsia="ArialMT" w:hAnsi="Times New Roman" w:cs="Times New Roman"/>
          <w:sz w:val="24"/>
          <w:szCs w:val="24"/>
          <w:vertAlign w:val="superscript"/>
        </w:rPr>
        <w:t>о</w:t>
      </w:r>
      <w:r w:rsidRPr="0030580A">
        <w:rPr>
          <w:rFonts w:ascii="Times New Roman" w:eastAsia="ArialMT" w:hAnsi="Times New Roman" w:cs="Times New Roman"/>
          <w:sz w:val="24"/>
          <w:szCs w:val="24"/>
        </w:rPr>
        <w:t>С сопротивление пленок в зависимости от рН пленкообразующей системы меняется от 6,7±0,7МОм до 36,6±3,7 МОм.</w:t>
      </w:r>
    </w:p>
    <w:p w:rsidR="0030580A" w:rsidRPr="0030580A" w:rsidRDefault="0030580A"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30580A">
        <w:rPr>
          <w:rFonts w:ascii="Times New Roman" w:eastAsia="ArialMT" w:hAnsi="Times New Roman" w:cs="Times New Roman"/>
          <w:sz w:val="24"/>
          <w:szCs w:val="24"/>
        </w:rPr>
        <w:t>Обнаружено уменьшение коэффициента пропускания с 93% до 88% с увеличением длительности отжига для пленок, полученных из пленкообразующей системы с рН=1,40. Коэффициент пропускания пленок, полученных из пленкообразующей системы с рН от1,49 до 1,53 меняется в пределах 2%. Обнаружен рост количества структурных элементов с увеличением длительности отжига, в пленках, полученных из пленкообразующих систем с рН=1,49 и 1,53.</w:t>
      </w:r>
    </w:p>
    <w:p w:rsidR="0030580A" w:rsidRPr="0030580A" w:rsidRDefault="00835D2D"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Pr>
          <w:rFonts w:ascii="Times New Roman" w:eastAsia="ArialMT" w:hAnsi="Times New Roman" w:cs="Times New Roman"/>
          <w:sz w:val="24"/>
          <w:szCs w:val="24"/>
        </w:rPr>
        <w:t>Показано</w:t>
      </w:r>
      <w:r w:rsidR="0030580A" w:rsidRPr="0030580A">
        <w:rPr>
          <w:rFonts w:ascii="Times New Roman" w:eastAsia="ArialMT" w:hAnsi="Times New Roman" w:cs="Times New Roman"/>
          <w:sz w:val="24"/>
          <w:szCs w:val="24"/>
        </w:rPr>
        <w:t xml:space="preserve"> уменьшение сопротивления пленок с увеличением температуры отжига. Отжиг при 200</w:t>
      </w:r>
      <w:r w:rsidR="0030580A" w:rsidRPr="0030580A">
        <w:rPr>
          <w:rFonts w:ascii="Times New Roman" w:eastAsia="ArialMT" w:hAnsi="Times New Roman" w:cs="Times New Roman"/>
          <w:sz w:val="24"/>
          <w:szCs w:val="24"/>
          <w:vertAlign w:val="superscript"/>
        </w:rPr>
        <w:t>о</w:t>
      </w:r>
      <w:r w:rsidR="0030580A" w:rsidRPr="0030580A">
        <w:rPr>
          <w:rFonts w:ascii="Times New Roman" w:eastAsia="ArialMT" w:hAnsi="Times New Roman" w:cs="Times New Roman"/>
          <w:sz w:val="24"/>
          <w:szCs w:val="24"/>
        </w:rPr>
        <w:t>С (15 минут) не приводит к изменению сопротивления. Увеличение температуры отжига до 400</w:t>
      </w:r>
      <w:r w:rsidR="0030580A" w:rsidRPr="0030580A">
        <w:rPr>
          <w:rFonts w:ascii="Times New Roman" w:eastAsia="ArialMT" w:hAnsi="Times New Roman" w:cs="Times New Roman"/>
          <w:sz w:val="24"/>
          <w:szCs w:val="24"/>
          <w:vertAlign w:val="superscript"/>
        </w:rPr>
        <w:t>о</w:t>
      </w:r>
      <w:r w:rsidR="0030580A" w:rsidRPr="0030580A">
        <w:rPr>
          <w:rFonts w:ascii="Times New Roman" w:eastAsia="ArialMT" w:hAnsi="Times New Roman" w:cs="Times New Roman"/>
          <w:sz w:val="24"/>
          <w:szCs w:val="24"/>
        </w:rPr>
        <w:t>С приводит к уменьшению сопротивления в 1,5-2 раза.</w:t>
      </w:r>
    </w:p>
    <w:p w:rsidR="0030580A" w:rsidRPr="0030580A" w:rsidRDefault="0030580A"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30580A">
        <w:rPr>
          <w:rFonts w:ascii="Times New Roman" w:eastAsia="ArialMT" w:hAnsi="Times New Roman" w:cs="Times New Roman"/>
          <w:sz w:val="24"/>
          <w:szCs w:val="24"/>
        </w:rPr>
        <w:t>Проведены корреляционные исследования термического воздействия на структуру полученных пленок. Обнаружено, что при температурах отжига ниже 250</w:t>
      </w:r>
      <w:r w:rsidRPr="0030580A">
        <w:rPr>
          <w:rFonts w:ascii="Times New Roman" w:eastAsia="ArialMT" w:hAnsi="Times New Roman" w:cs="Times New Roman"/>
          <w:sz w:val="24"/>
          <w:szCs w:val="24"/>
          <w:vertAlign w:val="superscript"/>
        </w:rPr>
        <w:t>о</w:t>
      </w:r>
      <w:r w:rsidRPr="0030580A">
        <w:rPr>
          <w:rFonts w:ascii="Times New Roman" w:eastAsia="ArialMT" w:hAnsi="Times New Roman" w:cs="Times New Roman"/>
          <w:sz w:val="24"/>
          <w:szCs w:val="24"/>
        </w:rPr>
        <w:t>С спектр кристаллографической структуры пленки представляет собой узкий пик высокой интенсивности при углах 2θ= 31.65±0.26 (удвоенного угла рассеяния дифрагированных рентгеновских лучей на кристаллической решётке образца). При температурах отжига выше 400</w:t>
      </w:r>
      <w:r w:rsidRPr="0030580A">
        <w:rPr>
          <w:rFonts w:ascii="Times New Roman" w:eastAsia="ArialMT" w:hAnsi="Times New Roman" w:cs="Times New Roman"/>
          <w:sz w:val="24"/>
          <w:szCs w:val="24"/>
          <w:vertAlign w:val="superscript"/>
        </w:rPr>
        <w:t>о</w:t>
      </w:r>
      <w:r w:rsidRPr="0030580A">
        <w:rPr>
          <w:rFonts w:ascii="Times New Roman" w:eastAsia="ArialMT" w:hAnsi="Times New Roman" w:cs="Times New Roman"/>
          <w:sz w:val="24"/>
          <w:szCs w:val="24"/>
        </w:rPr>
        <w:t>С в спектре кристаллографической структуры пленки выделяются 4 характерны</w:t>
      </w:r>
      <w:r w:rsidR="000877A4">
        <w:rPr>
          <w:rFonts w:ascii="Times New Roman" w:eastAsia="ArialMT" w:hAnsi="Times New Roman" w:cs="Times New Roman"/>
          <w:sz w:val="24"/>
          <w:szCs w:val="24"/>
        </w:rPr>
        <w:t>х</w:t>
      </w:r>
      <w:r w:rsidRPr="0030580A">
        <w:rPr>
          <w:rFonts w:ascii="Times New Roman" w:eastAsia="ArialMT" w:hAnsi="Times New Roman" w:cs="Times New Roman"/>
          <w:sz w:val="24"/>
          <w:szCs w:val="24"/>
        </w:rPr>
        <w:t xml:space="preserve"> пика диоксида олова SnO</w:t>
      </w:r>
      <w:r w:rsidRPr="0030580A">
        <w:rPr>
          <w:rFonts w:ascii="Times New Roman" w:eastAsia="ArialMT" w:hAnsi="Times New Roman" w:cs="Times New Roman"/>
          <w:sz w:val="24"/>
          <w:szCs w:val="24"/>
          <w:vertAlign w:val="subscript"/>
        </w:rPr>
        <w:t>2</w:t>
      </w:r>
      <w:r w:rsidRPr="0030580A">
        <w:rPr>
          <w:rFonts w:ascii="Times New Roman" w:eastAsia="ArialMT" w:hAnsi="Times New Roman" w:cs="Times New Roman"/>
          <w:sz w:val="24"/>
          <w:szCs w:val="24"/>
        </w:rPr>
        <w:t xml:space="preserve"> при углах 2θ=26.7±1.9, 33.9±2.2, 38.1±1.1 и 52.2±3.3 градусов. Эти сигналы соответствуют кристаллографическим плоскостям диоксида олова SnO</w:t>
      </w:r>
      <w:r w:rsidRPr="0030580A">
        <w:rPr>
          <w:rFonts w:ascii="Times New Roman" w:eastAsia="ArialMT" w:hAnsi="Times New Roman" w:cs="Times New Roman"/>
          <w:sz w:val="24"/>
          <w:szCs w:val="24"/>
          <w:vertAlign w:val="subscript"/>
        </w:rPr>
        <w:t>2</w:t>
      </w:r>
      <w:r w:rsidRPr="0030580A">
        <w:rPr>
          <w:rFonts w:ascii="Times New Roman" w:eastAsia="ArialMT" w:hAnsi="Times New Roman" w:cs="Times New Roman"/>
          <w:sz w:val="24"/>
          <w:szCs w:val="24"/>
        </w:rPr>
        <w:t>(110), SnO</w:t>
      </w:r>
      <w:r w:rsidRPr="0030580A">
        <w:rPr>
          <w:rFonts w:ascii="Times New Roman" w:eastAsia="ArialMT" w:hAnsi="Times New Roman" w:cs="Times New Roman"/>
          <w:sz w:val="24"/>
          <w:szCs w:val="24"/>
          <w:vertAlign w:val="subscript"/>
        </w:rPr>
        <w:t>2</w:t>
      </w:r>
      <w:r w:rsidRPr="0030580A">
        <w:rPr>
          <w:rFonts w:ascii="Times New Roman" w:eastAsia="ArialMT" w:hAnsi="Times New Roman" w:cs="Times New Roman"/>
          <w:sz w:val="24"/>
          <w:szCs w:val="24"/>
        </w:rPr>
        <w:t>(101), SnO</w:t>
      </w:r>
      <w:r w:rsidRPr="0030580A">
        <w:rPr>
          <w:rFonts w:ascii="Times New Roman" w:eastAsia="ArialMT" w:hAnsi="Times New Roman" w:cs="Times New Roman"/>
          <w:sz w:val="24"/>
          <w:szCs w:val="24"/>
          <w:vertAlign w:val="subscript"/>
        </w:rPr>
        <w:t>2</w:t>
      </w:r>
      <w:r w:rsidRPr="0030580A">
        <w:rPr>
          <w:rFonts w:ascii="Times New Roman" w:eastAsia="ArialMT" w:hAnsi="Times New Roman" w:cs="Times New Roman"/>
          <w:sz w:val="24"/>
          <w:szCs w:val="24"/>
        </w:rPr>
        <w:t>(200) и SnO</w:t>
      </w:r>
      <w:r w:rsidRPr="0030580A">
        <w:rPr>
          <w:rFonts w:ascii="Times New Roman" w:eastAsia="ArialMT" w:hAnsi="Times New Roman" w:cs="Times New Roman"/>
          <w:sz w:val="24"/>
          <w:szCs w:val="24"/>
          <w:vertAlign w:val="subscript"/>
        </w:rPr>
        <w:t>2</w:t>
      </w:r>
      <w:r w:rsidRPr="0030580A">
        <w:rPr>
          <w:rFonts w:ascii="Times New Roman" w:eastAsia="ArialMT" w:hAnsi="Times New Roman" w:cs="Times New Roman"/>
          <w:sz w:val="24"/>
          <w:szCs w:val="24"/>
        </w:rPr>
        <w:t>(211) соответственно. Разработана модель влияния термического воздействия на свойства пленок на основе формирования кластерных структур в зависимости от "конкуренции" процессов образования оловянной кислоты Sn(OH)</w:t>
      </w:r>
      <w:r w:rsidRPr="0030580A">
        <w:rPr>
          <w:rFonts w:ascii="Times New Roman" w:eastAsia="ArialMT" w:hAnsi="Times New Roman" w:cs="Times New Roman"/>
          <w:sz w:val="24"/>
          <w:szCs w:val="24"/>
          <w:vertAlign w:val="subscript"/>
        </w:rPr>
        <w:t>4</w:t>
      </w:r>
      <w:r w:rsidRPr="0030580A">
        <w:rPr>
          <w:rFonts w:ascii="Times New Roman" w:eastAsia="ArialMT" w:hAnsi="Times New Roman" w:cs="Times New Roman"/>
          <w:sz w:val="24"/>
          <w:szCs w:val="24"/>
        </w:rPr>
        <w:t xml:space="preserve"> и ее распада на воду и диоксид олова.</w:t>
      </w:r>
    </w:p>
    <w:p w:rsidR="00835D2D" w:rsidRDefault="0030580A"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30580A">
        <w:rPr>
          <w:rFonts w:ascii="Times New Roman" w:eastAsia="ArialMT" w:hAnsi="Times New Roman" w:cs="Times New Roman"/>
          <w:sz w:val="24"/>
          <w:szCs w:val="24"/>
        </w:rPr>
        <w:lastRenderedPageBreak/>
        <w:t>Проведено моделирование эволюции тонкой плёнки согласно решению дифференциального уравнения диффузии с нелинейным внутренним источником конкуренции образования и разрушения структур в химической реакции с диффузией. Обнаружено изменение динамики концентрации промежуточных продуктов химической реакции в зависимости от параметров исходных концентраций.</w:t>
      </w:r>
    </w:p>
    <w:p w:rsidR="00835D2D" w:rsidRDefault="0030580A"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835D2D">
        <w:rPr>
          <w:rFonts w:ascii="Times New Roman" w:hAnsi="Times New Roman" w:cs="Times New Roman"/>
          <w:sz w:val="24"/>
          <w:szCs w:val="24"/>
        </w:rPr>
        <w:t xml:space="preserve">Обнаружено уменьшение чувствительности к парам этанола пленок </w:t>
      </w:r>
      <w:r w:rsidRPr="00835D2D">
        <w:rPr>
          <w:rFonts w:ascii="Times New Roman" w:hAnsi="Times New Roman" w:cs="Times New Roman"/>
          <w:sz w:val="24"/>
          <w:szCs w:val="24"/>
          <w:lang w:val="en-US"/>
        </w:rPr>
        <w:t>SnO</w:t>
      </w:r>
      <w:r w:rsidRPr="00835D2D">
        <w:rPr>
          <w:rFonts w:ascii="Times New Roman" w:hAnsi="Times New Roman" w:cs="Times New Roman"/>
          <w:sz w:val="24"/>
          <w:szCs w:val="24"/>
          <w:vertAlign w:val="subscript"/>
        </w:rPr>
        <w:t>2</w:t>
      </w:r>
      <w:r w:rsidRPr="00835D2D">
        <w:rPr>
          <w:rFonts w:ascii="Times New Roman" w:hAnsi="Times New Roman" w:cs="Times New Roman"/>
          <w:sz w:val="24"/>
          <w:szCs w:val="24"/>
        </w:rPr>
        <w:t xml:space="preserve"> с увеличением концентрации гидроксида аммония в пленкообразующем растворе.</w:t>
      </w:r>
    </w:p>
    <w:p w:rsidR="00835D2D" w:rsidRDefault="0030580A"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835D2D">
        <w:rPr>
          <w:rFonts w:ascii="Times New Roman" w:hAnsi="Times New Roman" w:cs="Times New Roman"/>
          <w:sz w:val="24"/>
          <w:szCs w:val="24"/>
        </w:rPr>
        <w:t>Показана стабильность времени отклика при термическом воздействии пленок, с добавками 1,0</w:t>
      </w:r>
      <w:r w:rsidR="003A5D20">
        <w:rPr>
          <w:rFonts w:ascii="Times New Roman" w:hAnsi="Times New Roman" w:cs="Times New Roman"/>
          <w:sz w:val="24"/>
          <w:szCs w:val="24"/>
        </w:rPr>
        <w:t xml:space="preserve"> </w:t>
      </w:r>
      <w:r w:rsidRPr="00835D2D">
        <w:rPr>
          <w:rFonts w:ascii="Times New Roman" w:hAnsi="Times New Roman" w:cs="Times New Roman"/>
          <w:sz w:val="24"/>
          <w:szCs w:val="24"/>
        </w:rPr>
        <w:t xml:space="preserve">мл, 1,5мл и 2,0 мл </w:t>
      </w:r>
      <w:r w:rsidRPr="00835D2D">
        <w:rPr>
          <w:rFonts w:ascii="Times New Roman" w:hAnsi="Times New Roman" w:cs="Times New Roman"/>
          <w:sz w:val="24"/>
          <w:szCs w:val="24"/>
          <w:lang w:val="en-US"/>
        </w:rPr>
        <w:t>NH</w:t>
      </w:r>
      <w:r w:rsidRPr="00835D2D">
        <w:rPr>
          <w:rFonts w:ascii="Times New Roman" w:hAnsi="Times New Roman" w:cs="Times New Roman"/>
          <w:sz w:val="24"/>
          <w:szCs w:val="24"/>
          <w:vertAlign w:val="subscript"/>
        </w:rPr>
        <w:t>4</w:t>
      </w:r>
      <w:r w:rsidRPr="00835D2D">
        <w:rPr>
          <w:rFonts w:ascii="Times New Roman" w:hAnsi="Times New Roman" w:cs="Times New Roman"/>
          <w:sz w:val="24"/>
          <w:szCs w:val="24"/>
          <w:lang w:val="en-US"/>
        </w:rPr>
        <w:t>OH</w:t>
      </w:r>
      <w:r w:rsidRPr="00835D2D">
        <w:rPr>
          <w:rFonts w:ascii="Times New Roman" w:hAnsi="Times New Roman" w:cs="Times New Roman"/>
          <w:sz w:val="24"/>
          <w:szCs w:val="24"/>
        </w:rPr>
        <w:t xml:space="preserve">. </w:t>
      </w:r>
    </w:p>
    <w:p w:rsidR="00835D2D" w:rsidRDefault="0030580A"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sidRPr="00835D2D">
        <w:rPr>
          <w:rFonts w:ascii="Times New Roman" w:hAnsi="Times New Roman" w:cs="Times New Roman"/>
          <w:sz w:val="24"/>
          <w:szCs w:val="24"/>
        </w:rPr>
        <w:t>Обнаружена стабильность с</w:t>
      </w:r>
      <w:r w:rsidRPr="00835D2D">
        <w:rPr>
          <w:rFonts w:ascii="Times New Roman" w:eastAsia="Calibri" w:hAnsi="Times New Roman" w:cs="Times New Roman"/>
          <w:sz w:val="24"/>
          <w:szCs w:val="24"/>
        </w:rPr>
        <w:t>опротивления пленок с добавками 1,5</w:t>
      </w:r>
      <w:r w:rsidR="003A5D20">
        <w:rPr>
          <w:rFonts w:ascii="Times New Roman" w:eastAsia="Calibri" w:hAnsi="Times New Roman" w:cs="Times New Roman"/>
          <w:sz w:val="24"/>
          <w:szCs w:val="24"/>
        </w:rPr>
        <w:t xml:space="preserve"> </w:t>
      </w:r>
      <w:r w:rsidRPr="00835D2D">
        <w:rPr>
          <w:rFonts w:ascii="Times New Roman" w:eastAsia="Calibri" w:hAnsi="Times New Roman" w:cs="Times New Roman"/>
          <w:sz w:val="24"/>
          <w:szCs w:val="24"/>
        </w:rPr>
        <w:t>мл и 2</w:t>
      </w:r>
      <w:r w:rsidR="003A5D20">
        <w:rPr>
          <w:rFonts w:ascii="Times New Roman" w:eastAsia="Calibri" w:hAnsi="Times New Roman" w:cs="Times New Roman"/>
          <w:sz w:val="24"/>
          <w:szCs w:val="24"/>
        </w:rPr>
        <w:t xml:space="preserve"> </w:t>
      </w:r>
      <w:r w:rsidRPr="00835D2D">
        <w:rPr>
          <w:rFonts w:ascii="Times New Roman" w:eastAsia="Calibri" w:hAnsi="Times New Roman" w:cs="Times New Roman"/>
          <w:sz w:val="24"/>
          <w:szCs w:val="24"/>
        </w:rPr>
        <w:t>мл при отжиге 250</w:t>
      </w:r>
      <w:r w:rsidRPr="00835D2D">
        <w:rPr>
          <w:rFonts w:ascii="Times New Roman" w:eastAsia="Calibri" w:hAnsi="Times New Roman" w:cs="Times New Roman"/>
          <w:sz w:val="24"/>
          <w:szCs w:val="24"/>
          <w:vertAlign w:val="superscript"/>
        </w:rPr>
        <w:t>о</w:t>
      </w:r>
      <w:r w:rsidRPr="00835D2D">
        <w:rPr>
          <w:rFonts w:ascii="Times New Roman" w:eastAsia="Calibri" w:hAnsi="Times New Roman" w:cs="Times New Roman"/>
          <w:sz w:val="24"/>
          <w:szCs w:val="24"/>
        </w:rPr>
        <w:t>С 6 и 9 часов. Образец, с добавкой 2,0 мл,</w:t>
      </w:r>
      <w:r w:rsidR="000877A4">
        <w:rPr>
          <w:rFonts w:ascii="Times New Roman" w:eastAsia="Calibri" w:hAnsi="Times New Roman" w:cs="Times New Roman"/>
          <w:sz w:val="24"/>
          <w:szCs w:val="24"/>
        </w:rPr>
        <w:t xml:space="preserve"> </w:t>
      </w:r>
      <w:r w:rsidRPr="00835D2D">
        <w:rPr>
          <w:rFonts w:ascii="Times New Roman" w:eastAsia="Calibri" w:hAnsi="Times New Roman" w:cs="Times New Roman"/>
          <w:sz w:val="24"/>
          <w:szCs w:val="24"/>
        </w:rPr>
        <w:t>демонстрирует стабильность чувствительности к парам этанола, от длительности отжига при 250</w:t>
      </w:r>
      <w:r w:rsidRPr="00835D2D">
        <w:rPr>
          <w:rFonts w:ascii="Times New Roman" w:eastAsia="Calibri" w:hAnsi="Times New Roman" w:cs="Times New Roman"/>
          <w:sz w:val="24"/>
          <w:szCs w:val="24"/>
          <w:vertAlign w:val="superscript"/>
        </w:rPr>
        <w:t>о</w:t>
      </w:r>
      <w:r w:rsidRPr="00835D2D">
        <w:rPr>
          <w:rFonts w:ascii="Times New Roman" w:eastAsia="Calibri" w:hAnsi="Times New Roman" w:cs="Times New Roman"/>
          <w:sz w:val="24"/>
          <w:szCs w:val="24"/>
        </w:rPr>
        <w:t xml:space="preserve">С. </w:t>
      </w:r>
    </w:p>
    <w:p w:rsidR="0030580A" w:rsidRPr="00835D2D" w:rsidRDefault="000877A4" w:rsidP="000877A4">
      <w:pPr>
        <w:numPr>
          <w:ilvl w:val="0"/>
          <w:numId w:val="9"/>
        </w:numPr>
        <w:tabs>
          <w:tab w:val="left" w:pos="993"/>
        </w:tabs>
        <w:autoSpaceDE w:val="0"/>
        <w:autoSpaceDN w:val="0"/>
        <w:adjustRightInd w:val="0"/>
        <w:spacing w:after="0" w:line="360" w:lineRule="auto"/>
        <w:ind w:left="0" w:firstLine="709"/>
        <w:jc w:val="both"/>
        <w:rPr>
          <w:rFonts w:ascii="Times New Roman" w:eastAsia="ArialMT" w:hAnsi="Times New Roman" w:cs="Times New Roman"/>
          <w:sz w:val="24"/>
          <w:szCs w:val="24"/>
        </w:rPr>
      </w:pPr>
      <w:r>
        <w:rPr>
          <w:rFonts w:ascii="Times New Roman" w:hAnsi="Times New Roman" w:cs="Times New Roman"/>
          <w:sz w:val="24"/>
          <w:szCs w:val="24"/>
        </w:rPr>
        <w:t>Разработана</w:t>
      </w:r>
      <w:r w:rsidR="0030580A" w:rsidRPr="00835D2D">
        <w:rPr>
          <w:rFonts w:ascii="Times New Roman" w:hAnsi="Times New Roman" w:cs="Times New Roman"/>
          <w:sz w:val="24"/>
          <w:szCs w:val="24"/>
        </w:rPr>
        <w:t xml:space="preserve"> математическая модель изменения структуры и свойств пленок, полученных из растворов с разными химическими параметрами</w:t>
      </w:r>
      <w:r>
        <w:rPr>
          <w:rFonts w:ascii="Times New Roman" w:hAnsi="Times New Roman" w:cs="Times New Roman"/>
          <w:sz w:val="24"/>
          <w:szCs w:val="24"/>
        </w:rPr>
        <w:t>,</w:t>
      </w:r>
      <w:r w:rsidR="0030580A" w:rsidRPr="00835D2D">
        <w:rPr>
          <w:rFonts w:ascii="Times New Roman" w:hAnsi="Times New Roman" w:cs="Times New Roman"/>
          <w:sz w:val="24"/>
          <w:szCs w:val="24"/>
        </w:rPr>
        <w:t xml:space="preserve"> от термического воздействия </w:t>
      </w:r>
    </w:p>
    <w:p w:rsidR="007A3AA6" w:rsidRPr="00357836" w:rsidRDefault="000877A4"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r w:rsidRPr="000877A4">
        <w:rPr>
          <w:rFonts w:ascii="Consolas" w:eastAsia="ArialMT" w:hAnsi="Consolas" w:cs="Consolas"/>
          <w:sz w:val="24"/>
          <w:szCs w:val="24"/>
        </w:rPr>
        <w:t>О</w:t>
      </w:r>
      <w:r w:rsidR="007A3AA6" w:rsidRPr="000877A4">
        <w:rPr>
          <w:rFonts w:ascii="Consolas" w:eastAsia="ArialMT" w:hAnsi="Consolas" w:cs="Consolas"/>
          <w:sz w:val="24"/>
          <w:szCs w:val="24"/>
        </w:rPr>
        <w:t>ценк</w:t>
      </w:r>
      <w:r w:rsidR="0028682E" w:rsidRPr="000877A4">
        <w:rPr>
          <w:rFonts w:ascii="Consolas" w:eastAsia="ArialMT" w:hAnsi="Consolas" w:cs="Consolas"/>
          <w:sz w:val="24"/>
          <w:szCs w:val="24"/>
        </w:rPr>
        <w:t>а</w:t>
      </w:r>
      <w:r w:rsidR="007A3AA6" w:rsidRPr="000877A4">
        <w:rPr>
          <w:rFonts w:ascii="Consolas" w:eastAsia="ArialMT" w:hAnsi="Consolas" w:cs="Consolas"/>
          <w:sz w:val="24"/>
          <w:szCs w:val="24"/>
        </w:rPr>
        <w:t xml:space="preserve"> полноты решений поставленных задач</w:t>
      </w:r>
    </w:p>
    <w:p w:rsidR="00632D16" w:rsidRDefault="00632D16"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r w:rsidRPr="00357836">
        <w:rPr>
          <w:rFonts w:ascii="Times New Roman" w:eastAsia="ArialMT" w:hAnsi="Times New Roman" w:cs="Times New Roman"/>
          <w:sz w:val="24"/>
          <w:szCs w:val="24"/>
        </w:rPr>
        <w:t>В связи с уменьшением финансирования в 7 (семь) раз по сравнению с запрашиваемой суммой, в календарный план (приложение</w:t>
      </w:r>
      <w:r>
        <w:rPr>
          <w:rFonts w:ascii="Times New Roman" w:eastAsia="ArialMT" w:hAnsi="Times New Roman" w:cs="Times New Roman"/>
          <w:sz w:val="24"/>
          <w:szCs w:val="24"/>
        </w:rPr>
        <w:t xml:space="preserve"> Б) были внесены изменения в соответствии с дополнительным соглашением (приложение В пункт 2.4 № АР05134263, Приложение 1.6). «Изложить в новой редакции: «Результаты исследований будут опубликованы в зарубежных научных журналах, индексируемых базой данных </w:t>
      </w:r>
      <w:r>
        <w:rPr>
          <w:rFonts w:ascii="Times New Roman" w:eastAsia="ArialMT" w:hAnsi="Times New Roman" w:cs="Times New Roman"/>
          <w:sz w:val="24"/>
          <w:szCs w:val="24"/>
          <w:lang w:val="en-US"/>
        </w:rPr>
        <w:t>Web</w:t>
      </w:r>
      <w:r w:rsidR="000877A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of</w:t>
      </w:r>
      <w:r w:rsidR="000877A4">
        <w:rPr>
          <w:rFonts w:ascii="Times New Roman" w:eastAsia="ArialMT" w:hAnsi="Times New Roman" w:cs="Times New Roman"/>
          <w:sz w:val="24"/>
          <w:szCs w:val="24"/>
        </w:rPr>
        <w:t xml:space="preserve"> </w:t>
      </w:r>
      <w:r>
        <w:rPr>
          <w:rFonts w:ascii="Times New Roman" w:eastAsia="ArialMT" w:hAnsi="Times New Roman" w:cs="Times New Roman"/>
          <w:sz w:val="24"/>
          <w:szCs w:val="24"/>
          <w:lang w:val="en-US"/>
        </w:rPr>
        <w:t>Science</w:t>
      </w:r>
      <w:r w:rsidR="000877A4">
        <w:rPr>
          <w:rFonts w:ascii="Times New Roman" w:eastAsia="ArialMT" w:hAnsi="Times New Roman" w:cs="Times New Roman"/>
          <w:sz w:val="24"/>
          <w:szCs w:val="24"/>
        </w:rPr>
        <w:t xml:space="preserve"> </w:t>
      </w:r>
      <w:r>
        <w:rPr>
          <w:rFonts w:ascii="Times New Roman" w:eastAsia="ArialMT" w:hAnsi="Times New Roman" w:cs="Times New Roman"/>
          <w:sz w:val="24"/>
          <w:szCs w:val="24"/>
        </w:rPr>
        <w:t xml:space="preserve">или </w:t>
      </w:r>
      <w:r>
        <w:rPr>
          <w:rFonts w:ascii="Times New Roman" w:eastAsia="ArialMT" w:hAnsi="Times New Roman" w:cs="Times New Roman"/>
          <w:sz w:val="24"/>
          <w:szCs w:val="24"/>
          <w:lang w:val="en-US"/>
        </w:rPr>
        <w:t>SCOPUS</w:t>
      </w:r>
      <w:r>
        <w:rPr>
          <w:rFonts w:ascii="Times New Roman" w:eastAsia="ArialMT" w:hAnsi="Times New Roman" w:cs="Times New Roman"/>
          <w:sz w:val="24"/>
          <w:szCs w:val="24"/>
        </w:rPr>
        <w:t xml:space="preserve"> (не менее двух статей), в казахстанских журналах с ненулевым импакт-фактором (не менее двух статей). Будет получен патент в Казахстанском патентном бюро».</w:t>
      </w:r>
    </w:p>
    <w:p w:rsidR="00632D16" w:rsidRPr="001B1345" w:rsidRDefault="00835D2D"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r>
        <w:rPr>
          <w:rFonts w:ascii="Times New Roman" w:eastAsia="ArialMT" w:hAnsi="Times New Roman" w:cs="Times New Roman"/>
          <w:sz w:val="24"/>
          <w:szCs w:val="24"/>
        </w:rPr>
        <w:t>С учетом изменений</w:t>
      </w:r>
      <w:r w:rsidR="00357836">
        <w:rPr>
          <w:rFonts w:ascii="Times New Roman" w:eastAsia="ArialMT" w:hAnsi="Times New Roman" w:cs="Times New Roman"/>
          <w:sz w:val="24"/>
          <w:szCs w:val="24"/>
        </w:rPr>
        <w:t>,</w:t>
      </w:r>
      <w:r>
        <w:rPr>
          <w:rFonts w:ascii="Times New Roman" w:eastAsia="ArialMT" w:hAnsi="Times New Roman" w:cs="Times New Roman"/>
          <w:sz w:val="24"/>
          <w:szCs w:val="24"/>
        </w:rPr>
        <w:t xml:space="preserve"> в соответствии с дополнительным соглашением, поставленные задачи были выполнены в полном объеме. </w:t>
      </w:r>
      <w:r w:rsidR="00632D16">
        <w:rPr>
          <w:rFonts w:ascii="Times New Roman" w:eastAsia="ArialMT" w:hAnsi="Times New Roman" w:cs="Times New Roman"/>
          <w:sz w:val="24"/>
          <w:szCs w:val="24"/>
        </w:rPr>
        <w:t>По результатам проекта получен патент</w:t>
      </w:r>
      <w:r>
        <w:rPr>
          <w:rFonts w:ascii="Times New Roman" w:eastAsia="ArialMT" w:hAnsi="Times New Roman" w:cs="Times New Roman"/>
          <w:sz w:val="24"/>
          <w:szCs w:val="24"/>
        </w:rPr>
        <w:t xml:space="preserve"> №</w:t>
      </w:r>
      <w:r w:rsidR="003A5D20">
        <w:rPr>
          <w:rFonts w:ascii="Times New Roman" w:eastAsia="ArialMT" w:hAnsi="Times New Roman" w:cs="Times New Roman"/>
          <w:sz w:val="24"/>
          <w:szCs w:val="24"/>
        </w:rPr>
        <w:t xml:space="preserve"> </w:t>
      </w:r>
      <w:r w:rsidR="00875D3C" w:rsidRPr="00A16233">
        <w:rPr>
          <w:rFonts w:ascii="Times New Roman" w:hAnsi="Times New Roman" w:cs="Times New Roman"/>
          <w:sz w:val="24"/>
          <w:szCs w:val="24"/>
        </w:rPr>
        <w:t>3375</w:t>
      </w:r>
      <w:r w:rsidR="00632D16">
        <w:rPr>
          <w:rFonts w:ascii="Times New Roman" w:eastAsia="ArialMT" w:hAnsi="Times New Roman" w:cs="Times New Roman"/>
          <w:sz w:val="24"/>
          <w:szCs w:val="24"/>
        </w:rPr>
        <w:t xml:space="preserve">, </w:t>
      </w:r>
      <w:r w:rsidR="00632D16" w:rsidRPr="00357836">
        <w:rPr>
          <w:rFonts w:ascii="Times New Roman" w:eastAsia="ArialMT" w:hAnsi="Times New Roman" w:cs="Times New Roman"/>
          <w:sz w:val="24"/>
          <w:szCs w:val="24"/>
        </w:rPr>
        <w:t xml:space="preserve">а также опубликованы статьи в зарубежных </w:t>
      </w:r>
      <w:r w:rsidR="00357836" w:rsidRPr="00357836">
        <w:rPr>
          <w:rFonts w:ascii="Times New Roman" w:eastAsia="ArialMT" w:hAnsi="Times New Roman" w:cs="Times New Roman"/>
          <w:sz w:val="24"/>
          <w:szCs w:val="24"/>
        </w:rPr>
        <w:t xml:space="preserve">научных </w:t>
      </w:r>
      <w:r w:rsidR="00632D16" w:rsidRPr="00357836">
        <w:rPr>
          <w:rFonts w:ascii="Times New Roman" w:eastAsia="ArialMT" w:hAnsi="Times New Roman" w:cs="Times New Roman"/>
          <w:sz w:val="24"/>
          <w:szCs w:val="24"/>
        </w:rPr>
        <w:t>журналах</w:t>
      </w:r>
      <w:r w:rsidR="00357836" w:rsidRPr="00357836">
        <w:rPr>
          <w:rFonts w:ascii="Times New Roman" w:eastAsia="ArialMT" w:hAnsi="Times New Roman" w:cs="Times New Roman"/>
          <w:sz w:val="24"/>
          <w:szCs w:val="24"/>
        </w:rPr>
        <w:t>, индексируемых базой</w:t>
      </w:r>
      <w:r w:rsidR="00357836">
        <w:rPr>
          <w:rFonts w:ascii="Times New Roman" w:eastAsia="ArialMT" w:hAnsi="Times New Roman" w:cs="Times New Roman"/>
          <w:sz w:val="24"/>
          <w:szCs w:val="24"/>
        </w:rPr>
        <w:t xml:space="preserve"> данных </w:t>
      </w:r>
      <w:r w:rsidR="00357836">
        <w:rPr>
          <w:rFonts w:ascii="Times New Roman" w:eastAsia="ArialMT" w:hAnsi="Times New Roman" w:cs="Times New Roman"/>
          <w:sz w:val="24"/>
          <w:szCs w:val="24"/>
          <w:lang w:val="en-US"/>
        </w:rPr>
        <w:t>Web</w:t>
      </w:r>
      <w:r w:rsidR="000877A4">
        <w:rPr>
          <w:rFonts w:ascii="Times New Roman" w:eastAsia="ArialMT" w:hAnsi="Times New Roman" w:cs="Times New Roman"/>
          <w:sz w:val="24"/>
          <w:szCs w:val="24"/>
        </w:rPr>
        <w:t xml:space="preserve"> </w:t>
      </w:r>
      <w:r w:rsidR="00357836">
        <w:rPr>
          <w:rFonts w:ascii="Times New Roman" w:eastAsia="ArialMT" w:hAnsi="Times New Roman" w:cs="Times New Roman"/>
          <w:sz w:val="24"/>
          <w:szCs w:val="24"/>
          <w:lang w:val="en-US"/>
        </w:rPr>
        <w:t>of</w:t>
      </w:r>
      <w:r w:rsidR="000877A4">
        <w:rPr>
          <w:rFonts w:ascii="Times New Roman" w:eastAsia="ArialMT" w:hAnsi="Times New Roman" w:cs="Times New Roman"/>
          <w:sz w:val="24"/>
          <w:szCs w:val="24"/>
        </w:rPr>
        <w:t xml:space="preserve"> </w:t>
      </w:r>
      <w:r w:rsidR="00357836">
        <w:rPr>
          <w:rFonts w:ascii="Times New Roman" w:eastAsia="ArialMT" w:hAnsi="Times New Roman" w:cs="Times New Roman"/>
          <w:sz w:val="24"/>
          <w:szCs w:val="24"/>
          <w:lang w:val="en-US"/>
        </w:rPr>
        <w:t>Science</w:t>
      </w:r>
      <w:r w:rsidR="00357836">
        <w:rPr>
          <w:rFonts w:ascii="Times New Roman" w:eastAsia="ArialMT" w:hAnsi="Times New Roman" w:cs="Times New Roman"/>
          <w:sz w:val="24"/>
          <w:szCs w:val="24"/>
        </w:rPr>
        <w:t xml:space="preserve"> </w:t>
      </w:r>
      <w:r w:rsidR="00632D16" w:rsidRPr="00357836">
        <w:rPr>
          <w:rFonts w:ascii="Times New Roman" w:eastAsia="ArialMT" w:hAnsi="Times New Roman" w:cs="Times New Roman"/>
          <w:sz w:val="24"/>
          <w:szCs w:val="24"/>
        </w:rPr>
        <w:t xml:space="preserve">и </w:t>
      </w:r>
      <w:r w:rsidR="00357836">
        <w:rPr>
          <w:rFonts w:ascii="Times New Roman" w:eastAsia="ArialMT" w:hAnsi="Times New Roman" w:cs="Times New Roman"/>
          <w:sz w:val="24"/>
          <w:szCs w:val="24"/>
          <w:lang w:val="en-US"/>
        </w:rPr>
        <w:t>SCOPUS</w:t>
      </w:r>
      <w:r w:rsidR="00357836">
        <w:rPr>
          <w:rFonts w:ascii="Times New Roman" w:eastAsia="ArialMT" w:hAnsi="Times New Roman" w:cs="Times New Roman"/>
          <w:sz w:val="24"/>
          <w:szCs w:val="24"/>
        </w:rPr>
        <w:t xml:space="preserve"> (</w:t>
      </w:r>
      <w:r w:rsidR="000877A4">
        <w:rPr>
          <w:rFonts w:ascii="Times New Roman" w:eastAsia="ArialMT" w:hAnsi="Times New Roman" w:cs="Times New Roman"/>
          <w:sz w:val="24"/>
          <w:szCs w:val="24"/>
        </w:rPr>
        <w:t>3 статьи</w:t>
      </w:r>
      <w:r w:rsidR="00357836">
        <w:rPr>
          <w:rFonts w:ascii="Times New Roman" w:eastAsia="ArialMT" w:hAnsi="Times New Roman" w:cs="Times New Roman"/>
          <w:sz w:val="24"/>
          <w:szCs w:val="24"/>
        </w:rPr>
        <w:t>), а также в</w:t>
      </w:r>
      <w:r w:rsidR="000877A4">
        <w:rPr>
          <w:rFonts w:ascii="Times New Roman" w:eastAsia="ArialMT" w:hAnsi="Times New Roman" w:cs="Times New Roman"/>
          <w:sz w:val="24"/>
          <w:szCs w:val="24"/>
        </w:rPr>
        <w:t xml:space="preserve"> </w:t>
      </w:r>
      <w:r w:rsidR="00632D16" w:rsidRPr="00357836">
        <w:rPr>
          <w:rFonts w:ascii="Times New Roman" w:eastAsia="ArialMT" w:hAnsi="Times New Roman" w:cs="Times New Roman"/>
          <w:sz w:val="24"/>
          <w:szCs w:val="24"/>
        </w:rPr>
        <w:t xml:space="preserve">казахстанских журналах с ненулевым импакт </w:t>
      </w:r>
      <w:r w:rsidR="00632D16" w:rsidRPr="000877A4">
        <w:rPr>
          <w:rFonts w:ascii="Times New Roman" w:eastAsia="ArialMT" w:hAnsi="Times New Roman" w:cs="Times New Roman"/>
          <w:sz w:val="24"/>
          <w:szCs w:val="24"/>
        </w:rPr>
        <w:t>фактором</w:t>
      </w:r>
      <w:r w:rsidR="000877A4" w:rsidRPr="000877A4">
        <w:rPr>
          <w:rFonts w:ascii="Times New Roman" w:eastAsia="ArialMT" w:hAnsi="Times New Roman" w:cs="Times New Roman"/>
          <w:sz w:val="24"/>
          <w:szCs w:val="24"/>
        </w:rPr>
        <w:t xml:space="preserve"> </w:t>
      </w:r>
      <w:r w:rsidR="00357836" w:rsidRPr="000877A4">
        <w:rPr>
          <w:rFonts w:ascii="Times New Roman" w:eastAsia="ArialMT" w:hAnsi="Times New Roman" w:cs="Times New Roman"/>
          <w:sz w:val="24"/>
          <w:szCs w:val="24"/>
        </w:rPr>
        <w:t>(</w:t>
      </w:r>
      <w:r w:rsidR="000877A4" w:rsidRPr="000877A4">
        <w:rPr>
          <w:rFonts w:ascii="Times New Roman" w:eastAsia="ArialMT" w:hAnsi="Times New Roman" w:cs="Times New Roman"/>
          <w:sz w:val="24"/>
          <w:szCs w:val="24"/>
        </w:rPr>
        <w:t>2 статьи</w:t>
      </w:r>
      <w:r w:rsidR="00357836" w:rsidRPr="000877A4">
        <w:rPr>
          <w:rFonts w:ascii="Times New Roman" w:eastAsia="ArialMT" w:hAnsi="Times New Roman" w:cs="Times New Roman"/>
          <w:sz w:val="24"/>
          <w:szCs w:val="24"/>
        </w:rPr>
        <w:t>)</w:t>
      </w:r>
      <w:r w:rsidR="00632D16" w:rsidRPr="000877A4">
        <w:rPr>
          <w:rFonts w:ascii="Times New Roman" w:eastAsia="ArialMT" w:hAnsi="Times New Roman" w:cs="Times New Roman"/>
          <w:sz w:val="24"/>
          <w:szCs w:val="24"/>
        </w:rPr>
        <w:t>.</w:t>
      </w:r>
      <w:r w:rsidR="00357836">
        <w:rPr>
          <w:rFonts w:ascii="Times New Roman" w:eastAsia="ArialMT" w:hAnsi="Times New Roman" w:cs="Times New Roman"/>
          <w:sz w:val="24"/>
          <w:szCs w:val="24"/>
        </w:rPr>
        <w:t xml:space="preserve"> Полный список опубликованных работ представлен в приложении А.</w:t>
      </w:r>
    </w:p>
    <w:p w:rsidR="007A3AA6" w:rsidRPr="00D9261F" w:rsidRDefault="000877A4"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r>
        <w:rPr>
          <w:rFonts w:ascii="Consolas" w:eastAsia="ArialMT" w:hAnsi="Consolas" w:cs="Consolas"/>
          <w:sz w:val="24"/>
          <w:szCs w:val="24"/>
        </w:rPr>
        <w:t>Р</w:t>
      </w:r>
      <w:r w:rsidR="007A3AA6" w:rsidRPr="000877A4">
        <w:rPr>
          <w:rFonts w:ascii="Consolas" w:eastAsia="ArialMT" w:hAnsi="Consolas" w:cs="Consolas"/>
          <w:sz w:val="24"/>
          <w:szCs w:val="24"/>
        </w:rPr>
        <w:t>азработк</w:t>
      </w:r>
      <w:r w:rsidR="0028682E" w:rsidRPr="000877A4">
        <w:rPr>
          <w:rFonts w:ascii="Consolas" w:eastAsia="ArialMT" w:hAnsi="Consolas" w:cs="Consolas"/>
          <w:sz w:val="24"/>
          <w:szCs w:val="24"/>
        </w:rPr>
        <w:t>а</w:t>
      </w:r>
      <w:r w:rsidR="007A3AA6" w:rsidRPr="000877A4">
        <w:rPr>
          <w:rFonts w:ascii="Consolas" w:eastAsia="ArialMT" w:hAnsi="Consolas" w:cs="Consolas"/>
          <w:sz w:val="24"/>
          <w:szCs w:val="24"/>
        </w:rPr>
        <w:t xml:space="preserve"> рекомендаций и исходных данных по конкретному</w:t>
      </w:r>
      <w:r w:rsidRPr="000877A4">
        <w:rPr>
          <w:rFonts w:ascii="Consolas" w:eastAsia="ArialMT" w:hAnsi="Consolas" w:cs="Consolas"/>
          <w:sz w:val="24"/>
          <w:szCs w:val="24"/>
        </w:rPr>
        <w:t xml:space="preserve"> </w:t>
      </w:r>
      <w:r w:rsidR="007A3AA6" w:rsidRPr="000877A4">
        <w:rPr>
          <w:rFonts w:ascii="Consolas" w:eastAsia="ArialMT" w:hAnsi="Consolas" w:cs="Consolas"/>
          <w:sz w:val="24"/>
          <w:szCs w:val="24"/>
        </w:rPr>
        <w:t>использованию результатов НИР</w:t>
      </w:r>
    </w:p>
    <w:p w:rsidR="00632D16" w:rsidRPr="00F177B7" w:rsidRDefault="00357836" w:rsidP="000877A4">
      <w:pPr>
        <w:tabs>
          <w:tab w:val="left" w:pos="993"/>
        </w:tabs>
        <w:spacing w:after="0" w:line="36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Для создания </w:t>
      </w:r>
      <w:r w:rsidR="00FC4CE2" w:rsidRPr="00D17A0F">
        <w:rPr>
          <w:rFonts w:ascii="Times New Roman" w:hAnsi="Times New Roman" w:cs="Times New Roman"/>
          <w:sz w:val="24"/>
          <w:szCs w:val="24"/>
        </w:rPr>
        <w:t xml:space="preserve">просветляющих покрытий солнечных фото-преобразователей, для создания антиобледенительных покрытий, для создания сенсорных экранов </w:t>
      </w:r>
      <w:r w:rsidR="00FC4CE2">
        <w:rPr>
          <w:rFonts w:ascii="Times New Roman" w:hAnsi="Times New Roman" w:cs="Times New Roman"/>
          <w:sz w:val="24"/>
          <w:szCs w:val="24"/>
        </w:rPr>
        <w:t>и других устройств, в которых пленки оксида олова выступает в качестве прозрачного покрытия</w:t>
      </w:r>
      <w:r w:rsidR="000877A4">
        <w:rPr>
          <w:rFonts w:ascii="Times New Roman" w:hAnsi="Times New Roman" w:cs="Times New Roman"/>
          <w:sz w:val="24"/>
          <w:szCs w:val="24"/>
        </w:rPr>
        <w:t>,</w:t>
      </w:r>
      <w:r w:rsidR="00FC4CE2">
        <w:rPr>
          <w:rFonts w:ascii="Times New Roman" w:hAnsi="Times New Roman" w:cs="Times New Roman"/>
          <w:sz w:val="24"/>
          <w:szCs w:val="24"/>
        </w:rPr>
        <w:t xml:space="preserve"> </w:t>
      </w:r>
      <w:r w:rsidR="00FC4CE2">
        <w:rPr>
          <w:rFonts w:ascii="Times New Roman" w:hAnsi="Times New Roman" w:cs="Times New Roman"/>
          <w:sz w:val="24"/>
          <w:szCs w:val="24"/>
        </w:rPr>
        <w:lastRenderedPageBreak/>
        <w:t>рекомендуется использовать пленкообразующие системы с концентрацией ионов олова до 0,2 моль/л, во избежание отслаивания пленки от стеклянной подложки. Для получения необходимой проводимости пленок рекомендуется многослойное покрытие</w:t>
      </w:r>
      <w:r w:rsidR="00D9261F">
        <w:rPr>
          <w:rFonts w:ascii="Times New Roman" w:hAnsi="Times New Roman" w:cs="Times New Roman"/>
          <w:sz w:val="24"/>
          <w:szCs w:val="24"/>
        </w:rPr>
        <w:t xml:space="preserve">. При использовании пленок </w:t>
      </w:r>
      <w:r w:rsidR="00D9261F" w:rsidRPr="00D9261F">
        <w:rPr>
          <w:rFonts w:ascii="Times New Roman" w:hAnsi="Times New Roman" w:cs="Times New Roman"/>
          <w:sz w:val="24"/>
          <w:szCs w:val="24"/>
        </w:rPr>
        <w:t>SnO</w:t>
      </w:r>
      <w:r w:rsidR="00D9261F" w:rsidRPr="00D9261F">
        <w:rPr>
          <w:rFonts w:ascii="Times New Roman" w:hAnsi="Times New Roman" w:cs="Times New Roman"/>
          <w:sz w:val="24"/>
          <w:szCs w:val="24"/>
          <w:vertAlign w:val="subscript"/>
        </w:rPr>
        <w:t>2</w:t>
      </w:r>
      <w:r w:rsidR="00D9261F">
        <w:rPr>
          <w:rFonts w:ascii="Times New Roman" w:hAnsi="Times New Roman" w:cs="Times New Roman"/>
          <w:sz w:val="24"/>
          <w:szCs w:val="24"/>
        </w:rPr>
        <w:t xml:space="preserve"> в качестве чувствительного элемента </w:t>
      </w:r>
      <w:r w:rsidR="00632D16" w:rsidRPr="00D17A0F">
        <w:rPr>
          <w:rFonts w:ascii="Times New Roman" w:hAnsi="Times New Roman" w:cs="Times New Roman"/>
          <w:sz w:val="24"/>
          <w:szCs w:val="24"/>
        </w:rPr>
        <w:t xml:space="preserve">сенсоров контроля </w:t>
      </w:r>
      <w:r w:rsidR="00D9261F">
        <w:rPr>
          <w:rFonts w:ascii="Times New Roman" w:hAnsi="Times New Roman" w:cs="Times New Roman"/>
          <w:sz w:val="24"/>
          <w:szCs w:val="24"/>
        </w:rPr>
        <w:t>концентрации паров этанола в рабочей зоне, рекомендуется использование пленкообразующих систем с концентрацией ионов олова 0,11 моль/л с добавлением 2,0мл 32% водного раствора аммиака на 100</w:t>
      </w:r>
      <w:r w:rsidR="003A5D20">
        <w:rPr>
          <w:rFonts w:ascii="Times New Roman" w:hAnsi="Times New Roman" w:cs="Times New Roman"/>
          <w:sz w:val="24"/>
          <w:szCs w:val="24"/>
        </w:rPr>
        <w:t xml:space="preserve"> </w:t>
      </w:r>
      <w:r w:rsidR="00D9261F">
        <w:rPr>
          <w:rFonts w:ascii="Times New Roman" w:hAnsi="Times New Roman" w:cs="Times New Roman"/>
          <w:sz w:val="24"/>
          <w:szCs w:val="24"/>
        </w:rPr>
        <w:t xml:space="preserve">мл раствора. После получения пленки необходимо отжечь при рабочей температуре сенсорного элемента 1 час. Соблюдение данных рекомендаций приведет к увеличению срока службы сенсора. </w:t>
      </w:r>
    </w:p>
    <w:p w:rsidR="007A3AA6" w:rsidRPr="000877A4" w:rsidRDefault="000877A4"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r>
        <w:rPr>
          <w:rFonts w:ascii="Consolas" w:eastAsia="ArialMT" w:hAnsi="Consolas" w:cs="Consolas"/>
          <w:sz w:val="24"/>
          <w:szCs w:val="24"/>
        </w:rPr>
        <w:t>Р</w:t>
      </w:r>
      <w:r w:rsidR="007A3AA6" w:rsidRPr="000877A4">
        <w:rPr>
          <w:rFonts w:ascii="Consolas" w:eastAsia="ArialMT" w:hAnsi="Consolas" w:cs="Consolas"/>
          <w:sz w:val="24"/>
          <w:szCs w:val="24"/>
        </w:rPr>
        <w:t>езультаты оценки технико-экономической эффективности внедрения</w:t>
      </w:r>
    </w:p>
    <w:p w:rsidR="007532DA" w:rsidRPr="005C4993" w:rsidRDefault="007532DA" w:rsidP="000877A4">
      <w:pPr>
        <w:pStyle w:val="ac"/>
        <w:tabs>
          <w:tab w:val="left" w:pos="993"/>
        </w:tabs>
        <w:spacing w:line="360" w:lineRule="auto"/>
        <w:ind w:firstLine="709"/>
        <w:jc w:val="both"/>
        <w:rPr>
          <w:rFonts w:ascii="Times New Roman" w:hAnsi="Times New Roman"/>
          <w:sz w:val="24"/>
          <w:szCs w:val="24"/>
        </w:rPr>
      </w:pPr>
      <w:r w:rsidRPr="005C4993">
        <w:rPr>
          <w:rFonts w:ascii="Times New Roman" w:hAnsi="Times New Roman"/>
          <w:sz w:val="24"/>
          <w:szCs w:val="24"/>
        </w:rPr>
        <w:t>Полученные результаты имеют большое значение для разработки способов управления структурой тонких пленок для создания материалов с улучшенными функциональными свойствами.</w:t>
      </w:r>
    </w:p>
    <w:p w:rsidR="007A3AA6" w:rsidRPr="000877A4" w:rsidRDefault="000877A4" w:rsidP="000877A4">
      <w:pPr>
        <w:tabs>
          <w:tab w:val="left" w:pos="993"/>
        </w:tabs>
        <w:autoSpaceDE w:val="0"/>
        <w:autoSpaceDN w:val="0"/>
        <w:adjustRightInd w:val="0"/>
        <w:spacing w:after="0" w:line="360" w:lineRule="auto"/>
        <w:ind w:firstLine="709"/>
        <w:jc w:val="both"/>
        <w:rPr>
          <w:rFonts w:ascii="Consolas" w:eastAsia="ArialMT" w:hAnsi="Consolas" w:cs="Consolas"/>
          <w:sz w:val="24"/>
          <w:szCs w:val="24"/>
        </w:rPr>
      </w:pPr>
      <w:r>
        <w:rPr>
          <w:rFonts w:ascii="Consolas" w:eastAsia="ArialMT" w:hAnsi="Consolas" w:cs="Consolas"/>
          <w:sz w:val="24"/>
          <w:szCs w:val="24"/>
        </w:rPr>
        <w:t>Р</w:t>
      </w:r>
      <w:r w:rsidR="007A3AA6" w:rsidRPr="000877A4">
        <w:rPr>
          <w:rFonts w:ascii="Consolas" w:eastAsia="ArialMT" w:hAnsi="Consolas" w:cs="Consolas"/>
          <w:sz w:val="24"/>
          <w:szCs w:val="24"/>
        </w:rPr>
        <w:t>езультаты оценки научно-технического уровня выполненной НИР в</w:t>
      </w:r>
      <w:r w:rsidRPr="000877A4">
        <w:rPr>
          <w:rFonts w:ascii="Consolas" w:eastAsia="ArialMT" w:hAnsi="Consolas" w:cs="Consolas"/>
          <w:sz w:val="24"/>
          <w:szCs w:val="24"/>
        </w:rPr>
        <w:t xml:space="preserve"> </w:t>
      </w:r>
      <w:r w:rsidR="007A3AA6" w:rsidRPr="000877A4">
        <w:rPr>
          <w:rFonts w:ascii="Consolas" w:eastAsia="ArialMT" w:hAnsi="Consolas" w:cs="Consolas"/>
          <w:sz w:val="24"/>
          <w:szCs w:val="24"/>
        </w:rPr>
        <w:t>сравнении с лучшими достижениями в этой области</w:t>
      </w:r>
    </w:p>
    <w:p w:rsidR="000877A4" w:rsidRPr="000877A4" w:rsidRDefault="000877A4" w:rsidP="000877A4">
      <w:pPr>
        <w:spacing w:line="360" w:lineRule="auto"/>
        <w:ind w:firstLine="567"/>
        <w:jc w:val="both"/>
        <w:rPr>
          <w:rFonts w:ascii="Times New Roman" w:hAnsi="Times New Roman" w:cs="Times New Roman"/>
          <w:bCs/>
          <w:i/>
          <w:sz w:val="24"/>
          <w:szCs w:val="24"/>
        </w:rPr>
      </w:pPr>
      <w:r w:rsidRPr="000877A4">
        <w:rPr>
          <w:rFonts w:ascii="Times New Roman" w:hAnsi="Times New Roman" w:cs="Times New Roman"/>
          <w:sz w:val="24"/>
          <w:szCs w:val="24"/>
        </w:rPr>
        <w:t xml:space="preserve">Научно-технический уровень выполнения НИР находится на </w:t>
      </w:r>
      <w:r>
        <w:rPr>
          <w:rFonts w:ascii="Times New Roman" w:hAnsi="Times New Roman" w:cs="Times New Roman"/>
          <w:sz w:val="24"/>
          <w:szCs w:val="24"/>
        </w:rPr>
        <w:t>высоком уровне</w:t>
      </w:r>
      <w:r w:rsidRPr="000877A4">
        <w:rPr>
          <w:rFonts w:ascii="Times New Roman" w:hAnsi="Times New Roman" w:cs="Times New Roman"/>
          <w:sz w:val="24"/>
          <w:szCs w:val="24"/>
        </w:rPr>
        <w:t xml:space="preserve"> и соответствует </w:t>
      </w:r>
      <w:r>
        <w:rPr>
          <w:rFonts w:ascii="Times New Roman" w:hAnsi="Times New Roman" w:cs="Times New Roman"/>
          <w:sz w:val="24"/>
          <w:szCs w:val="24"/>
        </w:rPr>
        <w:t xml:space="preserve">лучшим </w:t>
      </w:r>
      <w:r w:rsidRPr="000877A4">
        <w:rPr>
          <w:rFonts w:ascii="Times New Roman" w:hAnsi="Times New Roman" w:cs="Times New Roman"/>
          <w:sz w:val="24"/>
          <w:szCs w:val="24"/>
        </w:rPr>
        <w:t xml:space="preserve">достижениям современной мировой науки в </w:t>
      </w:r>
      <w:r>
        <w:rPr>
          <w:rFonts w:ascii="Times New Roman" w:hAnsi="Times New Roman" w:cs="Times New Roman"/>
          <w:sz w:val="24"/>
          <w:szCs w:val="24"/>
        </w:rPr>
        <w:t xml:space="preserve">этой </w:t>
      </w:r>
      <w:r w:rsidRPr="000877A4">
        <w:rPr>
          <w:rFonts w:ascii="Times New Roman" w:hAnsi="Times New Roman" w:cs="Times New Roman"/>
          <w:sz w:val="24"/>
          <w:szCs w:val="24"/>
        </w:rPr>
        <w:t>области физики</w:t>
      </w:r>
      <w:r w:rsidRPr="000877A4">
        <w:rPr>
          <w:rFonts w:ascii="Times New Roman" w:hAnsi="Times New Roman" w:cs="Times New Roman"/>
          <w:bCs/>
          <w:sz w:val="24"/>
          <w:szCs w:val="24"/>
        </w:rPr>
        <w:t>.</w:t>
      </w:r>
    </w:p>
    <w:p w:rsidR="000877A4" w:rsidRDefault="000877A4" w:rsidP="000877A4">
      <w:pPr>
        <w:tabs>
          <w:tab w:val="left" w:pos="993"/>
        </w:tabs>
        <w:autoSpaceDE w:val="0"/>
        <w:autoSpaceDN w:val="0"/>
        <w:adjustRightInd w:val="0"/>
        <w:spacing w:after="0" w:line="360" w:lineRule="auto"/>
        <w:ind w:firstLine="709"/>
        <w:jc w:val="both"/>
        <w:rPr>
          <w:rFonts w:ascii="Times New Roman" w:eastAsia="ArialMT" w:hAnsi="Times New Roman" w:cs="Times New Roman"/>
          <w:sz w:val="24"/>
          <w:szCs w:val="24"/>
        </w:rPr>
      </w:pPr>
    </w:p>
    <w:p w:rsidR="007A3AA6" w:rsidRPr="007A3AA6" w:rsidRDefault="007A3AA6" w:rsidP="007A3AA6">
      <w:pPr>
        <w:spacing w:line="360" w:lineRule="auto"/>
        <w:jc w:val="both"/>
        <w:rPr>
          <w:rFonts w:ascii="ArialMT" w:eastAsia="ArialMT" w:cs="ArialMT"/>
          <w:sz w:val="24"/>
          <w:szCs w:val="24"/>
        </w:rPr>
      </w:pPr>
      <w:r w:rsidRPr="007A3AA6">
        <w:rPr>
          <w:rFonts w:ascii="ArialMT" w:eastAsia="ArialMT" w:cs="ArialMT"/>
          <w:sz w:val="24"/>
          <w:szCs w:val="24"/>
        </w:rPr>
        <w:br w:type="page"/>
      </w:r>
    </w:p>
    <w:p w:rsidR="002A603F" w:rsidRDefault="002A603F" w:rsidP="002A603F">
      <w:pPr>
        <w:autoSpaceDE w:val="0"/>
        <w:autoSpaceDN w:val="0"/>
        <w:adjustRightInd w:val="0"/>
        <w:spacing w:after="0" w:line="360" w:lineRule="auto"/>
        <w:ind w:firstLine="567"/>
        <w:jc w:val="center"/>
        <w:rPr>
          <w:rFonts w:ascii="Times New Roman" w:hAnsi="Times New Roman" w:cs="Times New Roman"/>
          <w:b/>
          <w:sz w:val="24"/>
          <w:szCs w:val="24"/>
        </w:rPr>
      </w:pPr>
      <w:r w:rsidRPr="00193A01">
        <w:rPr>
          <w:rFonts w:ascii="Times New Roman" w:hAnsi="Times New Roman" w:cs="Times New Roman"/>
          <w:b/>
          <w:sz w:val="24"/>
          <w:szCs w:val="24"/>
        </w:rPr>
        <w:lastRenderedPageBreak/>
        <w:t>СПИСОК ИСПОЛЬЗОВАННЫХ ИСТОЧНИКОВ</w:t>
      </w:r>
    </w:p>
    <w:p w:rsidR="002A603F" w:rsidRPr="0030538E" w:rsidRDefault="002A603F" w:rsidP="002A603F">
      <w:pPr>
        <w:autoSpaceDE w:val="0"/>
        <w:autoSpaceDN w:val="0"/>
        <w:adjustRightInd w:val="0"/>
        <w:spacing w:after="0" w:line="360" w:lineRule="auto"/>
        <w:ind w:firstLine="567"/>
        <w:jc w:val="center"/>
        <w:rPr>
          <w:rFonts w:ascii="Times New Roman" w:hAnsi="Times New Roman" w:cs="Times New Roman"/>
          <w:b/>
          <w:sz w:val="24"/>
          <w:szCs w:val="24"/>
        </w:rPr>
      </w:pPr>
    </w:p>
    <w:p w:rsidR="002A603F" w:rsidRPr="000B2A81" w:rsidRDefault="002A603F" w:rsidP="000B2A81">
      <w:pPr>
        <w:pStyle w:val="a4"/>
        <w:numPr>
          <w:ilvl w:val="0"/>
          <w:numId w:val="1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hAnsi="Times New Roman" w:cs="Times New Roman"/>
          <w:sz w:val="24"/>
          <w:szCs w:val="24"/>
          <w:lang w:val="en-US"/>
        </w:rPr>
        <w:t>Badr A</w:t>
      </w:r>
      <w:r w:rsidRPr="000B2A81">
        <w:rPr>
          <w:rFonts w:ascii="Times New Roman" w:hAnsi="Times New Roman" w:cs="Times New Roman"/>
          <w:sz w:val="24"/>
          <w:szCs w:val="24"/>
          <w:lang w:val="kk-KZ"/>
        </w:rPr>
        <w:t>.</w:t>
      </w:r>
      <w:r w:rsidRPr="000B2A81">
        <w:rPr>
          <w:rFonts w:ascii="Times New Roman" w:hAnsi="Times New Roman" w:cs="Times New Roman"/>
          <w:sz w:val="24"/>
          <w:szCs w:val="24"/>
          <w:lang w:val="en-US"/>
        </w:rPr>
        <w:t>M</w:t>
      </w:r>
      <w:r w:rsidRPr="000B2A81">
        <w:rPr>
          <w:rFonts w:ascii="Times New Roman" w:hAnsi="Times New Roman" w:cs="Times New Roman"/>
          <w:sz w:val="24"/>
          <w:szCs w:val="24"/>
          <w:lang w:val="kk-KZ"/>
        </w:rPr>
        <w:t>.</w:t>
      </w:r>
      <w:r w:rsidRPr="000B2A81">
        <w:rPr>
          <w:rFonts w:ascii="Times New Roman" w:eastAsia="Calibri" w:hAnsi="Times New Roman" w:cs="Times New Roman"/>
          <w:sz w:val="24"/>
          <w:szCs w:val="24"/>
          <w:lang w:val="en-US" w:eastAsia="ru-RU"/>
        </w:rPr>
        <w:t xml:space="preserve"> et al.</w:t>
      </w:r>
      <w:r w:rsidR="002D1074">
        <w:rPr>
          <w:rFonts w:ascii="Times New Roman" w:eastAsia="Calibri" w:hAnsi="Times New Roman" w:cs="Times New Roman"/>
          <w:sz w:val="24"/>
          <w:szCs w:val="24"/>
          <w:lang w:val="en-US" w:eastAsia="ru-RU"/>
        </w:rPr>
        <w:t xml:space="preserve"> </w:t>
      </w:r>
      <w:r w:rsidR="00C10AD8" w:rsidRPr="008F5113">
        <w:rPr>
          <w:rFonts w:ascii="Times New Roman" w:hAnsi="Times New Roman" w:cs="Times New Roman"/>
          <w:sz w:val="24"/>
          <w:szCs w:val="24"/>
          <w:lang w:val="en-US"/>
        </w:rPr>
        <w:t>Characteristics of DC electrical conductivity and optoelectronic features of tin dioxide nanocrystals synthesized by sol-gel chemistry</w:t>
      </w:r>
      <w:r w:rsidR="00C10AD8">
        <w:rPr>
          <w:rFonts w:ascii="Times New Roman" w:hAnsi="Times New Roman" w:cs="Times New Roman"/>
          <w:sz w:val="24"/>
          <w:szCs w:val="24"/>
          <w:lang w:val="en-US"/>
        </w:rPr>
        <w:t xml:space="preserve"> //</w:t>
      </w:r>
      <w:r w:rsidRPr="000B2A81">
        <w:rPr>
          <w:rFonts w:ascii="Times New Roman" w:eastAsia="Calibri" w:hAnsi="Times New Roman" w:cs="Times New Roman"/>
          <w:sz w:val="24"/>
          <w:szCs w:val="24"/>
          <w:lang w:val="en-US" w:eastAsia="ru-RU"/>
        </w:rPr>
        <w:t xml:space="preserve"> </w:t>
      </w:r>
      <w:r w:rsidRPr="000B2A81">
        <w:rPr>
          <w:rFonts w:ascii="Times New Roman" w:hAnsi="Times New Roman" w:cs="Times New Roman"/>
          <w:sz w:val="24"/>
          <w:szCs w:val="24"/>
          <w:lang w:val="en-US"/>
        </w:rPr>
        <w:t>S</w:t>
      </w:r>
      <w:r w:rsidR="00C10AD8" w:rsidRPr="000B2A81">
        <w:rPr>
          <w:rFonts w:ascii="Times New Roman" w:hAnsi="Times New Roman" w:cs="Times New Roman"/>
          <w:sz w:val="24"/>
          <w:szCs w:val="24"/>
          <w:lang w:val="en-US"/>
        </w:rPr>
        <w:t>emiconductors</w:t>
      </w:r>
      <w:r w:rsidR="00C10AD8">
        <w:rPr>
          <w:rFonts w:ascii="Times New Roman" w:hAnsi="Times New Roman" w:cs="Times New Roman"/>
          <w:sz w:val="24"/>
          <w:szCs w:val="24"/>
          <w:lang w:val="en-US"/>
        </w:rPr>
        <w:t xml:space="preserve"> -</w:t>
      </w:r>
      <w:r w:rsidRPr="000B2A81">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bCs/>
          <w:sz w:val="24"/>
          <w:szCs w:val="24"/>
          <w:lang w:val="en-US" w:eastAsia="ru-RU"/>
        </w:rPr>
        <w:t xml:space="preserve">2020. </w:t>
      </w:r>
      <w:r w:rsidR="00C10AD8">
        <w:rPr>
          <w:rFonts w:ascii="Times New Roman" w:eastAsia="Calibri" w:hAnsi="Times New Roman" w:cs="Times New Roman"/>
          <w:bCs/>
          <w:sz w:val="24"/>
          <w:szCs w:val="24"/>
          <w:lang w:val="en-US" w:eastAsia="ru-RU"/>
        </w:rPr>
        <w:t>-</w:t>
      </w:r>
      <w:r w:rsidRPr="000B2A81">
        <w:rPr>
          <w:rFonts w:ascii="Times New Roman" w:eastAsia="Calibri" w:hAnsi="Times New Roman" w:cs="Times New Roman"/>
          <w:bCs/>
          <w:sz w:val="24"/>
          <w:szCs w:val="24"/>
          <w:lang w:val="en-US" w:eastAsia="ru-RU"/>
        </w:rPr>
        <w:t xml:space="preserve"> </w:t>
      </w:r>
      <w:r w:rsidR="00C10AD8">
        <w:rPr>
          <w:rFonts w:ascii="Times New Roman" w:eastAsia="Calibri" w:hAnsi="Times New Roman" w:cs="Times New Roman"/>
          <w:bCs/>
          <w:sz w:val="24"/>
          <w:szCs w:val="24"/>
          <w:lang w:val="en-US" w:eastAsia="ru-RU"/>
        </w:rPr>
        <w:t>Vol.</w:t>
      </w:r>
      <w:r w:rsidR="00387350">
        <w:rPr>
          <w:rFonts w:ascii="Times New Roman" w:eastAsia="Calibri" w:hAnsi="Times New Roman" w:cs="Times New Roman"/>
          <w:bCs/>
          <w:sz w:val="24"/>
          <w:szCs w:val="24"/>
          <w:lang w:val="en-US" w:eastAsia="ru-RU"/>
        </w:rPr>
        <w:t xml:space="preserve"> </w:t>
      </w:r>
      <w:r w:rsidRPr="000B2A81">
        <w:rPr>
          <w:rFonts w:ascii="Times New Roman" w:eastAsia="Calibri" w:hAnsi="Times New Roman" w:cs="Times New Roman"/>
          <w:bCs/>
          <w:sz w:val="24"/>
          <w:szCs w:val="24"/>
          <w:lang w:val="en-US" w:eastAsia="ru-RU"/>
        </w:rPr>
        <w:t xml:space="preserve">54(3),  </w:t>
      </w:r>
      <w:r w:rsidR="00C10AD8">
        <w:rPr>
          <w:rFonts w:ascii="Times New Roman" w:eastAsia="Calibri" w:hAnsi="Times New Roman" w:cs="Times New Roman"/>
          <w:bCs/>
          <w:sz w:val="24"/>
          <w:szCs w:val="24"/>
          <w:lang w:val="en-US" w:eastAsia="ru-RU"/>
        </w:rPr>
        <w:t>P</w:t>
      </w:r>
      <w:r w:rsidRPr="000B2A81">
        <w:rPr>
          <w:rFonts w:ascii="Times New Roman" w:eastAsia="Calibri" w:hAnsi="Times New Roman" w:cs="Times New Roman"/>
          <w:bCs/>
          <w:sz w:val="24"/>
          <w:szCs w:val="24"/>
          <w:lang w:val="en-US" w:eastAsia="ru-RU"/>
        </w:rPr>
        <w:t>.</w:t>
      </w:r>
      <w:r w:rsidRPr="000B2A81">
        <w:rPr>
          <w:rFonts w:ascii="Times New Roman" w:hAnsi="Times New Roman" w:cs="Times New Roman"/>
          <w:sz w:val="24"/>
          <w:szCs w:val="24"/>
          <w:lang w:val="en-US"/>
        </w:rPr>
        <w:t xml:space="preserve">297-310. </w:t>
      </w:r>
    </w:p>
    <w:p w:rsidR="002A603F" w:rsidRPr="000B2A81" w:rsidRDefault="002A603F" w:rsidP="000B2A81">
      <w:pPr>
        <w:pStyle w:val="a4"/>
        <w:numPr>
          <w:ilvl w:val="0"/>
          <w:numId w:val="14"/>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hAnsi="Times New Roman" w:cs="Times New Roman"/>
          <w:sz w:val="24"/>
          <w:szCs w:val="24"/>
          <w:lang w:val="en-US"/>
        </w:rPr>
        <w:t xml:space="preserve"> Haouanoh D. </w:t>
      </w:r>
      <w:r w:rsidRPr="000B2A81">
        <w:rPr>
          <w:rFonts w:ascii="Times New Roman" w:eastAsia="Calibri" w:hAnsi="Times New Roman" w:cs="Times New Roman"/>
          <w:sz w:val="24"/>
          <w:szCs w:val="24"/>
          <w:lang w:val="en-US" w:eastAsia="ru-RU"/>
        </w:rPr>
        <w:t>et al.</w:t>
      </w:r>
      <w:r w:rsidRPr="000B2A81">
        <w:rPr>
          <w:rFonts w:ascii="Times New Roman" w:hAnsi="Times New Roman" w:cs="Times New Roman"/>
          <w:sz w:val="24"/>
          <w:szCs w:val="24"/>
          <w:lang w:val="en-US"/>
        </w:rPr>
        <w:t xml:space="preserve"> </w:t>
      </w:r>
      <w:r w:rsidR="00021256" w:rsidRPr="008F5113">
        <w:rPr>
          <w:rFonts w:ascii="Times New Roman" w:hAnsi="Times New Roman" w:cs="Times New Roman"/>
          <w:sz w:val="24"/>
          <w:szCs w:val="24"/>
          <w:lang w:val="en-US"/>
        </w:rPr>
        <w:t>Effects of thermal treatment and layers' number on SnO</w:t>
      </w:r>
      <w:r w:rsidR="00021256" w:rsidRPr="00A35DB8">
        <w:rPr>
          <w:rFonts w:ascii="Times New Roman" w:hAnsi="Times New Roman" w:cs="Times New Roman"/>
          <w:sz w:val="24"/>
          <w:szCs w:val="24"/>
          <w:vertAlign w:val="subscript"/>
          <w:lang w:val="en-US"/>
        </w:rPr>
        <w:t>2</w:t>
      </w:r>
      <w:r w:rsidR="00021256" w:rsidRPr="008F5113">
        <w:rPr>
          <w:rFonts w:ascii="Times New Roman" w:hAnsi="Times New Roman" w:cs="Times New Roman"/>
          <w:sz w:val="24"/>
          <w:szCs w:val="24"/>
          <w:lang w:val="en-US"/>
        </w:rPr>
        <w:t xml:space="preserve"> thin films properties prepared by sol-gel technique</w:t>
      </w:r>
      <w:r w:rsidR="00526850">
        <w:rPr>
          <w:rFonts w:ascii="Times New Roman" w:hAnsi="Times New Roman" w:cs="Times New Roman"/>
          <w:sz w:val="24"/>
          <w:szCs w:val="24"/>
          <w:lang w:val="en-US"/>
        </w:rPr>
        <w:t xml:space="preserve"> //</w:t>
      </w:r>
      <w:r w:rsidR="00021256" w:rsidRPr="000B2A81">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M</w:t>
      </w:r>
      <w:r w:rsidR="00526850" w:rsidRPr="000B2A81">
        <w:rPr>
          <w:rFonts w:ascii="Times New Roman" w:hAnsi="Times New Roman" w:cs="Times New Roman"/>
          <w:sz w:val="24"/>
          <w:szCs w:val="24"/>
          <w:lang w:val="en-US"/>
        </w:rPr>
        <w:t>aterials research express</w:t>
      </w:r>
      <w:r w:rsidR="00D85157">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 2019. </w:t>
      </w:r>
      <w:r w:rsidR="00D85157">
        <w:rPr>
          <w:rFonts w:ascii="Times New Roman" w:hAnsi="Times New Roman" w:cs="Times New Roman"/>
          <w:sz w:val="24"/>
          <w:szCs w:val="24"/>
          <w:lang w:val="en-US"/>
        </w:rPr>
        <w:t>–</w:t>
      </w:r>
      <w:r w:rsidRPr="000B2A81">
        <w:rPr>
          <w:rFonts w:ascii="Times New Roman" w:hAnsi="Times New Roman" w:cs="Times New Roman"/>
          <w:sz w:val="24"/>
          <w:szCs w:val="24"/>
          <w:lang w:val="en-US"/>
        </w:rPr>
        <w:t xml:space="preserve"> </w:t>
      </w:r>
      <w:r w:rsidR="00D85157">
        <w:rPr>
          <w:rFonts w:ascii="Times New Roman" w:hAnsi="Times New Roman" w:cs="Times New Roman"/>
          <w:sz w:val="24"/>
          <w:szCs w:val="24"/>
          <w:lang w:val="en-US"/>
        </w:rPr>
        <w:t>Vol.</w:t>
      </w:r>
      <w:r w:rsidR="00387350">
        <w:rPr>
          <w:rFonts w:ascii="Times New Roman" w:hAnsi="Times New Roman" w:cs="Times New Roman"/>
          <w:sz w:val="24"/>
          <w:szCs w:val="24"/>
          <w:lang w:val="en-US"/>
        </w:rPr>
        <w:t xml:space="preserve"> </w:t>
      </w:r>
      <w:r w:rsidRPr="000B2A81">
        <w:rPr>
          <w:rFonts w:ascii="Times New Roman" w:eastAsia="Calibri" w:hAnsi="Times New Roman" w:cs="Times New Roman"/>
          <w:bCs/>
          <w:sz w:val="24"/>
          <w:szCs w:val="24"/>
          <w:lang w:val="en-US" w:eastAsia="ru-RU"/>
        </w:rPr>
        <w:t>6(8)</w:t>
      </w:r>
      <w:r w:rsidR="00D85157">
        <w:rPr>
          <w:rFonts w:ascii="Times New Roman" w:eastAsia="Calibri" w:hAnsi="Times New Roman" w:cs="Times New Roman"/>
          <w:bCs/>
          <w:sz w:val="24"/>
          <w:szCs w:val="24"/>
          <w:lang w:val="en-US" w:eastAsia="ru-RU"/>
        </w:rPr>
        <w:t>,</w:t>
      </w:r>
      <w:r w:rsidRPr="000B2A81">
        <w:rPr>
          <w:rFonts w:ascii="Times New Roman" w:eastAsia="Calibri" w:hAnsi="Times New Roman" w:cs="Times New Roman"/>
          <w:b/>
          <w:bCs/>
          <w:sz w:val="24"/>
          <w:szCs w:val="24"/>
          <w:lang w:val="en-US" w:eastAsia="ru-RU"/>
        </w:rPr>
        <w:t xml:space="preserve"> </w:t>
      </w:r>
      <w:r w:rsidR="00D85157" w:rsidRPr="009472CE">
        <w:rPr>
          <w:rFonts w:ascii="Times New Roman" w:eastAsia="Calibri" w:hAnsi="Times New Roman" w:cs="Times New Roman"/>
          <w:bCs/>
          <w:sz w:val="24"/>
          <w:szCs w:val="24"/>
          <w:lang w:val="en-US" w:eastAsia="ru-RU"/>
        </w:rPr>
        <w:t>ID.</w:t>
      </w:r>
      <w:r w:rsidRPr="009472CE">
        <w:rPr>
          <w:rFonts w:ascii="Times New Roman" w:hAnsi="Times New Roman" w:cs="Times New Roman"/>
          <w:sz w:val="24"/>
          <w:szCs w:val="24"/>
          <w:lang w:val="en-US"/>
        </w:rPr>
        <w:t>086422</w:t>
      </w:r>
      <w:r w:rsidRPr="000B2A81">
        <w:rPr>
          <w:rFonts w:ascii="Times New Roman" w:hAnsi="Times New Roman" w:cs="Times New Roman"/>
          <w:sz w:val="24"/>
          <w:szCs w:val="24"/>
          <w:lang w:val="en-US"/>
        </w:rPr>
        <w:t>.</w:t>
      </w:r>
    </w:p>
    <w:p w:rsidR="002A603F" w:rsidRPr="000B2A81" w:rsidRDefault="002A603F" w:rsidP="008A0A2A">
      <w:pPr>
        <w:pStyle w:val="a4"/>
        <w:numPr>
          <w:ilvl w:val="0"/>
          <w:numId w:val="14"/>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hAnsi="Times New Roman" w:cs="Times New Roman"/>
          <w:sz w:val="24"/>
          <w:szCs w:val="24"/>
          <w:lang w:val="en-US"/>
        </w:rPr>
        <w:t>Diliegros-Godines</w:t>
      </w:r>
      <w:r w:rsidR="008A0A2A">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C.J. </w:t>
      </w:r>
      <w:r w:rsidRPr="000B2A81">
        <w:rPr>
          <w:rFonts w:ascii="Times New Roman" w:eastAsia="Calibri" w:hAnsi="Times New Roman" w:cs="Times New Roman"/>
          <w:sz w:val="24"/>
          <w:szCs w:val="24"/>
          <w:lang w:val="en-US"/>
        </w:rPr>
        <w:t>et al.</w:t>
      </w:r>
      <w:r w:rsidR="008A0A2A">
        <w:rPr>
          <w:rFonts w:ascii="Times New Roman" w:eastAsia="Calibri" w:hAnsi="Times New Roman" w:cs="Times New Roman"/>
          <w:sz w:val="24"/>
          <w:szCs w:val="24"/>
          <w:lang w:val="en-US"/>
        </w:rPr>
        <w:t xml:space="preserve"> High quality semiconductor Cd</w:t>
      </w:r>
      <w:r w:rsidR="008A0A2A" w:rsidRPr="008A0A2A">
        <w:rPr>
          <w:rFonts w:ascii="Times New Roman" w:eastAsia="Calibri" w:hAnsi="Times New Roman" w:cs="Times New Roman"/>
          <w:sz w:val="24"/>
          <w:szCs w:val="24"/>
          <w:vertAlign w:val="subscript"/>
          <w:lang w:val="en-US"/>
        </w:rPr>
        <w:t>2</w:t>
      </w:r>
      <w:r w:rsidR="008A0A2A">
        <w:rPr>
          <w:rFonts w:ascii="Times New Roman" w:eastAsia="Calibri" w:hAnsi="Times New Roman" w:cs="Times New Roman"/>
          <w:sz w:val="24"/>
          <w:szCs w:val="24"/>
          <w:lang w:val="en-US"/>
        </w:rPr>
        <w:t>SnO</w:t>
      </w:r>
      <w:r w:rsidR="008A0A2A" w:rsidRPr="008A0A2A">
        <w:rPr>
          <w:rFonts w:ascii="Times New Roman" w:eastAsia="Calibri" w:hAnsi="Times New Roman" w:cs="Times New Roman"/>
          <w:sz w:val="24"/>
          <w:szCs w:val="24"/>
          <w:vertAlign w:val="subscript"/>
          <w:lang w:val="en-US"/>
        </w:rPr>
        <w:t>4</w:t>
      </w:r>
      <w:r w:rsidR="008A0A2A">
        <w:rPr>
          <w:rFonts w:ascii="Times New Roman" w:eastAsia="Calibri" w:hAnsi="Times New Roman" w:cs="Times New Roman"/>
          <w:sz w:val="24"/>
          <w:szCs w:val="24"/>
          <w:lang w:val="en-US"/>
        </w:rPr>
        <w:t xml:space="preserve"> </w:t>
      </w:r>
      <w:r w:rsidR="008A0A2A" w:rsidRPr="008A0A2A">
        <w:rPr>
          <w:rFonts w:ascii="Times New Roman" w:eastAsia="Calibri" w:hAnsi="Times New Roman" w:cs="Times New Roman"/>
          <w:sz w:val="24"/>
          <w:szCs w:val="24"/>
          <w:lang w:val="en-US"/>
        </w:rPr>
        <w:t>fi</w:t>
      </w:r>
      <w:r w:rsidR="003C638B">
        <w:rPr>
          <w:rFonts w:ascii="Times New Roman" w:eastAsia="Calibri" w:hAnsi="Times New Roman" w:cs="Times New Roman"/>
          <w:sz w:val="24"/>
          <w:szCs w:val="24"/>
          <w:lang w:val="en-US"/>
        </w:rPr>
        <w:t xml:space="preserve">lms for solar cell applications // </w:t>
      </w:r>
      <w:r w:rsidRPr="000B2A81">
        <w:rPr>
          <w:rFonts w:ascii="Times New Roman" w:hAnsi="Times New Roman" w:cs="Times New Roman"/>
          <w:sz w:val="24"/>
          <w:szCs w:val="24"/>
          <w:lang w:val="en-US"/>
        </w:rPr>
        <w:t>S</w:t>
      </w:r>
      <w:r w:rsidR="006618E1" w:rsidRPr="000B2A81">
        <w:rPr>
          <w:rFonts w:ascii="Times New Roman" w:hAnsi="Times New Roman" w:cs="Times New Roman"/>
          <w:sz w:val="24"/>
          <w:szCs w:val="24"/>
          <w:lang w:val="en-US"/>
        </w:rPr>
        <w:t>emiconductor science and technology</w:t>
      </w:r>
      <w:r w:rsidR="001105AE">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 2020. </w:t>
      </w:r>
      <w:r w:rsidR="001105AE">
        <w:rPr>
          <w:rFonts w:ascii="Times New Roman" w:hAnsi="Times New Roman" w:cs="Times New Roman"/>
          <w:sz w:val="24"/>
          <w:szCs w:val="24"/>
          <w:lang w:val="en-US"/>
        </w:rPr>
        <w:t>–</w:t>
      </w:r>
      <w:r w:rsidRPr="000B2A81">
        <w:rPr>
          <w:rFonts w:ascii="Times New Roman" w:hAnsi="Times New Roman" w:cs="Times New Roman"/>
          <w:sz w:val="24"/>
          <w:szCs w:val="24"/>
          <w:lang w:val="en-US"/>
        </w:rPr>
        <w:t xml:space="preserve"> </w:t>
      </w:r>
      <w:r w:rsidR="0010255E">
        <w:rPr>
          <w:rFonts w:ascii="Times New Roman" w:hAnsi="Times New Roman" w:cs="Times New Roman"/>
          <w:sz w:val="24"/>
          <w:szCs w:val="24"/>
          <w:lang w:val="en-US"/>
        </w:rPr>
        <w:t>Vol.</w:t>
      </w:r>
      <w:r w:rsidR="00387350">
        <w:rPr>
          <w:rFonts w:ascii="Times New Roman" w:hAnsi="Times New Roman" w:cs="Times New Roman"/>
          <w:sz w:val="24"/>
          <w:szCs w:val="24"/>
          <w:lang w:val="en-US"/>
        </w:rPr>
        <w:t xml:space="preserve"> </w:t>
      </w:r>
      <w:r w:rsidR="0010255E">
        <w:rPr>
          <w:rFonts w:ascii="Times New Roman" w:hAnsi="Times New Roman" w:cs="Times New Roman"/>
          <w:sz w:val="24"/>
          <w:szCs w:val="24"/>
          <w:lang w:val="en-US"/>
        </w:rPr>
        <w:t>35</w:t>
      </w:r>
      <w:r w:rsidR="0010255E" w:rsidRPr="000B2A81">
        <w:rPr>
          <w:rFonts w:ascii="Times New Roman" w:hAnsi="Times New Roman" w:cs="Times New Roman"/>
          <w:sz w:val="24"/>
          <w:szCs w:val="24"/>
          <w:lang w:val="en-US"/>
        </w:rPr>
        <w:t>(</w:t>
      </w:r>
      <w:r w:rsidRPr="000B2A81">
        <w:rPr>
          <w:rFonts w:ascii="Times New Roman" w:hAnsi="Times New Roman" w:cs="Times New Roman"/>
          <w:sz w:val="24"/>
          <w:szCs w:val="24"/>
          <w:lang w:val="en-US"/>
        </w:rPr>
        <w:t>10</w:t>
      </w:r>
      <w:r w:rsidRPr="009472CE">
        <w:rPr>
          <w:rFonts w:ascii="Times New Roman" w:hAnsi="Times New Roman" w:cs="Times New Roman"/>
          <w:sz w:val="24"/>
          <w:szCs w:val="24"/>
          <w:lang w:val="en-US"/>
        </w:rPr>
        <w:t>)</w:t>
      </w:r>
      <w:r w:rsidR="001105AE" w:rsidRPr="009472CE">
        <w:rPr>
          <w:rFonts w:ascii="Times New Roman" w:hAnsi="Times New Roman" w:cs="Times New Roman"/>
          <w:sz w:val="24"/>
          <w:szCs w:val="24"/>
          <w:lang w:val="en-US"/>
        </w:rPr>
        <w:t>,</w:t>
      </w:r>
      <w:r w:rsidRPr="009472CE">
        <w:rPr>
          <w:rFonts w:ascii="Times New Roman" w:hAnsi="Times New Roman" w:cs="Times New Roman"/>
          <w:sz w:val="24"/>
          <w:szCs w:val="24"/>
          <w:lang w:val="en-US"/>
        </w:rPr>
        <w:t xml:space="preserve"> </w:t>
      </w:r>
      <w:r w:rsidR="001105AE" w:rsidRPr="009472CE">
        <w:rPr>
          <w:rFonts w:ascii="Times New Roman" w:hAnsi="Times New Roman" w:cs="Times New Roman"/>
          <w:sz w:val="24"/>
          <w:szCs w:val="24"/>
          <w:lang w:val="en-US"/>
        </w:rPr>
        <w:t>ID.</w:t>
      </w:r>
      <w:r w:rsidRPr="009472CE">
        <w:rPr>
          <w:rFonts w:ascii="Times New Roman" w:hAnsi="Times New Roman" w:cs="Times New Roman"/>
          <w:sz w:val="24"/>
          <w:szCs w:val="24"/>
          <w:lang w:val="en-US"/>
        </w:rPr>
        <w:t>105015</w:t>
      </w:r>
      <w:r w:rsidRPr="000B2A81">
        <w:rPr>
          <w:rFonts w:ascii="Times New Roman" w:hAnsi="Times New Roman" w:cs="Times New Roman"/>
          <w:sz w:val="24"/>
          <w:szCs w:val="24"/>
          <w:lang w:val="en-US"/>
        </w:rPr>
        <w:t>.</w:t>
      </w:r>
    </w:p>
    <w:p w:rsidR="002A603F" w:rsidRPr="000B2A81" w:rsidRDefault="002A603F" w:rsidP="00E31F61">
      <w:pPr>
        <w:pStyle w:val="ab"/>
        <w:widowControl w:val="0"/>
        <w:numPr>
          <w:ilvl w:val="0"/>
          <w:numId w:val="14"/>
        </w:numPr>
        <w:tabs>
          <w:tab w:val="left" w:pos="993"/>
        </w:tabs>
        <w:spacing w:line="360" w:lineRule="auto"/>
        <w:ind w:left="0" w:right="0" w:firstLine="709"/>
        <w:jc w:val="both"/>
        <w:rPr>
          <w:color w:val="auto"/>
          <w:szCs w:val="24"/>
          <w:lang w:val="en-US"/>
        </w:rPr>
      </w:pPr>
      <w:r w:rsidRPr="000B2A81">
        <w:rPr>
          <w:color w:val="auto"/>
          <w:szCs w:val="24"/>
          <w:lang w:val="en-US"/>
        </w:rPr>
        <w:t>Ismail</w:t>
      </w:r>
      <w:r w:rsidR="001823D1">
        <w:rPr>
          <w:color w:val="auto"/>
          <w:szCs w:val="24"/>
          <w:lang w:val="en-US"/>
        </w:rPr>
        <w:t xml:space="preserve"> </w:t>
      </w:r>
      <w:r w:rsidRPr="000B2A81">
        <w:rPr>
          <w:color w:val="auto"/>
          <w:szCs w:val="24"/>
          <w:lang w:val="en-US"/>
        </w:rPr>
        <w:t>W.</w:t>
      </w:r>
      <w:r w:rsidR="001823D1">
        <w:rPr>
          <w:color w:val="auto"/>
          <w:szCs w:val="24"/>
          <w:lang w:val="en-US"/>
        </w:rPr>
        <w:t xml:space="preserve"> </w:t>
      </w:r>
      <w:r w:rsidRPr="000B2A81">
        <w:rPr>
          <w:rFonts w:eastAsia="Calibri"/>
          <w:szCs w:val="24"/>
          <w:lang w:val="en-US"/>
        </w:rPr>
        <w:t>et al.</w:t>
      </w:r>
      <w:r w:rsidR="00E31F61">
        <w:rPr>
          <w:rFonts w:eastAsia="Calibri"/>
          <w:szCs w:val="24"/>
          <w:lang w:val="en-US"/>
        </w:rPr>
        <w:t xml:space="preserve"> </w:t>
      </w:r>
      <w:r w:rsidR="00E31F61" w:rsidRPr="00E31F61">
        <w:rPr>
          <w:rFonts w:eastAsia="Calibri"/>
          <w:szCs w:val="24"/>
          <w:lang w:val="en-US"/>
        </w:rPr>
        <w:t>Impact of substrate type on the surface and properties of electrodeposited Cu</w:t>
      </w:r>
      <w:r w:rsidR="00E31F61" w:rsidRPr="00E31F61">
        <w:rPr>
          <w:rFonts w:eastAsia="Calibri"/>
          <w:szCs w:val="24"/>
          <w:vertAlign w:val="subscript"/>
          <w:lang w:val="en-US"/>
        </w:rPr>
        <w:t>2</w:t>
      </w:r>
      <w:r w:rsidR="00E31F61" w:rsidRPr="00E31F61">
        <w:rPr>
          <w:rFonts w:eastAsia="Calibri"/>
          <w:szCs w:val="24"/>
          <w:lang w:val="en-US"/>
        </w:rPr>
        <w:t>O nanostructure films as an absorber layer for solar cell applications</w:t>
      </w:r>
      <w:r w:rsidR="00A014D6">
        <w:rPr>
          <w:rFonts w:eastAsia="Calibri"/>
          <w:szCs w:val="24"/>
          <w:lang w:val="en-US"/>
        </w:rPr>
        <w:t xml:space="preserve"> //</w:t>
      </w:r>
      <w:r w:rsidRPr="000B2A81">
        <w:rPr>
          <w:rFonts w:eastAsia="Calibri"/>
          <w:szCs w:val="24"/>
          <w:lang w:val="en-US"/>
        </w:rPr>
        <w:t xml:space="preserve"> </w:t>
      </w:r>
      <w:r w:rsidRPr="000B2A81">
        <w:rPr>
          <w:color w:val="auto"/>
          <w:szCs w:val="24"/>
          <w:lang w:val="en-US"/>
        </w:rPr>
        <w:t>M</w:t>
      </w:r>
      <w:r w:rsidR="00A014D6" w:rsidRPr="000B2A81">
        <w:rPr>
          <w:color w:val="auto"/>
          <w:szCs w:val="24"/>
          <w:lang w:val="en-US"/>
        </w:rPr>
        <w:t>aterials science in semiconductor processing</w:t>
      </w:r>
      <w:r w:rsidR="00A014D6">
        <w:rPr>
          <w:color w:val="auto"/>
          <w:szCs w:val="24"/>
          <w:lang w:val="en-US"/>
        </w:rPr>
        <w:t xml:space="preserve"> -</w:t>
      </w:r>
      <w:r w:rsidRPr="000B2A81">
        <w:rPr>
          <w:color w:val="auto"/>
          <w:szCs w:val="24"/>
          <w:lang w:val="en-US"/>
        </w:rPr>
        <w:t xml:space="preserve"> 2020.</w:t>
      </w:r>
      <w:r w:rsidR="00A014D6">
        <w:rPr>
          <w:color w:val="auto"/>
          <w:szCs w:val="24"/>
          <w:lang w:val="en-US"/>
        </w:rPr>
        <w:t xml:space="preserve"> </w:t>
      </w:r>
      <w:r w:rsidR="00A6726D" w:rsidRPr="009472CE">
        <w:rPr>
          <w:color w:val="auto"/>
          <w:szCs w:val="24"/>
          <w:lang w:val="en-US"/>
        </w:rPr>
        <w:t>–</w:t>
      </w:r>
      <w:r w:rsidRPr="009472CE">
        <w:rPr>
          <w:color w:val="auto"/>
          <w:szCs w:val="24"/>
          <w:lang w:val="en-US"/>
        </w:rPr>
        <w:t xml:space="preserve"> </w:t>
      </w:r>
      <w:r w:rsidR="00A6726D" w:rsidRPr="009472CE">
        <w:rPr>
          <w:color w:val="auto"/>
          <w:szCs w:val="24"/>
          <w:lang w:val="en-US"/>
        </w:rPr>
        <w:t>Vol.</w:t>
      </w:r>
      <w:r w:rsidR="00387350" w:rsidRPr="009472CE">
        <w:rPr>
          <w:color w:val="auto"/>
          <w:szCs w:val="24"/>
          <w:lang w:val="en-US"/>
        </w:rPr>
        <w:t xml:space="preserve"> </w:t>
      </w:r>
      <w:r w:rsidRPr="009472CE">
        <w:rPr>
          <w:color w:val="auto"/>
          <w:szCs w:val="24"/>
          <w:lang w:val="en-US"/>
        </w:rPr>
        <w:t>120</w:t>
      </w:r>
      <w:r w:rsidR="00A6726D" w:rsidRPr="009472CE">
        <w:rPr>
          <w:color w:val="auto"/>
          <w:szCs w:val="24"/>
          <w:lang w:val="en-US"/>
        </w:rPr>
        <w:t>, ID.</w:t>
      </w:r>
      <w:r w:rsidRPr="009472CE">
        <w:rPr>
          <w:color w:val="auto"/>
          <w:szCs w:val="24"/>
          <w:lang w:val="en-US"/>
        </w:rPr>
        <w:t>105335</w:t>
      </w:r>
      <w:r w:rsidRPr="000B2A81">
        <w:rPr>
          <w:color w:val="auto"/>
          <w:szCs w:val="24"/>
          <w:lang w:val="en-US"/>
        </w:rPr>
        <w:t xml:space="preserve">.  </w:t>
      </w:r>
    </w:p>
    <w:p w:rsidR="002A603F" w:rsidRPr="00FE2F5C" w:rsidRDefault="002A603F" w:rsidP="000B2A81">
      <w:pPr>
        <w:pStyle w:val="ab"/>
        <w:widowControl w:val="0"/>
        <w:numPr>
          <w:ilvl w:val="0"/>
          <w:numId w:val="14"/>
        </w:numPr>
        <w:tabs>
          <w:tab w:val="left" w:pos="993"/>
        </w:tabs>
        <w:spacing w:line="360" w:lineRule="auto"/>
        <w:ind w:left="0" w:right="0" w:firstLine="709"/>
        <w:jc w:val="both"/>
        <w:rPr>
          <w:szCs w:val="24"/>
          <w:lang w:val="en-US"/>
        </w:rPr>
      </w:pPr>
      <w:r w:rsidRPr="000B2A81">
        <w:rPr>
          <w:szCs w:val="24"/>
          <w:lang w:val="en-US"/>
        </w:rPr>
        <w:t xml:space="preserve">Sokovykh E.V. </w:t>
      </w:r>
      <w:r w:rsidRPr="000B2A81">
        <w:rPr>
          <w:rFonts w:eastAsia="Calibri"/>
          <w:szCs w:val="24"/>
          <w:lang w:val="en-US"/>
        </w:rPr>
        <w:t>et al.</w:t>
      </w:r>
      <w:r w:rsidR="007439F4" w:rsidRPr="007439F4">
        <w:rPr>
          <w:szCs w:val="24"/>
          <w:lang w:val="en-US"/>
        </w:rPr>
        <w:t xml:space="preserve"> Influence of conditions of Pd/SnO</w:t>
      </w:r>
      <w:r w:rsidR="007439F4" w:rsidRPr="007439F4">
        <w:rPr>
          <w:szCs w:val="24"/>
          <w:vertAlign w:val="subscript"/>
          <w:lang w:val="en-US"/>
        </w:rPr>
        <w:t>2</w:t>
      </w:r>
      <w:r w:rsidR="007439F4" w:rsidRPr="007439F4">
        <w:rPr>
          <w:szCs w:val="24"/>
          <w:lang w:val="en-US"/>
        </w:rPr>
        <w:t xml:space="preserve"> nanomaterial formation on properties of hydrogen sensors</w:t>
      </w:r>
      <w:r w:rsidR="002D0707">
        <w:rPr>
          <w:szCs w:val="24"/>
          <w:lang w:val="en-US"/>
        </w:rPr>
        <w:t xml:space="preserve"> //</w:t>
      </w:r>
      <w:r w:rsidRPr="000B2A81">
        <w:rPr>
          <w:szCs w:val="24"/>
          <w:lang w:val="en-US"/>
        </w:rPr>
        <w:t xml:space="preserve"> Nanoscale Research Letters</w:t>
      </w:r>
      <w:r w:rsidR="002D0707">
        <w:rPr>
          <w:szCs w:val="24"/>
          <w:lang w:val="en-US"/>
        </w:rPr>
        <w:t xml:space="preserve"> -</w:t>
      </w:r>
      <w:r w:rsidRPr="000B2A81">
        <w:rPr>
          <w:szCs w:val="24"/>
          <w:lang w:val="en-US"/>
        </w:rPr>
        <w:t xml:space="preserve"> 2017. </w:t>
      </w:r>
      <w:r w:rsidR="002D0707">
        <w:rPr>
          <w:szCs w:val="24"/>
          <w:lang w:val="en-US"/>
        </w:rPr>
        <w:t>-</w:t>
      </w:r>
      <w:r w:rsidRPr="000B2A81">
        <w:rPr>
          <w:szCs w:val="24"/>
          <w:lang w:val="en-US"/>
        </w:rPr>
        <w:t xml:space="preserve"> </w:t>
      </w:r>
      <w:r w:rsidR="002D0707">
        <w:rPr>
          <w:szCs w:val="24"/>
          <w:lang w:val="en-US"/>
        </w:rPr>
        <w:t>Vol.</w:t>
      </w:r>
      <w:r w:rsidR="00FE2F5C">
        <w:rPr>
          <w:szCs w:val="24"/>
          <w:lang w:val="en-US"/>
        </w:rPr>
        <w:t xml:space="preserve"> </w:t>
      </w:r>
      <w:r w:rsidRPr="000B2A81">
        <w:rPr>
          <w:szCs w:val="24"/>
          <w:lang w:val="en-US"/>
        </w:rPr>
        <w:t>12, </w:t>
      </w:r>
      <w:r w:rsidR="002D0707">
        <w:rPr>
          <w:szCs w:val="24"/>
          <w:lang w:val="en-US"/>
        </w:rPr>
        <w:t>ID.</w:t>
      </w:r>
      <w:r w:rsidRPr="000B2A81">
        <w:rPr>
          <w:szCs w:val="24"/>
          <w:lang w:val="en-US"/>
        </w:rPr>
        <w:t>383</w:t>
      </w:r>
      <w:r w:rsidR="002D0707">
        <w:rPr>
          <w:szCs w:val="24"/>
          <w:lang w:val="en-US"/>
        </w:rPr>
        <w:t>. P</w:t>
      </w:r>
      <w:r w:rsidR="002D0707" w:rsidRPr="00FE2F5C">
        <w:rPr>
          <w:szCs w:val="24"/>
          <w:lang w:val="en-US"/>
        </w:rPr>
        <w:t>.</w:t>
      </w:r>
      <w:r w:rsidR="002D0707">
        <w:rPr>
          <w:szCs w:val="24"/>
          <w:lang w:val="en-US"/>
        </w:rPr>
        <w:t>1-8.</w:t>
      </w:r>
      <w:r w:rsidRPr="00FE2F5C">
        <w:rPr>
          <w:szCs w:val="24"/>
          <w:lang w:val="en-US"/>
        </w:rPr>
        <w:t xml:space="preserve"> </w:t>
      </w:r>
    </w:p>
    <w:p w:rsidR="002A603F" w:rsidRPr="00C710BF" w:rsidRDefault="002A603F" w:rsidP="000B2A81">
      <w:pPr>
        <w:pStyle w:val="ab"/>
        <w:widowControl w:val="0"/>
        <w:numPr>
          <w:ilvl w:val="0"/>
          <w:numId w:val="14"/>
        </w:numPr>
        <w:tabs>
          <w:tab w:val="left" w:pos="993"/>
        </w:tabs>
        <w:spacing w:line="360" w:lineRule="auto"/>
        <w:ind w:left="0" w:right="0" w:firstLine="709"/>
        <w:jc w:val="both"/>
        <w:rPr>
          <w:szCs w:val="24"/>
          <w:lang w:val="en-US"/>
        </w:rPr>
      </w:pPr>
      <w:r w:rsidRPr="000B2A81">
        <w:rPr>
          <w:szCs w:val="24"/>
        </w:rPr>
        <w:t>Кузнецова</w:t>
      </w:r>
      <w:r w:rsidR="001F3D98" w:rsidRPr="001F3D98">
        <w:rPr>
          <w:szCs w:val="24"/>
        </w:rPr>
        <w:t xml:space="preserve"> </w:t>
      </w:r>
      <w:r w:rsidRPr="000B2A81">
        <w:rPr>
          <w:szCs w:val="24"/>
        </w:rPr>
        <w:t>С</w:t>
      </w:r>
      <w:r w:rsidRPr="00E24CC7">
        <w:rPr>
          <w:szCs w:val="24"/>
        </w:rPr>
        <w:t>.</w:t>
      </w:r>
      <w:r w:rsidRPr="000B2A81">
        <w:rPr>
          <w:szCs w:val="24"/>
        </w:rPr>
        <w:t>А</w:t>
      </w:r>
      <w:r w:rsidRPr="00E24CC7">
        <w:rPr>
          <w:szCs w:val="24"/>
        </w:rPr>
        <w:t xml:space="preserve">. </w:t>
      </w:r>
      <w:r w:rsidR="001F3D98" w:rsidRPr="000B2A81">
        <w:rPr>
          <w:szCs w:val="24"/>
        </w:rPr>
        <w:t>Свойства</w:t>
      </w:r>
      <w:r w:rsidR="001F3D98" w:rsidRPr="00E24CC7">
        <w:rPr>
          <w:szCs w:val="24"/>
        </w:rPr>
        <w:t xml:space="preserve"> </w:t>
      </w:r>
      <w:r w:rsidR="001F3D98" w:rsidRPr="000B2A81">
        <w:rPr>
          <w:szCs w:val="24"/>
        </w:rPr>
        <w:t>пленок</w:t>
      </w:r>
      <w:r w:rsidR="001F3D98" w:rsidRPr="00E24CC7">
        <w:rPr>
          <w:szCs w:val="24"/>
        </w:rPr>
        <w:t xml:space="preserve"> </w:t>
      </w:r>
      <w:r w:rsidRPr="000B2A81">
        <w:rPr>
          <w:szCs w:val="24"/>
          <w:lang w:val="en-US"/>
        </w:rPr>
        <w:t>Z</w:t>
      </w:r>
      <w:r w:rsidR="001F3D98" w:rsidRPr="000B2A81">
        <w:rPr>
          <w:szCs w:val="24"/>
          <w:lang w:val="en-US"/>
        </w:rPr>
        <w:t>n</w:t>
      </w:r>
      <w:r w:rsidRPr="000B2A81">
        <w:rPr>
          <w:szCs w:val="24"/>
          <w:lang w:val="en-US"/>
        </w:rPr>
        <w:t>O</w:t>
      </w:r>
      <w:r w:rsidRPr="00E24CC7">
        <w:rPr>
          <w:szCs w:val="24"/>
        </w:rPr>
        <w:t>:</w:t>
      </w:r>
      <w:r w:rsidRPr="000B2A81">
        <w:rPr>
          <w:szCs w:val="24"/>
          <w:lang w:val="en-US"/>
        </w:rPr>
        <w:t>A</w:t>
      </w:r>
      <w:r w:rsidR="001F3D98" w:rsidRPr="000B2A81">
        <w:rPr>
          <w:szCs w:val="24"/>
          <w:lang w:val="en-US"/>
        </w:rPr>
        <w:t>l</w:t>
      </w:r>
      <w:r w:rsidRPr="00E24CC7">
        <w:rPr>
          <w:szCs w:val="24"/>
        </w:rPr>
        <w:t xml:space="preserve">, </w:t>
      </w:r>
      <w:r w:rsidRPr="000B2A81">
        <w:rPr>
          <w:szCs w:val="24"/>
          <w:lang w:val="en-US"/>
        </w:rPr>
        <w:t>Z</w:t>
      </w:r>
      <w:r w:rsidR="001F3D98" w:rsidRPr="000B2A81">
        <w:rPr>
          <w:szCs w:val="24"/>
          <w:lang w:val="en-US"/>
        </w:rPr>
        <w:t>n</w:t>
      </w:r>
      <w:r w:rsidRPr="000B2A81">
        <w:rPr>
          <w:szCs w:val="24"/>
          <w:lang w:val="en-US"/>
        </w:rPr>
        <w:t>O</w:t>
      </w:r>
      <w:r w:rsidRPr="00E24CC7">
        <w:rPr>
          <w:szCs w:val="24"/>
        </w:rPr>
        <w:t>:</w:t>
      </w:r>
      <w:r w:rsidRPr="000B2A81">
        <w:rPr>
          <w:szCs w:val="24"/>
          <w:lang w:val="en-US"/>
        </w:rPr>
        <w:t>A</w:t>
      </w:r>
      <w:r w:rsidR="001F3D98" w:rsidRPr="000B2A81">
        <w:rPr>
          <w:szCs w:val="24"/>
          <w:lang w:val="en-US"/>
        </w:rPr>
        <w:t>l</w:t>
      </w:r>
      <w:r w:rsidRPr="00E24CC7">
        <w:rPr>
          <w:szCs w:val="24"/>
        </w:rPr>
        <w:t>-</w:t>
      </w:r>
      <w:r w:rsidRPr="000B2A81">
        <w:rPr>
          <w:szCs w:val="24"/>
          <w:lang w:val="en-US"/>
        </w:rPr>
        <w:t>S</w:t>
      </w:r>
      <w:r w:rsidR="001F3D98" w:rsidRPr="000B2A81">
        <w:rPr>
          <w:szCs w:val="24"/>
          <w:lang w:val="en-US"/>
        </w:rPr>
        <w:t>i</w:t>
      </w:r>
      <w:r w:rsidRPr="000B2A81">
        <w:rPr>
          <w:szCs w:val="24"/>
          <w:lang w:val="en-US"/>
        </w:rPr>
        <w:t>O</w:t>
      </w:r>
      <w:r w:rsidRPr="001F3D98">
        <w:rPr>
          <w:szCs w:val="24"/>
          <w:vertAlign w:val="subscript"/>
        </w:rPr>
        <w:t>2</w:t>
      </w:r>
      <w:r w:rsidRPr="00E24CC7">
        <w:rPr>
          <w:szCs w:val="24"/>
        </w:rPr>
        <w:t xml:space="preserve">, </w:t>
      </w:r>
      <w:r w:rsidR="006A6959" w:rsidRPr="000B2A81">
        <w:rPr>
          <w:szCs w:val="24"/>
        </w:rPr>
        <w:t>полученных</w:t>
      </w:r>
      <w:r w:rsidR="006A6959" w:rsidRPr="00E24CC7">
        <w:rPr>
          <w:szCs w:val="24"/>
        </w:rPr>
        <w:t xml:space="preserve"> </w:t>
      </w:r>
      <w:r w:rsidR="006A6959" w:rsidRPr="000B2A81">
        <w:rPr>
          <w:szCs w:val="24"/>
        </w:rPr>
        <w:t>золь</w:t>
      </w:r>
      <w:r w:rsidR="006A6959" w:rsidRPr="00E24CC7">
        <w:rPr>
          <w:szCs w:val="24"/>
        </w:rPr>
        <w:t>-</w:t>
      </w:r>
      <w:r w:rsidR="006A6959" w:rsidRPr="000B2A81">
        <w:rPr>
          <w:szCs w:val="24"/>
        </w:rPr>
        <w:t>гель</w:t>
      </w:r>
      <w:r w:rsidR="006A6959" w:rsidRPr="00E24CC7">
        <w:rPr>
          <w:szCs w:val="24"/>
        </w:rPr>
        <w:t>-</w:t>
      </w:r>
      <w:r w:rsidR="006A6959" w:rsidRPr="000B2A81">
        <w:rPr>
          <w:szCs w:val="24"/>
        </w:rPr>
        <w:t>методом</w:t>
      </w:r>
      <w:r w:rsidR="006A6959" w:rsidRPr="00E24CC7">
        <w:rPr>
          <w:szCs w:val="24"/>
        </w:rPr>
        <w:t xml:space="preserve"> </w:t>
      </w:r>
      <w:r w:rsidR="006A6959" w:rsidRPr="000B2A81">
        <w:rPr>
          <w:szCs w:val="24"/>
        </w:rPr>
        <w:t>из</w:t>
      </w:r>
      <w:r w:rsidR="006A6959" w:rsidRPr="00E24CC7">
        <w:rPr>
          <w:szCs w:val="24"/>
        </w:rPr>
        <w:t xml:space="preserve"> </w:t>
      </w:r>
      <w:r w:rsidR="006A6959" w:rsidRPr="000B2A81">
        <w:rPr>
          <w:szCs w:val="24"/>
        </w:rPr>
        <w:t>пленкообразующих</w:t>
      </w:r>
      <w:r w:rsidR="006A6959" w:rsidRPr="00E24CC7">
        <w:rPr>
          <w:szCs w:val="24"/>
        </w:rPr>
        <w:t xml:space="preserve"> </w:t>
      </w:r>
      <w:r w:rsidR="006A6959" w:rsidRPr="000B2A81">
        <w:rPr>
          <w:szCs w:val="24"/>
        </w:rPr>
        <w:t>растворов</w:t>
      </w:r>
      <w:r w:rsidR="006A6959" w:rsidRPr="006A6959">
        <w:rPr>
          <w:szCs w:val="24"/>
        </w:rPr>
        <w:t xml:space="preserve"> // </w:t>
      </w:r>
      <w:r w:rsidR="006A6959" w:rsidRPr="000B2A81">
        <w:rPr>
          <w:szCs w:val="24"/>
        </w:rPr>
        <w:t>Известия</w:t>
      </w:r>
      <w:r w:rsidR="006A6959" w:rsidRPr="00E24CC7">
        <w:rPr>
          <w:szCs w:val="24"/>
        </w:rPr>
        <w:t xml:space="preserve"> </w:t>
      </w:r>
      <w:r w:rsidR="006A6959" w:rsidRPr="000B2A81">
        <w:rPr>
          <w:szCs w:val="24"/>
        </w:rPr>
        <w:t>высших</w:t>
      </w:r>
      <w:r w:rsidR="006A6959" w:rsidRPr="00E24CC7">
        <w:rPr>
          <w:szCs w:val="24"/>
        </w:rPr>
        <w:t xml:space="preserve"> </w:t>
      </w:r>
      <w:r w:rsidR="006A6959" w:rsidRPr="000B2A81">
        <w:rPr>
          <w:szCs w:val="24"/>
        </w:rPr>
        <w:t>учебных</w:t>
      </w:r>
      <w:r w:rsidR="006A6959" w:rsidRPr="00E24CC7">
        <w:rPr>
          <w:szCs w:val="24"/>
        </w:rPr>
        <w:t xml:space="preserve"> </w:t>
      </w:r>
      <w:r w:rsidR="006A6959" w:rsidRPr="000B2A81">
        <w:rPr>
          <w:szCs w:val="24"/>
        </w:rPr>
        <w:t>заведений</w:t>
      </w:r>
      <w:r w:rsidR="006A6959" w:rsidRPr="00E24CC7">
        <w:rPr>
          <w:szCs w:val="24"/>
        </w:rPr>
        <w:t xml:space="preserve">. </w:t>
      </w:r>
      <w:r w:rsidR="00C710BF" w:rsidRPr="000B2A81">
        <w:rPr>
          <w:szCs w:val="24"/>
        </w:rPr>
        <w:t>Ф</w:t>
      </w:r>
      <w:r w:rsidR="006A6959" w:rsidRPr="000B2A81">
        <w:rPr>
          <w:szCs w:val="24"/>
        </w:rPr>
        <w:t>изика</w:t>
      </w:r>
      <w:r w:rsidR="00C710BF">
        <w:rPr>
          <w:szCs w:val="24"/>
          <w:lang w:val="en-US"/>
        </w:rPr>
        <w:t xml:space="preserve">. - </w:t>
      </w:r>
      <w:r w:rsidRPr="00C710BF">
        <w:rPr>
          <w:szCs w:val="24"/>
          <w:lang w:val="en-US"/>
        </w:rPr>
        <w:t xml:space="preserve">2020. </w:t>
      </w:r>
      <w:r w:rsidR="00C710BF">
        <w:rPr>
          <w:szCs w:val="24"/>
          <w:lang w:val="en-US"/>
        </w:rPr>
        <w:t>-</w:t>
      </w:r>
      <w:r w:rsidRPr="00C710BF">
        <w:rPr>
          <w:szCs w:val="24"/>
          <w:lang w:val="en-US"/>
        </w:rPr>
        <w:t xml:space="preserve"> </w:t>
      </w:r>
      <w:r w:rsidR="00C710BF">
        <w:rPr>
          <w:szCs w:val="24"/>
          <w:lang w:val="en-US"/>
        </w:rPr>
        <w:t>T.</w:t>
      </w:r>
      <w:r w:rsidR="00FE2F5C">
        <w:rPr>
          <w:szCs w:val="24"/>
          <w:lang w:val="en-US"/>
        </w:rPr>
        <w:t xml:space="preserve"> </w:t>
      </w:r>
      <w:r w:rsidRPr="00C710BF">
        <w:rPr>
          <w:szCs w:val="24"/>
          <w:lang w:val="en-US"/>
        </w:rPr>
        <w:t>63(4)</w:t>
      </w:r>
      <w:r w:rsidR="006F6692">
        <w:rPr>
          <w:szCs w:val="24"/>
          <w:lang w:val="en-US"/>
        </w:rPr>
        <w:t>. -</w:t>
      </w:r>
      <w:r w:rsidRPr="00C710BF">
        <w:rPr>
          <w:szCs w:val="24"/>
          <w:lang w:val="en-US"/>
        </w:rPr>
        <w:t xml:space="preserve"> </w:t>
      </w:r>
      <w:r w:rsidR="006F6692">
        <w:rPr>
          <w:szCs w:val="24"/>
        </w:rPr>
        <w:t>С</w:t>
      </w:r>
      <w:r w:rsidRPr="000B2A81">
        <w:rPr>
          <w:szCs w:val="24"/>
          <w:lang w:val="kk-KZ"/>
        </w:rPr>
        <w:t>.</w:t>
      </w:r>
      <w:r w:rsidRPr="00C710BF">
        <w:rPr>
          <w:szCs w:val="24"/>
          <w:lang w:val="en-US"/>
        </w:rPr>
        <w:t>55-61</w:t>
      </w:r>
      <w:r w:rsidRPr="000B2A81">
        <w:rPr>
          <w:szCs w:val="24"/>
          <w:lang w:val="kk-KZ"/>
        </w:rPr>
        <w:t>.</w:t>
      </w:r>
      <w:r w:rsidRPr="00C710BF">
        <w:rPr>
          <w:szCs w:val="24"/>
          <w:lang w:val="en-US"/>
        </w:rPr>
        <w:t xml:space="preserve"> </w:t>
      </w:r>
    </w:p>
    <w:p w:rsidR="002A603F" w:rsidRPr="00C710BF" w:rsidRDefault="002A603F" w:rsidP="00594D15">
      <w:pPr>
        <w:pStyle w:val="ab"/>
        <w:widowControl w:val="0"/>
        <w:numPr>
          <w:ilvl w:val="0"/>
          <w:numId w:val="14"/>
        </w:numPr>
        <w:tabs>
          <w:tab w:val="left" w:pos="993"/>
        </w:tabs>
        <w:spacing w:line="360" w:lineRule="auto"/>
        <w:ind w:left="0" w:right="0" w:firstLine="709"/>
        <w:jc w:val="both"/>
        <w:rPr>
          <w:szCs w:val="24"/>
          <w:lang w:val="en-US"/>
        </w:rPr>
      </w:pPr>
      <w:r w:rsidRPr="000B2A81">
        <w:rPr>
          <w:szCs w:val="24"/>
          <w:lang w:val="en-US"/>
        </w:rPr>
        <w:t>Uvarov</w:t>
      </w:r>
      <w:r w:rsidRPr="00C710BF">
        <w:rPr>
          <w:szCs w:val="24"/>
          <w:lang w:val="en-US"/>
        </w:rPr>
        <w:t xml:space="preserve"> </w:t>
      </w:r>
      <w:r w:rsidRPr="000B2A81">
        <w:rPr>
          <w:szCs w:val="24"/>
          <w:lang w:val="en-US"/>
        </w:rPr>
        <w:t>V</w:t>
      </w:r>
      <w:r w:rsidRPr="00C710BF">
        <w:rPr>
          <w:szCs w:val="24"/>
          <w:lang w:val="en-US"/>
        </w:rPr>
        <w:t>.</w:t>
      </w:r>
      <w:r w:rsidRPr="000B2A81">
        <w:rPr>
          <w:szCs w:val="24"/>
          <w:lang w:val="en-US"/>
        </w:rPr>
        <w:t>I</w:t>
      </w:r>
      <w:r w:rsidRPr="00C710BF">
        <w:rPr>
          <w:szCs w:val="24"/>
          <w:lang w:val="en-US"/>
        </w:rPr>
        <w:t xml:space="preserve">. </w:t>
      </w:r>
      <w:r w:rsidRPr="000B2A81">
        <w:rPr>
          <w:rFonts w:eastAsia="Calibri"/>
          <w:szCs w:val="24"/>
          <w:lang w:val="en-US"/>
        </w:rPr>
        <w:t>et</w:t>
      </w:r>
      <w:r w:rsidRPr="00C710BF">
        <w:rPr>
          <w:rFonts w:eastAsia="Calibri"/>
          <w:szCs w:val="24"/>
          <w:lang w:val="en-US"/>
        </w:rPr>
        <w:t xml:space="preserve"> </w:t>
      </w:r>
      <w:r w:rsidRPr="000B2A81">
        <w:rPr>
          <w:rFonts w:eastAsia="Calibri"/>
          <w:szCs w:val="24"/>
          <w:lang w:val="en-US"/>
        </w:rPr>
        <w:t>al</w:t>
      </w:r>
      <w:r w:rsidRPr="00C710BF">
        <w:rPr>
          <w:rFonts w:eastAsia="Calibri"/>
          <w:szCs w:val="24"/>
          <w:lang w:val="en-US"/>
        </w:rPr>
        <w:t>.</w:t>
      </w:r>
      <w:r w:rsidR="00594D15" w:rsidRPr="00594D15">
        <w:rPr>
          <w:rFonts w:eastAsia="Calibri"/>
          <w:szCs w:val="24"/>
          <w:lang w:val="en-US"/>
        </w:rPr>
        <w:t xml:space="preserve"> Nanoporous high-temperature filters based on Ti-Al ceramic SHS materials</w:t>
      </w:r>
      <w:r w:rsidR="00594D15">
        <w:rPr>
          <w:rFonts w:eastAsia="Calibri"/>
          <w:szCs w:val="24"/>
          <w:lang w:val="en-US"/>
        </w:rPr>
        <w:t xml:space="preserve"> //</w:t>
      </w:r>
      <w:r w:rsidRPr="00C710BF">
        <w:rPr>
          <w:rFonts w:eastAsia="Calibri"/>
          <w:szCs w:val="24"/>
          <w:lang w:val="en-US"/>
        </w:rPr>
        <w:t xml:space="preserve"> </w:t>
      </w:r>
      <w:r w:rsidR="00594D15" w:rsidRPr="000B2A81">
        <w:rPr>
          <w:szCs w:val="24"/>
          <w:lang w:val="en-US"/>
        </w:rPr>
        <w:t>Ceramics</w:t>
      </w:r>
      <w:r w:rsidR="00594D15" w:rsidRPr="00C710BF">
        <w:rPr>
          <w:szCs w:val="24"/>
          <w:lang w:val="en-US"/>
        </w:rPr>
        <w:t xml:space="preserve"> </w:t>
      </w:r>
      <w:r w:rsidR="00594D15" w:rsidRPr="000B2A81">
        <w:rPr>
          <w:szCs w:val="24"/>
          <w:lang w:val="en-US"/>
        </w:rPr>
        <w:t>international</w:t>
      </w:r>
      <w:r w:rsidR="00773F33">
        <w:rPr>
          <w:szCs w:val="24"/>
          <w:lang w:val="en-US"/>
        </w:rPr>
        <w:t xml:space="preserve"> -</w:t>
      </w:r>
      <w:r w:rsidRPr="00C710BF">
        <w:rPr>
          <w:szCs w:val="24"/>
          <w:lang w:val="en-US"/>
        </w:rPr>
        <w:t xml:space="preserve"> 2020. </w:t>
      </w:r>
      <w:r w:rsidR="00773F33">
        <w:rPr>
          <w:szCs w:val="24"/>
          <w:lang w:val="en-US"/>
        </w:rPr>
        <w:t>–</w:t>
      </w:r>
      <w:r w:rsidRPr="00C710BF">
        <w:rPr>
          <w:szCs w:val="24"/>
          <w:lang w:val="en-US"/>
        </w:rPr>
        <w:t xml:space="preserve"> </w:t>
      </w:r>
      <w:r w:rsidR="00773F33">
        <w:rPr>
          <w:szCs w:val="24"/>
          <w:lang w:val="en-US"/>
        </w:rPr>
        <w:t>Vol.</w:t>
      </w:r>
      <w:r w:rsidR="00FE2F5C">
        <w:rPr>
          <w:szCs w:val="24"/>
          <w:lang w:val="en-US"/>
        </w:rPr>
        <w:t xml:space="preserve"> </w:t>
      </w:r>
      <w:r w:rsidRPr="00C710BF">
        <w:rPr>
          <w:szCs w:val="24"/>
          <w:lang w:val="en-US"/>
        </w:rPr>
        <w:t xml:space="preserve">46(14)‏, </w:t>
      </w:r>
      <w:r w:rsidR="00773F33">
        <w:rPr>
          <w:szCs w:val="24"/>
          <w:lang w:val="en-US"/>
        </w:rPr>
        <w:t>P</w:t>
      </w:r>
      <w:r w:rsidRPr="00C710BF">
        <w:rPr>
          <w:szCs w:val="24"/>
          <w:lang w:val="en-US"/>
        </w:rPr>
        <w:t>.23180-23185.</w:t>
      </w:r>
    </w:p>
    <w:p w:rsidR="002A603F" w:rsidRPr="00A04854" w:rsidRDefault="002A603F" w:rsidP="000B2A81">
      <w:pPr>
        <w:pStyle w:val="a4"/>
        <w:numPr>
          <w:ilvl w:val="0"/>
          <w:numId w:val="14"/>
        </w:numPr>
        <w:tabs>
          <w:tab w:val="left" w:pos="993"/>
        </w:tabs>
        <w:spacing w:after="0" w:line="360" w:lineRule="auto"/>
        <w:ind w:left="0" w:firstLine="709"/>
        <w:jc w:val="both"/>
        <w:rPr>
          <w:rFonts w:ascii="Times New Roman" w:eastAsia="Times New Roman" w:hAnsi="Times New Roman" w:cs="Times New Roman"/>
          <w:sz w:val="24"/>
          <w:szCs w:val="24"/>
          <w:lang w:val="en-US" w:eastAsia="ru-RU"/>
        </w:rPr>
      </w:pPr>
      <w:r w:rsidRPr="00A04854">
        <w:rPr>
          <w:rFonts w:ascii="Times New Roman" w:eastAsia="Times New Roman" w:hAnsi="Times New Roman" w:cs="Times New Roman"/>
          <w:sz w:val="24"/>
          <w:szCs w:val="24"/>
          <w:lang w:val="en-US" w:eastAsia="ru-RU"/>
        </w:rPr>
        <w:t>Dmitriyeva</w:t>
      </w:r>
      <w:r w:rsidR="00CD0714" w:rsidRPr="00A04854">
        <w:rPr>
          <w:rFonts w:ascii="Times New Roman" w:eastAsia="Times New Roman" w:hAnsi="Times New Roman" w:cs="Times New Roman"/>
          <w:sz w:val="24"/>
          <w:szCs w:val="24"/>
          <w:lang w:val="en-US" w:eastAsia="ru-RU"/>
        </w:rPr>
        <w:t xml:space="preserve"> </w:t>
      </w:r>
      <w:r w:rsidRPr="00A04854">
        <w:rPr>
          <w:rFonts w:ascii="Times New Roman" w:eastAsia="Times New Roman" w:hAnsi="Times New Roman" w:cs="Times New Roman"/>
          <w:sz w:val="24"/>
          <w:szCs w:val="24"/>
          <w:lang w:val="en-US" w:eastAsia="ru-RU"/>
        </w:rPr>
        <w:t>E.A.</w:t>
      </w:r>
      <w:r w:rsidRPr="00A04854">
        <w:rPr>
          <w:rFonts w:ascii="Times New Roman" w:hAnsi="Times New Roman" w:cs="Times New Roman"/>
          <w:sz w:val="24"/>
          <w:szCs w:val="24"/>
          <w:lang w:val="en-US"/>
        </w:rPr>
        <w:t xml:space="preserve"> </w:t>
      </w:r>
      <w:r w:rsidRPr="00A04854">
        <w:rPr>
          <w:rFonts w:ascii="Times New Roman" w:eastAsia="Calibri" w:hAnsi="Times New Roman" w:cs="Times New Roman"/>
          <w:sz w:val="24"/>
          <w:szCs w:val="24"/>
          <w:lang w:val="en-US"/>
        </w:rPr>
        <w:t>et al.</w:t>
      </w:r>
      <w:r w:rsidR="00552314" w:rsidRPr="00A04854">
        <w:rPr>
          <w:rFonts w:ascii="Times New Roman" w:eastAsia="Calibri" w:hAnsi="Times New Roman" w:cs="Times New Roman"/>
          <w:sz w:val="24"/>
          <w:szCs w:val="24"/>
          <w:lang w:val="en-US"/>
        </w:rPr>
        <w:t xml:space="preserve"> </w:t>
      </w:r>
      <w:r w:rsidR="00552314" w:rsidRPr="00A04854">
        <w:rPr>
          <w:rFonts w:ascii="Times New Roman" w:hAnsi="Times New Roman" w:cs="Times New Roman"/>
          <w:bCs/>
          <w:sz w:val="24"/>
          <w:szCs w:val="24"/>
          <w:lang w:val="en-US"/>
        </w:rPr>
        <w:t>Doping of fluorine of tin dioxide films synthesized by sol-gel method //</w:t>
      </w:r>
      <w:r w:rsidRPr="00A04854">
        <w:rPr>
          <w:rFonts w:ascii="Times New Roman" w:hAnsi="Times New Roman" w:cs="Times New Roman"/>
          <w:sz w:val="24"/>
          <w:szCs w:val="24"/>
          <w:lang w:val="en-US"/>
        </w:rPr>
        <w:t xml:space="preserve"> </w:t>
      </w:r>
      <w:r w:rsidRPr="00A04854">
        <w:rPr>
          <w:rFonts w:ascii="Times New Roman" w:eastAsia="Times New Roman" w:hAnsi="Times New Roman" w:cs="Times New Roman"/>
          <w:sz w:val="24"/>
          <w:szCs w:val="24"/>
          <w:lang w:val="en-US" w:eastAsia="ru-RU"/>
        </w:rPr>
        <w:t>News of The National Academy of Sciences of The Republic of Kazakhstan-Series of Geology and Technical Sciences</w:t>
      </w:r>
      <w:r w:rsidR="003F2CEE" w:rsidRPr="00A04854">
        <w:rPr>
          <w:rFonts w:ascii="Times New Roman" w:eastAsia="Times New Roman" w:hAnsi="Times New Roman" w:cs="Times New Roman"/>
          <w:sz w:val="24"/>
          <w:szCs w:val="24"/>
          <w:lang w:val="en-US" w:eastAsia="ru-RU"/>
        </w:rPr>
        <w:t xml:space="preserve"> -</w:t>
      </w:r>
      <w:r w:rsidRPr="00A04854">
        <w:rPr>
          <w:rFonts w:ascii="Times New Roman" w:eastAsia="Times New Roman" w:hAnsi="Times New Roman" w:cs="Times New Roman"/>
          <w:sz w:val="24"/>
          <w:szCs w:val="24"/>
          <w:lang w:val="en-US" w:eastAsia="ru-RU"/>
        </w:rPr>
        <w:t xml:space="preserve"> 2019. </w:t>
      </w:r>
      <w:r w:rsidR="003F2CEE" w:rsidRPr="00A04854">
        <w:rPr>
          <w:rFonts w:ascii="Times New Roman" w:eastAsia="Times New Roman" w:hAnsi="Times New Roman" w:cs="Times New Roman"/>
          <w:sz w:val="24"/>
          <w:szCs w:val="24"/>
          <w:lang w:val="en-US" w:eastAsia="ru-RU"/>
        </w:rPr>
        <w:t>–</w:t>
      </w:r>
      <w:r w:rsidRPr="00A04854">
        <w:rPr>
          <w:rFonts w:ascii="Times New Roman" w:eastAsia="Times New Roman" w:hAnsi="Times New Roman" w:cs="Times New Roman"/>
          <w:sz w:val="24"/>
          <w:szCs w:val="24"/>
          <w:lang w:val="en-US" w:eastAsia="ru-RU"/>
        </w:rPr>
        <w:t xml:space="preserve"> </w:t>
      </w:r>
      <w:r w:rsidR="003F2CEE" w:rsidRPr="00A04854">
        <w:rPr>
          <w:rFonts w:ascii="Times New Roman" w:eastAsia="Times New Roman" w:hAnsi="Times New Roman" w:cs="Times New Roman"/>
          <w:sz w:val="24"/>
          <w:szCs w:val="24"/>
          <w:lang w:val="en-US" w:eastAsia="ru-RU"/>
        </w:rPr>
        <w:t>Vol.</w:t>
      </w:r>
      <w:r w:rsidR="00FE2F5C" w:rsidRPr="00A04854">
        <w:rPr>
          <w:rFonts w:ascii="Times New Roman" w:eastAsia="Times New Roman" w:hAnsi="Times New Roman" w:cs="Times New Roman"/>
          <w:sz w:val="24"/>
          <w:szCs w:val="24"/>
          <w:lang w:val="en-US" w:eastAsia="ru-RU"/>
        </w:rPr>
        <w:t xml:space="preserve"> </w:t>
      </w:r>
      <w:r w:rsidRPr="00A04854">
        <w:rPr>
          <w:rFonts w:ascii="Times New Roman" w:eastAsia="Times New Roman" w:hAnsi="Times New Roman" w:cs="Times New Roman"/>
          <w:sz w:val="24"/>
          <w:szCs w:val="24"/>
          <w:lang w:val="en-US" w:eastAsia="ru-RU"/>
        </w:rPr>
        <w:t>1</w:t>
      </w:r>
      <w:r w:rsidR="003F2CEE" w:rsidRPr="00A04854">
        <w:rPr>
          <w:rFonts w:ascii="Times New Roman" w:eastAsia="Times New Roman" w:hAnsi="Times New Roman" w:cs="Times New Roman"/>
          <w:sz w:val="24"/>
          <w:szCs w:val="24"/>
          <w:lang w:val="en-US" w:eastAsia="ru-RU"/>
        </w:rPr>
        <w:t>(433)</w:t>
      </w:r>
      <w:r w:rsidRPr="00A04854">
        <w:rPr>
          <w:rFonts w:ascii="Times New Roman" w:eastAsia="Times New Roman" w:hAnsi="Times New Roman" w:cs="Times New Roman"/>
          <w:sz w:val="24"/>
          <w:szCs w:val="24"/>
          <w:lang w:val="en-US" w:eastAsia="ru-RU"/>
        </w:rPr>
        <w:t xml:space="preserve">, </w:t>
      </w:r>
      <w:r w:rsidR="003F2CEE" w:rsidRPr="00A04854">
        <w:rPr>
          <w:rFonts w:ascii="Times New Roman" w:eastAsia="Times New Roman" w:hAnsi="Times New Roman" w:cs="Times New Roman"/>
          <w:sz w:val="24"/>
          <w:szCs w:val="24"/>
          <w:lang w:val="en-US" w:eastAsia="ru-RU"/>
        </w:rPr>
        <w:t>P</w:t>
      </w:r>
      <w:r w:rsidR="00555CFB" w:rsidRPr="00A04854">
        <w:rPr>
          <w:rFonts w:ascii="Times New Roman" w:eastAsia="Times New Roman" w:hAnsi="Times New Roman" w:cs="Times New Roman"/>
          <w:sz w:val="24"/>
          <w:szCs w:val="24"/>
          <w:lang w:val="en-US" w:eastAsia="ru-RU"/>
        </w:rPr>
        <w:t xml:space="preserve">.73-79. </w:t>
      </w:r>
      <w:r w:rsidRPr="00A04854">
        <w:rPr>
          <w:rFonts w:ascii="Times New Roman" w:eastAsia="Times New Roman" w:hAnsi="Times New Roman" w:cs="Times New Roman"/>
          <w:sz w:val="24"/>
          <w:szCs w:val="24"/>
          <w:lang w:val="en-US" w:eastAsia="ru-RU"/>
        </w:rPr>
        <w:t>-</w:t>
      </w:r>
      <w:r w:rsidR="00555CFB" w:rsidRPr="00A04854">
        <w:rPr>
          <w:rFonts w:ascii="Times New Roman" w:eastAsia="Times New Roman" w:hAnsi="Times New Roman" w:cs="Times New Roman"/>
          <w:sz w:val="24"/>
          <w:szCs w:val="24"/>
          <w:lang w:val="en-US" w:eastAsia="ru-RU"/>
        </w:rPr>
        <w:t xml:space="preserve"> </w:t>
      </w:r>
      <w:r w:rsidR="003F2CEE" w:rsidRPr="00A04854">
        <w:rPr>
          <w:rFonts w:ascii="Times New Roman" w:eastAsia="Times New Roman" w:hAnsi="Times New Roman" w:cs="Times New Roman"/>
          <w:sz w:val="24"/>
          <w:szCs w:val="24"/>
          <w:lang w:val="en-US" w:eastAsia="ru-RU"/>
        </w:rPr>
        <w:t>doi</w:t>
      </w:r>
      <w:r w:rsidRPr="00A04854">
        <w:rPr>
          <w:rFonts w:ascii="Times New Roman" w:eastAsia="Times New Roman" w:hAnsi="Times New Roman" w:cs="Times New Roman"/>
          <w:sz w:val="24"/>
          <w:szCs w:val="24"/>
          <w:lang w:val="en-US" w:eastAsia="ru-RU"/>
        </w:rPr>
        <w:t xml:space="preserve">: 10.32014/2019.2518-170X.9. </w:t>
      </w:r>
    </w:p>
    <w:p w:rsidR="002A603F" w:rsidRPr="000B2A81" w:rsidRDefault="002A603F" w:rsidP="000B2A81">
      <w:pPr>
        <w:pStyle w:val="ab"/>
        <w:widowControl w:val="0"/>
        <w:numPr>
          <w:ilvl w:val="0"/>
          <w:numId w:val="14"/>
        </w:numPr>
        <w:tabs>
          <w:tab w:val="left" w:pos="993"/>
        </w:tabs>
        <w:spacing w:line="360" w:lineRule="auto"/>
        <w:ind w:left="0" w:right="0" w:firstLine="709"/>
        <w:jc w:val="both"/>
        <w:rPr>
          <w:szCs w:val="24"/>
          <w:lang w:val="en-US"/>
        </w:rPr>
      </w:pPr>
      <w:r w:rsidRPr="000B2A81">
        <w:rPr>
          <w:szCs w:val="24"/>
          <w:lang w:val="en-US"/>
        </w:rPr>
        <w:t>Grushevskaya</w:t>
      </w:r>
      <w:r w:rsidR="00EC0D57">
        <w:rPr>
          <w:szCs w:val="24"/>
          <w:lang w:val="en-US"/>
        </w:rPr>
        <w:t xml:space="preserve"> </w:t>
      </w:r>
      <w:r w:rsidRPr="000B2A81">
        <w:rPr>
          <w:szCs w:val="24"/>
          <w:lang w:val="en-US"/>
        </w:rPr>
        <w:t xml:space="preserve">E.A. </w:t>
      </w:r>
      <w:r w:rsidRPr="000B2A81">
        <w:rPr>
          <w:rFonts w:eastAsia="Calibri"/>
          <w:szCs w:val="24"/>
          <w:lang w:val="en-US"/>
        </w:rPr>
        <w:t>et al.</w:t>
      </w:r>
      <w:r w:rsidR="00823BFA" w:rsidRPr="00823BFA">
        <w:rPr>
          <w:rFonts w:eastAsiaTheme="minorHAnsi"/>
          <w:color w:val="auto"/>
          <w:szCs w:val="24"/>
          <w:lang w:val="en-US" w:eastAsia="en-US"/>
        </w:rPr>
        <w:t xml:space="preserve"> </w:t>
      </w:r>
      <w:r w:rsidR="00823BFA" w:rsidRPr="00823BFA">
        <w:rPr>
          <w:rFonts w:eastAsia="Calibri"/>
          <w:szCs w:val="24"/>
          <w:lang w:val="en-US"/>
        </w:rPr>
        <w:t>Sensitivity to ethanol vapour of thin films SnO</w:t>
      </w:r>
      <w:r w:rsidR="00823BFA" w:rsidRPr="00823BFA">
        <w:rPr>
          <w:rFonts w:eastAsia="Calibri"/>
          <w:szCs w:val="24"/>
          <w:vertAlign w:val="subscript"/>
          <w:lang w:val="en-US"/>
        </w:rPr>
        <w:t>2</w:t>
      </w:r>
      <w:r w:rsidR="00823BFA" w:rsidRPr="00823BFA">
        <w:rPr>
          <w:rFonts w:eastAsia="Calibri"/>
          <w:szCs w:val="24"/>
          <w:lang w:val="en-US"/>
        </w:rPr>
        <w:t xml:space="preserve"> doped with fluorine</w:t>
      </w:r>
      <w:r w:rsidR="00823BFA">
        <w:rPr>
          <w:rFonts w:eastAsia="Calibri"/>
          <w:szCs w:val="24"/>
          <w:lang w:val="en-US"/>
        </w:rPr>
        <w:t xml:space="preserve"> // </w:t>
      </w:r>
      <w:r w:rsidRPr="000B2A81">
        <w:rPr>
          <w:szCs w:val="24"/>
          <w:lang w:val="en-US"/>
        </w:rPr>
        <w:t>Eurasian Chemico-Technological Journal</w:t>
      </w:r>
      <w:r w:rsidR="00823BFA">
        <w:rPr>
          <w:szCs w:val="24"/>
          <w:lang w:val="en-US"/>
        </w:rPr>
        <w:t xml:space="preserve"> - </w:t>
      </w:r>
      <w:r w:rsidRPr="000B2A81">
        <w:rPr>
          <w:szCs w:val="24"/>
          <w:lang w:val="en-US"/>
        </w:rPr>
        <w:t>2019.</w:t>
      </w:r>
      <w:r w:rsidR="00823BFA">
        <w:rPr>
          <w:szCs w:val="24"/>
          <w:lang w:val="en-US"/>
        </w:rPr>
        <w:t xml:space="preserve"> </w:t>
      </w:r>
      <w:r w:rsidR="005D0C95">
        <w:rPr>
          <w:szCs w:val="24"/>
          <w:lang w:val="en-US"/>
        </w:rPr>
        <w:t>-</w:t>
      </w:r>
      <w:r w:rsidRPr="000B2A81">
        <w:rPr>
          <w:szCs w:val="24"/>
          <w:lang w:val="en-US"/>
        </w:rPr>
        <w:t xml:space="preserve"> </w:t>
      </w:r>
      <w:r w:rsidR="00823BFA">
        <w:rPr>
          <w:szCs w:val="24"/>
          <w:lang w:val="en-US"/>
        </w:rPr>
        <w:t>Vol.</w:t>
      </w:r>
      <w:r w:rsidR="00FE2F5C">
        <w:rPr>
          <w:szCs w:val="24"/>
          <w:lang w:val="en-US"/>
        </w:rPr>
        <w:t xml:space="preserve"> </w:t>
      </w:r>
      <w:r w:rsidRPr="000B2A81">
        <w:rPr>
          <w:szCs w:val="24"/>
          <w:lang w:val="en-US"/>
        </w:rPr>
        <w:t xml:space="preserve">21(1), </w:t>
      </w:r>
      <w:r w:rsidR="00823BFA">
        <w:rPr>
          <w:szCs w:val="24"/>
          <w:lang w:val="en-US"/>
        </w:rPr>
        <w:t>P</w:t>
      </w:r>
      <w:r w:rsidRPr="000B2A81">
        <w:rPr>
          <w:szCs w:val="24"/>
          <w:lang w:val="en-US"/>
        </w:rPr>
        <w:t>.13-17.</w:t>
      </w:r>
      <w:r w:rsidR="00823BFA">
        <w:rPr>
          <w:szCs w:val="24"/>
          <w:lang w:val="en-US"/>
        </w:rPr>
        <w:t xml:space="preserve"> </w:t>
      </w:r>
      <w:r w:rsidRPr="000B2A81">
        <w:rPr>
          <w:szCs w:val="24"/>
          <w:lang w:val="en-US"/>
        </w:rPr>
        <w:t xml:space="preserve">- </w:t>
      </w:r>
      <w:r w:rsidR="00823BFA" w:rsidRPr="000B2A81">
        <w:rPr>
          <w:szCs w:val="24"/>
          <w:lang w:val="en-US"/>
        </w:rPr>
        <w:t>doi:</w:t>
      </w:r>
      <w:r w:rsidRPr="000B2A81">
        <w:rPr>
          <w:szCs w:val="24"/>
          <w:lang w:val="en-US"/>
        </w:rPr>
        <w:t xml:space="preserve"> 10.18321/ectj781. </w:t>
      </w:r>
    </w:p>
    <w:p w:rsidR="002A603F" w:rsidRPr="000B2A81" w:rsidRDefault="002A603F" w:rsidP="00893D4D">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eastAsia="Times New Roman" w:hAnsi="Times New Roman" w:cs="Times New Roman"/>
          <w:sz w:val="24"/>
          <w:szCs w:val="24"/>
          <w:lang w:val="en-US" w:eastAsia="ru-RU"/>
        </w:rPr>
        <w:t xml:space="preserve">Guo H.F. et al. </w:t>
      </w:r>
      <w:r w:rsidR="00893D4D" w:rsidRPr="00893D4D">
        <w:rPr>
          <w:rFonts w:ascii="Times New Roman" w:eastAsia="Times New Roman" w:hAnsi="Times New Roman" w:cs="Times New Roman"/>
          <w:sz w:val="24"/>
          <w:szCs w:val="24"/>
          <w:lang w:val="en-US" w:eastAsia="ru-RU"/>
        </w:rPr>
        <w:t>A significant increase in efficiency along limitation toxicity of solar cell based on Sb</w:t>
      </w:r>
      <w:r w:rsidR="00893D4D" w:rsidRPr="004932C4">
        <w:rPr>
          <w:rFonts w:ascii="Times New Roman" w:eastAsia="Times New Roman" w:hAnsi="Times New Roman" w:cs="Times New Roman"/>
          <w:sz w:val="24"/>
          <w:szCs w:val="24"/>
          <w:vertAlign w:val="subscript"/>
          <w:lang w:val="en-US" w:eastAsia="ru-RU"/>
        </w:rPr>
        <w:t>2</w:t>
      </w:r>
      <w:r w:rsidR="00893D4D" w:rsidRPr="00893D4D">
        <w:rPr>
          <w:rFonts w:ascii="Times New Roman" w:eastAsia="Times New Roman" w:hAnsi="Times New Roman" w:cs="Times New Roman"/>
          <w:sz w:val="24"/>
          <w:szCs w:val="24"/>
          <w:lang w:val="en-US" w:eastAsia="ru-RU"/>
        </w:rPr>
        <w:t>Se</w:t>
      </w:r>
      <w:r w:rsidR="00893D4D" w:rsidRPr="004932C4">
        <w:rPr>
          <w:rFonts w:ascii="Times New Roman" w:eastAsia="Times New Roman" w:hAnsi="Times New Roman" w:cs="Times New Roman"/>
          <w:sz w:val="24"/>
          <w:szCs w:val="24"/>
          <w:vertAlign w:val="subscript"/>
          <w:lang w:val="en-US" w:eastAsia="ru-RU"/>
        </w:rPr>
        <w:t>3</w:t>
      </w:r>
      <w:r w:rsidR="00893D4D" w:rsidRPr="00893D4D">
        <w:rPr>
          <w:rFonts w:ascii="Times New Roman" w:eastAsia="Times New Roman" w:hAnsi="Times New Roman" w:cs="Times New Roman"/>
          <w:sz w:val="24"/>
          <w:szCs w:val="24"/>
          <w:lang w:val="en-US" w:eastAsia="ru-RU"/>
        </w:rPr>
        <w:t xml:space="preserve"> with SnO</w:t>
      </w:r>
      <w:r w:rsidR="00893D4D" w:rsidRPr="004932C4">
        <w:rPr>
          <w:rFonts w:ascii="Times New Roman" w:eastAsia="Times New Roman" w:hAnsi="Times New Roman" w:cs="Times New Roman"/>
          <w:sz w:val="24"/>
          <w:szCs w:val="24"/>
          <w:vertAlign w:val="subscript"/>
          <w:lang w:val="en-US" w:eastAsia="ru-RU"/>
        </w:rPr>
        <w:t>2</w:t>
      </w:r>
      <w:r w:rsidR="00893D4D" w:rsidRPr="00893D4D">
        <w:rPr>
          <w:rFonts w:ascii="Times New Roman" w:eastAsia="Times New Roman" w:hAnsi="Times New Roman" w:cs="Times New Roman"/>
          <w:sz w:val="24"/>
          <w:szCs w:val="24"/>
          <w:lang w:val="en-US" w:eastAsia="ru-RU"/>
        </w:rPr>
        <w:t xml:space="preserve"> as buffer layer</w:t>
      </w:r>
      <w:r w:rsidR="00893D4D">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Journal of Materials Chemistry C</w:t>
      </w:r>
      <w:r w:rsidR="0098537F">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 xml:space="preserve"> 2019. </w:t>
      </w:r>
      <w:r w:rsidR="0098537F">
        <w:rPr>
          <w:rFonts w:ascii="Times New Roman" w:eastAsia="Times New Roman" w:hAnsi="Times New Roman" w:cs="Times New Roman"/>
          <w:sz w:val="24"/>
          <w:szCs w:val="24"/>
          <w:lang w:val="en-US" w:eastAsia="ru-RU"/>
        </w:rPr>
        <w:t>–</w:t>
      </w:r>
      <w:r w:rsidRPr="000B2A81">
        <w:rPr>
          <w:rFonts w:ascii="Times New Roman" w:eastAsia="Times New Roman" w:hAnsi="Times New Roman" w:cs="Times New Roman"/>
          <w:sz w:val="24"/>
          <w:szCs w:val="24"/>
          <w:lang w:val="en-US" w:eastAsia="ru-RU"/>
        </w:rPr>
        <w:t xml:space="preserve"> </w:t>
      </w:r>
      <w:r w:rsidR="0098537F">
        <w:rPr>
          <w:rFonts w:ascii="Times New Roman" w:eastAsia="Times New Roman" w:hAnsi="Times New Roman" w:cs="Times New Roman"/>
          <w:sz w:val="24"/>
          <w:szCs w:val="24"/>
          <w:lang w:val="en-US" w:eastAsia="ru-RU"/>
        </w:rPr>
        <w:t>Vol.</w:t>
      </w:r>
      <w:r w:rsidR="00FE2F5C">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 xml:space="preserve">7(45), </w:t>
      </w:r>
      <w:r w:rsidR="0098537F">
        <w:rPr>
          <w:rFonts w:ascii="Times New Roman" w:eastAsia="Times New Roman" w:hAnsi="Times New Roman" w:cs="Times New Roman"/>
          <w:sz w:val="24"/>
          <w:szCs w:val="24"/>
          <w:lang w:val="en-US" w:eastAsia="ru-RU"/>
        </w:rPr>
        <w:t>P</w:t>
      </w:r>
      <w:r w:rsidRPr="000B2A81">
        <w:rPr>
          <w:rFonts w:ascii="Times New Roman" w:eastAsia="Times New Roman" w:hAnsi="Times New Roman" w:cs="Times New Roman"/>
          <w:sz w:val="24"/>
          <w:szCs w:val="24"/>
          <w:lang w:val="en-US" w:eastAsia="ru-RU"/>
        </w:rPr>
        <w:t xml:space="preserve">.14350-14356. - </w:t>
      </w:r>
      <w:r w:rsidR="0098537F" w:rsidRPr="000B2A81">
        <w:rPr>
          <w:rFonts w:ascii="Times New Roman" w:eastAsia="Times New Roman" w:hAnsi="Times New Roman" w:cs="Times New Roman"/>
          <w:sz w:val="24"/>
          <w:szCs w:val="24"/>
          <w:lang w:val="en-US" w:eastAsia="ru-RU"/>
        </w:rPr>
        <w:t>doi:</w:t>
      </w:r>
      <w:r w:rsidRPr="000B2A81">
        <w:rPr>
          <w:rFonts w:ascii="Times New Roman" w:eastAsia="Times New Roman" w:hAnsi="Times New Roman" w:cs="Times New Roman"/>
          <w:sz w:val="24"/>
          <w:szCs w:val="24"/>
          <w:lang w:val="en-US" w:eastAsia="ru-RU"/>
        </w:rPr>
        <w:t xml:space="preserve"> 10.1039/c9tc04169a. </w:t>
      </w:r>
    </w:p>
    <w:p w:rsidR="002A603F" w:rsidRPr="000B2A81" w:rsidRDefault="002A603F" w:rsidP="004A4FAC">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hAnsi="Times New Roman" w:cs="Times New Roman"/>
          <w:sz w:val="24"/>
          <w:szCs w:val="24"/>
          <w:lang w:val="en-US"/>
        </w:rPr>
        <w:t xml:space="preserve">Wang </w:t>
      </w:r>
      <w:r w:rsidRPr="000B2A81">
        <w:rPr>
          <w:rFonts w:ascii="Times New Roman" w:eastAsia="Times New Roman" w:hAnsi="Times New Roman" w:cs="Times New Roman"/>
          <w:sz w:val="24"/>
          <w:szCs w:val="24"/>
          <w:lang w:val="en-US" w:eastAsia="ru-RU"/>
        </w:rPr>
        <w:t xml:space="preserve">D. et al. </w:t>
      </w:r>
      <w:r w:rsidR="004A4FAC" w:rsidRPr="004A4FAC">
        <w:rPr>
          <w:rFonts w:ascii="Times New Roman" w:eastAsia="Times New Roman" w:hAnsi="Times New Roman" w:cs="Times New Roman"/>
          <w:sz w:val="24"/>
          <w:szCs w:val="24"/>
          <w:lang w:val="en-US" w:eastAsia="ru-RU"/>
        </w:rPr>
        <w:t>Poly(vinylpyrrolidone)-doped SnO</w:t>
      </w:r>
      <w:r w:rsidR="004A4FAC" w:rsidRPr="004A4FAC">
        <w:rPr>
          <w:rFonts w:ascii="Times New Roman" w:eastAsia="Times New Roman" w:hAnsi="Times New Roman" w:cs="Times New Roman"/>
          <w:sz w:val="24"/>
          <w:szCs w:val="24"/>
          <w:vertAlign w:val="subscript"/>
          <w:lang w:val="en-US" w:eastAsia="ru-RU"/>
        </w:rPr>
        <w:t>2</w:t>
      </w:r>
      <w:r w:rsidR="004A4FAC" w:rsidRPr="004A4FAC">
        <w:rPr>
          <w:rFonts w:ascii="Times New Roman" w:eastAsia="Times New Roman" w:hAnsi="Times New Roman" w:cs="Times New Roman"/>
          <w:sz w:val="24"/>
          <w:szCs w:val="24"/>
          <w:lang w:val="en-US" w:eastAsia="ru-RU"/>
        </w:rPr>
        <w:t xml:space="preserve"> as an electron transport layer for perovskite solar cells with improved performance </w:t>
      </w:r>
      <w:r w:rsidR="004A4FAC">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Journal of Materials Chemistry C</w:t>
      </w:r>
      <w:r w:rsidR="005162EC">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 xml:space="preserve">2019. </w:t>
      </w:r>
      <w:r w:rsidR="009E5B96">
        <w:rPr>
          <w:rFonts w:ascii="Times New Roman" w:eastAsia="Times New Roman" w:hAnsi="Times New Roman" w:cs="Times New Roman"/>
          <w:sz w:val="24"/>
          <w:szCs w:val="24"/>
          <w:lang w:val="en-US" w:eastAsia="ru-RU"/>
        </w:rPr>
        <w:t>-</w:t>
      </w:r>
      <w:r w:rsidRPr="000B2A81">
        <w:rPr>
          <w:rFonts w:ascii="Times New Roman" w:eastAsia="Times New Roman" w:hAnsi="Times New Roman" w:cs="Times New Roman"/>
          <w:sz w:val="24"/>
          <w:szCs w:val="24"/>
          <w:lang w:val="en-US" w:eastAsia="ru-RU"/>
        </w:rPr>
        <w:t xml:space="preserve"> </w:t>
      </w:r>
      <w:r w:rsidR="005162EC">
        <w:rPr>
          <w:rFonts w:ascii="Times New Roman" w:eastAsia="Times New Roman" w:hAnsi="Times New Roman" w:cs="Times New Roman"/>
          <w:sz w:val="24"/>
          <w:szCs w:val="24"/>
          <w:lang w:val="en-US" w:eastAsia="ru-RU"/>
        </w:rPr>
        <w:t>Vol.</w:t>
      </w:r>
      <w:r w:rsidR="00FE2F5C">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 xml:space="preserve">7(39), </w:t>
      </w:r>
      <w:r w:rsidR="005162EC">
        <w:rPr>
          <w:rFonts w:ascii="Times New Roman" w:eastAsia="Times New Roman" w:hAnsi="Times New Roman" w:cs="Times New Roman"/>
          <w:sz w:val="24"/>
          <w:szCs w:val="24"/>
          <w:lang w:val="en-US" w:eastAsia="ru-RU"/>
        </w:rPr>
        <w:t>P</w:t>
      </w:r>
      <w:r w:rsidRPr="000B2A81">
        <w:rPr>
          <w:rFonts w:ascii="Times New Roman" w:eastAsia="Times New Roman" w:hAnsi="Times New Roman" w:cs="Times New Roman"/>
          <w:sz w:val="24"/>
          <w:szCs w:val="24"/>
          <w:lang w:val="en-US" w:eastAsia="ru-RU"/>
        </w:rPr>
        <w:t xml:space="preserve">.12204-12210. - </w:t>
      </w:r>
      <w:r w:rsidR="005162EC" w:rsidRPr="000B2A81">
        <w:rPr>
          <w:rFonts w:ascii="Times New Roman" w:eastAsia="Times New Roman" w:hAnsi="Times New Roman" w:cs="Times New Roman"/>
          <w:sz w:val="24"/>
          <w:szCs w:val="24"/>
          <w:lang w:val="en-US" w:eastAsia="ru-RU"/>
        </w:rPr>
        <w:t>doi</w:t>
      </w:r>
      <w:r w:rsidRPr="000B2A81">
        <w:rPr>
          <w:rFonts w:ascii="Times New Roman" w:eastAsia="Times New Roman" w:hAnsi="Times New Roman" w:cs="Times New Roman"/>
          <w:sz w:val="24"/>
          <w:szCs w:val="24"/>
          <w:lang w:val="en-US" w:eastAsia="ru-RU"/>
        </w:rPr>
        <w:t xml:space="preserve">: 10.1039/c9tc04269e. </w:t>
      </w:r>
    </w:p>
    <w:p w:rsidR="002A603F" w:rsidRPr="000B2A81" w:rsidRDefault="002A603F" w:rsidP="008D3879">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eastAsia="Times New Roman" w:hAnsi="Times New Roman" w:cs="Times New Roman"/>
          <w:sz w:val="24"/>
          <w:szCs w:val="24"/>
          <w:lang w:val="en-US" w:eastAsia="ru-RU"/>
        </w:rPr>
        <w:t>Batzill</w:t>
      </w:r>
      <w:r w:rsidR="008D3879">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 xml:space="preserve">M. et al. </w:t>
      </w:r>
      <w:r w:rsidR="008D3879" w:rsidRPr="008D3879">
        <w:rPr>
          <w:rFonts w:ascii="Times New Roman" w:eastAsia="Times New Roman" w:hAnsi="Times New Roman" w:cs="Times New Roman"/>
          <w:sz w:val="24"/>
          <w:szCs w:val="24"/>
          <w:lang w:val="en-US" w:eastAsia="ru-RU"/>
        </w:rPr>
        <w:t>The surface and materials science of tin oxide</w:t>
      </w:r>
      <w:r w:rsidR="008D3879">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Progress in Surface Science</w:t>
      </w:r>
      <w:r w:rsidR="008D3879">
        <w:rPr>
          <w:rFonts w:ascii="Times New Roman" w:eastAsia="Times New Roman" w:hAnsi="Times New Roman" w:cs="Times New Roman"/>
          <w:sz w:val="24"/>
          <w:szCs w:val="24"/>
          <w:lang w:val="en-US" w:eastAsia="ru-RU"/>
        </w:rPr>
        <w:t xml:space="preserve"> - 2005. – Vol.</w:t>
      </w:r>
      <w:r w:rsidR="00FE2F5C">
        <w:rPr>
          <w:rFonts w:ascii="Times New Roman" w:eastAsia="Times New Roman" w:hAnsi="Times New Roman" w:cs="Times New Roman"/>
          <w:sz w:val="24"/>
          <w:szCs w:val="24"/>
          <w:lang w:val="en-US" w:eastAsia="ru-RU"/>
        </w:rPr>
        <w:t xml:space="preserve"> </w:t>
      </w:r>
      <w:r w:rsidR="008D3879">
        <w:rPr>
          <w:rFonts w:ascii="Times New Roman" w:eastAsia="Times New Roman" w:hAnsi="Times New Roman" w:cs="Times New Roman"/>
          <w:sz w:val="24"/>
          <w:szCs w:val="24"/>
          <w:lang w:val="en-US" w:eastAsia="ru-RU"/>
        </w:rPr>
        <w:t>79</w:t>
      </w:r>
      <w:r w:rsidR="00387350">
        <w:rPr>
          <w:rFonts w:ascii="Times New Roman" w:eastAsia="Times New Roman" w:hAnsi="Times New Roman" w:cs="Times New Roman"/>
          <w:sz w:val="24"/>
          <w:szCs w:val="24"/>
          <w:lang w:val="en-US" w:eastAsia="ru-RU"/>
        </w:rPr>
        <w:t xml:space="preserve"> </w:t>
      </w:r>
      <w:r w:rsidR="008D3879">
        <w:rPr>
          <w:rFonts w:ascii="Times New Roman" w:eastAsia="Times New Roman" w:hAnsi="Times New Roman" w:cs="Times New Roman"/>
          <w:sz w:val="24"/>
          <w:szCs w:val="24"/>
          <w:lang w:val="en-US" w:eastAsia="ru-RU"/>
        </w:rPr>
        <w:t>(2-4), P.47</w:t>
      </w:r>
      <w:r w:rsidR="00ED09F1">
        <w:rPr>
          <w:rFonts w:ascii="Times New Roman" w:eastAsia="Times New Roman" w:hAnsi="Times New Roman" w:cs="Times New Roman"/>
          <w:sz w:val="24"/>
          <w:szCs w:val="24"/>
          <w:lang w:val="en-US" w:eastAsia="ru-RU"/>
        </w:rPr>
        <w:t>-</w:t>
      </w:r>
      <w:r w:rsidR="008D3879">
        <w:rPr>
          <w:rFonts w:ascii="Times New Roman" w:eastAsia="Times New Roman" w:hAnsi="Times New Roman" w:cs="Times New Roman"/>
          <w:sz w:val="24"/>
          <w:szCs w:val="24"/>
          <w:lang w:val="en-US" w:eastAsia="ru-RU"/>
        </w:rPr>
        <w:t xml:space="preserve">154. </w:t>
      </w:r>
      <w:r w:rsidRPr="000B2A81">
        <w:rPr>
          <w:rFonts w:ascii="Times New Roman" w:eastAsia="Times New Roman" w:hAnsi="Times New Roman" w:cs="Times New Roman"/>
          <w:sz w:val="24"/>
          <w:szCs w:val="24"/>
          <w:lang w:val="en-US" w:eastAsia="ru-RU"/>
        </w:rPr>
        <w:t xml:space="preserve">- </w:t>
      </w:r>
      <w:r w:rsidR="00ED09F1" w:rsidRPr="000B2A81">
        <w:rPr>
          <w:rFonts w:ascii="Times New Roman" w:eastAsia="Times New Roman" w:hAnsi="Times New Roman" w:cs="Times New Roman"/>
          <w:sz w:val="24"/>
          <w:szCs w:val="24"/>
          <w:lang w:val="en-US" w:eastAsia="ru-RU"/>
        </w:rPr>
        <w:t>doi</w:t>
      </w:r>
      <w:r w:rsidRPr="000B2A81">
        <w:rPr>
          <w:rFonts w:ascii="Times New Roman" w:eastAsia="Times New Roman" w:hAnsi="Times New Roman" w:cs="Times New Roman"/>
          <w:sz w:val="24"/>
          <w:szCs w:val="24"/>
          <w:lang w:val="en-US" w:eastAsia="ru-RU"/>
        </w:rPr>
        <w:t>:10.1016/j.progsurf.2005.09.002.</w:t>
      </w:r>
    </w:p>
    <w:p w:rsidR="002A603F" w:rsidRPr="000B2A81" w:rsidRDefault="00B64B26" w:rsidP="00156B77">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41" w:tooltip="Найти еще записи для этого автора" w:history="1">
        <w:r w:rsidR="002A603F" w:rsidRPr="000B2A81">
          <w:rPr>
            <w:rFonts w:ascii="Times New Roman" w:eastAsia="Times New Roman" w:hAnsi="Times New Roman" w:cs="Times New Roman"/>
            <w:sz w:val="24"/>
            <w:szCs w:val="24"/>
            <w:lang w:val="en-US" w:eastAsia="ru-RU"/>
          </w:rPr>
          <w:t>Zhang</w:t>
        </w:r>
      </w:hyperlink>
      <w:r w:rsidR="003D4832">
        <w:rPr>
          <w:rFonts w:ascii="Times New Roman" w:eastAsia="Times New Roman" w:hAnsi="Times New Roman" w:cs="Times New Roman"/>
          <w:sz w:val="24"/>
          <w:szCs w:val="24"/>
          <w:lang w:val="en-US" w:eastAsia="ru-RU"/>
        </w:rPr>
        <w:t xml:space="preserve"> </w:t>
      </w:r>
      <w:r w:rsidR="002A603F" w:rsidRPr="000B2A81">
        <w:rPr>
          <w:rFonts w:ascii="Times New Roman" w:eastAsia="Times New Roman" w:hAnsi="Times New Roman" w:cs="Times New Roman"/>
          <w:sz w:val="24"/>
          <w:szCs w:val="24"/>
          <w:lang w:val="en-US" w:eastAsia="ru-RU"/>
        </w:rPr>
        <w:t xml:space="preserve">R.Y. et al. </w:t>
      </w:r>
      <w:r w:rsidR="00156B77" w:rsidRPr="00156B77">
        <w:rPr>
          <w:rFonts w:ascii="Times New Roman" w:eastAsia="Times New Roman" w:hAnsi="Times New Roman" w:cs="Times New Roman"/>
          <w:sz w:val="24"/>
          <w:szCs w:val="24"/>
          <w:lang w:val="en-US" w:eastAsia="ru-RU"/>
        </w:rPr>
        <w:t>Function promotion of SO</w:t>
      </w:r>
      <w:r w:rsidR="00156B77" w:rsidRPr="00761F0B">
        <w:rPr>
          <w:rFonts w:ascii="Times New Roman" w:eastAsia="Times New Roman" w:hAnsi="Times New Roman" w:cs="Times New Roman"/>
          <w:sz w:val="24"/>
          <w:szCs w:val="24"/>
          <w:vertAlign w:val="subscript"/>
          <w:lang w:val="en-US" w:eastAsia="ru-RU"/>
        </w:rPr>
        <w:t>4</w:t>
      </w:r>
      <w:r w:rsidR="00156B77" w:rsidRPr="00761F0B">
        <w:rPr>
          <w:rFonts w:ascii="Times New Roman" w:eastAsia="Times New Roman" w:hAnsi="Times New Roman" w:cs="Times New Roman"/>
          <w:sz w:val="24"/>
          <w:szCs w:val="24"/>
          <w:vertAlign w:val="superscript"/>
          <w:lang w:val="en-US" w:eastAsia="ru-RU"/>
        </w:rPr>
        <w:t>2−</w:t>
      </w:r>
      <w:r w:rsidR="00156B77" w:rsidRPr="00156B77">
        <w:rPr>
          <w:rFonts w:ascii="Times New Roman" w:eastAsia="Times New Roman" w:hAnsi="Times New Roman" w:cs="Times New Roman"/>
          <w:sz w:val="24"/>
          <w:szCs w:val="24"/>
          <w:lang w:val="en-US" w:eastAsia="ru-RU"/>
        </w:rPr>
        <w:t>/Al</w:t>
      </w:r>
      <w:r w:rsidR="00156B77" w:rsidRPr="00761F0B">
        <w:rPr>
          <w:rFonts w:ascii="Times New Roman" w:eastAsia="Times New Roman" w:hAnsi="Times New Roman" w:cs="Times New Roman"/>
          <w:sz w:val="24"/>
          <w:szCs w:val="24"/>
          <w:vertAlign w:val="subscript"/>
          <w:lang w:val="en-US" w:eastAsia="ru-RU"/>
        </w:rPr>
        <w:t>2</w:t>
      </w:r>
      <w:r w:rsidR="00156B77" w:rsidRPr="00156B77">
        <w:rPr>
          <w:rFonts w:ascii="Times New Roman" w:eastAsia="Times New Roman" w:hAnsi="Times New Roman" w:cs="Times New Roman"/>
          <w:sz w:val="24"/>
          <w:szCs w:val="24"/>
          <w:lang w:val="en-US" w:eastAsia="ru-RU"/>
        </w:rPr>
        <w:t>O</w:t>
      </w:r>
      <w:r w:rsidR="00156B77" w:rsidRPr="00761F0B">
        <w:rPr>
          <w:rFonts w:ascii="Times New Roman" w:eastAsia="Times New Roman" w:hAnsi="Times New Roman" w:cs="Times New Roman"/>
          <w:sz w:val="24"/>
          <w:szCs w:val="24"/>
          <w:vertAlign w:val="subscript"/>
          <w:lang w:val="en-US" w:eastAsia="ru-RU"/>
        </w:rPr>
        <w:t>3</w:t>
      </w:r>
      <w:r w:rsidR="00156B77" w:rsidRPr="00156B77">
        <w:rPr>
          <w:rFonts w:ascii="Times New Roman" w:eastAsia="Times New Roman" w:hAnsi="Times New Roman" w:cs="Times New Roman"/>
          <w:sz w:val="24"/>
          <w:szCs w:val="24"/>
          <w:lang w:val="en-US" w:eastAsia="ru-RU"/>
        </w:rPr>
        <w:t>–SnO</w:t>
      </w:r>
      <w:r w:rsidR="00156B77" w:rsidRPr="00761F0B">
        <w:rPr>
          <w:rFonts w:ascii="Times New Roman" w:eastAsia="Times New Roman" w:hAnsi="Times New Roman" w:cs="Times New Roman"/>
          <w:sz w:val="24"/>
          <w:szCs w:val="24"/>
          <w:vertAlign w:val="subscript"/>
          <w:lang w:val="en-US" w:eastAsia="ru-RU"/>
        </w:rPr>
        <w:t>2</w:t>
      </w:r>
      <w:r w:rsidR="00156B77" w:rsidRPr="00156B77">
        <w:rPr>
          <w:rFonts w:ascii="Times New Roman" w:eastAsia="Times New Roman" w:hAnsi="Times New Roman" w:cs="Times New Roman"/>
          <w:sz w:val="24"/>
          <w:szCs w:val="24"/>
          <w:lang w:val="en-US" w:eastAsia="ru-RU"/>
        </w:rPr>
        <w:t xml:space="preserve"> catalyst for biodiesel production from sewage sludge</w:t>
      </w:r>
      <w:r w:rsidR="00761F0B">
        <w:rPr>
          <w:rFonts w:ascii="Times New Roman" w:eastAsia="Times New Roman" w:hAnsi="Times New Roman" w:cs="Times New Roman"/>
          <w:sz w:val="24"/>
          <w:szCs w:val="24"/>
          <w:lang w:val="en-US" w:eastAsia="ru-RU"/>
        </w:rPr>
        <w:t xml:space="preserve"> // </w:t>
      </w:r>
      <w:r w:rsidR="002A603F" w:rsidRPr="000B2A81">
        <w:rPr>
          <w:rFonts w:ascii="Times New Roman" w:eastAsia="Times New Roman" w:hAnsi="Times New Roman" w:cs="Times New Roman"/>
          <w:bCs/>
          <w:sz w:val="24"/>
          <w:szCs w:val="24"/>
          <w:lang w:val="en-US" w:eastAsia="ru-RU"/>
        </w:rPr>
        <w:t>Renewable energy</w:t>
      </w:r>
      <w:r w:rsidR="00761F0B">
        <w:rPr>
          <w:rFonts w:ascii="Times New Roman" w:eastAsia="Times New Roman" w:hAnsi="Times New Roman" w:cs="Times New Roman"/>
          <w:bCs/>
          <w:sz w:val="24"/>
          <w:szCs w:val="24"/>
          <w:lang w:val="en-US" w:eastAsia="ru-RU"/>
        </w:rPr>
        <w:t xml:space="preserve"> - </w:t>
      </w:r>
      <w:r w:rsidR="002A603F" w:rsidRPr="000B2A81">
        <w:rPr>
          <w:rFonts w:ascii="Times New Roman" w:eastAsia="Times New Roman" w:hAnsi="Times New Roman" w:cs="Times New Roman"/>
          <w:sz w:val="24"/>
          <w:szCs w:val="24"/>
          <w:lang w:val="en-US" w:eastAsia="ru-RU"/>
        </w:rPr>
        <w:t xml:space="preserve">2020. </w:t>
      </w:r>
      <w:r w:rsidR="00761F0B">
        <w:rPr>
          <w:rFonts w:ascii="Times New Roman" w:eastAsia="Times New Roman" w:hAnsi="Times New Roman" w:cs="Times New Roman"/>
          <w:sz w:val="24"/>
          <w:szCs w:val="24"/>
          <w:lang w:val="en-US" w:eastAsia="ru-RU"/>
        </w:rPr>
        <w:t>–</w:t>
      </w:r>
      <w:r w:rsidR="002A603F" w:rsidRPr="000B2A81">
        <w:rPr>
          <w:rFonts w:ascii="Times New Roman" w:eastAsia="Times New Roman" w:hAnsi="Times New Roman" w:cs="Times New Roman"/>
          <w:sz w:val="24"/>
          <w:szCs w:val="24"/>
          <w:lang w:val="en-US" w:eastAsia="ru-RU"/>
        </w:rPr>
        <w:t xml:space="preserve"> </w:t>
      </w:r>
      <w:r w:rsidR="00761F0B">
        <w:rPr>
          <w:rFonts w:ascii="Times New Roman" w:eastAsia="Times New Roman" w:hAnsi="Times New Roman" w:cs="Times New Roman"/>
          <w:sz w:val="24"/>
          <w:szCs w:val="24"/>
          <w:lang w:val="en-US" w:eastAsia="ru-RU"/>
        </w:rPr>
        <w:t xml:space="preserve">Vol. </w:t>
      </w:r>
      <w:r w:rsidR="002A603F" w:rsidRPr="000B2A81">
        <w:rPr>
          <w:rFonts w:ascii="Times New Roman" w:eastAsia="Times New Roman" w:hAnsi="Times New Roman" w:cs="Times New Roman"/>
          <w:sz w:val="24"/>
          <w:szCs w:val="24"/>
          <w:lang w:val="en-US" w:eastAsia="ru-RU"/>
        </w:rPr>
        <w:t xml:space="preserve">147, </w:t>
      </w:r>
      <w:r w:rsidR="003966D4">
        <w:rPr>
          <w:rFonts w:ascii="Times New Roman" w:eastAsia="Times New Roman" w:hAnsi="Times New Roman" w:cs="Times New Roman"/>
          <w:sz w:val="24"/>
          <w:szCs w:val="24"/>
          <w:lang w:val="en-US" w:eastAsia="ru-RU"/>
        </w:rPr>
        <w:t>P</w:t>
      </w:r>
      <w:r w:rsidR="002A603F" w:rsidRPr="000B2A81">
        <w:rPr>
          <w:rFonts w:ascii="Times New Roman" w:eastAsia="Times New Roman" w:hAnsi="Times New Roman" w:cs="Times New Roman"/>
          <w:sz w:val="24"/>
          <w:szCs w:val="24"/>
          <w:lang w:val="en-US" w:eastAsia="ru-RU"/>
        </w:rPr>
        <w:t xml:space="preserve">.275-283. - </w:t>
      </w:r>
      <w:r w:rsidR="008556F2" w:rsidRPr="000B2A81">
        <w:rPr>
          <w:rFonts w:ascii="Times New Roman" w:eastAsia="Times New Roman" w:hAnsi="Times New Roman" w:cs="Times New Roman"/>
          <w:bCs/>
          <w:sz w:val="24"/>
          <w:szCs w:val="24"/>
          <w:lang w:val="en-US" w:eastAsia="ru-RU"/>
        </w:rPr>
        <w:t>doi</w:t>
      </w:r>
      <w:r w:rsidR="002A603F" w:rsidRPr="000B2A81">
        <w:rPr>
          <w:rFonts w:ascii="Times New Roman" w:eastAsia="Times New Roman" w:hAnsi="Times New Roman" w:cs="Times New Roman"/>
          <w:bCs/>
          <w:sz w:val="24"/>
          <w:szCs w:val="24"/>
          <w:lang w:val="en-US" w:eastAsia="ru-RU"/>
        </w:rPr>
        <w:t>:</w:t>
      </w:r>
      <w:r w:rsidR="002A603F" w:rsidRPr="000B2A81">
        <w:rPr>
          <w:rFonts w:ascii="Times New Roman" w:eastAsia="Times New Roman" w:hAnsi="Times New Roman" w:cs="Times New Roman"/>
          <w:sz w:val="24"/>
          <w:szCs w:val="24"/>
          <w:lang w:val="en-US" w:eastAsia="ru-RU"/>
        </w:rPr>
        <w:t xml:space="preserve"> 10.1016/j.renene.2019.08.141. </w:t>
      </w:r>
    </w:p>
    <w:p w:rsidR="002A603F" w:rsidRPr="000B2A81" w:rsidRDefault="00B64B26" w:rsidP="00377E3F">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42" w:tooltip="Найти еще записи для этого автора" w:history="1">
        <w:r w:rsidR="002A603F" w:rsidRPr="000B2A81">
          <w:rPr>
            <w:rFonts w:ascii="Times New Roman" w:eastAsia="Times New Roman" w:hAnsi="Times New Roman" w:cs="Times New Roman"/>
            <w:sz w:val="24"/>
            <w:szCs w:val="24"/>
            <w:lang w:val="en-US" w:eastAsia="ru-RU"/>
          </w:rPr>
          <w:t>Chen</w:t>
        </w:r>
      </w:hyperlink>
      <w:r w:rsidR="002A603F" w:rsidRPr="000B2A81">
        <w:rPr>
          <w:rFonts w:ascii="Times New Roman" w:eastAsia="Times New Roman" w:hAnsi="Times New Roman" w:cs="Times New Roman"/>
          <w:sz w:val="24"/>
          <w:szCs w:val="24"/>
          <w:lang w:val="en-US" w:eastAsia="ru-RU"/>
        </w:rPr>
        <w:t xml:space="preserve"> Z. et al. </w:t>
      </w:r>
      <w:r w:rsidR="00377E3F" w:rsidRPr="00377E3F">
        <w:rPr>
          <w:rFonts w:ascii="Times New Roman" w:eastAsia="Times New Roman" w:hAnsi="Times New Roman" w:cs="Times New Roman"/>
          <w:sz w:val="24"/>
          <w:szCs w:val="24"/>
          <w:lang w:val="en-US" w:eastAsia="ru-RU"/>
        </w:rPr>
        <w:t>Wavy SnO</w:t>
      </w:r>
      <w:r w:rsidR="00377E3F" w:rsidRPr="00377E3F">
        <w:rPr>
          <w:rFonts w:ascii="Times New Roman" w:eastAsia="Times New Roman" w:hAnsi="Times New Roman" w:cs="Times New Roman"/>
          <w:sz w:val="24"/>
          <w:szCs w:val="24"/>
          <w:vertAlign w:val="subscript"/>
          <w:lang w:val="en-US" w:eastAsia="ru-RU"/>
        </w:rPr>
        <w:t>2</w:t>
      </w:r>
      <w:r w:rsidR="00377E3F" w:rsidRPr="00377E3F">
        <w:rPr>
          <w:rFonts w:ascii="Times New Roman" w:eastAsia="Times New Roman" w:hAnsi="Times New Roman" w:cs="Times New Roman"/>
          <w:sz w:val="24"/>
          <w:szCs w:val="24"/>
          <w:lang w:val="en-US" w:eastAsia="ru-RU"/>
        </w:rPr>
        <w:t xml:space="preserve"> catalyzed simultaneous reinforcement of carbon dioxide adsorption and activation towards electrochemical conversion of CO</w:t>
      </w:r>
      <w:r w:rsidR="00377E3F" w:rsidRPr="00552A7C">
        <w:rPr>
          <w:rFonts w:ascii="Times New Roman" w:eastAsia="Times New Roman" w:hAnsi="Times New Roman" w:cs="Times New Roman"/>
          <w:sz w:val="24"/>
          <w:szCs w:val="24"/>
          <w:vertAlign w:val="subscript"/>
          <w:lang w:val="en-US" w:eastAsia="ru-RU"/>
        </w:rPr>
        <w:t>2</w:t>
      </w:r>
      <w:r w:rsidR="00377E3F" w:rsidRPr="00377E3F">
        <w:rPr>
          <w:rFonts w:ascii="Times New Roman" w:eastAsia="Times New Roman" w:hAnsi="Times New Roman" w:cs="Times New Roman"/>
          <w:sz w:val="24"/>
          <w:szCs w:val="24"/>
          <w:lang w:val="en-US" w:eastAsia="ru-RU"/>
        </w:rPr>
        <w:t xml:space="preserve"> to HCOOH</w:t>
      </w:r>
      <w:r w:rsidR="00377E3F">
        <w:rPr>
          <w:rFonts w:ascii="Times New Roman" w:eastAsia="Times New Roman" w:hAnsi="Times New Roman" w:cs="Times New Roman"/>
          <w:sz w:val="24"/>
          <w:szCs w:val="24"/>
          <w:lang w:val="en-US" w:eastAsia="ru-RU"/>
        </w:rPr>
        <w:t xml:space="preserve"> // </w:t>
      </w:r>
      <w:r w:rsidR="002A603F" w:rsidRPr="000B2A81">
        <w:rPr>
          <w:rFonts w:ascii="Times New Roman" w:eastAsia="Times New Roman" w:hAnsi="Times New Roman" w:cs="Times New Roman"/>
          <w:bCs/>
          <w:sz w:val="24"/>
          <w:szCs w:val="24"/>
          <w:lang w:val="en-US" w:eastAsia="ru-RU"/>
        </w:rPr>
        <w:t>Applied Catalysis B-Environmental</w:t>
      </w:r>
      <w:r w:rsidR="0050323B">
        <w:rPr>
          <w:rFonts w:ascii="Times New Roman" w:eastAsia="Times New Roman" w:hAnsi="Times New Roman" w:cs="Times New Roman"/>
          <w:bCs/>
          <w:sz w:val="24"/>
          <w:szCs w:val="24"/>
          <w:lang w:val="en-US" w:eastAsia="ru-RU"/>
        </w:rPr>
        <w:t xml:space="preserve"> -</w:t>
      </w:r>
      <w:r w:rsidR="002A603F" w:rsidRPr="000B2A81">
        <w:rPr>
          <w:rFonts w:ascii="Times New Roman" w:eastAsia="Times New Roman" w:hAnsi="Times New Roman" w:cs="Times New Roman"/>
          <w:bCs/>
          <w:sz w:val="24"/>
          <w:szCs w:val="24"/>
          <w:lang w:val="en-US" w:eastAsia="ru-RU"/>
        </w:rPr>
        <w:t xml:space="preserve"> </w:t>
      </w:r>
      <w:r w:rsidR="002A603F" w:rsidRPr="000B2A81">
        <w:rPr>
          <w:rFonts w:ascii="Times New Roman" w:eastAsia="Times New Roman" w:hAnsi="Times New Roman" w:cs="Times New Roman"/>
          <w:sz w:val="24"/>
          <w:szCs w:val="24"/>
          <w:lang w:val="en-US" w:eastAsia="ru-RU"/>
        </w:rPr>
        <w:t>2020.</w:t>
      </w:r>
      <w:r w:rsidR="0050323B">
        <w:rPr>
          <w:rFonts w:ascii="Times New Roman" w:eastAsia="Times New Roman" w:hAnsi="Times New Roman" w:cs="Times New Roman"/>
          <w:sz w:val="24"/>
          <w:szCs w:val="24"/>
          <w:lang w:val="en-US" w:eastAsia="ru-RU"/>
        </w:rPr>
        <w:t xml:space="preserve"> -</w:t>
      </w:r>
      <w:r w:rsidR="002A603F" w:rsidRPr="000B2A81">
        <w:rPr>
          <w:rFonts w:ascii="Times New Roman" w:eastAsia="Times New Roman" w:hAnsi="Times New Roman" w:cs="Times New Roman"/>
          <w:sz w:val="24"/>
          <w:szCs w:val="24"/>
          <w:lang w:val="en-US" w:eastAsia="ru-RU"/>
        </w:rPr>
        <w:t xml:space="preserve"> </w:t>
      </w:r>
      <w:r w:rsidR="0050323B">
        <w:rPr>
          <w:rFonts w:ascii="Times New Roman" w:eastAsia="Times New Roman" w:hAnsi="Times New Roman" w:cs="Times New Roman"/>
          <w:sz w:val="24"/>
          <w:szCs w:val="24"/>
          <w:lang w:val="en-US" w:eastAsia="ru-RU"/>
        </w:rPr>
        <w:t xml:space="preserve">Vol.261, </w:t>
      </w:r>
      <w:r w:rsidR="002A603F" w:rsidRPr="00E137E3">
        <w:rPr>
          <w:rFonts w:ascii="Times New Roman" w:eastAsia="Times New Roman" w:hAnsi="Times New Roman" w:cs="Times New Roman"/>
          <w:sz w:val="24"/>
          <w:szCs w:val="24"/>
          <w:lang w:val="en-US" w:eastAsia="ru-RU"/>
        </w:rPr>
        <w:t>UNSP</w:t>
      </w:r>
      <w:r w:rsidR="002A603F" w:rsidRPr="000B2A81">
        <w:rPr>
          <w:rFonts w:ascii="Times New Roman" w:eastAsia="Times New Roman" w:hAnsi="Times New Roman" w:cs="Times New Roman"/>
          <w:sz w:val="24"/>
          <w:szCs w:val="24"/>
          <w:lang w:val="en-US" w:eastAsia="ru-RU"/>
        </w:rPr>
        <w:t xml:space="preserve"> 118243</w:t>
      </w:r>
      <w:r w:rsidR="002804F9">
        <w:rPr>
          <w:rFonts w:ascii="Times New Roman" w:eastAsia="Times New Roman" w:hAnsi="Times New Roman" w:cs="Times New Roman"/>
          <w:sz w:val="24"/>
          <w:szCs w:val="24"/>
          <w:lang w:val="en-US" w:eastAsia="ru-RU"/>
        </w:rPr>
        <w:t>. -</w:t>
      </w:r>
      <w:r w:rsidR="002A603F" w:rsidRPr="000B2A81">
        <w:rPr>
          <w:rFonts w:ascii="Times New Roman" w:eastAsia="Times New Roman" w:hAnsi="Times New Roman" w:cs="Times New Roman"/>
          <w:sz w:val="24"/>
          <w:szCs w:val="24"/>
          <w:lang w:val="en-US" w:eastAsia="ru-RU"/>
        </w:rPr>
        <w:t xml:space="preserve"> </w:t>
      </w:r>
      <w:r w:rsidR="002804F9" w:rsidRPr="000B2A81">
        <w:rPr>
          <w:rFonts w:ascii="Times New Roman" w:eastAsia="Times New Roman" w:hAnsi="Times New Roman" w:cs="Times New Roman"/>
          <w:bCs/>
          <w:sz w:val="24"/>
          <w:szCs w:val="24"/>
          <w:lang w:val="en-US" w:eastAsia="ru-RU"/>
        </w:rPr>
        <w:t>doi:</w:t>
      </w:r>
      <w:r w:rsidR="002804F9" w:rsidRPr="000B2A81">
        <w:rPr>
          <w:rFonts w:ascii="Times New Roman" w:eastAsia="Times New Roman" w:hAnsi="Times New Roman" w:cs="Times New Roman"/>
          <w:sz w:val="24"/>
          <w:szCs w:val="24"/>
          <w:lang w:val="en-US" w:eastAsia="ru-RU"/>
        </w:rPr>
        <w:t xml:space="preserve"> </w:t>
      </w:r>
      <w:r w:rsidR="002A603F" w:rsidRPr="000B2A81">
        <w:rPr>
          <w:rFonts w:ascii="Times New Roman" w:eastAsia="Times New Roman" w:hAnsi="Times New Roman" w:cs="Times New Roman"/>
          <w:sz w:val="24"/>
          <w:szCs w:val="24"/>
          <w:lang w:val="en-US" w:eastAsia="ru-RU"/>
        </w:rPr>
        <w:t xml:space="preserve">10.1016/j.apcatb.2019.118243. </w:t>
      </w:r>
    </w:p>
    <w:p w:rsidR="002A603F" w:rsidRPr="000B2A81" w:rsidRDefault="00B64B26" w:rsidP="00805D15">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43" w:tooltip="Найти еще записи для этого автора" w:history="1">
        <w:r w:rsidR="002A603F" w:rsidRPr="000B2A81">
          <w:rPr>
            <w:rFonts w:ascii="Times New Roman" w:eastAsia="Times New Roman" w:hAnsi="Times New Roman" w:cs="Times New Roman"/>
            <w:sz w:val="24"/>
            <w:szCs w:val="24"/>
            <w:lang w:val="en-US" w:eastAsia="ru-RU"/>
          </w:rPr>
          <w:t>Zhang</w:t>
        </w:r>
      </w:hyperlink>
      <w:r w:rsidR="00E07AAA">
        <w:rPr>
          <w:rFonts w:ascii="Times New Roman" w:eastAsia="Times New Roman" w:hAnsi="Times New Roman" w:cs="Times New Roman"/>
          <w:sz w:val="24"/>
          <w:szCs w:val="24"/>
          <w:lang w:val="en-US" w:eastAsia="ru-RU"/>
        </w:rPr>
        <w:t xml:space="preserve"> </w:t>
      </w:r>
      <w:r w:rsidR="002A603F" w:rsidRPr="000B2A81">
        <w:rPr>
          <w:rFonts w:ascii="Times New Roman" w:eastAsia="Times New Roman" w:hAnsi="Times New Roman" w:cs="Times New Roman"/>
          <w:sz w:val="24"/>
          <w:szCs w:val="24"/>
          <w:lang w:val="en-US" w:eastAsia="ru-RU"/>
        </w:rPr>
        <w:t xml:space="preserve">B.H. et al. </w:t>
      </w:r>
      <w:r w:rsidR="00805D15" w:rsidRPr="00805D15">
        <w:rPr>
          <w:rFonts w:ascii="Times New Roman" w:eastAsia="Times New Roman" w:hAnsi="Times New Roman" w:cs="Times New Roman"/>
          <w:sz w:val="24"/>
          <w:szCs w:val="24"/>
          <w:lang w:val="en-US" w:eastAsia="ru-RU"/>
        </w:rPr>
        <w:t>Well-dispersed SnO</w:t>
      </w:r>
      <w:r w:rsidR="00805D15" w:rsidRPr="00805D15">
        <w:rPr>
          <w:rFonts w:ascii="Times New Roman" w:eastAsia="Times New Roman" w:hAnsi="Times New Roman" w:cs="Times New Roman"/>
          <w:sz w:val="24"/>
          <w:szCs w:val="24"/>
          <w:vertAlign w:val="subscript"/>
          <w:lang w:val="en-US" w:eastAsia="ru-RU"/>
        </w:rPr>
        <w:t>2</w:t>
      </w:r>
      <w:r w:rsidR="00805D15" w:rsidRPr="00805D15">
        <w:rPr>
          <w:rFonts w:ascii="Times New Roman" w:eastAsia="Times New Roman" w:hAnsi="Times New Roman" w:cs="Times New Roman"/>
          <w:sz w:val="24"/>
          <w:szCs w:val="24"/>
          <w:lang w:val="en-US" w:eastAsia="ru-RU"/>
        </w:rPr>
        <w:t xml:space="preserve"> nanocrystals on N-doped carbon nanowires as efficient electrocatalysts for carbon dioxide reduction</w:t>
      </w:r>
      <w:r w:rsidR="00805D15">
        <w:rPr>
          <w:rFonts w:ascii="Times New Roman" w:eastAsia="Times New Roman" w:hAnsi="Times New Roman" w:cs="Times New Roman"/>
          <w:sz w:val="24"/>
          <w:szCs w:val="24"/>
          <w:lang w:val="en-US" w:eastAsia="ru-RU"/>
        </w:rPr>
        <w:t xml:space="preserve"> // </w:t>
      </w:r>
      <w:r w:rsidR="002A603F" w:rsidRPr="000B2A81">
        <w:rPr>
          <w:rFonts w:ascii="Times New Roman" w:eastAsia="Times New Roman" w:hAnsi="Times New Roman" w:cs="Times New Roman"/>
          <w:bCs/>
          <w:sz w:val="24"/>
          <w:szCs w:val="24"/>
          <w:lang w:val="en-US" w:eastAsia="ru-RU"/>
        </w:rPr>
        <w:t>Journal of Energy Chemistry</w:t>
      </w:r>
      <w:r w:rsidR="008B2115">
        <w:rPr>
          <w:rFonts w:ascii="Times New Roman" w:eastAsia="Times New Roman" w:hAnsi="Times New Roman" w:cs="Times New Roman"/>
          <w:bCs/>
          <w:sz w:val="24"/>
          <w:szCs w:val="24"/>
          <w:lang w:val="en-US" w:eastAsia="ru-RU"/>
        </w:rPr>
        <w:t xml:space="preserve"> -</w:t>
      </w:r>
      <w:r w:rsidR="002A603F" w:rsidRPr="000B2A81">
        <w:rPr>
          <w:rFonts w:ascii="Times New Roman" w:eastAsia="Times New Roman" w:hAnsi="Times New Roman" w:cs="Times New Roman"/>
          <w:bCs/>
          <w:sz w:val="24"/>
          <w:szCs w:val="24"/>
          <w:lang w:val="en-US" w:eastAsia="ru-RU"/>
        </w:rPr>
        <w:t xml:space="preserve"> </w:t>
      </w:r>
      <w:r w:rsidR="002A603F" w:rsidRPr="000B2A81">
        <w:rPr>
          <w:rFonts w:ascii="Times New Roman" w:eastAsia="Times New Roman" w:hAnsi="Times New Roman" w:cs="Times New Roman"/>
          <w:sz w:val="24"/>
          <w:szCs w:val="24"/>
          <w:lang w:val="en-US" w:eastAsia="ru-RU"/>
        </w:rPr>
        <w:t xml:space="preserve">2020. </w:t>
      </w:r>
      <w:r w:rsidR="008C3A42">
        <w:rPr>
          <w:rFonts w:ascii="Times New Roman" w:eastAsia="Times New Roman" w:hAnsi="Times New Roman" w:cs="Times New Roman"/>
          <w:sz w:val="24"/>
          <w:szCs w:val="24"/>
          <w:lang w:val="en-US" w:eastAsia="ru-RU"/>
        </w:rPr>
        <w:t>–</w:t>
      </w:r>
      <w:r w:rsidR="002A603F" w:rsidRPr="000B2A81">
        <w:rPr>
          <w:rFonts w:ascii="Times New Roman" w:eastAsia="Times New Roman" w:hAnsi="Times New Roman" w:cs="Times New Roman"/>
          <w:sz w:val="24"/>
          <w:szCs w:val="24"/>
          <w:lang w:val="en-US" w:eastAsia="ru-RU"/>
        </w:rPr>
        <w:t xml:space="preserve"> </w:t>
      </w:r>
      <w:r w:rsidR="008C3A42">
        <w:rPr>
          <w:rFonts w:ascii="Times New Roman" w:eastAsia="Times New Roman" w:hAnsi="Times New Roman" w:cs="Times New Roman"/>
          <w:sz w:val="24"/>
          <w:szCs w:val="24"/>
          <w:lang w:val="en-US" w:eastAsia="ru-RU"/>
        </w:rPr>
        <w:t xml:space="preserve">Vol. </w:t>
      </w:r>
      <w:r w:rsidR="002A603F" w:rsidRPr="000B2A81">
        <w:rPr>
          <w:rFonts w:ascii="Times New Roman" w:eastAsia="Times New Roman" w:hAnsi="Times New Roman" w:cs="Times New Roman"/>
          <w:sz w:val="24"/>
          <w:szCs w:val="24"/>
          <w:lang w:val="en-US" w:eastAsia="ru-RU"/>
        </w:rPr>
        <w:t xml:space="preserve">41, </w:t>
      </w:r>
      <w:r w:rsidR="008C3A42">
        <w:rPr>
          <w:rFonts w:ascii="Times New Roman" w:eastAsia="Times New Roman" w:hAnsi="Times New Roman" w:cs="Times New Roman"/>
          <w:sz w:val="24"/>
          <w:szCs w:val="24"/>
          <w:lang w:val="en-US" w:eastAsia="ru-RU"/>
        </w:rPr>
        <w:t>P</w:t>
      </w:r>
      <w:r w:rsidR="002A603F" w:rsidRPr="000B2A81">
        <w:rPr>
          <w:rFonts w:ascii="Times New Roman" w:eastAsia="Times New Roman" w:hAnsi="Times New Roman" w:cs="Times New Roman"/>
          <w:sz w:val="24"/>
          <w:szCs w:val="24"/>
          <w:lang w:val="en-US" w:eastAsia="ru-RU"/>
        </w:rPr>
        <w:t xml:space="preserve">.7-14. - </w:t>
      </w:r>
      <w:r w:rsidR="009E55E1" w:rsidRPr="000B2A81">
        <w:rPr>
          <w:rFonts w:ascii="Times New Roman" w:eastAsia="Times New Roman" w:hAnsi="Times New Roman" w:cs="Times New Roman"/>
          <w:bCs/>
          <w:sz w:val="24"/>
          <w:szCs w:val="24"/>
          <w:lang w:val="en-US" w:eastAsia="ru-RU"/>
        </w:rPr>
        <w:t>doi</w:t>
      </w:r>
      <w:r w:rsidR="002A603F" w:rsidRPr="000B2A81">
        <w:rPr>
          <w:rFonts w:ascii="Times New Roman" w:eastAsia="Times New Roman" w:hAnsi="Times New Roman" w:cs="Times New Roman"/>
          <w:bCs/>
          <w:sz w:val="24"/>
          <w:szCs w:val="24"/>
          <w:lang w:val="en-US" w:eastAsia="ru-RU"/>
        </w:rPr>
        <w:t>:</w:t>
      </w:r>
      <w:r w:rsidR="002A603F" w:rsidRPr="000B2A81">
        <w:rPr>
          <w:rFonts w:ascii="Times New Roman" w:eastAsia="Times New Roman" w:hAnsi="Times New Roman" w:cs="Times New Roman"/>
          <w:sz w:val="24"/>
          <w:szCs w:val="24"/>
          <w:lang w:val="en-US" w:eastAsia="ru-RU"/>
        </w:rPr>
        <w:t xml:space="preserve"> 10.1016/j.jechem.2019.04.022. </w:t>
      </w:r>
    </w:p>
    <w:p w:rsidR="002A603F" w:rsidRPr="00A04854" w:rsidRDefault="00B64B26" w:rsidP="004B312F">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hyperlink r:id="rId44" w:tooltip="Найти еще записи для этого автора" w:history="1">
        <w:r w:rsidR="002A603F" w:rsidRPr="000B2A81">
          <w:rPr>
            <w:rFonts w:ascii="Times New Roman" w:eastAsia="Times New Roman" w:hAnsi="Times New Roman" w:cs="Times New Roman"/>
            <w:sz w:val="24"/>
            <w:szCs w:val="24"/>
            <w:lang w:val="en-US" w:eastAsia="ru-RU"/>
          </w:rPr>
          <w:t>Cho</w:t>
        </w:r>
      </w:hyperlink>
      <w:r w:rsidR="002A603F" w:rsidRPr="000B2A81">
        <w:rPr>
          <w:rFonts w:ascii="Times New Roman" w:eastAsia="Times New Roman" w:hAnsi="Times New Roman" w:cs="Times New Roman"/>
          <w:sz w:val="24"/>
          <w:szCs w:val="24"/>
          <w:lang w:val="en-US" w:eastAsia="ru-RU"/>
        </w:rPr>
        <w:t xml:space="preserve"> C.J. et al. </w:t>
      </w:r>
      <w:r w:rsidR="004B312F" w:rsidRPr="004B312F">
        <w:rPr>
          <w:rFonts w:ascii="Times New Roman" w:eastAsia="Times New Roman" w:hAnsi="Times New Roman" w:cs="Times New Roman"/>
          <w:sz w:val="24"/>
          <w:szCs w:val="24"/>
          <w:lang w:val="en-US" w:eastAsia="ru-RU"/>
        </w:rPr>
        <w:t>Ta-Doped SnO</w:t>
      </w:r>
      <w:r w:rsidR="004B312F" w:rsidRPr="004B312F">
        <w:rPr>
          <w:rFonts w:ascii="Times New Roman" w:eastAsia="Times New Roman" w:hAnsi="Times New Roman" w:cs="Times New Roman"/>
          <w:sz w:val="24"/>
          <w:szCs w:val="24"/>
          <w:vertAlign w:val="subscript"/>
          <w:lang w:val="en-US" w:eastAsia="ru-RU"/>
        </w:rPr>
        <w:t>2</w:t>
      </w:r>
      <w:r w:rsidR="004B312F" w:rsidRPr="004B312F">
        <w:rPr>
          <w:rFonts w:ascii="Times New Roman" w:eastAsia="Times New Roman" w:hAnsi="Times New Roman" w:cs="Times New Roman"/>
          <w:sz w:val="24"/>
          <w:szCs w:val="24"/>
          <w:lang w:val="en-US" w:eastAsia="ru-RU"/>
        </w:rPr>
        <w:t xml:space="preserve"> as a reduction–resistant oxide electrode for DRAM capacitors </w:t>
      </w:r>
      <w:r w:rsidR="004B312F">
        <w:rPr>
          <w:rFonts w:ascii="Times New Roman" w:eastAsia="Times New Roman" w:hAnsi="Times New Roman" w:cs="Times New Roman"/>
          <w:sz w:val="24"/>
          <w:szCs w:val="24"/>
          <w:lang w:val="en-US" w:eastAsia="ru-RU"/>
        </w:rPr>
        <w:t xml:space="preserve">// </w:t>
      </w:r>
      <w:r w:rsidR="002A603F" w:rsidRPr="000B2A81">
        <w:rPr>
          <w:rFonts w:ascii="Times New Roman" w:eastAsia="Times New Roman" w:hAnsi="Times New Roman" w:cs="Times New Roman"/>
          <w:sz w:val="24"/>
          <w:szCs w:val="24"/>
          <w:lang w:val="en-US" w:eastAsia="ru-RU"/>
        </w:rPr>
        <w:t>J</w:t>
      </w:r>
      <w:r w:rsidR="00BD3BA1">
        <w:rPr>
          <w:rFonts w:ascii="Times New Roman" w:eastAsia="Times New Roman" w:hAnsi="Times New Roman" w:cs="Times New Roman"/>
          <w:sz w:val="24"/>
          <w:szCs w:val="24"/>
          <w:lang w:val="en-US" w:eastAsia="ru-RU"/>
        </w:rPr>
        <w:t xml:space="preserve">ournal of Materials Chemistry C - </w:t>
      </w:r>
      <w:r w:rsidR="002A603F" w:rsidRPr="000B2A81">
        <w:rPr>
          <w:rFonts w:ascii="Times New Roman" w:eastAsia="Times New Roman" w:hAnsi="Times New Roman" w:cs="Times New Roman"/>
          <w:sz w:val="24"/>
          <w:szCs w:val="24"/>
          <w:lang w:val="en-US" w:eastAsia="ru-RU"/>
        </w:rPr>
        <w:t>2017.</w:t>
      </w:r>
      <w:r w:rsidR="00BD3BA1">
        <w:rPr>
          <w:rFonts w:ascii="Times New Roman" w:eastAsia="Times New Roman" w:hAnsi="Times New Roman" w:cs="Times New Roman"/>
          <w:sz w:val="24"/>
          <w:szCs w:val="24"/>
          <w:lang w:val="en-US" w:eastAsia="ru-RU"/>
        </w:rPr>
        <w:t xml:space="preserve"> </w:t>
      </w:r>
      <w:r w:rsidR="00C25AB6">
        <w:rPr>
          <w:rFonts w:ascii="Times New Roman" w:eastAsia="Times New Roman" w:hAnsi="Times New Roman" w:cs="Times New Roman"/>
          <w:sz w:val="24"/>
          <w:szCs w:val="24"/>
          <w:lang w:val="en-US" w:eastAsia="ru-RU"/>
        </w:rPr>
        <w:t>–</w:t>
      </w:r>
      <w:r w:rsidR="00BD3BA1">
        <w:rPr>
          <w:rFonts w:ascii="Times New Roman" w:eastAsia="Times New Roman" w:hAnsi="Times New Roman" w:cs="Times New Roman"/>
          <w:sz w:val="24"/>
          <w:szCs w:val="24"/>
          <w:lang w:val="en-US" w:eastAsia="ru-RU"/>
        </w:rPr>
        <w:t xml:space="preserve"> </w:t>
      </w:r>
      <w:r w:rsidR="00C25AB6">
        <w:rPr>
          <w:rFonts w:ascii="Times New Roman" w:eastAsia="Times New Roman" w:hAnsi="Times New Roman" w:cs="Times New Roman"/>
          <w:sz w:val="24"/>
          <w:szCs w:val="24"/>
          <w:lang w:val="en-US" w:eastAsia="ru-RU"/>
        </w:rPr>
        <w:t>Vol. 5(36), P</w:t>
      </w:r>
      <w:r w:rsidR="002A603F" w:rsidRPr="000B2A81">
        <w:rPr>
          <w:rFonts w:ascii="Times New Roman" w:eastAsia="Times New Roman" w:hAnsi="Times New Roman" w:cs="Times New Roman"/>
          <w:sz w:val="24"/>
          <w:szCs w:val="24"/>
          <w:lang w:val="en-US" w:eastAsia="ru-RU"/>
        </w:rPr>
        <w:t>.9405-9411</w:t>
      </w:r>
      <w:r w:rsidR="00C25AB6">
        <w:rPr>
          <w:rFonts w:ascii="Times New Roman" w:eastAsia="Times New Roman" w:hAnsi="Times New Roman" w:cs="Times New Roman"/>
          <w:sz w:val="24"/>
          <w:szCs w:val="24"/>
          <w:lang w:val="en-US" w:eastAsia="ru-RU"/>
        </w:rPr>
        <w:t>. -</w:t>
      </w:r>
      <w:r w:rsidR="002A603F" w:rsidRPr="000B2A81">
        <w:rPr>
          <w:rFonts w:ascii="Times New Roman" w:eastAsia="Times New Roman" w:hAnsi="Times New Roman" w:cs="Times New Roman"/>
          <w:sz w:val="24"/>
          <w:szCs w:val="24"/>
          <w:lang w:val="en-US" w:eastAsia="ru-RU"/>
        </w:rPr>
        <w:t xml:space="preserve"> </w:t>
      </w:r>
      <w:r w:rsidR="00C25AB6" w:rsidRPr="000B2A81">
        <w:rPr>
          <w:rFonts w:ascii="Times New Roman" w:eastAsia="Times New Roman" w:hAnsi="Times New Roman" w:cs="Times New Roman"/>
          <w:sz w:val="24"/>
          <w:szCs w:val="24"/>
          <w:lang w:val="en-US" w:eastAsia="ru-RU"/>
        </w:rPr>
        <w:t>doi</w:t>
      </w:r>
      <w:r w:rsidR="002A603F" w:rsidRPr="000B2A81">
        <w:rPr>
          <w:rFonts w:ascii="Times New Roman" w:eastAsia="Times New Roman" w:hAnsi="Times New Roman" w:cs="Times New Roman"/>
          <w:sz w:val="24"/>
          <w:szCs w:val="24"/>
          <w:lang w:val="en-US" w:eastAsia="ru-RU"/>
        </w:rPr>
        <w:t xml:space="preserve">: </w:t>
      </w:r>
      <w:r w:rsidR="002A603F" w:rsidRPr="00A04854">
        <w:rPr>
          <w:rFonts w:ascii="Times New Roman" w:eastAsia="Times New Roman" w:hAnsi="Times New Roman" w:cs="Times New Roman"/>
          <w:sz w:val="24"/>
          <w:szCs w:val="24"/>
          <w:lang w:val="en-US" w:eastAsia="ru-RU"/>
        </w:rPr>
        <w:t>10.1039/c7tc03467a.</w:t>
      </w:r>
    </w:p>
    <w:p w:rsidR="002A603F" w:rsidRPr="00A04854" w:rsidRDefault="002A603F" w:rsidP="00C24ECA">
      <w:pPr>
        <w:pStyle w:val="a4"/>
        <w:numPr>
          <w:ilvl w:val="0"/>
          <w:numId w:val="14"/>
        </w:numPr>
        <w:tabs>
          <w:tab w:val="left" w:pos="1134"/>
        </w:tabs>
        <w:spacing w:after="0" w:line="360" w:lineRule="auto"/>
        <w:ind w:left="0" w:firstLine="709"/>
        <w:jc w:val="both"/>
        <w:rPr>
          <w:rFonts w:ascii="Times New Roman" w:eastAsia="Times New Roman" w:hAnsi="Times New Roman" w:cs="Times New Roman"/>
          <w:bCs/>
          <w:sz w:val="24"/>
          <w:szCs w:val="24"/>
          <w:lang w:val="en-US" w:eastAsia="ru-RU"/>
        </w:rPr>
      </w:pPr>
      <w:r w:rsidRPr="00A04854">
        <w:rPr>
          <w:rFonts w:ascii="Times New Roman" w:eastAsia="Times New Roman" w:hAnsi="Times New Roman" w:cs="Times New Roman"/>
          <w:bCs/>
          <w:sz w:val="24"/>
          <w:szCs w:val="24"/>
          <w:lang w:val="en-US" w:eastAsia="ru-RU"/>
        </w:rPr>
        <w:t xml:space="preserve">Fedosimova A.I. et al. </w:t>
      </w:r>
      <w:r w:rsidR="00C24ECA" w:rsidRPr="00A04854">
        <w:rPr>
          <w:rFonts w:ascii="Times New Roman" w:eastAsia="Times New Roman" w:hAnsi="Times New Roman" w:cs="Times New Roman"/>
          <w:bCs/>
          <w:sz w:val="24"/>
          <w:szCs w:val="24"/>
          <w:lang w:val="en-US" w:eastAsia="ru-RU"/>
        </w:rPr>
        <w:t>Modeling the process of formation of fractal structures in thin films</w:t>
      </w:r>
      <w:r w:rsidR="006674EA" w:rsidRPr="00A04854">
        <w:rPr>
          <w:rFonts w:ascii="Times New Roman" w:eastAsia="Times New Roman" w:hAnsi="Times New Roman" w:cs="Times New Roman"/>
          <w:bCs/>
          <w:sz w:val="24"/>
          <w:szCs w:val="24"/>
          <w:lang w:val="en-US" w:eastAsia="ru-RU"/>
        </w:rPr>
        <w:t xml:space="preserve"> // </w:t>
      </w:r>
      <w:r w:rsidRPr="00A04854">
        <w:rPr>
          <w:rFonts w:ascii="Times New Roman" w:eastAsia="Times New Roman" w:hAnsi="Times New Roman" w:cs="Times New Roman"/>
          <w:bCs/>
          <w:sz w:val="24"/>
          <w:szCs w:val="24"/>
          <w:lang w:val="en-US" w:eastAsia="ru-RU"/>
        </w:rPr>
        <w:t>Journal of Physics: Conf. Series</w:t>
      </w:r>
      <w:r w:rsidR="00D66487" w:rsidRPr="00A04854">
        <w:rPr>
          <w:rFonts w:ascii="Times New Roman" w:eastAsia="Times New Roman" w:hAnsi="Times New Roman" w:cs="Times New Roman"/>
          <w:bCs/>
          <w:sz w:val="24"/>
          <w:szCs w:val="24"/>
          <w:lang w:val="en-US" w:eastAsia="ru-RU"/>
        </w:rPr>
        <w:t xml:space="preserve"> - </w:t>
      </w:r>
      <w:r w:rsidRPr="00A04854">
        <w:rPr>
          <w:rFonts w:ascii="Times New Roman" w:eastAsia="Times New Roman" w:hAnsi="Times New Roman" w:cs="Times New Roman"/>
          <w:bCs/>
          <w:sz w:val="24"/>
          <w:szCs w:val="24"/>
          <w:lang w:val="en-US" w:eastAsia="ru-RU"/>
        </w:rPr>
        <w:t>2018.</w:t>
      </w:r>
      <w:r w:rsidR="00D66487" w:rsidRPr="00A04854">
        <w:rPr>
          <w:rFonts w:ascii="Times New Roman" w:eastAsia="Times New Roman" w:hAnsi="Times New Roman" w:cs="Times New Roman"/>
          <w:bCs/>
          <w:sz w:val="24"/>
          <w:szCs w:val="24"/>
          <w:lang w:val="en-US" w:eastAsia="ru-RU"/>
        </w:rPr>
        <w:t xml:space="preserve"> </w:t>
      </w:r>
      <w:r w:rsidR="008E63DA" w:rsidRPr="00A04854">
        <w:rPr>
          <w:rFonts w:ascii="Times New Roman" w:eastAsia="Times New Roman" w:hAnsi="Times New Roman" w:cs="Times New Roman"/>
          <w:bCs/>
          <w:sz w:val="24"/>
          <w:szCs w:val="24"/>
          <w:lang w:val="en-US" w:eastAsia="ru-RU"/>
        </w:rPr>
        <w:t xml:space="preserve">- Vol </w:t>
      </w:r>
      <w:r w:rsidRPr="00A04854">
        <w:rPr>
          <w:rFonts w:ascii="Times New Roman" w:eastAsia="Times New Roman" w:hAnsi="Times New Roman" w:cs="Times New Roman"/>
          <w:bCs/>
          <w:sz w:val="24"/>
          <w:szCs w:val="24"/>
          <w:lang w:val="en-US" w:eastAsia="ru-RU"/>
        </w:rPr>
        <w:t>.1141</w:t>
      </w:r>
      <w:r w:rsidR="00A803B7" w:rsidRPr="00A04854">
        <w:rPr>
          <w:rFonts w:ascii="Times New Roman" w:eastAsia="Times New Roman" w:hAnsi="Times New Roman" w:cs="Times New Roman"/>
          <w:bCs/>
          <w:sz w:val="24"/>
          <w:szCs w:val="24"/>
          <w:lang w:val="en-US" w:eastAsia="ru-RU"/>
        </w:rPr>
        <w:t>, ID.</w:t>
      </w:r>
      <w:r w:rsidRPr="00A04854">
        <w:rPr>
          <w:rFonts w:ascii="Times New Roman" w:eastAsia="Times New Roman" w:hAnsi="Times New Roman" w:cs="Times New Roman"/>
          <w:bCs/>
          <w:sz w:val="24"/>
          <w:szCs w:val="24"/>
          <w:lang w:val="en-US" w:eastAsia="ru-RU"/>
        </w:rPr>
        <w:t>012004</w:t>
      </w:r>
      <w:r w:rsidR="00A803B7" w:rsidRPr="00A04854">
        <w:rPr>
          <w:rFonts w:ascii="Times New Roman" w:eastAsia="Times New Roman" w:hAnsi="Times New Roman" w:cs="Times New Roman"/>
          <w:bCs/>
          <w:sz w:val="24"/>
          <w:szCs w:val="24"/>
          <w:lang w:val="en-US" w:eastAsia="ru-RU"/>
        </w:rPr>
        <w:t>. - doi</w:t>
      </w:r>
      <w:r w:rsidRPr="00A04854">
        <w:rPr>
          <w:rFonts w:ascii="Times New Roman" w:eastAsia="Times New Roman" w:hAnsi="Times New Roman" w:cs="Times New Roman"/>
          <w:bCs/>
          <w:sz w:val="24"/>
          <w:szCs w:val="24"/>
          <w:lang w:val="en-US" w:eastAsia="ru-RU"/>
        </w:rPr>
        <w:t xml:space="preserve">:10.1088/1742-6596/1141/1/012004. </w:t>
      </w:r>
    </w:p>
    <w:p w:rsidR="002A603F" w:rsidRPr="000B2A81" w:rsidRDefault="002A603F" w:rsidP="002152EB">
      <w:pPr>
        <w:pStyle w:val="a4"/>
        <w:numPr>
          <w:ilvl w:val="0"/>
          <w:numId w:val="14"/>
        </w:numPr>
        <w:tabs>
          <w:tab w:val="left" w:pos="1134"/>
        </w:tabs>
        <w:spacing w:after="0" w:line="360" w:lineRule="auto"/>
        <w:ind w:left="0" w:firstLine="709"/>
        <w:jc w:val="both"/>
        <w:rPr>
          <w:rFonts w:ascii="Times New Roman" w:eastAsia="Times New Roman" w:hAnsi="Times New Roman" w:cs="Times New Roman"/>
          <w:sz w:val="24"/>
          <w:szCs w:val="24"/>
          <w:lang w:val="en-US" w:eastAsia="ru-RU"/>
        </w:rPr>
      </w:pPr>
      <w:r w:rsidRPr="000B2A81">
        <w:rPr>
          <w:rFonts w:ascii="Times New Roman" w:eastAsia="Times New Roman" w:hAnsi="Times New Roman" w:cs="Times New Roman"/>
          <w:sz w:val="24"/>
          <w:szCs w:val="24"/>
          <w:lang w:val="en-US" w:eastAsia="ru-RU"/>
        </w:rPr>
        <w:t>Mukhamedshina</w:t>
      </w:r>
      <w:r w:rsidR="0044496D">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D.M. et al.</w:t>
      </w:r>
      <w:r w:rsidR="00B81FD6">
        <w:rPr>
          <w:rFonts w:ascii="Times New Roman" w:eastAsia="Times New Roman" w:hAnsi="Times New Roman" w:cs="Times New Roman"/>
          <w:sz w:val="24"/>
          <w:szCs w:val="24"/>
          <w:lang w:val="en-US" w:eastAsia="ru-RU"/>
        </w:rPr>
        <w:t xml:space="preserve"> </w:t>
      </w:r>
      <w:r w:rsidR="00B81FD6" w:rsidRPr="00B81FD6">
        <w:rPr>
          <w:rFonts w:ascii="Times New Roman" w:eastAsia="Times New Roman" w:hAnsi="Times New Roman" w:cs="Times New Roman"/>
          <w:sz w:val="24"/>
          <w:szCs w:val="24"/>
          <w:lang w:val="en-US" w:eastAsia="ru-RU"/>
        </w:rPr>
        <w:t>Influence of plasma treatment on physical properties of thin SnO</w:t>
      </w:r>
      <w:r w:rsidR="00B81FD6" w:rsidRPr="00B81FD6">
        <w:rPr>
          <w:rFonts w:ascii="Times New Roman" w:eastAsia="Times New Roman" w:hAnsi="Times New Roman" w:cs="Times New Roman"/>
          <w:sz w:val="24"/>
          <w:szCs w:val="24"/>
          <w:vertAlign w:val="subscript"/>
          <w:lang w:val="en-US" w:eastAsia="ru-RU"/>
        </w:rPr>
        <w:t xml:space="preserve">2 </w:t>
      </w:r>
      <w:r w:rsidR="00B81FD6" w:rsidRPr="00B81FD6">
        <w:rPr>
          <w:rFonts w:ascii="Times New Roman" w:eastAsia="Times New Roman" w:hAnsi="Times New Roman" w:cs="Times New Roman"/>
          <w:sz w:val="24"/>
          <w:szCs w:val="24"/>
          <w:lang w:val="en-US" w:eastAsia="ru-RU"/>
        </w:rPr>
        <w:t>films obtained from SnCl</w:t>
      </w:r>
      <w:r w:rsidR="00B81FD6" w:rsidRPr="00B81FD6">
        <w:rPr>
          <w:rFonts w:ascii="Times New Roman" w:eastAsia="Times New Roman" w:hAnsi="Times New Roman" w:cs="Times New Roman"/>
          <w:sz w:val="24"/>
          <w:szCs w:val="24"/>
          <w:vertAlign w:val="subscript"/>
          <w:lang w:val="en-US" w:eastAsia="ru-RU"/>
        </w:rPr>
        <w:t>4</w:t>
      </w:r>
      <w:r w:rsidR="00B81FD6" w:rsidRPr="00B81FD6">
        <w:rPr>
          <w:rFonts w:ascii="Times New Roman" w:eastAsia="Times New Roman" w:hAnsi="Times New Roman" w:cs="Times New Roman"/>
          <w:sz w:val="24"/>
          <w:szCs w:val="24"/>
          <w:lang w:val="en-US" w:eastAsia="ru-RU"/>
        </w:rPr>
        <w:t xml:space="preserve"> solutions with additions of NH</w:t>
      </w:r>
      <w:r w:rsidR="00B81FD6" w:rsidRPr="00B81FD6">
        <w:rPr>
          <w:rFonts w:ascii="Times New Roman" w:eastAsia="Times New Roman" w:hAnsi="Times New Roman" w:cs="Times New Roman"/>
          <w:sz w:val="24"/>
          <w:szCs w:val="24"/>
          <w:vertAlign w:val="subscript"/>
          <w:lang w:val="en-US" w:eastAsia="ru-RU"/>
        </w:rPr>
        <w:t>4</w:t>
      </w:r>
      <w:r w:rsidR="00B81FD6" w:rsidRPr="00B81FD6">
        <w:rPr>
          <w:rFonts w:ascii="Times New Roman" w:eastAsia="Times New Roman" w:hAnsi="Times New Roman" w:cs="Times New Roman"/>
          <w:sz w:val="24"/>
          <w:szCs w:val="24"/>
          <w:lang w:val="en-US" w:eastAsia="ru-RU"/>
        </w:rPr>
        <w:t>F and NH</w:t>
      </w:r>
      <w:r w:rsidR="00B81FD6" w:rsidRPr="00B81FD6">
        <w:rPr>
          <w:rFonts w:ascii="Times New Roman" w:eastAsia="Times New Roman" w:hAnsi="Times New Roman" w:cs="Times New Roman"/>
          <w:sz w:val="24"/>
          <w:szCs w:val="24"/>
          <w:vertAlign w:val="subscript"/>
          <w:lang w:val="en-US" w:eastAsia="ru-RU"/>
        </w:rPr>
        <w:t>4</w:t>
      </w:r>
      <w:r w:rsidR="00B81FD6" w:rsidRPr="00B81FD6">
        <w:rPr>
          <w:rFonts w:ascii="Times New Roman" w:eastAsia="Times New Roman" w:hAnsi="Times New Roman" w:cs="Times New Roman"/>
          <w:sz w:val="24"/>
          <w:szCs w:val="24"/>
          <w:lang w:val="en-US" w:eastAsia="ru-RU"/>
        </w:rPr>
        <w:t>OH</w:t>
      </w:r>
      <w:r w:rsidR="00B81FD6">
        <w:rPr>
          <w:rFonts w:ascii="Times New Roman" w:eastAsia="Times New Roman" w:hAnsi="Times New Roman" w:cs="Times New Roman"/>
          <w:sz w:val="24"/>
          <w:szCs w:val="24"/>
          <w:lang w:val="en-US" w:eastAsia="ru-RU"/>
        </w:rPr>
        <w:t xml:space="preserve"> //</w:t>
      </w:r>
      <w:r w:rsidRPr="000B2A81">
        <w:rPr>
          <w:rFonts w:ascii="Times New Roman" w:eastAsia="Times New Roman" w:hAnsi="Times New Roman" w:cs="Times New Roman"/>
          <w:sz w:val="24"/>
          <w:szCs w:val="24"/>
          <w:lang w:val="en-US" w:eastAsia="ru-RU"/>
        </w:rPr>
        <w:t xml:space="preserve"> Eurasian Chemico-Technological Journal</w:t>
      </w:r>
      <w:r w:rsidR="00B81FD6">
        <w:rPr>
          <w:rFonts w:ascii="Times New Roman" w:eastAsia="Times New Roman" w:hAnsi="Times New Roman" w:cs="Times New Roman"/>
          <w:sz w:val="24"/>
          <w:szCs w:val="24"/>
          <w:lang w:val="en-US" w:eastAsia="ru-RU"/>
        </w:rPr>
        <w:t xml:space="preserve"> - </w:t>
      </w:r>
      <w:r w:rsidRPr="000B2A81">
        <w:rPr>
          <w:rFonts w:ascii="Times New Roman" w:eastAsia="Times New Roman" w:hAnsi="Times New Roman" w:cs="Times New Roman"/>
          <w:sz w:val="24"/>
          <w:szCs w:val="24"/>
          <w:lang w:val="en-US" w:eastAsia="ru-RU"/>
        </w:rPr>
        <w:t xml:space="preserve">2019. </w:t>
      </w:r>
      <w:r w:rsidR="00560012">
        <w:rPr>
          <w:rFonts w:ascii="Times New Roman" w:eastAsia="Times New Roman" w:hAnsi="Times New Roman" w:cs="Times New Roman"/>
          <w:sz w:val="24"/>
          <w:szCs w:val="24"/>
          <w:lang w:val="en-US" w:eastAsia="ru-RU"/>
        </w:rPr>
        <w:t>-</w:t>
      </w:r>
      <w:r w:rsidRPr="000B2A81">
        <w:rPr>
          <w:rFonts w:ascii="Times New Roman" w:eastAsia="Times New Roman" w:hAnsi="Times New Roman" w:cs="Times New Roman"/>
          <w:sz w:val="24"/>
          <w:szCs w:val="24"/>
          <w:lang w:val="en-US" w:eastAsia="ru-RU"/>
        </w:rPr>
        <w:t xml:space="preserve"> </w:t>
      </w:r>
      <w:r w:rsidR="00560012">
        <w:rPr>
          <w:rFonts w:ascii="Times New Roman" w:eastAsia="Times New Roman" w:hAnsi="Times New Roman" w:cs="Times New Roman"/>
          <w:sz w:val="24"/>
          <w:szCs w:val="24"/>
          <w:lang w:val="en-US" w:eastAsia="ru-RU"/>
        </w:rPr>
        <w:t>Vol.</w:t>
      </w:r>
      <w:r w:rsidRPr="000B2A81">
        <w:rPr>
          <w:rFonts w:ascii="Times New Roman" w:eastAsia="Times New Roman" w:hAnsi="Times New Roman" w:cs="Times New Roman"/>
          <w:sz w:val="24"/>
          <w:szCs w:val="24"/>
          <w:lang w:val="en-US" w:eastAsia="ru-RU"/>
        </w:rPr>
        <w:t xml:space="preserve">21(1), </w:t>
      </w:r>
      <w:r w:rsidR="00560012">
        <w:rPr>
          <w:rFonts w:ascii="Times New Roman" w:eastAsia="Times New Roman" w:hAnsi="Times New Roman" w:cs="Times New Roman"/>
          <w:sz w:val="24"/>
          <w:szCs w:val="24"/>
          <w:lang w:val="en-US" w:eastAsia="ru-RU"/>
        </w:rPr>
        <w:t>P</w:t>
      </w:r>
      <w:r w:rsidRPr="000B2A81">
        <w:rPr>
          <w:rFonts w:ascii="Times New Roman" w:eastAsia="Times New Roman" w:hAnsi="Times New Roman" w:cs="Times New Roman"/>
          <w:sz w:val="24"/>
          <w:szCs w:val="24"/>
          <w:lang w:val="en-US" w:eastAsia="ru-RU"/>
        </w:rPr>
        <w:t xml:space="preserve">.57-61. - </w:t>
      </w:r>
      <w:r w:rsidR="00560012" w:rsidRPr="000B2A81">
        <w:rPr>
          <w:rFonts w:ascii="Times New Roman" w:eastAsia="Times New Roman" w:hAnsi="Times New Roman" w:cs="Times New Roman"/>
          <w:sz w:val="24"/>
          <w:szCs w:val="24"/>
          <w:lang w:val="en-US" w:eastAsia="ru-RU"/>
        </w:rPr>
        <w:t>doi</w:t>
      </w:r>
      <w:r w:rsidRPr="000B2A81">
        <w:rPr>
          <w:rFonts w:ascii="Times New Roman" w:eastAsia="Times New Roman" w:hAnsi="Times New Roman" w:cs="Times New Roman"/>
          <w:sz w:val="24"/>
          <w:szCs w:val="24"/>
          <w:lang w:val="en-US" w:eastAsia="ru-RU"/>
        </w:rPr>
        <w:t xml:space="preserve">: 10.18321/ectj791. </w:t>
      </w:r>
    </w:p>
    <w:p w:rsidR="002152EB" w:rsidRPr="00883292" w:rsidRDefault="002152EB" w:rsidP="007847B5">
      <w:pPr>
        <w:pStyle w:val="a4"/>
        <w:numPr>
          <w:ilvl w:val="0"/>
          <w:numId w:val="14"/>
        </w:numPr>
        <w:tabs>
          <w:tab w:val="left" w:pos="1134"/>
        </w:tabs>
        <w:spacing w:after="0" w:line="360" w:lineRule="auto"/>
        <w:ind w:left="0" w:firstLine="709"/>
        <w:jc w:val="both"/>
        <w:rPr>
          <w:rFonts w:ascii="Times New Roman" w:eastAsia="Times New Roman" w:hAnsi="Times New Roman"/>
          <w:sz w:val="24"/>
          <w:szCs w:val="24"/>
          <w:lang w:eastAsia="ar-SA"/>
        </w:rPr>
      </w:pPr>
      <w:r w:rsidRPr="002152EB">
        <w:rPr>
          <w:rFonts w:ascii="Times New Roman" w:eastAsia="Times New Roman" w:hAnsi="Times New Roman"/>
          <w:sz w:val="24"/>
          <w:szCs w:val="24"/>
          <w:lang w:eastAsia="ar-SA"/>
        </w:rPr>
        <w:t>Дмитриева Е.А. Влияние изотермического отжига на оптические и электрические свойства тонких пленок SnO</w:t>
      </w:r>
      <w:r w:rsidRPr="002152EB">
        <w:rPr>
          <w:rFonts w:ascii="Times New Roman" w:eastAsia="Times New Roman" w:hAnsi="Times New Roman"/>
          <w:sz w:val="24"/>
          <w:szCs w:val="24"/>
          <w:vertAlign w:val="subscript"/>
          <w:lang w:eastAsia="ar-SA"/>
        </w:rPr>
        <w:t>2</w:t>
      </w:r>
      <w:r w:rsidRPr="002152EB">
        <w:rPr>
          <w:rFonts w:ascii="Times New Roman" w:eastAsia="Times New Roman" w:hAnsi="Times New Roman"/>
          <w:sz w:val="24"/>
          <w:szCs w:val="24"/>
          <w:lang w:eastAsia="ar-SA"/>
        </w:rPr>
        <w:t xml:space="preserve"> легированных фтором // Вестник КазНУ. </w:t>
      </w:r>
      <w:r w:rsidRPr="00883292">
        <w:rPr>
          <w:rFonts w:ascii="Times New Roman" w:eastAsia="Times New Roman" w:hAnsi="Times New Roman"/>
          <w:sz w:val="24"/>
          <w:szCs w:val="24"/>
          <w:lang w:eastAsia="ar-SA"/>
        </w:rPr>
        <w:t xml:space="preserve">Серия физическая. </w:t>
      </w:r>
      <w:r w:rsidR="00B040E9" w:rsidRPr="00883292">
        <w:rPr>
          <w:rFonts w:ascii="Times New Roman" w:eastAsia="Times New Roman" w:hAnsi="Times New Roman"/>
          <w:sz w:val="24"/>
          <w:szCs w:val="24"/>
          <w:lang w:eastAsia="ar-SA"/>
        </w:rPr>
        <w:t>-</w:t>
      </w:r>
      <w:r w:rsidRPr="00883292">
        <w:rPr>
          <w:rFonts w:ascii="Times New Roman" w:eastAsia="Times New Roman" w:hAnsi="Times New Roman"/>
          <w:sz w:val="24"/>
          <w:szCs w:val="24"/>
          <w:lang w:eastAsia="ar-SA"/>
        </w:rPr>
        <w:t xml:space="preserve"> 2018. </w:t>
      </w:r>
      <w:r w:rsidR="00B040E9" w:rsidRPr="00883292">
        <w:rPr>
          <w:rFonts w:ascii="Times New Roman" w:eastAsia="Times New Roman" w:hAnsi="Times New Roman"/>
          <w:sz w:val="24"/>
          <w:szCs w:val="24"/>
          <w:lang w:eastAsia="ar-SA"/>
        </w:rPr>
        <w:t>-</w:t>
      </w:r>
      <w:r w:rsidRPr="00883292">
        <w:rPr>
          <w:rFonts w:ascii="Times New Roman" w:eastAsia="Times New Roman" w:hAnsi="Times New Roman"/>
          <w:sz w:val="24"/>
          <w:szCs w:val="24"/>
          <w:lang w:eastAsia="ar-SA"/>
        </w:rPr>
        <w:t xml:space="preserve"> </w:t>
      </w:r>
      <w:r w:rsidR="00B040E9" w:rsidRPr="00883292">
        <w:rPr>
          <w:rFonts w:ascii="Times New Roman" w:eastAsia="Times New Roman" w:hAnsi="Times New Roman"/>
          <w:sz w:val="24"/>
          <w:szCs w:val="24"/>
          <w:lang w:val="en-US" w:eastAsia="ar-SA"/>
        </w:rPr>
        <w:t>N</w:t>
      </w:r>
      <w:r w:rsidR="008D0793" w:rsidRPr="00883292">
        <w:rPr>
          <w:rFonts w:ascii="Times New Roman" w:eastAsia="Times New Roman" w:hAnsi="Times New Roman"/>
          <w:sz w:val="24"/>
          <w:szCs w:val="24"/>
          <w:lang w:val="en-US" w:eastAsia="ar-SA"/>
        </w:rPr>
        <w:t xml:space="preserve"> </w:t>
      </w:r>
      <w:r w:rsidRPr="00883292">
        <w:rPr>
          <w:rFonts w:ascii="Times New Roman" w:eastAsia="Times New Roman" w:hAnsi="Times New Roman"/>
          <w:sz w:val="24"/>
          <w:szCs w:val="24"/>
          <w:lang w:eastAsia="ar-SA"/>
        </w:rPr>
        <w:t xml:space="preserve">2(65). – С.68-75. </w:t>
      </w:r>
    </w:p>
    <w:p w:rsidR="002A603F" w:rsidRPr="00883292" w:rsidRDefault="002A603F" w:rsidP="00113024">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883292">
        <w:rPr>
          <w:rFonts w:ascii="Times New Roman" w:eastAsia="Calibri" w:hAnsi="Times New Roman" w:cs="Times New Roman"/>
          <w:sz w:val="24"/>
          <w:szCs w:val="24"/>
          <w:lang w:val="en-US" w:eastAsia="ru-RU"/>
        </w:rPr>
        <w:t>O’Sullivan M. et al.</w:t>
      </w:r>
      <w:r w:rsidR="00113024" w:rsidRPr="00883292">
        <w:rPr>
          <w:rFonts w:ascii="Times New Roman" w:eastAsia="Calibri" w:hAnsi="Times New Roman" w:cs="Times New Roman"/>
          <w:sz w:val="24"/>
          <w:szCs w:val="24"/>
          <w:lang w:val="en-US" w:eastAsia="ru-RU"/>
        </w:rPr>
        <w:t xml:space="preserve"> </w:t>
      </w:r>
      <w:r w:rsidRPr="00883292">
        <w:rPr>
          <w:rFonts w:ascii="Times New Roman" w:eastAsia="Calibri" w:hAnsi="Times New Roman" w:cs="Times New Roman"/>
          <w:sz w:val="24"/>
          <w:szCs w:val="24"/>
          <w:lang w:val="en-US" w:eastAsia="ru-RU"/>
        </w:rPr>
        <w:t xml:space="preserve"> </w:t>
      </w:r>
      <w:r w:rsidR="00113024" w:rsidRPr="00883292">
        <w:rPr>
          <w:rFonts w:ascii="Times New Roman" w:eastAsia="Calibri" w:hAnsi="Times New Roman" w:cs="Times New Roman"/>
          <w:sz w:val="24"/>
          <w:szCs w:val="24"/>
          <w:lang w:val="en-US" w:eastAsia="ru-RU"/>
        </w:rPr>
        <w:t xml:space="preserve">Contributions of biogenic material to the atmospheric ice-nucleating particle population in North Western Europe // </w:t>
      </w:r>
      <w:r w:rsidR="00113024" w:rsidRPr="00883292">
        <w:rPr>
          <w:rFonts w:ascii="Times New Roman" w:eastAsia="Calibri" w:hAnsi="Times New Roman" w:cs="Times New Roman"/>
          <w:iCs/>
          <w:sz w:val="24"/>
          <w:szCs w:val="24"/>
          <w:lang w:val="en-US" w:eastAsia="ru-RU"/>
        </w:rPr>
        <w:t>Scientific Reports -</w:t>
      </w:r>
      <w:r w:rsidRPr="00883292">
        <w:rPr>
          <w:rFonts w:ascii="Times New Roman" w:eastAsia="Calibri" w:hAnsi="Times New Roman" w:cs="Times New Roman"/>
          <w:iCs/>
          <w:sz w:val="24"/>
          <w:szCs w:val="24"/>
          <w:lang w:val="en-US" w:eastAsia="ru-RU"/>
        </w:rPr>
        <w:t xml:space="preserve"> 2018. </w:t>
      </w:r>
      <w:r w:rsidR="00113024" w:rsidRPr="00883292">
        <w:rPr>
          <w:rFonts w:ascii="Times New Roman" w:eastAsia="Calibri" w:hAnsi="Times New Roman" w:cs="Times New Roman"/>
          <w:iCs/>
          <w:sz w:val="24"/>
          <w:szCs w:val="24"/>
          <w:lang w:val="en-US" w:eastAsia="ru-RU"/>
        </w:rPr>
        <w:t>–</w:t>
      </w:r>
      <w:r w:rsidRPr="00883292">
        <w:rPr>
          <w:rFonts w:ascii="Times New Roman" w:eastAsia="Calibri" w:hAnsi="Times New Roman" w:cs="Times New Roman"/>
          <w:iCs/>
          <w:sz w:val="24"/>
          <w:szCs w:val="24"/>
          <w:lang w:val="en-US" w:eastAsia="ru-RU"/>
        </w:rPr>
        <w:t xml:space="preserve"> </w:t>
      </w:r>
      <w:r w:rsidR="00113024" w:rsidRPr="00883292">
        <w:rPr>
          <w:rFonts w:ascii="Times New Roman" w:eastAsia="Calibri" w:hAnsi="Times New Roman" w:cs="Times New Roman"/>
          <w:iCs/>
          <w:sz w:val="24"/>
          <w:szCs w:val="24"/>
          <w:lang w:val="en-US" w:eastAsia="ru-RU"/>
        </w:rPr>
        <w:t xml:space="preserve">Vol. </w:t>
      </w:r>
      <w:r w:rsidRPr="00883292">
        <w:rPr>
          <w:rFonts w:ascii="Times New Roman" w:eastAsia="Calibri" w:hAnsi="Times New Roman" w:cs="Times New Roman"/>
          <w:bCs/>
          <w:sz w:val="24"/>
          <w:szCs w:val="24"/>
          <w:lang w:val="en-US" w:eastAsia="ru-RU"/>
        </w:rPr>
        <w:t>8</w:t>
      </w:r>
      <w:r w:rsidR="00113024" w:rsidRPr="00883292">
        <w:rPr>
          <w:rFonts w:ascii="Times New Roman" w:eastAsia="Calibri" w:hAnsi="Times New Roman" w:cs="Times New Roman"/>
          <w:bCs/>
          <w:sz w:val="24"/>
          <w:szCs w:val="24"/>
          <w:lang w:val="en-US" w:eastAsia="ru-RU"/>
        </w:rPr>
        <w:t>(1)</w:t>
      </w:r>
      <w:r w:rsidRPr="00883292">
        <w:rPr>
          <w:rFonts w:ascii="Times New Roman" w:eastAsia="Calibri" w:hAnsi="Times New Roman" w:cs="Times New Roman"/>
          <w:bCs/>
          <w:sz w:val="24"/>
          <w:szCs w:val="24"/>
          <w:lang w:val="en-US" w:eastAsia="ru-RU"/>
        </w:rPr>
        <w:t xml:space="preserve">, </w:t>
      </w:r>
      <w:r w:rsidR="00113024" w:rsidRPr="00883292">
        <w:rPr>
          <w:rFonts w:ascii="Times New Roman" w:eastAsia="Calibri" w:hAnsi="Times New Roman" w:cs="Times New Roman"/>
          <w:bCs/>
          <w:sz w:val="24"/>
          <w:szCs w:val="24"/>
          <w:lang w:val="en-US" w:eastAsia="ru-RU"/>
        </w:rPr>
        <w:t xml:space="preserve">ID.13821. - </w:t>
      </w:r>
      <w:r w:rsidR="00883292" w:rsidRPr="00883292">
        <w:rPr>
          <w:rFonts w:ascii="Times New Roman" w:eastAsia="Calibri" w:hAnsi="Times New Roman" w:cs="Times New Roman"/>
          <w:bCs/>
          <w:sz w:val="24"/>
          <w:szCs w:val="24"/>
          <w:lang w:val="en-US" w:eastAsia="ru-RU"/>
        </w:rPr>
        <w:t>doi</w:t>
      </w:r>
      <w:r w:rsidR="00113024" w:rsidRPr="00883292">
        <w:rPr>
          <w:rFonts w:ascii="Times New Roman" w:eastAsia="Calibri" w:hAnsi="Times New Roman" w:cs="Times New Roman"/>
          <w:bCs/>
          <w:sz w:val="24"/>
          <w:szCs w:val="24"/>
          <w:lang w:val="en-US" w:eastAsia="ru-RU"/>
        </w:rPr>
        <w:t>: 10.1038/s41598-018-31981-7</w:t>
      </w:r>
      <w:r w:rsidRPr="00883292">
        <w:rPr>
          <w:rFonts w:ascii="Times New Roman" w:eastAsia="Calibri" w:hAnsi="Times New Roman" w:cs="Times New Roman"/>
          <w:sz w:val="24"/>
          <w:szCs w:val="24"/>
          <w:lang w:val="en-US" w:eastAsia="ru-RU"/>
        </w:rPr>
        <w:t xml:space="preserve"> </w:t>
      </w:r>
    </w:p>
    <w:p w:rsidR="002A603F" w:rsidRPr="000B2A81" w:rsidRDefault="002A603F" w:rsidP="00DD33E4">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eastAsia="Calibri" w:hAnsi="Times New Roman" w:cs="Times New Roman"/>
          <w:sz w:val="24"/>
          <w:szCs w:val="24"/>
          <w:lang w:val="en-US" w:eastAsia="ru-RU"/>
        </w:rPr>
        <w:t>Dmitrieva E.A. et al.</w:t>
      </w:r>
      <w:r w:rsidR="00AA0D30" w:rsidRPr="00AA0D30">
        <w:rPr>
          <w:rFonts w:ascii="Times New Roman" w:eastAsia="Calibri" w:hAnsi="Times New Roman" w:cs="Times New Roman"/>
          <w:sz w:val="24"/>
          <w:szCs w:val="24"/>
          <w:lang w:val="en-US" w:eastAsia="ru-RU"/>
        </w:rPr>
        <w:t xml:space="preserve"> The effect of NH</w:t>
      </w:r>
      <w:r w:rsidR="00AA0D30" w:rsidRPr="00AA0D30">
        <w:rPr>
          <w:rFonts w:ascii="Times New Roman" w:eastAsia="Calibri" w:hAnsi="Times New Roman" w:cs="Times New Roman"/>
          <w:sz w:val="24"/>
          <w:szCs w:val="24"/>
          <w:vertAlign w:val="subscript"/>
          <w:lang w:val="en-US" w:eastAsia="ru-RU"/>
        </w:rPr>
        <w:t>4</w:t>
      </w:r>
      <w:r w:rsidR="00AA0D30" w:rsidRPr="00AA0D30">
        <w:rPr>
          <w:rFonts w:ascii="Times New Roman" w:eastAsia="Calibri" w:hAnsi="Times New Roman" w:cs="Times New Roman"/>
          <w:sz w:val="24"/>
          <w:szCs w:val="24"/>
          <w:lang w:val="en-US" w:eastAsia="ru-RU"/>
        </w:rPr>
        <w:t>F and NH</w:t>
      </w:r>
      <w:r w:rsidR="00AA0D30" w:rsidRPr="00AA0D30">
        <w:rPr>
          <w:rFonts w:ascii="Times New Roman" w:eastAsia="Calibri" w:hAnsi="Times New Roman" w:cs="Times New Roman"/>
          <w:sz w:val="24"/>
          <w:szCs w:val="24"/>
          <w:vertAlign w:val="subscript"/>
          <w:lang w:val="en-US" w:eastAsia="ru-RU"/>
        </w:rPr>
        <w:t>4</w:t>
      </w:r>
      <w:r w:rsidR="00AA0D30" w:rsidRPr="00AA0D30">
        <w:rPr>
          <w:rFonts w:ascii="Times New Roman" w:eastAsia="Calibri" w:hAnsi="Times New Roman" w:cs="Times New Roman"/>
          <w:sz w:val="24"/>
          <w:szCs w:val="24"/>
          <w:lang w:val="en-US" w:eastAsia="ru-RU"/>
        </w:rPr>
        <w:t>OH on the structure and physical properties of thin SnO</w:t>
      </w:r>
      <w:r w:rsidR="00AA0D30" w:rsidRPr="00AA0D30">
        <w:rPr>
          <w:rFonts w:ascii="Times New Roman" w:eastAsia="Calibri" w:hAnsi="Times New Roman" w:cs="Times New Roman"/>
          <w:sz w:val="24"/>
          <w:szCs w:val="24"/>
          <w:vertAlign w:val="subscript"/>
          <w:lang w:val="en-US" w:eastAsia="ru-RU"/>
        </w:rPr>
        <w:t>2</w:t>
      </w:r>
      <w:r w:rsidR="00AA0D30" w:rsidRPr="00AA0D30">
        <w:rPr>
          <w:rFonts w:ascii="Times New Roman" w:eastAsia="Calibri" w:hAnsi="Times New Roman" w:cs="Times New Roman"/>
          <w:sz w:val="24"/>
          <w:szCs w:val="24"/>
          <w:lang w:val="en-US" w:eastAsia="ru-RU"/>
        </w:rPr>
        <w:t xml:space="preserve"> films synthesized by the sol-gel method</w:t>
      </w:r>
      <w:r w:rsidR="00AA0D30">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iCs/>
          <w:sz w:val="24"/>
          <w:szCs w:val="24"/>
          <w:lang w:val="en-US" w:eastAsia="ru-RU"/>
        </w:rPr>
        <w:t>Glass Physics and Chemistry</w:t>
      </w:r>
      <w:r w:rsidR="00A14D4F">
        <w:rPr>
          <w:rFonts w:ascii="Times New Roman" w:eastAsia="Calibri" w:hAnsi="Times New Roman" w:cs="Times New Roman"/>
          <w:iCs/>
          <w:sz w:val="24"/>
          <w:szCs w:val="24"/>
          <w:lang w:val="en-US" w:eastAsia="ru-RU"/>
        </w:rPr>
        <w:t xml:space="preserve"> -</w:t>
      </w:r>
      <w:r w:rsidRPr="000B2A81">
        <w:rPr>
          <w:rFonts w:ascii="Times New Roman" w:eastAsia="Calibri" w:hAnsi="Times New Roman" w:cs="Times New Roman"/>
          <w:iCs/>
          <w:sz w:val="24"/>
          <w:szCs w:val="24"/>
          <w:lang w:val="en-US" w:eastAsia="ru-RU"/>
        </w:rPr>
        <w:t xml:space="preserve"> 2014. </w:t>
      </w:r>
      <w:r w:rsidR="00A14D4F">
        <w:rPr>
          <w:rFonts w:ascii="Times New Roman" w:eastAsia="Calibri" w:hAnsi="Times New Roman" w:cs="Times New Roman"/>
          <w:iCs/>
          <w:sz w:val="24"/>
          <w:szCs w:val="24"/>
          <w:lang w:val="en-US" w:eastAsia="ru-RU"/>
        </w:rPr>
        <w:t xml:space="preserve">- Vol. </w:t>
      </w:r>
      <w:r w:rsidRPr="000B2A81">
        <w:rPr>
          <w:rFonts w:ascii="Times New Roman" w:eastAsia="Calibri" w:hAnsi="Times New Roman" w:cs="Times New Roman"/>
          <w:bCs/>
          <w:sz w:val="24"/>
          <w:szCs w:val="24"/>
          <w:lang w:val="en-US" w:eastAsia="ru-RU"/>
        </w:rPr>
        <w:t xml:space="preserve">40, </w:t>
      </w:r>
      <w:r w:rsidR="00A14D4F">
        <w:rPr>
          <w:rFonts w:ascii="Times New Roman" w:eastAsia="Calibri" w:hAnsi="Times New Roman" w:cs="Times New Roman"/>
          <w:bCs/>
          <w:sz w:val="24"/>
          <w:szCs w:val="24"/>
          <w:lang w:val="en-US" w:eastAsia="ru-RU"/>
        </w:rPr>
        <w:t>P</w:t>
      </w:r>
      <w:r w:rsidRPr="000B2A81">
        <w:rPr>
          <w:rFonts w:ascii="Times New Roman" w:eastAsia="Calibri" w:hAnsi="Times New Roman" w:cs="Times New Roman"/>
          <w:bCs/>
          <w:sz w:val="24"/>
          <w:szCs w:val="24"/>
          <w:lang w:val="en-US" w:eastAsia="ru-RU"/>
        </w:rPr>
        <w:t>.</w:t>
      </w:r>
      <w:r w:rsidRPr="000B2A81">
        <w:rPr>
          <w:rFonts w:ascii="Times New Roman" w:eastAsia="Calibri" w:hAnsi="Times New Roman" w:cs="Times New Roman"/>
          <w:sz w:val="24"/>
          <w:szCs w:val="24"/>
          <w:lang w:val="en-US" w:eastAsia="ru-RU"/>
        </w:rPr>
        <w:t>31</w:t>
      </w:r>
      <w:r w:rsidR="00A14D4F">
        <w:rPr>
          <w:rFonts w:ascii="Times New Roman" w:eastAsia="Calibri" w:hAnsi="Times New Roman" w:cs="Times New Roman"/>
          <w:sz w:val="24"/>
          <w:szCs w:val="24"/>
          <w:lang w:val="en-US" w:eastAsia="ru-RU"/>
        </w:rPr>
        <w:t>-36</w:t>
      </w:r>
      <w:r w:rsidRPr="000B2A81">
        <w:rPr>
          <w:rFonts w:ascii="Times New Roman" w:eastAsia="Calibri" w:hAnsi="Times New Roman" w:cs="Times New Roman"/>
          <w:sz w:val="24"/>
          <w:szCs w:val="24"/>
          <w:lang w:val="en-US" w:eastAsia="ru-RU"/>
        </w:rPr>
        <w:t>.</w:t>
      </w:r>
      <w:r w:rsidR="00DD33E4">
        <w:rPr>
          <w:rFonts w:ascii="Times New Roman" w:eastAsia="Calibri" w:hAnsi="Times New Roman" w:cs="Times New Roman"/>
          <w:sz w:val="24"/>
          <w:szCs w:val="24"/>
          <w:lang w:val="en-US" w:eastAsia="ru-RU"/>
        </w:rPr>
        <w:t xml:space="preserve"> – doi: </w:t>
      </w:r>
      <w:r w:rsidR="00DD33E4" w:rsidRPr="00DD33E4">
        <w:rPr>
          <w:rFonts w:ascii="Times New Roman" w:eastAsia="Calibri" w:hAnsi="Times New Roman" w:cs="Times New Roman"/>
          <w:sz w:val="24"/>
          <w:szCs w:val="24"/>
          <w:lang w:val="en-US" w:eastAsia="ru-RU"/>
        </w:rPr>
        <w:t>10.1134/S1087659614010076</w:t>
      </w:r>
      <w:r w:rsidR="00DD33E4">
        <w:rPr>
          <w:rFonts w:ascii="Times New Roman" w:eastAsia="Calibri" w:hAnsi="Times New Roman" w:cs="Times New Roman"/>
          <w:sz w:val="24"/>
          <w:szCs w:val="24"/>
          <w:lang w:val="en-US" w:eastAsia="ru-RU"/>
        </w:rPr>
        <w:t>.</w:t>
      </w:r>
    </w:p>
    <w:p w:rsidR="002A603F" w:rsidRPr="000B2A81" w:rsidRDefault="002A603F" w:rsidP="00552FD1">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eastAsia="Calibri" w:hAnsi="Times New Roman" w:cs="Times New Roman"/>
          <w:sz w:val="24"/>
          <w:szCs w:val="24"/>
          <w:lang w:val="en-US" w:eastAsia="ru-RU"/>
        </w:rPr>
        <w:t>Mukashev</w:t>
      </w:r>
      <w:r w:rsidR="00552FD1">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B.N. et al.</w:t>
      </w:r>
      <w:r w:rsidR="00552FD1">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 xml:space="preserve"> </w:t>
      </w:r>
      <w:r w:rsidR="00552FD1" w:rsidRPr="00552FD1">
        <w:rPr>
          <w:rFonts w:ascii="Times New Roman" w:eastAsia="Calibri" w:hAnsi="Times New Roman" w:cs="Times New Roman"/>
          <w:sz w:val="24"/>
          <w:szCs w:val="24"/>
          <w:lang w:val="en-US" w:eastAsia="ru-RU"/>
        </w:rPr>
        <w:t>Influence of structure changes of oxide films on their physical properties</w:t>
      </w:r>
      <w:r w:rsidR="00552FD1">
        <w:rPr>
          <w:rFonts w:ascii="Times New Roman" w:eastAsia="Calibri" w:hAnsi="Times New Roman" w:cs="Times New Roman"/>
          <w:sz w:val="24"/>
          <w:szCs w:val="24"/>
          <w:lang w:val="en-US" w:eastAsia="ru-RU"/>
        </w:rPr>
        <w:t xml:space="preserve"> // </w:t>
      </w:r>
      <w:r w:rsidRPr="000B2A81">
        <w:rPr>
          <w:rFonts w:ascii="Times New Roman" w:eastAsia="Calibri" w:hAnsi="Times New Roman" w:cs="Times New Roman"/>
          <w:sz w:val="24"/>
          <w:szCs w:val="24"/>
          <w:lang w:val="en-US" w:eastAsia="ru-RU"/>
        </w:rPr>
        <w:t>Materials Science and Engineering</w:t>
      </w:r>
      <w:r w:rsidR="00275ED0">
        <w:rPr>
          <w:rFonts w:ascii="Times New Roman" w:eastAsia="Calibri" w:hAnsi="Times New Roman" w:cs="Times New Roman"/>
          <w:sz w:val="24"/>
          <w:szCs w:val="24"/>
          <w:lang w:val="en-US" w:eastAsia="ru-RU"/>
        </w:rPr>
        <w:t xml:space="preserve"> </w:t>
      </w:r>
      <w:r w:rsidR="00407077">
        <w:rPr>
          <w:rFonts w:ascii="Times New Roman" w:eastAsia="Calibri" w:hAnsi="Times New Roman" w:cs="Times New Roman"/>
          <w:sz w:val="24"/>
          <w:szCs w:val="24"/>
          <w:lang w:val="en-US" w:eastAsia="ru-RU"/>
        </w:rPr>
        <w:t xml:space="preserve">B </w:t>
      </w:r>
      <w:r w:rsidR="00275ED0">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 xml:space="preserve">2005. </w:t>
      </w:r>
      <w:r w:rsidR="00275ED0">
        <w:rPr>
          <w:rFonts w:ascii="Times New Roman" w:eastAsia="Calibri" w:hAnsi="Times New Roman" w:cs="Times New Roman"/>
          <w:sz w:val="24"/>
          <w:szCs w:val="24"/>
          <w:lang w:val="en-US" w:eastAsia="ru-RU"/>
        </w:rPr>
        <w:t>-</w:t>
      </w:r>
      <w:r w:rsidRPr="000B2A81">
        <w:rPr>
          <w:rFonts w:ascii="Times New Roman" w:eastAsia="Calibri" w:hAnsi="Times New Roman" w:cs="Times New Roman"/>
          <w:sz w:val="24"/>
          <w:szCs w:val="24"/>
          <w:lang w:val="en-US" w:eastAsia="ru-RU"/>
        </w:rPr>
        <w:t xml:space="preserve"> </w:t>
      </w:r>
      <w:r w:rsidR="00275ED0">
        <w:rPr>
          <w:rFonts w:ascii="Times New Roman" w:eastAsia="Calibri" w:hAnsi="Times New Roman" w:cs="Times New Roman"/>
          <w:sz w:val="24"/>
          <w:szCs w:val="24"/>
          <w:lang w:val="en-US" w:eastAsia="ru-RU"/>
        </w:rPr>
        <w:t xml:space="preserve">Vol. </w:t>
      </w:r>
      <w:r w:rsidRPr="000B2A81">
        <w:rPr>
          <w:rFonts w:ascii="Times New Roman" w:eastAsia="Calibri" w:hAnsi="Times New Roman" w:cs="Times New Roman"/>
          <w:bCs/>
          <w:sz w:val="24"/>
          <w:szCs w:val="24"/>
          <w:lang w:val="en-US" w:eastAsia="ru-RU"/>
        </w:rPr>
        <w:t xml:space="preserve">118, </w:t>
      </w:r>
      <w:r w:rsidR="00275ED0">
        <w:rPr>
          <w:rFonts w:ascii="Times New Roman" w:eastAsia="Calibri" w:hAnsi="Times New Roman" w:cs="Times New Roman"/>
          <w:bCs/>
          <w:sz w:val="24"/>
          <w:szCs w:val="24"/>
          <w:lang w:val="en-US" w:eastAsia="ru-RU"/>
        </w:rPr>
        <w:t>P</w:t>
      </w:r>
      <w:r w:rsidRPr="000B2A81">
        <w:rPr>
          <w:rFonts w:ascii="Times New Roman" w:eastAsia="Calibri" w:hAnsi="Times New Roman" w:cs="Times New Roman"/>
          <w:bCs/>
          <w:sz w:val="24"/>
          <w:szCs w:val="24"/>
          <w:lang w:val="en-US" w:eastAsia="ru-RU"/>
        </w:rPr>
        <w:t>.</w:t>
      </w:r>
      <w:r w:rsidRPr="000B2A81">
        <w:rPr>
          <w:rFonts w:ascii="Times New Roman" w:eastAsia="Calibri" w:hAnsi="Times New Roman" w:cs="Times New Roman"/>
          <w:sz w:val="24"/>
          <w:szCs w:val="24"/>
          <w:lang w:val="en-US" w:eastAsia="ru-RU"/>
        </w:rPr>
        <w:t>164</w:t>
      </w:r>
      <w:r w:rsidR="00275ED0">
        <w:rPr>
          <w:rFonts w:ascii="Times New Roman" w:eastAsia="Calibri" w:hAnsi="Times New Roman" w:cs="Times New Roman"/>
          <w:sz w:val="24"/>
          <w:szCs w:val="24"/>
          <w:lang w:val="en-US" w:eastAsia="ru-RU"/>
        </w:rPr>
        <w:t>-169</w:t>
      </w:r>
      <w:r w:rsidRPr="000B2A81">
        <w:rPr>
          <w:rFonts w:ascii="Times New Roman" w:eastAsia="Calibri" w:hAnsi="Times New Roman" w:cs="Times New Roman"/>
          <w:sz w:val="24"/>
          <w:szCs w:val="24"/>
          <w:lang w:val="en-US" w:eastAsia="ru-RU"/>
        </w:rPr>
        <w:t>.</w:t>
      </w:r>
    </w:p>
    <w:p w:rsidR="002A603F" w:rsidRPr="000B2A81" w:rsidRDefault="002A603F" w:rsidP="00AB4E58">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eastAsia="Calibri" w:hAnsi="Times New Roman" w:cs="Times New Roman"/>
          <w:sz w:val="24"/>
          <w:szCs w:val="24"/>
          <w:lang w:val="en-US" w:eastAsia="ru-RU"/>
        </w:rPr>
        <w:t>Mukhamedshina</w:t>
      </w:r>
      <w:r w:rsidR="0045748C">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D.M. et al.</w:t>
      </w:r>
      <w:r w:rsidR="00AB4E58">
        <w:rPr>
          <w:rFonts w:ascii="Times New Roman" w:eastAsia="Calibri" w:hAnsi="Times New Roman" w:cs="Times New Roman"/>
          <w:sz w:val="24"/>
          <w:szCs w:val="24"/>
          <w:lang w:val="en-US" w:eastAsia="ru-RU"/>
        </w:rPr>
        <w:t xml:space="preserve"> </w:t>
      </w:r>
      <w:r w:rsidR="00AB4E58" w:rsidRPr="00AB4E58">
        <w:rPr>
          <w:rFonts w:ascii="Times New Roman" w:eastAsia="Calibri" w:hAnsi="Times New Roman" w:cs="Times New Roman"/>
          <w:sz w:val="24"/>
          <w:szCs w:val="24"/>
          <w:lang w:val="en-US" w:eastAsia="ru-RU"/>
        </w:rPr>
        <w:t>Influence of plasma treatments on the properties of SnO(x) thin films</w:t>
      </w:r>
      <w:r w:rsidR="00AB4E58">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iCs/>
          <w:sz w:val="24"/>
          <w:szCs w:val="24"/>
          <w:lang w:val="en-US" w:eastAsia="ru-RU"/>
        </w:rPr>
        <w:t xml:space="preserve">High Temperature Material Processes </w:t>
      </w:r>
      <w:r w:rsidR="00BD3A19">
        <w:rPr>
          <w:rFonts w:ascii="Times New Roman" w:eastAsia="Calibri" w:hAnsi="Times New Roman" w:cs="Times New Roman"/>
          <w:iCs/>
          <w:sz w:val="24"/>
          <w:szCs w:val="24"/>
          <w:lang w:val="en-US" w:eastAsia="ru-RU"/>
        </w:rPr>
        <w:t>-</w:t>
      </w:r>
      <w:r w:rsidRPr="000B2A81">
        <w:rPr>
          <w:rFonts w:ascii="Times New Roman" w:eastAsia="Calibri" w:hAnsi="Times New Roman" w:cs="Times New Roman"/>
          <w:iCs/>
          <w:sz w:val="24"/>
          <w:szCs w:val="24"/>
          <w:lang w:val="en-US" w:eastAsia="ru-RU"/>
        </w:rPr>
        <w:t xml:space="preserve"> </w:t>
      </w:r>
      <w:r w:rsidR="004413B1">
        <w:rPr>
          <w:rFonts w:ascii="Times New Roman" w:eastAsia="Calibri" w:hAnsi="Times New Roman" w:cs="Times New Roman"/>
          <w:iCs/>
          <w:sz w:val="24"/>
          <w:szCs w:val="24"/>
          <w:lang w:val="en-US" w:eastAsia="ru-RU"/>
        </w:rPr>
        <w:t>2006</w:t>
      </w:r>
      <w:r w:rsidR="00BD3A19">
        <w:rPr>
          <w:rFonts w:ascii="Times New Roman" w:eastAsia="Calibri" w:hAnsi="Times New Roman" w:cs="Times New Roman"/>
          <w:iCs/>
          <w:sz w:val="24"/>
          <w:szCs w:val="24"/>
          <w:lang w:val="en-US" w:eastAsia="ru-RU"/>
        </w:rPr>
        <w:t xml:space="preserve">. - Vol. </w:t>
      </w:r>
      <w:r w:rsidRPr="000B2A81">
        <w:rPr>
          <w:rFonts w:ascii="Times New Roman" w:eastAsia="Calibri" w:hAnsi="Times New Roman" w:cs="Times New Roman"/>
          <w:bCs/>
          <w:sz w:val="24"/>
          <w:szCs w:val="24"/>
          <w:lang w:val="en-US" w:eastAsia="ru-RU"/>
        </w:rPr>
        <w:t>10</w:t>
      </w:r>
      <w:r w:rsidR="00BD3A19">
        <w:rPr>
          <w:rFonts w:ascii="Times New Roman" w:eastAsia="Calibri" w:hAnsi="Times New Roman" w:cs="Times New Roman"/>
          <w:bCs/>
          <w:sz w:val="24"/>
          <w:szCs w:val="24"/>
          <w:lang w:val="en-US" w:eastAsia="ru-RU"/>
        </w:rPr>
        <w:t>(4)</w:t>
      </w:r>
      <w:r w:rsidRPr="000B2A81">
        <w:rPr>
          <w:rFonts w:ascii="Times New Roman" w:eastAsia="Calibri" w:hAnsi="Times New Roman" w:cs="Times New Roman"/>
          <w:bCs/>
          <w:sz w:val="24"/>
          <w:szCs w:val="24"/>
          <w:lang w:val="en-US" w:eastAsia="ru-RU"/>
        </w:rPr>
        <w:t xml:space="preserve">, </w:t>
      </w:r>
      <w:r w:rsidR="00BD3A19">
        <w:rPr>
          <w:rFonts w:ascii="Times New Roman" w:eastAsia="Calibri" w:hAnsi="Times New Roman" w:cs="Times New Roman"/>
          <w:bCs/>
          <w:sz w:val="24"/>
          <w:szCs w:val="24"/>
          <w:lang w:val="en-US" w:eastAsia="ru-RU"/>
        </w:rPr>
        <w:t>P</w:t>
      </w:r>
      <w:r w:rsidRPr="000B2A81">
        <w:rPr>
          <w:rFonts w:ascii="Times New Roman" w:eastAsia="Calibri" w:hAnsi="Times New Roman" w:cs="Times New Roman"/>
          <w:bCs/>
          <w:sz w:val="24"/>
          <w:szCs w:val="24"/>
          <w:lang w:val="en-US" w:eastAsia="ru-RU"/>
        </w:rPr>
        <w:t>.</w:t>
      </w:r>
      <w:r w:rsidRPr="000B2A81">
        <w:rPr>
          <w:rFonts w:ascii="Times New Roman" w:eastAsia="Calibri" w:hAnsi="Times New Roman" w:cs="Times New Roman"/>
          <w:sz w:val="24"/>
          <w:szCs w:val="24"/>
          <w:lang w:val="en-US" w:eastAsia="ru-RU"/>
        </w:rPr>
        <w:t>603</w:t>
      </w:r>
      <w:r w:rsidR="00BD3A19">
        <w:rPr>
          <w:rFonts w:ascii="Times New Roman" w:eastAsia="Calibri" w:hAnsi="Times New Roman" w:cs="Times New Roman"/>
          <w:sz w:val="24"/>
          <w:szCs w:val="24"/>
          <w:lang w:val="en-US" w:eastAsia="ru-RU"/>
        </w:rPr>
        <w:t>-615</w:t>
      </w:r>
      <w:r w:rsidRPr="000B2A81">
        <w:rPr>
          <w:rFonts w:ascii="Times New Roman" w:eastAsia="Calibri" w:hAnsi="Times New Roman" w:cs="Times New Roman"/>
          <w:sz w:val="24"/>
          <w:szCs w:val="24"/>
          <w:lang w:val="en-US" w:eastAsia="ru-RU"/>
        </w:rPr>
        <w:t>.</w:t>
      </w:r>
    </w:p>
    <w:p w:rsidR="002A603F" w:rsidRPr="000B2A81" w:rsidRDefault="002A603F" w:rsidP="006256B4">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eastAsia="Calibri" w:hAnsi="Times New Roman" w:cs="Times New Roman"/>
          <w:sz w:val="24"/>
          <w:szCs w:val="24"/>
          <w:lang w:val="en-US" w:eastAsia="ru-RU"/>
        </w:rPr>
        <w:t>Witten</w:t>
      </w:r>
      <w:r w:rsidR="006256B4">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Jr T. A. et al.</w:t>
      </w:r>
      <w:r w:rsidR="006256B4">
        <w:rPr>
          <w:rFonts w:ascii="Times New Roman" w:eastAsia="Calibri" w:hAnsi="Times New Roman" w:cs="Times New Roman"/>
          <w:sz w:val="24"/>
          <w:szCs w:val="24"/>
          <w:lang w:val="en-US" w:eastAsia="ru-RU"/>
        </w:rPr>
        <w:t xml:space="preserve"> </w:t>
      </w:r>
      <w:r w:rsidR="006256B4" w:rsidRPr="006256B4">
        <w:rPr>
          <w:rFonts w:ascii="Times New Roman" w:eastAsia="Calibri" w:hAnsi="Times New Roman" w:cs="Times New Roman"/>
          <w:sz w:val="24"/>
          <w:szCs w:val="24"/>
          <w:lang w:val="en-US" w:eastAsia="ru-RU"/>
        </w:rPr>
        <w:t>Diffusion-limited aggregation, a kinetic critical phenomenon</w:t>
      </w:r>
      <w:r w:rsidR="006256B4">
        <w:rPr>
          <w:rFonts w:ascii="Times New Roman" w:eastAsia="Calibri" w:hAnsi="Times New Roman" w:cs="Times New Roman"/>
          <w:sz w:val="24"/>
          <w:szCs w:val="24"/>
          <w:lang w:val="en-US" w:eastAsia="ru-RU"/>
        </w:rPr>
        <w:t xml:space="preserve"> //</w:t>
      </w:r>
      <w:r w:rsidR="006256B4" w:rsidRPr="000B2A81">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iCs/>
          <w:sz w:val="24"/>
          <w:szCs w:val="24"/>
          <w:lang w:val="en-US" w:eastAsia="ru-RU"/>
        </w:rPr>
        <w:t>Phys. Rev. Lett.</w:t>
      </w:r>
      <w:r w:rsidR="006256B4">
        <w:rPr>
          <w:rFonts w:ascii="Times New Roman" w:eastAsia="Calibri" w:hAnsi="Times New Roman" w:cs="Times New Roman"/>
          <w:iCs/>
          <w:sz w:val="24"/>
          <w:szCs w:val="24"/>
          <w:lang w:val="en-US" w:eastAsia="ru-RU"/>
        </w:rPr>
        <w:t xml:space="preserve"> - </w:t>
      </w:r>
      <w:r w:rsidRPr="000B2A81">
        <w:rPr>
          <w:rFonts w:ascii="Times New Roman" w:eastAsia="Calibri" w:hAnsi="Times New Roman" w:cs="Times New Roman"/>
          <w:iCs/>
          <w:sz w:val="24"/>
          <w:szCs w:val="24"/>
          <w:lang w:val="en-US" w:eastAsia="ru-RU"/>
        </w:rPr>
        <w:t>1981.</w:t>
      </w:r>
      <w:r w:rsidR="006256B4">
        <w:rPr>
          <w:rFonts w:ascii="Times New Roman" w:eastAsia="Calibri" w:hAnsi="Times New Roman" w:cs="Times New Roman"/>
          <w:iCs/>
          <w:sz w:val="24"/>
          <w:szCs w:val="24"/>
          <w:lang w:val="en-US" w:eastAsia="ru-RU"/>
        </w:rPr>
        <w:t xml:space="preserve"> -</w:t>
      </w:r>
      <w:r w:rsidRPr="000B2A81">
        <w:rPr>
          <w:rFonts w:ascii="Times New Roman" w:eastAsia="Calibri" w:hAnsi="Times New Roman" w:cs="Times New Roman"/>
          <w:iCs/>
          <w:sz w:val="24"/>
          <w:szCs w:val="24"/>
          <w:lang w:val="en-US" w:eastAsia="ru-RU"/>
        </w:rPr>
        <w:t xml:space="preserve"> </w:t>
      </w:r>
      <w:r w:rsidR="006256B4">
        <w:rPr>
          <w:rFonts w:ascii="Times New Roman" w:eastAsia="Calibri" w:hAnsi="Times New Roman" w:cs="Times New Roman"/>
          <w:iCs/>
          <w:sz w:val="24"/>
          <w:szCs w:val="24"/>
          <w:lang w:val="en-US" w:eastAsia="ru-RU"/>
        </w:rPr>
        <w:t xml:space="preserve">Vol. </w:t>
      </w:r>
      <w:r w:rsidR="006256B4">
        <w:rPr>
          <w:rFonts w:ascii="Times New Roman" w:eastAsia="Calibri" w:hAnsi="Times New Roman" w:cs="Times New Roman"/>
          <w:bCs/>
          <w:sz w:val="24"/>
          <w:szCs w:val="24"/>
          <w:lang w:val="en-US" w:eastAsia="ru-RU"/>
        </w:rPr>
        <w:t>47, P</w:t>
      </w:r>
      <w:r w:rsidRPr="000B2A81">
        <w:rPr>
          <w:rFonts w:ascii="Times New Roman" w:eastAsia="Calibri" w:hAnsi="Times New Roman" w:cs="Times New Roman"/>
          <w:bCs/>
          <w:sz w:val="24"/>
          <w:szCs w:val="24"/>
          <w:lang w:val="en-US" w:eastAsia="ru-RU"/>
        </w:rPr>
        <w:t>.</w:t>
      </w:r>
      <w:r w:rsidRPr="000B2A81">
        <w:rPr>
          <w:rFonts w:ascii="Times New Roman" w:eastAsia="Calibri" w:hAnsi="Times New Roman" w:cs="Times New Roman"/>
          <w:sz w:val="24"/>
          <w:szCs w:val="24"/>
          <w:lang w:val="en-US" w:eastAsia="ru-RU"/>
        </w:rPr>
        <w:t>1400.</w:t>
      </w:r>
      <w:r w:rsidR="006256B4">
        <w:rPr>
          <w:rFonts w:ascii="Times New Roman" w:eastAsia="Calibri" w:hAnsi="Times New Roman" w:cs="Times New Roman"/>
          <w:sz w:val="24"/>
          <w:szCs w:val="24"/>
          <w:lang w:val="en-US" w:eastAsia="ru-RU"/>
        </w:rPr>
        <w:t xml:space="preserve"> - doi: </w:t>
      </w:r>
      <w:r w:rsidR="006256B4" w:rsidRPr="006256B4">
        <w:rPr>
          <w:rFonts w:ascii="Times New Roman" w:eastAsia="Calibri" w:hAnsi="Times New Roman" w:cs="Times New Roman"/>
          <w:sz w:val="24"/>
          <w:szCs w:val="24"/>
          <w:lang w:val="en-US" w:eastAsia="ru-RU"/>
        </w:rPr>
        <w:t>10.1103/PhysRevLett.47.1400</w:t>
      </w:r>
      <w:r w:rsidR="006256B4">
        <w:rPr>
          <w:rFonts w:ascii="Times New Roman" w:eastAsia="Calibri" w:hAnsi="Times New Roman" w:cs="Times New Roman"/>
          <w:sz w:val="24"/>
          <w:szCs w:val="24"/>
          <w:lang w:val="en-US" w:eastAsia="ru-RU"/>
        </w:rPr>
        <w:t xml:space="preserve">. </w:t>
      </w:r>
    </w:p>
    <w:p w:rsidR="002A603F" w:rsidRPr="000B2A81" w:rsidRDefault="002A603F" w:rsidP="00431C15">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eastAsia="Calibri" w:hAnsi="Times New Roman" w:cs="Times New Roman"/>
          <w:sz w:val="24"/>
          <w:szCs w:val="24"/>
          <w:lang w:val="en-US" w:eastAsia="ru-RU"/>
        </w:rPr>
        <w:lastRenderedPageBreak/>
        <w:t>Brinker C.J. et al.</w:t>
      </w:r>
      <w:r w:rsidRPr="000B2A81">
        <w:rPr>
          <w:rFonts w:ascii="Times New Roman" w:eastAsia="Calibri" w:hAnsi="Times New Roman" w:cs="Times New Roman"/>
          <w:iCs/>
          <w:sz w:val="24"/>
          <w:szCs w:val="24"/>
          <w:lang w:val="en-US" w:eastAsia="ru-RU"/>
        </w:rPr>
        <w:t xml:space="preserve"> </w:t>
      </w:r>
      <w:r w:rsidR="005C76FC" w:rsidRPr="005C76FC">
        <w:rPr>
          <w:rFonts w:ascii="Times New Roman" w:eastAsia="Calibri" w:hAnsi="Times New Roman" w:cs="Times New Roman"/>
          <w:iCs/>
          <w:sz w:val="24"/>
          <w:szCs w:val="24"/>
          <w:lang w:val="en-US" w:eastAsia="ru-RU"/>
        </w:rPr>
        <w:t>Sol → gel → glass: I. Gelation and gel structure</w:t>
      </w:r>
      <w:r w:rsidR="005C76FC">
        <w:rPr>
          <w:rFonts w:ascii="Times New Roman" w:eastAsia="Calibri" w:hAnsi="Times New Roman" w:cs="Times New Roman"/>
          <w:iCs/>
          <w:sz w:val="24"/>
          <w:szCs w:val="24"/>
          <w:lang w:val="en-US" w:eastAsia="ru-RU"/>
        </w:rPr>
        <w:t xml:space="preserve"> // </w:t>
      </w:r>
      <w:r w:rsidRPr="000B2A81">
        <w:rPr>
          <w:rFonts w:ascii="Times New Roman" w:eastAsia="Calibri" w:hAnsi="Times New Roman" w:cs="Times New Roman"/>
          <w:iCs/>
          <w:sz w:val="24"/>
          <w:szCs w:val="24"/>
          <w:lang w:val="en-US" w:eastAsia="ru-RU"/>
        </w:rPr>
        <w:t>Non-Cryst. Solids</w:t>
      </w:r>
      <w:r w:rsidR="005C76FC">
        <w:rPr>
          <w:rFonts w:ascii="Times New Roman" w:eastAsia="Calibri" w:hAnsi="Times New Roman" w:cs="Times New Roman"/>
          <w:iCs/>
          <w:sz w:val="24"/>
          <w:szCs w:val="24"/>
          <w:lang w:val="en-US" w:eastAsia="ru-RU"/>
        </w:rPr>
        <w:t xml:space="preserve"> - </w:t>
      </w:r>
      <w:r w:rsidRPr="000B2A81">
        <w:rPr>
          <w:rFonts w:ascii="Times New Roman" w:eastAsia="Calibri" w:hAnsi="Times New Roman" w:cs="Times New Roman"/>
          <w:iCs/>
          <w:sz w:val="24"/>
          <w:szCs w:val="24"/>
          <w:lang w:val="en-US" w:eastAsia="ru-RU"/>
        </w:rPr>
        <w:t xml:space="preserve">1985. </w:t>
      </w:r>
      <w:r w:rsidR="00FA120F">
        <w:rPr>
          <w:rFonts w:ascii="Times New Roman" w:eastAsia="Calibri" w:hAnsi="Times New Roman" w:cs="Times New Roman"/>
          <w:iCs/>
          <w:sz w:val="24"/>
          <w:szCs w:val="24"/>
          <w:lang w:val="en-US" w:eastAsia="ru-RU"/>
        </w:rPr>
        <w:t>-</w:t>
      </w:r>
      <w:r w:rsidRPr="000B2A81">
        <w:rPr>
          <w:rFonts w:ascii="Times New Roman" w:eastAsia="Calibri" w:hAnsi="Times New Roman" w:cs="Times New Roman"/>
          <w:iCs/>
          <w:sz w:val="24"/>
          <w:szCs w:val="24"/>
          <w:lang w:val="en-US" w:eastAsia="ru-RU"/>
        </w:rPr>
        <w:t xml:space="preserve"> </w:t>
      </w:r>
      <w:r w:rsidR="00FA120F">
        <w:rPr>
          <w:rFonts w:ascii="Times New Roman" w:eastAsia="Calibri" w:hAnsi="Times New Roman" w:cs="Times New Roman"/>
          <w:iCs/>
          <w:sz w:val="24"/>
          <w:szCs w:val="24"/>
          <w:lang w:val="en-US" w:eastAsia="ru-RU"/>
        </w:rPr>
        <w:t xml:space="preserve">Vol. </w:t>
      </w:r>
      <w:r w:rsidRPr="000B2A81">
        <w:rPr>
          <w:rFonts w:ascii="Times New Roman" w:eastAsia="Calibri" w:hAnsi="Times New Roman" w:cs="Times New Roman"/>
          <w:bCs/>
          <w:sz w:val="24"/>
          <w:szCs w:val="24"/>
          <w:lang w:val="en-US" w:eastAsia="ru-RU"/>
        </w:rPr>
        <w:t>70</w:t>
      </w:r>
      <w:r w:rsidR="00FA120F">
        <w:rPr>
          <w:rFonts w:ascii="Times New Roman" w:eastAsia="Calibri" w:hAnsi="Times New Roman" w:cs="Times New Roman"/>
          <w:bCs/>
          <w:sz w:val="24"/>
          <w:szCs w:val="24"/>
          <w:lang w:val="en-US" w:eastAsia="ru-RU"/>
        </w:rPr>
        <w:t xml:space="preserve"> (3)</w:t>
      </w:r>
      <w:r w:rsidRPr="000B2A81">
        <w:rPr>
          <w:rFonts w:ascii="Times New Roman" w:eastAsia="Calibri" w:hAnsi="Times New Roman" w:cs="Times New Roman"/>
          <w:bCs/>
          <w:sz w:val="24"/>
          <w:szCs w:val="24"/>
          <w:lang w:val="en-US" w:eastAsia="ru-RU"/>
        </w:rPr>
        <w:t>, </w:t>
      </w:r>
      <w:r w:rsidR="00FA120F">
        <w:rPr>
          <w:rFonts w:ascii="Times New Roman" w:eastAsia="Calibri" w:hAnsi="Times New Roman" w:cs="Times New Roman"/>
          <w:bCs/>
          <w:sz w:val="24"/>
          <w:szCs w:val="24"/>
          <w:lang w:val="en-US" w:eastAsia="ru-RU"/>
        </w:rPr>
        <w:t>P</w:t>
      </w:r>
      <w:r w:rsidRPr="000B2A81">
        <w:rPr>
          <w:rFonts w:ascii="Times New Roman" w:eastAsia="Calibri" w:hAnsi="Times New Roman" w:cs="Times New Roman"/>
          <w:bCs/>
          <w:sz w:val="24"/>
          <w:szCs w:val="24"/>
          <w:lang w:val="en-US" w:eastAsia="ru-RU"/>
        </w:rPr>
        <w:t>.</w:t>
      </w:r>
      <w:r w:rsidRPr="000B2A81">
        <w:rPr>
          <w:rFonts w:ascii="Times New Roman" w:eastAsia="Calibri" w:hAnsi="Times New Roman" w:cs="Times New Roman"/>
          <w:sz w:val="24"/>
          <w:szCs w:val="24"/>
          <w:lang w:val="en-US" w:eastAsia="ru-RU"/>
        </w:rPr>
        <w:t>301</w:t>
      </w:r>
      <w:r w:rsidR="00FA120F">
        <w:rPr>
          <w:rFonts w:ascii="Times New Roman" w:eastAsia="Calibri" w:hAnsi="Times New Roman" w:cs="Times New Roman"/>
          <w:sz w:val="24"/>
          <w:szCs w:val="24"/>
          <w:lang w:val="en-US" w:eastAsia="ru-RU"/>
        </w:rPr>
        <w:t>-322</w:t>
      </w:r>
      <w:r w:rsidRPr="000B2A81">
        <w:rPr>
          <w:rFonts w:ascii="Times New Roman" w:eastAsia="Calibri" w:hAnsi="Times New Roman" w:cs="Times New Roman"/>
          <w:sz w:val="24"/>
          <w:szCs w:val="24"/>
          <w:lang w:val="en-US" w:eastAsia="ru-RU"/>
        </w:rPr>
        <w:t>.</w:t>
      </w:r>
      <w:r w:rsidR="00431C15">
        <w:rPr>
          <w:rFonts w:ascii="Times New Roman" w:eastAsia="Calibri" w:hAnsi="Times New Roman" w:cs="Times New Roman"/>
          <w:sz w:val="24"/>
          <w:szCs w:val="24"/>
          <w:lang w:val="en-US" w:eastAsia="ru-RU"/>
        </w:rPr>
        <w:t xml:space="preserve"> - doi:</w:t>
      </w:r>
      <w:r w:rsidR="00431C15" w:rsidRPr="001926AC">
        <w:rPr>
          <w:lang w:val="en-US"/>
        </w:rPr>
        <w:t xml:space="preserve"> </w:t>
      </w:r>
      <w:r w:rsidR="00431C15" w:rsidRPr="00431C15">
        <w:rPr>
          <w:rFonts w:ascii="Times New Roman" w:eastAsia="Calibri" w:hAnsi="Times New Roman" w:cs="Times New Roman"/>
          <w:sz w:val="24"/>
          <w:szCs w:val="24"/>
          <w:lang w:val="en-US" w:eastAsia="ru-RU"/>
        </w:rPr>
        <w:t>10.1016/0022-3093(85)90103-6</w:t>
      </w:r>
      <w:r w:rsidR="00431C15">
        <w:rPr>
          <w:rFonts w:ascii="Times New Roman" w:eastAsia="Calibri" w:hAnsi="Times New Roman" w:cs="Times New Roman"/>
          <w:sz w:val="24"/>
          <w:szCs w:val="24"/>
          <w:lang w:val="en-US" w:eastAsia="ru-RU"/>
        </w:rPr>
        <w:t>.</w:t>
      </w:r>
    </w:p>
    <w:p w:rsidR="002A603F" w:rsidRPr="00B71869" w:rsidRDefault="002A603F" w:rsidP="00C52972">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iCs/>
          <w:sz w:val="24"/>
          <w:szCs w:val="24"/>
          <w:lang w:val="en-US" w:eastAsia="ru-RU"/>
        </w:rPr>
      </w:pPr>
      <w:r w:rsidRPr="00B71869">
        <w:rPr>
          <w:rFonts w:ascii="Times New Roman" w:eastAsia="Calibri" w:hAnsi="Times New Roman" w:cs="Times New Roman"/>
          <w:sz w:val="24"/>
          <w:szCs w:val="24"/>
          <w:lang w:val="en-US" w:eastAsia="ru-RU"/>
        </w:rPr>
        <w:t>Moshnikov</w:t>
      </w:r>
      <w:r w:rsidR="003B224C" w:rsidRPr="00B71869">
        <w:rPr>
          <w:rFonts w:ascii="Times New Roman" w:eastAsia="Calibri" w:hAnsi="Times New Roman" w:cs="Times New Roman"/>
          <w:sz w:val="24"/>
          <w:szCs w:val="24"/>
          <w:lang w:val="en-US" w:eastAsia="ru-RU"/>
        </w:rPr>
        <w:t xml:space="preserve"> V.</w:t>
      </w:r>
      <w:r w:rsidRPr="00B71869">
        <w:rPr>
          <w:rFonts w:ascii="Times New Roman" w:eastAsia="Calibri" w:hAnsi="Times New Roman" w:cs="Times New Roman"/>
          <w:sz w:val="24"/>
          <w:szCs w:val="24"/>
          <w:lang w:val="en-US" w:eastAsia="ru-RU"/>
        </w:rPr>
        <w:t xml:space="preserve">A. et al. </w:t>
      </w:r>
      <w:r w:rsidRPr="00B71869">
        <w:rPr>
          <w:rFonts w:ascii="Times New Roman" w:eastAsia="Calibri" w:hAnsi="Times New Roman" w:cs="Times New Roman"/>
          <w:iCs/>
          <w:sz w:val="24"/>
          <w:szCs w:val="24"/>
          <w:lang w:val="en-US" w:eastAsia="ru-RU"/>
        </w:rPr>
        <w:t>New nanomaterial. Synthesis. Diagnostics</w:t>
      </w:r>
      <w:r w:rsidR="00C52972" w:rsidRPr="00B71869">
        <w:rPr>
          <w:rFonts w:ascii="Times New Roman" w:eastAsia="Calibri" w:hAnsi="Times New Roman" w:cs="Times New Roman"/>
          <w:iCs/>
          <w:sz w:val="24"/>
          <w:szCs w:val="24"/>
          <w:lang w:val="en-US" w:eastAsia="ru-RU"/>
        </w:rPr>
        <w:t>.</w:t>
      </w:r>
      <w:r w:rsidR="00214BB6" w:rsidRPr="00B71869">
        <w:rPr>
          <w:rFonts w:ascii="Times New Roman" w:eastAsia="Calibri" w:hAnsi="Times New Roman" w:cs="Times New Roman"/>
          <w:iCs/>
          <w:sz w:val="24"/>
          <w:szCs w:val="24"/>
          <w:lang w:val="en-US" w:eastAsia="ru-RU"/>
        </w:rPr>
        <w:t xml:space="preserve"> </w:t>
      </w:r>
      <w:r w:rsidR="00C52972" w:rsidRPr="00B71869">
        <w:rPr>
          <w:rFonts w:ascii="Times New Roman" w:eastAsia="Calibri" w:hAnsi="Times New Roman" w:cs="Times New Roman"/>
          <w:iCs/>
          <w:sz w:val="24"/>
          <w:szCs w:val="24"/>
          <w:lang w:val="en-US" w:eastAsia="ru-RU"/>
        </w:rPr>
        <w:t>Modeling</w:t>
      </w:r>
      <w:r w:rsidR="00214BB6" w:rsidRPr="00B71869">
        <w:rPr>
          <w:rFonts w:ascii="Times New Roman" w:eastAsia="Calibri" w:hAnsi="Times New Roman" w:cs="Times New Roman"/>
          <w:iCs/>
          <w:sz w:val="24"/>
          <w:szCs w:val="24"/>
          <w:lang w:val="en-US" w:eastAsia="ru-RU"/>
        </w:rPr>
        <w:t>. -</w:t>
      </w:r>
      <w:r w:rsidR="00C52972" w:rsidRPr="00B71869">
        <w:rPr>
          <w:rFonts w:ascii="Times New Roman" w:eastAsia="Calibri" w:hAnsi="Times New Roman" w:cs="Times New Roman"/>
          <w:iCs/>
          <w:sz w:val="24"/>
          <w:szCs w:val="24"/>
          <w:lang w:val="en-US" w:eastAsia="ru-RU"/>
        </w:rPr>
        <w:t xml:space="preserve"> SPb.: Publishing house Etu "LETI"</w:t>
      </w:r>
      <w:r w:rsidR="00B513D1" w:rsidRPr="00B71869">
        <w:rPr>
          <w:rFonts w:ascii="Times New Roman" w:eastAsia="Calibri" w:hAnsi="Times New Roman" w:cs="Times New Roman"/>
          <w:iCs/>
          <w:sz w:val="24"/>
          <w:szCs w:val="24"/>
          <w:lang w:val="en-US" w:eastAsia="ru-RU"/>
        </w:rPr>
        <w:t xml:space="preserve">, </w:t>
      </w:r>
      <w:r w:rsidRPr="00B71869">
        <w:rPr>
          <w:rFonts w:ascii="Times New Roman" w:eastAsia="Calibri" w:hAnsi="Times New Roman" w:cs="Times New Roman"/>
          <w:iCs/>
          <w:sz w:val="24"/>
          <w:szCs w:val="24"/>
          <w:lang w:val="en-US" w:eastAsia="ru-RU"/>
        </w:rPr>
        <w:t xml:space="preserve">2015. </w:t>
      </w:r>
    </w:p>
    <w:p w:rsidR="002A603F" w:rsidRPr="000B2A81" w:rsidRDefault="002A603F" w:rsidP="004F7994">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eastAsia="Calibri" w:hAnsi="Times New Roman" w:cs="Times New Roman"/>
          <w:sz w:val="24"/>
          <w:szCs w:val="24"/>
          <w:lang w:val="en-US" w:eastAsia="ru-RU"/>
        </w:rPr>
        <w:t>Pan</w:t>
      </w:r>
      <w:r w:rsidR="0083720B">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 xml:space="preserve">T. et al. </w:t>
      </w:r>
      <w:r w:rsidR="007C27FF" w:rsidRPr="007C27FF">
        <w:rPr>
          <w:rFonts w:ascii="Times New Roman" w:eastAsia="Calibri" w:hAnsi="Times New Roman" w:cs="Times New Roman"/>
          <w:sz w:val="24"/>
          <w:szCs w:val="24"/>
          <w:lang w:val="en-US" w:eastAsia="ru-RU"/>
        </w:rPr>
        <w:t>Gradual crossover from subdiffusion to normal diffusion: a many-body effect in protein surface water</w:t>
      </w:r>
      <w:r w:rsidR="007C27FF">
        <w:rPr>
          <w:rFonts w:ascii="Times New Roman" w:eastAsia="Calibri" w:hAnsi="Times New Roman" w:cs="Times New Roman"/>
          <w:sz w:val="24"/>
          <w:szCs w:val="24"/>
          <w:lang w:val="en-US" w:eastAsia="ru-RU"/>
        </w:rPr>
        <w:t xml:space="preserve"> // </w:t>
      </w:r>
      <w:r w:rsidRPr="000B2A81">
        <w:rPr>
          <w:rFonts w:ascii="Times New Roman" w:eastAsia="Calibri" w:hAnsi="Times New Roman" w:cs="Times New Roman"/>
          <w:iCs/>
          <w:sz w:val="24"/>
          <w:szCs w:val="24"/>
          <w:lang w:val="en-US" w:eastAsia="ru-RU"/>
        </w:rPr>
        <w:t>Phys. Rev. Lett</w:t>
      </w:r>
      <w:r w:rsidRPr="000B2A81">
        <w:rPr>
          <w:rFonts w:ascii="Times New Roman" w:eastAsia="Calibri" w:hAnsi="Times New Roman" w:cs="Times New Roman"/>
          <w:sz w:val="24"/>
          <w:szCs w:val="24"/>
          <w:lang w:val="en-US" w:eastAsia="ru-RU"/>
        </w:rPr>
        <w:t>.</w:t>
      </w:r>
      <w:r w:rsidR="001D080E">
        <w:rPr>
          <w:rFonts w:ascii="Times New Roman" w:eastAsia="Calibri" w:hAnsi="Times New Roman" w:cs="Times New Roman"/>
          <w:sz w:val="24"/>
          <w:szCs w:val="24"/>
          <w:lang w:val="en-US" w:eastAsia="ru-RU"/>
        </w:rPr>
        <w:t xml:space="preserve"> - </w:t>
      </w:r>
      <w:r w:rsidRPr="000B2A81">
        <w:rPr>
          <w:rFonts w:ascii="Times New Roman" w:eastAsia="Calibri" w:hAnsi="Times New Roman" w:cs="Times New Roman"/>
          <w:sz w:val="24"/>
          <w:szCs w:val="24"/>
          <w:lang w:val="en-US" w:eastAsia="ru-RU"/>
        </w:rPr>
        <w:t xml:space="preserve">2018. </w:t>
      </w:r>
      <w:r w:rsidR="001D080E">
        <w:rPr>
          <w:rFonts w:ascii="Times New Roman" w:eastAsia="Calibri" w:hAnsi="Times New Roman" w:cs="Times New Roman"/>
          <w:sz w:val="24"/>
          <w:szCs w:val="24"/>
          <w:lang w:val="en-US" w:eastAsia="ru-RU"/>
        </w:rPr>
        <w:t>-</w:t>
      </w:r>
      <w:r w:rsidRPr="000B2A81">
        <w:rPr>
          <w:rFonts w:ascii="Times New Roman" w:eastAsia="Calibri" w:hAnsi="Times New Roman" w:cs="Times New Roman"/>
          <w:sz w:val="24"/>
          <w:szCs w:val="24"/>
          <w:lang w:val="en-US" w:eastAsia="ru-RU"/>
        </w:rPr>
        <w:t xml:space="preserve"> </w:t>
      </w:r>
      <w:r w:rsidR="001D080E">
        <w:rPr>
          <w:rFonts w:ascii="Times New Roman" w:eastAsia="Calibri" w:hAnsi="Times New Roman" w:cs="Times New Roman"/>
          <w:sz w:val="24"/>
          <w:szCs w:val="24"/>
          <w:lang w:val="en-US" w:eastAsia="ru-RU"/>
        </w:rPr>
        <w:t>Vol.</w:t>
      </w:r>
      <w:r w:rsidR="00D80E1C">
        <w:rPr>
          <w:rFonts w:ascii="Times New Roman" w:eastAsia="Calibri" w:hAnsi="Times New Roman" w:cs="Times New Roman"/>
          <w:bCs/>
          <w:sz w:val="24"/>
          <w:szCs w:val="24"/>
          <w:lang w:val="en-US" w:eastAsia="ru-RU"/>
        </w:rPr>
        <w:t>120</w:t>
      </w:r>
      <w:r w:rsidR="00D80E1C" w:rsidRPr="009472CE">
        <w:rPr>
          <w:rFonts w:ascii="Times New Roman" w:eastAsia="Calibri" w:hAnsi="Times New Roman" w:cs="Times New Roman"/>
          <w:bCs/>
          <w:sz w:val="24"/>
          <w:szCs w:val="24"/>
          <w:lang w:val="en-US" w:eastAsia="ru-RU"/>
        </w:rPr>
        <w:t xml:space="preserve">, </w:t>
      </w:r>
      <w:r w:rsidR="001D080E" w:rsidRPr="009472CE">
        <w:rPr>
          <w:rFonts w:ascii="Times New Roman" w:eastAsia="Calibri" w:hAnsi="Times New Roman" w:cs="Times New Roman"/>
          <w:bCs/>
          <w:sz w:val="24"/>
          <w:szCs w:val="24"/>
          <w:lang w:val="en-US" w:eastAsia="ru-RU"/>
        </w:rPr>
        <w:t>ID</w:t>
      </w:r>
      <w:r w:rsidRPr="009472CE">
        <w:rPr>
          <w:rFonts w:ascii="Times New Roman" w:eastAsia="Calibri" w:hAnsi="Times New Roman" w:cs="Times New Roman"/>
          <w:bCs/>
          <w:sz w:val="24"/>
          <w:szCs w:val="24"/>
          <w:lang w:val="en-US" w:eastAsia="ru-RU"/>
        </w:rPr>
        <w:t>.</w:t>
      </w:r>
      <w:r w:rsidRPr="009472CE">
        <w:rPr>
          <w:rFonts w:ascii="Times New Roman" w:eastAsia="Calibri" w:hAnsi="Times New Roman" w:cs="Times New Roman"/>
          <w:sz w:val="24"/>
          <w:szCs w:val="24"/>
          <w:lang w:val="en-US" w:eastAsia="ru-RU"/>
        </w:rPr>
        <w:t>248101</w:t>
      </w:r>
      <w:r w:rsidR="001D080E">
        <w:rPr>
          <w:rFonts w:ascii="Times New Roman" w:eastAsia="Calibri" w:hAnsi="Times New Roman" w:cs="Times New Roman"/>
          <w:sz w:val="24"/>
          <w:szCs w:val="24"/>
          <w:lang w:val="en-US" w:eastAsia="ru-RU"/>
        </w:rPr>
        <w:t>.</w:t>
      </w:r>
    </w:p>
    <w:p w:rsidR="002A603F" w:rsidRPr="000D4B55" w:rsidRDefault="002A603F" w:rsidP="00F62C54">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D4B55">
        <w:rPr>
          <w:rFonts w:ascii="Times New Roman" w:eastAsia="Calibri" w:hAnsi="Times New Roman" w:cs="Times New Roman"/>
          <w:sz w:val="24"/>
          <w:szCs w:val="24"/>
          <w:lang w:val="en-US" w:eastAsia="ru-RU"/>
        </w:rPr>
        <w:t>Thai</w:t>
      </w:r>
      <w:r w:rsidR="00005067" w:rsidRPr="000D4B55">
        <w:rPr>
          <w:rFonts w:ascii="Times New Roman" w:eastAsia="Calibri" w:hAnsi="Times New Roman" w:cs="Times New Roman"/>
          <w:sz w:val="24"/>
          <w:szCs w:val="24"/>
          <w:lang w:val="en-US" w:eastAsia="ru-RU"/>
        </w:rPr>
        <w:t xml:space="preserve"> </w:t>
      </w:r>
      <w:r w:rsidRPr="000D4B55">
        <w:rPr>
          <w:rFonts w:ascii="Times New Roman" w:eastAsia="Calibri" w:hAnsi="Times New Roman" w:cs="Times New Roman"/>
          <w:sz w:val="24"/>
          <w:szCs w:val="24"/>
          <w:lang w:val="en-US" w:eastAsia="ru-RU"/>
        </w:rPr>
        <w:t xml:space="preserve">M.H. et al. </w:t>
      </w:r>
      <w:r w:rsidR="00A94F4A" w:rsidRPr="000D4B55">
        <w:rPr>
          <w:rFonts w:ascii="Times New Roman" w:eastAsia="Calibri" w:hAnsi="Times New Roman" w:cs="Times New Roman"/>
          <w:sz w:val="24"/>
          <w:szCs w:val="24"/>
          <w:lang w:val="en-US" w:eastAsia="ru-RU"/>
        </w:rPr>
        <w:t>Experimental test of the differential fluctuation theorem and a generalized Jarzynski equality for arbitrary initial states</w:t>
      </w:r>
      <w:r w:rsidRPr="000D4B55">
        <w:rPr>
          <w:rFonts w:ascii="Times New Roman" w:eastAsia="Calibri" w:hAnsi="Times New Roman" w:cs="Times New Roman"/>
          <w:sz w:val="24"/>
          <w:szCs w:val="24"/>
          <w:lang w:val="en-US" w:eastAsia="ru-RU"/>
        </w:rPr>
        <w:t xml:space="preserve"> </w:t>
      </w:r>
      <w:r w:rsidR="00A94F4A" w:rsidRPr="000D4B55">
        <w:rPr>
          <w:rFonts w:ascii="Times New Roman" w:eastAsia="Calibri" w:hAnsi="Times New Roman" w:cs="Times New Roman"/>
          <w:sz w:val="24"/>
          <w:szCs w:val="24"/>
          <w:lang w:val="en-US" w:eastAsia="ru-RU"/>
        </w:rPr>
        <w:t xml:space="preserve">// </w:t>
      </w:r>
      <w:r w:rsidRPr="000D4B55">
        <w:rPr>
          <w:rFonts w:ascii="Times New Roman" w:eastAsia="Calibri" w:hAnsi="Times New Roman" w:cs="Times New Roman"/>
          <w:iCs/>
          <w:sz w:val="24"/>
          <w:szCs w:val="24"/>
          <w:lang w:val="en-US" w:eastAsia="ru-RU"/>
        </w:rPr>
        <w:t>Phys. Rev. Lett.</w:t>
      </w:r>
      <w:r w:rsidR="00A94F4A" w:rsidRPr="000D4B55">
        <w:rPr>
          <w:rFonts w:ascii="Times New Roman" w:eastAsia="Calibri" w:hAnsi="Times New Roman" w:cs="Times New Roman"/>
          <w:iCs/>
          <w:sz w:val="24"/>
          <w:szCs w:val="24"/>
          <w:lang w:val="en-US" w:eastAsia="ru-RU"/>
        </w:rPr>
        <w:t xml:space="preserve"> -</w:t>
      </w:r>
      <w:r w:rsidR="00E85DE7" w:rsidRPr="000D4B55">
        <w:rPr>
          <w:rFonts w:ascii="Times New Roman" w:eastAsia="Calibri" w:hAnsi="Times New Roman" w:cs="Times New Roman"/>
          <w:iCs/>
          <w:sz w:val="24"/>
          <w:szCs w:val="24"/>
          <w:lang w:val="en-US" w:eastAsia="ru-RU"/>
        </w:rPr>
        <w:t xml:space="preserve"> </w:t>
      </w:r>
      <w:r w:rsidRPr="000D4B55">
        <w:rPr>
          <w:rFonts w:ascii="Times New Roman" w:eastAsia="Calibri" w:hAnsi="Times New Roman" w:cs="Times New Roman"/>
          <w:iCs/>
          <w:sz w:val="24"/>
          <w:szCs w:val="24"/>
          <w:lang w:val="en-US" w:eastAsia="ru-RU"/>
        </w:rPr>
        <w:t>2018.</w:t>
      </w:r>
      <w:r w:rsidR="00E85DE7" w:rsidRPr="000D4B55">
        <w:rPr>
          <w:rFonts w:ascii="Times New Roman" w:eastAsia="Calibri" w:hAnsi="Times New Roman" w:cs="Times New Roman"/>
          <w:iCs/>
          <w:sz w:val="24"/>
          <w:szCs w:val="24"/>
          <w:lang w:val="en-US" w:eastAsia="ru-RU"/>
        </w:rPr>
        <w:t xml:space="preserve"> -</w:t>
      </w:r>
      <w:r w:rsidRPr="000D4B55">
        <w:rPr>
          <w:rFonts w:ascii="Times New Roman" w:eastAsia="Calibri" w:hAnsi="Times New Roman" w:cs="Times New Roman"/>
          <w:iCs/>
          <w:sz w:val="24"/>
          <w:szCs w:val="24"/>
          <w:lang w:val="en-US" w:eastAsia="ru-RU"/>
        </w:rPr>
        <w:t xml:space="preserve"> </w:t>
      </w:r>
      <w:r w:rsidR="00E85DE7" w:rsidRPr="000D4B55">
        <w:rPr>
          <w:rFonts w:ascii="Times New Roman" w:eastAsia="Calibri" w:hAnsi="Times New Roman" w:cs="Times New Roman"/>
          <w:iCs/>
          <w:sz w:val="24"/>
          <w:szCs w:val="24"/>
          <w:lang w:val="en-US" w:eastAsia="ru-RU"/>
        </w:rPr>
        <w:t>Vol</w:t>
      </w:r>
      <w:r w:rsidRPr="000D4B55">
        <w:rPr>
          <w:rFonts w:ascii="Times New Roman" w:eastAsia="Calibri" w:hAnsi="Times New Roman" w:cs="Times New Roman"/>
          <w:iCs/>
          <w:sz w:val="24"/>
          <w:szCs w:val="24"/>
          <w:lang w:val="en-US" w:eastAsia="ru-RU"/>
        </w:rPr>
        <w:t>.</w:t>
      </w:r>
      <w:r w:rsidR="00E85DE7" w:rsidRPr="000D4B55">
        <w:rPr>
          <w:rFonts w:ascii="Times New Roman" w:eastAsia="Calibri" w:hAnsi="Times New Roman" w:cs="Times New Roman"/>
          <w:iCs/>
          <w:sz w:val="24"/>
          <w:szCs w:val="24"/>
          <w:lang w:val="en-US" w:eastAsia="ru-RU"/>
        </w:rPr>
        <w:t xml:space="preserve"> </w:t>
      </w:r>
      <w:r w:rsidRPr="000D4B55">
        <w:rPr>
          <w:rFonts w:ascii="Times New Roman" w:eastAsia="Calibri" w:hAnsi="Times New Roman" w:cs="Times New Roman"/>
          <w:bCs/>
          <w:sz w:val="24"/>
          <w:szCs w:val="24"/>
          <w:lang w:val="en-US" w:eastAsia="ru-RU"/>
        </w:rPr>
        <w:t xml:space="preserve">120. </w:t>
      </w:r>
      <w:r w:rsidR="0060130D" w:rsidRPr="000D4B55">
        <w:rPr>
          <w:rFonts w:ascii="Times New Roman" w:eastAsia="Calibri" w:hAnsi="Times New Roman" w:cs="Times New Roman"/>
          <w:bCs/>
          <w:sz w:val="24"/>
          <w:szCs w:val="24"/>
          <w:lang w:val="en-US" w:eastAsia="ru-RU"/>
        </w:rPr>
        <w:t>-</w:t>
      </w:r>
      <w:r w:rsidRPr="000D4B55">
        <w:rPr>
          <w:rFonts w:ascii="Times New Roman" w:eastAsia="Calibri" w:hAnsi="Times New Roman" w:cs="Times New Roman"/>
          <w:bCs/>
          <w:sz w:val="24"/>
          <w:szCs w:val="24"/>
          <w:lang w:val="en-US" w:eastAsia="ru-RU"/>
        </w:rPr>
        <w:t xml:space="preserve"> </w:t>
      </w:r>
      <w:r w:rsidR="0060130D" w:rsidRPr="000D4B55">
        <w:rPr>
          <w:rFonts w:ascii="Times New Roman" w:eastAsia="Calibri" w:hAnsi="Times New Roman" w:cs="Times New Roman"/>
          <w:bCs/>
          <w:sz w:val="24"/>
          <w:szCs w:val="24"/>
          <w:lang w:val="en-US" w:eastAsia="ru-RU"/>
        </w:rPr>
        <w:t>ID.</w:t>
      </w:r>
      <w:r w:rsidRPr="000D4B55">
        <w:rPr>
          <w:rFonts w:ascii="Times New Roman" w:eastAsia="Calibri" w:hAnsi="Times New Roman" w:cs="Times New Roman"/>
          <w:sz w:val="24"/>
          <w:szCs w:val="24"/>
          <w:lang w:val="en-US" w:eastAsia="ru-RU"/>
        </w:rPr>
        <w:t>080602</w:t>
      </w:r>
      <w:r w:rsidR="0060130D" w:rsidRPr="000D4B55">
        <w:rPr>
          <w:rFonts w:ascii="Times New Roman" w:eastAsia="Calibri" w:hAnsi="Times New Roman" w:cs="Times New Roman"/>
          <w:sz w:val="24"/>
          <w:szCs w:val="24"/>
          <w:lang w:val="en-US" w:eastAsia="ru-RU"/>
        </w:rPr>
        <w:t>. -</w:t>
      </w:r>
      <w:r w:rsidR="00F62C54" w:rsidRPr="000D4B55">
        <w:rPr>
          <w:rFonts w:ascii="Times New Roman" w:eastAsia="Calibri" w:hAnsi="Times New Roman" w:cs="Times New Roman"/>
          <w:sz w:val="24"/>
          <w:szCs w:val="24"/>
          <w:lang w:val="en-US" w:eastAsia="ru-RU"/>
        </w:rPr>
        <w:t xml:space="preserve"> </w:t>
      </w:r>
      <w:r w:rsidR="006E766F" w:rsidRPr="000D4B55">
        <w:rPr>
          <w:rFonts w:ascii="Times New Roman" w:eastAsia="Calibri" w:hAnsi="Times New Roman" w:cs="Times New Roman"/>
          <w:sz w:val="24"/>
          <w:szCs w:val="24"/>
          <w:lang w:val="en-US" w:eastAsia="ru-RU"/>
        </w:rPr>
        <w:t>doi</w:t>
      </w:r>
      <w:r w:rsidR="00F62C54" w:rsidRPr="000D4B55">
        <w:rPr>
          <w:rFonts w:ascii="Times New Roman" w:eastAsia="Calibri" w:hAnsi="Times New Roman" w:cs="Times New Roman"/>
          <w:sz w:val="24"/>
          <w:szCs w:val="24"/>
          <w:lang w:val="en-US" w:eastAsia="ru-RU"/>
        </w:rPr>
        <w:t>:10.1103/PhysRevLett.120.080602.</w:t>
      </w:r>
    </w:p>
    <w:p w:rsidR="002A603F" w:rsidRPr="000B2A81" w:rsidRDefault="002A603F" w:rsidP="00F26CA1">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sidRPr="000B2A81">
        <w:rPr>
          <w:rFonts w:ascii="Times New Roman" w:eastAsia="Calibri" w:hAnsi="Times New Roman" w:cs="Times New Roman"/>
          <w:sz w:val="24"/>
          <w:szCs w:val="24"/>
          <w:lang w:val="en-US" w:eastAsia="ru-RU"/>
        </w:rPr>
        <w:t>Zhang</w:t>
      </w:r>
      <w:r w:rsidR="00A01B96">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W. et al.</w:t>
      </w:r>
      <w:r w:rsidR="00CB112F" w:rsidRPr="00CB112F">
        <w:rPr>
          <w:lang w:val="en-US"/>
        </w:rPr>
        <w:t xml:space="preserve"> </w:t>
      </w:r>
      <w:r w:rsidR="00CB112F" w:rsidRPr="00CB112F">
        <w:rPr>
          <w:rFonts w:ascii="Times New Roman" w:eastAsia="Calibri" w:hAnsi="Times New Roman" w:cs="Times New Roman"/>
          <w:sz w:val="24"/>
          <w:szCs w:val="24"/>
          <w:lang w:val="en-US" w:eastAsia="ru-RU"/>
        </w:rPr>
        <w:t>Unexpected stable stoichiometries of sodium chlorides</w:t>
      </w:r>
      <w:r w:rsidR="00CB112F">
        <w:rPr>
          <w:rFonts w:ascii="Times New Roman" w:eastAsia="Calibri" w:hAnsi="Times New Roman" w:cs="Times New Roman"/>
          <w:sz w:val="24"/>
          <w:szCs w:val="24"/>
          <w:lang w:val="en-US" w:eastAsia="ru-RU"/>
        </w:rPr>
        <w:t xml:space="preserve"> // </w:t>
      </w:r>
      <w:r w:rsidRPr="000B2A81">
        <w:rPr>
          <w:rFonts w:ascii="Times New Roman" w:eastAsia="Calibri" w:hAnsi="Times New Roman" w:cs="Times New Roman"/>
          <w:iCs/>
          <w:sz w:val="24"/>
          <w:szCs w:val="24"/>
          <w:lang w:val="en-US" w:eastAsia="ru-RU"/>
        </w:rPr>
        <w:t>J. S</w:t>
      </w:r>
      <w:r w:rsidR="0097703D" w:rsidRPr="000B2A81">
        <w:rPr>
          <w:rFonts w:ascii="Times New Roman" w:eastAsia="Calibri" w:hAnsi="Times New Roman" w:cs="Times New Roman"/>
          <w:iCs/>
          <w:sz w:val="24"/>
          <w:szCs w:val="24"/>
          <w:lang w:val="en-US" w:eastAsia="ru-RU"/>
        </w:rPr>
        <w:t>cience</w:t>
      </w:r>
      <w:r w:rsidR="0097703D">
        <w:rPr>
          <w:rFonts w:ascii="Times New Roman" w:eastAsia="Calibri" w:hAnsi="Times New Roman" w:cs="Times New Roman"/>
          <w:iCs/>
          <w:sz w:val="24"/>
          <w:szCs w:val="24"/>
          <w:lang w:val="en-US" w:eastAsia="ru-RU"/>
        </w:rPr>
        <w:t xml:space="preserve"> -</w:t>
      </w:r>
      <w:r w:rsidRPr="000B2A81">
        <w:rPr>
          <w:rFonts w:ascii="Times New Roman" w:eastAsia="Calibri" w:hAnsi="Times New Roman" w:cs="Times New Roman"/>
          <w:iCs/>
          <w:sz w:val="24"/>
          <w:szCs w:val="24"/>
          <w:lang w:val="en-US" w:eastAsia="ru-RU"/>
        </w:rPr>
        <w:t xml:space="preserve"> 2013.  </w:t>
      </w:r>
      <w:r w:rsidR="00821085">
        <w:rPr>
          <w:rFonts w:ascii="Times New Roman" w:eastAsia="Calibri" w:hAnsi="Times New Roman" w:cs="Times New Roman"/>
          <w:iCs/>
          <w:sz w:val="24"/>
          <w:szCs w:val="24"/>
          <w:lang w:val="en-US" w:eastAsia="ru-RU"/>
        </w:rPr>
        <w:t>-</w:t>
      </w:r>
      <w:r w:rsidRPr="000B2A81">
        <w:rPr>
          <w:rFonts w:ascii="Times New Roman" w:eastAsia="Calibri" w:hAnsi="Times New Roman" w:cs="Times New Roman"/>
          <w:iCs/>
          <w:sz w:val="24"/>
          <w:szCs w:val="24"/>
          <w:lang w:val="en-US" w:eastAsia="ru-RU"/>
        </w:rPr>
        <w:t xml:space="preserve"> </w:t>
      </w:r>
      <w:r w:rsidR="00821085">
        <w:rPr>
          <w:rFonts w:ascii="Times New Roman" w:eastAsia="Calibri" w:hAnsi="Times New Roman" w:cs="Times New Roman"/>
          <w:iCs/>
          <w:sz w:val="24"/>
          <w:szCs w:val="24"/>
          <w:lang w:val="en-US" w:eastAsia="ru-RU"/>
        </w:rPr>
        <w:t xml:space="preserve">Vol. </w:t>
      </w:r>
      <w:r w:rsidRPr="000B2A81">
        <w:rPr>
          <w:rFonts w:ascii="Times New Roman" w:eastAsia="Calibri" w:hAnsi="Times New Roman" w:cs="Times New Roman"/>
          <w:bCs/>
          <w:sz w:val="24"/>
          <w:szCs w:val="24"/>
          <w:lang w:val="en-US" w:eastAsia="ru-RU"/>
        </w:rPr>
        <w:t xml:space="preserve">342, </w:t>
      </w:r>
      <w:r w:rsidR="00821085">
        <w:rPr>
          <w:rFonts w:ascii="Times New Roman" w:eastAsia="Calibri" w:hAnsi="Times New Roman" w:cs="Times New Roman"/>
          <w:bCs/>
          <w:sz w:val="24"/>
          <w:szCs w:val="24"/>
          <w:lang w:val="en-US" w:eastAsia="ru-RU"/>
        </w:rPr>
        <w:t>P</w:t>
      </w:r>
      <w:r w:rsidRPr="000B2A81">
        <w:rPr>
          <w:rFonts w:ascii="Times New Roman" w:eastAsia="Calibri" w:hAnsi="Times New Roman" w:cs="Times New Roman"/>
          <w:bCs/>
          <w:sz w:val="24"/>
          <w:szCs w:val="24"/>
          <w:lang w:val="en-US" w:eastAsia="ru-RU"/>
        </w:rPr>
        <w:t>.</w:t>
      </w:r>
      <w:r w:rsidRPr="000B2A81">
        <w:rPr>
          <w:rFonts w:ascii="Times New Roman" w:eastAsia="Calibri" w:hAnsi="Times New Roman" w:cs="Times New Roman"/>
          <w:sz w:val="24"/>
          <w:szCs w:val="24"/>
          <w:lang w:val="en-US" w:eastAsia="ru-RU"/>
        </w:rPr>
        <w:t>1502</w:t>
      </w:r>
      <w:r w:rsidR="00821085">
        <w:rPr>
          <w:rFonts w:ascii="Times New Roman" w:eastAsia="Calibri" w:hAnsi="Times New Roman" w:cs="Times New Roman"/>
          <w:sz w:val="24"/>
          <w:szCs w:val="24"/>
          <w:lang w:val="en-US" w:eastAsia="ru-RU"/>
        </w:rPr>
        <w:t>-1505</w:t>
      </w:r>
      <w:r w:rsidRPr="000B2A81">
        <w:rPr>
          <w:rFonts w:ascii="Times New Roman" w:eastAsia="Calibri" w:hAnsi="Times New Roman" w:cs="Times New Roman"/>
          <w:sz w:val="24"/>
          <w:szCs w:val="24"/>
          <w:lang w:val="en-US" w:eastAsia="ru-RU"/>
        </w:rPr>
        <w:t>.</w:t>
      </w:r>
      <w:r w:rsidR="00F26CA1">
        <w:rPr>
          <w:rFonts w:ascii="Times New Roman" w:eastAsia="Calibri" w:hAnsi="Times New Roman" w:cs="Times New Roman"/>
          <w:sz w:val="24"/>
          <w:szCs w:val="24"/>
          <w:lang w:val="en-US" w:eastAsia="ru-RU"/>
        </w:rPr>
        <w:t xml:space="preserve"> - </w:t>
      </w:r>
      <w:r w:rsidR="00384B9D" w:rsidRPr="00F26CA1">
        <w:rPr>
          <w:rFonts w:ascii="Times New Roman" w:eastAsia="Calibri" w:hAnsi="Times New Roman" w:cs="Times New Roman"/>
          <w:sz w:val="24"/>
          <w:szCs w:val="24"/>
          <w:lang w:val="en-US" w:eastAsia="ru-RU"/>
        </w:rPr>
        <w:t>doi</w:t>
      </w:r>
      <w:r w:rsidR="00F26CA1" w:rsidRPr="00F26CA1">
        <w:rPr>
          <w:rFonts w:ascii="Times New Roman" w:eastAsia="Calibri" w:hAnsi="Times New Roman" w:cs="Times New Roman"/>
          <w:sz w:val="24"/>
          <w:szCs w:val="24"/>
          <w:lang w:val="en-US" w:eastAsia="ru-RU"/>
        </w:rPr>
        <w:t>: 10.1126/science.1244989</w:t>
      </w:r>
      <w:r w:rsidR="00F26CA1">
        <w:rPr>
          <w:rFonts w:ascii="Times New Roman" w:eastAsia="Calibri" w:hAnsi="Times New Roman" w:cs="Times New Roman"/>
          <w:sz w:val="24"/>
          <w:szCs w:val="24"/>
          <w:lang w:val="en-US" w:eastAsia="ru-RU"/>
        </w:rPr>
        <w:t>.</w:t>
      </w:r>
    </w:p>
    <w:p w:rsidR="002A603F" w:rsidRPr="000B2A81" w:rsidRDefault="00327D4A" w:rsidP="00E24CC7">
      <w:pPr>
        <w:numPr>
          <w:ilvl w:val="0"/>
          <w:numId w:val="14"/>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Martinson L.</w:t>
      </w:r>
      <w:r w:rsidR="002A603F" w:rsidRPr="000B2A81">
        <w:rPr>
          <w:rFonts w:ascii="Times New Roman" w:eastAsia="Calibri" w:hAnsi="Times New Roman" w:cs="Times New Roman"/>
          <w:sz w:val="24"/>
          <w:szCs w:val="24"/>
          <w:lang w:val="en-US" w:eastAsia="ru-RU"/>
        </w:rPr>
        <w:t>K. and Malov Yu</w:t>
      </w:r>
      <w:r>
        <w:rPr>
          <w:rFonts w:ascii="Times New Roman" w:eastAsia="Calibri" w:hAnsi="Times New Roman" w:cs="Times New Roman"/>
          <w:sz w:val="24"/>
          <w:szCs w:val="24"/>
          <w:lang w:val="en-US" w:eastAsia="ru-RU"/>
        </w:rPr>
        <w:t>.</w:t>
      </w:r>
      <w:r w:rsidR="002A603F" w:rsidRPr="000B2A81">
        <w:rPr>
          <w:rFonts w:ascii="Times New Roman" w:eastAsia="Calibri" w:hAnsi="Times New Roman" w:cs="Times New Roman"/>
          <w:sz w:val="24"/>
          <w:szCs w:val="24"/>
          <w:lang w:val="en-US" w:eastAsia="ru-RU"/>
        </w:rPr>
        <w:t>I</w:t>
      </w:r>
      <w:r>
        <w:rPr>
          <w:rFonts w:ascii="Times New Roman" w:eastAsia="Calibri" w:hAnsi="Times New Roman" w:cs="Times New Roman"/>
          <w:sz w:val="24"/>
          <w:szCs w:val="24"/>
          <w:lang w:val="en-US" w:eastAsia="ru-RU"/>
        </w:rPr>
        <w:t>.</w:t>
      </w:r>
      <w:r w:rsidR="002A603F" w:rsidRPr="000B2A81">
        <w:rPr>
          <w:rFonts w:ascii="Times New Roman" w:eastAsia="Calibri" w:hAnsi="Times New Roman" w:cs="Times New Roman"/>
          <w:sz w:val="24"/>
          <w:szCs w:val="24"/>
          <w:lang w:val="en-US" w:eastAsia="ru-RU"/>
        </w:rPr>
        <w:t xml:space="preserve">  </w:t>
      </w:r>
      <w:r w:rsidR="002A603F" w:rsidRPr="000B2A81">
        <w:rPr>
          <w:rFonts w:ascii="Times New Roman" w:eastAsia="Calibri" w:hAnsi="Times New Roman" w:cs="Times New Roman"/>
          <w:iCs/>
          <w:sz w:val="24"/>
          <w:szCs w:val="24"/>
          <w:lang w:val="en-US" w:eastAsia="ru-RU"/>
        </w:rPr>
        <w:t>Differential equations of mathematical physics</w:t>
      </w:r>
      <w:r>
        <w:rPr>
          <w:rFonts w:ascii="Times New Roman" w:eastAsia="Calibri" w:hAnsi="Times New Roman" w:cs="Times New Roman"/>
          <w:iCs/>
          <w:sz w:val="24"/>
          <w:szCs w:val="24"/>
          <w:lang w:val="en-US" w:eastAsia="ru-RU"/>
        </w:rPr>
        <w:t>. -</w:t>
      </w:r>
      <w:r w:rsidR="002A603F" w:rsidRPr="000B2A81">
        <w:rPr>
          <w:rFonts w:ascii="Times New Roman" w:eastAsia="Calibri" w:hAnsi="Times New Roman" w:cs="Times New Roman"/>
          <w:iCs/>
          <w:sz w:val="24"/>
          <w:szCs w:val="24"/>
          <w:lang w:val="en-US" w:eastAsia="ru-RU"/>
        </w:rPr>
        <w:t xml:space="preserve"> </w:t>
      </w:r>
      <w:r w:rsidR="002A603F" w:rsidRPr="000B2A81">
        <w:rPr>
          <w:rFonts w:ascii="Times New Roman" w:eastAsia="Calibri" w:hAnsi="Times New Roman" w:cs="Times New Roman"/>
          <w:sz w:val="24"/>
          <w:szCs w:val="24"/>
          <w:lang w:val="en-US" w:eastAsia="ru-RU"/>
        </w:rPr>
        <w:t>M.:MSTU</w:t>
      </w:r>
      <w:r>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iCs/>
          <w:sz w:val="24"/>
          <w:szCs w:val="24"/>
          <w:lang w:val="en-US" w:eastAsia="ru-RU"/>
        </w:rPr>
        <w:t>2002.</w:t>
      </w:r>
    </w:p>
    <w:p w:rsidR="002A603F" w:rsidRPr="000B2A81" w:rsidRDefault="002A603F" w:rsidP="00605962">
      <w:pPr>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eastAsia="Calibri" w:hAnsi="Times New Roman" w:cs="Times New Roman"/>
          <w:sz w:val="24"/>
          <w:szCs w:val="24"/>
          <w:lang w:val="en-US" w:eastAsia="ru-RU"/>
        </w:rPr>
        <w:t>Korolenko</w:t>
      </w:r>
      <w:r w:rsidR="00C952C9">
        <w:rPr>
          <w:rFonts w:ascii="Times New Roman" w:eastAsia="Calibri" w:hAnsi="Times New Roman" w:cs="Times New Roman"/>
          <w:sz w:val="24"/>
          <w:szCs w:val="24"/>
          <w:lang w:val="en-US" w:eastAsia="ru-RU"/>
        </w:rPr>
        <w:t xml:space="preserve"> </w:t>
      </w:r>
      <w:r w:rsidRPr="000B2A81">
        <w:rPr>
          <w:rFonts w:ascii="Times New Roman" w:eastAsia="Calibri" w:hAnsi="Times New Roman" w:cs="Times New Roman"/>
          <w:sz w:val="24"/>
          <w:szCs w:val="24"/>
          <w:lang w:val="en-US" w:eastAsia="ru-RU"/>
        </w:rPr>
        <w:t xml:space="preserve">P.V. et al. </w:t>
      </w:r>
      <w:r w:rsidRPr="000B2A81">
        <w:rPr>
          <w:rFonts w:ascii="Times New Roman" w:eastAsia="Calibri" w:hAnsi="Times New Roman" w:cs="Times New Roman"/>
          <w:iCs/>
          <w:sz w:val="24"/>
          <w:szCs w:val="24"/>
          <w:lang w:val="en-US" w:eastAsia="ru-RU"/>
        </w:rPr>
        <w:t>Innovative methods of analysis of stochastic processes and structures in optics. Fractal and multifractal methods</w:t>
      </w:r>
      <w:r w:rsidR="00C952C9">
        <w:rPr>
          <w:rFonts w:ascii="Times New Roman" w:eastAsia="Calibri" w:hAnsi="Times New Roman" w:cs="Times New Roman"/>
          <w:iCs/>
          <w:sz w:val="24"/>
          <w:szCs w:val="24"/>
          <w:lang w:val="en-US" w:eastAsia="ru-RU"/>
        </w:rPr>
        <w:t>.</w:t>
      </w:r>
      <w:r w:rsidRPr="000B2A81">
        <w:rPr>
          <w:rFonts w:ascii="Times New Roman" w:eastAsia="Calibri" w:hAnsi="Times New Roman" w:cs="Times New Roman"/>
          <w:iCs/>
          <w:sz w:val="24"/>
          <w:szCs w:val="24"/>
          <w:lang w:val="en-US" w:eastAsia="ru-RU"/>
        </w:rPr>
        <w:t xml:space="preserve"> </w:t>
      </w:r>
      <w:r w:rsidR="00605962">
        <w:rPr>
          <w:rFonts w:ascii="Times New Roman" w:eastAsia="Calibri" w:hAnsi="Times New Roman" w:cs="Times New Roman"/>
          <w:iCs/>
          <w:sz w:val="24"/>
          <w:szCs w:val="24"/>
          <w:lang w:val="en-US" w:eastAsia="ru-RU"/>
        </w:rPr>
        <w:t xml:space="preserve">- </w:t>
      </w:r>
      <w:r w:rsidR="00605962" w:rsidRPr="00605962">
        <w:rPr>
          <w:rFonts w:ascii="Times New Roman" w:eastAsia="Calibri" w:hAnsi="Times New Roman" w:cs="Times New Roman"/>
          <w:iCs/>
          <w:sz w:val="24"/>
          <w:szCs w:val="24"/>
          <w:lang w:val="en-US" w:eastAsia="ru-RU"/>
        </w:rPr>
        <w:t>M.:</w:t>
      </w:r>
      <w:r w:rsidR="00605962">
        <w:rPr>
          <w:rFonts w:ascii="Times New Roman" w:eastAsia="Calibri" w:hAnsi="Times New Roman" w:cs="Times New Roman"/>
          <w:iCs/>
          <w:sz w:val="24"/>
          <w:szCs w:val="24"/>
          <w:lang w:val="en-US" w:eastAsia="ru-RU"/>
        </w:rPr>
        <w:t xml:space="preserve"> </w:t>
      </w:r>
      <w:r w:rsidR="00605962" w:rsidRPr="00605962">
        <w:rPr>
          <w:rFonts w:ascii="Times New Roman" w:eastAsia="Calibri" w:hAnsi="Times New Roman" w:cs="Times New Roman"/>
          <w:iCs/>
          <w:sz w:val="24"/>
          <w:szCs w:val="24"/>
          <w:lang w:val="en-US" w:eastAsia="ru-RU"/>
        </w:rPr>
        <w:t>Moscow state University, SINP, 2004</w:t>
      </w:r>
      <w:r w:rsidR="00605962">
        <w:rPr>
          <w:rFonts w:ascii="Times New Roman" w:eastAsia="Calibri" w:hAnsi="Times New Roman" w:cs="Times New Roman"/>
          <w:iCs/>
          <w:sz w:val="24"/>
          <w:szCs w:val="24"/>
          <w:lang w:val="en-US" w:eastAsia="ru-RU"/>
        </w:rPr>
        <w:t>.</w:t>
      </w:r>
    </w:p>
    <w:p w:rsidR="002A603F" w:rsidRPr="000C4891" w:rsidRDefault="002A603F" w:rsidP="00E24CC7">
      <w:pPr>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rPr>
      </w:pPr>
      <w:r w:rsidRPr="000B2A81">
        <w:rPr>
          <w:rFonts w:ascii="Times New Roman" w:hAnsi="Times New Roman" w:cs="Times New Roman"/>
          <w:bCs/>
          <w:color w:val="333333"/>
          <w:sz w:val="24"/>
          <w:szCs w:val="24"/>
          <w:shd w:val="clear" w:color="auto" w:fill="FFFFFF"/>
        </w:rPr>
        <w:t>Пригожин</w:t>
      </w:r>
      <w:r w:rsidRPr="000C4891">
        <w:rPr>
          <w:rFonts w:ascii="Times New Roman" w:hAnsi="Times New Roman" w:cs="Times New Roman"/>
          <w:color w:val="333333"/>
          <w:sz w:val="24"/>
          <w:szCs w:val="24"/>
          <w:shd w:val="clear" w:color="auto" w:fill="FFFFFF"/>
        </w:rPr>
        <w:t xml:space="preserve"> </w:t>
      </w:r>
      <w:r w:rsidRPr="000B2A81">
        <w:rPr>
          <w:rFonts w:ascii="Times New Roman" w:hAnsi="Times New Roman" w:cs="Times New Roman"/>
          <w:sz w:val="24"/>
          <w:szCs w:val="24"/>
        </w:rPr>
        <w:t>И</w:t>
      </w:r>
      <w:r w:rsidRPr="000C4891">
        <w:rPr>
          <w:rFonts w:ascii="Times New Roman" w:hAnsi="Times New Roman" w:cs="Times New Roman"/>
          <w:sz w:val="24"/>
          <w:szCs w:val="24"/>
        </w:rPr>
        <w:t xml:space="preserve">. </w:t>
      </w:r>
      <w:r w:rsidRPr="000B2A81">
        <w:rPr>
          <w:rFonts w:ascii="Times New Roman" w:hAnsi="Times New Roman" w:cs="Times New Roman"/>
          <w:color w:val="333333"/>
          <w:sz w:val="24"/>
          <w:szCs w:val="24"/>
          <w:shd w:val="clear" w:color="auto" w:fill="FFFFFF"/>
        </w:rPr>
        <w:t>Самоорганизация</w:t>
      </w:r>
      <w:r w:rsidRPr="000C4891">
        <w:rPr>
          <w:rFonts w:ascii="Times New Roman" w:hAnsi="Times New Roman" w:cs="Times New Roman"/>
          <w:color w:val="333333"/>
          <w:sz w:val="24"/>
          <w:szCs w:val="24"/>
          <w:shd w:val="clear" w:color="auto" w:fill="FFFFFF"/>
        </w:rPr>
        <w:t xml:space="preserve"> </w:t>
      </w:r>
      <w:r w:rsidRPr="000B2A81">
        <w:rPr>
          <w:rFonts w:ascii="Times New Roman" w:hAnsi="Times New Roman" w:cs="Times New Roman"/>
          <w:color w:val="333333"/>
          <w:sz w:val="24"/>
          <w:szCs w:val="24"/>
          <w:shd w:val="clear" w:color="auto" w:fill="FFFFFF"/>
        </w:rPr>
        <w:t>в</w:t>
      </w:r>
      <w:r w:rsidRPr="000C4891">
        <w:rPr>
          <w:rFonts w:ascii="Times New Roman" w:hAnsi="Times New Roman" w:cs="Times New Roman"/>
          <w:color w:val="333333"/>
          <w:sz w:val="24"/>
          <w:szCs w:val="24"/>
          <w:shd w:val="clear" w:color="auto" w:fill="FFFFFF"/>
        </w:rPr>
        <w:t xml:space="preserve"> </w:t>
      </w:r>
      <w:r w:rsidRPr="000B2A81">
        <w:rPr>
          <w:rFonts w:ascii="Times New Roman" w:hAnsi="Times New Roman" w:cs="Times New Roman"/>
          <w:color w:val="333333"/>
          <w:sz w:val="24"/>
          <w:szCs w:val="24"/>
          <w:shd w:val="clear" w:color="auto" w:fill="FFFFFF"/>
        </w:rPr>
        <w:t>неравновесных</w:t>
      </w:r>
      <w:r w:rsidRPr="000C4891">
        <w:rPr>
          <w:rFonts w:ascii="Times New Roman" w:hAnsi="Times New Roman" w:cs="Times New Roman"/>
          <w:color w:val="333333"/>
          <w:sz w:val="24"/>
          <w:szCs w:val="24"/>
          <w:shd w:val="clear" w:color="auto" w:fill="FFFFFF"/>
        </w:rPr>
        <w:t xml:space="preserve"> </w:t>
      </w:r>
      <w:r w:rsidRPr="000B2A81">
        <w:rPr>
          <w:rFonts w:ascii="Times New Roman" w:hAnsi="Times New Roman" w:cs="Times New Roman"/>
          <w:bCs/>
          <w:color w:val="333333"/>
          <w:sz w:val="24"/>
          <w:szCs w:val="24"/>
          <w:shd w:val="clear" w:color="auto" w:fill="FFFFFF"/>
        </w:rPr>
        <w:t>системах</w:t>
      </w:r>
      <w:r w:rsidR="000C4891" w:rsidRPr="000C4891">
        <w:rPr>
          <w:rFonts w:ascii="Times New Roman" w:hAnsi="Times New Roman" w:cs="Times New Roman"/>
          <w:bCs/>
          <w:color w:val="333333"/>
          <w:sz w:val="24"/>
          <w:szCs w:val="24"/>
          <w:shd w:val="clear" w:color="auto" w:fill="FFFFFF"/>
        </w:rPr>
        <w:t xml:space="preserve">. - </w:t>
      </w:r>
      <w:r w:rsidR="000C4891" w:rsidRPr="000B2A81">
        <w:rPr>
          <w:rFonts w:ascii="Times New Roman" w:hAnsi="Times New Roman" w:cs="Times New Roman"/>
          <w:color w:val="333333"/>
          <w:sz w:val="24"/>
          <w:szCs w:val="24"/>
          <w:shd w:val="clear" w:color="auto" w:fill="FFFFFF"/>
        </w:rPr>
        <w:t>М</w:t>
      </w:r>
      <w:r w:rsidR="000C4891" w:rsidRPr="000C4891">
        <w:rPr>
          <w:rFonts w:ascii="Times New Roman" w:hAnsi="Times New Roman" w:cs="Times New Roman"/>
          <w:color w:val="333333"/>
          <w:sz w:val="24"/>
          <w:szCs w:val="24"/>
          <w:shd w:val="clear" w:color="auto" w:fill="FFFFFF"/>
        </w:rPr>
        <w:t xml:space="preserve">.: </w:t>
      </w:r>
      <w:r w:rsidR="000C4891" w:rsidRPr="000B2A81">
        <w:rPr>
          <w:rFonts w:ascii="Times New Roman" w:hAnsi="Times New Roman" w:cs="Times New Roman"/>
          <w:color w:val="333333"/>
          <w:sz w:val="24"/>
          <w:szCs w:val="24"/>
          <w:shd w:val="clear" w:color="auto" w:fill="FFFFFF"/>
        </w:rPr>
        <w:t>Мир</w:t>
      </w:r>
      <w:r w:rsidR="000C4891" w:rsidRPr="000C4891">
        <w:rPr>
          <w:rFonts w:ascii="Times New Roman" w:hAnsi="Times New Roman" w:cs="Times New Roman"/>
          <w:color w:val="333333"/>
          <w:sz w:val="24"/>
          <w:szCs w:val="24"/>
          <w:shd w:val="clear" w:color="auto" w:fill="FFFFFF"/>
        </w:rPr>
        <w:t>,</w:t>
      </w:r>
      <w:r w:rsidR="000C4891" w:rsidRPr="000C4891">
        <w:rPr>
          <w:rFonts w:ascii="Times New Roman" w:hAnsi="Times New Roman" w:cs="Times New Roman"/>
          <w:bCs/>
          <w:color w:val="333333"/>
          <w:sz w:val="24"/>
          <w:szCs w:val="24"/>
          <w:shd w:val="clear" w:color="auto" w:fill="FFFFFF"/>
        </w:rPr>
        <w:t xml:space="preserve"> </w:t>
      </w:r>
      <w:r w:rsidRPr="000C4891">
        <w:rPr>
          <w:rFonts w:ascii="Times New Roman" w:hAnsi="Times New Roman" w:cs="Times New Roman"/>
          <w:color w:val="333333"/>
          <w:sz w:val="24"/>
          <w:szCs w:val="24"/>
          <w:shd w:val="clear" w:color="auto" w:fill="FFFFFF"/>
        </w:rPr>
        <w:t xml:space="preserve">1979. </w:t>
      </w:r>
    </w:p>
    <w:p w:rsidR="002A603F" w:rsidRPr="000B2A81" w:rsidRDefault="002A603F" w:rsidP="00E24CC7">
      <w:pPr>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0B2A81">
        <w:rPr>
          <w:rFonts w:ascii="Times New Roman" w:hAnsi="Times New Roman" w:cs="Times New Roman"/>
          <w:sz w:val="24"/>
          <w:szCs w:val="24"/>
          <w:lang w:val="en-US"/>
        </w:rPr>
        <w:t>Temiraliev</w:t>
      </w:r>
      <w:r w:rsidR="008C4CEA">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A. et al. </w:t>
      </w:r>
      <w:r w:rsidR="009D0AE0" w:rsidRPr="000B2A81">
        <w:rPr>
          <w:rFonts w:ascii="Times New Roman" w:hAnsi="Times New Roman" w:cs="Times New Roman"/>
          <w:sz w:val="24"/>
          <w:szCs w:val="24"/>
          <w:lang w:val="en-US"/>
        </w:rPr>
        <w:t>B</w:t>
      </w:r>
      <w:r w:rsidR="008C4CEA" w:rsidRPr="000B2A81">
        <w:rPr>
          <w:rFonts w:ascii="Times New Roman" w:hAnsi="Times New Roman" w:cs="Times New Roman"/>
          <w:sz w:val="24"/>
          <w:szCs w:val="24"/>
          <w:lang w:val="en-US"/>
        </w:rPr>
        <w:t>irth and fusion in a sol-gel process with low diffusion</w:t>
      </w:r>
      <w:r w:rsidR="009D0AE0">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 xml:space="preserve"> Eurasian Physical Technical Journal</w:t>
      </w:r>
      <w:r w:rsidR="009D0AE0">
        <w:rPr>
          <w:rFonts w:ascii="Times New Roman" w:hAnsi="Times New Roman" w:cs="Times New Roman"/>
          <w:sz w:val="24"/>
          <w:szCs w:val="24"/>
          <w:lang w:val="en-US"/>
        </w:rPr>
        <w:t xml:space="preserve"> -</w:t>
      </w:r>
      <w:r w:rsidR="006B103A">
        <w:rPr>
          <w:rFonts w:ascii="Times New Roman" w:hAnsi="Times New Roman" w:cs="Times New Roman"/>
          <w:sz w:val="24"/>
          <w:szCs w:val="24"/>
          <w:lang w:val="en-US"/>
        </w:rPr>
        <w:t xml:space="preserve"> </w:t>
      </w:r>
      <w:r w:rsidR="009D0AE0" w:rsidRPr="000B2A81">
        <w:rPr>
          <w:rFonts w:ascii="Times New Roman" w:hAnsi="Times New Roman" w:cs="Times New Roman"/>
          <w:sz w:val="24"/>
          <w:szCs w:val="24"/>
          <w:lang w:val="en-US"/>
        </w:rPr>
        <w:t>2020.</w:t>
      </w:r>
      <w:r w:rsidR="006B103A">
        <w:rPr>
          <w:rFonts w:ascii="Times New Roman" w:hAnsi="Times New Roman" w:cs="Times New Roman"/>
          <w:sz w:val="24"/>
          <w:szCs w:val="24"/>
          <w:lang w:val="en-US"/>
        </w:rPr>
        <w:t xml:space="preserve"> - </w:t>
      </w:r>
      <w:r w:rsidRPr="000B2A81">
        <w:rPr>
          <w:rFonts w:ascii="Times New Roman" w:hAnsi="Times New Roman" w:cs="Times New Roman"/>
          <w:sz w:val="24"/>
          <w:szCs w:val="24"/>
          <w:lang w:val="en-US"/>
        </w:rPr>
        <w:t>Vol.</w:t>
      </w:r>
      <w:r w:rsidR="006B103A">
        <w:rPr>
          <w:rFonts w:ascii="Times New Roman" w:hAnsi="Times New Roman" w:cs="Times New Roman"/>
          <w:sz w:val="24"/>
          <w:szCs w:val="24"/>
          <w:lang w:val="en-US"/>
        </w:rPr>
        <w:t xml:space="preserve"> </w:t>
      </w:r>
      <w:r w:rsidRPr="000B2A81">
        <w:rPr>
          <w:rFonts w:ascii="Times New Roman" w:hAnsi="Times New Roman" w:cs="Times New Roman"/>
          <w:sz w:val="24"/>
          <w:szCs w:val="24"/>
          <w:lang w:val="en-US"/>
        </w:rPr>
        <w:t>17, No.1(33)</w:t>
      </w:r>
      <w:r w:rsidR="006B103A">
        <w:rPr>
          <w:rFonts w:ascii="Times New Roman" w:hAnsi="Times New Roman" w:cs="Times New Roman"/>
          <w:sz w:val="24"/>
          <w:szCs w:val="24"/>
          <w:lang w:val="en-US"/>
        </w:rPr>
        <w:t>. –</w:t>
      </w:r>
      <w:r w:rsidRPr="000B2A81">
        <w:rPr>
          <w:rFonts w:ascii="Times New Roman" w:hAnsi="Times New Roman" w:cs="Times New Roman"/>
          <w:sz w:val="24"/>
          <w:szCs w:val="24"/>
          <w:lang w:val="en-US"/>
        </w:rPr>
        <w:t xml:space="preserve"> </w:t>
      </w:r>
      <w:r w:rsidR="006B103A" w:rsidRPr="000B2A81">
        <w:rPr>
          <w:rFonts w:ascii="Times New Roman" w:hAnsi="Times New Roman" w:cs="Times New Roman"/>
          <w:sz w:val="24"/>
          <w:szCs w:val="24"/>
          <w:lang w:val="en-US"/>
        </w:rPr>
        <w:t>doi</w:t>
      </w:r>
      <w:r w:rsidR="006B103A">
        <w:rPr>
          <w:rFonts w:ascii="Times New Roman" w:hAnsi="Times New Roman" w:cs="Times New Roman"/>
          <w:sz w:val="24"/>
          <w:szCs w:val="24"/>
          <w:lang w:val="en-US"/>
        </w:rPr>
        <w:t>:</w:t>
      </w:r>
      <w:r w:rsidRPr="000B2A81">
        <w:rPr>
          <w:rFonts w:ascii="Times New Roman" w:hAnsi="Times New Roman" w:cs="Times New Roman"/>
          <w:sz w:val="24"/>
          <w:szCs w:val="24"/>
          <w:lang w:val="en-US"/>
        </w:rPr>
        <w:t xml:space="preserve"> 10.31489/2020No1/132-137</w:t>
      </w:r>
      <w:r w:rsidR="006B103A">
        <w:rPr>
          <w:rFonts w:ascii="Times New Roman" w:hAnsi="Times New Roman" w:cs="Times New Roman"/>
          <w:sz w:val="24"/>
          <w:szCs w:val="24"/>
          <w:lang w:val="en-US"/>
        </w:rPr>
        <w:t>.</w:t>
      </w:r>
    </w:p>
    <w:p w:rsidR="002A603F" w:rsidRPr="000B2A81" w:rsidRDefault="002A603F" w:rsidP="000B2A81">
      <w:pPr>
        <w:autoSpaceDE w:val="0"/>
        <w:autoSpaceDN w:val="0"/>
        <w:adjustRightInd w:val="0"/>
        <w:spacing w:after="0" w:line="360" w:lineRule="auto"/>
        <w:ind w:firstLine="709"/>
        <w:jc w:val="both"/>
        <w:rPr>
          <w:rFonts w:ascii="Times New Roman" w:hAnsi="Times New Roman" w:cs="Times New Roman"/>
          <w:sz w:val="24"/>
          <w:szCs w:val="24"/>
          <w:lang w:val="en-US"/>
        </w:rPr>
      </w:pPr>
    </w:p>
    <w:p w:rsidR="002A603F" w:rsidRPr="004F59EF" w:rsidRDefault="002A603F" w:rsidP="002A603F">
      <w:pPr>
        <w:spacing w:after="0" w:line="360" w:lineRule="auto"/>
        <w:jc w:val="both"/>
        <w:rPr>
          <w:rFonts w:ascii="Times New Roman" w:hAnsi="Times New Roman" w:cs="Times New Roman"/>
          <w:sz w:val="24"/>
          <w:szCs w:val="24"/>
          <w:lang w:val="en-US"/>
        </w:rPr>
      </w:pPr>
      <w:r w:rsidRPr="00690EC4">
        <w:rPr>
          <w:rFonts w:ascii="Times New Roman" w:hAnsi="Times New Roman" w:cs="Times New Roman"/>
          <w:sz w:val="24"/>
          <w:szCs w:val="24"/>
          <w:lang w:val="en-US"/>
        </w:rPr>
        <w:br w:type="page"/>
      </w:r>
    </w:p>
    <w:p w:rsidR="007A3AA6" w:rsidRPr="001926AC" w:rsidRDefault="007A3AA6" w:rsidP="00625A40">
      <w:pPr>
        <w:spacing w:after="0" w:line="360" w:lineRule="auto"/>
        <w:jc w:val="center"/>
        <w:rPr>
          <w:rFonts w:ascii="Times New Roman" w:hAnsi="Times New Roman" w:cs="Times New Roman"/>
          <w:b/>
          <w:sz w:val="24"/>
          <w:szCs w:val="24"/>
        </w:rPr>
      </w:pPr>
      <w:r w:rsidRPr="003460A8">
        <w:rPr>
          <w:rFonts w:ascii="Times New Roman" w:hAnsi="Times New Roman" w:cs="Times New Roman"/>
          <w:b/>
          <w:sz w:val="24"/>
          <w:szCs w:val="24"/>
        </w:rPr>
        <w:lastRenderedPageBreak/>
        <w:t>ПРИЛОЖЕНИЕ</w:t>
      </w:r>
      <w:r w:rsidRPr="001926AC">
        <w:rPr>
          <w:rFonts w:ascii="Times New Roman" w:hAnsi="Times New Roman" w:cs="Times New Roman"/>
          <w:b/>
          <w:sz w:val="24"/>
          <w:szCs w:val="24"/>
        </w:rPr>
        <w:t xml:space="preserve"> </w:t>
      </w:r>
      <w:r w:rsidRPr="003460A8">
        <w:rPr>
          <w:rFonts w:ascii="Times New Roman" w:hAnsi="Times New Roman" w:cs="Times New Roman"/>
          <w:b/>
          <w:sz w:val="24"/>
          <w:szCs w:val="24"/>
        </w:rPr>
        <w:t>А</w:t>
      </w:r>
    </w:p>
    <w:p w:rsidR="004E21D2" w:rsidRPr="001926AC" w:rsidRDefault="004E21D2" w:rsidP="00625A40">
      <w:pPr>
        <w:autoSpaceDE w:val="0"/>
        <w:autoSpaceDN w:val="0"/>
        <w:adjustRightInd w:val="0"/>
        <w:spacing w:after="0" w:line="360" w:lineRule="auto"/>
        <w:ind w:firstLine="567"/>
        <w:jc w:val="center"/>
        <w:rPr>
          <w:rFonts w:ascii="Times New Roman" w:hAnsi="Times New Roman" w:cs="Times New Roman"/>
          <w:b/>
          <w:sz w:val="24"/>
          <w:szCs w:val="24"/>
        </w:rPr>
      </w:pPr>
    </w:p>
    <w:p w:rsidR="000C77E3" w:rsidRPr="001926AC" w:rsidRDefault="000C77E3" w:rsidP="00625A40">
      <w:pPr>
        <w:autoSpaceDE w:val="0"/>
        <w:autoSpaceDN w:val="0"/>
        <w:adjustRightInd w:val="0"/>
        <w:spacing w:after="0" w:line="360" w:lineRule="auto"/>
        <w:ind w:firstLine="567"/>
        <w:jc w:val="center"/>
        <w:rPr>
          <w:rFonts w:ascii="Times New Roman" w:hAnsi="Times New Roman" w:cs="Times New Roman"/>
          <w:b/>
          <w:sz w:val="24"/>
          <w:szCs w:val="24"/>
        </w:rPr>
      </w:pPr>
      <w:r w:rsidRPr="001028B1">
        <w:rPr>
          <w:rFonts w:ascii="Times New Roman" w:hAnsi="Times New Roman" w:cs="Times New Roman"/>
          <w:b/>
          <w:sz w:val="24"/>
          <w:szCs w:val="24"/>
        </w:rPr>
        <w:t xml:space="preserve">Список опубликованных работ </w:t>
      </w:r>
      <w:r w:rsidRPr="001028B1">
        <w:rPr>
          <w:rFonts w:ascii="Times New Roman" w:hAnsi="Times New Roman" w:cs="Times New Roman"/>
          <w:b/>
          <w:sz w:val="24"/>
          <w:szCs w:val="24"/>
          <w:lang w:eastAsia="ko-KR"/>
        </w:rPr>
        <w:t>за</w:t>
      </w:r>
      <w:r w:rsidR="000877A4" w:rsidRPr="001028B1">
        <w:rPr>
          <w:rFonts w:ascii="Times New Roman" w:hAnsi="Times New Roman" w:cs="Times New Roman"/>
          <w:b/>
          <w:sz w:val="24"/>
          <w:szCs w:val="24"/>
          <w:lang w:eastAsia="ko-KR"/>
        </w:rPr>
        <w:t xml:space="preserve"> </w:t>
      </w:r>
      <w:r w:rsidRPr="001028B1">
        <w:rPr>
          <w:rFonts w:ascii="Times New Roman" w:hAnsi="Times New Roman" w:cs="Times New Roman"/>
          <w:b/>
          <w:sz w:val="24"/>
          <w:szCs w:val="24"/>
        </w:rPr>
        <w:t>2018-2020 годы</w:t>
      </w:r>
    </w:p>
    <w:p w:rsidR="000C77E3" w:rsidRPr="001028B1" w:rsidRDefault="00B64B26" w:rsidP="00625A40">
      <w:pPr>
        <w:autoSpaceDE w:val="0"/>
        <w:autoSpaceDN w:val="0"/>
        <w:adjustRightInd w:val="0"/>
        <w:spacing w:after="0" w:line="360" w:lineRule="auto"/>
        <w:ind w:firstLine="567"/>
        <w:jc w:val="center"/>
        <w:rPr>
          <w:rFonts w:ascii="Times New Roman" w:hAnsi="Times New Roman" w:cs="Times New Roman"/>
          <w:sz w:val="24"/>
          <w:szCs w:val="24"/>
        </w:rPr>
      </w:pPr>
      <w:r w:rsidRPr="001028B1">
        <w:rPr>
          <w:rFonts w:ascii="Times New Roman" w:hAnsi="Times New Roman" w:cs="Times New Roman"/>
          <w:sz w:val="24"/>
          <w:szCs w:val="24"/>
        </w:rPr>
        <w:t>2018</w:t>
      </w:r>
    </w:p>
    <w:p w:rsid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1 </w:t>
      </w:r>
      <w:r w:rsidR="000C77E3" w:rsidRPr="00B628E1">
        <w:rPr>
          <w:rFonts w:ascii="Times New Roman" w:eastAsia="Calibri" w:hAnsi="Times New Roman" w:cs="Times New Roman"/>
          <w:sz w:val="24"/>
          <w:szCs w:val="24"/>
        </w:rPr>
        <w:t>Дмитриева</w:t>
      </w:r>
      <w:r w:rsidR="000C77E3" w:rsidRPr="001926AC">
        <w:rPr>
          <w:rFonts w:ascii="Times New Roman" w:eastAsia="Calibri" w:hAnsi="Times New Roman" w:cs="Times New Roman"/>
          <w:sz w:val="24"/>
          <w:szCs w:val="24"/>
        </w:rPr>
        <w:t xml:space="preserve"> </w:t>
      </w:r>
      <w:r w:rsidR="000C77E3" w:rsidRPr="00B628E1">
        <w:rPr>
          <w:rFonts w:ascii="Times New Roman" w:eastAsia="Calibri" w:hAnsi="Times New Roman" w:cs="Times New Roman"/>
          <w:sz w:val="24"/>
          <w:szCs w:val="24"/>
        </w:rPr>
        <w:t>Е</w:t>
      </w:r>
      <w:r w:rsidR="000C77E3" w:rsidRPr="001926AC">
        <w:rPr>
          <w:rFonts w:ascii="Times New Roman" w:eastAsia="Calibri" w:hAnsi="Times New Roman" w:cs="Times New Roman"/>
          <w:sz w:val="24"/>
          <w:szCs w:val="24"/>
        </w:rPr>
        <w:t>.</w:t>
      </w:r>
      <w:r w:rsidR="000C77E3" w:rsidRPr="00B628E1">
        <w:rPr>
          <w:rFonts w:ascii="Times New Roman" w:eastAsia="Calibri" w:hAnsi="Times New Roman" w:cs="Times New Roman"/>
          <w:sz w:val="24"/>
          <w:szCs w:val="24"/>
        </w:rPr>
        <w:t>А</w:t>
      </w:r>
      <w:r w:rsidR="000C77E3" w:rsidRPr="001926AC">
        <w:rPr>
          <w:rFonts w:ascii="Times New Roman" w:eastAsia="Calibri" w:hAnsi="Times New Roman" w:cs="Times New Roman"/>
          <w:sz w:val="24"/>
          <w:szCs w:val="24"/>
        </w:rPr>
        <w:t xml:space="preserve">. </w:t>
      </w:r>
      <w:r w:rsidR="000C77E3" w:rsidRPr="00B628E1">
        <w:rPr>
          <w:rFonts w:ascii="Times New Roman" w:eastAsia="Calibri" w:hAnsi="Times New Roman" w:cs="Times New Roman"/>
          <w:sz w:val="24"/>
          <w:szCs w:val="24"/>
        </w:rPr>
        <w:t>Тонкие</w:t>
      </w:r>
      <w:r w:rsidR="000C77E3" w:rsidRPr="001926AC">
        <w:rPr>
          <w:rFonts w:ascii="Times New Roman" w:eastAsia="Calibri" w:hAnsi="Times New Roman" w:cs="Times New Roman"/>
          <w:sz w:val="24"/>
          <w:szCs w:val="24"/>
        </w:rPr>
        <w:t xml:space="preserve"> </w:t>
      </w:r>
      <w:r w:rsidR="000C77E3" w:rsidRPr="00B628E1">
        <w:rPr>
          <w:rFonts w:ascii="Times New Roman" w:eastAsia="Calibri" w:hAnsi="Times New Roman" w:cs="Times New Roman"/>
          <w:sz w:val="24"/>
          <w:szCs w:val="24"/>
        </w:rPr>
        <w:t>пленки</w:t>
      </w:r>
      <w:r w:rsidR="000C77E3" w:rsidRPr="001926AC">
        <w:rPr>
          <w:rFonts w:ascii="Times New Roman" w:eastAsia="Calibri" w:hAnsi="Times New Roman" w:cs="Times New Roman"/>
          <w:sz w:val="24"/>
          <w:szCs w:val="24"/>
        </w:rPr>
        <w:t xml:space="preserve"> </w:t>
      </w:r>
      <w:r w:rsidR="000C77E3" w:rsidRPr="00B628E1">
        <w:rPr>
          <w:rFonts w:ascii="Times New Roman" w:eastAsia="Calibri" w:hAnsi="Times New Roman" w:cs="Times New Roman"/>
          <w:sz w:val="24"/>
          <w:szCs w:val="24"/>
        </w:rPr>
        <w:t>оксида</w:t>
      </w:r>
      <w:r w:rsidR="000C77E3" w:rsidRPr="001926AC">
        <w:rPr>
          <w:rFonts w:ascii="Times New Roman" w:eastAsia="Calibri" w:hAnsi="Times New Roman" w:cs="Times New Roman"/>
          <w:sz w:val="24"/>
          <w:szCs w:val="24"/>
        </w:rPr>
        <w:t xml:space="preserve"> </w:t>
      </w:r>
      <w:r w:rsidR="000C77E3" w:rsidRPr="00B628E1">
        <w:rPr>
          <w:rFonts w:ascii="Times New Roman" w:eastAsia="Calibri" w:hAnsi="Times New Roman" w:cs="Times New Roman"/>
          <w:sz w:val="24"/>
          <w:szCs w:val="24"/>
        </w:rPr>
        <w:t>олова</w:t>
      </w:r>
      <w:r w:rsidR="000C77E3" w:rsidRPr="001926AC">
        <w:rPr>
          <w:rFonts w:ascii="Times New Roman" w:eastAsia="Calibri" w:hAnsi="Times New Roman" w:cs="Times New Roman"/>
          <w:sz w:val="24"/>
          <w:szCs w:val="24"/>
        </w:rPr>
        <w:t xml:space="preserve">, </w:t>
      </w:r>
      <w:r w:rsidR="000C77E3" w:rsidRPr="00B628E1">
        <w:rPr>
          <w:rFonts w:ascii="Times New Roman" w:eastAsia="Calibri" w:hAnsi="Times New Roman" w:cs="Times New Roman"/>
          <w:sz w:val="24"/>
          <w:szCs w:val="24"/>
        </w:rPr>
        <w:t>полученные золь-гель методом. Сборник</w:t>
      </w:r>
      <w:r w:rsidR="000877A4" w:rsidRPr="000877A4">
        <w:rPr>
          <w:rFonts w:ascii="Times New Roman" w:eastAsia="Calibri" w:hAnsi="Times New Roman" w:cs="Times New Roman"/>
          <w:sz w:val="24"/>
          <w:szCs w:val="24"/>
          <w:lang w:val="en-US"/>
        </w:rPr>
        <w:t xml:space="preserve"> </w:t>
      </w:r>
      <w:r w:rsidR="000C77E3" w:rsidRPr="00B628E1">
        <w:rPr>
          <w:rFonts w:ascii="Times New Roman" w:eastAsia="Calibri" w:hAnsi="Times New Roman" w:cs="Times New Roman"/>
          <w:sz w:val="24"/>
          <w:szCs w:val="24"/>
        </w:rPr>
        <w:t>статей</w:t>
      </w:r>
      <w:r w:rsidR="000C77E3" w:rsidRPr="003337C5">
        <w:rPr>
          <w:rFonts w:ascii="Times New Roman" w:eastAsia="Calibri" w:hAnsi="Times New Roman" w:cs="Times New Roman"/>
          <w:sz w:val="24"/>
          <w:szCs w:val="24"/>
          <w:lang w:val="en-US"/>
        </w:rPr>
        <w:t xml:space="preserve">. - </w:t>
      </w:r>
      <w:r w:rsidR="000C77E3" w:rsidRPr="00B628E1">
        <w:rPr>
          <w:rFonts w:ascii="Times New Roman" w:eastAsia="Calibri" w:hAnsi="Times New Roman" w:cs="Times New Roman"/>
          <w:sz w:val="24"/>
          <w:szCs w:val="24"/>
          <w:lang w:val="en-US"/>
        </w:rPr>
        <w:t>G</w:t>
      </w:r>
      <w:r w:rsidR="000C77E3" w:rsidRPr="003337C5">
        <w:rPr>
          <w:rFonts w:ascii="Times New Roman" w:eastAsia="Calibri" w:hAnsi="Times New Roman" w:cs="Times New Roman"/>
          <w:sz w:val="24"/>
          <w:szCs w:val="24"/>
          <w:lang w:val="en-US"/>
        </w:rPr>
        <w:t xml:space="preserve">.: </w:t>
      </w:r>
      <w:r w:rsidR="000C77E3" w:rsidRPr="00B628E1">
        <w:rPr>
          <w:rFonts w:ascii="Times New Roman" w:eastAsia="Calibri" w:hAnsi="Times New Roman" w:cs="Times New Roman"/>
          <w:sz w:val="24"/>
          <w:szCs w:val="24"/>
          <w:lang w:val="en-US"/>
        </w:rPr>
        <w:t>LAP</w:t>
      </w:r>
      <w:r w:rsidR="00121195" w:rsidRPr="002545DE">
        <w:rPr>
          <w:rFonts w:ascii="Times New Roman" w:eastAsia="Calibri" w:hAnsi="Times New Roman" w:cs="Times New Roman"/>
          <w:sz w:val="24"/>
          <w:szCs w:val="24"/>
          <w:lang w:val="en-US"/>
        </w:rPr>
        <w:t xml:space="preserve"> </w:t>
      </w:r>
      <w:r w:rsidR="000C77E3" w:rsidRPr="00B628E1">
        <w:rPr>
          <w:rFonts w:ascii="Times New Roman" w:eastAsia="Calibri" w:hAnsi="Times New Roman" w:cs="Times New Roman"/>
          <w:sz w:val="24"/>
          <w:szCs w:val="24"/>
          <w:lang w:val="en-US"/>
        </w:rPr>
        <w:t>Lambert</w:t>
      </w:r>
      <w:r w:rsidR="00121195" w:rsidRPr="002545DE">
        <w:rPr>
          <w:rFonts w:ascii="Times New Roman" w:eastAsia="Calibri" w:hAnsi="Times New Roman" w:cs="Times New Roman"/>
          <w:sz w:val="24"/>
          <w:szCs w:val="24"/>
          <w:lang w:val="en-US"/>
        </w:rPr>
        <w:t xml:space="preserve"> </w:t>
      </w:r>
      <w:r w:rsidR="000C77E3" w:rsidRPr="00B628E1">
        <w:rPr>
          <w:rFonts w:ascii="Times New Roman" w:eastAsia="Calibri" w:hAnsi="Times New Roman" w:cs="Times New Roman"/>
          <w:sz w:val="24"/>
          <w:szCs w:val="24"/>
          <w:lang w:val="en-US"/>
        </w:rPr>
        <w:t>Academic</w:t>
      </w:r>
      <w:r w:rsidR="00121195" w:rsidRPr="002545DE">
        <w:rPr>
          <w:rFonts w:ascii="Times New Roman" w:eastAsia="Calibri" w:hAnsi="Times New Roman" w:cs="Times New Roman"/>
          <w:sz w:val="24"/>
          <w:szCs w:val="24"/>
          <w:lang w:val="en-US"/>
        </w:rPr>
        <w:t xml:space="preserve"> </w:t>
      </w:r>
      <w:r w:rsidR="000C77E3" w:rsidRPr="00B628E1">
        <w:rPr>
          <w:rFonts w:ascii="Times New Roman" w:eastAsia="Calibri" w:hAnsi="Times New Roman" w:cs="Times New Roman"/>
          <w:sz w:val="24"/>
          <w:szCs w:val="24"/>
          <w:lang w:val="en-US"/>
        </w:rPr>
        <w:t>Publishing</w:t>
      </w:r>
      <w:r w:rsidR="00121195" w:rsidRPr="002545DE">
        <w:rPr>
          <w:rFonts w:ascii="Times New Roman" w:eastAsia="Calibri" w:hAnsi="Times New Roman" w:cs="Times New Roman"/>
          <w:sz w:val="24"/>
          <w:szCs w:val="24"/>
          <w:lang w:val="en-US"/>
        </w:rPr>
        <w:t xml:space="preserve"> </w:t>
      </w:r>
      <w:r w:rsidR="000C77E3" w:rsidRPr="00B628E1">
        <w:rPr>
          <w:rFonts w:ascii="Times New Roman" w:eastAsia="Calibri" w:hAnsi="Times New Roman" w:cs="Times New Roman"/>
          <w:sz w:val="24"/>
          <w:szCs w:val="24"/>
          <w:lang w:val="en-US"/>
        </w:rPr>
        <w:t>RU</w:t>
      </w:r>
      <w:r w:rsidR="000C77E3" w:rsidRPr="003337C5">
        <w:rPr>
          <w:rFonts w:ascii="Times New Roman" w:eastAsia="Calibri" w:hAnsi="Times New Roman" w:cs="Times New Roman"/>
          <w:sz w:val="24"/>
          <w:szCs w:val="24"/>
          <w:lang w:val="en-US"/>
        </w:rPr>
        <w:t xml:space="preserve">, 2018. - </w:t>
      </w:r>
      <w:r w:rsidR="000C77E3" w:rsidRPr="00B628E1">
        <w:rPr>
          <w:rFonts w:ascii="Times New Roman" w:eastAsia="Calibri" w:hAnsi="Times New Roman" w:cs="Times New Roman"/>
          <w:bCs/>
          <w:sz w:val="24"/>
          <w:szCs w:val="24"/>
          <w:lang w:val="en-US"/>
        </w:rPr>
        <w:t>ISBN</w:t>
      </w:r>
      <w:r w:rsidR="000C77E3" w:rsidRPr="003337C5">
        <w:rPr>
          <w:rFonts w:ascii="Times New Roman" w:eastAsia="Calibri" w:hAnsi="Times New Roman" w:cs="Times New Roman"/>
          <w:bCs/>
          <w:sz w:val="24"/>
          <w:szCs w:val="24"/>
          <w:lang w:val="en-US"/>
        </w:rPr>
        <w:t>:</w:t>
      </w:r>
      <w:r w:rsidR="000C77E3" w:rsidRPr="003337C5">
        <w:rPr>
          <w:rFonts w:ascii="Times New Roman" w:eastAsia="Calibri" w:hAnsi="Times New Roman" w:cs="Times New Roman"/>
          <w:sz w:val="24"/>
          <w:szCs w:val="24"/>
          <w:lang w:val="en-US"/>
        </w:rPr>
        <w:t>978-613-9-91169-1. - 87</w:t>
      </w:r>
      <w:r w:rsidR="000C77E3" w:rsidRPr="00B628E1">
        <w:rPr>
          <w:rFonts w:ascii="Times New Roman" w:eastAsia="Calibri" w:hAnsi="Times New Roman" w:cs="Times New Roman"/>
          <w:sz w:val="24"/>
          <w:szCs w:val="24"/>
        </w:rPr>
        <w:t>с</w:t>
      </w:r>
      <w:r w:rsidR="000C77E3" w:rsidRPr="003337C5">
        <w:rPr>
          <w:rFonts w:ascii="Times New Roman" w:eastAsia="Calibri" w:hAnsi="Times New Roman" w:cs="Times New Roman"/>
          <w:sz w:val="24"/>
          <w:szCs w:val="24"/>
          <w:lang w:val="en-US"/>
        </w:rPr>
        <w:t>.</w:t>
      </w:r>
    </w:p>
    <w:p w:rsidR="001028B1" w:rsidRP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2</w:t>
      </w:r>
      <w:r w:rsidRPr="001028B1">
        <w:rPr>
          <w:rFonts w:ascii="Times New Roman" w:eastAsia="Calibri" w:hAnsi="Times New Roman" w:cs="Times New Roman"/>
          <w:sz w:val="24"/>
          <w:szCs w:val="24"/>
          <w:lang w:val="en-US"/>
        </w:rPr>
        <w:t xml:space="preserve"> </w:t>
      </w:r>
      <w:r w:rsidR="000C77E3" w:rsidRPr="001028B1">
        <w:rPr>
          <w:rFonts w:ascii="Times New Roman" w:hAnsi="Times New Roman" w:cs="Times New Roman"/>
          <w:sz w:val="24"/>
          <w:szCs w:val="24"/>
          <w:lang w:val="en-US"/>
        </w:rPr>
        <w:t>Fedosimova</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A.I., Dmitrieva</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E.A., Lebedev</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I.A., Temiraliev</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A.T., Temiraliev</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T., Abishev</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M.E., Baitimbetova</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B.A.,</w:t>
      </w:r>
      <w:r w:rsidR="000877A4" w:rsidRPr="001028B1">
        <w:rPr>
          <w:rFonts w:ascii="Times New Roman" w:hAnsi="Times New Roman" w:cs="Times New Roman"/>
          <w:sz w:val="24"/>
          <w:szCs w:val="24"/>
          <w:lang w:val="en-US"/>
        </w:rPr>
        <w:t xml:space="preserve"> </w:t>
      </w:r>
      <w:r w:rsidR="000C77E3" w:rsidRPr="001028B1">
        <w:rPr>
          <w:rFonts w:ascii="Times New Roman" w:hAnsi="Times New Roman" w:cs="Times New Roman"/>
          <w:sz w:val="24"/>
          <w:szCs w:val="24"/>
          <w:lang w:val="en-US"/>
        </w:rPr>
        <w:t xml:space="preserve"> RyabikinYu.A.</w:t>
      </w:r>
      <w:r w:rsidR="000877A4" w:rsidRPr="001028B1">
        <w:rPr>
          <w:rFonts w:ascii="Times New Roman" w:hAnsi="Times New Roman" w:cs="Times New Roman"/>
          <w:sz w:val="24"/>
          <w:szCs w:val="24"/>
          <w:lang w:val="en-US"/>
        </w:rPr>
        <w:t>,</w:t>
      </w:r>
      <w:r w:rsidR="000C77E3" w:rsidRPr="001028B1">
        <w:rPr>
          <w:rFonts w:ascii="Times New Roman" w:hAnsi="Times New Roman" w:cs="Times New Roman"/>
          <w:sz w:val="24"/>
          <w:szCs w:val="24"/>
          <w:lang w:val="en-US"/>
        </w:rPr>
        <w:t xml:space="preserve"> Serikkanov A.S. Modeling the process of formation of fractal structures in thin films // Journal of Physics: Conf. Series</w:t>
      </w:r>
      <w:r w:rsidR="000C77E3" w:rsidRPr="001028B1">
        <w:rPr>
          <w:rFonts w:ascii="Times New Roman" w:hAnsi="Times New Roman" w:cs="Times New Roman"/>
          <w:sz w:val="24"/>
          <w:szCs w:val="24"/>
        </w:rPr>
        <w:t xml:space="preserve">. - 2018. - </w:t>
      </w:r>
      <w:r w:rsidR="000C77E3" w:rsidRPr="001028B1">
        <w:rPr>
          <w:rFonts w:ascii="Times New Roman" w:hAnsi="Times New Roman" w:cs="Times New Roman"/>
          <w:sz w:val="24"/>
          <w:szCs w:val="24"/>
          <w:lang w:val="en-US"/>
        </w:rPr>
        <w:t>Vol</w:t>
      </w:r>
      <w:r w:rsidR="000C77E3" w:rsidRPr="001028B1">
        <w:rPr>
          <w:rFonts w:ascii="Times New Roman" w:hAnsi="Times New Roman" w:cs="Times New Roman"/>
          <w:sz w:val="24"/>
          <w:szCs w:val="24"/>
        </w:rPr>
        <w:t>.1141,</w:t>
      </w:r>
      <w:r w:rsidR="000C77E3" w:rsidRPr="001028B1">
        <w:rPr>
          <w:rFonts w:ascii="Times New Roman" w:hAnsi="Times New Roman" w:cs="Times New Roman"/>
          <w:sz w:val="24"/>
          <w:szCs w:val="24"/>
          <w:lang w:val="en-US"/>
        </w:rPr>
        <w:t>N</w:t>
      </w:r>
      <w:r w:rsidR="00C164B2" w:rsidRPr="001028B1">
        <w:rPr>
          <w:rFonts w:ascii="Times New Roman" w:hAnsi="Times New Roman" w:cs="Times New Roman"/>
          <w:sz w:val="24"/>
          <w:szCs w:val="24"/>
          <w:lang w:val="en-US"/>
        </w:rPr>
        <w:t>o</w:t>
      </w:r>
      <w:r w:rsidR="000C77E3" w:rsidRPr="001028B1">
        <w:rPr>
          <w:rFonts w:ascii="Times New Roman" w:hAnsi="Times New Roman" w:cs="Times New Roman"/>
          <w:sz w:val="24"/>
          <w:szCs w:val="24"/>
        </w:rPr>
        <w:t>.012004. -</w:t>
      </w:r>
      <w:r w:rsidR="000C77E3" w:rsidRPr="001028B1">
        <w:rPr>
          <w:rFonts w:ascii="Times New Roman" w:hAnsi="Times New Roman" w:cs="Times New Roman"/>
          <w:sz w:val="24"/>
          <w:szCs w:val="24"/>
          <w:lang w:val="en-US"/>
        </w:rPr>
        <w:t>doi</w:t>
      </w:r>
      <w:r w:rsidR="000C77E3" w:rsidRPr="001028B1">
        <w:rPr>
          <w:rFonts w:ascii="Times New Roman" w:hAnsi="Times New Roman" w:cs="Times New Roman"/>
          <w:sz w:val="24"/>
          <w:szCs w:val="24"/>
        </w:rPr>
        <w:t>: 10.1088/1742-6596/1141/1/012004.(</w:t>
      </w:r>
      <w:r w:rsidR="000C77E3" w:rsidRPr="001028B1">
        <w:rPr>
          <w:rFonts w:ascii="Times New Roman" w:hAnsi="Times New Roman" w:cs="Times New Roman"/>
          <w:sz w:val="24"/>
          <w:szCs w:val="24"/>
          <w:lang w:val="en-US"/>
        </w:rPr>
        <w:t>IF</w:t>
      </w:r>
      <w:r w:rsidR="000C77E3" w:rsidRPr="001028B1">
        <w:rPr>
          <w:rFonts w:ascii="Times New Roman" w:hAnsi="Times New Roman" w:cs="Times New Roman"/>
          <w:sz w:val="24"/>
          <w:szCs w:val="24"/>
        </w:rPr>
        <w:t>=0.69, процентиль 17%, кол-во цитирований-3)</w:t>
      </w:r>
    </w:p>
    <w:p w:rsid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0C77E3" w:rsidRPr="00EB107A">
        <w:rPr>
          <w:rFonts w:ascii="Times New Roman" w:eastAsia="Calibri" w:hAnsi="Times New Roman" w:cs="Times New Roman"/>
          <w:color w:val="000000"/>
          <w:kern w:val="24"/>
          <w:sz w:val="24"/>
          <w:szCs w:val="24"/>
        </w:rPr>
        <w:t>Дмитриева</w:t>
      </w:r>
      <w:r w:rsidR="0018049B"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Е</w:t>
      </w:r>
      <w:r w:rsidR="000C77E3" w:rsidRPr="001028B1">
        <w:rPr>
          <w:rFonts w:ascii="Times New Roman" w:eastAsia="Calibri" w:hAnsi="Times New Roman" w:cs="Times New Roman"/>
          <w:color w:val="000000"/>
          <w:kern w:val="24"/>
          <w:sz w:val="24"/>
          <w:szCs w:val="24"/>
        </w:rPr>
        <w:t>.</w:t>
      </w:r>
      <w:r w:rsidR="000C77E3" w:rsidRPr="00EB107A">
        <w:rPr>
          <w:rFonts w:ascii="Times New Roman" w:eastAsia="Calibri" w:hAnsi="Times New Roman" w:cs="Times New Roman"/>
          <w:color w:val="000000"/>
          <w:kern w:val="24"/>
          <w:sz w:val="24"/>
          <w:szCs w:val="24"/>
        </w:rPr>
        <w:t>А</w:t>
      </w:r>
      <w:r w:rsidR="000C77E3"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Мухамедшина</w:t>
      </w:r>
      <w:r w:rsidR="0018049B"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Д</w:t>
      </w:r>
      <w:r w:rsidR="000C77E3" w:rsidRPr="001028B1">
        <w:rPr>
          <w:rFonts w:ascii="Times New Roman" w:eastAsia="Calibri" w:hAnsi="Times New Roman" w:cs="Times New Roman"/>
          <w:color w:val="000000"/>
          <w:kern w:val="24"/>
          <w:sz w:val="24"/>
          <w:szCs w:val="24"/>
        </w:rPr>
        <w:t>.</w:t>
      </w:r>
      <w:r w:rsidR="000C77E3" w:rsidRPr="00EB107A">
        <w:rPr>
          <w:rFonts w:ascii="Times New Roman" w:eastAsia="Calibri" w:hAnsi="Times New Roman" w:cs="Times New Roman"/>
          <w:color w:val="000000"/>
          <w:kern w:val="24"/>
          <w:sz w:val="24"/>
          <w:szCs w:val="24"/>
        </w:rPr>
        <w:t>М</w:t>
      </w:r>
      <w:r w:rsidR="000C77E3"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Мить</w:t>
      </w:r>
      <w:r w:rsidR="0018049B"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К</w:t>
      </w:r>
      <w:r w:rsidR="000C77E3" w:rsidRPr="001028B1">
        <w:rPr>
          <w:rFonts w:ascii="Times New Roman" w:eastAsia="Calibri" w:hAnsi="Times New Roman" w:cs="Times New Roman"/>
          <w:color w:val="000000"/>
          <w:kern w:val="24"/>
          <w:sz w:val="24"/>
          <w:szCs w:val="24"/>
        </w:rPr>
        <w:t>.</w:t>
      </w:r>
      <w:r w:rsidR="000C77E3" w:rsidRPr="00EB107A">
        <w:rPr>
          <w:rFonts w:ascii="Times New Roman" w:eastAsia="Calibri" w:hAnsi="Times New Roman" w:cs="Times New Roman"/>
          <w:color w:val="000000"/>
          <w:kern w:val="24"/>
          <w:sz w:val="24"/>
          <w:szCs w:val="24"/>
        </w:rPr>
        <w:t>А</w:t>
      </w:r>
      <w:r w:rsidR="000C77E3"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Лебедев</w:t>
      </w:r>
      <w:r w:rsidR="0018049B"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И</w:t>
      </w:r>
      <w:r w:rsidR="000C77E3" w:rsidRPr="001028B1">
        <w:rPr>
          <w:rFonts w:ascii="Times New Roman" w:eastAsia="Calibri" w:hAnsi="Times New Roman" w:cs="Times New Roman"/>
          <w:color w:val="000000"/>
          <w:kern w:val="24"/>
          <w:sz w:val="24"/>
          <w:szCs w:val="24"/>
        </w:rPr>
        <w:t>.</w:t>
      </w:r>
      <w:r w:rsidR="000C77E3" w:rsidRPr="00EB107A">
        <w:rPr>
          <w:rFonts w:ascii="Times New Roman" w:eastAsia="Calibri" w:hAnsi="Times New Roman" w:cs="Times New Roman"/>
          <w:color w:val="000000"/>
          <w:kern w:val="24"/>
          <w:sz w:val="24"/>
          <w:szCs w:val="24"/>
        </w:rPr>
        <w:t>А</w:t>
      </w:r>
      <w:r w:rsidR="000C77E3"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Грушевская</w:t>
      </w:r>
      <w:r w:rsidR="0018049B"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Е</w:t>
      </w:r>
      <w:r w:rsidR="000C77E3" w:rsidRPr="001028B1">
        <w:rPr>
          <w:rFonts w:ascii="Times New Roman" w:eastAsia="Calibri" w:hAnsi="Times New Roman" w:cs="Times New Roman"/>
          <w:color w:val="000000"/>
          <w:kern w:val="24"/>
          <w:sz w:val="24"/>
          <w:szCs w:val="24"/>
        </w:rPr>
        <w:t>.</w:t>
      </w:r>
      <w:r w:rsidR="000C77E3" w:rsidRPr="00EB107A">
        <w:rPr>
          <w:rFonts w:ascii="Times New Roman" w:eastAsia="Calibri" w:hAnsi="Times New Roman" w:cs="Times New Roman"/>
          <w:color w:val="000000"/>
          <w:kern w:val="24"/>
          <w:sz w:val="24"/>
          <w:szCs w:val="24"/>
        </w:rPr>
        <w:t>А</w:t>
      </w:r>
      <w:r w:rsidR="000C77E3"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Влияние</w:t>
      </w:r>
      <w:r w:rsidR="000C77E3" w:rsidRPr="001028B1">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 xml:space="preserve">изотермического отжига на оптические и электрические свойства тонких пленок </w:t>
      </w:r>
      <w:r w:rsidR="000C77E3" w:rsidRPr="00EB107A">
        <w:rPr>
          <w:rFonts w:ascii="Times New Roman" w:eastAsia="Calibri" w:hAnsi="Times New Roman" w:cs="Times New Roman"/>
          <w:color w:val="000000"/>
          <w:kern w:val="24"/>
          <w:sz w:val="24"/>
          <w:szCs w:val="24"/>
          <w:lang w:val="en-US"/>
        </w:rPr>
        <w:t>SnO</w:t>
      </w:r>
      <w:r w:rsidR="000C77E3" w:rsidRPr="00EB107A">
        <w:rPr>
          <w:rFonts w:ascii="Times New Roman" w:eastAsia="Calibri" w:hAnsi="Times New Roman" w:cs="Times New Roman"/>
          <w:color w:val="000000"/>
          <w:kern w:val="24"/>
          <w:position w:val="-6"/>
          <w:sz w:val="24"/>
          <w:szCs w:val="24"/>
          <w:vertAlign w:val="subscript"/>
        </w:rPr>
        <w:t>2</w:t>
      </w:r>
      <w:r w:rsidR="000C77E3" w:rsidRPr="00EB107A">
        <w:rPr>
          <w:rFonts w:ascii="Times New Roman" w:eastAsia="Calibri" w:hAnsi="Times New Roman" w:cs="Times New Roman"/>
          <w:color w:val="000000"/>
          <w:kern w:val="24"/>
          <w:sz w:val="24"/>
          <w:szCs w:val="24"/>
        </w:rPr>
        <w:t xml:space="preserve"> легиро</w:t>
      </w:r>
      <w:r w:rsidR="000C77E3">
        <w:rPr>
          <w:rFonts w:ascii="Times New Roman" w:eastAsia="Calibri" w:hAnsi="Times New Roman" w:cs="Times New Roman"/>
          <w:color w:val="000000"/>
          <w:kern w:val="24"/>
          <w:sz w:val="24"/>
          <w:szCs w:val="24"/>
        </w:rPr>
        <w:t>ванных фтором // Вестник КазНУ, с</w:t>
      </w:r>
      <w:r w:rsidR="000C77E3" w:rsidRPr="00EB107A">
        <w:rPr>
          <w:rFonts w:ascii="Times New Roman" w:eastAsia="Calibri" w:hAnsi="Times New Roman" w:cs="Times New Roman"/>
          <w:color w:val="000000"/>
          <w:kern w:val="24"/>
          <w:sz w:val="24"/>
          <w:szCs w:val="24"/>
        </w:rPr>
        <w:t>ерия физическая</w:t>
      </w:r>
      <w:r w:rsidR="0018049B">
        <w:rPr>
          <w:rFonts w:ascii="Times New Roman" w:eastAsia="Calibri" w:hAnsi="Times New Roman" w:cs="Times New Roman"/>
          <w:color w:val="000000"/>
          <w:kern w:val="24"/>
          <w:sz w:val="24"/>
          <w:szCs w:val="24"/>
        </w:rPr>
        <w:t xml:space="preserve"> </w:t>
      </w:r>
      <w:r w:rsidR="000C77E3" w:rsidRPr="00676136">
        <w:rPr>
          <w:rFonts w:ascii="Times New Roman" w:hAnsi="Times New Roman" w:cs="Times New Roman"/>
          <w:sz w:val="24"/>
          <w:szCs w:val="24"/>
        </w:rPr>
        <w:t>(</w:t>
      </w:r>
      <w:r w:rsidR="000C77E3" w:rsidRPr="00346669">
        <w:rPr>
          <w:rFonts w:ascii="Times New Roman" w:hAnsi="Times New Roman" w:cs="Times New Roman"/>
          <w:sz w:val="24"/>
          <w:szCs w:val="24"/>
          <w:lang w:val="en-US"/>
        </w:rPr>
        <w:t>Recent</w:t>
      </w:r>
      <w:r w:rsidR="0018049B">
        <w:rPr>
          <w:rFonts w:ascii="Times New Roman" w:hAnsi="Times New Roman" w:cs="Times New Roman"/>
          <w:sz w:val="24"/>
          <w:szCs w:val="24"/>
        </w:rPr>
        <w:t xml:space="preserve"> </w:t>
      </w:r>
      <w:r w:rsidR="000C77E3" w:rsidRPr="00346669">
        <w:rPr>
          <w:rFonts w:ascii="Times New Roman" w:hAnsi="Times New Roman" w:cs="Times New Roman"/>
          <w:sz w:val="24"/>
          <w:szCs w:val="24"/>
          <w:lang w:val="en-US"/>
        </w:rPr>
        <w:t>Contributions</w:t>
      </w:r>
      <w:r w:rsidR="0018049B">
        <w:rPr>
          <w:rFonts w:ascii="Times New Roman" w:hAnsi="Times New Roman" w:cs="Times New Roman"/>
          <w:sz w:val="24"/>
          <w:szCs w:val="24"/>
        </w:rPr>
        <w:t xml:space="preserve"> </w:t>
      </w:r>
      <w:r w:rsidR="000C77E3" w:rsidRPr="00346669">
        <w:rPr>
          <w:rFonts w:ascii="Times New Roman" w:hAnsi="Times New Roman" w:cs="Times New Roman"/>
          <w:sz w:val="24"/>
          <w:szCs w:val="24"/>
          <w:lang w:val="en-US"/>
        </w:rPr>
        <w:t>to</w:t>
      </w:r>
      <w:r w:rsidR="0018049B">
        <w:rPr>
          <w:rFonts w:ascii="Times New Roman" w:hAnsi="Times New Roman" w:cs="Times New Roman"/>
          <w:sz w:val="24"/>
          <w:szCs w:val="24"/>
        </w:rPr>
        <w:t xml:space="preserve"> </w:t>
      </w:r>
      <w:r w:rsidR="000C77E3" w:rsidRPr="00346669">
        <w:rPr>
          <w:rFonts w:ascii="Times New Roman" w:hAnsi="Times New Roman" w:cs="Times New Roman"/>
          <w:sz w:val="24"/>
          <w:szCs w:val="24"/>
          <w:lang w:val="en-US"/>
        </w:rPr>
        <w:t>Physic</w:t>
      </w:r>
      <w:r w:rsidR="000C77E3" w:rsidRPr="00676136">
        <w:rPr>
          <w:rFonts w:ascii="Times New Roman" w:hAnsi="Times New Roman" w:cs="Times New Roman"/>
          <w:sz w:val="24"/>
          <w:szCs w:val="24"/>
        </w:rPr>
        <w:t>)</w:t>
      </w:r>
      <w:r w:rsidR="000C77E3" w:rsidRPr="00EB107A">
        <w:rPr>
          <w:rFonts w:ascii="Times New Roman" w:eastAsia="Calibri" w:hAnsi="Times New Roman" w:cs="Times New Roman"/>
          <w:color w:val="000000"/>
          <w:kern w:val="24"/>
          <w:sz w:val="24"/>
          <w:szCs w:val="24"/>
        </w:rPr>
        <w:t xml:space="preserve">. </w:t>
      </w:r>
      <w:r w:rsidR="000C77E3">
        <w:rPr>
          <w:rFonts w:ascii="Times New Roman" w:eastAsia="Calibri" w:hAnsi="Times New Roman" w:cs="Times New Roman"/>
          <w:color w:val="000000"/>
          <w:kern w:val="24"/>
          <w:sz w:val="24"/>
          <w:szCs w:val="24"/>
        </w:rPr>
        <w:t>-</w:t>
      </w:r>
      <w:r w:rsidR="000C77E3" w:rsidRPr="00EB107A">
        <w:rPr>
          <w:rFonts w:ascii="Times New Roman" w:eastAsia="Calibri" w:hAnsi="Times New Roman" w:cs="Times New Roman"/>
          <w:color w:val="000000"/>
          <w:kern w:val="24"/>
          <w:sz w:val="24"/>
          <w:szCs w:val="24"/>
        </w:rPr>
        <w:t xml:space="preserve"> 2018. </w:t>
      </w:r>
      <w:r w:rsidR="000C77E3">
        <w:rPr>
          <w:rFonts w:ascii="Times New Roman" w:eastAsia="Calibri" w:hAnsi="Times New Roman" w:cs="Times New Roman"/>
          <w:color w:val="000000"/>
          <w:kern w:val="24"/>
          <w:sz w:val="24"/>
          <w:szCs w:val="24"/>
        </w:rPr>
        <w:t xml:space="preserve">– </w:t>
      </w:r>
      <w:r w:rsidR="000C77E3">
        <w:rPr>
          <w:rFonts w:ascii="Times New Roman" w:eastAsia="Calibri" w:hAnsi="Times New Roman" w:cs="Times New Roman"/>
          <w:color w:val="000000"/>
          <w:kern w:val="24"/>
          <w:sz w:val="24"/>
          <w:szCs w:val="24"/>
          <w:lang w:val="en-US"/>
        </w:rPr>
        <w:t>N</w:t>
      </w:r>
      <w:r w:rsidR="000C77E3" w:rsidRPr="00EB107A">
        <w:rPr>
          <w:rFonts w:ascii="Times New Roman" w:eastAsia="Calibri" w:hAnsi="Times New Roman" w:cs="Times New Roman"/>
          <w:color w:val="000000"/>
          <w:kern w:val="24"/>
          <w:sz w:val="24"/>
          <w:szCs w:val="24"/>
        </w:rPr>
        <w:t>2</w:t>
      </w:r>
      <w:r w:rsidR="0018049B">
        <w:rPr>
          <w:rFonts w:ascii="Times New Roman" w:eastAsia="Calibri" w:hAnsi="Times New Roman" w:cs="Times New Roman"/>
          <w:color w:val="000000"/>
          <w:kern w:val="24"/>
          <w:sz w:val="24"/>
          <w:szCs w:val="24"/>
        </w:rPr>
        <w:t xml:space="preserve"> </w:t>
      </w:r>
      <w:r w:rsidR="000C77E3" w:rsidRPr="00EB107A">
        <w:rPr>
          <w:rFonts w:ascii="Times New Roman" w:eastAsia="Calibri" w:hAnsi="Times New Roman" w:cs="Times New Roman"/>
          <w:color w:val="000000"/>
          <w:kern w:val="24"/>
          <w:sz w:val="24"/>
          <w:szCs w:val="24"/>
        </w:rPr>
        <w:t>(65). – С.68-75.</w:t>
      </w:r>
    </w:p>
    <w:p w:rsid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0C77E3" w:rsidRPr="002647DC">
        <w:rPr>
          <w:rFonts w:ascii="Times New Roman" w:hAnsi="Times New Roman" w:cs="Times New Roman"/>
          <w:color w:val="000000"/>
          <w:kern w:val="24"/>
          <w:sz w:val="24"/>
          <w:szCs w:val="24"/>
        </w:rPr>
        <w:t>Мить</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К</w:t>
      </w:r>
      <w:r w:rsidR="000C77E3" w:rsidRPr="00B71574">
        <w:rPr>
          <w:rFonts w:ascii="Times New Roman" w:hAnsi="Times New Roman" w:cs="Times New Roman"/>
          <w:color w:val="000000"/>
          <w:kern w:val="24"/>
          <w:sz w:val="24"/>
          <w:szCs w:val="24"/>
        </w:rPr>
        <w:t>.</w:t>
      </w:r>
      <w:r w:rsidR="000C77E3" w:rsidRPr="002647DC">
        <w:rPr>
          <w:rFonts w:ascii="Times New Roman" w:hAnsi="Times New Roman" w:cs="Times New Roman"/>
          <w:color w:val="000000"/>
          <w:kern w:val="24"/>
          <w:sz w:val="24"/>
          <w:szCs w:val="24"/>
        </w:rPr>
        <w:t>А</w:t>
      </w:r>
      <w:r w:rsidR="000C77E3" w:rsidRPr="00B7157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Дмитриева</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Е</w:t>
      </w:r>
      <w:r w:rsidR="000C77E3" w:rsidRPr="00B71574">
        <w:rPr>
          <w:rFonts w:ascii="Times New Roman" w:hAnsi="Times New Roman" w:cs="Times New Roman"/>
          <w:color w:val="000000"/>
          <w:kern w:val="24"/>
          <w:sz w:val="24"/>
          <w:szCs w:val="24"/>
        </w:rPr>
        <w:t>.</w:t>
      </w:r>
      <w:r w:rsidR="000C77E3" w:rsidRPr="002647DC">
        <w:rPr>
          <w:rFonts w:ascii="Times New Roman" w:hAnsi="Times New Roman" w:cs="Times New Roman"/>
          <w:color w:val="000000"/>
          <w:kern w:val="24"/>
          <w:sz w:val="24"/>
          <w:szCs w:val="24"/>
        </w:rPr>
        <w:t>А</w:t>
      </w:r>
      <w:r w:rsidR="000C77E3" w:rsidRPr="00B7157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Мухамедшина</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Д</w:t>
      </w:r>
      <w:r w:rsidR="000C77E3" w:rsidRPr="00B71574">
        <w:rPr>
          <w:rFonts w:ascii="Times New Roman" w:hAnsi="Times New Roman" w:cs="Times New Roman"/>
          <w:color w:val="000000"/>
          <w:kern w:val="24"/>
          <w:sz w:val="24"/>
          <w:szCs w:val="24"/>
        </w:rPr>
        <w:t>.</w:t>
      </w:r>
      <w:r w:rsidR="000C77E3" w:rsidRPr="002647DC">
        <w:rPr>
          <w:rFonts w:ascii="Times New Roman" w:hAnsi="Times New Roman" w:cs="Times New Roman"/>
          <w:color w:val="000000"/>
          <w:kern w:val="24"/>
          <w:sz w:val="24"/>
          <w:szCs w:val="24"/>
        </w:rPr>
        <w:t>М</w:t>
      </w:r>
      <w:r w:rsidR="000C77E3" w:rsidRPr="00B7157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Лебедев</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И</w:t>
      </w:r>
      <w:r w:rsidR="000C77E3" w:rsidRPr="00B71574">
        <w:rPr>
          <w:rFonts w:ascii="Times New Roman" w:hAnsi="Times New Roman" w:cs="Times New Roman"/>
          <w:color w:val="000000"/>
          <w:kern w:val="24"/>
          <w:sz w:val="24"/>
          <w:szCs w:val="24"/>
        </w:rPr>
        <w:t>.</w:t>
      </w:r>
      <w:r w:rsidR="000C77E3" w:rsidRPr="002647DC">
        <w:rPr>
          <w:rFonts w:ascii="Times New Roman" w:hAnsi="Times New Roman" w:cs="Times New Roman"/>
          <w:color w:val="000000"/>
          <w:kern w:val="24"/>
          <w:sz w:val="24"/>
          <w:szCs w:val="24"/>
        </w:rPr>
        <w:t>А</w:t>
      </w:r>
      <w:r w:rsidR="000C77E3" w:rsidRPr="00B7157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Грушевская</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Е</w:t>
      </w:r>
      <w:r w:rsidR="000C77E3" w:rsidRPr="00B71574">
        <w:rPr>
          <w:rFonts w:ascii="Times New Roman" w:hAnsi="Times New Roman" w:cs="Times New Roman"/>
          <w:color w:val="000000"/>
          <w:kern w:val="24"/>
          <w:sz w:val="24"/>
          <w:szCs w:val="24"/>
        </w:rPr>
        <w:t>.</w:t>
      </w:r>
      <w:r w:rsidR="000C77E3" w:rsidRPr="002647DC">
        <w:rPr>
          <w:rFonts w:ascii="Times New Roman" w:hAnsi="Times New Roman" w:cs="Times New Roman"/>
          <w:color w:val="000000"/>
          <w:kern w:val="24"/>
          <w:sz w:val="24"/>
          <w:szCs w:val="24"/>
        </w:rPr>
        <w:t>А</w:t>
      </w:r>
      <w:r w:rsidR="000C77E3" w:rsidRPr="00B7157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Федосимова</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А</w:t>
      </w:r>
      <w:r w:rsidR="000C77E3" w:rsidRPr="00B71574">
        <w:rPr>
          <w:rFonts w:ascii="Times New Roman" w:hAnsi="Times New Roman" w:cs="Times New Roman"/>
          <w:color w:val="000000"/>
          <w:kern w:val="24"/>
          <w:sz w:val="24"/>
          <w:szCs w:val="24"/>
        </w:rPr>
        <w:t>.</w:t>
      </w:r>
      <w:r w:rsidR="000C77E3" w:rsidRPr="002647DC">
        <w:rPr>
          <w:rFonts w:ascii="Times New Roman" w:hAnsi="Times New Roman" w:cs="Times New Roman"/>
          <w:color w:val="000000"/>
          <w:kern w:val="24"/>
          <w:sz w:val="24"/>
          <w:szCs w:val="24"/>
        </w:rPr>
        <w:t>И</w:t>
      </w:r>
      <w:r w:rsidR="000C77E3" w:rsidRPr="00B7157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Исследование</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стабильности</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оптических свойств тонких пленок SnO</w:t>
      </w:r>
      <w:r w:rsidR="000C77E3" w:rsidRPr="002647DC">
        <w:rPr>
          <w:rFonts w:ascii="Times New Roman" w:hAnsi="Times New Roman" w:cs="Times New Roman"/>
          <w:color w:val="000000"/>
          <w:kern w:val="24"/>
          <w:position w:val="-6"/>
          <w:sz w:val="24"/>
          <w:szCs w:val="24"/>
          <w:vertAlign w:val="subscript"/>
        </w:rPr>
        <w:t>2</w:t>
      </w:r>
      <w:r w:rsidR="000C77E3" w:rsidRPr="002647DC">
        <w:rPr>
          <w:rFonts w:ascii="Times New Roman" w:hAnsi="Times New Roman" w:cs="Times New Roman"/>
          <w:color w:val="000000"/>
          <w:kern w:val="24"/>
          <w:sz w:val="24"/>
          <w:szCs w:val="24"/>
        </w:rPr>
        <w:t xml:space="preserve"> // Белая книга по нанотехнологиям. </w:t>
      </w:r>
      <w:r w:rsidR="000C77E3" w:rsidRPr="002647DC">
        <w:rPr>
          <w:rFonts w:ascii="Times New Roman" w:hAnsi="Times New Roman" w:cs="Times New Roman"/>
          <w:sz w:val="24"/>
          <w:szCs w:val="24"/>
        </w:rPr>
        <w:t>–</w:t>
      </w:r>
      <w:r w:rsidR="000C77E3" w:rsidRPr="002647DC">
        <w:rPr>
          <w:rFonts w:ascii="Times New Roman" w:hAnsi="Times New Roman" w:cs="Times New Roman"/>
          <w:color w:val="000000"/>
          <w:kern w:val="24"/>
          <w:sz w:val="24"/>
          <w:szCs w:val="24"/>
        </w:rPr>
        <w:t xml:space="preserve"> 2018.</w:t>
      </w:r>
      <w:r w:rsidR="000877A4">
        <w:rPr>
          <w:rFonts w:ascii="Times New Roman" w:hAnsi="Times New Roman" w:cs="Times New Roman"/>
          <w:color w:val="000000"/>
          <w:kern w:val="24"/>
          <w:sz w:val="24"/>
          <w:szCs w:val="24"/>
        </w:rPr>
        <w:t xml:space="preserve"> </w:t>
      </w:r>
      <w:r w:rsidR="000877A4" w:rsidRPr="002647DC">
        <w:rPr>
          <w:rFonts w:ascii="Times New Roman" w:hAnsi="Times New Roman" w:cs="Times New Roman"/>
          <w:sz w:val="24"/>
          <w:szCs w:val="24"/>
        </w:rPr>
        <w:t>–</w:t>
      </w:r>
      <w:r w:rsidR="000877A4" w:rsidRPr="002647DC">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Т. 2.</w:t>
      </w:r>
      <w:r w:rsidR="000877A4">
        <w:rPr>
          <w:rFonts w:ascii="Times New Roman" w:hAnsi="Times New Roman" w:cs="Times New Roman"/>
          <w:color w:val="000000"/>
          <w:kern w:val="24"/>
          <w:sz w:val="24"/>
          <w:szCs w:val="24"/>
        </w:rPr>
        <w:t xml:space="preserve"> </w:t>
      </w:r>
      <w:r w:rsidR="000877A4" w:rsidRPr="002647DC">
        <w:rPr>
          <w:rFonts w:ascii="Times New Roman" w:hAnsi="Times New Roman" w:cs="Times New Roman"/>
          <w:sz w:val="24"/>
          <w:szCs w:val="24"/>
        </w:rPr>
        <w:t>–</w:t>
      </w:r>
      <w:r w:rsidR="000877A4" w:rsidRPr="002647DC">
        <w:rPr>
          <w:rFonts w:ascii="Times New Roman" w:hAnsi="Times New Roman" w:cs="Times New Roman"/>
          <w:color w:val="000000"/>
          <w:kern w:val="24"/>
          <w:sz w:val="24"/>
          <w:szCs w:val="24"/>
        </w:rPr>
        <w:t xml:space="preserve"> </w:t>
      </w:r>
      <w:r w:rsidR="000877A4">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С.265-267.</w:t>
      </w:r>
    </w:p>
    <w:p w:rsid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0C77E3" w:rsidRPr="000877A4">
        <w:rPr>
          <w:rFonts w:ascii="Times New Roman" w:hAnsi="Times New Roman" w:cs="Times New Roman"/>
          <w:sz w:val="24"/>
          <w:szCs w:val="24"/>
        </w:rPr>
        <w:t>Дмитриева</w:t>
      </w:r>
      <w:r w:rsidR="005332EB">
        <w:rPr>
          <w:rFonts w:ascii="Times New Roman" w:hAnsi="Times New Roman" w:cs="Times New Roman"/>
          <w:sz w:val="24"/>
          <w:szCs w:val="24"/>
        </w:rPr>
        <w:t xml:space="preserve"> </w:t>
      </w:r>
      <w:r w:rsidR="000C77E3" w:rsidRPr="000877A4">
        <w:rPr>
          <w:rFonts w:ascii="Times New Roman" w:hAnsi="Times New Roman" w:cs="Times New Roman"/>
          <w:sz w:val="24"/>
          <w:szCs w:val="24"/>
        </w:rPr>
        <w:t>Е.А., Мухамедшина</w:t>
      </w:r>
      <w:r w:rsidR="005332EB">
        <w:rPr>
          <w:rFonts w:ascii="Times New Roman" w:hAnsi="Times New Roman" w:cs="Times New Roman"/>
          <w:sz w:val="24"/>
          <w:szCs w:val="24"/>
        </w:rPr>
        <w:t xml:space="preserve"> </w:t>
      </w:r>
      <w:r w:rsidR="000C77E3" w:rsidRPr="000877A4">
        <w:rPr>
          <w:rFonts w:ascii="Times New Roman" w:hAnsi="Times New Roman" w:cs="Times New Roman"/>
          <w:sz w:val="24"/>
          <w:szCs w:val="24"/>
        </w:rPr>
        <w:t>Д.М., Лебедев</w:t>
      </w:r>
      <w:r w:rsidR="005332EB">
        <w:rPr>
          <w:rFonts w:ascii="Times New Roman" w:hAnsi="Times New Roman" w:cs="Times New Roman"/>
          <w:sz w:val="24"/>
          <w:szCs w:val="24"/>
        </w:rPr>
        <w:t xml:space="preserve"> </w:t>
      </w:r>
      <w:r w:rsidR="000C77E3" w:rsidRPr="000877A4">
        <w:rPr>
          <w:rFonts w:ascii="Times New Roman" w:hAnsi="Times New Roman" w:cs="Times New Roman"/>
          <w:sz w:val="24"/>
          <w:szCs w:val="24"/>
        </w:rPr>
        <w:t>И.А., Мить</w:t>
      </w:r>
      <w:r w:rsidR="005332EB">
        <w:rPr>
          <w:rFonts w:ascii="Times New Roman" w:hAnsi="Times New Roman" w:cs="Times New Roman"/>
          <w:sz w:val="24"/>
          <w:szCs w:val="24"/>
        </w:rPr>
        <w:t xml:space="preserve"> </w:t>
      </w:r>
      <w:r w:rsidR="000C77E3" w:rsidRPr="000877A4">
        <w:rPr>
          <w:rFonts w:ascii="Times New Roman" w:hAnsi="Times New Roman" w:cs="Times New Roman"/>
          <w:sz w:val="24"/>
          <w:szCs w:val="24"/>
        </w:rPr>
        <w:t>К.А., Грушевская</w:t>
      </w:r>
      <w:r w:rsidR="005332EB">
        <w:rPr>
          <w:rFonts w:ascii="Times New Roman" w:hAnsi="Times New Roman" w:cs="Times New Roman"/>
          <w:sz w:val="24"/>
          <w:szCs w:val="24"/>
        </w:rPr>
        <w:t xml:space="preserve"> </w:t>
      </w:r>
      <w:r w:rsidR="000C77E3" w:rsidRPr="000877A4">
        <w:rPr>
          <w:rFonts w:ascii="Times New Roman" w:hAnsi="Times New Roman" w:cs="Times New Roman"/>
          <w:sz w:val="24"/>
          <w:szCs w:val="24"/>
        </w:rPr>
        <w:t>Е.А., Федосимова</w:t>
      </w:r>
      <w:r w:rsidR="002C1F8A" w:rsidRPr="002C1F8A">
        <w:rPr>
          <w:rFonts w:ascii="Times New Roman" w:hAnsi="Times New Roman" w:cs="Times New Roman"/>
          <w:sz w:val="24"/>
          <w:szCs w:val="24"/>
        </w:rPr>
        <w:t xml:space="preserve"> </w:t>
      </w:r>
      <w:r w:rsidR="000C77E3" w:rsidRPr="000877A4">
        <w:rPr>
          <w:rFonts w:ascii="Times New Roman" w:hAnsi="Times New Roman" w:cs="Times New Roman"/>
          <w:sz w:val="24"/>
          <w:szCs w:val="24"/>
        </w:rPr>
        <w:t>А.И., Гирина</w:t>
      </w:r>
      <w:r w:rsidR="002C1F8A" w:rsidRPr="002C1F8A">
        <w:rPr>
          <w:rFonts w:ascii="Times New Roman" w:hAnsi="Times New Roman" w:cs="Times New Roman"/>
          <w:sz w:val="24"/>
          <w:szCs w:val="24"/>
        </w:rPr>
        <w:t xml:space="preserve"> </w:t>
      </w:r>
      <w:r w:rsidR="000C77E3" w:rsidRPr="000877A4">
        <w:rPr>
          <w:rFonts w:ascii="Times New Roman" w:hAnsi="Times New Roman" w:cs="Times New Roman"/>
          <w:sz w:val="24"/>
          <w:szCs w:val="24"/>
        </w:rPr>
        <w:t>И.И. Способ</w:t>
      </w:r>
      <w:r w:rsidR="002C1F8A" w:rsidRPr="002C1F8A">
        <w:rPr>
          <w:rFonts w:ascii="Times New Roman" w:hAnsi="Times New Roman" w:cs="Times New Roman"/>
          <w:sz w:val="24"/>
          <w:szCs w:val="24"/>
        </w:rPr>
        <w:t xml:space="preserve"> </w:t>
      </w:r>
      <w:r w:rsidR="000C77E3" w:rsidRPr="000877A4">
        <w:rPr>
          <w:rFonts w:ascii="Times New Roman" w:hAnsi="Times New Roman" w:cs="Times New Roman"/>
          <w:sz w:val="24"/>
          <w:szCs w:val="24"/>
        </w:rPr>
        <w:t>получения тонких пленок диоксида олова //</w:t>
      </w:r>
      <w:r w:rsidR="000877A4" w:rsidRPr="000877A4">
        <w:rPr>
          <w:rFonts w:ascii="Times New Roman" w:hAnsi="Times New Roman" w:cs="Times New Roman"/>
          <w:sz w:val="24"/>
          <w:szCs w:val="24"/>
        </w:rPr>
        <w:t xml:space="preserve"> </w:t>
      </w:r>
      <w:r w:rsidR="000C77E3" w:rsidRPr="000877A4">
        <w:rPr>
          <w:rFonts w:ascii="Times New Roman" w:hAnsi="Times New Roman" w:cs="Times New Roman"/>
          <w:sz w:val="24"/>
          <w:szCs w:val="24"/>
        </w:rPr>
        <w:t xml:space="preserve"> Патент № 3375 на полезную модель. - 2018.</w:t>
      </w:r>
    </w:p>
    <w:p w:rsid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0C77E3" w:rsidRPr="001028B1">
        <w:rPr>
          <w:rFonts w:ascii="Times New Roman" w:eastAsia="Calibri" w:hAnsi="Times New Roman" w:cs="Times New Roman"/>
          <w:color w:val="000000"/>
          <w:kern w:val="24"/>
          <w:sz w:val="24"/>
          <w:szCs w:val="24"/>
        </w:rPr>
        <w:t>Дмитриева Е.А., Мухамедшина Д.М., Мить К.А.,</w:t>
      </w:r>
      <w:r w:rsidR="005332EB" w:rsidRPr="001028B1">
        <w:rPr>
          <w:rFonts w:ascii="Times New Roman" w:eastAsia="Calibri" w:hAnsi="Times New Roman" w:cs="Times New Roman"/>
          <w:color w:val="000000"/>
          <w:kern w:val="24"/>
          <w:sz w:val="24"/>
          <w:szCs w:val="24"/>
        </w:rPr>
        <w:t xml:space="preserve"> </w:t>
      </w:r>
      <w:r w:rsidR="000C77E3" w:rsidRPr="001028B1">
        <w:rPr>
          <w:rFonts w:ascii="Times New Roman" w:eastAsia="Calibri" w:hAnsi="Times New Roman" w:cs="Times New Roman"/>
          <w:color w:val="000000"/>
          <w:kern w:val="24"/>
          <w:sz w:val="24"/>
          <w:szCs w:val="24"/>
        </w:rPr>
        <w:t xml:space="preserve">Лебедев И.А., Грушевская Е.А.  Влияние изотермического отжига на оптические и электрические свойства тонких пленок </w:t>
      </w:r>
      <w:r w:rsidR="000C77E3" w:rsidRPr="001028B1">
        <w:rPr>
          <w:rFonts w:ascii="Times New Roman" w:eastAsia="Calibri" w:hAnsi="Times New Roman" w:cs="Times New Roman"/>
          <w:color w:val="000000"/>
          <w:kern w:val="24"/>
          <w:sz w:val="24"/>
          <w:szCs w:val="24"/>
          <w:lang w:val="en-US"/>
        </w:rPr>
        <w:t>SnO</w:t>
      </w:r>
      <w:r w:rsidR="000C77E3" w:rsidRPr="001028B1">
        <w:rPr>
          <w:rFonts w:ascii="Times New Roman" w:eastAsia="Calibri" w:hAnsi="Times New Roman" w:cs="Times New Roman"/>
          <w:color w:val="000000"/>
          <w:kern w:val="24"/>
          <w:position w:val="-6"/>
          <w:sz w:val="24"/>
          <w:szCs w:val="24"/>
          <w:vertAlign w:val="subscript"/>
        </w:rPr>
        <w:t>2</w:t>
      </w:r>
      <w:r w:rsidR="000C77E3" w:rsidRPr="001028B1">
        <w:rPr>
          <w:rFonts w:ascii="Times New Roman" w:eastAsia="Calibri" w:hAnsi="Times New Roman" w:cs="Times New Roman"/>
          <w:color w:val="000000"/>
          <w:kern w:val="24"/>
          <w:sz w:val="24"/>
          <w:szCs w:val="24"/>
        </w:rPr>
        <w:t xml:space="preserve"> легированных фтором // Материалы межд. конф. «Абдильденские чтения»</w:t>
      </w:r>
      <w:r w:rsidR="005332EB" w:rsidRPr="001028B1">
        <w:rPr>
          <w:rFonts w:ascii="Times New Roman" w:eastAsia="Calibri" w:hAnsi="Times New Roman" w:cs="Times New Roman"/>
          <w:color w:val="000000"/>
          <w:kern w:val="24"/>
          <w:sz w:val="24"/>
          <w:szCs w:val="24"/>
        </w:rPr>
        <w:t xml:space="preserve"> </w:t>
      </w:r>
      <w:r w:rsidR="000C77E3" w:rsidRPr="001028B1">
        <w:rPr>
          <w:rFonts w:ascii="Times New Roman" w:hAnsi="Times New Roman" w:cs="Times New Roman"/>
          <w:sz w:val="24"/>
          <w:szCs w:val="24"/>
        </w:rPr>
        <w:t>г.</w:t>
      </w:r>
      <w:r w:rsidR="000C77E3" w:rsidRPr="001028B1">
        <w:rPr>
          <w:rFonts w:ascii="Times New Roman" w:eastAsia="Calibri" w:hAnsi="Times New Roman" w:cs="Times New Roman"/>
          <w:color w:val="000000"/>
          <w:kern w:val="24"/>
          <w:sz w:val="24"/>
          <w:szCs w:val="24"/>
        </w:rPr>
        <w:t>Алматы,</w:t>
      </w:r>
      <w:r w:rsidR="005332EB" w:rsidRPr="001028B1">
        <w:rPr>
          <w:rFonts w:ascii="Times New Roman" w:eastAsia="Calibri" w:hAnsi="Times New Roman" w:cs="Times New Roman"/>
          <w:color w:val="000000"/>
          <w:kern w:val="24"/>
          <w:sz w:val="24"/>
          <w:szCs w:val="24"/>
        </w:rPr>
        <w:t xml:space="preserve"> </w:t>
      </w:r>
      <w:r w:rsidR="000C77E3" w:rsidRPr="001028B1">
        <w:rPr>
          <w:rFonts w:ascii="Times New Roman" w:eastAsia="Calibri" w:hAnsi="Times New Roman" w:cs="Times New Roman"/>
          <w:color w:val="000000"/>
          <w:kern w:val="24"/>
          <w:sz w:val="24"/>
          <w:szCs w:val="24"/>
        </w:rPr>
        <w:t>Казахстан - 2018.</w:t>
      </w:r>
      <w:r w:rsidR="000C77E3" w:rsidRPr="001028B1">
        <w:rPr>
          <w:rFonts w:ascii="Times New Roman" w:hAnsi="Times New Roman" w:cs="Times New Roman"/>
          <w:sz w:val="24"/>
          <w:szCs w:val="24"/>
        </w:rPr>
        <w:t>-</w:t>
      </w:r>
      <w:r w:rsidR="000C77E3" w:rsidRPr="001028B1">
        <w:rPr>
          <w:rFonts w:ascii="Times New Roman" w:eastAsia="Calibri" w:hAnsi="Times New Roman" w:cs="Times New Roman"/>
          <w:color w:val="000000"/>
          <w:kern w:val="24"/>
          <w:sz w:val="24"/>
          <w:szCs w:val="24"/>
        </w:rPr>
        <w:t>С.183-188.</w:t>
      </w:r>
    </w:p>
    <w:p w:rsid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7 </w:t>
      </w:r>
      <w:r w:rsidR="000C77E3" w:rsidRPr="002647DC">
        <w:rPr>
          <w:rFonts w:ascii="Times New Roman" w:hAnsi="Times New Roman" w:cs="Times New Roman"/>
          <w:color w:val="000000"/>
          <w:kern w:val="24"/>
          <w:sz w:val="24"/>
          <w:szCs w:val="24"/>
          <w:lang w:val="kk-KZ"/>
        </w:rPr>
        <w:t>Дмитриева</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lang w:val="kk-KZ"/>
        </w:rPr>
        <w:t>Е.А.,</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lang w:val="kk-KZ"/>
        </w:rPr>
        <w:t>Лебедев</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lang w:val="kk-KZ"/>
        </w:rPr>
        <w:t>И.А., Федосимова</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lang w:val="kk-KZ"/>
        </w:rPr>
        <w:t>А.И., Грушевская</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lang w:val="kk-KZ"/>
        </w:rPr>
        <w:t>Е.А., Мухамедшина</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lang w:val="kk-KZ"/>
        </w:rPr>
        <w:t>Д.М., Мить</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lang w:val="kk-KZ"/>
        </w:rPr>
        <w:t>К.А.</w:t>
      </w:r>
      <w:r w:rsidR="002C1F8A" w:rsidRPr="002C1F8A">
        <w:rPr>
          <w:rFonts w:ascii="Times New Roman" w:hAnsi="Times New Roman" w:cs="Times New Roman"/>
          <w:color w:val="000000"/>
          <w:kern w:val="24"/>
          <w:sz w:val="24"/>
          <w:szCs w:val="24"/>
        </w:rPr>
        <w:t xml:space="preserve"> </w:t>
      </w:r>
      <w:r w:rsidR="000C77E3" w:rsidRPr="00453A6D">
        <w:rPr>
          <w:rFonts w:ascii="Times New Roman" w:hAnsi="Times New Roman" w:cs="Times New Roman"/>
          <w:color w:val="000000"/>
          <w:kern w:val="24"/>
          <w:sz w:val="24"/>
          <w:szCs w:val="24"/>
          <w:lang w:val="kk-KZ"/>
        </w:rPr>
        <w:t>Структура поверхности тонких пленок SnO</w:t>
      </w:r>
      <w:r w:rsidR="000C77E3" w:rsidRPr="00453A6D">
        <w:rPr>
          <w:rFonts w:ascii="Times New Roman" w:hAnsi="Times New Roman" w:cs="Times New Roman"/>
          <w:color w:val="000000"/>
          <w:kern w:val="24"/>
          <w:position w:val="-6"/>
          <w:sz w:val="24"/>
          <w:szCs w:val="24"/>
          <w:vertAlign w:val="subscript"/>
          <w:lang w:val="kk-KZ"/>
        </w:rPr>
        <w:t>2</w:t>
      </w:r>
      <w:r w:rsidR="000C77E3" w:rsidRPr="00453A6D">
        <w:rPr>
          <w:rFonts w:ascii="Times New Roman" w:hAnsi="Times New Roman" w:cs="Times New Roman"/>
          <w:color w:val="000000"/>
          <w:kern w:val="24"/>
          <w:sz w:val="24"/>
          <w:szCs w:val="24"/>
          <w:lang w:val="kk-KZ"/>
        </w:rPr>
        <w:t xml:space="preserve"> синтезированных золь-гель методом // Сборник трудов V межд. конф. </w:t>
      </w:r>
      <w:r w:rsidR="000C77E3">
        <w:rPr>
          <w:rFonts w:ascii="Times New Roman" w:hAnsi="Times New Roman" w:cs="Times New Roman"/>
          <w:color w:val="000000"/>
          <w:kern w:val="24"/>
          <w:sz w:val="24"/>
          <w:szCs w:val="24"/>
        </w:rPr>
        <w:t>«</w:t>
      </w:r>
      <w:r w:rsidR="000C77E3" w:rsidRPr="002647DC">
        <w:rPr>
          <w:rFonts w:ascii="Times New Roman" w:hAnsi="Times New Roman" w:cs="Times New Roman"/>
          <w:color w:val="000000"/>
          <w:kern w:val="24"/>
          <w:sz w:val="24"/>
          <w:szCs w:val="24"/>
        </w:rPr>
        <w:t>Современные проблемы физики конденсированного состояния, нанотехнологии и наноматериалов</w:t>
      </w:r>
      <w:r w:rsidR="000C77E3">
        <w:rPr>
          <w:rFonts w:ascii="Times New Roman" w:hAnsi="Times New Roman" w:cs="Times New Roman"/>
          <w:color w:val="000000"/>
          <w:kern w:val="24"/>
          <w:sz w:val="24"/>
          <w:szCs w:val="24"/>
        </w:rPr>
        <w:t>.</w:t>
      </w:r>
      <w:r w:rsidR="002C1F8A" w:rsidRPr="002C1F8A">
        <w:rPr>
          <w:rFonts w:ascii="Times New Roman" w:hAnsi="Times New Roman" w:cs="Times New Roman"/>
          <w:color w:val="000000"/>
          <w:kern w:val="24"/>
          <w:sz w:val="24"/>
          <w:szCs w:val="24"/>
        </w:rPr>
        <w:t xml:space="preserve"> </w:t>
      </w:r>
      <w:r w:rsidR="000C77E3" w:rsidRPr="002647DC">
        <w:rPr>
          <w:rFonts w:ascii="Times New Roman" w:hAnsi="Times New Roman" w:cs="Times New Roman"/>
          <w:color w:val="000000"/>
          <w:kern w:val="24"/>
          <w:sz w:val="24"/>
          <w:szCs w:val="24"/>
        </w:rPr>
        <w:t>Сарсембиновские</w:t>
      </w:r>
      <w:r w:rsidR="000C77E3" w:rsidRPr="001028B1">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чтения</w:t>
      </w:r>
      <w:r w:rsidR="000C77E3" w:rsidRPr="001028B1">
        <w:rPr>
          <w:rFonts w:ascii="Times New Roman" w:hAnsi="Times New Roman" w:cs="Times New Roman"/>
          <w:color w:val="000000"/>
          <w:kern w:val="24"/>
          <w:sz w:val="24"/>
          <w:szCs w:val="24"/>
          <w:lang w:val="en-US"/>
        </w:rPr>
        <w:t>» /</w:t>
      </w:r>
      <w:r w:rsidR="000C77E3" w:rsidRPr="002647DC">
        <w:rPr>
          <w:rFonts w:ascii="Times New Roman" w:eastAsia="Calibri" w:hAnsi="Times New Roman" w:cs="Times New Roman"/>
          <w:color w:val="000000"/>
          <w:kern w:val="24"/>
          <w:sz w:val="24"/>
          <w:szCs w:val="24"/>
        </w:rPr>
        <w:t>Алматы</w:t>
      </w:r>
      <w:r w:rsidR="000C77E3" w:rsidRPr="001028B1">
        <w:rPr>
          <w:rFonts w:ascii="Times New Roman" w:eastAsia="Calibri" w:hAnsi="Times New Roman" w:cs="Times New Roman"/>
          <w:color w:val="000000"/>
          <w:kern w:val="24"/>
          <w:sz w:val="24"/>
          <w:szCs w:val="24"/>
          <w:lang w:val="en-US"/>
        </w:rPr>
        <w:t xml:space="preserve">, </w:t>
      </w:r>
      <w:r w:rsidR="000C77E3" w:rsidRPr="002647DC">
        <w:rPr>
          <w:rFonts w:ascii="Times New Roman" w:eastAsia="Calibri" w:hAnsi="Times New Roman" w:cs="Times New Roman"/>
          <w:color w:val="000000"/>
          <w:kern w:val="24"/>
          <w:sz w:val="24"/>
          <w:szCs w:val="24"/>
        </w:rPr>
        <w:t>Казахстан</w:t>
      </w:r>
      <w:r w:rsidR="000C77E3" w:rsidRPr="001028B1">
        <w:rPr>
          <w:rFonts w:ascii="Times New Roman" w:eastAsia="Calibri" w:hAnsi="Times New Roman" w:cs="Times New Roman"/>
          <w:color w:val="000000"/>
          <w:kern w:val="24"/>
          <w:sz w:val="24"/>
          <w:szCs w:val="24"/>
          <w:lang w:val="en-US"/>
        </w:rPr>
        <w:t>, (</w:t>
      </w:r>
      <w:r w:rsidR="000C77E3" w:rsidRPr="001028B1">
        <w:rPr>
          <w:rFonts w:ascii="Times New Roman" w:hAnsi="Times New Roman" w:cs="Times New Roman"/>
          <w:color w:val="000000"/>
          <w:kern w:val="24"/>
          <w:sz w:val="24"/>
          <w:szCs w:val="24"/>
          <w:lang w:val="en-US"/>
        </w:rPr>
        <w:t xml:space="preserve">17-18 </w:t>
      </w:r>
      <w:r w:rsidR="000C77E3" w:rsidRPr="002647DC">
        <w:rPr>
          <w:rFonts w:ascii="Times New Roman" w:hAnsi="Times New Roman" w:cs="Times New Roman"/>
          <w:color w:val="000000"/>
          <w:kern w:val="24"/>
          <w:sz w:val="24"/>
          <w:szCs w:val="24"/>
        </w:rPr>
        <w:t>мая</w:t>
      </w:r>
      <w:r w:rsidR="000C77E3" w:rsidRPr="001028B1">
        <w:rPr>
          <w:rFonts w:ascii="Times New Roman" w:hAnsi="Times New Roman" w:cs="Times New Roman"/>
          <w:color w:val="000000"/>
          <w:kern w:val="24"/>
          <w:sz w:val="24"/>
          <w:szCs w:val="24"/>
          <w:lang w:val="en-US"/>
        </w:rPr>
        <w:t xml:space="preserve"> 2018 </w:t>
      </w:r>
      <w:r w:rsidR="000C77E3">
        <w:rPr>
          <w:rFonts w:ascii="Times New Roman" w:hAnsi="Times New Roman" w:cs="Times New Roman"/>
          <w:color w:val="000000"/>
          <w:kern w:val="24"/>
          <w:sz w:val="24"/>
          <w:szCs w:val="24"/>
        </w:rPr>
        <w:t>г</w:t>
      </w:r>
      <w:r w:rsidR="000C77E3" w:rsidRPr="001028B1">
        <w:rPr>
          <w:rFonts w:ascii="Times New Roman" w:hAnsi="Times New Roman" w:cs="Times New Roman"/>
          <w:color w:val="000000"/>
          <w:kern w:val="24"/>
          <w:sz w:val="24"/>
          <w:szCs w:val="24"/>
          <w:lang w:val="en-US"/>
        </w:rPr>
        <w:t>.).</w:t>
      </w:r>
      <w:r w:rsidR="000C77E3" w:rsidRPr="001028B1">
        <w:rPr>
          <w:rFonts w:ascii="Times New Roman" w:hAnsi="Times New Roman" w:cs="Times New Roman"/>
          <w:sz w:val="24"/>
          <w:szCs w:val="24"/>
          <w:lang w:val="en-US"/>
        </w:rPr>
        <w:t>-</w:t>
      </w:r>
      <w:r w:rsidR="000C77E3" w:rsidRPr="001028B1">
        <w:rPr>
          <w:rFonts w:ascii="Times New Roman" w:hAnsi="Times New Roman" w:cs="Times New Roman"/>
          <w:color w:val="000000"/>
          <w:kern w:val="24"/>
          <w:sz w:val="24"/>
          <w:szCs w:val="24"/>
          <w:lang w:val="en-US"/>
        </w:rPr>
        <w:t>2018. -</w:t>
      </w:r>
      <w:r w:rsidR="000C77E3" w:rsidRPr="002647DC">
        <w:rPr>
          <w:rFonts w:ascii="Times New Roman" w:hAnsi="Times New Roman" w:cs="Times New Roman"/>
          <w:color w:val="000000"/>
          <w:kern w:val="24"/>
          <w:sz w:val="24"/>
          <w:szCs w:val="24"/>
        </w:rPr>
        <w:t>С</w:t>
      </w:r>
      <w:r w:rsidR="000C77E3" w:rsidRPr="001028B1">
        <w:rPr>
          <w:rFonts w:ascii="Times New Roman" w:hAnsi="Times New Roman" w:cs="Times New Roman"/>
          <w:color w:val="000000"/>
          <w:kern w:val="24"/>
          <w:sz w:val="24"/>
          <w:szCs w:val="24"/>
          <w:lang w:val="en-US"/>
        </w:rPr>
        <w:t>.79-83.</w:t>
      </w:r>
    </w:p>
    <w:p w:rsidR="001028B1" w:rsidRDefault="001028B1" w:rsidP="001028B1">
      <w:pPr>
        <w:tabs>
          <w:tab w:val="left" w:pos="1134"/>
        </w:tabs>
        <w:autoSpaceDE w:val="0"/>
        <w:autoSpaceDN w:val="0"/>
        <w:adjustRightInd w:val="0"/>
        <w:spacing w:after="0" w:line="36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w:t>
      </w:r>
      <w:r w:rsidRPr="001028B1">
        <w:rPr>
          <w:rFonts w:ascii="Times New Roman" w:eastAsia="Calibri" w:hAnsi="Times New Roman" w:cs="Times New Roman"/>
          <w:sz w:val="24"/>
          <w:szCs w:val="24"/>
          <w:lang w:val="en-US"/>
        </w:rPr>
        <w:t xml:space="preserve"> </w:t>
      </w:r>
      <w:r w:rsidR="000C77E3" w:rsidRPr="000C77E3">
        <w:rPr>
          <w:rFonts w:ascii="Times New Roman" w:hAnsi="Times New Roman" w:cs="Times New Roman"/>
          <w:color w:val="000000"/>
          <w:kern w:val="24"/>
          <w:sz w:val="24"/>
          <w:szCs w:val="24"/>
          <w:lang w:val="en-US"/>
        </w:rPr>
        <w:t>Dmitri</w:t>
      </w:r>
      <w:r w:rsidR="000C77E3">
        <w:rPr>
          <w:rFonts w:ascii="Times New Roman" w:hAnsi="Times New Roman" w:cs="Times New Roman"/>
          <w:color w:val="000000"/>
          <w:kern w:val="24"/>
          <w:sz w:val="24"/>
          <w:szCs w:val="24"/>
          <w:lang w:val="en-US"/>
        </w:rPr>
        <w:t>y</w:t>
      </w:r>
      <w:r w:rsidR="000C77E3" w:rsidRPr="000C77E3">
        <w:rPr>
          <w:rFonts w:ascii="Times New Roman" w:hAnsi="Times New Roman" w:cs="Times New Roman"/>
          <w:color w:val="000000"/>
          <w:kern w:val="24"/>
          <w:sz w:val="24"/>
          <w:szCs w:val="24"/>
          <w:lang w:val="en-US"/>
        </w:rPr>
        <w:t>eva</w:t>
      </w:r>
      <w:r w:rsidR="002C1F8A">
        <w:rPr>
          <w:rFonts w:ascii="Times New Roman" w:hAnsi="Times New Roman" w:cs="Times New Roman"/>
          <w:color w:val="000000"/>
          <w:kern w:val="24"/>
          <w:sz w:val="24"/>
          <w:szCs w:val="24"/>
          <w:lang w:val="en-US"/>
        </w:rPr>
        <w:t xml:space="preserve"> </w:t>
      </w:r>
      <w:r w:rsidR="000C77E3" w:rsidRPr="000C77E3">
        <w:rPr>
          <w:rFonts w:ascii="Times New Roman" w:hAnsi="Times New Roman" w:cs="Times New Roman"/>
          <w:color w:val="000000"/>
          <w:kern w:val="24"/>
          <w:sz w:val="24"/>
          <w:szCs w:val="24"/>
          <w:lang w:val="en-US"/>
        </w:rPr>
        <w:t>E.A., Ibraimova</w:t>
      </w:r>
      <w:r w:rsidR="002C1F8A">
        <w:rPr>
          <w:rFonts w:ascii="Times New Roman" w:hAnsi="Times New Roman" w:cs="Times New Roman"/>
          <w:color w:val="000000"/>
          <w:kern w:val="24"/>
          <w:sz w:val="24"/>
          <w:szCs w:val="24"/>
          <w:lang w:val="en-US"/>
        </w:rPr>
        <w:t xml:space="preserve"> </w:t>
      </w:r>
      <w:r w:rsidR="000C77E3" w:rsidRPr="000C77E3">
        <w:rPr>
          <w:rFonts w:ascii="Times New Roman" w:hAnsi="Times New Roman" w:cs="Times New Roman"/>
          <w:color w:val="000000"/>
          <w:kern w:val="24"/>
          <w:sz w:val="24"/>
          <w:szCs w:val="24"/>
          <w:lang w:val="en-US"/>
        </w:rPr>
        <w:t>S.A., Grushevskaya</w:t>
      </w:r>
      <w:r w:rsidR="002C1F8A">
        <w:rPr>
          <w:rFonts w:ascii="Times New Roman" w:hAnsi="Times New Roman" w:cs="Times New Roman"/>
          <w:color w:val="000000"/>
          <w:kern w:val="24"/>
          <w:sz w:val="24"/>
          <w:szCs w:val="24"/>
          <w:lang w:val="en-US"/>
        </w:rPr>
        <w:t xml:space="preserve"> </w:t>
      </w:r>
      <w:r w:rsidR="000C77E3" w:rsidRPr="000C77E3">
        <w:rPr>
          <w:rFonts w:ascii="Times New Roman" w:hAnsi="Times New Roman" w:cs="Times New Roman"/>
          <w:color w:val="000000"/>
          <w:kern w:val="24"/>
          <w:sz w:val="24"/>
          <w:szCs w:val="24"/>
          <w:lang w:val="en-US"/>
        </w:rPr>
        <w:t>E.A., Lebedev</w:t>
      </w:r>
      <w:r w:rsidR="002C1F8A">
        <w:rPr>
          <w:rFonts w:ascii="Times New Roman" w:hAnsi="Times New Roman" w:cs="Times New Roman"/>
          <w:color w:val="000000"/>
          <w:kern w:val="24"/>
          <w:sz w:val="24"/>
          <w:szCs w:val="24"/>
          <w:lang w:val="en-US"/>
        </w:rPr>
        <w:t xml:space="preserve"> </w:t>
      </w:r>
      <w:r w:rsidR="000C77E3" w:rsidRPr="000C77E3">
        <w:rPr>
          <w:rFonts w:ascii="Times New Roman" w:hAnsi="Times New Roman" w:cs="Times New Roman"/>
          <w:color w:val="000000"/>
          <w:kern w:val="24"/>
          <w:sz w:val="24"/>
          <w:szCs w:val="24"/>
          <w:lang w:val="en-US"/>
        </w:rPr>
        <w:t>I.A., Mit</w:t>
      </w:r>
      <w:r w:rsidR="002C1F8A">
        <w:rPr>
          <w:rFonts w:ascii="Times New Roman" w:hAnsi="Times New Roman" w:cs="Times New Roman"/>
          <w:color w:val="000000"/>
          <w:kern w:val="24"/>
          <w:sz w:val="24"/>
          <w:szCs w:val="24"/>
          <w:lang w:val="en-US"/>
        </w:rPr>
        <w:t xml:space="preserve"> </w:t>
      </w:r>
      <w:r w:rsidR="000C77E3" w:rsidRPr="000C77E3">
        <w:rPr>
          <w:rFonts w:ascii="Times New Roman" w:hAnsi="Times New Roman" w:cs="Times New Roman"/>
          <w:color w:val="000000"/>
          <w:kern w:val="24"/>
          <w:sz w:val="24"/>
          <w:szCs w:val="24"/>
          <w:lang w:val="en-US"/>
        </w:rPr>
        <w:t xml:space="preserve">K.A., </w:t>
      </w:r>
      <w:r w:rsidR="000C77E3" w:rsidRPr="002647DC">
        <w:rPr>
          <w:rFonts w:ascii="Times New Roman" w:hAnsi="Times New Roman" w:cs="Times New Roman"/>
          <w:color w:val="000000"/>
          <w:kern w:val="24"/>
          <w:sz w:val="24"/>
          <w:szCs w:val="24"/>
          <w:lang w:val="en-US"/>
        </w:rPr>
        <w:t>Mukhamedshina</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t>D</w:t>
      </w:r>
      <w:r w:rsidR="000C77E3" w:rsidRPr="000C77E3">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lang w:val="en-US"/>
        </w:rPr>
        <w:t>M</w:t>
      </w:r>
      <w:r w:rsidR="000C77E3" w:rsidRPr="000C77E3">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t>Fedosimova</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t>A</w:t>
      </w:r>
      <w:r w:rsidR="000C77E3" w:rsidRPr="000C77E3">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lang w:val="en-US"/>
        </w:rPr>
        <w:t>I</w:t>
      </w:r>
      <w:r w:rsidR="000C77E3" w:rsidRPr="000C77E3">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t>Serikkanov</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t>A</w:t>
      </w:r>
      <w:r w:rsidR="000C77E3" w:rsidRPr="000C77E3">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lang w:val="en-US"/>
        </w:rPr>
        <w:t>S</w:t>
      </w:r>
      <w:r w:rsidR="000C77E3" w:rsidRPr="000C77E3">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t>Sensitivity to vapors of ethanol of thin films of SnO</w:t>
      </w:r>
      <w:r w:rsidR="000C77E3" w:rsidRPr="002647DC">
        <w:rPr>
          <w:rFonts w:ascii="Times New Roman" w:hAnsi="Times New Roman" w:cs="Times New Roman"/>
          <w:color w:val="000000"/>
          <w:kern w:val="24"/>
          <w:position w:val="-6"/>
          <w:sz w:val="24"/>
          <w:szCs w:val="24"/>
          <w:vertAlign w:val="subscript"/>
          <w:lang w:val="en-US"/>
        </w:rPr>
        <w:t>2</w:t>
      </w:r>
      <w:r w:rsidR="000C77E3" w:rsidRPr="002647DC">
        <w:rPr>
          <w:rFonts w:ascii="Times New Roman" w:hAnsi="Times New Roman" w:cs="Times New Roman"/>
          <w:color w:val="000000"/>
          <w:kern w:val="24"/>
          <w:sz w:val="24"/>
          <w:szCs w:val="24"/>
          <w:lang w:val="en-US"/>
        </w:rPr>
        <w:t xml:space="preserve"> alloyed by fluorine after isothermal annealing // Abstract book </w:t>
      </w:r>
      <w:r w:rsidR="000C77E3">
        <w:rPr>
          <w:rFonts w:ascii="Times New Roman" w:hAnsi="Times New Roman" w:cs="Times New Roman"/>
          <w:color w:val="000000"/>
          <w:kern w:val="24"/>
          <w:sz w:val="24"/>
          <w:szCs w:val="24"/>
          <w:lang w:val="en-US"/>
        </w:rPr>
        <w:t xml:space="preserve">of </w:t>
      </w:r>
      <w:r w:rsidR="000C77E3" w:rsidRPr="002647DC">
        <w:rPr>
          <w:rFonts w:ascii="Times New Roman" w:hAnsi="Times New Roman" w:cs="Times New Roman"/>
          <w:color w:val="000000"/>
          <w:kern w:val="24"/>
          <w:sz w:val="24"/>
          <w:szCs w:val="24"/>
          <w:lang w:val="en-US"/>
        </w:rPr>
        <w:t>The 6</w:t>
      </w:r>
      <w:r w:rsidR="000C77E3" w:rsidRPr="002647DC">
        <w:rPr>
          <w:rFonts w:ascii="Times New Roman" w:hAnsi="Times New Roman" w:cs="Times New Roman"/>
          <w:color w:val="000000"/>
          <w:kern w:val="24"/>
          <w:position w:val="7"/>
          <w:sz w:val="24"/>
          <w:szCs w:val="24"/>
          <w:vertAlign w:val="superscript"/>
          <w:lang w:val="en-US"/>
        </w:rPr>
        <w:t>th</w:t>
      </w:r>
      <w:r w:rsidR="000C77E3" w:rsidRPr="002647DC">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lastRenderedPageBreak/>
        <w:t xml:space="preserve">International Conference on Nanomaterials and </w:t>
      </w:r>
      <w:r w:rsidR="000C77E3">
        <w:rPr>
          <w:rFonts w:ascii="Times New Roman" w:hAnsi="Times New Roman" w:cs="Times New Roman"/>
          <w:color w:val="000000"/>
          <w:kern w:val="24"/>
          <w:sz w:val="24"/>
          <w:szCs w:val="24"/>
          <w:lang w:val="en-US"/>
        </w:rPr>
        <w:t xml:space="preserve">Advanced Energy Storage Systems / </w:t>
      </w:r>
      <w:r w:rsidR="000C77E3" w:rsidRPr="002647DC">
        <w:rPr>
          <w:rFonts w:ascii="Times New Roman" w:hAnsi="Times New Roman" w:cs="Times New Roman"/>
          <w:color w:val="000000"/>
          <w:kern w:val="24"/>
          <w:sz w:val="24"/>
          <w:szCs w:val="24"/>
          <w:lang w:val="en-US"/>
        </w:rPr>
        <w:t>Astana</w:t>
      </w:r>
      <w:r w:rsidR="000C77E3">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lang w:val="en-US"/>
        </w:rPr>
        <w:t>Kazakhstan</w:t>
      </w:r>
      <w:r w:rsidR="000C77E3">
        <w:rPr>
          <w:rFonts w:ascii="Times New Roman" w:hAnsi="Times New Roman" w:cs="Times New Roman"/>
          <w:color w:val="000000"/>
          <w:kern w:val="24"/>
          <w:sz w:val="24"/>
          <w:szCs w:val="24"/>
          <w:lang w:val="en-US"/>
        </w:rPr>
        <w:t>, (</w:t>
      </w:r>
      <w:r w:rsidR="000C77E3" w:rsidRPr="002647DC">
        <w:rPr>
          <w:rFonts w:ascii="Times New Roman" w:hAnsi="Times New Roman" w:cs="Times New Roman"/>
          <w:color w:val="000000"/>
          <w:kern w:val="24"/>
          <w:sz w:val="24"/>
          <w:szCs w:val="24"/>
          <w:lang w:val="en-US"/>
        </w:rPr>
        <w:t>8-10 August</w:t>
      </w:r>
      <w:r w:rsidR="000C77E3">
        <w:rPr>
          <w:rFonts w:ascii="Times New Roman" w:hAnsi="Times New Roman" w:cs="Times New Roman"/>
          <w:color w:val="000000"/>
          <w:kern w:val="24"/>
          <w:sz w:val="24"/>
          <w:szCs w:val="24"/>
          <w:lang w:val="en-US"/>
        </w:rPr>
        <w:t xml:space="preserve"> 2018.).</w:t>
      </w:r>
      <w:r w:rsidR="000C77E3">
        <w:rPr>
          <w:rFonts w:ascii="Times New Roman" w:hAnsi="Times New Roman" w:cs="Times New Roman"/>
          <w:sz w:val="24"/>
          <w:szCs w:val="24"/>
          <w:lang w:val="en-US"/>
        </w:rPr>
        <w:t xml:space="preserve">- </w:t>
      </w:r>
      <w:r w:rsidR="000C77E3">
        <w:rPr>
          <w:rFonts w:ascii="Times New Roman" w:hAnsi="Times New Roman" w:cs="Times New Roman"/>
          <w:color w:val="000000"/>
          <w:kern w:val="24"/>
          <w:sz w:val="24"/>
          <w:szCs w:val="24"/>
          <w:lang w:val="en-US"/>
        </w:rPr>
        <w:t xml:space="preserve">2018. </w:t>
      </w:r>
      <w:r w:rsidR="000C77E3">
        <w:rPr>
          <w:rFonts w:ascii="Times New Roman" w:hAnsi="Times New Roman" w:cs="Times New Roman"/>
          <w:sz w:val="24"/>
          <w:szCs w:val="24"/>
          <w:lang w:val="en-US"/>
        </w:rPr>
        <w:t>-</w:t>
      </w:r>
      <w:r w:rsidR="000C77E3" w:rsidRPr="002647DC">
        <w:rPr>
          <w:rFonts w:ascii="Times New Roman" w:hAnsi="Times New Roman" w:cs="Times New Roman"/>
          <w:color w:val="000000"/>
          <w:kern w:val="24"/>
          <w:sz w:val="24"/>
          <w:szCs w:val="24"/>
          <w:lang w:val="en-US"/>
        </w:rPr>
        <w:t>P.43.</w:t>
      </w:r>
    </w:p>
    <w:p w:rsidR="000C77E3" w:rsidRDefault="001028B1" w:rsidP="001028B1">
      <w:pPr>
        <w:tabs>
          <w:tab w:val="left" w:pos="1134"/>
        </w:tabs>
        <w:autoSpaceDE w:val="0"/>
        <w:autoSpaceDN w:val="0"/>
        <w:adjustRightInd w:val="0"/>
        <w:spacing w:after="0" w:line="360" w:lineRule="auto"/>
        <w:ind w:firstLine="709"/>
        <w:jc w:val="both"/>
        <w:rPr>
          <w:rFonts w:ascii="Times New Roman" w:hAnsi="Times New Roman" w:cs="Times New Roman"/>
          <w:color w:val="000000"/>
          <w:kern w:val="24"/>
          <w:sz w:val="24"/>
          <w:szCs w:val="24"/>
          <w:lang w:val="en-US"/>
        </w:rPr>
      </w:pPr>
      <w:r w:rsidRPr="001028B1">
        <w:rPr>
          <w:rFonts w:ascii="Times New Roman" w:eastAsia="Calibri" w:hAnsi="Times New Roman" w:cs="Times New Roman"/>
          <w:sz w:val="24"/>
          <w:szCs w:val="24"/>
          <w:lang w:val="en-US"/>
        </w:rPr>
        <w:t xml:space="preserve">9 </w:t>
      </w:r>
      <w:r w:rsidR="000C77E3" w:rsidRPr="002647DC">
        <w:rPr>
          <w:rFonts w:ascii="Times New Roman" w:hAnsi="Times New Roman" w:cs="Times New Roman"/>
          <w:color w:val="000000"/>
          <w:kern w:val="24"/>
          <w:sz w:val="24"/>
          <w:szCs w:val="24"/>
        </w:rPr>
        <w:t>Дмитриева</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Е</w:t>
      </w:r>
      <w:r w:rsidR="000C77E3" w:rsidRPr="002647DC">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rPr>
        <w:t>А</w:t>
      </w:r>
      <w:r w:rsidR="000C77E3" w:rsidRPr="002647DC">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Мухамедшина</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Д</w:t>
      </w:r>
      <w:r w:rsidR="000C77E3" w:rsidRPr="002647DC">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rPr>
        <w:t>М</w:t>
      </w:r>
      <w:r w:rsidR="000C77E3" w:rsidRPr="002647DC">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Мить</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К</w:t>
      </w:r>
      <w:r w:rsidR="000C77E3" w:rsidRPr="002647DC">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rPr>
        <w:t>А</w:t>
      </w:r>
      <w:r w:rsidR="000C77E3" w:rsidRPr="002647DC">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Лебедев</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И</w:t>
      </w:r>
      <w:r w:rsidR="000C77E3" w:rsidRPr="002647DC">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rPr>
        <w:t>А</w:t>
      </w:r>
      <w:r w:rsidR="000C77E3" w:rsidRPr="002647DC">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Грушевская</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Е</w:t>
      </w:r>
      <w:r w:rsidR="000C77E3" w:rsidRPr="002647DC">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rPr>
        <w:t>А</w:t>
      </w:r>
      <w:r w:rsidR="000C77E3" w:rsidRPr="002647DC">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Федосимова</w:t>
      </w:r>
      <w:r w:rsidR="002C1F8A">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А</w:t>
      </w:r>
      <w:r w:rsidR="000C77E3" w:rsidRPr="002647DC">
        <w:rPr>
          <w:rFonts w:ascii="Times New Roman" w:hAnsi="Times New Roman" w:cs="Times New Roman"/>
          <w:color w:val="000000"/>
          <w:kern w:val="24"/>
          <w:sz w:val="24"/>
          <w:szCs w:val="24"/>
          <w:lang w:val="en-US"/>
        </w:rPr>
        <w:t>.</w:t>
      </w:r>
      <w:r w:rsidR="000C77E3" w:rsidRPr="002647DC">
        <w:rPr>
          <w:rFonts w:ascii="Times New Roman" w:hAnsi="Times New Roman" w:cs="Times New Roman"/>
          <w:color w:val="000000"/>
          <w:kern w:val="24"/>
          <w:sz w:val="24"/>
          <w:szCs w:val="24"/>
        </w:rPr>
        <w:t>И</w:t>
      </w:r>
      <w:r w:rsidR="000C77E3" w:rsidRPr="002647DC">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Исследование</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оптических</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и</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электрических</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свойств</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тонких</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пленок</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lang w:val="en-US"/>
        </w:rPr>
        <w:t>SnO</w:t>
      </w:r>
      <w:r w:rsidR="000C77E3" w:rsidRPr="002647DC">
        <w:rPr>
          <w:rFonts w:ascii="Times New Roman" w:hAnsi="Times New Roman" w:cs="Times New Roman"/>
          <w:color w:val="000000"/>
          <w:kern w:val="24"/>
          <w:position w:val="-6"/>
          <w:sz w:val="24"/>
          <w:szCs w:val="24"/>
          <w:vertAlign w:val="subscript"/>
          <w:lang w:val="en-US"/>
        </w:rPr>
        <w:t>2</w:t>
      </w:r>
      <w:r w:rsidR="0018049B" w:rsidRPr="0018049B">
        <w:rPr>
          <w:rFonts w:ascii="Times New Roman" w:hAnsi="Times New Roman" w:cs="Times New Roman"/>
          <w:color w:val="000000"/>
          <w:kern w:val="24"/>
          <w:position w:val="-6"/>
          <w:sz w:val="24"/>
          <w:szCs w:val="24"/>
          <w:vertAlign w:val="subscript"/>
          <w:lang w:val="en-US"/>
        </w:rPr>
        <w:t xml:space="preserve"> </w:t>
      </w:r>
      <w:r w:rsidR="000C77E3" w:rsidRPr="002647DC">
        <w:rPr>
          <w:rFonts w:ascii="Times New Roman" w:hAnsi="Times New Roman" w:cs="Times New Roman"/>
          <w:color w:val="000000"/>
          <w:kern w:val="24"/>
          <w:sz w:val="24"/>
          <w:szCs w:val="24"/>
        </w:rPr>
        <w:t>легированных</w:t>
      </w:r>
      <w:r w:rsidR="0018049B" w:rsidRPr="0018049B">
        <w:rPr>
          <w:rFonts w:ascii="Times New Roman" w:hAnsi="Times New Roman" w:cs="Times New Roman"/>
          <w:color w:val="000000"/>
          <w:kern w:val="24"/>
          <w:sz w:val="24"/>
          <w:szCs w:val="24"/>
          <w:lang w:val="en-US"/>
        </w:rPr>
        <w:t xml:space="preserve"> </w:t>
      </w:r>
      <w:r w:rsidR="000C77E3" w:rsidRPr="002647DC">
        <w:rPr>
          <w:rFonts w:ascii="Times New Roman" w:hAnsi="Times New Roman" w:cs="Times New Roman"/>
          <w:color w:val="000000"/>
          <w:kern w:val="24"/>
          <w:sz w:val="24"/>
          <w:szCs w:val="24"/>
        </w:rPr>
        <w:t>фтором</w:t>
      </w:r>
      <w:r w:rsidR="000C77E3" w:rsidRPr="002647DC">
        <w:rPr>
          <w:rFonts w:ascii="Times New Roman" w:hAnsi="Times New Roman" w:cs="Times New Roman"/>
          <w:color w:val="000000"/>
          <w:kern w:val="24"/>
          <w:sz w:val="24"/>
          <w:szCs w:val="24"/>
          <w:lang w:val="en-US"/>
        </w:rPr>
        <w:t xml:space="preserve"> // Book of Abstracts </w:t>
      </w:r>
      <w:r w:rsidR="000C77E3">
        <w:rPr>
          <w:rFonts w:ascii="Times New Roman" w:hAnsi="Times New Roman" w:cs="Times New Roman"/>
          <w:color w:val="000000"/>
          <w:kern w:val="24"/>
          <w:sz w:val="24"/>
          <w:szCs w:val="24"/>
          <w:lang w:val="en-US"/>
        </w:rPr>
        <w:t xml:space="preserve">of 5th Int.Conf. Sol-gel 2018 / </w:t>
      </w:r>
      <w:r w:rsidR="000C77E3" w:rsidRPr="002647DC">
        <w:rPr>
          <w:rFonts w:ascii="Times New Roman" w:hAnsi="Times New Roman" w:cs="Times New Roman"/>
          <w:color w:val="000000"/>
          <w:kern w:val="24"/>
          <w:sz w:val="24"/>
          <w:szCs w:val="24"/>
          <w:lang w:val="en-US"/>
        </w:rPr>
        <w:t>Saint-Petersburg</w:t>
      </w:r>
      <w:r w:rsidR="000C77E3">
        <w:rPr>
          <w:rFonts w:ascii="Times New Roman" w:hAnsi="Times New Roman" w:cs="Times New Roman"/>
          <w:color w:val="000000"/>
          <w:kern w:val="24"/>
          <w:sz w:val="24"/>
          <w:szCs w:val="24"/>
          <w:lang w:val="en-US"/>
        </w:rPr>
        <w:t>, (</w:t>
      </w:r>
      <w:r w:rsidR="000C77E3" w:rsidRPr="002647DC">
        <w:rPr>
          <w:rFonts w:ascii="Times New Roman" w:hAnsi="Times New Roman" w:cs="Times New Roman"/>
          <w:color w:val="000000"/>
          <w:kern w:val="24"/>
          <w:sz w:val="24"/>
          <w:szCs w:val="24"/>
          <w:lang w:val="en-US"/>
        </w:rPr>
        <w:t>27-31 august</w:t>
      </w:r>
      <w:r w:rsidR="000C77E3">
        <w:rPr>
          <w:rFonts w:ascii="Times New Roman" w:hAnsi="Times New Roman" w:cs="Times New Roman"/>
          <w:color w:val="000000"/>
          <w:kern w:val="24"/>
          <w:sz w:val="24"/>
          <w:szCs w:val="24"/>
          <w:lang w:val="en-US"/>
        </w:rPr>
        <w:t xml:space="preserve"> 2018.)</w:t>
      </w:r>
      <w:r w:rsidR="000C77E3" w:rsidRPr="002647DC">
        <w:rPr>
          <w:rFonts w:ascii="Times New Roman" w:hAnsi="Times New Roman" w:cs="Times New Roman"/>
          <w:color w:val="000000"/>
          <w:kern w:val="24"/>
          <w:sz w:val="24"/>
          <w:szCs w:val="24"/>
          <w:lang w:val="en-US"/>
        </w:rPr>
        <w:t>.</w:t>
      </w:r>
      <w:r w:rsidR="000C77E3">
        <w:rPr>
          <w:rFonts w:ascii="Times New Roman" w:hAnsi="Times New Roman" w:cs="Times New Roman"/>
          <w:color w:val="000000"/>
          <w:kern w:val="24"/>
          <w:sz w:val="24"/>
          <w:szCs w:val="24"/>
          <w:lang w:val="en-US"/>
        </w:rPr>
        <w:t xml:space="preserve"> - </w:t>
      </w:r>
      <w:r w:rsidR="000C77E3" w:rsidRPr="002647DC">
        <w:rPr>
          <w:rFonts w:ascii="Times New Roman" w:hAnsi="Times New Roman" w:cs="Times New Roman"/>
          <w:color w:val="000000"/>
          <w:kern w:val="24"/>
          <w:sz w:val="24"/>
          <w:szCs w:val="24"/>
          <w:lang w:val="en-US"/>
        </w:rPr>
        <w:t>2018.</w:t>
      </w:r>
      <w:r w:rsidR="000C77E3">
        <w:rPr>
          <w:rFonts w:ascii="Times New Roman" w:hAnsi="Times New Roman" w:cs="Times New Roman"/>
          <w:color w:val="000000"/>
          <w:kern w:val="24"/>
          <w:sz w:val="24"/>
          <w:szCs w:val="24"/>
          <w:lang w:val="en-US"/>
        </w:rPr>
        <w:t xml:space="preserve"> - </w:t>
      </w:r>
      <w:r w:rsidR="000C77E3" w:rsidRPr="002647DC">
        <w:rPr>
          <w:rFonts w:ascii="Times New Roman" w:hAnsi="Times New Roman" w:cs="Times New Roman"/>
          <w:color w:val="000000"/>
          <w:kern w:val="24"/>
          <w:sz w:val="24"/>
          <w:szCs w:val="24"/>
          <w:lang w:val="en-US"/>
        </w:rPr>
        <w:t>P.62-63.</w:t>
      </w:r>
    </w:p>
    <w:p w:rsidR="001028B1" w:rsidRPr="001028B1" w:rsidRDefault="001028B1" w:rsidP="001028B1">
      <w:pPr>
        <w:tabs>
          <w:tab w:val="left" w:pos="1134"/>
        </w:tabs>
        <w:autoSpaceDE w:val="0"/>
        <w:autoSpaceDN w:val="0"/>
        <w:adjustRightInd w:val="0"/>
        <w:spacing w:after="0" w:line="360" w:lineRule="auto"/>
        <w:ind w:firstLine="709"/>
        <w:jc w:val="center"/>
        <w:rPr>
          <w:rFonts w:ascii="Times New Roman" w:eastAsia="Calibri" w:hAnsi="Times New Roman" w:cs="Times New Roman"/>
          <w:sz w:val="24"/>
          <w:szCs w:val="24"/>
        </w:rPr>
      </w:pPr>
      <w:r>
        <w:rPr>
          <w:rFonts w:ascii="Times New Roman" w:hAnsi="Times New Roman" w:cs="Times New Roman"/>
          <w:color w:val="000000"/>
          <w:kern w:val="24"/>
          <w:sz w:val="24"/>
          <w:szCs w:val="24"/>
        </w:rPr>
        <w:t>2019</w:t>
      </w:r>
    </w:p>
    <w:p w:rsidR="001028B1" w:rsidRPr="001028B1" w:rsidRDefault="001028B1" w:rsidP="000C77E3">
      <w:pPr>
        <w:pStyle w:val="a4"/>
        <w:numPr>
          <w:ilvl w:val="0"/>
          <w:numId w:val="11"/>
        </w:numPr>
        <w:tabs>
          <w:tab w:val="left" w:pos="709"/>
          <w:tab w:val="left" w:pos="993"/>
        </w:tabs>
        <w:spacing w:after="0" w:line="360" w:lineRule="auto"/>
        <w:ind w:left="0" w:firstLine="709"/>
        <w:jc w:val="both"/>
        <w:rPr>
          <w:rFonts w:ascii="Times New Roman" w:hAnsi="Times New Roman" w:cs="Times New Roman"/>
          <w:sz w:val="24"/>
          <w:szCs w:val="24"/>
          <w:lang w:val="en-US"/>
        </w:rPr>
      </w:pPr>
      <w:r w:rsidRPr="000203FE">
        <w:rPr>
          <w:rFonts w:ascii="Times New Roman" w:hAnsi="Times New Roman" w:cs="Times New Roman"/>
          <w:sz w:val="24"/>
          <w:szCs w:val="24"/>
          <w:lang w:val="en-US"/>
        </w:rPr>
        <w:t>Grushevskaya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E</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Ibraimova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S</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Dmitriyeva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E</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Lebedev</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I</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Mit</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K</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Mukhamedshina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D</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M</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Fedosimova</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I</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Serikkanov</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S</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Temiraliev</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A</w:t>
      </w:r>
      <w:r w:rsidRPr="001028B1">
        <w:rPr>
          <w:rFonts w:ascii="Times New Roman" w:hAnsi="Times New Roman" w:cs="Times New Roman"/>
          <w:sz w:val="24"/>
          <w:szCs w:val="24"/>
        </w:rPr>
        <w:t>.</w:t>
      </w:r>
      <w:r w:rsidRPr="000203FE">
        <w:rPr>
          <w:rFonts w:ascii="Times New Roman" w:hAnsi="Times New Roman" w:cs="Times New Roman"/>
          <w:sz w:val="24"/>
          <w:szCs w:val="24"/>
          <w:lang w:val="en-US"/>
        </w:rPr>
        <w:t>T</w:t>
      </w:r>
      <w:r w:rsidRPr="001028B1">
        <w:rPr>
          <w:rFonts w:ascii="Times New Roman" w:hAnsi="Times New Roman" w:cs="Times New Roman"/>
          <w:sz w:val="24"/>
          <w:szCs w:val="24"/>
        </w:rPr>
        <w:t xml:space="preserve">.  </w:t>
      </w:r>
      <w:r w:rsidRPr="000203FE">
        <w:rPr>
          <w:rFonts w:ascii="Times New Roman" w:hAnsi="Times New Roman" w:cs="Times New Roman"/>
          <w:sz w:val="24"/>
          <w:szCs w:val="24"/>
          <w:lang w:val="en-US"/>
        </w:rPr>
        <w:t>Sensitivity to ethanol vapour of thin films SnO</w:t>
      </w:r>
      <w:r w:rsidRPr="000203FE">
        <w:rPr>
          <w:rFonts w:ascii="Times New Roman" w:hAnsi="Times New Roman" w:cs="Times New Roman"/>
          <w:sz w:val="24"/>
          <w:szCs w:val="24"/>
          <w:vertAlign w:val="subscript"/>
          <w:lang w:val="en-US"/>
        </w:rPr>
        <w:t>2</w:t>
      </w:r>
      <w:r w:rsidRPr="000203FE">
        <w:rPr>
          <w:rFonts w:ascii="Times New Roman" w:hAnsi="Times New Roman" w:cs="Times New Roman"/>
          <w:sz w:val="24"/>
          <w:szCs w:val="24"/>
          <w:lang w:val="en-US"/>
        </w:rPr>
        <w:t xml:space="preserve"> doped with fluorine // Eurasian Chemico-Technological Journal. - 2019. - Vol.21, P.13–17.</w:t>
      </w:r>
      <w:r>
        <w:rPr>
          <w:rFonts w:ascii="Times New Roman" w:hAnsi="Times New Roman" w:cs="Times New Roman"/>
          <w:sz w:val="24"/>
          <w:szCs w:val="24"/>
          <w:lang w:val="en-US"/>
        </w:rPr>
        <w:t xml:space="preserve"> - </w:t>
      </w:r>
      <w:r w:rsidRPr="00474DB8">
        <w:rPr>
          <w:rFonts w:ascii="Times New Roman" w:hAnsi="Times New Roman" w:cs="Times New Roman"/>
          <w:sz w:val="24"/>
          <w:szCs w:val="24"/>
          <w:lang w:val="en-US"/>
        </w:rPr>
        <w:t>doi: 10.18321/ectj781</w:t>
      </w:r>
      <w:r w:rsidRPr="000203FE">
        <w:rPr>
          <w:rFonts w:ascii="Times New Roman" w:hAnsi="Times New Roman" w:cs="Times New Roman"/>
          <w:sz w:val="24"/>
          <w:szCs w:val="24"/>
          <w:lang w:val="en-US"/>
        </w:rPr>
        <w:t xml:space="preserve"> (</w:t>
      </w:r>
      <w:r w:rsidRPr="00530867">
        <w:rPr>
          <w:rFonts w:ascii="Times New Roman" w:hAnsi="Times New Roman" w:cs="Times New Roman"/>
          <w:sz w:val="24"/>
          <w:szCs w:val="24"/>
          <w:lang w:val="en-US"/>
        </w:rPr>
        <w:t xml:space="preserve">IF=0.52, </w:t>
      </w:r>
      <w:r w:rsidRPr="00530867">
        <w:rPr>
          <w:rFonts w:ascii="Times New Roman" w:hAnsi="Times New Roman" w:cs="Times New Roman"/>
          <w:sz w:val="24"/>
          <w:szCs w:val="24"/>
        </w:rPr>
        <w:t>процентиль</w:t>
      </w:r>
      <w:r w:rsidRPr="00474DB8">
        <w:rPr>
          <w:rFonts w:ascii="Times New Roman" w:hAnsi="Times New Roman" w:cs="Times New Roman"/>
          <w:sz w:val="24"/>
          <w:szCs w:val="24"/>
          <w:lang w:val="en-US"/>
        </w:rPr>
        <w:t xml:space="preserve"> 26%</w:t>
      </w:r>
      <w:r>
        <w:rPr>
          <w:rFonts w:ascii="Times New Roman" w:hAnsi="Times New Roman" w:cs="Times New Roman"/>
          <w:sz w:val="24"/>
          <w:szCs w:val="24"/>
          <w:lang w:val="en-US"/>
        </w:rPr>
        <w:t xml:space="preserve">, </w:t>
      </w:r>
      <w:r>
        <w:rPr>
          <w:rFonts w:ascii="Times New Roman" w:hAnsi="Times New Roman" w:cs="Times New Roman"/>
          <w:sz w:val="24"/>
          <w:szCs w:val="24"/>
        </w:rPr>
        <w:t>кол</w:t>
      </w:r>
      <w:r w:rsidRPr="00B71574">
        <w:rPr>
          <w:rFonts w:ascii="Times New Roman" w:hAnsi="Times New Roman" w:cs="Times New Roman"/>
          <w:sz w:val="24"/>
          <w:szCs w:val="24"/>
          <w:lang w:val="en-US"/>
        </w:rPr>
        <w:t>-</w:t>
      </w:r>
      <w:r>
        <w:rPr>
          <w:rFonts w:ascii="Times New Roman" w:hAnsi="Times New Roman" w:cs="Times New Roman"/>
          <w:sz w:val="24"/>
          <w:szCs w:val="24"/>
        </w:rPr>
        <w:t>воцитирований</w:t>
      </w:r>
      <w:r>
        <w:rPr>
          <w:rFonts w:ascii="Times New Roman" w:hAnsi="Times New Roman" w:cs="Times New Roman"/>
          <w:sz w:val="24"/>
          <w:szCs w:val="24"/>
          <w:lang w:val="en-US"/>
        </w:rPr>
        <w:t>-1)</w:t>
      </w:r>
    </w:p>
    <w:p w:rsidR="000C77E3" w:rsidRPr="00331D17" w:rsidRDefault="000C77E3" w:rsidP="000C77E3">
      <w:pPr>
        <w:pStyle w:val="a4"/>
        <w:numPr>
          <w:ilvl w:val="0"/>
          <w:numId w:val="11"/>
        </w:numPr>
        <w:tabs>
          <w:tab w:val="left" w:pos="709"/>
          <w:tab w:val="left" w:pos="993"/>
        </w:tabs>
        <w:spacing w:after="0" w:line="360" w:lineRule="auto"/>
        <w:ind w:left="0" w:firstLine="709"/>
        <w:jc w:val="both"/>
        <w:rPr>
          <w:rFonts w:ascii="Times New Roman" w:hAnsi="Times New Roman" w:cs="Times New Roman"/>
          <w:sz w:val="24"/>
          <w:szCs w:val="24"/>
        </w:rPr>
      </w:pPr>
      <w:r w:rsidRPr="00331D17">
        <w:rPr>
          <w:rFonts w:ascii="Times New Roman" w:hAnsi="Times New Roman" w:cs="Times New Roman"/>
          <w:sz w:val="24"/>
          <w:szCs w:val="24"/>
        </w:rPr>
        <w:t>Федосимова</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А</w:t>
      </w:r>
      <w:r w:rsidRPr="001028B1">
        <w:rPr>
          <w:rFonts w:ascii="Times New Roman" w:hAnsi="Times New Roman" w:cs="Times New Roman"/>
          <w:sz w:val="24"/>
          <w:szCs w:val="24"/>
        </w:rPr>
        <w:t>.</w:t>
      </w:r>
      <w:r w:rsidRPr="00331D17">
        <w:rPr>
          <w:rFonts w:ascii="Times New Roman" w:hAnsi="Times New Roman" w:cs="Times New Roman"/>
          <w:sz w:val="24"/>
          <w:szCs w:val="24"/>
        </w:rPr>
        <w:t>И</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Дмитриева</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Е</w:t>
      </w:r>
      <w:r w:rsidRPr="001028B1">
        <w:rPr>
          <w:rFonts w:ascii="Times New Roman" w:hAnsi="Times New Roman" w:cs="Times New Roman"/>
          <w:sz w:val="24"/>
          <w:szCs w:val="24"/>
        </w:rPr>
        <w:t>.</w:t>
      </w:r>
      <w:r w:rsidRPr="00331D17">
        <w:rPr>
          <w:rFonts w:ascii="Times New Roman" w:hAnsi="Times New Roman" w:cs="Times New Roman"/>
          <w:sz w:val="24"/>
          <w:szCs w:val="24"/>
        </w:rPr>
        <w:t>А</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Лебедев</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И</w:t>
      </w:r>
      <w:r w:rsidRPr="001028B1">
        <w:rPr>
          <w:rFonts w:ascii="Times New Roman" w:hAnsi="Times New Roman" w:cs="Times New Roman"/>
          <w:sz w:val="24"/>
          <w:szCs w:val="24"/>
        </w:rPr>
        <w:t>.</w:t>
      </w:r>
      <w:r w:rsidRPr="00331D17">
        <w:rPr>
          <w:rFonts w:ascii="Times New Roman" w:hAnsi="Times New Roman" w:cs="Times New Roman"/>
          <w:sz w:val="24"/>
          <w:szCs w:val="24"/>
        </w:rPr>
        <w:t>А</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Темиралиев</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А</w:t>
      </w:r>
      <w:r w:rsidRPr="001028B1">
        <w:rPr>
          <w:rFonts w:ascii="Times New Roman" w:hAnsi="Times New Roman" w:cs="Times New Roman"/>
          <w:sz w:val="24"/>
          <w:szCs w:val="24"/>
        </w:rPr>
        <w:t>.</w:t>
      </w:r>
      <w:r w:rsidRPr="00331D17">
        <w:rPr>
          <w:rFonts w:ascii="Times New Roman" w:hAnsi="Times New Roman" w:cs="Times New Roman"/>
          <w:sz w:val="24"/>
          <w:szCs w:val="24"/>
        </w:rPr>
        <w:t>Т</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Рябикин</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Ю</w:t>
      </w:r>
      <w:r w:rsidRPr="001028B1">
        <w:rPr>
          <w:rFonts w:ascii="Times New Roman" w:hAnsi="Times New Roman" w:cs="Times New Roman"/>
          <w:sz w:val="24"/>
          <w:szCs w:val="24"/>
        </w:rPr>
        <w:t>.</w:t>
      </w:r>
      <w:r w:rsidRPr="00331D17">
        <w:rPr>
          <w:rFonts w:ascii="Times New Roman" w:hAnsi="Times New Roman" w:cs="Times New Roman"/>
          <w:sz w:val="24"/>
          <w:szCs w:val="24"/>
        </w:rPr>
        <w:t>А</w:t>
      </w:r>
      <w:r w:rsidRPr="001028B1">
        <w:rPr>
          <w:rFonts w:ascii="Times New Roman" w:hAnsi="Times New Roman" w:cs="Times New Roman"/>
          <w:sz w:val="24"/>
          <w:szCs w:val="24"/>
        </w:rPr>
        <w:t xml:space="preserve">.  </w:t>
      </w:r>
      <w:r w:rsidRPr="00331D17">
        <w:rPr>
          <w:rFonts w:ascii="Times New Roman" w:hAnsi="Times New Roman" w:cs="Times New Roman"/>
          <w:sz w:val="24"/>
          <w:szCs w:val="24"/>
        </w:rPr>
        <w:t>Моделирование закономерностей формирования нанопленок // Сборник тезисов международной научной конференции студентов и молодых ученых «Фараби</w:t>
      </w:r>
      <w:r w:rsidR="006A30FD">
        <w:rPr>
          <w:rFonts w:ascii="Times New Roman" w:hAnsi="Times New Roman" w:cs="Times New Roman"/>
          <w:sz w:val="24"/>
          <w:szCs w:val="24"/>
        </w:rPr>
        <w:t xml:space="preserve"> </w:t>
      </w:r>
      <w:r w:rsidRPr="00331D17">
        <w:rPr>
          <w:rFonts w:ascii="Times New Roman" w:hAnsi="Times New Roman" w:cs="Times New Roman"/>
          <w:sz w:val="24"/>
          <w:szCs w:val="24"/>
        </w:rPr>
        <w:t>Әлем</w:t>
      </w:r>
      <w:r w:rsidRPr="00331D17">
        <w:rPr>
          <w:rFonts w:ascii="Times New Roman" w:hAnsi="Times New Roman" w:cs="Times New Roman"/>
          <w:sz w:val="24"/>
          <w:szCs w:val="24"/>
          <w:lang w:val="kk-KZ"/>
        </w:rPr>
        <w:t>і</w:t>
      </w:r>
      <w:r w:rsidRPr="00331D17">
        <w:rPr>
          <w:rFonts w:ascii="Times New Roman" w:hAnsi="Times New Roman" w:cs="Times New Roman"/>
          <w:sz w:val="24"/>
          <w:szCs w:val="24"/>
        </w:rPr>
        <w:t>» / Алматы, (8-11 апреля 2019 г.). - 2019. - С.182.</w:t>
      </w:r>
    </w:p>
    <w:p w:rsidR="000C77E3" w:rsidRPr="00331D17" w:rsidRDefault="000C77E3" w:rsidP="000C77E3">
      <w:pPr>
        <w:pStyle w:val="a4"/>
        <w:numPr>
          <w:ilvl w:val="0"/>
          <w:numId w:val="11"/>
        </w:numPr>
        <w:tabs>
          <w:tab w:val="left" w:pos="709"/>
          <w:tab w:val="left" w:pos="993"/>
        </w:tabs>
        <w:spacing w:after="0" w:line="360" w:lineRule="auto"/>
        <w:ind w:left="0" w:firstLine="709"/>
        <w:jc w:val="both"/>
        <w:rPr>
          <w:rFonts w:ascii="Times New Roman" w:hAnsi="Times New Roman" w:cs="Times New Roman"/>
          <w:sz w:val="24"/>
          <w:szCs w:val="24"/>
        </w:rPr>
      </w:pPr>
      <w:r w:rsidRPr="00331D17">
        <w:rPr>
          <w:rFonts w:ascii="Times New Roman" w:hAnsi="Times New Roman" w:cs="Times New Roman"/>
          <w:sz w:val="24"/>
          <w:szCs w:val="24"/>
        </w:rPr>
        <w:t xml:space="preserve"> Грушевская Е.А., Дмитриева Е.А., Лебедев И.А., Томпакова Н.М., Серикканов А.С. Исследование влияния химических параметров пленкообразующих растворов на структуру получаемых пленок // Сборник тезисов международной научной конференции студентов и молодых ученых «Фараби</w:t>
      </w:r>
      <w:r w:rsidR="002C1F8A" w:rsidRPr="002C1F8A">
        <w:rPr>
          <w:rFonts w:ascii="Times New Roman" w:hAnsi="Times New Roman" w:cs="Times New Roman"/>
          <w:sz w:val="24"/>
          <w:szCs w:val="24"/>
        </w:rPr>
        <w:t xml:space="preserve"> </w:t>
      </w:r>
      <w:r w:rsidRPr="00331D17">
        <w:rPr>
          <w:rFonts w:ascii="Times New Roman" w:hAnsi="Times New Roman" w:cs="Times New Roman"/>
          <w:sz w:val="24"/>
          <w:szCs w:val="24"/>
        </w:rPr>
        <w:t>Әлем</w:t>
      </w:r>
      <w:r w:rsidRPr="00331D17">
        <w:rPr>
          <w:rFonts w:ascii="Times New Roman" w:hAnsi="Times New Roman" w:cs="Times New Roman"/>
          <w:sz w:val="24"/>
          <w:szCs w:val="24"/>
          <w:lang w:val="kk-KZ"/>
        </w:rPr>
        <w:t>і</w:t>
      </w:r>
      <w:r w:rsidRPr="00331D17">
        <w:rPr>
          <w:rFonts w:ascii="Times New Roman" w:hAnsi="Times New Roman" w:cs="Times New Roman"/>
          <w:sz w:val="24"/>
          <w:szCs w:val="24"/>
        </w:rPr>
        <w:t>» / Алматы, (8-11 апреля 2019 г.). - 2019. - С.1</w:t>
      </w:r>
      <w:r w:rsidR="004B452C">
        <w:rPr>
          <w:rFonts w:ascii="Times New Roman" w:hAnsi="Times New Roman" w:cs="Times New Roman"/>
          <w:sz w:val="24"/>
          <w:szCs w:val="24"/>
        </w:rPr>
        <w:t>63</w:t>
      </w:r>
      <w:r w:rsidRPr="00331D17">
        <w:rPr>
          <w:rFonts w:ascii="Times New Roman" w:hAnsi="Times New Roman" w:cs="Times New Roman"/>
          <w:sz w:val="24"/>
          <w:szCs w:val="24"/>
        </w:rPr>
        <w:t>.</w:t>
      </w:r>
    </w:p>
    <w:p w:rsidR="000C77E3" w:rsidRPr="00331D17" w:rsidRDefault="000C77E3" w:rsidP="000C77E3">
      <w:pPr>
        <w:pStyle w:val="a4"/>
        <w:numPr>
          <w:ilvl w:val="0"/>
          <w:numId w:val="11"/>
        </w:numPr>
        <w:tabs>
          <w:tab w:val="left" w:pos="709"/>
          <w:tab w:val="left" w:pos="993"/>
        </w:tabs>
        <w:spacing w:after="0" w:line="360" w:lineRule="auto"/>
        <w:ind w:left="0" w:firstLine="709"/>
        <w:jc w:val="both"/>
        <w:rPr>
          <w:rFonts w:ascii="Times New Roman" w:hAnsi="Times New Roman" w:cs="Times New Roman"/>
          <w:sz w:val="24"/>
          <w:szCs w:val="24"/>
          <w:lang w:val="en-US"/>
        </w:rPr>
      </w:pPr>
      <w:r w:rsidRPr="00331D17">
        <w:rPr>
          <w:rFonts w:ascii="Times New Roman" w:hAnsi="Times New Roman" w:cs="Times New Roman"/>
          <w:sz w:val="24"/>
          <w:szCs w:val="24"/>
          <w:lang w:val="en-US"/>
        </w:rPr>
        <w:t>Tompakova N., Dmitriyeva E., Lebedev I., Serikkanov A., Grushevskaya E., Baitimbetova B. Influence of acid filming solution on SnO</w:t>
      </w:r>
      <w:r w:rsidRPr="00331D17">
        <w:rPr>
          <w:rFonts w:ascii="Times New Roman" w:hAnsi="Times New Roman" w:cs="Times New Roman"/>
          <w:sz w:val="24"/>
          <w:szCs w:val="24"/>
          <w:vertAlign w:val="subscript"/>
          <w:lang w:val="en-US"/>
        </w:rPr>
        <w:t>2</w:t>
      </w:r>
      <w:r w:rsidRPr="00331D17">
        <w:rPr>
          <w:rFonts w:ascii="Times New Roman" w:hAnsi="Times New Roman" w:cs="Times New Roman"/>
          <w:sz w:val="24"/>
          <w:szCs w:val="24"/>
          <w:lang w:val="en-US"/>
        </w:rPr>
        <w:t xml:space="preserve"> thin films // INESS The 7</w:t>
      </w:r>
      <w:r w:rsidRPr="00331D17">
        <w:rPr>
          <w:rFonts w:ascii="Times New Roman" w:hAnsi="Times New Roman" w:cs="Times New Roman"/>
          <w:sz w:val="24"/>
          <w:szCs w:val="24"/>
          <w:vertAlign w:val="superscript"/>
          <w:lang w:val="en-US"/>
        </w:rPr>
        <w:t>th</w:t>
      </w:r>
      <w:r w:rsidRPr="00331D17">
        <w:rPr>
          <w:rFonts w:ascii="Times New Roman" w:hAnsi="Times New Roman" w:cs="Times New Roman"/>
          <w:sz w:val="24"/>
          <w:szCs w:val="24"/>
          <w:lang w:val="en-US"/>
        </w:rPr>
        <w:t>Internation Conference on Nanomaterials and Advanced Energy Storage Systems / Almaty, (7-9 august 2019.). - 2019. - P.71.</w:t>
      </w:r>
    </w:p>
    <w:p w:rsidR="000C77E3" w:rsidRPr="001028B1" w:rsidRDefault="000C77E3" w:rsidP="000C77E3">
      <w:pPr>
        <w:pStyle w:val="a4"/>
        <w:numPr>
          <w:ilvl w:val="0"/>
          <w:numId w:val="11"/>
        </w:numPr>
        <w:tabs>
          <w:tab w:val="left" w:pos="993"/>
          <w:tab w:val="left" w:pos="1134"/>
        </w:tabs>
        <w:spacing w:after="0" w:line="360" w:lineRule="auto"/>
        <w:ind w:left="0" w:firstLine="709"/>
        <w:jc w:val="both"/>
        <w:rPr>
          <w:rFonts w:ascii="Times New Roman" w:hAnsi="Times New Roman" w:cs="Times New Roman"/>
          <w:sz w:val="24"/>
          <w:szCs w:val="24"/>
        </w:rPr>
      </w:pPr>
      <w:r w:rsidRPr="00331D17">
        <w:rPr>
          <w:rFonts w:ascii="Times New Roman" w:hAnsi="Times New Roman" w:cs="Times New Roman"/>
          <w:sz w:val="24"/>
          <w:szCs w:val="24"/>
        </w:rPr>
        <w:t>Дмитриева Е.А., Грушевская Е.А., Мухамедшина Д.М., Мить К.А., Лебедев И.А. Влияние кислотности пленкообразующих растворов на структуру и свойства тонких пленок SnO</w:t>
      </w:r>
      <w:r w:rsidRPr="00331D17">
        <w:rPr>
          <w:rFonts w:ascii="Times New Roman" w:hAnsi="Times New Roman" w:cs="Times New Roman"/>
          <w:sz w:val="24"/>
          <w:szCs w:val="24"/>
          <w:vertAlign w:val="subscript"/>
        </w:rPr>
        <w:t>2</w:t>
      </w:r>
      <w:r w:rsidRPr="00331D17">
        <w:rPr>
          <w:rFonts w:ascii="Times New Roman" w:hAnsi="Times New Roman" w:cs="Times New Roman"/>
          <w:sz w:val="24"/>
          <w:szCs w:val="24"/>
        </w:rPr>
        <w:t xml:space="preserve"> // Сборник тезисов </w:t>
      </w:r>
      <w:r w:rsidRPr="00331D17">
        <w:rPr>
          <w:rFonts w:ascii="Times New Roman" w:hAnsi="Times New Roman" w:cs="Times New Roman"/>
          <w:bCs/>
          <w:sz w:val="24"/>
          <w:szCs w:val="24"/>
        </w:rPr>
        <w:t>II международного научного форума «Ядерная наука и технологии» / Алматы, (июнь 24-27 2019г.). - 2019. - С.76.</w:t>
      </w:r>
    </w:p>
    <w:p w:rsidR="001028B1" w:rsidRDefault="001028B1" w:rsidP="001028B1">
      <w:pPr>
        <w:pStyle w:val="a4"/>
        <w:tabs>
          <w:tab w:val="left" w:pos="993"/>
          <w:tab w:val="left" w:pos="1134"/>
        </w:tabs>
        <w:spacing w:after="0" w:line="360" w:lineRule="auto"/>
        <w:ind w:left="709"/>
        <w:jc w:val="center"/>
        <w:rPr>
          <w:rFonts w:ascii="Times New Roman" w:hAnsi="Times New Roman" w:cs="Times New Roman"/>
          <w:bCs/>
          <w:sz w:val="24"/>
          <w:szCs w:val="24"/>
          <w:lang w:val="en-US"/>
        </w:rPr>
      </w:pPr>
      <w:r w:rsidRPr="001028B1">
        <w:rPr>
          <w:rFonts w:ascii="Times New Roman" w:hAnsi="Times New Roman" w:cs="Times New Roman"/>
          <w:bCs/>
          <w:sz w:val="24"/>
          <w:szCs w:val="24"/>
          <w:lang w:val="en-US"/>
        </w:rPr>
        <w:t>2020</w:t>
      </w:r>
    </w:p>
    <w:p w:rsidR="001028B1" w:rsidRDefault="001028B1" w:rsidP="001028B1">
      <w:pPr>
        <w:pStyle w:val="a4"/>
        <w:numPr>
          <w:ilvl w:val="0"/>
          <w:numId w:val="5"/>
        </w:numPr>
        <w:tabs>
          <w:tab w:val="clear" w:pos="720"/>
          <w:tab w:val="num" w:pos="360"/>
          <w:tab w:val="left" w:pos="993"/>
        </w:tabs>
        <w:spacing w:after="0" w:line="360" w:lineRule="auto"/>
        <w:ind w:left="0" w:firstLine="709"/>
        <w:jc w:val="both"/>
        <w:rPr>
          <w:rFonts w:ascii="Times New Roman" w:hAnsi="Times New Roman" w:cs="Times New Roman"/>
          <w:sz w:val="24"/>
          <w:szCs w:val="24"/>
          <w:lang w:val="en-US"/>
        </w:rPr>
      </w:pPr>
      <w:r w:rsidRPr="00346669">
        <w:rPr>
          <w:rFonts w:ascii="Times New Roman" w:hAnsi="Times New Roman" w:cs="Times New Roman"/>
          <w:sz w:val="24"/>
          <w:szCs w:val="24"/>
          <w:lang w:val="en-US"/>
        </w:rPr>
        <w:t>Temiraliev</w:t>
      </w:r>
      <w:r>
        <w:rPr>
          <w:rFonts w:ascii="Times New Roman" w:hAnsi="Times New Roman" w:cs="Times New Roman"/>
          <w:sz w:val="24"/>
          <w:szCs w:val="24"/>
          <w:lang w:val="en-US"/>
        </w:rPr>
        <w:t xml:space="preserve"> </w:t>
      </w:r>
      <w:r w:rsidRPr="00346669">
        <w:rPr>
          <w:rFonts w:ascii="Times New Roman" w:hAnsi="Times New Roman" w:cs="Times New Roman"/>
          <w:sz w:val="24"/>
          <w:szCs w:val="24"/>
          <w:lang w:val="en-US"/>
        </w:rPr>
        <w:t>A.,</w:t>
      </w:r>
      <w:r w:rsidRPr="0018049B">
        <w:rPr>
          <w:rFonts w:ascii="Times New Roman" w:hAnsi="Times New Roman" w:cs="Times New Roman"/>
          <w:sz w:val="24"/>
          <w:szCs w:val="24"/>
          <w:lang w:val="en-US"/>
        </w:rPr>
        <w:t xml:space="preserve"> </w:t>
      </w:r>
      <w:r w:rsidRPr="00346669">
        <w:rPr>
          <w:rFonts w:ascii="Times New Roman" w:hAnsi="Times New Roman" w:cs="Times New Roman"/>
          <w:sz w:val="24"/>
          <w:szCs w:val="24"/>
          <w:lang w:val="en-US"/>
        </w:rPr>
        <w:t xml:space="preserve">Tompakova N., Fedosimova A., Dmitriyeva E., Lebedev I., Grushevskaya E., Mukashev B., Serikkanov A. Birth and fusion in a sol-gel process with low diffusion // Eurasian Physical </w:t>
      </w:r>
      <w:r w:rsidRPr="005626B0">
        <w:rPr>
          <w:rFonts w:ascii="Times New Roman" w:hAnsi="Times New Roman" w:cs="Times New Roman"/>
          <w:sz w:val="24"/>
          <w:szCs w:val="24"/>
          <w:lang w:val="en-US"/>
        </w:rPr>
        <w:t>Technical Journal. - 2020. - Vol.17, N</w:t>
      </w:r>
      <w:r>
        <w:rPr>
          <w:rFonts w:ascii="Times New Roman" w:hAnsi="Times New Roman" w:cs="Times New Roman"/>
          <w:sz w:val="24"/>
          <w:szCs w:val="24"/>
          <w:lang w:val="en-US"/>
        </w:rPr>
        <w:t>o</w:t>
      </w:r>
      <w:r w:rsidRPr="005626B0">
        <w:rPr>
          <w:rFonts w:ascii="Times New Roman" w:hAnsi="Times New Roman" w:cs="Times New Roman"/>
          <w:sz w:val="24"/>
          <w:szCs w:val="24"/>
          <w:lang w:val="en-US"/>
        </w:rPr>
        <w:t>.1.(33). P.132-137. – doi: 10.31489/2020No1/132-137. (IF=0.2,</w:t>
      </w:r>
      <w:r w:rsidRPr="00346669">
        <w:rPr>
          <w:rFonts w:ascii="Times New Roman" w:hAnsi="Times New Roman" w:cs="Times New Roman"/>
          <w:sz w:val="24"/>
          <w:szCs w:val="24"/>
        </w:rPr>
        <w:t>процентиль</w:t>
      </w:r>
      <w:r w:rsidRPr="00346669">
        <w:rPr>
          <w:rFonts w:ascii="Times New Roman" w:hAnsi="Times New Roman" w:cs="Times New Roman"/>
          <w:sz w:val="24"/>
          <w:szCs w:val="24"/>
          <w:lang w:val="en-US"/>
        </w:rPr>
        <w:t>16%)</w:t>
      </w:r>
    </w:p>
    <w:p w:rsidR="001028B1" w:rsidRDefault="001028B1" w:rsidP="001028B1">
      <w:pPr>
        <w:pStyle w:val="a4"/>
        <w:numPr>
          <w:ilvl w:val="0"/>
          <w:numId w:val="5"/>
        </w:numPr>
        <w:tabs>
          <w:tab w:val="clear" w:pos="720"/>
          <w:tab w:val="num" w:pos="360"/>
          <w:tab w:val="left" w:pos="993"/>
        </w:tabs>
        <w:spacing w:after="0" w:line="360" w:lineRule="auto"/>
        <w:ind w:left="0" w:firstLine="709"/>
        <w:jc w:val="both"/>
        <w:rPr>
          <w:rFonts w:ascii="Times New Roman" w:hAnsi="Times New Roman" w:cs="Times New Roman"/>
          <w:sz w:val="24"/>
          <w:szCs w:val="24"/>
          <w:lang w:val="en-US"/>
        </w:rPr>
      </w:pPr>
      <w:r w:rsidRPr="001028B1">
        <w:rPr>
          <w:rFonts w:ascii="Times New Roman" w:hAnsi="Times New Roman" w:cs="Times New Roman"/>
          <w:sz w:val="24"/>
          <w:szCs w:val="24"/>
        </w:rPr>
        <w:lastRenderedPageBreak/>
        <w:t>Дмитриева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Е</w:t>
      </w:r>
      <w:r w:rsidRPr="001028B1">
        <w:rPr>
          <w:rFonts w:ascii="Times New Roman" w:hAnsi="Times New Roman" w:cs="Times New Roman"/>
          <w:sz w:val="24"/>
          <w:szCs w:val="24"/>
          <w:lang w:val="en-US"/>
        </w:rPr>
        <w:t>.</w:t>
      </w:r>
      <w:r w:rsidRPr="001028B1">
        <w:rPr>
          <w:rFonts w:ascii="Times New Roman" w:hAnsi="Times New Roman" w:cs="Times New Roman"/>
          <w:sz w:val="24"/>
          <w:szCs w:val="24"/>
        </w:rPr>
        <w:t>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Грушевская</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Е</w:t>
      </w:r>
      <w:r w:rsidRPr="001028B1">
        <w:rPr>
          <w:rFonts w:ascii="Times New Roman" w:hAnsi="Times New Roman" w:cs="Times New Roman"/>
          <w:sz w:val="24"/>
          <w:szCs w:val="24"/>
          <w:lang w:val="en-US"/>
        </w:rPr>
        <w:t>.</w:t>
      </w:r>
      <w:r w:rsidRPr="001028B1">
        <w:rPr>
          <w:rFonts w:ascii="Times New Roman" w:hAnsi="Times New Roman" w:cs="Times New Roman"/>
          <w:sz w:val="24"/>
          <w:szCs w:val="24"/>
        </w:rPr>
        <w:t>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Мухамедшина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Д</w:t>
      </w:r>
      <w:r w:rsidRPr="001028B1">
        <w:rPr>
          <w:rFonts w:ascii="Times New Roman" w:hAnsi="Times New Roman" w:cs="Times New Roman"/>
          <w:sz w:val="24"/>
          <w:szCs w:val="24"/>
          <w:lang w:val="en-US"/>
        </w:rPr>
        <w:t>.</w:t>
      </w:r>
      <w:r w:rsidRPr="001028B1">
        <w:rPr>
          <w:rFonts w:ascii="Times New Roman" w:hAnsi="Times New Roman" w:cs="Times New Roman"/>
          <w:sz w:val="24"/>
          <w:szCs w:val="24"/>
        </w:rPr>
        <w:t>М</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Мить</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К</w:t>
      </w:r>
      <w:r w:rsidRPr="001028B1">
        <w:rPr>
          <w:rFonts w:ascii="Times New Roman" w:hAnsi="Times New Roman" w:cs="Times New Roman"/>
          <w:sz w:val="24"/>
          <w:szCs w:val="24"/>
          <w:lang w:val="en-US"/>
        </w:rPr>
        <w:t>.</w:t>
      </w:r>
      <w:r w:rsidRPr="001028B1">
        <w:rPr>
          <w:rFonts w:ascii="Times New Roman" w:hAnsi="Times New Roman" w:cs="Times New Roman"/>
          <w:sz w:val="24"/>
          <w:szCs w:val="24"/>
        </w:rPr>
        <w:t>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Лебедев</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И</w:t>
      </w:r>
      <w:r w:rsidRPr="001028B1">
        <w:rPr>
          <w:rFonts w:ascii="Times New Roman" w:hAnsi="Times New Roman" w:cs="Times New Roman"/>
          <w:sz w:val="24"/>
          <w:szCs w:val="24"/>
          <w:lang w:val="en-US"/>
        </w:rPr>
        <w:t>.</w:t>
      </w:r>
      <w:r w:rsidRPr="001028B1">
        <w:rPr>
          <w:rFonts w:ascii="Times New Roman" w:hAnsi="Times New Roman" w:cs="Times New Roman"/>
          <w:sz w:val="24"/>
          <w:szCs w:val="24"/>
        </w:rPr>
        <w:t>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Влияние</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кислотности</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пленкообразующих</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растворов</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на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структуру</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и</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свойства</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тонких</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пленок</w:t>
      </w:r>
      <w:r w:rsidRPr="001028B1">
        <w:rPr>
          <w:rFonts w:ascii="Times New Roman" w:hAnsi="Times New Roman" w:cs="Times New Roman"/>
          <w:sz w:val="24"/>
          <w:szCs w:val="24"/>
          <w:lang w:val="en-US"/>
        </w:rPr>
        <w:t xml:space="preserve"> SnO</w:t>
      </w:r>
      <w:r w:rsidRPr="001028B1">
        <w:rPr>
          <w:rFonts w:ascii="Times New Roman" w:hAnsi="Times New Roman" w:cs="Times New Roman"/>
          <w:sz w:val="24"/>
          <w:szCs w:val="24"/>
          <w:vertAlign w:val="subscript"/>
          <w:lang w:val="en-US"/>
        </w:rPr>
        <w:t>2</w:t>
      </w:r>
      <w:r w:rsidRPr="001028B1">
        <w:rPr>
          <w:rFonts w:ascii="Times New Roman" w:hAnsi="Times New Roman" w:cs="Times New Roman"/>
          <w:sz w:val="24"/>
          <w:szCs w:val="24"/>
          <w:lang w:val="en-US"/>
        </w:rPr>
        <w:t xml:space="preserve"> // </w:t>
      </w:r>
      <w:r w:rsidRPr="001028B1">
        <w:rPr>
          <w:rFonts w:ascii="Times New Roman" w:hAnsi="Times New Roman" w:cs="Times New Roman"/>
          <w:sz w:val="24"/>
          <w:szCs w:val="24"/>
        </w:rPr>
        <w:t>Вестник</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КазНУ</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серия</w:t>
      </w:r>
      <w:r w:rsidRPr="001028B1">
        <w:rPr>
          <w:rFonts w:ascii="Times New Roman" w:hAnsi="Times New Roman" w:cs="Times New Roman"/>
          <w:sz w:val="24"/>
          <w:szCs w:val="24"/>
          <w:lang w:val="en-US"/>
        </w:rPr>
        <w:t xml:space="preserve"> </w:t>
      </w:r>
      <w:r w:rsidRPr="001028B1">
        <w:rPr>
          <w:rFonts w:ascii="Times New Roman" w:hAnsi="Times New Roman" w:cs="Times New Roman"/>
          <w:sz w:val="24"/>
          <w:szCs w:val="24"/>
        </w:rPr>
        <w:t>физическая</w:t>
      </w:r>
      <w:r w:rsidRPr="001028B1">
        <w:rPr>
          <w:rFonts w:ascii="Times New Roman" w:hAnsi="Times New Roman" w:cs="Times New Roman"/>
          <w:sz w:val="24"/>
          <w:szCs w:val="24"/>
          <w:lang w:val="en-US"/>
        </w:rPr>
        <w:t xml:space="preserve"> (Recent Contributions to Physic). - 2020. - </w:t>
      </w:r>
      <w:r w:rsidRPr="001028B1">
        <w:rPr>
          <w:rFonts w:ascii="Times New Roman" w:hAnsi="Times New Roman" w:cs="Times New Roman"/>
          <w:sz w:val="24"/>
          <w:szCs w:val="24"/>
        </w:rPr>
        <w:t>Т</w:t>
      </w:r>
      <w:r w:rsidRPr="001028B1">
        <w:rPr>
          <w:rFonts w:ascii="Times New Roman" w:hAnsi="Times New Roman" w:cs="Times New Roman"/>
          <w:sz w:val="24"/>
          <w:szCs w:val="24"/>
          <w:lang w:val="en-US"/>
        </w:rPr>
        <w:t xml:space="preserve">.72. - N.1. - </w:t>
      </w:r>
      <w:r w:rsidRPr="001028B1">
        <w:rPr>
          <w:rFonts w:ascii="Times New Roman" w:hAnsi="Times New Roman" w:cs="Times New Roman"/>
          <w:sz w:val="24"/>
          <w:szCs w:val="24"/>
        </w:rPr>
        <w:t>С</w:t>
      </w:r>
      <w:r w:rsidRPr="001028B1">
        <w:rPr>
          <w:rFonts w:ascii="Times New Roman" w:hAnsi="Times New Roman" w:cs="Times New Roman"/>
          <w:sz w:val="24"/>
          <w:szCs w:val="24"/>
          <w:lang w:val="en-US"/>
        </w:rPr>
        <w:t>.81-88. – doi:10.26577/RCPh.2020.v72.i1.10.</w:t>
      </w:r>
    </w:p>
    <w:p w:rsidR="001028B1" w:rsidRDefault="000C77E3" w:rsidP="001028B1">
      <w:pPr>
        <w:pStyle w:val="a4"/>
        <w:numPr>
          <w:ilvl w:val="0"/>
          <w:numId w:val="5"/>
        </w:numPr>
        <w:tabs>
          <w:tab w:val="clear" w:pos="720"/>
          <w:tab w:val="num" w:pos="360"/>
          <w:tab w:val="left" w:pos="993"/>
        </w:tabs>
        <w:spacing w:after="0" w:line="360" w:lineRule="auto"/>
        <w:ind w:left="0" w:firstLine="709"/>
        <w:jc w:val="both"/>
        <w:rPr>
          <w:rFonts w:ascii="Times New Roman" w:hAnsi="Times New Roman" w:cs="Times New Roman"/>
          <w:sz w:val="24"/>
          <w:szCs w:val="24"/>
          <w:lang w:val="en-US"/>
        </w:rPr>
      </w:pPr>
      <w:r w:rsidRPr="001028B1">
        <w:rPr>
          <w:rFonts w:ascii="Times New Roman" w:hAnsi="Times New Roman" w:cs="Times New Roman"/>
          <w:sz w:val="24"/>
          <w:szCs w:val="24"/>
          <w:lang w:val="en-US"/>
        </w:rPr>
        <w:t>Tompakova N., Fedosimova A., Dmitriyeva E., Lebedev I., Mukashev B., Serikkanov A., Temiraliev A. Modeling the formation of pattern fractal structures in thin films of a chemical reaction with diffusion. // Chaos and structures in nonlinear systems. Theory and experiment. Materials of the 11</w:t>
      </w:r>
      <w:r w:rsidRPr="001028B1">
        <w:rPr>
          <w:rFonts w:ascii="Times New Roman" w:hAnsi="Times New Roman" w:cs="Times New Roman"/>
          <w:sz w:val="24"/>
          <w:szCs w:val="24"/>
          <w:vertAlign w:val="superscript"/>
          <w:lang w:val="en-US"/>
        </w:rPr>
        <w:t>th</w:t>
      </w:r>
      <w:r w:rsidRPr="001028B1">
        <w:rPr>
          <w:rFonts w:ascii="Times New Roman" w:hAnsi="Times New Roman" w:cs="Times New Roman"/>
          <w:sz w:val="24"/>
          <w:szCs w:val="24"/>
          <w:lang w:val="en-US"/>
        </w:rPr>
        <w:t xml:space="preserve"> international scientific conference / Karaganda, (22-23 november 2019.). - 2019. - </w:t>
      </w:r>
      <w:r w:rsidRPr="001028B1">
        <w:rPr>
          <w:rFonts w:ascii="Times New Roman" w:hAnsi="Times New Roman" w:cs="Times New Roman"/>
          <w:sz w:val="24"/>
          <w:szCs w:val="24"/>
        </w:rPr>
        <w:t>Р</w:t>
      </w:r>
      <w:r w:rsidRPr="001028B1">
        <w:rPr>
          <w:rFonts w:ascii="Times New Roman" w:hAnsi="Times New Roman" w:cs="Times New Roman"/>
          <w:sz w:val="24"/>
          <w:szCs w:val="24"/>
          <w:lang w:val="en-US"/>
        </w:rPr>
        <w:t>.187-191.</w:t>
      </w:r>
      <w:r w:rsidR="00072DB5" w:rsidRPr="00072DB5">
        <w:rPr>
          <w:rFonts w:ascii="Times New Roman" w:hAnsi="Times New Roman" w:cs="Times New Roman"/>
          <w:sz w:val="24"/>
          <w:szCs w:val="24"/>
          <w:lang w:val="en-US"/>
        </w:rPr>
        <w:t xml:space="preserve"> </w:t>
      </w:r>
      <w:r w:rsidR="00072DB5">
        <w:rPr>
          <w:rFonts w:ascii="Times New Roman" w:hAnsi="Times New Roman" w:cs="Times New Roman"/>
          <w:sz w:val="24"/>
          <w:szCs w:val="24"/>
        </w:rPr>
        <w:t>(вышла в ноябре 2019г. В отчет 2019г не вошла)</w:t>
      </w:r>
      <w:bookmarkStart w:id="0" w:name="_GoBack"/>
      <w:bookmarkEnd w:id="0"/>
    </w:p>
    <w:p w:rsidR="001028B1" w:rsidRPr="001028B1" w:rsidRDefault="000C77E3" w:rsidP="001028B1">
      <w:pPr>
        <w:pStyle w:val="a4"/>
        <w:numPr>
          <w:ilvl w:val="0"/>
          <w:numId w:val="5"/>
        </w:numPr>
        <w:tabs>
          <w:tab w:val="clear" w:pos="720"/>
          <w:tab w:val="num" w:pos="360"/>
          <w:tab w:val="left" w:pos="993"/>
        </w:tabs>
        <w:spacing w:after="0" w:line="360" w:lineRule="auto"/>
        <w:ind w:left="0" w:firstLine="709"/>
        <w:jc w:val="both"/>
        <w:rPr>
          <w:rFonts w:ascii="Times New Roman" w:hAnsi="Times New Roman" w:cs="Times New Roman"/>
          <w:sz w:val="24"/>
          <w:szCs w:val="24"/>
        </w:rPr>
      </w:pPr>
      <w:r w:rsidRPr="001028B1">
        <w:rPr>
          <w:rFonts w:ascii="Times New Roman" w:hAnsi="Times New Roman" w:cs="Times New Roman"/>
          <w:sz w:val="24"/>
          <w:szCs w:val="24"/>
        </w:rPr>
        <w:t>Дмитриева Е.А., Лебедев И.А.</w:t>
      </w:r>
      <w:r w:rsidRPr="001028B1">
        <w:rPr>
          <w:rFonts w:ascii="Times New Roman" w:hAnsi="Times New Roman" w:cs="Times New Roman"/>
          <w:bCs/>
          <w:sz w:val="24"/>
          <w:szCs w:val="24"/>
        </w:rPr>
        <w:t xml:space="preserve">, </w:t>
      </w:r>
      <w:r w:rsidRPr="001028B1">
        <w:rPr>
          <w:rFonts w:ascii="Times New Roman" w:hAnsi="Times New Roman" w:cs="Times New Roman"/>
          <w:sz w:val="24"/>
          <w:szCs w:val="24"/>
        </w:rPr>
        <w:t>Грушевская Е.А.</w:t>
      </w:r>
      <w:r w:rsidRPr="001028B1">
        <w:rPr>
          <w:rFonts w:ascii="Times New Roman" w:hAnsi="Times New Roman" w:cs="Times New Roman"/>
          <w:bCs/>
          <w:sz w:val="24"/>
          <w:szCs w:val="24"/>
        </w:rPr>
        <w:t xml:space="preserve">, </w:t>
      </w:r>
      <w:r w:rsidRPr="001028B1">
        <w:rPr>
          <w:rFonts w:ascii="Times New Roman" w:hAnsi="Times New Roman" w:cs="Times New Roman"/>
          <w:sz w:val="24"/>
          <w:szCs w:val="24"/>
        </w:rPr>
        <w:t>Мурзалинов Д.О., Федосимова А.И., Жантуаров С.Р. В</w:t>
      </w:r>
      <w:r w:rsidRPr="001028B1">
        <w:rPr>
          <w:rFonts w:ascii="Times New Roman" w:hAnsi="Times New Roman" w:cs="Times New Roman"/>
          <w:bCs/>
          <w:sz w:val="24"/>
          <w:szCs w:val="24"/>
        </w:rPr>
        <w:t>лияние кислотности исходных растворов на структуру поверхности тонких пленок SnO</w:t>
      </w:r>
      <w:r w:rsidRPr="001028B1">
        <w:rPr>
          <w:rFonts w:ascii="Times New Roman" w:hAnsi="Times New Roman" w:cs="Times New Roman"/>
          <w:bCs/>
          <w:sz w:val="24"/>
          <w:szCs w:val="24"/>
          <w:vertAlign w:val="subscript"/>
        </w:rPr>
        <w:t>2</w:t>
      </w:r>
      <w:r w:rsidRPr="001028B1">
        <w:rPr>
          <w:rFonts w:ascii="Times New Roman" w:hAnsi="Times New Roman" w:cs="Times New Roman"/>
          <w:bCs/>
          <w:sz w:val="24"/>
          <w:szCs w:val="24"/>
        </w:rPr>
        <w:t xml:space="preserve"> // Материалы </w:t>
      </w:r>
      <w:r w:rsidRPr="001028B1">
        <w:rPr>
          <w:rFonts w:ascii="Times New Roman" w:hAnsi="Times New Roman" w:cs="Times New Roman"/>
          <w:sz w:val="24"/>
          <w:szCs w:val="24"/>
        </w:rPr>
        <w:t xml:space="preserve">международной научной конференции студентов и молодых ученых </w:t>
      </w:r>
      <w:r w:rsidRPr="001028B1">
        <w:rPr>
          <w:rFonts w:ascii="Times New Roman" w:hAnsi="Times New Roman" w:cs="Times New Roman"/>
          <w:bCs/>
          <w:sz w:val="24"/>
          <w:szCs w:val="24"/>
        </w:rPr>
        <w:t>«Фараби</w:t>
      </w:r>
      <w:r w:rsidR="002C1F8A" w:rsidRPr="001028B1">
        <w:rPr>
          <w:rFonts w:ascii="Times New Roman" w:hAnsi="Times New Roman" w:cs="Times New Roman"/>
          <w:bCs/>
          <w:sz w:val="24"/>
          <w:szCs w:val="24"/>
        </w:rPr>
        <w:t xml:space="preserve"> </w:t>
      </w:r>
      <w:r w:rsidRPr="001028B1">
        <w:rPr>
          <w:rFonts w:ascii="Times New Roman" w:hAnsi="Times New Roman" w:cs="Times New Roman"/>
          <w:bCs/>
          <w:sz w:val="24"/>
          <w:szCs w:val="24"/>
        </w:rPr>
        <w:t xml:space="preserve">Əлемі» / </w:t>
      </w:r>
      <w:r w:rsidRPr="001028B1">
        <w:rPr>
          <w:rFonts w:ascii="Times New Roman" w:hAnsi="Times New Roman" w:cs="Times New Roman"/>
          <w:iCs/>
          <w:sz w:val="24"/>
          <w:szCs w:val="24"/>
        </w:rPr>
        <w:t>Алматы, Казахстан, (6-9 апреля 2020 г.). – 2020. - С.198.</w:t>
      </w:r>
    </w:p>
    <w:p w:rsidR="000C77E3" w:rsidRPr="001028B1" w:rsidRDefault="000C77E3" w:rsidP="001028B1">
      <w:pPr>
        <w:pStyle w:val="a4"/>
        <w:numPr>
          <w:ilvl w:val="0"/>
          <w:numId w:val="5"/>
        </w:numPr>
        <w:tabs>
          <w:tab w:val="clear" w:pos="720"/>
          <w:tab w:val="num" w:pos="360"/>
          <w:tab w:val="left" w:pos="993"/>
        </w:tabs>
        <w:spacing w:after="0" w:line="360" w:lineRule="auto"/>
        <w:ind w:left="0" w:firstLine="709"/>
        <w:jc w:val="both"/>
        <w:rPr>
          <w:rFonts w:ascii="Times New Roman" w:hAnsi="Times New Roman" w:cs="Times New Roman"/>
          <w:sz w:val="24"/>
          <w:szCs w:val="24"/>
        </w:rPr>
      </w:pPr>
      <w:r w:rsidRPr="001028B1">
        <w:rPr>
          <w:rFonts w:ascii="Times New Roman" w:hAnsi="Times New Roman" w:cs="Times New Roman"/>
          <w:sz w:val="24"/>
          <w:szCs w:val="24"/>
        </w:rPr>
        <w:t>Дмитриева Е.А., Лебедев И.А.</w:t>
      </w:r>
      <w:r w:rsidRPr="001028B1">
        <w:rPr>
          <w:rFonts w:ascii="Times New Roman" w:hAnsi="Times New Roman" w:cs="Times New Roman"/>
          <w:bCs/>
          <w:sz w:val="24"/>
          <w:szCs w:val="24"/>
        </w:rPr>
        <w:t xml:space="preserve">, </w:t>
      </w:r>
      <w:r w:rsidRPr="001028B1">
        <w:rPr>
          <w:rFonts w:ascii="Times New Roman" w:hAnsi="Times New Roman" w:cs="Times New Roman"/>
          <w:sz w:val="24"/>
          <w:szCs w:val="24"/>
        </w:rPr>
        <w:t>Грушевская Е.А.</w:t>
      </w:r>
      <w:r w:rsidRPr="001028B1">
        <w:rPr>
          <w:rFonts w:ascii="Times New Roman" w:hAnsi="Times New Roman" w:cs="Times New Roman"/>
          <w:bCs/>
          <w:sz w:val="24"/>
          <w:szCs w:val="24"/>
        </w:rPr>
        <w:t xml:space="preserve">, </w:t>
      </w:r>
      <w:r w:rsidRPr="001028B1">
        <w:rPr>
          <w:rFonts w:ascii="Times New Roman" w:hAnsi="Times New Roman" w:cs="Times New Roman"/>
          <w:sz w:val="24"/>
          <w:szCs w:val="24"/>
        </w:rPr>
        <w:t xml:space="preserve">Мурзалинов Д.О., Федосимова А.И., Жантуаров С.Р. </w:t>
      </w:r>
      <w:r w:rsidRPr="001028B1">
        <w:rPr>
          <w:rFonts w:ascii="Times New Roman" w:hAnsi="Times New Roman" w:cs="Times New Roman"/>
          <w:bCs/>
          <w:sz w:val="24"/>
          <w:szCs w:val="24"/>
        </w:rPr>
        <w:t>Влияние способа нанесения на свойства пленок SnO</w:t>
      </w:r>
      <w:r w:rsidRPr="001028B1">
        <w:rPr>
          <w:rFonts w:ascii="Times New Roman" w:hAnsi="Times New Roman" w:cs="Times New Roman"/>
          <w:bCs/>
          <w:sz w:val="24"/>
          <w:szCs w:val="24"/>
          <w:vertAlign w:val="subscript"/>
        </w:rPr>
        <w:t>2</w:t>
      </w:r>
      <w:r w:rsidRPr="001028B1">
        <w:rPr>
          <w:rFonts w:ascii="Times New Roman" w:hAnsi="Times New Roman" w:cs="Times New Roman"/>
          <w:bCs/>
          <w:sz w:val="24"/>
          <w:szCs w:val="24"/>
        </w:rPr>
        <w:t xml:space="preserve"> // Материалы </w:t>
      </w:r>
      <w:r w:rsidRPr="001028B1">
        <w:rPr>
          <w:rFonts w:ascii="Times New Roman" w:hAnsi="Times New Roman" w:cs="Times New Roman"/>
          <w:sz w:val="24"/>
          <w:szCs w:val="24"/>
        </w:rPr>
        <w:t xml:space="preserve">международной научной конференции студентов и молодых ученых </w:t>
      </w:r>
      <w:r w:rsidRPr="001028B1">
        <w:rPr>
          <w:rFonts w:ascii="Times New Roman" w:hAnsi="Times New Roman" w:cs="Times New Roman"/>
          <w:bCs/>
          <w:sz w:val="24"/>
          <w:szCs w:val="24"/>
        </w:rPr>
        <w:t>«Фараби</w:t>
      </w:r>
      <w:r w:rsidR="002C1F8A" w:rsidRPr="001028B1">
        <w:rPr>
          <w:rFonts w:ascii="Times New Roman" w:hAnsi="Times New Roman" w:cs="Times New Roman"/>
          <w:bCs/>
          <w:sz w:val="24"/>
          <w:szCs w:val="24"/>
        </w:rPr>
        <w:t xml:space="preserve"> </w:t>
      </w:r>
      <w:r w:rsidRPr="001028B1">
        <w:rPr>
          <w:rFonts w:ascii="Times New Roman" w:hAnsi="Times New Roman" w:cs="Times New Roman"/>
          <w:bCs/>
          <w:sz w:val="24"/>
          <w:szCs w:val="24"/>
        </w:rPr>
        <w:t xml:space="preserve">Əлемі» / </w:t>
      </w:r>
      <w:r w:rsidRPr="001028B1">
        <w:rPr>
          <w:rFonts w:ascii="Times New Roman" w:hAnsi="Times New Roman" w:cs="Times New Roman"/>
          <w:iCs/>
          <w:sz w:val="24"/>
          <w:szCs w:val="24"/>
        </w:rPr>
        <w:t>Алматы, Казахстан, (6-9 апреля 2020 г.). – 2020. - С.199.</w:t>
      </w:r>
    </w:p>
    <w:p w:rsidR="00B64B26" w:rsidRDefault="000C77E3" w:rsidP="0028682E">
      <w:pPr>
        <w:pStyle w:val="a4"/>
        <w:numPr>
          <w:ilvl w:val="0"/>
          <w:numId w:val="11"/>
        </w:numPr>
        <w:tabs>
          <w:tab w:val="left" w:pos="993"/>
        </w:tabs>
        <w:spacing w:after="0" w:line="360" w:lineRule="auto"/>
        <w:ind w:left="0" w:firstLine="709"/>
        <w:jc w:val="both"/>
        <w:rPr>
          <w:rFonts w:ascii="Times New Roman" w:hAnsi="Times New Roman" w:cs="Times New Roman"/>
          <w:sz w:val="24"/>
          <w:szCs w:val="24"/>
        </w:rPr>
      </w:pPr>
      <w:r w:rsidRPr="000C77E3">
        <w:rPr>
          <w:rFonts w:ascii="Times New Roman" w:hAnsi="Times New Roman" w:cs="Times New Roman"/>
          <w:sz w:val="24"/>
          <w:szCs w:val="24"/>
        </w:rPr>
        <w:t>Федосимова А.И., Байтимбетова Б., Дмитриева Е.А., Ибраимова С.А., Кудряшов В., Лебедев И.А., Рябикин Ю.А. Структура пленок SnO</w:t>
      </w:r>
      <w:r w:rsidRPr="000C77E3">
        <w:rPr>
          <w:rFonts w:ascii="Times New Roman" w:hAnsi="Times New Roman" w:cs="Times New Roman"/>
          <w:sz w:val="24"/>
          <w:szCs w:val="24"/>
          <w:vertAlign w:val="subscript"/>
        </w:rPr>
        <w:t>2</w:t>
      </w:r>
      <w:r w:rsidRPr="000C77E3">
        <w:rPr>
          <w:rFonts w:ascii="Times New Roman" w:hAnsi="Times New Roman" w:cs="Times New Roman"/>
          <w:sz w:val="24"/>
          <w:szCs w:val="24"/>
        </w:rPr>
        <w:t xml:space="preserve"> со встроенными атомами азота // </w:t>
      </w:r>
      <w:r w:rsidRPr="000C77E3">
        <w:rPr>
          <w:rFonts w:ascii="Times New Roman" w:hAnsi="Times New Roman" w:cs="Times New Roman"/>
          <w:bCs/>
          <w:sz w:val="24"/>
          <w:szCs w:val="24"/>
        </w:rPr>
        <w:t xml:space="preserve">Материалы </w:t>
      </w:r>
      <w:r w:rsidRPr="000C77E3">
        <w:rPr>
          <w:rFonts w:ascii="Times New Roman" w:hAnsi="Times New Roman" w:cs="Times New Roman"/>
          <w:sz w:val="24"/>
          <w:szCs w:val="24"/>
        </w:rPr>
        <w:t xml:space="preserve">международной научной конференции студентов и молодых ученых </w:t>
      </w:r>
      <w:r w:rsidRPr="000C77E3">
        <w:rPr>
          <w:rFonts w:ascii="Times New Roman" w:hAnsi="Times New Roman" w:cs="Times New Roman"/>
          <w:bCs/>
          <w:sz w:val="24"/>
          <w:szCs w:val="24"/>
        </w:rPr>
        <w:t>«Фараби</w:t>
      </w:r>
      <w:r w:rsidR="002C1F8A" w:rsidRPr="002C1F8A">
        <w:rPr>
          <w:rFonts w:ascii="Times New Roman" w:hAnsi="Times New Roman" w:cs="Times New Roman"/>
          <w:bCs/>
          <w:sz w:val="24"/>
          <w:szCs w:val="24"/>
        </w:rPr>
        <w:t xml:space="preserve"> </w:t>
      </w:r>
      <w:r w:rsidRPr="000C77E3">
        <w:rPr>
          <w:rFonts w:ascii="Times New Roman" w:hAnsi="Times New Roman" w:cs="Times New Roman"/>
          <w:bCs/>
          <w:sz w:val="24"/>
          <w:szCs w:val="24"/>
        </w:rPr>
        <w:t xml:space="preserve">Əлемі» / </w:t>
      </w:r>
      <w:r w:rsidRPr="000C77E3">
        <w:rPr>
          <w:rFonts w:ascii="Times New Roman" w:hAnsi="Times New Roman" w:cs="Times New Roman"/>
          <w:iCs/>
          <w:sz w:val="24"/>
          <w:szCs w:val="24"/>
        </w:rPr>
        <w:t xml:space="preserve">Алматы, Казахстан, (6-9 апреля 2020 г.). – 2020. - </w:t>
      </w:r>
      <w:r w:rsidRPr="000C77E3">
        <w:rPr>
          <w:rFonts w:ascii="Times New Roman" w:hAnsi="Times New Roman" w:cs="Times New Roman"/>
          <w:sz w:val="24"/>
          <w:szCs w:val="24"/>
        </w:rPr>
        <w:t>С. 225.</w:t>
      </w:r>
    </w:p>
    <w:p w:rsidR="00B64B26" w:rsidRDefault="00B64B26" w:rsidP="00B64B26">
      <w:pPr>
        <w:tabs>
          <w:tab w:val="left" w:pos="993"/>
        </w:tabs>
        <w:spacing w:after="0" w:line="360" w:lineRule="auto"/>
        <w:jc w:val="both"/>
        <w:rPr>
          <w:rFonts w:ascii="Times New Roman" w:hAnsi="Times New Roman" w:cs="Times New Roman"/>
          <w:sz w:val="24"/>
          <w:szCs w:val="24"/>
        </w:rPr>
      </w:pPr>
    </w:p>
    <w:p w:rsidR="00B64B26" w:rsidRPr="00B64B26" w:rsidRDefault="00B64B26" w:rsidP="00B64B26">
      <w:pPr>
        <w:tabs>
          <w:tab w:val="left" w:pos="993"/>
        </w:tabs>
        <w:spacing w:after="0" w:line="360" w:lineRule="auto"/>
        <w:jc w:val="both"/>
        <w:rPr>
          <w:rFonts w:ascii="Times New Roman" w:hAnsi="Times New Roman" w:cs="Times New Roman"/>
          <w:sz w:val="24"/>
          <w:szCs w:val="24"/>
          <w:lang w:val="en-US"/>
        </w:rPr>
      </w:pPr>
    </w:p>
    <w:p w:rsidR="007A3AA6" w:rsidRPr="00B64B26" w:rsidRDefault="007A3AA6" w:rsidP="00B64B26">
      <w:pPr>
        <w:tabs>
          <w:tab w:val="left" w:pos="993"/>
        </w:tabs>
        <w:spacing w:after="0" w:line="360" w:lineRule="auto"/>
        <w:jc w:val="both"/>
        <w:rPr>
          <w:rFonts w:ascii="Times New Roman" w:hAnsi="Times New Roman" w:cs="Times New Roman"/>
          <w:sz w:val="24"/>
          <w:szCs w:val="24"/>
          <w:lang w:val="en-US"/>
        </w:rPr>
      </w:pPr>
      <w:r w:rsidRPr="00B64B26">
        <w:rPr>
          <w:rFonts w:ascii="Times New Roman" w:hAnsi="Times New Roman" w:cs="Times New Roman"/>
          <w:sz w:val="24"/>
          <w:szCs w:val="24"/>
          <w:lang w:val="en-US"/>
        </w:rPr>
        <w:br w:type="page"/>
      </w:r>
    </w:p>
    <w:p w:rsidR="007A3AA6" w:rsidRDefault="007A3AA6" w:rsidP="007A3AA6">
      <w:pPr>
        <w:autoSpaceDE w:val="0"/>
        <w:autoSpaceDN w:val="0"/>
        <w:adjustRightInd w:val="0"/>
        <w:spacing w:after="0" w:line="360" w:lineRule="auto"/>
        <w:ind w:firstLine="567"/>
        <w:jc w:val="center"/>
        <w:rPr>
          <w:rFonts w:ascii="Times New Roman" w:hAnsi="Times New Roman" w:cs="Times New Roman"/>
          <w:b/>
          <w:sz w:val="24"/>
          <w:szCs w:val="24"/>
        </w:rPr>
      </w:pPr>
      <w:r w:rsidRPr="005E5879">
        <w:rPr>
          <w:rFonts w:ascii="Times New Roman" w:hAnsi="Times New Roman" w:cs="Times New Roman"/>
          <w:b/>
          <w:sz w:val="24"/>
          <w:szCs w:val="24"/>
        </w:rPr>
        <w:lastRenderedPageBreak/>
        <w:t>ПРИЛОЖЕНИЕ Б</w:t>
      </w:r>
    </w:p>
    <w:p w:rsidR="004E21D2" w:rsidRPr="005E5879" w:rsidRDefault="004E21D2" w:rsidP="007A3AA6">
      <w:pPr>
        <w:autoSpaceDE w:val="0"/>
        <w:autoSpaceDN w:val="0"/>
        <w:adjustRightInd w:val="0"/>
        <w:spacing w:after="0" w:line="360" w:lineRule="auto"/>
        <w:ind w:firstLine="567"/>
        <w:jc w:val="center"/>
        <w:rPr>
          <w:rFonts w:ascii="Times New Roman" w:hAnsi="Times New Roman" w:cs="Times New Roman"/>
          <w:b/>
          <w:sz w:val="24"/>
          <w:szCs w:val="24"/>
        </w:rPr>
      </w:pPr>
    </w:p>
    <w:p w:rsidR="007A3AA6" w:rsidRPr="007847B5" w:rsidRDefault="004E21D2" w:rsidP="007A3AA6">
      <w:pPr>
        <w:autoSpaceDE w:val="0"/>
        <w:autoSpaceDN w:val="0"/>
        <w:adjustRightInd w:val="0"/>
        <w:spacing w:after="0" w:line="360" w:lineRule="auto"/>
        <w:ind w:firstLine="567"/>
        <w:jc w:val="center"/>
        <w:rPr>
          <w:rFonts w:ascii="Times New Roman" w:hAnsi="Times New Roman" w:cs="Times New Roman"/>
          <w:sz w:val="24"/>
          <w:szCs w:val="24"/>
          <w:lang w:val="kk-KZ"/>
        </w:rPr>
      </w:pPr>
      <w:r w:rsidRPr="005E5879">
        <w:rPr>
          <w:rFonts w:ascii="Times New Roman" w:hAnsi="Times New Roman" w:cs="Times New Roman"/>
          <w:b/>
          <w:sz w:val="24"/>
          <w:szCs w:val="24"/>
        </w:rPr>
        <w:t>Календарный план на</w:t>
      </w:r>
      <w:r w:rsidR="007A3AA6" w:rsidRPr="005E5879">
        <w:rPr>
          <w:rFonts w:ascii="Times New Roman" w:hAnsi="Times New Roman" w:cs="Times New Roman"/>
          <w:b/>
          <w:sz w:val="24"/>
          <w:szCs w:val="24"/>
        </w:rPr>
        <w:t xml:space="preserve"> 2018 – 2020 </w:t>
      </w:r>
      <w:r w:rsidRPr="005E5879">
        <w:rPr>
          <w:rFonts w:ascii="Times New Roman" w:hAnsi="Times New Roman" w:cs="Times New Roman"/>
          <w:b/>
          <w:sz w:val="24"/>
          <w:szCs w:val="24"/>
        </w:rPr>
        <w:t>год</w:t>
      </w:r>
      <w:r w:rsidR="007847B5">
        <w:rPr>
          <w:rFonts w:ascii="Times New Roman" w:hAnsi="Times New Roman" w:cs="Times New Roman"/>
          <w:b/>
          <w:sz w:val="24"/>
          <w:szCs w:val="24"/>
          <w:lang w:val="kk-KZ"/>
        </w:rPr>
        <w:t>ы</w:t>
      </w:r>
    </w:p>
    <w:p w:rsidR="007A3AA6" w:rsidRDefault="000F12D7" w:rsidP="000F12D7">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lang w:eastAsia="ru-RU"/>
        </w:rPr>
        <w:drawing>
          <wp:inline distT="0" distB="0" distL="0" distR="0">
            <wp:extent cx="5621628" cy="7965583"/>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3192.tmp"/>
                    <pic:cNvPicPr/>
                  </pic:nvPicPr>
                  <pic:blipFill rotWithShape="1">
                    <a:blip r:embed="rId45" cstate="print">
                      <a:extLst>
                        <a:ext uri="{28A0092B-C50C-407E-A947-70E740481C1C}">
                          <a14:useLocalDpi xmlns:a14="http://schemas.microsoft.com/office/drawing/2010/main" val="0"/>
                        </a:ext>
                      </a:extLst>
                    </a:blip>
                    <a:srcRect l="7659" t="6434" r="7701" b="973"/>
                    <a:stretch/>
                  </pic:blipFill>
                  <pic:spPr bwMode="auto">
                    <a:xfrm>
                      <a:off x="0" y="0"/>
                      <a:ext cx="5625078" cy="7970471"/>
                    </a:xfrm>
                    <a:prstGeom prst="rect">
                      <a:avLst/>
                    </a:prstGeom>
                    <a:ln>
                      <a:noFill/>
                    </a:ln>
                    <a:extLst>
                      <a:ext uri="{53640926-AAD7-44D8-BBD7-CCE9431645EC}">
                        <a14:shadowObscured xmlns:a14="http://schemas.microsoft.com/office/drawing/2010/main"/>
                      </a:ext>
                    </a:extLst>
                  </pic:spPr>
                </pic:pic>
              </a:graphicData>
            </a:graphic>
          </wp:inline>
        </w:drawing>
      </w: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lang w:eastAsia="ru-RU"/>
        </w:rPr>
        <w:lastRenderedPageBreak/>
        <w:drawing>
          <wp:inline distT="0" distB="0" distL="0" distR="0">
            <wp:extent cx="5621628" cy="7952704"/>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B7D.tmp"/>
                    <pic:cNvPicPr/>
                  </pic:nvPicPr>
                  <pic:blipFill rotWithShape="1">
                    <a:blip r:embed="rId46" cstate="print">
                      <a:extLst>
                        <a:ext uri="{28A0092B-C50C-407E-A947-70E740481C1C}">
                          <a14:useLocalDpi xmlns:a14="http://schemas.microsoft.com/office/drawing/2010/main" val="0"/>
                        </a:ext>
                      </a:extLst>
                    </a:blip>
                    <a:srcRect l="7465" t="6433" r="7895" b="1123"/>
                    <a:stretch/>
                  </pic:blipFill>
                  <pic:spPr bwMode="auto">
                    <a:xfrm>
                      <a:off x="0" y="0"/>
                      <a:ext cx="5625077" cy="7957583"/>
                    </a:xfrm>
                    <a:prstGeom prst="rect">
                      <a:avLst/>
                    </a:prstGeom>
                    <a:ln>
                      <a:noFill/>
                    </a:ln>
                    <a:extLst>
                      <a:ext uri="{53640926-AAD7-44D8-BBD7-CCE9431645EC}">
                        <a14:shadowObscured xmlns:a14="http://schemas.microsoft.com/office/drawing/2010/main"/>
                      </a:ext>
                    </a:extLst>
                  </pic:spPr>
                </pic:pic>
              </a:graphicData>
            </a:graphic>
          </wp:inline>
        </w:drawing>
      </w: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lang w:eastAsia="ru-RU"/>
        </w:rPr>
        <w:lastRenderedPageBreak/>
        <w:drawing>
          <wp:inline distT="0" distB="0" distL="0" distR="0">
            <wp:extent cx="5634507" cy="7972023"/>
            <wp:effectExtent l="0" t="0" r="444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266.tmp"/>
                    <pic:cNvPicPr/>
                  </pic:nvPicPr>
                  <pic:blipFill rotWithShape="1">
                    <a:blip r:embed="rId47" cstate="print">
                      <a:extLst>
                        <a:ext uri="{28A0092B-C50C-407E-A947-70E740481C1C}">
                          <a14:useLocalDpi xmlns:a14="http://schemas.microsoft.com/office/drawing/2010/main" val="0"/>
                        </a:ext>
                      </a:extLst>
                    </a:blip>
                    <a:srcRect l="7655" t="6359" r="7558" b="1024"/>
                    <a:stretch/>
                  </pic:blipFill>
                  <pic:spPr bwMode="auto">
                    <a:xfrm>
                      <a:off x="0" y="0"/>
                      <a:ext cx="5634857" cy="7972518"/>
                    </a:xfrm>
                    <a:prstGeom prst="rect">
                      <a:avLst/>
                    </a:prstGeom>
                    <a:ln>
                      <a:noFill/>
                    </a:ln>
                    <a:extLst>
                      <a:ext uri="{53640926-AAD7-44D8-BBD7-CCE9431645EC}">
                        <a14:shadowObscured xmlns:a14="http://schemas.microsoft.com/office/drawing/2010/main"/>
                      </a:ext>
                    </a:extLst>
                  </pic:spPr>
                </pic:pic>
              </a:graphicData>
            </a:graphic>
          </wp:inline>
        </w:drawing>
      </w: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r w:rsidRPr="00096F42">
        <w:rPr>
          <w:rFonts w:ascii="Times New Roman" w:eastAsia="Times New Roman" w:hAnsi="Times New Roman" w:cs="Times New Roman"/>
          <w:noProof/>
          <w:sz w:val="24"/>
          <w:szCs w:val="24"/>
          <w:lang w:eastAsia="ru-RU"/>
        </w:rPr>
        <w:lastRenderedPageBreak/>
        <w:drawing>
          <wp:inline distT="0" distB="0" distL="0" distR="0">
            <wp:extent cx="5615189" cy="7972023"/>
            <wp:effectExtent l="0" t="0" r="508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A5C.tmp"/>
                    <pic:cNvPicPr/>
                  </pic:nvPicPr>
                  <pic:blipFill rotWithShape="1">
                    <a:blip r:embed="rId48" cstate="print">
                      <a:extLst>
                        <a:ext uri="{28A0092B-C50C-407E-A947-70E740481C1C}">
                          <a14:useLocalDpi xmlns:a14="http://schemas.microsoft.com/office/drawing/2010/main" val="0"/>
                        </a:ext>
                      </a:extLst>
                    </a:blip>
                    <a:srcRect l="7752" t="6359" r="7752" b="1024"/>
                    <a:stretch/>
                  </pic:blipFill>
                  <pic:spPr bwMode="auto">
                    <a:xfrm>
                      <a:off x="0" y="0"/>
                      <a:ext cx="5615536" cy="7972516"/>
                    </a:xfrm>
                    <a:prstGeom prst="rect">
                      <a:avLst/>
                    </a:prstGeom>
                    <a:ln>
                      <a:noFill/>
                    </a:ln>
                    <a:extLst>
                      <a:ext uri="{53640926-AAD7-44D8-BBD7-CCE9431645EC}">
                        <a14:shadowObscured xmlns:a14="http://schemas.microsoft.com/office/drawing/2010/main"/>
                      </a:ext>
                    </a:extLst>
                  </pic:spPr>
                </pic:pic>
              </a:graphicData>
            </a:graphic>
          </wp:inline>
        </w:drawing>
      </w: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jc w:val="center"/>
        <w:rPr>
          <w:rFonts w:ascii="Times New Roman" w:hAnsi="Times New Roman" w:cs="Times New Roman"/>
          <w:sz w:val="24"/>
          <w:szCs w:val="24"/>
        </w:rPr>
      </w:pPr>
    </w:p>
    <w:p w:rsidR="000F12D7" w:rsidRDefault="000F12D7" w:rsidP="000F12D7">
      <w:pPr>
        <w:autoSpaceDE w:val="0"/>
        <w:autoSpaceDN w:val="0"/>
        <w:adjustRightInd w:val="0"/>
        <w:spacing w:after="0" w:line="360" w:lineRule="auto"/>
        <w:ind w:firstLine="567"/>
        <w:jc w:val="center"/>
        <w:rPr>
          <w:rFonts w:ascii="Times New Roman" w:hAnsi="Times New Roman" w:cs="Times New Roman"/>
          <w:b/>
          <w:sz w:val="24"/>
          <w:szCs w:val="24"/>
        </w:rPr>
      </w:pPr>
      <w:r w:rsidRPr="005E5879">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В</w:t>
      </w:r>
    </w:p>
    <w:p w:rsidR="000F12D7" w:rsidRPr="005E5879" w:rsidRDefault="000F12D7" w:rsidP="000F12D7">
      <w:pPr>
        <w:autoSpaceDE w:val="0"/>
        <w:autoSpaceDN w:val="0"/>
        <w:adjustRightInd w:val="0"/>
        <w:spacing w:after="0" w:line="360" w:lineRule="auto"/>
        <w:ind w:firstLine="567"/>
        <w:jc w:val="center"/>
        <w:rPr>
          <w:rFonts w:ascii="Times New Roman" w:hAnsi="Times New Roman" w:cs="Times New Roman"/>
          <w:b/>
          <w:sz w:val="24"/>
          <w:szCs w:val="24"/>
        </w:rPr>
      </w:pPr>
    </w:p>
    <w:p w:rsidR="000F12D7" w:rsidRDefault="00AB035B" w:rsidP="000F12D7">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Дополнительное соглашение </w:t>
      </w:r>
    </w:p>
    <w:p w:rsidR="00AB035B" w:rsidRDefault="00134195" w:rsidP="000F12D7">
      <w:pPr>
        <w:autoSpaceDE w:val="0"/>
        <w:autoSpaceDN w:val="0"/>
        <w:adjustRightInd w:val="0"/>
        <w:spacing w:after="0" w:line="360" w:lineRule="auto"/>
        <w:jc w:val="center"/>
        <w:rPr>
          <w:rFonts w:ascii="Times New Roman" w:hAnsi="Times New Roman" w:cs="Times New Roman"/>
          <w:sz w:val="24"/>
          <w:szCs w:val="24"/>
        </w:rPr>
      </w:pPr>
      <w:r w:rsidRPr="00134195">
        <w:rPr>
          <w:rFonts w:ascii="Times New Roman" w:hAnsi="Times New Roman" w:cs="Times New Roman"/>
          <w:noProof/>
          <w:sz w:val="24"/>
          <w:szCs w:val="24"/>
          <w:lang w:eastAsia="ru-RU"/>
        </w:rPr>
        <w:drawing>
          <wp:inline distT="0" distB="0" distL="0" distR="0">
            <wp:extent cx="5939790" cy="817594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8175946"/>
                    </a:xfrm>
                    <a:prstGeom prst="rect">
                      <a:avLst/>
                    </a:prstGeom>
                    <a:noFill/>
                    <a:ln>
                      <a:noFill/>
                    </a:ln>
                  </pic:spPr>
                </pic:pic>
              </a:graphicData>
            </a:graphic>
          </wp:inline>
        </w:drawing>
      </w:r>
    </w:p>
    <w:p w:rsidR="00AB035B" w:rsidRDefault="00134195" w:rsidP="000F12D7">
      <w:pPr>
        <w:autoSpaceDE w:val="0"/>
        <w:autoSpaceDN w:val="0"/>
        <w:adjustRightInd w:val="0"/>
        <w:spacing w:after="0" w:line="360" w:lineRule="auto"/>
        <w:jc w:val="center"/>
        <w:rPr>
          <w:rFonts w:ascii="Times New Roman" w:hAnsi="Times New Roman" w:cs="Times New Roman"/>
          <w:sz w:val="24"/>
          <w:szCs w:val="24"/>
        </w:rPr>
      </w:pPr>
      <w:r w:rsidRPr="00134195">
        <w:rPr>
          <w:rFonts w:ascii="Times New Roman" w:hAnsi="Times New Roman" w:cs="Times New Roman"/>
          <w:noProof/>
          <w:sz w:val="24"/>
          <w:szCs w:val="24"/>
          <w:lang w:eastAsia="ru-RU"/>
        </w:rPr>
        <w:lastRenderedPageBreak/>
        <w:drawing>
          <wp:inline distT="0" distB="0" distL="0" distR="0">
            <wp:extent cx="5939790" cy="8175946"/>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8175946"/>
                    </a:xfrm>
                    <a:prstGeom prst="rect">
                      <a:avLst/>
                    </a:prstGeom>
                    <a:noFill/>
                    <a:ln>
                      <a:noFill/>
                    </a:ln>
                  </pic:spPr>
                </pic:pic>
              </a:graphicData>
            </a:graphic>
          </wp:inline>
        </w:drawing>
      </w:r>
    </w:p>
    <w:p w:rsidR="00AB035B" w:rsidRDefault="00AB035B" w:rsidP="000F12D7">
      <w:pPr>
        <w:autoSpaceDE w:val="0"/>
        <w:autoSpaceDN w:val="0"/>
        <w:adjustRightInd w:val="0"/>
        <w:spacing w:after="0" w:line="360" w:lineRule="auto"/>
        <w:jc w:val="center"/>
        <w:rPr>
          <w:rFonts w:ascii="Times New Roman" w:hAnsi="Times New Roman" w:cs="Times New Roman"/>
          <w:sz w:val="24"/>
          <w:szCs w:val="24"/>
        </w:rPr>
      </w:pPr>
    </w:p>
    <w:p w:rsidR="00134195" w:rsidRDefault="00134195" w:rsidP="000F12D7">
      <w:pPr>
        <w:autoSpaceDE w:val="0"/>
        <w:autoSpaceDN w:val="0"/>
        <w:adjustRightInd w:val="0"/>
        <w:spacing w:after="0" w:line="360" w:lineRule="auto"/>
        <w:jc w:val="center"/>
        <w:rPr>
          <w:rFonts w:ascii="Times New Roman" w:hAnsi="Times New Roman" w:cs="Times New Roman"/>
          <w:sz w:val="24"/>
          <w:szCs w:val="24"/>
        </w:rPr>
      </w:pPr>
    </w:p>
    <w:p w:rsidR="00134195" w:rsidRDefault="00134195" w:rsidP="000F12D7">
      <w:pPr>
        <w:autoSpaceDE w:val="0"/>
        <w:autoSpaceDN w:val="0"/>
        <w:adjustRightInd w:val="0"/>
        <w:spacing w:after="0" w:line="360" w:lineRule="auto"/>
        <w:jc w:val="center"/>
        <w:rPr>
          <w:rFonts w:ascii="Times New Roman" w:hAnsi="Times New Roman" w:cs="Times New Roman"/>
          <w:sz w:val="24"/>
          <w:szCs w:val="24"/>
        </w:rPr>
      </w:pPr>
    </w:p>
    <w:p w:rsidR="00134195" w:rsidRPr="007A3AA6" w:rsidRDefault="00134195" w:rsidP="000F12D7">
      <w:pPr>
        <w:autoSpaceDE w:val="0"/>
        <w:autoSpaceDN w:val="0"/>
        <w:adjustRightInd w:val="0"/>
        <w:spacing w:after="0" w:line="360" w:lineRule="auto"/>
        <w:jc w:val="center"/>
        <w:rPr>
          <w:rFonts w:ascii="Times New Roman" w:hAnsi="Times New Roman" w:cs="Times New Roman"/>
          <w:sz w:val="24"/>
          <w:szCs w:val="24"/>
        </w:rPr>
      </w:pPr>
      <w:r w:rsidRPr="00134195">
        <w:rPr>
          <w:rFonts w:ascii="Times New Roman" w:hAnsi="Times New Roman" w:cs="Times New Roman"/>
          <w:noProof/>
          <w:sz w:val="24"/>
          <w:szCs w:val="24"/>
          <w:lang w:eastAsia="ru-RU"/>
        </w:rPr>
        <w:lastRenderedPageBreak/>
        <w:drawing>
          <wp:inline distT="0" distB="0" distL="0" distR="0">
            <wp:extent cx="5939790" cy="8175946"/>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8175946"/>
                    </a:xfrm>
                    <a:prstGeom prst="rect">
                      <a:avLst/>
                    </a:prstGeom>
                    <a:noFill/>
                    <a:ln>
                      <a:noFill/>
                    </a:ln>
                  </pic:spPr>
                </pic:pic>
              </a:graphicData>
            </a:graphic>
          </wp:inline>
        </w:drawing>
      </w:r>
    </w:p>
    <w:sectPr w:rsidR="00134195" w:rsidRPr="007A3AA6" w:rsidSect="00193A01">
      <w:footerReference w:type="default" r:id="rId5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EA7" w:rsidRDefault="00AB2EA7" w:rsidP="00C84539">
      <w:pPr>
        <w:spacing w:after="0" w:line="240" w:lineRule="auto"/>
      </w:pPr>
      <w:r>
        <w:separator/>
      </w:r>
    </w:p>
  </w:endnote>
  <w:endnote w:type="continuationSeparator" w:id="0">
    <w:p w:rsidR="00AB2EA7" w:rsidRDefault="00AB2EA7" w:rsidP="00C8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MT">
    <w:altName w:val="Malgun Gothic"/>
    <w:panose1 w:val="00000000000000000000"/>
    <w:charset w:val="81"/>
    <w:family w:val="auto"/>
    <w:notTrueType/>
    <w:pitch w:val="default"/>
    <w:sig w:usb0="00000201" w:usb1="09060000" w:usb2="00000010" w:usb3="00000000" w:csb0="00080004"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991312"/>
      <w:docPartObj>
        <w:docPartGallery w:val="Page Numbers (Bottom of Page)"/>
        <w:docPartUnique/>
      </w:docPartObj>
    </w:sdtPr>
    <w:sdtContent>
      <w:p w:rsidR="00B64B26" w:rsidRDefault="00B64B26">
        <w:pPr>
          <w:pStyle w:val="a7"/>
          <w:jc w:val="center"/>
        </w:pPr>
        <w:r>
          <w:fldChar w:fldCharType="begin"/>
        </w:r>
        <w:r>
          <w:instrText>PAGE   \* MERGEFORMAT</w:instrText>
        </w:r>
        <w:r>
          <w:fldChar w:fldCharType="separate"/>
        </w:r>
        <w:r w:rsidR="00072DB5">
          <w:rPr>
            <w:noProof/>
          </w:rPr>
          <w:t>37</w:t>
        </w:r>
        <w:r>
          <w:rPr>
            <w:noProof/>
          </w:rPr>
          <w:fldChar w:fldCharType="end"/>
        </w:r>
      </w:p>
    </w:sdtContent>
  </w:sdt>
  <w:p w:rsidR="00B64B26" w:rsidRDefault="00B64B2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EA7" w:rsidRDefault="00AB2EA7" w:rsidP="00C84539">
      <w:pPr>
        <w:spacing w:after="0" w:line="240" w:lineRule="auto"/>
      </w:pPr>
      <w:r>
        <w:separator/>
      </w:r>
    </w:p>
  </w:footnote>
  <w:footnote w:type="continuationSeparator" w:id="0">
    <w:p w:rsidR="00AB2EA7" w:rsidRDefault="00AB2EA7" w:rsidP="00C845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26E"/>
    <w:multiLevelType w:val="multilevel"/>
    <w:tmpl w:val="D6FC140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22AA16C4"/>
    <w:multiLevelType w:val="hybridMultilevel"/>
    <w:tmpl w:val="074C70D6"/>
    <w:lvl w:ilvl="0" w:tplc="8D206BC0">
      <w:start w:val="1"/>
      <w:numFmt w:val="decimal"/>
      <w:lvlText w:val="%1"/>
      <w:lvlJc w:val="left"/>
      <w:pPr>
        <w:ind w:left="1069" w:hanging="360"/>
      </w:pPr>
      <w:rPr>
        <w:rFonts w:eastAsia="Calibr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DD3E6D"/>
    <w:multiLevelType w:val="hybridMultilevel"/>
    <w:tmpl w:val="F0CE98C4"/>
    <w:lvl w:ilvl="0" w:tplc="FEA21552">
      <w:start w:val="20"/>
      <w:numFmt w:val="decimal"/>
      <w:suff w:val="space"/>
      <w:lvlText w:val="[%1]"/>
      <w:lvlJc w:val="left"/>
      <w:pPr>
        <w:ind w:left="153" w:firstLine="207"/>
      </w:pPr>
      <w:rPr>
        <w:rFonts w:ascii="Times New Roman" w:hAnsi="Times New Roman" w:cs="Times New Roman" w:hint="default"/>
        <w:i w:val="0"/>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D1F35BA"/>
    <w:multiLevelType w:val="hybridMultilevel"/>
    <w:tmpl w:val="D89434B8"/>
    <w:lvl w:ilvl="0" w:tplc="B36E1632">
      <w:start w:val="1"/>
      <w:numFmt w:val="decimal"/>
      <w:lvlText w:val="%1"/>
      <w:lvlJc w:val="left"/>
      <w:pPr>
        <w:tabs>
          <w:tab w:val="num" w:pos="720"/>
        </w:tabs>
        <w:ind w:left="720" w:hanging="360"/>
      </w:pPr>
      <w:rPr>
        <w:rFonts w:hint="default"/>
      </w:r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4" w15:restartNumberingAfterBreak="0">
    <w:nsid w:val="3C584C79"/>
    <w:multiLevelType w:val="hybridMultilevel"/>
    <w:tmpl w:val="13703486"/>
    <w:lvl w:ilvl="0" w:tplc="C3B0D04E">
      <w:start w:val="1"/>
      <w:numFmt w:val="decimal"/>
      <w:lvlText w:val="%1"/>
      <w:lvlJc w:val="lef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271D37"/>
    <w:multiLevelType w:val="hybridMultilevel"/>
    <w:tmpl w:val="8800D790"/>
    <w:lvl w:ilvl="0" w:tplc="647EBD14">
      <w:start w:val="1"/>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43211400"/>
    <w:multiLevelType w:val="hybridMultilevel"/>
    <w:tmpl w:val="1550F158"/>
    <w:lvl w:ilvl="0" w:tplc="8FA657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B80FFB"/>
    <w:multiLevelType w:val="hybridMultilevel"/>
    <w:tmpl w:val="F3D243FE"/>
    <w:lvl w:ilvl="0" w:tplc="DD9E8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D352CEE"/>
    <w:multiLevelType w:val="hybridMultilevel"/>
    <w:tmpl w:val="FDEAC110"/>
    <w:lvl w:ilvl="0" w:tplc="36604DEA">
      <w:start w:val="1"/>
      <w:numFmt w:val="decimal"/>
      <w:lvlText w:val="%1"/>
      <w:lvlJc w:val="left"/>
      <w:pPr>
        <w:tabs>
          <w:tab w:val="num" w:pos="720"/>
        </w:tabs>
        <w:ind w:left="720" w:hanging="360"/>
      </w:pPr>
      <w:rPr>
        <w:rFonts w:hint="default"/>
        <w:lang w:val="ru-RU"/>
      </w:r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9" w15:restartNumberingAfterBreak="0">
    <w:nsid w:val="5D9556E6"/>
    <w:multiLevelType w:val="hybridMultilevel"/>
    <w:tmpl w:val="D9D2F010"/>
    <w:lvl w:ilvl="0" w:tplc="CFAEFD72">
      <w:start w:val="1"/>
      <w:numFmt w:val="decimal"/>
      <w:pStyle w:val="Reference"/>
      <w:lvlText w:val="[%1]"/>
      <w:lvlJc w:val="righ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E6358E4"/>
    <w:multiLevelType w:val="hybridMultilevel"/>
    <w:tmpl w:val="D89434B8"/>
    <w:lvl w:ilvl="0" w:tplc="B36E1632">
      <w:start w:val="1"/>
      <w:numFmt w:val="decimal"/>
      <w:lvlText w:val="%1"/>
      <w:lvlJc w:val="left"/>
      <w:pPr>
        <w:tabs>
          <w:tab w:val="num" w:pos="720"/>
        </w:tabs>
        <w:ind w:left="720" w:hanging="360"/>
      </w:pPr>
      <w:rPr>
        <w:rFonts w:hint="default"/>
      </w:r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11" w15:restartNumberingAfterBreak="0">
    <w:nsid w:val="699C4AF9"/>
    <w:multiLevelType w:val="hybridMultilevel"/>
    <w:tmpl w:val="E15E5344"/>
    <w:lvl w:ilvl="0" w:tplc="3962B0BE">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0B6AE5"/>
    <w:multiLevelType w:val="hybridMultilevel"/>
    <w:tmpl w:val="E15E5344"/>
    <w:lvl w:ilvl="0" w:tplc="3962B0BE">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B46AF3"/>
    <w:multiLevelType w:val="hybridMultilevel"/>
    <w:tmpl w:val="841CA8BC"/>
    <w:lvl w:ilvl="0" w:tplc="CFD605A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
  </w:num>
  <w:num w:numId="3">
    <w:abstractNumId w:val="11"/>
  </w:num>
  <w:num w:numId="4">
    <w:abstractNumId w:val="12"/>
  </w:num>
  <w:num w:numId="5">
    <w:abstractNumId w:val="3"/>
  </w:num>
  <w:num w:numId="6">
    <w:abstractNumId w:val="5"/>
  </w:num>
  <w:num w:numId="7">
    <w:abstractNumId w:val="9"/>
  </w:num>
  <w:num w:numId="8">
    <w:abstractNumId w:val="4"/>
  </w:num>
  <w:num w:numId="9">
    <w:abstractNumId w:val="13"/>
  </w:num>
  <w:num w:numId="10">
    <w:abstractNumId w:val="10"/>
  </w:num>
  <w:num w:numId="11">
    <w:abstractNumId w:val="1"/>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08D"/>
    <w:rsid w:val="0000406D"/>
    <w:rsid w:val="00005067"/>
    <w:rsid w:val="00021256"/>
    <w:rsid w:val="00025E83"/>
    <w:rsid w:val="000349E8"/>
    <w:rsid w:val="00061603"/>
    <w:rsid w:val="00066664"/>
    <w:rsid w:val="00072DB5"/>
    <w:rsid w:val="00081B6C"/>
    <w:rsid w:val="0008306D"/>
    <w:rsid w:val="000877A4"/>
    <w:rsid w:val="000B1CB4"/>
    <w:rsid w:val="000B2A81"/>
    <w:rsid w:val="000C4891"/>
    <w:rsid w:val="000C77E3"/>
    <w:rsid w:val="000D4B55"/>
    <w:rsid w:val="000F12D7"/>
    <w:rsid w:val="0010255E"/>
    <w:rsid w:val="001028B1"/>
    <w:rsid w:val="001105AE"/>
    <w:rsid w:val="00113024"/>
    <w:rsid w:val="00115774"/>
    <w:rsid w:val="00121195"/>
    <w:rsid w:val="001267CA"/>
    <w:rsid w:val="001310AD"/>
    <w:rsid w:val="00134195"/>
    <w:rsid w:val="00143603"/>
    <w:rsid w:val="00146FE0"/>
    <w:rsid w:val="001526D1"/>
    <w:rsid w:val="00156B77"/>
    <w:rsid w:val="0016504D"/>
    <w:rsid w:val="0016508D"/>
    <w:rsid w:val="00177D73"/>
    <w:rsid w:val="0018049B"/>
    <w:rsid w:val="001821BB"/>
    <w:rsid w:val="001823D1"/>
    <w:rsid w:val="00182D11"/>
    <w:rsid w:val="00185B8B"/>
    <w:rsid w:val="00185E21"/>
    <w:rsid w:val="00191778"/>
    <w:rsid w:val="001926AC"/>
    <w:rsid w:val="00193A01"/>
    <w:rsid w:val="001960FF"/>
    <w:rsid w:val="001A5371"/>
    <w:rsid w:val="001B1345"/>
    <w:rsid w:val="001D080E"/>
    <w:rsid w:val="001F3D98"/>
    <w:rsid w:val="001F6F85"/>
    <w:rsid w:val="002008FD"/>
    <w:rsid w:val="0020207A"/>
    <w:rsid w:val="00214BB6"/>
    <w:rsid w:val="002152EB"/>
    <w:rsid w:val="0023249D"/>
    <w:rsid w:val="00241E79"/>
    <w:rsid w:val="002456F6"/>
    <w:rsid w:val="002541DA"/>
    <w:rsid w:val="002545DE"/>
    <w:rsid w:val="002647DC"/>
    <w:rsid w:val="00275ED0"/>
    <w:rsid w:val="002804F9"/>
    <w:rsid w:val="00281523"/>
    <w:rsid w:val="002825EE"/>
    <w:rsid w:val="002866E6"/>
    <w:rsid w:val="0028682E"/>
    <w:rsid w:val="00294E3F"/>
    <w:rsid w:val="002A0A43"/>
    <w:rsid w:val="002A603F"/>
    <w:rsid w:val="002B2185"/>
    <w:rsid w:val="002C1F8A"/>
    <w:rsid w:val="002C6258"/>
    <w:rsid w:val="002D0707"/>
    <w:rsid w:val="002D1074"/>
    <w:rsid w:val="002D30EF"/>
    <w:rsid w:val="00301C65"/>
    <w:rsid w:val="0030580A"/>
    <w:rsid w:val="003104D2"/>
    <w:rsid w:val="0031608D"/>
    <w:rsid w:val="00316F5A"/>
    <w:rsid w:val="00324D18"/>
    <w:rsid w:val="00325F84"/>
    <w:rsid w:val="00327D4A"/>
    <w:rsid w:val="00332988"/>
    <w:rsid w:val="00345AE5"/>
    <w:rsid w:val="003460A8"/>
    <w:rsid w:val="00357836"/>
    <w:rsid w:val="0036181C"/>
    <w:rsid w:val="003663C5"/>
    <w:rsid w:val="003679F6"/>
    <w:rsid w:val="00372569"/>
    <w:rsid w:val="00377E3F"/>
    <w:rsid w:val="00384B9D"/>
    <w:rsid w:val="00387350"/>
    <w:rsid w:val="003966D4"/>
    <w:rsid w:val="00397AC0"/>
    <w:rsid w:val="003A04FF"/>
    <w:rsid w:val="003A5D20"/>
    <w:rsid w:val="003B224C"/>
    <w:rsid w:val="003B2CA5"/>
    <w:rsid w:val="003B697F"/>
    <w:rsid w:val="003C638B"/>
    <w:rsid w:val="003D4832"/>
    <w:rsid w:val="003D4E1A"/>
    <w:rsid w:val="003D7A17"/>
    <w:rsid w:val="003E2228"/>
    <w:rsid w:val="003F2CEE"/>
    <w:rsid w:val="003F6B26"/>
    <w:rsid w:val="00407077"/>
    <w:rsid w:val="00420B68"/>
    <w:rsid w:val="00430096"/>
    <w:rsid w:val="00431BAA"/>
    <w:rsid w:val="00431C15"/>
    <w:rsid w:val="004413B1"/>
    <w:rsid w:val="0044496D"/>
    <w:rsid w:val="00450951"/>
    <w:rsid w:val="004509CE"/>
    <w:rsid w:val="00453A6D"/>
    <w:rsid w:val="0045748C"/>
    <w:rsid w:val="00485050"/>
    <w:rsid w:val="004932C4"/>
    <w:rsid w:val="00493E47"/>
    <w:rsid w:val="00497B20"/>
    <w:rsid w:val="004A4FAC"/>
    <w:rsid w:val="004B312F"/>
    <w:rsid w:val="004B452C"/>
    <w:rsid w:val="004D0D32"/>
    <w:rsid w:val="004D6907"/>
    <w:rsid w:val="004E14A2"/>
    <w:rsid w:val="004E21D2"/>
    <w:rsid w:val="004E2DA5"/>
    <w:rsid w:val="004E58E4"/>
    <w:rsid w:val="004F2060"/>
    <w:rsid w:val="004F59EF"/>
    <w:rsid w:val="004F7994"/>
    <w:rsid w:val="005001A7"/>
    <w:rsid w:val="0050320D"/>
    <w:rsid w:val="0050323B"/>
    <w:rsid w:val="0050735F"/>
    <w:rsid w:val="0051431F"/>
    <w:rsid w:val="005162EC"/>
    <w:rsid w:val="005165D9"/>
    <w:rsid w:val="0052242A"/>
    <w:rsid w:val="00525832"/>
    <w:rsid w:val="00526850"/>
    <w:rsid w:val="005332EB"/>
    <w:rsid w:val="0055008D"/>
    <w:rsid w:val="00552314"/>
    <w:rsid w:val="00552A7C"/>
    <w:rsid w:val="00552FD1"/>
    <w:rsid w:val="005535AB"/>
    <w:rsid w:val="005535BC"/>
    <w:rsid w:val="00555CFB"/>
    <w:rsid w:val="00560012"/>
    <w:rsid w:val="00560ADA"/>
    <w:rsid w:val="0056725E"/>
    <w:rsid w:val="0057251A"/>
    <w:rsid w:val="005838C4"/>
    <w:rsid w:val="00594D15"/>
    <w:rsid w:val="005955AC"/>
    <w:rsid w:val="00595E52"/>
    <w:rsid w:val="00596712"/>
    <w:rsid w:val="005A06C2"/>
    <w:rsid w:val="005C76FC"/>
    <w:rsid w:val="005D0C95"/>
    <w:rsid w:val="005E12BE"/>
    <w:rsid w:val="005E5879"/>
    <w:rsid w:val="005F5413"/>
    <w:rsid w:val="00600E13"/>
    <w:rsid w:val="0060130D"/>
    <w:rsid w:val="00605962"/>
    <w:rsid w:val="00607502"/>
    <w:rsid w:val="006256B4"/>
    <w:rsid w:val="00625A40"/>
    <w:rsid w:val="00626D06"/>
    <w:rsid w:val="00632D16"/>
    <w:rsid w:val="006344C5"/>
    <w:rsid w:val="00640E4E"/>
    <w:rsid w:val="00654D22"/>
    <w:rsid w:val="006618E1"/>
    <w:rsid w:val="006674EA"/>
    <w:rsid w:val="00667D08"/>
    <w:rsid w:val="006759F6"/>
    <w:rsid w:val="00685F3B"/>
    <w:rsid w:val="00690EC4"/>
    <w:rsid w:val="006A30FD"/>
    <w:rsid w:val="006A6959"/>
    <w:rsid w:val="006A7175"/>
    <w:rsid w:val="006B103A"/>
    <w:rsid w:val="006C7BFF"/>
    <w:rsid w:val="006D5A79"/>
    <w:rsid w:val="006E469F"/>
    <w:rsid w:val="006E657C"/>
    <w:rsid w:val="006E766F"/>
    <w:rsid w:val="006F012F"/>
    <w:rsid w:val="006F0FAD"/>
    <w:rsid w:val="006F6692"/>
    <w:rsid w:val="00701B89"/>
    <w:rsid w:val="00702102"/>
    <w:rsid w:val="007031E6"/>
    <w:rsid w:val="00724053"/>
    <w:rsid w:val="007243A7"/>
    <w:rsid w:val="00740B44"/>
    <w:rsid w:val="007439F4"/>
    <w:rsid w:val="007521DA"/>
    <w:rsid w:val="007532DA"/>
    <w:rsid w:val="00755318"/>
    <w:rsid w:val="0076173F"/>
    <w:rsid w:val="00761F0B"/>
    <w:rsid w:val="00773F33"/>
    <w:rsid w:val="007847B5"/>
    <w:rsid w:val="007A3AA6"/>
    <w:rsid w:val="007A4D12"/>
    <w:rsid w:val="007A4ED5"/>
    <w:rsid w:val="007B60E4"/>
    <w:rsid w:val="007C0D4F"/>
    <w:rsid w:val="007C27FF"/>
    <w:rsid w:val="007E1526"/>
    <w:rsid w:val="007E3428"/>
    <w:rsid w:val="007E5A72"/>
    <w:rsid w:val="007E6356"/>
    <w:rsid w:val="007E67B3"/>
    <w:rsid w:val="00805D15"/>
    <w:rsid w:val="00812EF3"/>
    <w:rsid w:val="00817EBA"/>
    <w:rsid w:val="00821085"/>
    <w:rsid w:val="00821781"/>
    <w:rsid w:val="00823BFA"/>
    <w:rsid w:val="00830B83"/>
    <w:rsid w:val="00835D2D"/>
    <w:rsid w:val="0083720B"/>
    <w:rsid w:val="00854FAF"/>
    <w:rsid w:val="008556F2"/>
    <w:rsid w:val="00855A4F"/>
    <w:rsid w:val="00863661"/>
    <w:rsid w:val="00866667"/>
    <w:rsid w:val="00867C5C"/>
    <w:rsid w:val="00867FA3"/>
    <w:rsid w:val="00875D3C"/>
    <w:rsid w:val="0088013C"/>
    <w:rsid w:val="00882C86"/>
    <w:rsid w:val="00883292"/>
    <w:rsid w:val="008866F1"/>
    <w:rsid w:val="0088674B"/>
    <w:rsid w:val="00887359"/>
    <w:rsid w:val="00893D4D"/>
    <w:rsid w:val="008A0A2A"/>
    <w:rsid w:val="008A10B8"/>
    <w:rsid w:val="008A3B20"/>
    <w:rsid w:val="008A75CB"/>
    <w:rsid w:val="008B2115"/>
    <w:rsid w:val="008C1AC6"/>
    <w:rsid w:val="008C3A42"/>
    <w:rsid w:val="008C4CEA"/>
    <w:rsid w:val="008D0793"/>
    <w:rsid w:val="008D1431"/>
    <w:rsid w:val="008D3879"/>
    <w:rsid w:val="008E35E7"/>
    <w:rsid w:val="008E63DA"/>
    <w:rsid w:val="008F1356"/>
    <w:rsid w:val="008F2143"/>
    <w:rsid w:val="008F5113"/>
    <w:rsid w:val="00902A1A"/>
    <w:rsid w:val="0092403C"/>
    <w:rsid w:val="00937B40"/>
    <w:rsid w:val="00941EBC"/>
    <w:rsid w:val="00943B55"/>
    <w:rsid w:val="009472CE"/>
    <w:rsid w:val="00950A14"/>
    <w:rsid w:val="00952A6E"/>
    <w:rsid w:val="00955AA8"/>
    <w:rsid w:val="00971F56"/>
    <w:rsid w:val="0097325D"/>
    <w:rsid w:val="009761FC"/>
    <w:rsid w:val="0097703D"/>
    <w:rsid w:val="00980D1B"/>
    <w:rsid w:val="00984E6E"/>
    <w:rsid w:val="0098537F"/>
    <w:rsid w:val="009877FA"/>
    <w:rsid w:val="00990704"/>
    <w:rsid w:val="00990CF5"/>
    <w:rsid w:val="00995D4C"/>
    <w:rsid w:val="009A2FD2"/>
    <w:rsid w:val="009D0AE0"/>
    <w:rsid w:val="009D107E"/>
    <w:rsid w:val="009D7FD2"/>
    <w:rsid w:val="009E17BF"/>
    <w:rsid w:val="009E55E1"/>
    <w:rsid w:val="009E5B96"/>
    <w:rsid w:val="00A014D6"/>
    <w:rsid w:val="00A01B96"/>
    <w:rsid w:val="00A029F8"/>
    <w:rsid w:val="00A0454E"/>
    <w:rsid w:val="00A04854"/>
    <w:rsid w:val="00A14D4F"/>
    <w:rsid w:val="00A16233"/>
    <w:rsid w:val="00A16D97"/>
    <w:rsid w:val="00A252D9"/>
    <w:rsid w:val="00A34906"/>
    <w:rsid w:val="00A35DB8"/>
    <w:rsid w:val="00A4286B"/>
    <w:rsid w:val="00A4586F"/>
    <w:rsid w:val="00A463EC"/>
    <w:rsid w:val="00A57FA2"/>
    <w:rsid w:val="00A6726D"/>
    <w:rsid w:val="00A803B7"/>
    <w:rsid w:val="00A84009"/>
    <w:rsid w:val="00A865A6"/>
    <w:rsid w:val="00A94093"/>
    <w:rsid w:val="00A94F4A"/>
    <w:rsid w:val="00AA0D30"/>
    <w:rsid w:val="00AB035B"/>
    <w:rsid w:val="00AB2EA7"/>
    <w:rsid w:val="00AB4E58"/>
    <w:rsid w:val="00AB6A6B"/>
    <w:rsid w:val="00AD14B7"/>
    <w:rsid w:val="00AE1FCC"/>
    <w:rsid w:val="00AE2591"/>
    <w:rsid w:val="00AE610C"/>
    <w:rsid w:val="00AE6E99"/>
    <w:rsid w:val="00B040E9"/>
    <w:rsid w:val="00B04182"/>
    <w:rsid w:val="00B053DD"/>
    <w:rsid w:val="00B201DE"/>
    <w:rsid w:val="00B220BC"/>
    <w:rsid w:val="00B23615"/>
    <w:rsid w:val="00B32465"/>
    <w:rsid w:val="00B341AC"/>
    <w:rsid w:val="00B50BBF"/>
    <w:rsid w:val="00B513D1"/>
    <w:rsid w:val="00B53311"/>
    <w:rsid w:val="00B64B26"/>
    <w:rsid w:val="00B70ABF"/>
    <w:rsid w:val="00B71869"/>
    <w:rsid w:val="00B76F17"/>
    <w:rsid w:val="00B81FD6"/>
    <w:rsid w:val="00B8350B"/>
    <w:rsid w:val="00B86A11"/>
    <w:rsid w:val="00B9710B"/>
    <w:rsid w:val="00BA34FE"/>
    <w:rsid w:val="00BB2227"/>
    <w:rsid w:val="00BC2311"/>
    <w:rsid w:val="00BC2D0A"/>
    <w:rsid w:val="00BD2934"/>
    <w:rsid w:val="00BD3A19"/>
    <w:rsid w:val="00BD3BA1"/>
    <w:rsid w:val="00BF7BFD"/>
    <w:rsid w:val="00C10AD8"/>
    <w:rsid w:val="00C12E97"/>
    <w:rsid w:val="00C164B2"/>
    <w:rsid w:val="00C21930"/>
    <w:rsid w:val="00C24ECA"/>
    <w:rsid w:val="00C25AB6"/>
    <w:rsid w:val="00C25E15"/>
    <w:rsid w:val="00C40784"/>
    <w:rsid w:val="00C43B67"/>
    <w:rsid w:val="00C5141B"/>
    <w:rsid w:val="00C51F98"/>
    <w:rsid w:val="00C52972"/>
    <w:rsid w:val="00C564B6"/>
    <w:rsid w:val="00C710BF"/>
    <w:rsid w:val="00C83BE1"/>
    <w:rsid w:val="00C84539"/>
    <w:rsid w:val="00C947DF"/>
    <w:rsid w:val="00C952C9"/>
    <w:rsid w:val="00CB112F"/>
    <w:rsid w:val="00CB50C6"/>
    <w:rsid w:val="00CC54E5"/>
    <w:rsid w:val="00CC6BAC"/>
    <w:rsid w:val="00CC7E74"/>
    <w:rsid w:val="00CD0714"/>
    <w:rsid w:val="00CD4154"/>
    <w:rsid w:val="00CE12F2"/>
    <w:rsid w:val="00CE79A2"/>
    <w:rsid w:val="00CF599B"/>
    <w:rsid w:val="00D068AD"/>
    <w:rsid w:val="00D146F9"/>
    <w:rsid w:val="00D17A0F"/>
    <w:rsid w:val="00D20BAA"/>
    <w:rsid w:val="00D22955"/>
    <w:rsid w:val="00D27967"/>
    <w:rsid w:val="00D568F6"/>
    <w:rsid w:val="00D600BE"/>
    <w:rsid w:val="00D63D15"/>
    <w:rsid w:val="00D66487"/>
    <w:rsid w:val="00D701E4"/>
    <w:rsid w:val="00D72E86"/>
    <w:rsid w:val="00D73F84"/>
    <w:rsid w:val="00D80E1C"/>
    <w:rsid w:val="00D85157"/>
    <w:rsid w:val="00D86228"/>
    <w:rsid w:val="00D9261F"/>
    <w:rsid w:val="00DA152B"/>
    <w:rsid w:val="00DA3D43"/>
    <w:rsid w:val="00DB1FCD"/>
    <w:rsid w:val="00DB3F85"/>
    <w:rsid w:val="00DD0299"/>
    <w:rsid w:val="00DD33E4"/>
    <w:rsid w:val="00DE393C"/>
    <w:rsid w:val="00DE5722"/>
    <w:rsid w:val="00E077FC"/>
    <w:rsid w:val="00E07AAA"/>
    <w:rsid w:val="00E137E3"/>
    <w:rsid w:val="00E21AD7"/>
    <w:rsid w:val="00E23725"/>
    <w:rsid w:val="00E24CC7"/>
    <w:rsid w:val="00E303FB"/>
    <w:rsid w:val="00E31F61"/>
    <w:rsid w:val="00E340D8"/>
    <w:rsid w:val="00E345AB"/>
    <w:rsid w:val="00E56251"/>
    <w:rsid w:val="00E66A4B"/>
    <w:rsid w:val="00E67A4C"/>
    <w:rsid w:val="00E83B5B"/>
    <w:rsid w:val="00E85DE7"/>
    <w:rsid w:val="00E86474"/>
    <w:rsid w:val="00E977D5"/>
    <w:rsid w:val="00EA3FA2"/>
    <w:rsid w:val="00EC0D57"/>
    <w:rsid w:val="00EC21AA"/>
    <w:rsid w:val="00EC768F"/>
    <w:rsid w:val="00ED09F1"/>
    <w:rsid w:val="00EE369F"/>
    <w:rsid w:val="00EE71BF"/>
    <w:rsid w:val="00F07B3E"/>
    <w:rsid w:val="00F177B7"/>
    <w:rsid w:val="00F17D65"/>
    <w:rsid w:val="00F2190E"/>
    <w:rsid w:val="00F25D96"/>
    <w:rsid w:val="00F26CA1"/>
    <w:rsid w:val="00F307BB"/>
    <w:rsid w:val="00F403ED"/>
    <w:rsid w:val="00F505F8"/>
    <w:rsid w:val="00F62C54"/>
    <w:rsid w:val="00F66F4C"/>
    <w:rsid w:val="00F674D7"/>
    <w:rsid w:val="00F755D1"/>
    <w:rsid w:val="00F826D3"/>
    <w:rsid w:val="00F84DFB"/>
    <w:rsid w:val="00F94F48"/>
    <w:rsid w:val="00F97E3F"/>
    <w:rsid w:val="00FA120F"/>
    <w:rsid w:val="00FC4CE2"/>
    <w:rsid w:val="00FC5356"/>
    <w:rsid w:val="00FD10EB"/>
    <w:rsid w:val="00FD4925"/>
    <w:rsid w:val="00FD5CC6"/>
    <w:rsid w:val="00FD62EB"/>
    <w:rsid w:val="00FE2F5C"/>
    <w:rsid w:val="00FE4386"/>
    <w:rsid w:val="00FF0A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9F199"/>
  <w15:docId w15:val="{4EAC252E-AF5C-4514-91E8-AE186961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80A"/>
  </w:style>
  <w:style w:type="paragraph" w:styleId="1">
    <w:name w:val="heading 1"/>
    <w:basedOn w:val="a"/>
    <w:next w:val="a"/>
    <w:link w:val="10"/>
    <w:qFormat/>
    <w:rsid w:val="00E56251"/>
    <w:pPr>
      <w:keepNext/>
      <w:suppressAutoHyphens/>
      <w:spacing w:after="0" w:line="240" w:lineRule="auto"/>
      <w:ind w:firstLine="540"/>
      <w:jc w:val="center"/>
      <w:outlineLvl w:val="0"/>
    </w:pPr>
    <w:rPr>
      <w:rFonts w:ascii="Times New Roman" w:eastAsia="TimesNewRoman" w:hAnsi="Times New Roman" w:cs="Times New Roman"/>
      <w:sz w:val="28"/>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1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4286B"/>
    <w:pPr>
      <w:ind w:left="720"/>
      <w:contextualSpacing/>
    </w:pPr>
  </w:style>
  <w:style w:type="paragraph" w:styleId="a5">
    <w:name w:val="header"/>
    <w:basedOn w:val="a"/>
    <w:link w:val="a6"/>
    <w:uiPriority w:val="99"/>
    <w:unhideWhenUsed/>
    <w:rsid w:val="00C8453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4539"/>
  </w:style>
  <w:style w:type="paragraph" w:styleId="a7">
    <w:name w:val="footer"/>
    <w:basedOn w:val="a"/>
    <w:link w:val="a8"/>
    <w:uiPriority w:val="99"/>
    <w:unhideWhenUsed/>
    <w:rsid w:val="00C8453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4539"/>
  </w:style>
  <w:style w:type="paragraph" w:styleId="a9">
    <w:name w:val="Balloon Text"/>
    <w:basedOn w:val="a"/>
    <w:link w:val="aa"/>
    <w:uiPriority w:val="99"/>
    <w:semiHidden/>
    <w:unhideWhenUsed/>
    <w:rsid w:val="00193A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3A01"/>
    <w:rPr>
      <w:rFonts w:ascii="Tahoma" w:hAnsi="Tahoma" w:cs="Tahoma"/>
      <w:sz w:val="16"/>
      <w:szCs w:val="16"/>
    </w:rPr>
  </w:style>
  <w:style w:type="character" w:customStyle="1" w:styleId="10">
    <w:name w:val="Заголовок 1 Знак"/>
    <w:basedOn w:val="a0"/>
    <w:link w:val="1"/>
    <w:rsid w:val="00E56251"/>
    <w:rPr>
      <w:rFonts w:ascii="Times New Roman" w:eastAsia="TimesNewRoman" w:hAnsi="Times New Roman" w:cs="Times New Roman"/>
      <w:sz w:val="28"/>
      <w:szCs w:val="20"/>
      <w:lang w:val="kk-KZ" w:eastAsia="ru-RU"/>
    </w:rPr>
  </w:style>
  <w:style w:type="paragraph" w:styleId="ab">
    <w:name w:val="Block Text"/>
    <w:basedOn w:val="a"/>
    <w:rsid w:val="00C83BE1"/>
    <w:pPr>
      <w:spacing w:after="0" w:line="240" w:lineRule="auto"/>
      <w:ind w:left="113" w:right="851"/>
    </w:pPr>
    <w:rPr>
      <w:rFonts w:ascii="Times New Roman" w:eastAsia="Times New Roman" w:hAnsi="Times New Roman" w:cs="Times New Roman"/>
      <w:color w:val="000000"/>
      <w:sz w:val="24"/>
      <w:szCs w:val="20"/>
      <w:lang w:eastAsia="ru-RU"/>
    </w:rPr>
  </w:style>
  <w:style w:type="paragraph" w:customStyle="1" w:styleId="Reference">
    <w:name w:val="Reference"/>
    <w:rsid w:val="008E35E7"/>
    <w:pPr>
      <w:widowControl w:val="0"/>
      <w:numPr>
        <w:numId w:val="7"/>
      </w:numPr>
      <w:tabs>
        <w:tab w:val="left" w:pos="567"/>
      </w:tabs>
      <w:spacing w:after="0" w:line="240" w:lineRule="auto"/>
      <w:jc w:val="both"/>
    </w:pPr>
    <w:rPr>
      <w:rFonts w:ascii="Times" w:eastAsia="Times New Roman" w:hAnsi="Times" w:cs="Times New Roman"/>
      <w:iCs/>
      <w:noProof/>
      <w:color w:val="000000"/>
      <w:lang w:val="en-GB"/>
    </w:rPr>
  </w:style>
  <w:style w:type="paragraph" w:styleId="ac">
    <w:name w:val="Plain Text"/>
    <w:basedOn w:val="a"/>
    <w:link w:val="ad"/>
    <w:uiPriority w:val="99"/>
    <w:rsid w:val="007532DA"/>
    <w:pPr>
      <w:spacing w:after="0" w:line="240" w:lineRule="auto"/>
    </w:pPr>
    <w:rPr>
      <w:rFonts w:ascii="Courier New" w:eastAsia="Times New Roman" w:hAnsi="Courier New" w:cs="Times New Roman"/>
      <w:sz w:val="20"/>
      <w:szCs w:val="20"/>
      <w:lang w:eastAsia="ru-RU"/>
    </w:rPr>
  </w:style>
  <w:style w:type="character" w:customStyle="1" w:styleId="ad">
    <w:name w:val="Текст Знак"/>
    <w:basedOn w:val="a0"/>
    <w:link w:val="ac"/>
    <w:uiPriority w:val="99"/>
    <w:rsid w:val="007532DA"/>
    <w:rPr>
      <w:rFonts w:ascii="Courier New" w:eastAsia="Times New Roman" w:hAnsi="Courier New" w:cs="Times New Roman"/>
      <w:sz w:val="20"/>
      <w:szCs w:val="20"/>
      <w:lang w:eastAsia="ru-RU"/>
    </w:rPr>
  </w:style>
  <w:style w:type="character" w:customStyle="1" w:styleId="ra-regular-text">
    <w:name w:val="ra-regular-text"/>
    <w:basedOn w:val="a0"/>
    <w:rsid w:val="00600E13"/>
  </w:style>
  <w:style w:type="character" w:customStyle="1" w:styleId="tlid-translation">
    <w:name w:val="tlid-translation"/>
    <w:basedOn w:val="a0"/>
    <w:rsid w:val="0076173F"/>
  </w:style>
  <w:style w:type="paragraph" w:styleId="ae">
    <w:name w:val="Normal (Web)"/>
    <w:basedOn w:val="a"/>
    <w:uiPriority w:val="99"/>
    <w:semiHidden/>
    <w:unhideWhenUsed/>
    <w:rsid w:val="009877FA"/>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498121">
      <w:bodyDiv w:val="1"/>
      <w:marLeft w:val="0"/>
      <w:marRight w:val="0"/>
      <w:marTop w:val="0"/>
      <w:marBottom w:val="0"/>
      <w:divBdr>
        <w:top w:val="none" w:sz="0" w:space="0" w:color="auto"/>
        <w:left w:val="none" w:sz="0" w:space="0" w:color="auto"/>
        <w:bottom w:val="none" w:sz="0" w:space="0" w:color="auto"/>
        <w:right w:val="none" w:sz="0" w:space="0" w:color="auto"/>
      </w:divBdr>
    </w:div>
    <w:div w:id="777717580">
      <w:bodyDiv w:val="1"/>
      <w:marLeft w:val="0"/>
      <w:marRight w:val="0"/>
      <w:marTop w:val="0"/>
      <w:marBottom w:val="0"/>
      <w:divBdr>
        <w:top w:val="none" w:sz="0" w:space="0" w:color="auto"/>
        <w:left w:val="none" w:sz="0" w:space="0" w:color="auto"/>
        <w:bottom w:val="none" w:sz="0" w:space="0" w:color="auto"/>
        <w:right w:val="none" w:sz="0" w:space="0" w:color="auto"/>
      </w:divBdr>
      <w:divsChild>
        <w:div w:id="289439042">
          <w:marLeft w:val="0"/>
          <w:marRight w:val="0"/>
          <w:marTop w:val="0"/>
          <w:marBottom w:val="0"/>
          <w:divBdr>
            <w:top w:val="none" w:sz="0" w:space="0" w:color="auto"/>
            <w:left w:val="none" w:sz="0" w:space="0" w:color="auto"/>
            <w:bottom w:val="none" w:sz="0" w:space="0" w:color="auto"/>
            <w:right w:val="none" w:sz="0" w:space="0" w:color="auto"/>
          </w:divBdr>
          <w:divsChild>
            <w:div w:id="1931575219">
              <w:marLeft w:val="0"/>
              <w:marRight w:val="0"/>
              <w:marTop w:val="0"/>
              <w:marBottom w:val="0"/>
              <w:divBdr>
                <w:top w:val="none" w:sz="0" w:space="0" w:color="auto"/>
                <w:left w:val="none" w:sz="0" w:space="0" w:color="auto"/>
                <w:bottom w:val="none" w:sz="0" w:space="0" w:color="auto"/>
                <w:right w:val="none" w:sz="0" w:space="0" w:color="auto"/>
              </w:divBdr>
            </w:div>
          </w:divsChild>
        </w:div>
        <w:div w:id="126511304">
          <w:marLeft w:val="0"/>
          <w:marRight w:val="0"/>
          <w:marTop w:val="0"/>
          <w:marBottom w:val="0"/>
          <w:divBdr>
            <w:top w:val="none" w:sz="0" w:space="0" w:color="auto"/>
            <w:left w:val="none" w:sz="0" w:space="0" w:color="auto"/>
            <w:bottom w:val="none" w:sz="0" w:space="0" w:color="auto"/>
            <w:right w:val="none" w:sz="0" w:space="0" w:color="auto"/>
          </w:divBdr>
        </w:div>
        <w:div w:id="1993831190">
          <w:marLeft w:val="0"/>
          <w:marRight w:val="0"/>
          <w:marTop w:val="0"/>
          <w:marBottom w:val="0"/>
          <w:divBdr>
            <w:top w:val="none" w:sz="0" w:space="0" w:color="auto"/>
            <w:left w:val="none" w:sz="0" w:space="0" w:color="auto"/>
            <w:bottom w:val="none" w:sz="0" w:space="0" w:color="auto"/>
            <w:right w:val="none" w:sz="0" w:space="0" w:color="auto"/>
          </w:divBdr>
        </w:div>
      </w:divsChild>
    </w:div>
    <w:div w:id="969239065">
      <w:bodyDiv w:val="1"/>
      <w:marLeft w:val="0"/>
      <w:marRight w:val="0"/>
      <w:marTop w:val="0"/>
      <w:marBottom w:val="0"/>
      <w:divBdr>
        <w:top w:val="none" w:sz="0" w:space="0" w:color="auto"/>
        <w:left w:val="none" w:sz="0" w:space="0" w:color="auto"/>
        <w:bottom w:val="none" w:sz="0" w:space="0" w:color="auto"/>
        <w:right w:val="none" w:sz="0" w:space="0" w:color="auto"/>
      </w:divBdr>
      <w:divsChild>
        <w:div w:id="421488923">
          <w:marLeft w:val="0"/>
          <w:marRight w:val="0"/>
          <w:marTop w:val="0"/>
          <w:marBottom w:val="0"/>
          <w:divBdr>
            <w:top w:val="none" w:sz="0" w:space="0" w:color="auto"/>
            <w:left w:val="none" w:sz="0" w:space="0" w:color="auto"/>
            <w:bottom w:val="none" w:sz="0" w:space="0" w:color="auto"/>
            <w:right w:val="none" w:sz="0" w:space="0" w:color="auto"/>
          </w:divBdr>
          <w:divsChild>
            <w:div w:id="613749185">
              <w:marLeft w:val="0"/>
              <w:marRight w:val="0"/>
              <w:marTop w:val="0"/>
              <w:marBottom w:val="0"/>
              <w:divBdr>
                <w:top w:val="none" w:sz="0" w:space="0" w:color="auto"/>
                <w:left w:val="none" w:sz="0" w:space="0" w:color="auto"/>
                <w:bottom w:val="none" w:sz="0" w:space="0" w:color="auto"/>
                <w:right w:val="none" w:sz="0" w:space="0" w:color="auto"/>
              </w:divBdr>
            </w:div>
          </w:divsChild>
        </w:div>
        <w:div w:id="1457917660">
          <w:marLeft w:val="0"/>
          <w:marRight w:val="0"/>
          <w:marTop w:val="0"/>
          <w:marBottom w:val="0"/>
          <w:divBdr>
            <w:top w:val="none" w:sz="0" w:space="0" w:color="auto"/>
            <w:left w:val="none" w:sz="0" w:space="0" w:color="auto"/>
            <w:bottom w:val="none" w:sz="0" w:space="0" w:color="auto"/>
            <w:right w:val="none" w:sz="0" w:space="0" w:color="auto"/>
          </w:divBdr>
        </w:div>
        <w:div w:id="300842866">
          <w:marLeft w:val="0"/>
          <w:marRight w:val="0"/>
          <w:marTop w:val="0"/>
          <w:marBottom w:val="0"/>
          <w:divBdr>
            <w:top w:val="none" w:sz="0" w:space="0" w:color="auto"/>
            <w:left w:val="none" w:sz="0" w:space="0" w:color="auto"/>
            <w:bottom w:val="none" w:sz="0" w:space="0" w:color="auto"/>
            <w:right w:val="none" w:sz="0" w:space="0" w:color="auto"/>
          </w:divBdr>
        </w:div>
        <w:div w:id="1836143850">
          <w:marLeft w:val="0"/>
          <w:marRight w:val="0"/>
          <w:marTop w:val="0"/>
          <w:marBottom w:val="0"/>
          <w:divBdr>
            <w:top w:val="none" w:sz="0" w:space="0" w:color="auto"/>
            <w:left w:val="none" w:sz="0" w:space="0" w:color="auto"/>
            <w:bottom w:val="none" w:sz="0" w:space="0" w:color="auto"/>
            <w:right w:val="none" w:sz="0" w:space="0" w:color="auto"/>
          </w:divBdr>
        </w:div>
      </w:divsChild>
    </w:div>
    <w:div w:id="1099983038">
      <w:bodyDiv w:val="1"/>
      <w:marLeft w:val="0"/>
      <w:marRight w:val="0"/>
      <w:marTop w:val="0"/>
      <w:marBottom w:val="0"/>
      <w:divBdr>
        <w:top w:val="none" w:sz="0" w:space="0" w:color="auto"/>
        <w:left w:val="none" w:sz="0" w:space="0" w:color="auto"/>
        <w:bottom w:val="none" w:sz="0" w:space="0" w:color="auto"/>
        <w:right w:val="none" w:sz="0" w:space="0" w:color="auto"/>
      </w:divBdr>
    </w:div>
    <w:div w:id="1196192015">
      <w:bodyDiv w:val="1"/>
      <w:marLeft w:val="0"/>
      <w:marRight w:val="0"/>
      <w:marTop w:val="0"/>
      <w:marBottom w:val="0"/>
      <w:divBdr>
        <w:top w:val="none" w:sz="0" w:space="0" w:color="auto"/>
        <w:left w:val="none" w:sz="0" w:space="0" w:color="auto"/>
        <w:bottom w:val="none" w:sz="0" w:space="0" w:color="auto"/>
        <w:right w:val="none" w:sz="0" w:space="0" w:color="auto"/>
      </w:divBdr>
      <w:divsChild>
        <w:div w:id="48653753">
          <w:marLeft w:val="0"/>
          <w:marRight w:val="0"/>
          <w:marTop w:val="0"/>
          <w:marBottom w:val="0"/>
          <w:divBdr>
            <w:top w:val="none" w:sz="0" w:space="0" w:color="auto"/>
            <w:left w:val="none" w:sz="0" w:space="0" w:color="auto"/>
            <w:bottom w:val="none" w:sz="0" w:space="0" w:color="auto"/>
            <w:right w:val="none" w:sz="0" w:space="0" w:color="auto"/>
          </w:divBdr>
          <w:divsChild>
            <w:div w:id="312487118">
              <w:marLeft w:val="0"/>
              <w:marRight w:val="0"/>
              <w:marTop w:val="0"/>
              <w:marBottom w:val="0"/>
              <w:divBdr>
                <w:top w:val="none" w:sz="0" w:space="0" w:color="auto"/>
                <w:left w:val="none" w:sz="0" w:space="0" w:color="auto"/>
                <w:bottom w:val="none" w:sz="0" w:space="0" w:color="auto"/>
                <w:right w:val="none" w:sz="0" w:space="0" w:color="auto"/>
              </w:divBdr>
            </w:div>
          </w:divsChild>
        </w:div>
        <w:div w:id="490675711">
          <w:marLeft w:val="0"/>
          <w:marRight w:val="0"/>
          <w:marTop w:val="0"/>
          <w:marBottom w:val="0"/>
          <w:divBdr>
            <w:top w:val="none" w:sz="0" w:space="0" w:color="auto"/>
            <w:left w:val="none" w:sz="0" w:space="0" w:color="auto"/>
            <w:bottom w:val="none" w:sz="0" w:space="0" w:color="auto"/>
            <w:right w:val="none" w:sz="0" w:space="0" w:color="auto"/>
          </w:divBdr>
          <w:divsChild>
            <w:div w:id="533159396">
              <w:marLeft w:val="0"/>
              <w:marRight w:val="0"/>
              <w:marTop w:val="0"/>
              <w:marBottom w:val="0"/>
              <w:divBdr>
                <w:top w:val="none" w:sz="0" w:space="0" w:color="auto"/>
                <w:left w:val="none" w:sz="0" w:space="0" w:color="auto"/>
                <w:bottom w:val="none" w:sz="0" w:space="0" w:color="auto"/>
                <w:right w:val="none" w:sz="0" w:space="0" w:color="auto"/>
              </w:divBdr>
              <w:divsChild>
                <w:div w:id="508565909">
                  <w:marLeft w:val="0"/>
                  <w:marRight w:val="0"/>
                  <w:marTop w:val="0"/>
                  <w:marBottom w:val="0"/>
                  <w:divBdr>
                    <w:top w:val="none" w:sz="0" w:space="0" w:color="auto"/>
                    <w:left w:val="none" w:sz="0" w:space="0" w:color="auto"/>
                    <w:bottom w:val="none" w:sz="0" w:space="0" w:color="auto"/>
                    <w:right w:val="none" w:sz="0" w:space="0" w:color="auto"/>
                  </w:divBdr>
                  <w:divsChild>
                    <w:div w:id="51126879">
                      <w:marLeft w:val="0"/>
                      <w:marRight w:val="0"/>
                      <w:marTop w:val="0"/>
                      <w:marBottom w:val="0"/>
                      <w:divBdr>
                        <w:top w:val="none" w:sz="0" w:space="0" w:color="auto"/>
                        <w:left w:val="none" w:sz="0" w:space="0" w:color="auto"/>
                        <w:bottom w:val="none" w:sz="0" w:space="0" w:color="auto"/>
                        <w:right w:val="none" w:sz="0" w:space="0" w:color="auto"/>
                      </w:divBdr>
                    </w:div>
                  </w:divsChild>
                </w:div>
                <w:div w:id="1925915512">
                  <w:marLeft w:val="0"/>
                  <w:marRight w:val="0"/>
                  <w:marTop w:val="0"/>
                  <w:marBottom w:val="0"/>
                  <w:divBdr>
                    <w:top w:val="none" w:sz="0" w:space="0" w:color="auto"/>
                    <w:left w:val="none" w:sz="0" w:space="0" w:color="auto"/>
                    <w:bottom w:val="none" w:sz="0" w:space="0" w:color="auto"/>
                    <w:right w:val="none" w:sz="0" w:space="0" w:color="auto"/>
                  </w:divBdr>
                </w:div>
                <w:div w:id="12950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5828">
      <w:bodyDiv w:val="1"/>
      <w:marLeft w:val="0"/>
      <w:marRight w:val="0"/>
      <w:marTop w:val="0"/>
      <w:marBottom w:val="0"/>
      <w:divBdr>
        <w:top w:val="none" w:sz="0" w:space="0" w:color="auto"/>
        <w:left w:val="none" w:sz="0" w:space="0" w:color="auto"/>
        <w:bottom w:val="none" w:sz="0" w:space="0" w:color="auto"/>
        <w:right w:val="none" w:sz="0" w:space="0" w:color="auto"/>
      </w:divBdr>
      <w:divsChild>
        <w:div w:id="651448413">
          <w:marLeft w:val="0"/>
          <w:marRight w:val="0"/>
          <w:marTop w:val="0"/>
          <w:marBottom w:val="0"/>
          <w:divBdr>
            <w:top w:val="none" w:sz="0" w:space="0" w:color="auto"/>
            <w:left w:val="none" w:sz="0" w:space="0" w:color="auto"/>
            <w:bottom w:val="none" w:sz="0" w:space="0" w:color="auto"/>
            <w:right w:val="none" w:sz="0" w:space="0" w:color="auto"/>
          </w:divBdr>
          <w:divsChild>
            <w:div w:id="532575208">
              <w:marLeft w:val="0"/>
              <w:marRight w:val="0"/>
              <w:marTop w:val="0"/>
              <w:marBottom w:val="0"/>
              <w:divBdr>
                <w:top w:val="none" w:sz="0" w:space="0" w:color="auto"/>
                <w:left w:val="none" w:sz="0" w:space="0" w:color="auto"/>
                <w:bottom w:val="none" w:sz="0" w:space="0" w:color="auto"/>
                <w:right w:val="none" w:sz="0" w:space="0" w:color="auto"/>
              </w:divBdr>
            </w:div>
          </w:divsChild>
        </w:div>
        <w:div w:id="365721697">
          <w:marLeft w:val="0"/>
          <w:marRight w:val="0"/>
          <w:marTop w:val="0"/>
          <w:marBottom w:val="0"/>
          <w:divBdr>
            <w:top w:val="none" w:sz="0" w:space="0" w:color="auto"/>
            <w:left w:val="none" w:sz="0" w:space="0" w:color="auto"/>
            <w:bottom w:val="none" w:sz="0" w:space="0" w:color="auto"/>
            <w:right w:val="none" w:sz="0" w:space="0" w:color="auto"/>
          </w:divBdr>
        </w:div>
        <w:div w:id="1251112837">
          <w:marLeft w:val="0"/>
          <w:marRight w:val="0"/>
          <w:marTop w:val="0"/>
          <w:marBottom w:val="0"/>
          <w:divBdr>
            <w:top w:val="none" w:sz="0" w:space="0" w:color="auto"/>
            <w:left w:val="none" w:sz="0" w:space="0" w:color="auto"/>
            <w:bottom w:val="none" w:sz="0" w:space="0" w:color="auto"/>
            <w:right w:val="none" w:sz="0" w:space="0" w:color="auto"/>
          </w:divBdr>
        </w:div>
      </w:divsChild>
    </w:div>
    <w:div w:id="1913079806">
      <w:bodyDiv w:val="1"/>
      <w:marLeft w:val="0"/>
      <w:marRight w:val="0"/>
      <w:marTop w:val="0"/>
      <w:marBottom w:val="0"/>
      <w:divBdr>
        <w:top w:val="none" w:sz="0" w:space="0" w:color="auto"/>
        <w:left w:val="none" w:sz="0" w:space="0" w:color="auto"/>
        <w:bottom w:val="none" w:sz="0" w:space="0" w:color="auto"/>
        <w:right w:val="none" w:sz="0" w:space="0" w:color="auto"/>
      </w:divBdr>
    </w:div>
    <w:div w:id="1950235105">
      <w:bodyDiv w:val="1"/>
      <w:marLeft w:val="0"/>
      <w:marRight w:val="0"/>
      <w:marTop w:val="0"/>
      <w:marBottom w:val="0"/>
      <w:divBdr>
        <w:top w:val="none" w:sz="0" w:space="0" w:color="auto"/>
        <w:left w:val="none" w:sz="0" w:space="0" w:color="auto"/>
        <w:bottom w:val="none" w:sz="0" w:space="0" w:color="auto"/>
        <w:right w:val="none" w:sz="0" w:space="0" w:color="auto"/>
      </w:divBdr>
      <w:divsChild>
        <w:div w:id="87695879">
          <w:marLeft w:val="0"/>
          <w:marRight w:val="0"/>
          <w:marTop w:val="0"/>
          <w:marBottom w:val="0"/>
          <w:divBdr>
            <w:top w:val="none" w:sz="0" w:space="0" w:color="auto"/>
            <w:left w:val="none" w:sz="0" w:space="0" w:color="auto"/>
            <w:bottom w:val="none" w:sz="0" w:space="0" w:color="auto"/>
            <w:right w:val="none" w:sz="0" w:space="0" w:color="auto"/>
          </w:divBdr>
          <w:divsChild>
            <w:div w:id="443695752">
              <w:marLeft w:val="0"/>
              <w:marRight w:val="0"/>
              <w:marTop w:val="0"/>
              <w:marBottom w:val="0"/>
              <w:divBdr>
                <w:top w:val="none" w:sz="0" w:space="0" w:color="auto"/>
                <w:left w:val="none" w:sz="0" w:space="0" w:color="auto"/>
                <w:bottom w:val="none" w:sz="0" w:space="0" w:color="auto"/>
                <w:right w:val="none" w:sz="0" w:space="0" w:color="auto"/>
              </w:divBdr>
            </w:div>
          </w:divsChild>
        </w:div>
        <w:div w:id="1249264658">
          <w:marLeft w:val="0"/>
          <w:marRight w:val="0"/>
          <w:marTop w:val="0"/>
          <w:marBottom w:val="0"/>
          <w:divBdr>
            <w:top w:val="none" w:sz="0" w:space="0" w:color="auto"/>
            <w:left w:val="none" w:sz="0" w:space="0" w:color="auto"/>
            <w:bottom w:val="none" w:sz="0" w:space="0" w:color="auto"/>
            <w:right w:val="none" w:sz="0" w:space="0" w:color="auto"/>
          </w:divBdr>
          <w:divsChild>
            <w:div w:id="375468227">
              <w:marLeft w:val="0"/>
              <w:marRight w:val="0"/>
              <w:marTop w:val="0"/>
              <w:marBottom w:val="0"/>
              <w:divBdr>
                <w:top w:val="none" w:sz="0" w:space="0" w:color="auto"/>
                <w:left w:val="none" w:sz="0" w:space="0" w:color="auto"/>
                <w:bottom w:val="none" w:sz="0" w:space="0" w:color="auto"/>
                <w:right w:val="none" w:sz="0" w:space="0" w:color="auto"/>
              </w:divBdr>
              <w:divsChild>
                <w:div w:id="2087650970">
                  <w:marLeft w:val="0"/>
                  <w:marRight w:val="0"/>
                  <w:marTop w:val="0"/>
                  <w:marBottom w:val="0"/>
                  <w:divBdr>
                    <w:top w:val="none" w:sz="0" w:space="0" w:color="auto"/>
                    <w:left w:val="none" w:sz="0" w:space="0" w:color="auto"/>
                    <w:bottom w:val="none" w:sz="0" w:space="0" w:color="auto"/>
                    <w:right w:val="none" w:sz="0" w:space="0" w:color="auto"/>
                  </w:divBdr>
                  <w:divsChild>
                    <w:div w:id="1790512282">
                      <w:marLeft w:val="0"/>
                      <w:marRight w:val="0"/>
                      <w:marTop w:val="0"/>
                      <w:marBottom w:val="0"/>
                      <w:divBdr>
                        <w:top w:val="none" w:sz="0" w:space="0" w:color="auto"/>
                        <w:left w:val="none" w:sz="0" w:space="0" w:color="auto"/>
                        <w:bottom w:val="none" w:sz="0" w:space="0" w:color="auto"/>
                        <w:right w:val="none" w:sz="0" w:space="0" w:color="auto"/>
                      </w:divBdr>
                    </w:div>
                  </w:divsChild>
                </w:div>
                <w:div w:id="1475751634">
                  <w:marLeft w:val="0"/>
                  <w:marRight w:val="0"/>
                  <w:marTop w:val="0"/>
                  <w:marBottom w:val="0"/>
                  <w:divBdr>
                    <w:top w:val="none" w:sz="0" w:space="0" w:color="auto"/>
                    <w:left w:val="none" w:sz="0" w:space="0" w:color="auto"/>
                    <w:bottom w:val="none" w:sz="0" w:space="0" w:color="auto"/>
                    <w:right w:val="none" w:sz="0" w:space="0" w:color="auto"/>
                  </w:divBdr>
                </w:div>
                <w:div w:id="13513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1589">
      <w:bodyDiv w:val="1"/>
      <w:marLeft w:val="0"/>
      <w:marRight w:val="0"/>
      <w:marTop w:val="0"/>
      <w:marBottom w:val="0"/>
      <w:divBdr>
        <w:top w:val="none" w:sz="0" w:space="0" w:color="auto"/>
        <w:left w:val="none" w:sz="0" w:space="0" w:color="auto"/>
        <w:bottom w:val="none" w:sz="0" w:space="0" w:color="auto"/>
        <w:right w:val="none" w:sz="0" w:space="0" w:color="auto"/>
      </w:divBdr>
      <w:divsChild>
        <w:div w:id="1797334898">
          <w:marLeft w:val="0"/>
          <w:marRight w:val="0"/>
          <w:marTop w:val="0"/>
          <w:marBottom w:val="0"/>
          <w:divBdr>
            <w:top w:val="none" w:sz="0" w:space="0" w:color="auto"/>
            <w:left w:val="none" w:sz="0" w:space="0" w:color="auto"/>
            <w:bottom w:val="none" w:sz="0" w:space="0" w:color="auto"/>
            <w:right w:val="none" w:sz="0" w:space="0" w:color="auto"/>
          </w:divBdr>
          <w:divsChild>
            <w:div w:id="1896692950">
              <w:marLeft w:val="0"/>
              <w:marRight w:val="0"/>
              <w:marTop w:val="0"/>
              <w:marBottom w:val="0"/>
              <w:divBdr>
                <w:top w:val="none" w:sz="0" w:space="0" w:color="auto"/>
                <w:left w:val="none" w:sz="0" w:space="0" w:color="auto"/>
                <w:bottom w:val="none" w:sz="0" w:space="0" w:color="auto"/>
                <w:right w:val="none" w:sz="0" w:space="0" w:color="auto"/>
              </w:divBdr>
            </w:div>
          </w:divsChild>
        </w:div>
        <w:div w:id="1516336874">
          <w:marLeft w:val="0"/>
          <w:marRight w:val="0"/>
          <w:marTop w:val="0"/>
          <w:marBottom w:val="0"/>
          <w:divBdr>
            <w:top w:val="none" w:sz="0" w:space="0" w:color="auto"/>
            <w:left w:val="none" w:sz="0" w:space="0" w:color="auto"/>
            <w:bottom w:val="none" w:sz="0" w:space="0" w:color="auto"/>
            <w:right w:val="none" w:sz="0" w:space="0" w:color="auto"/>
          </w:divBdr>
        </w:div>
        <w:div w:id="150565168">
          <w:marLeft w:val="0"/>
          <w:marRight w:val="0"/>
          <w:marTop w:val="0"/>
          <w:marBottom w:val="0"/>
          <w:divBdr>
            <w:top w:val="none" w:sz="0" w:space="0" w:color="auto"/>
            <w:left w:val="none" w:sz="0" w:space="0" w:color="auto"/>
            <w:bottom w:val="none" w:sz="0" w:space="0" w:color="auto"/>
            <w:right w:val="none" w:sz="0" w:space="0" w:color="auto"/>
          </w:divBdr>
        </w:div>
      </w:divsChild>
    </w:div>
    <w:div w:id="2134670117">
      <w:bodyDiv w:val="1"/>
      <w:marLeft w:val="0"/>
      <w:marRight w:val="0"/>
      <w:marTop w:val="0"/>
      <w:marBottom w:val="0"/>
      <w:divBdr>
        <w:top w:val="none" w:sz="0" w:space="0" w:color="auto"/>
        <w:left w:val="none" w:sz="0" w:space="0" w:color="auto"/>
        <w:bottom w:val="none" w:sz="0" w:space="0" w:color="auto"/>
        <w:right w:val="none" w:sz="0" w:space="0" w:color="auto"/>
      </w:divBdr>
      <w:divsChild>
        <w:div w:id="1657608998">
          <w:marLeft w:val="0"/>
          <w:marRight w:val="0"/>
          <w:marTop w:val="0"/>
          <w:marBottom w:val="0"/>
          <w:divBdr>
            <w:top w:val="none" w:sz="0" w:space="0" w:color="auto"/>
            <w:left w:val="none" w:sz="0" w:space="0" w:color="auto"/>
            <w:bottom w:val="none" w:sz="0" w:space="0" w:color="auto"/>
            <w:right w:val="none" w:sz="0" w:space="0" w:color="auto"/>
          </w:divBdr>
          <w:divsChild>
            <w:div w:id="425925771">
              <w:marLeft w:val="0"/>
              <w:marRight w:val="0"/>
              <w:marTop w:val="0"/>
              <w:marBottom w:val="0"/>
              <w:divBdr>
                <w:top w:val="none" w:sz="0" w:space="0" w:color="auto"/>
                <w:left w:val="none" w:sz="0" w:space="0" w:color="auto"/>
                <w:bottom w:val="none" w:sz="0" w:space="0" w:color="auto"/>
                <w:right w:val="none" w:sz="0" w:space="0" w:color="auto"/>
              </w:divBdr>
            </w:div>
            <w:div w:id="105270136">
              <w:marLeft w:val="0"/>
              <w:marRight w:val="0"/>
              <w:marTop w:val="0"/>
              <w:marBottom w:val="0"/>
              <w:divBdr>
                <w:top w:val="none" w:sz="0" w:space="0" w:color="auto"/>
                <w:left w:val="none" w:sz="0" w:space="0" w:color="auto"/>
                <w:bottom w:val="none" w:sz="0" w:space="0" w:color="auto"/>
                <w:right w:val="none" w:sz="0" w:space="0" w:color="auto"/>
              </w:divBdr>
            </w:div>
            <w:div w:id="1217355828">
              <w:marLeft w:val="0"/>
              <w:marRight w:val="0"/>
              <w:marTop w:val="0"/>
              <w:marBottom w:val="0"/>
              <w:divBdr>
                <w:top w:val="none" w:sz="0" w:space="0" w:color="auto"/>
                <w:left w:val="none" w:sz="0" w:space="0" w:color="auto"/>
                <w:bottom w:val="none" w:sz="0" w:space="0" w:color="auto"/>
                <w:right w:val="none" w:sz="0" w:space="0" w:color="auto"/>
              </w:divBdr>
            </w:div>
            <w:div w:id="10597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chart" Target="charts/chart4.xml"/><Relationship Id="rId26" Type="http://schemas.openxmlformats.org/officeDocument/2006/relationships/image" Target="media/image8.wmf"/><Relationship Id="rId39" Type="http://schemas.openxmlformats.org/officeDocument/2006/relationships/image" Target="media/image21.wmf"/><Relationship Id="rId21" Type="http://schemas.openxmlformats.org/officeDocument/2006/relationships/chart" Target="charts/chart7.xml"/><Relationship Id="rId34" Type="http://schemas.openxmlformats.org/officeDocument/2006/relationships/image" Target="media/image16.wmf"/><Relationship Id="rId42" Type="http://schemas.openxmlformats.org/officeDocument/2006/relationships/hyperlink" Target="https://apps.webofknowledge.com/OutboundService.do?SID=D6zob5eQjfJcuswUBev&amp;mode=rrcAuthorRecordService&amp;action=go&amp;product=WOS&amp;daisIds=31979220" TargetMode="External"/><Relationship Id="rId47" Type="http://schemas.openxmlformats.org/officeDocument/2006/relationships/image" Target="media/image25.png"/><Relationship Id="rId50"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wmf"/><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3.wmf"/><Relationship Id="rId44" Type="http://schemas.openxmlformats.org/officeDocument/2006/relationships/hyperlink" Target="https://apps.webofknowledge.com/OutboundService.do?SID=F4MdKzNAufhiFAGRXi6&amp;mode=rrcAuthorRecordService&amp;action=go&amp;product=WOS&amp;lang=ru_RU&amp;daisIds=3921395"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hyperlink" Target="https://apps.webofknowledge.com/OutboundService.do?SID=D6zob5eQjfJcuswUBev&amp;mode=rrcAuthorRecordService&amp;action=go&amp;product=WOS&amp;daisIds=69721" TargetMode="External"/><Relationship Id="rId48" Type="http://schemas.openxmlformats.org/officeDocument/2006/relationships/image" Target="media/image26.png"/><Relationship Id="rId8" Type="http://schemas.openxmlformats.org/officeDocument/2006/relationships/image" Target="media/image1.emf"/><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chart" Target="charts/chart3.xm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image" Target="media/image24.png"/><Relationship Id="rId20" Type="http://schemas.openxmlformats.org/officeDocument/2006/relationships/chart" Target="charts/chart6.xml"/><Relationship Id="rId41" Type="http://schemas.openxmlformats.org/officeDocument/2006/relationships/hyperlink" Target="https://apps.webofknowledge.com/OutboundService.do?SID=D6zob5eQjfJcuswUBev&amp;mode=rrcAuthorRecordService&amp;action=go&amp;product=WOS&amp;daisIds=25129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9.xml"/><Relationship Id="rId28" Type="http://schemas.openxmlformats.org/officeDocument/2006/relationships/image" Target="media/image10.wmf"/><Relationship Id="rId36" Type="http://schemas.openxmlformats.org/officeDocument/2006/relationships/image" Target="media/image18.wmf"/><Relationship Id="rId49" Type="http://schemas.openxmlformats.org/officeDocument/2006/relationships/image" Target="media/image27.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4.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5.2%20&#1086;&#1073;&#1097;&#1080;&#108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5.2%20&#1086;&#1073;&#1097;&#1080;&#108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5.2%20&#1086;&#1073;&#1097;&#1080;&#108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5.2%20&#1086;&#1073;&#1097;&#1080;&#108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1070;&#1079;&#1077;&#1088;\Documents\2020&#1075;\&#1043;&#1060;\&#1095;&#1091;&#1074;&#1089;&#1090;&#1074;&#1080;&#1090;&#1077;&#1083;&#1100;&#1085;&#1086;&#1089;&#1090;&#1100;%20&#1043;&#1060;_4.2%20&#1086;&#1090;&#1095;&#1077;&#1090;%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41358601361274E-2"/>
          <c:y val="3.8294158345385347E-2"/>
          <c:w val="0.85472556608390271"/>
          <c:h val="0.83970741732068677"/>
        </c:manualLayout>
      </c:layout>
      <c:scatterChart>
        <c:scatterStyle val="smoothMarker"/>
        <c:varyColors val="0"/>
        <c:ser>
          <c:idx val="1"/>
          <c:order val="0"/>
          <c:spPr>
            <a:ln w="19050" cap="rnd">
              <a:solidFill>
                <a:srgbClr val="0070C0"/>
              </a:solidFill>
              <a:round/>
            </a:ln>
            <a:effectLst/>
          </c:spPr>
          <c:marker>
            <c:symbol val="circle"/>
            <c:size val="3"/>
            <c:spPr>
              <a:solidFill>
                <a:srgbClr val="0070C0"/>
              </a:solidFill>
              <a:ln w="9525">
                <a:solidFill>
                  <a:srgbClr val="0070C0"/>
                </a:solidFill>
              </a:ln>
              <a:effectLst/>
            </c:spPr>
          </c:marker>
          <c:xVal>
            <c:numRef>
              <c:f>'ГФ_4.2_1'!$U$66:$U$2068</c:f>
              <c:numCache>
                <c:formatCode>h:mm:ss</c:formatCode>
                <c:ptCount val="2003"/>
                <c:pt idx="0">
                  <c:v>0.6065046296296297</c:v>
                </c:pt>
                <c:pt idx="1">
                  <c:v>0.60651620370370352</c:v>
                </c:pt>
                <c:pt idx="2">
                  <c:v>0.60651620370370352</c:v>
                </c:pt>
                <c:pt idx="3">
                  <c:v>0.60652777777777778</c:v>
                </c:pt>
                <c:pt idx="4">
                  <c:v>0.60653935185185159</c:v>
                </c:pt>
                <c:pt idx="5">
                  <c:v>0.60655092592592397</c:v>
                </c:pt>
                <c:pt idx="6">
                  <c:v>0.60655092592592397</c:v>
                </c:pt>
                <c:pt idx="7">
                  <c:v>0.60656249999999956</c:v>
                </c:pt>
                <c:pt idx="8">
                  <c:v>0.60657407407407615</c:v>
                </c:pt>
                <c:pt idx="9">
                  <c:v>0.60657407407407615</c:v>
                </c:pt>
                <c:pt idx="10">
                  <c:v>0.60658564814814864</c:v>
                </c:pt>
                <c:pt idx="11">
                  <c:v>0.60659722222222223</c:v>
                </c:pt>
                <c:pt idx="12">
                  <c:v>0.60659722222222223</c:v>
                </c:pt>
                <c:pt idx="13">
                  <c:v>0.6066087962962986</c:v>
                </c:pt>
                <c:pt idx="14">
                  <c:v>0.60662037037037331</c:v>
                </c:pt>
                <c:pt idx="15">
                  <c:v>0.60663194444444635</c:v>
                </c:pt>
                <c:pt idx="16">
                  <c:v>0.60663194444444635</c:v>
                </c:pt>
                <c:pt idx="17">
                  <c:v>0.60664351851852227</c:v>
                </c:pt>
                <c:pt idx="18">
                  <c:v>0.60665509259259753</c:v>
                </c:pt>
                <c:pt idx="19">
                  <c:v>0.60665509259259753</c:v>
                </c:pt>
                <c:pt idx="20">
                  <c:v>0.60666666666666669</c:v>
                </c:pt>
                <c:pt idx="21">
                  <c:v>0.60667824074074073</c:v>
                </c:pt>
                <c:pt idx="22">
                  <c:v>0.60667824074074073</c:v>
                </c:pt>
                <c:pt idx="23">
                  <c:v>0.60668981481481798</c:v>
                </c:pt>
                <c:pt idx="24">
                  <c:v>0.60670138888889102</c:v>
                </c:pt>
                <c:pt idx="25">
                  <c:v>0.60671296296296084</c:v>
                </c:pt>
                <c:pt idx="26">
                  <c:v>0.60671296296296084</c:v>
                </c:pt>
                <c:pt idx="27">
                  <c:v>0.60672453703703866</c:v>
                </c:pt>
                <c:pt idx="28">
                  <c:v>0.60673611111111114</c:v>
                </c:pt>
                <c:pt idx="29">
                  <c:v>0.60673611111111114</c:v>
                </c:pt>
                <c:pt idx="30">
                  <c:v>0.60674768518518774</c:v>
                </c:pt>
                <c:pt idx="31">
                  <c:v>0.606759259259261</c:v>
                </c:pt>
                <c:pt idx="32">
                  <c:v>0.606759259259261</c:v>
                </c:pt>
                <c:pt idx="33">
                  <c:v>0.60677083333333715</c:v>
                </c:pt>
                <c:pt idx="34">
                  <c:v>0.60678240740740763</c:v>
                </c:pt>
                <c:pt idx="35">
                  <c:v>0.60679398148148334</c:v>
                </c:pt>
                <c:pt idx="36">
                  <c:v>0.60679398148148334</c:v>
                </c:pt>
                <c:pt idx="37">
                  <c:v>0.60680555555555771</c:v>
                </c:pt>
                <c:pt idx="38">
                  <c:v>0.60681712962962953</c:v>
                </c:pt>
                <c:pt idx="39">
                  <c:v>0.60681712962962953</c:v>
                </c:pt>
                <c:pt idx="40">
                  <c:v>0.60682870370370545</c:v>
                </c:pt>
                <c:pt idx="41">
                  <c:v>0.60684027777777994</c:v>
                </c:pt>
                <c:pt idx="42">
                  <c:v>0.60684027777777994</c:v>
                </c:pt>
                <c:pt idx="43">
                  <c:v>0.60685185185185264</c:v>
                </c:pt>
                <c:pt idx="44">
                  <c:v>0.60686342592592557</c:v>
                </c:pt>
                <c:pt idx="45">
                  <c:v>0.60687499999999994</c:v>
                </c:pt>
                <c:pt idx="46">
                  <c:v>0.60687499999999994</c:v>
                </c:pt>
                <c:pt idx="47">
                  <c:v>0.60688657407407465</c:v>
                </c:pt>
                <c:pt idx="48">
                  <c:v>0.60689814814815002</c:v>
                </c:pt>
                <c:pt idx="49">
                  <c:v>0.60689814814815002</c:v>
                </c:pt>
                <c:pt idx="50">
                  <c:v>0.60690972222222261</c:v>
                </c:pt>
                <c:pt idx="51">
                  <c:v>0.60692129629629943</c:v>
                </c:pt>
                <c:pt idx="52">
                  <c:v>0.60692129629629943</c:v>
                </c:pt>
                <c:pt idx="53">
                  <c:v>0.60693287037037258</c:v>
                </c:pt>
                <c:pt idx="54">
                  <c:v>0.60694444444444684</c:v>
                </c:pt>
                <c:pt idx="55">
                  <c:v>0.60695601851852188</c:v>
                </c:pt>
                <c:pt idx="56">
                  <c:v>0.60695601851852188</c:v>
                </c:pt>
                <c:pt idx="57">
                  <c:v>0.60696759259259481</c:v>
                </c:pt>
                <c:pt idx="58">
                  <c:v>0.60697916666666674</c:v>
                </c:pt>
                <c:pt idx="59">
                  <c:v>0.60697916666666674</c:v>
                </c:pt>
                <c:pt idx="60">
                  <c:v>0.60699074074074078</c:v>
                </c:pt>
                <c:pt idx="61">
                  <c:v>0.60700231481481481</c:v>
                </c:pt>
                <c:pt idx="62">
                  <c:v>0.60700231481481481</c:v>
                </c:pt>
                <c:pt idx="63">
                  <c:v>0.60701388888888885</c:v>
                </c:pt>
                <c:pt idx="64">
                  <c:v>0.60702546296296289</c:v>
                </c:pt>
                <c:pt idx="65">
                  <c:v>0.60703703703703704</c:v>
                </c:pt>
                <c:pt idx="66">
                  <c:v>0.60703703703703704</c:v>
                </c:pt>
                <c:pt idx="67">
                  <c:v>0.60704861111111408</c:v>
                </c:pt>
                <c:pt idx="68">
                  <c:v>0.60706018518518523</c:v>
                </c:pt>
                <c:pt idx="69">
                  <c:v>0.60706018518518523</c:v>
                </c:pt>
                <c:pt idx="70">
                  <c:v>0.6070717592592596</c:v>
                </c:pt>
                <c:pt idx="71">
                  <c:v>0.60708333333333364</c:v>
                </c:pt>
                <c:pt idx="72">
                  <c:v>0.60708333333333364</c:v>
                </c:pt>
                <c:pt idx="73">
                  <c:v>0.60709490740740923</c:v>
                </c:pt>
                <c:pt idx="74">
                  <c:v>0.60710648148148161</c:v>
                </c:pt>
                <c:pt idx="75">
                  <c:v>0.60711805555555565</c:v>
                </c:pt>
                <c:pt idx="76">
                  <c:v>0.60711805555555565</c:v>
                </c:pt>
                <c:pt idx="77">
                  <c:v>0.60712962962963146</c:v>
                </c:pt>
                <c:pt idx="78">
                  <c:v>0.60714120370370606</c:v>
                </c:pt>
                <c:pt idx="79">
                  <c:v>0.60714120370370606</c:v>
                </c:pt>
                <c:pt idx="80">
                  <c:v>0.60715277777777776</c:v>
                </c:pt>
                <c:pt idx="81">
                  <c:v>0.60716435185185158</c:v>
                </c:pt>
                <c:pt idx="82">
                  <c:v>0.60716435185185158</c:v>
                </c:pt>
                <c:pt idx="83">
                  <c:v>0.60717592592592551</c:v>
                </c:pt>
                <c:pt idx="84">
                  <c:v>0.60718749999999999</c:v>
                </c:pt>
                <c:pt idx="85">
                  <c:v>0.60718749999999999</c:v>
                </c:pt>
                <c:pt idx="86">
                  <c:v>0.60719907407407792</c:v>
                </c:pt>
                <c:pt idx="87">
                  <c:v>0.60721064814814862</c:v>
                </c:pt>
                <c:pt idx="88">
                  <c:v>0.60722222222222222</c:v>
                </c:pt>
                <c:pt idx="89">
                  <c:v>0.60722222222222222</c:v>
                </c:pt>
                <c:pt idx="90">
                  <c:v>0.6072337962962967</c:v>
                </c:pt>
                <c:pt idx="91">
                  <c:v>0.60724537037037285</c:v>
                </c:pt>
                <c:pt idx="92">
                  <c:v>0.60724537037037285</c:v>
                </c:pt>
                <c:pt idx="93">
                  <c:v>0.60725694444444445</c:v>
                </c:pt>
                <c:pt idx="94">
                  <c:v>0.60726851851852071</c:v>
                </c:pt>
                <c:pt idx="95">
                  <c:v>0.60728009259259552</c:v>
                </c:pt>
                <c:pt idx="96">
                  <c:v>0.60728009259259552</c:v>
                </c:pt>
                <c:pt idx="97">
                  <c:v>0.60729166666666845</c:v>
                </c:pt>
                <c:pt idx="98">
                  <c:v>0.60730324074074049</c:v>
                </c:pt>
                <c:pt idx="99">
                  <c:v>0.60730324074074049</c:v>
                </c:pt>
                <c:pt idx="100">
                  <c:v>0.60731481481481475</c:v>
                </c:pt>
                <c:pt idx="101">
                  <c:v>0.6073263888888889</c:v>
                </c:pt>
                <c:pt idx="102">
                  <c:v>0.6073263888888889</c:v>
                </c:pt>
                <c:pt idx="103">
                  <c:v>0.60733796296296039</c:v>
                </c:pt>
                <c:pt idx="104">
                  <c:v>0.60734953703703765</c:v>
                </c:pt>
                <c:pt idx="105">
                  <c:v>0.60736111111111113</c:v>
                </c:pt>
                <c:pt idx="106">
                  <c:v>0.60736111111111113</c:v>
                </c:pt>
                <c:pt idx="107">
                  <c:v>0.60737268518518561</c:v>
                </c:pt>
                <c:pt idx="108">
                  <c:v>0.60738425925925921</c:v>
                </c:pt>
                <c:pt idx="109">
                  <c:v>0.60738425925925921</c:v>
                </c:pt>
                <c:pt idx="110">
                  <c:v>0.60739583333333713</c:v>
                </c:pt>
                <c:pt idx="111">
                  <c:v>0.60740740740740762</c:v>
                </c:pt>
                <c:pt idx="112">
                  <c:v>0.60740740740740762</c:v>
                </c:pt>
                <c:pt idx="113">
                  <c:v>0.60741898148148155</c:v>
                </c:pt>
                <c:pt idx="114">
                  <c:v>0.6074305555555557</c:v>
                </c:pt>
                <c:pt idx="115">
                  <c:v>0.60744212962962951</c:v>
                </c:pt>
                <c:pt idx="116">
                  <c:v>0.60744212962962951</c:v>
                </c:pt>
                <c:pt idx="117">
                  <c:v>0.60745370370370366</c:v>
                </c:pt>
                <c:pt idx="118">
                  <c:v>0.60746527777777781</c:v>
                </c:pt>
                <c:pt idx="119">
                  <c:v>0.60746527777777781</c:v>
                </c:pt>
                <c:pt idx="120">
                  <c:v>0.60747685185185152</c:v>
                </c:pt>
                <c:pt idx="121">
                  <c:v>0.60748842592592556</c:v>
                </c:pt>
                <c:pt idx="122">
                  <c:v>0.60748842592592556</c:v>
                </c:pt>
                <c:pt idx="123">
                  <c:v>0.60750000000000004</c:v>
                </c:pt>
                <c:pt idx="124">
                  <c:v>0.60751157407407463</c:v>
                </c:pt>
                <c:pt idx="125">
                  <c:v>0.60752314814814812</c:v>
                </c:pt>
                <c:pt idx="126">
                  <c:v>0.60752314814814812</c:v>
                </c:pt>
                <c:pt idx="127">
                  <c:v>0.60753472222222216</c:v>
                </c:pt>
                <c:pt idx="128">
                  <c:v>0.60754629629629664</c:v>
                </c:pt>
                <c:pt idx="129">
                  <c:v>0.60754629629629664</c:v>
                </c:pt>
                <c:pt idx="130">
                  <c:v>0.60755787037037223</c:v>
                </c:pt>
                <c:pt idx="131">
                  <c:v>0.60756944444444461</c:v>
                </c:pt>
                <c:pt idx="132">
                  <c:v>0.60756944444444461</c:v>
                </c:pt>
                <c:pt idx="133">
                  <c:v>0.60758101851852153</c:v>
                </c:pt>
                <c:pt idx="134">
                  <c:v>0.60759259259259446</c:v>
                </c:pt>
                <c:pt idx="135">
                  <c:v>0.60760416666666661</c:v>
                </c:pt>
                <c:pt idx="136">
                  <c:v>0.60760416666666661</c:v>
                </c:pt>
                <c:pt idx="137">
                  <c:v>0.60761574074074076</c:v>
                </c:pt>
                <c:pt idx="138">
                  <c:v>0.6076273148148168</c:v>
                </c:pt>
                <c:pt idx="139">
                  <c:v>0.6076273148148168</c:v>
                </c:pt>
                <c:pt idx="140">
                  <c:v>0.6076388888888915</c:v>
                </c:pt>
                <c:pt idx="141">
                  <c:v>0.60765046296296299</c:v>
                </c:pt>
                <c:pt idx="142">
                  <c:v>0.60765046296296299</c:v>
                </c:pt>
                <c:pt idx="143">
                  <c:v>0.60766203703703703</c:v>
                </c:pt>
                <c:pt idx="144">
                  <c:v>0.60767361111111373</c:v>
                </c:pt>
                <c:pt idx="145">
                  <c:v>0.60768518518518688</c:v>
                </c:pt>
                <c:pt idx="146">
                  <c:v>0.60768518518518688</c:v>
                </c:pt>
                <c:pt idx="147">
                  <c:v>0.6076967592592597</c:v>
                </c:pt>
                <c:pt idx="148">
                  <c:v>0.60770833333333585</c:v>
                </c:pt>
                <c:pt idx="149">
                  <c:v>0.60770833333333585</c:v>
                </c:pt>
                <c:pt idx="150">
                  <c:v>0.60771990740740922</c:v>
                </c:pt>
                <c:pt idx="151">
                  <c:v>0.6077314814814837</c:v>
                </c:pt>
                <c:pt idx="152">
                  <c:v>0.6077314814814837</c:v>
                </c:pt>
                <c:pt idx="153">
                  <c:v>0.60774305555555819</c:v>
                </c:pt>
                <c:pt idx="154">
                  <c:v>0.60775462962963145</c:v>
                </c:pt>
                <c:pt idx="155">
                  <c:v>0.60776620370370371</c:v>
                </c:pt>
                <c:pt idx="156">
                  <c:v>0.60776620370370371</c:v>
                </c:pt>
                <c:pt idx="157">
                  <c:v>0.60777777777777775</c:v>
                </c:pt>
                <c:pt idx="158">
                  <c:v>0.6077893518518519</c:v>
                </c:pt>
                <c:pt idx="159">
                  <c:v>0.6077893518518519</c:v>
                </c:pt>
                <c:pt idx="160">
                  <c:v>0.60780092592592549</c:v>
                </c:pt>
                <c:pt idx="161">
                  <c:v>0.60781249999999998</c:v>
                </c:pt>
                <c:pt idx="162">
                  <c:v>0.60781249999999998</c:v>
                </c:pt>
                <c:pt idx="163">
                  <c:v>0.60782407407407779</c:v>
                </c:pt>
                <c:pt idx="164">
                  <c:v>0.60783564814815039</c:v>
                </c:pt>
                <c:pt idx="165">
                  <c:v>0.60783564814815039</c:v>
                </c:pt>
                <c:pt idx="166">
                  <c:v>0.60784722222222265</c:v>
                </c:pt>
                <c:pt idx="167">
                  <c:v>0.60785879629629835</c:v>
                </c:pt>
                <c:pt idx="168">
                  <c:v>0.60787037037037284</c:v>
                </c:pt>
                <c:pt idx="169">
                  <c:v>0.60787037037037284</c:v>
                </c:pt>
                <c:pt idx="170">
                  <c:v>0.60788194444444565</c:v>
                </c:pt>
                <c:pt idx="171">
                  <c:v>0.60789351851852225</c:v>
                </c:pt>
                <c:pt idx="172">
                  <c:v>0.60789351851852225</c:v>
                </c:pt>
                <c:pt idx="173">
                  <c:v>0.60790509259259684</c:v>
                </c:pt>
                <c:pt idx="174">
                  <c:v>0.60791666666666666</c:v>
                </c:pt>
                <c:pt idx="175">
                  <c:v>0.60792824074074081</c:v>
                </c:pt>
                <c:pt idx="176">
                  <c:v>0.60792824074074081</c:v>
                </c:pt>
                <c:pt idx="177">
                  <c:v>0.6079398148148174</c:v>
                </c:pt>
                <c:pt idx="178">
                  <c:v>0.60795138888889055</c:v>
                </c:pt>
                <c:pt idx="179">
                  <c:v>0.60795138888889055</c:v>
                </c:pt>
                <c:pt idx="180">
                  <c:v>0.60796296296296037</c:v>
                </c:pt>
                <c:pt idx="181">
                  <c:v>0.60797453703703763</c:v>
                </c:pt>
                <c:pt idx="182">
                  <c:v>0.60797453703703763</c:v>
                </c:pt>
                <c:pt idx="183">
                  <c:v>0.60798611111111112</c:v>
                </c:pt>
                <c:pt idx="184">
                  <c:v>0.60799768518518726</c:v>
                </c:pt>
                <c:pt idx="185">
                  <c:v>0.60800925925925964</c:v>
                </c:pt>
                <c:pt idx="186">
                  <c:v>0.60800925925925964</c:v>
                </c:pt>
                <c:pt idx="187">
                  <c:v>0.60802083333333712</c:v>
                </c:pt>
                <c:pt idx="188">
                  <c:v>0.6080324074074076</c:v>
                </c:pt>
                <c:pt idx="189">
                  <c:v>0.6080324074074076</c:v>
                </c:pt>
                <c:pt idx="190">
                  <c:v>0.60804398148148164</c:v>
                </c:pt>
                <c:pt idx="191">
                  <c:v>0.60805555555555746</c:v>
                </c:pt>
                <c:pt idx="192">
                  <c:v>0.60805555555555746</c:v>
                </c:pt>
                <c:pt idx="193">
                  <c:v>0.6080671296296295</c:v>
                </c:pt>
                <c:pt idx="194">
                  <c:v>0.60807870370370465</c:v>
                </c:pt>
                <c:pt idx="195">
                  <c:v>0.60807870370370465</c:v>
                </c:pt>
                <c:pt idx="196">
                  <c:v>0.60809027777777969</c:v>
                </c:pt>
                <c:pt idx="197">
                  <c:v>0.60810185185185184</c:v>
                </c:pt>
                <c:pt idx="198">
                  <c:v>0.6081134259259241</c:v>
                </c:pt>
                <c:pt idx="199">
                  <c:v>0.6081134259259241</c:v>
                </c:pt>
                <c:pt idx="200">
                  <c:v>0.60812500000000214</c:v>
                </c:pt>
                <c:pt idx="201">
                  <c:v>0.60813657407407462</c:v>
                </c:pt>
                <c:pt idx="202">
                  <c:v>0.60813657407407462</c:v>
                </c:pt>
                <c:pt idx="203">
                  <c:v>0.60814814814814988</c:v>
                </c:pt>
                <c:pt idx="204">
                  <c:v>0.60815972222222225</c:v>
                </c:pt>
                <c:pt idx="205">
                  <c:v>0.60817129629629885</c:v>
                </c:pt>
                <c:pt idx="206">
                  <c:v>0.60817129629629885</c:v>
                </c:pt>
                <c:pt idx="207">
                  <c:v>0.608182870370372</c:v>
                </c:pt>
                <c:pt idx="208">
                  <c:v>0.6081944444444467</c:v>
                </c:pt>
                <c:pt idx="209">
                  <c:v>0.6081944444444467</c:v>
                </c:pt>
                <c:pt idx="210">
                  <c:v>0.60820601851852096</c:v>
                </c:pt>
                <c:pt idx="211">
                  <c:v>0.60821759259259445</c:v>
                </c:pt>
                <c:pt idx="212">
                  <c:v>0.60821759259259445</c:v>
                </c:pt>
                <c:pt idx="213">
                  <c:v>0.60822916666666671</c:v>
                </c:pt>
                <c:pt idx="214">
                  <c:v>0.60824074074074053</c:v>
                </c:pt>
                <c:pt idx="215">
                  <c:v>0.60824074074074053</c:v>
                </c:pt>
                <c:pt idx="216">
                  <c:v>0.60825231481481479</c:v>
                </c:pt>
                <c:pt idx="217">
                  <c:v>0.60826388888888883</c:v>
                </c:pt>
                <c:pt idx="218">
                  <c:v>0.60827546296296298</c:v>
                </c:pt>
                <c:pt idx="219">
                  <c:v>0.60827546296296298</c:v>
                </c:pt>
                <c:pt idx="220">
                  <c:v>0.60828703703703701</c:v>
                </c:pt>
                <c:pt idx="221">
                  <c:v>0.60829861111111339</c:v>
                </c:pt>
                <c:pt idx="222">
                  <c:v>0.60829861111111339</c:v>
                </c:pt>
                <c:pt idx="223">
                  <c:v>0.6083101851851852</c:v>
                </c:pt>
                <c:pt idx="224">
                  <c:v>0.60832175925925924</c:v>
                </c:pt>
                <c:pt idx="225">
                  <c:v>0.60833333333333361</c:v>
                </c:pt>
                <c:pt idx="226">
                  <c:v>0.60833333333333361</c:v>
                </c:pt>
                <c:pt idx="227">
                  <c:v>0.60834490740740765</c:v>
                </c:pt>
                <c:pt idx="228">
                  <c:v>0.60835648148148169</c:v>
                </c:pt>
                <c:pt idx="229">
                  <c:v>0.60835648148148169</c:v>
                </c:pt>
                <c:pt idx="230">
                  <c:v>0.60836805555555562</c:v>
                </c:pt>
                <c:pt idx="231">
                  <c:v>0.60837962962963132</c:v>
                </c:pt>
                <c:pt idx="232">
                  <c:v>0.60837962962963132</c:v>
                </c:pt>
                <c:pt idx="233">
                  <c:v>0.60839120370370581</c:v>
                </c:pt>
                <c:pt idx="234">
                  <c:v>0.60840277777777751</c:v>
                </c:pt>
                <c:pt idx="235">
                  <c:v>0.60841435185185022</c:v>
                </c:pt>
                <c:pt idx="236">
                  <c:v>0.60841435185185022</c:v>
                </c:pt>
                <c:pt idx="237">
                  <c:v>0.60842592592592559</c:v>
                </c:pt>
                <c:pt idx="238">
                  <c:v>0.60843749999999996</c:v>
                </c:pt>
                <c:pt idx="239">
                  <c:v>0.60843749999999996</c:v>
                </c:pt>
                <c:pt idx="240">
                  <c:v>0.60844907407407789</c:v>
                </c:pt>
                <c:pt idx="241">
                  <c:v>0.60846064814814815</c:v>
                </c:pt>
                <c:pt idx="242">
                  <c:v>0.60846064814814815</c:v>
                </c:pt>
                <c:pt idx="243">
                  <c:v>0.60847222222222219</c:v>
                </c:pt>
                <c:pt idx="244">
                  <c:v>0.60848379629629623</c:v>
                </c:pt>
                <c:pt idx="245">
                  <c:v>0.60848379629629623</c:v>
                </c:pt>
                <c:pt idx="246">
                  <c:v>0.6084953703703726</c:v>
                </c:pt>
                <c:pt idx="247">
                  <c:v>0.60850694444444442</c:v>
                </c:pt>
                <c:pt idx="248">
                  <c:v>0.60851851851852046</c:v>
                </c:pt>
                <c:pt idx="249">
                  <c:v>0.60851851851852046</c:v>
                </c:pt>
                <c:pt idx="250">
                  <c:v>0.60853009259259472</c:v>
                </c:pt>
                <c:pt idx="251">
                  <c:v>0.60854166666666665</c:v>
                </c:pt>
                <c:pt idx="252">
                  <c:v>0.60854166666666665</c:v>
                </c:pt>
                <c:pt idx="253">
                  <c:v>0.60855324074074058</c:v>
                </c:pt>
                <c:pt idx="254">
                  <c:v>0.60856481481481484</c:v>
                </c:pt>
                <c:pt idx="255">
                  <c:v>0.60857638888888888</c:v>
                </c:pt>
                <c:pt idx="256">
                  <c:v>0.60857638888888888</c:v>
                </c:pt>
                <c:pt idx="257">
                  <c:v>0.60858796296296047</c:v>
                </c:pt>
                <c:pt idx="258">
                  <c:v>0.60859953703703762</c:v>
                </c:pt>
                <c:pt idx="259">
                  <c:v>0.60859953703703762</c:v>
                </c:pt>
                <c:pt idx="260">
                  <c:v>0.60861111111111277</c:v>
                </c:pt>
                <c:pt idx="261">
                  <c:v>0.60862268518518725</c:v>
                </c:pt>
                <c:pt idx="262">
                  <c:v>0.60862268518518725</c:v>
                </c:pt>
                <c:pt idx="263">
                  <c:v>0.60863425925925962</c:v>
                </c:pt>
                <c:pt idx="264">
                  <c:v>0.60864583333333833</c:v>
                </c:pt>
                <c:pt idx="265">
                  <c:v>0.60864583333333833</c:v>
                </c:pt>
                <c:pt idx="266">
                  <c:v>0.6086574074074097</c:v>
                </c:pt>
                <c:pt idx="267">
                  <c:v>0.60866898148148163</c:v>
                </c:pt>
                <c:pt idx="268">
                  <c:v>0.60868055555555745</c:v>
                </c:pt>
                <c:pt idx="269">
                  <c:v>0.60868055555555745</c:v>
                </c:pt>
                <c:pt idx="270">
                  <c:v>0.6086921296296296</c:v>
                </c:pt>
                <c:pt idx="271">
                  <c:v>0.60870370370370364</c:v>
                </c:pt>
                <c:pt idx="272">
                  <c:v>0.60870370370370364</c:v>
                </c:pt>
                <c:pt idx="273">
                  <c:v>0.60871527777777956</c:v>
                </c:pt>
                <c:pt idx="274">
                  <c:v>0.60872685185185182</c:v>
                </c:pt>
                <c:pt idx="275">
                  <c:v>0.60872685185185182</c:v>
                </c:pt>
                <c:pt idx="276">
                  <c:v>0.60873842592592597</c:v>
                </c:pt>
                <c:pt idx="277">
                  <c:v>0.6087500000000019</c:v>
                </c:pt>
                <c:pt idx="278">
                  <c:v>0.60876157407407616</c:v>
                </c:pt>
                <c:pt idx="279">
                  <c:v>0.60876157407407616</c:v>
                </c:pt>
                <c:pt idx="280">
                  <c:v>0.60877314814814865</c:v>
                </c:pt>
                <c:pt idx="281">
                  <c:v>0.60878472222222224</c:v>
                </c:pt>
                <c:pt idx="282">
                  <c:v>0.60878472222222224</c:v>
                </c:pt>
                <c:pt idx="283">
                  <c:v>0.60879629629629883</c:v>
                </c:pt>
                <c:pt idx="284">
                  <c:v>0.60880787037037343</c:v>
                </c:pt>
                <c:pt idx="285">
                  <c:v>0.60881944444444658</c:v>
                </c:pt>
                <c:pt idx="286">
                  <c:v>0.60881944444444658</c:v>
                </c:pt>
                <c:pt idx="287">
                  <c:v>0.60883101851852284</c:v>
                </c:pt>
                <c:pt idx="288">
                  <c:v>0.60884259259259577</c:v>
                </c:pt>
                <c:pt idx="289">
                  <c:v>0.60884259259259577</c:v>
                </c:pt>
                <c:pt idx="290">
                  <c:v>0.6088541666666667</c:v>
                </c:pt>
                <c:pt idx="291">
                  <c:v>0.60886574074074051</c:v>
                </c:pt>
                <c:pt idx="292">
                  <c:v>0.60886574074074051</c:v>
                </c:pt>
                <c:pt idx="293">
                  <c:v>0.60887731481481655</c:v>
                </c:pt>
                <c:pt idx="294">
                  <c:v>0.60888888888889103</c:v>
                </c:pt>
                <c:pt idx="295">
                  <c:v>0.60888888888889103</c:v>
                </c:pt>
                <c:pt idx="296">
                  <c:v>0.60890046296296296</c:v>
                </c:pt>
                <c:pt idx="297">
                  <c:v>0.608912037037037</c:v>
                </c:pt>
                <c:pt idx="298">
                  <c:v>0.60892361111111315</c:v>
                </c:pt>
                <c:pt idx="299">
                  <c:v>0.60892361111111315</c:v>
                </c:pt>
                <c:pt idx="300">
                  <c:v>0.60893518518518563</c:v>
                </c:pt>
                <c:pt idx="301">
                  <c:v>0.60894675925925923</c:v>
                </c:pt>
                <c:pt idx="302">
                  <c:v>0.60894675925925923</c:v>
                </c:pt>
                <c:pt idx="303">
                  <c:v>0.6089583333333356</c:v>
                </c:pt>
                <c:pt idx="304">
                  <c:v>0.60896990740740764</c:v>
                </c:pt>
                <c:pt idx="305">
                  <c:v>0.60896990740740764</c:v>
                </c:pt>
                <c:pt idx="306">
                  <c:v>0.60898148148148334</c:v>
                </c:pt>
                <c:pt idx="307">
                  <c:v>0.60899305555555772</c:v>
                </c:pt>
                <c:pt idx="308">
                  <c:v>0.60900462962962965</c:v>
                </c:pt>
                <c:pt idx="309">
                  <c:v>0.60900462962962965</c:v>
                </c:pt>
                <c:pt idx="310">
                  <c:v>0.60901620370370368</c:v>
                </c:pt>
                <c:pt idx="311">
                  <c:v>0.60902777777777783</c:v>
                </c:pt>
                <c:pt idx="312">
                  <c:v>0.60902777777777783</c:v>
                </c:pt>
                <c:pt idx="313">
                  <c:v>0.60903935185185187</c:v>
                </c:pt>
                <c:pt idx="314">
                  <c:v>0.60905092592592558</c:v>
                </c:pt>
                <c:pt idx="315">
                  <c:v>0.60905092592592558</c:v>
                </c:pt>
                <c:pt idx="316">
                  <c:v>0.60906249999999951</c:v>
                </c:pt>
                <c:pt idx="317">
                  <c:v>0.60907407407407743</c:v>
                </c:pt>
                <c:pt idx="318">
                  <c:v>0.60908564814815025</c:v>
                </c:pt>
                <c:pt idx="319">
                  <c:v>0.60908564814815025</c:v>
                </c:pt>
                <c:pt idx="320">
                  <c:v>0.60909722222222262</c:v>
                </c:pt>
                <c:pt idx="321">
                  <c:v>0.60910879629629799</c:v>
                </c:pt>
                <c:pt idx="322">
                  <c:v>0.60910879629629799</c:v>
                </c:pt>
                <c:pt idx="323">
                  <c:v>0.60912037037037259</c:v>
                </c:pt>
                <c:pt idx="324">
                  <c:v>0.60913194444444463</c:v>
                </c:pt>
                <c:pt idx="325">
                  <c:v>0.60913194444444463</c:v>
                </c:pt>
                <c:pt idx="326">
                  <c:v>0.60914351851852189</c:v>
                </c:pt>
                <c:pt idx="327">
                  <c:v>0.60915509259259637</c:v>
                </c:pt>
                <c:pt idx="328">
                  <c:v>0.60916666666666652</c:v>
                </c:pt>
                <c:pt idx="329">
                  <c:v>0.60916666666666652</c:v>
                </c:pt>
                <c:pt idx="330">
                  <c:v>0.60917824074074078</c:v>
                </c:pt>
                <c:pt idx="331">
                  <c:v>0.60918981481481693</c:v>
                </c:pt>
                <c:pt idx="332">
                  <c:v>0.60918981481481693</c:v>
                </c:pt>
                <c:pt idx="333">
                  <c:v>0.60920138888888964</c:v>
                </c:pt>
                <c:pt idx="334">
                  <c:v>0.6092129629629599</c:v>
                </c:pt>
                <c:pt idx="335">
                  <c:v>0.6092129629629599</c:v>
                </c:pt>
                <c:pt idx="336">
                  <c:v>0.60922453703703705</c:v>
                </c:pt>
                <c:pt idx="337">
                  <c:v>0.60923611111111109</c:v>
                </c:pt>
                <c:pt idx="338">
                  <c:v>0.60924768518518713</c:v>
                </c:pt>
                <c:pt idx="339">
                  <c:v>0.60924768518518713</c:v>
                </c:pt>
                <c:pt idx="340">
                  <c:v>0.60925925925925961</c:v>
                </c:pt>
                <c:pt idx="341">
                  <c:v>0.60927083333333643</c:v>
                </c:pt>
                <c:pt idx="342">
                  <c:v>0.60927083333333643</c:v>
                </c:pt>
                <c:pt idx="343">
                  <c:v>0.60928240740740769</c:v>
                </c:pt>
                <c:pt idx="344">
                  <c:v>0.60929398148148162</c:v>
                </c:pt>
                <c:pt idx="345">
                  <c:v>0.60929398148148162</c:v>
                </c:pt>
                <c:pt idx="346">
                  <c:v>0.60930555555555665</c:v>
                </c:pt>
                <c:pt idx="347">
                  <c:v>0.60931712962962958</c:v>
                </c:pt>
                <c:pt idx="348">
                  <c:v>0.60932870370370373</c:v>
                </c:pt>
                <c:pt idx="349">
                  <c:v>0.60932870370370373</c:v>
                </c:pt>
                <c:pt idx="350">
                  <c:v>0.60934027777777944</c:v>
                </c:pt>
                <c:pt idx="351">
                  <c:v>0.60935185185185181</c:v>
                </c:pt>
                <c:pt idx="352">
                  <c:v>0.60935185185185181</c:v>
                </c:pt>
                <c:pt idx="353">
                  <c:v>0.60936342592592385</c:v>
                </c:pt>
                <c:pt idx="354">
                  <c:v>0.60937500000000178</c:v>
                </c:pt>
                <c:pt idx="355">
                  <c:v>0.60937500000000178</c:v>
                </c:pt>
                <c:pt idx="356">
                  <c:v>0.60938657407407404</c:v>
                </c:pt>
                <c:pt idx="357">
                  <c:v>0.60939814814814863</c:v>
                </c:pt>
                <c:pt idx="358">
                  <c:v>0.60940972222222223</c:v>
                </c:pt>
                <c:pt idx="359">
                  <c:v>0.60940972222222223</c:v>
                </c:pt>
                <c:pt idx="360">
                  <c:v>0.60942129629629849</c:v>
                </c:pt>
                <c:pt idx="361">
                  <c:v>0.60943287037037064</c:v>
                </c:pt>
                <c:pt idx="362">
                  <c:v>0.60943287037037064</c:v>
                </c:pt>
                <c:pt idx="363">
                  <c:v>0.60944444444444634</c:v>
                </c:pt>
                <c:pt idx="364">
                  <c:v>0.60945601851852071</c:v>
                </c:pt>
                <c:pt idx="365">
                  <c:v>0.60945601851852071</c:v>
                </c:pt>
                <c:pt idx="366">
                  <c:v>0.60946759259259264</c:v>
                </c:pt>
                <c:pt idx="367">
                  <c:v>0.60947916666666668</c:v>
                </c:pt>
                <c:pt idx="368">
                  <c:v>0.6094907407407405</c:v>
                </c:pt>
                <c:pt idx="369">
                  <c:v>0.6094907407407405</c:v>
                </c:pt>
                <c:pt idx="370">
                  <c:v>0.60950231481481476</c:v>
                </c:pt>
                <c:pt idx="371">
                  <c:v>0.60951388888888891</c:v>
                </c:pt>
                <c:pt idx="372">
                  <c:v>0.60951388888888891</c:v>
                </c:pt>
                <c:pt idx="373">
                  <c:v>0.60952546296296251</c:v>
                </c:pt>
                <c:pt idx="374">
                  <c:v>0.6095370370370371</c:v>
                </c:pt>
                <c:pt idx="375">
                  <c:v>0.6095370370370371</c:v>
                </c:pt>
                <c:pt idx="376">
                  <c:v>0.60954861111111325</c:v>
                </c:pt>
                <c:pt idx="377">
                  <c:v>0.60956018518518518</c:v>
                </c:pt>
                <c:pt idx="378">
                  <c:v>0.60957175925925922</c:v>
                </c:pt>
                <c:pt idx="379">
                  <c:v>0.60957175925925922</c:v>
                </c:pt>
                <c:pt idx="380">
                  <c:v>0.6095833333333337</c:v>
                </c:pt>
                <c:pt idx="381">
                  <c:v>0.60959490740740763</c:v>
                </c:pt>
                <c:pt idx="382">
                  <c:v>0.60959490740740763</c:v>
                </c:pt>
                <c:pt idx="383">
                  <c:v>0.60960648148148322</c:v>
                </c:pt>
                <c:pt idx="384">
                  <c:v>0.60961805555555781</c:v>
                </c:pt>
                <c:pt idx="385">
                  <c:v>0.60961805555555781</c:v>
                </c:pt>
                <c:pt idx="386">
                  <c:v>0.60962962962963196</c:v>
                </c:pt>
                <c:pt idx="387">
                  <c:v>0.60964120370370734</c:v>
                </c:pt>
                <c:pt idx="388">
                  <c:v>0.60965277777777771</c:v>
                </c:pt>
                <c:pt idx="389">
                  <c:v>0.60965277777777771</c:v>
                </c:pt>
                <c:pt idx="390">
                  <c:v>0.60966435185185186</c:v>
                </c:pt>
                <c:pt idx="391">
                  <c:v>0.6096759259259259</c:v>
                </c:pt>
                <c:pt idx="392">
                  <c:v>0.6096759259259259</c:v>
                </c:pt>
                <c:pt idx="393">
                  <c:v>0.60968750000000005</c:v>
                </c:pt>
                <c:pt idx="394">
                  <c:v>0.60969907407407886</c:v>
                </c:pt>
                <c:pt idx="395">
                  <c:v>0.60969907407407886</c:v>
                </c:pt>
                <c:pt idx="396">
                  <c:v>0.60971064814815001</c:v>
                </c:pt>
                <c:pt idx="397">
                  <c:v>0.60972222222222261</c:v>
                </c:pt>
                <c:pt idx="398">
                  <c:v>0.60973379629629665</c:v>
                </c:pt>
                <c:pt idx="399">
                  <c:v>0.60973379629629665</c:v>
                </c:pt>
                <c:pt idx="400">
                  <c:v>0.60974537037037413</c:v>
                </c:pt>
                <c:pt idx="401">
                  <c:v>0.60975694444444462</c:v>
                </c:pt>
                <c:pt idx="402">
                  <c:v>0.60975694444444462</c:v>
                </c:pt>
                <c:pt idx="403">
                  <c:v>0.60976851851852165</c:v>
                </c:pt>
                <c:pt idx="404">
                  <c:v>0.60978009259259636</c:v>
                </c:pt>
                <c:pt idx="405">
                  <c:v>0.60978009259259636</c:v>
                </c:pt>
                <c:pt idx="406">
                  <c:v>0.60979166666666895</c:v>
                </c:pt>
                <c:pt idx="407">
                  <c:v>0.60980324074074077</c:v>
                </c:pt>
                <c:pt idx="408">
                  <c:v>0.60981481481481692</c:v>
                </c:pt>
                <c:pt idx="409">
                  <c:v>0.60981481481481692</c:v>
                </c:pt>
                <c:pt idx="410">
                  <c:v>0.60982638888888963</c:v>
                </c:pt>
                <c:pt idx="411">
                  <c:v>0.60983796296296156</c:v>
                </c:pt>
                <c:pt idx="412">
                  <c:v>0.60983796296296156</c:v>
                </c:pt>
                <c:pt idx="413">
                  <c:v>0.60984953703703915</c:v>
                </c:pt>
                <c:pt idx="414">
                  <c:v>0.60986111111111163</c:v>
                </c:pt>
                <c:pt idx="415">
                  <c:v>0.60986111111111163</c:v>
                </c:pt>
                <c:pt idx="416">
                  <c:v>0.609872685185187</c:v>
                </c:pt>
                <c:pt idx="417">
                  <c:v>0.6098842592592596</c:v>
                </c:pt>
                <c:pt idx="418">
                  <c:v>0.60989583333333819</c:v>
                </c:pt>
                <c:pt idx="419">
                  <c:v>0.60989583333333819</c:v>
                </c:pt>
                <c:pt idx="420">
                  <c:v>0.60990740740740934</c:v>
                </c:pt>
                <c:pt idx="421">
                  <c:v>0.6099189814814816</c:v>
                </c:pt>
                <c:pt idx="422">
                  <c:v>0.6099189814814816</c:v>
                </c:pt>
                <c:pt idx="423">
                  <c:v>0.60993055555555564</c:v>
                </c:pt>
                <c:pt idx="424">
                  <c:v>0.60994212962962968</c:v>
                </c:pt>
                <c:pt idx="425">
                  <c:v>0.60994212962962968</c:v>
                </c:pt>
                <c:pt idx="426">
                  <c:v>0.60995370370370372</c:v>
                </c:pt>
                <c:pt idx="427">
                  <c:v>0.60996527777777865</c:v>
                </c:pt>
                <c:pt idx="428">
                  <c:v>0.60997685185185191</c:v>
                </c:pt>
                <c:pt idx="429">
                  <c:v>0.60997685185185191</c:v>
                </c:pt>
                <c:pt idx="430">
                  <c:v>0.6099884259259255</c:v>
                </c:pt>
                <c:pt idx="431">
                  <c:v>0.61000000000000065</c:v>
                </c:pt>
                <c:pt idx="432">
                  <c:v>0.61000000000000065</c:v>
                </c:pt>
                <c:pt idx="433">
                  <c:v>0.61001157407407613</c:v>
                </c:pt>
                <c:pt idx="434">
                  <c:v>0.61002314814814862</c:v>
                </c:pt>
                <c:pt idx="435">
                  <c:v>0.61002314814814862</c:v>
                </c:pt>
                <c:pt idx="436">
                  <c:v>0.61003472222222221</c:v>
                </c:pt>
                <c:pt idx="437">
                  <c:v>0.61004629629629858</c:v>
                </c:pt>
                <c:pt idx="438">
                  <c:v>0.61005787037037285</c:v>
                </c:pt>
                <c:pt idx="439">
                  <c:v>0.61005787037037285</c:v>
                </c:pt>
                <c:pt idx="440">
                  <c:v>0.61006944444444611</c:v>
                </c:pt>
                <c:pt idx="441">
                  <c:v>0.61008101851852237</c:v>
                </c:pt>
                <c:pt idx="442">
                  <c:v>0.61008101851852237</c:v>
                </c:pt>
                <c:pt idx="443">
                  <c:v>0.61009259259259496</c:v>
                </c:pt>
                <c:pt idx="444">
                  <c:v>0.61010416666666667</c:v>
                </c:pt>
                <c:pt idx="445">
                  <c:v>0.61010416666666667</c:v>
                </c:pt>
                <c:pt idx="446">
                  <c:v>0.61011574074074049</c:v>
                </c:pt>
                <c:pt idx="447">
                  <c:v>0.61012731481481564</c:v>
                </c:pt>
                <c:pt idx="448">
                  <c:v>0.61013888888889078</c:v>
                </c:pt>
                <c:pt idx="449">
                  <c:v>0.61013888888889078</c:v>
                </c:pt>
                <c:pt idx="450">
                  <c:v>0.61015046296296249</c:v>
                </c:pt>
                <c:pt idx="451">
                  <c:v>0.61016203703703698</c:v>
                </c:pt>
                <c:pt idx="452">
                  <c:v>0.61016203703703698</c:v>
                </c:pt>
                <c:pt idx="453">
                  <c:v>0.61017361111111301</c:v>
                </c:pt>
                <c:pt idx="454">
                  <c:v>0.61018518518518561</c:v>
                </c:pt>
                <c:pt idx="455">
                  <c:v>0.61018518518518561</c:v>
                </c:pt>
                <c:pt idx="456">
                  <c:v>0.61019675925925931</c:v>
                </c:pt>
                <c:pt idx="457">
                  <c:v>0.61020833333333524</c:v>
                </c:pt>
                <c:pt idx="458">
                  <c:v>0.61021990740740761</c:v>
                </c:pt>
                <c:pt idx="459">
                  <c:v>0.61021990740740761</c:v>
                </c:pt>
                <c:pt idx="460">
                  <c:v>0.61023148148148165</c:v>
                </c:pt>
                <c:pt idx="461">
                  <c:v>0.6102430555555578</c:v>
                </c:pt>
                <c:pt idx="462">
                  <c:v>0.6102430555555578</c:v>
                </c:pt>
                <c:pt idx="463">
                  <c:v>0.61025462962962962</c:v>
                </c:pt>
                <c:pt idx="464">
                  <c:v>0.61026620370370377</c:v>
                </c:pt>
                <c:pt idx="465">
                  <c:v>0.61026620370370377</c:v>
                </c:pt>
                <c:pt idx="466">
                  <c:v>0.61027777777777781</c:v>
                </c:pt>
                <c:pt idx="467">
                  <c:v>0.61028935185185151</c:v>
                </c:pt>
                <c:pt idx="468">
                  <c:v>0.61030092592592422</c:v>
                </c:pt>
                <c:pt idx="469">
                  <c:v>0.61030092592592422</c:v>
                </c:pt>
                <c:pt idx="470">
                  <c:v>0.61031249999999959</c:v>
                </c:pt>
                <c:pt idx="471">
                  <c:v>0.61032407407407674</c:v>
                </c:pt>
                <c:pt idx="472">
                  <c:v>0.61032407407407674</c:v>
                </c:pt>
                <c:pt idx="473">
                  <c:v>0.61033564814815</c:v>
                </c:pt>
                <c:pt idx="474">
                  <c:v>0.6103472222222226</c:v>
                </c:pt>
                <c:pt idx="475">
                  <c:v>0.6103472222222226</c:v>
                </c:pt>
                <c:pt idx="476">
                  <c:v>0.61035879629629664</c:v>
                </c:pt>
                <c:pt idx="477">
                  <c:v>0.61037037037037223</c:v>
                </c:pt>
                <c:pt idx="478">
                  <c:v>0.6103819444444446</c:v>
                </c:pt>
                <c:pt idx="479">
                  <c:v>0.6103819444444446</c:v>
                </c:pt>
                <c:pt idx="480">
                  <c:v>0.61039351851852153</c:v>
                </c:pt>
                <c:pt idx="481">
                  <c:v>0.61040509259259634</c:v>
                </c:pt>
                <c:pt idx="482">
                  <c:v>0.61040509259259634</c:v>
                </c:pt>
                <c:pt idx="483">
                  <c:v>0.6104166666666665</c:v>
                </c:pt>
                <c:pt idx="484">
                  <c:v>0.61042824074074076</c:v>
                </c:pt>
                <c:pt idx="485">
                  <c:v>0.61042824074074076</c:v>
                </c:pt>
                <c:pt idx="486">
                  <c:v>0.61043981481481668</c:v>
                </c:pt>
                <c:pt idx="487">
                  <c:v>0.61045138888888884</c:v>
                </c:pt>
                <c:pt idx="488">
                  <c:v>0.61046296296295932</c:v>
                </c:pt>
                <c:pt idx="489">
                  <c:v>0.61046296296295932</c:v>
                </c:pt>
                <c:pt idx="490">
                  <c:v>0.61047453703703702</c:v>
                </c:pt>
                <c:pt idx="491">
                  <c:v>0.61048611111111117</c:v>
                </c:pt>
                <c:pt idx="492">
                  <c:v>0.61048611111111117</c:v>
                </c:pt>
                <c:pt idx="493">
                  <c:v>0.61049768518518688</c:v>
                </c:pt>
                <c:pt idx="494">
                  <c:v>0.61050925925925925</c:v>
                </c:pt>
                <c:pt idx="495">
                  <c:v>0.61050925925925925</c:v>
                </c:pt>
                <c:pt idx="496">
                  <c:v>0.61052083333333584</c:v>
                </c:pt>
                <c:pt idx="497">
                  <c:v>0.61053240740740744</c:v>
                </c:pt>
                <c:pt idx="498">
                  <c:v>0.6105439814814817</c:v>
                </c:pt>
                <c:pt idx="499">
                  <c:v>0.6105439814814817</c:v>
                </c:pt>
                <c:pt idx="500">
                  <c:v>0.61055555555555563</c:v>
                </c:pt>
                <c:pt idx="501">
                  <c:v>0.61056712962962956</c:v>
                </c:pt>
                <c:pt idx="502">
                  <c:v>0.61056712962962956</c:v>
                </c:pt>
                <c:pt idx="503">
                  <c:v>0.61057870370370371</c:v>
                </c:pt>
                <c:pt idx="504">
                  <c:v>0.61059027777777775</c:v>
                </c:pt>
                <c:pt idx="505">
                  <c:v>0.61059027777777775</c:v>
                </c:pt>
                <c:pt idx="506">
                  <c:v>0.61060185185185356</c:v>
                </c:pt>
                <c:pt idx="507">
                  <c:v>0.61061342592592549</c:v>
                </c:pt>
                <c:pt idx="508">
                  <c:v>0.61062500000000286</c:v>
                </c:pt>
                <c:pt idx="509">
                  <c:v>0.61062500000000286</c:v>
                </c:pt>
                <c:pt idx="510">
                  <c:v>0.61063657407407601</c:v>
                </c:pt>
                <c:pt idx="511">
                  <c:v>0.61064814814815038</c:v>
                </c:pt>
                <c:pt idx="512">
                  <c:v>0.61064814814815038</c:v>
                </c:pt>
                <c:pt idx="513">
                  <c:v>0.61065972222222265</c:v>
                </c:pt>
                <c:pt idx="514">
                  <c:v>0.61067129629630001</c:v>
                </c:pt>
                <c:pt idx="515">
                  <c:v>0.61067129629630001</c:v>
                </c:pt>
                <c:pt idx="516">
                  <c:v>0.61068287037037283</c:v>
                </c:pt>
                <c:pt idx="517">
                  <c:v>0.61069444444444743</c:v>
                </c:pt>
                <c:pt idx="518">
                  <c:v>0.61070601851852235</c:v>
                </c:pt>
                <c:pt idx="519">
                  <c:v>0.61070601851852235</c:v>
                </c:pt>
                <c:pt idx="520">
                  <c:v>0.61071759259259495</c:v>
                </c:pt>
                <c:pt idx="521">
                  <c:v>0.61072916666666832</c:v>
                </c:pt>
                <c:pt idx="522">
                  <c:v>0.61072916666666832</c:v>
                </c:pt>
                <c:pt idx="523">
                  <c:v>0.6107407407407407</c:v>
                </c:pt>
                <c:pt idx="524">
                  <c:v>0.61075231481481485</c:v>
                </c:pt>
                <c:pt idx="525">
                  <c:v>0.61075231481481485</c:v>
                </c:pt>
                <c:pt idx="526">
                  <c:v>0.61076388888889055</c:v>
                </c:pt>
                <c:pt idx="527">
                  <c:v>0.61077546296296303</c:v>
                </c:pt>
                <c:pt idx="528">
                  <c:v>0.61078703703703763</c:v>
                </c:pt>
                <c:pt idx="529">
                  <c:v>0.61078703703703763</c:v>
                </c:pt>
                <c:pt idx="530">
                  <c:v>0.61079861111111455</c:v>
                </c:pt>
                <c:pt idx="531">
                  <c:v>0.61081018518518515</c:v>
                </c:pt>
                <c:pt idx="532">
                  <c:v>0.61081018518518515</c:v>
                </c:pt>
                <c:pt idx="533">
                  <c:v>0.61082175925925963</c:v>
                </c:pt>
                <c:pt idx="534">
                  <c:v>0.61083333333333523</c:v>
                </c:pt>
                <c:pt idx="535">
                  <c:v>0.61083333333333523</c:v>
                </c:pt>
                <c:pt idx="536">
                  <c:v>0.61084490740740949</c:v>
                </c:pt>
                <c:pt idx="537">
                  <c:v>0.61085648148148164</c:v>
                </c:pt>
                <c:pt idx="538">
                  <c:v>0.61086805555555745</c:v>
                </c:pt>
                <c:pt idx="539">
                  <c:v>0.61086805555555745</c:v>
                </c:pt>
                <c:pt idx="540">
                  <c:v>0.61087962962963172</c:v>
                </c:pt>
                <c:pt idx="541">
                  <c:v>0.61089120370370653</c:v>
                </c:pt>
                <c:pt idx="542">
                  <c:v>0.61089120370370653</c:v>
                </c:pt>
                <c:pt idx="543">
                  <c:v>0.61090277777777779</c:v>
                </c:pt>
                <c:pt idx="544">
                  <c:v>0.6109143518518515</c:v>
                </c:pt>
                <c:pt idx="545">
                  <c:v>0.6109143518518515</c:v>
                </c:pt>
                <c:pt idx="546">
                  <c:v>0.61092592592592598</c:v>
                </c:pt>
                <c:pt idx="547">
                  <c:v>0.61093750000000002</c:v>
                </c:pt>
                <c:pt idx="548">
                  <c:v>0.61094907407407839</c:v>
                </c:pt>
                <c:pt idx="549">
                  <c:v>0.61094907407407839</c:v>
                </c:pt>
                <c:pt idx="550">
                  <c:v>0.61096064814814965</c:v>
                </c:pt>
                <c:pt idx="551">
                  <c:v>0.61097222222222225</c:v>
                </c:pt>
                <c:pt idx="552">
                  <c:v>0.61097222222222225</c:v>
                </c:pt>
                <c:pt idx="553">
                  <c:v>0.61098379629629662</c:v>
                </c:pt>
                <c:pt idx="554">
                  <c:v>0.61099537037037377</c:v>
                </c:pt>
                <c:pt idx="555">
                  <c:v>0.61099537037037377</c:v>
                </c:pt>
                <c:pt idx="556">
                  <c:v>0.6110069444444447</c:v>
                </c:pt>
                <c:pt idx="557">
                  <c:v>0.61101851851852096</c:v>
                </c:pt>
                <c:pt idx="558">
                  <c:v>0.611030092592596</c:v>
                </c:pt>
                <c:pt idx="559">
                  <c:v>0.611030092592596</c:v>
                </c:pt>
                <c:pt idx="560">
                  <c:v>0.61104166666666881</c:v>
                </c:pt>
                <c:pt idx="561">
                  <c:v>0.61105324074074052</c:v>
                </c:pt>
                <c:pt idx="562">
                  <c:v>0.61105324074074052</c:v>
                </c:pt>
                <c:pt idx="563">
                  <c:v>0.61106481481481656</c:v>
                </c:pt>
                <c:pt idx="564">
                  <c:v>0.61107638888888893</c:v>
                </c:pt>
                <c:pt idx="565">
                  <c:v>0.61107638888888893</c:v>
                </c:pt>
                <c:pt idx="566">
                  <c:v>0.61108796296296108</c:v>
                </c:pt>
                <c:pt idx="567">
                  <c:v>0.6110995370370389</c:v>
                </c:pt>
                <c:pt idx="568">
                  <c:v>0.61111111111111105</c:v>
                </c:pt>
                <c:pt idx="569">
                  <c:v>0.61111111111111105</c:v>
                </c:pt>
                <c:pt idx="570">
                  <c:v>0.61112268518518564</c:v>
                </c:pt>
                <c:pt idx="571">
                  <c:v>0.61113425925925924</c:v>
                </c:pt>
                <c:pt idx="572">
                  <c:v>0.61113425925925924</c:v>
                </c:pt>
                <c:pt idx="573">
                  <c:v>0.61114583333333727</c:v>
                </c:pt>
                <c:pt idx="574">
                  <c:v>0.61115740740740765</c:v>
                </c:pt>
                <c:pt idx="575">
                  <c:v>0.61115740740740765</c:v>
                </c:pt>
                <c:pt idx="576">
                  <c:v>0.61116898148148169</c:v>
                </c:pt>
                <c:pt idx="577">
                  <c:v>0.61118055555555562</c:v>
                </c:pt>
                <c:pt idx="578">
                  <c:v>0.61119212962962954</c:v>
                </c:pt>
                <c:pt idx="579">
                  <c:v>0.61119212962962954</c:v>
                </c:pt>
                <c:pt idx="580">
                  <c:v>0.61120370370370369</c:v>
                </c:pt>
                <c:pt idx="581">
                  <c:v>0.61121527777777784</c:v>
                </c:pt>
                <c:pt idx="582">
                  <c:v>0.61121527777777784</c:v>
                </c:pt>
                <c:pt idx="583">
                  <c:v>0.61122685185185188</c:v>
                </c:pt>
                <c:pt idx="584">
                  <c:v>0.61123842592592559</c:v>
                </c:pt>
                <c:pt idx="585">
                  <c:v>0.61123842592592559</c:v>
                </c:pt>
                <c:pt idx="586">
                  <c:v>0.61125000000000063</c:v>
                </c:pt>
                <c:pt idx="587">
                  <c:v>0.61126157407407578</c:v>
                </c:pt>
                <c:pt idx="588">
                  <c:v>0.61127314814814815</c:v>
                </c:pt>
                <c:pt idx="589">
                  <c:v>0.61127314814814815</c:v>
                </c:pt>
                <c:pt idx="590">
                  <c:v>0.61128472222222219</c:v>
                </c:pt>
                <c:pt idx="591">
                  <c:v>0.61129629629629822</c:v>
                </c:pt>
                <c:pt idx="592">
                  <c:v>0.61129629629629822</c:v>
                </c:pt>
                <c:pt idx="593">
                  <c:v>0.61130787037037249</c:v>
                </c:pt>
                <c:pt idx="594">
                  <c:v>0.61131944444444464</c:v>
                </c:pt>
                <c:pt idx="595">
                  <c:v>0.61131944444444464</c:v>
                </c:pt>
                <c:pt idx="596">
                  <c:v>0.61133101851852212</c:v>
                </c:pt>
                <c:pt idx="597">
                  <c:v>0.61134259259259471</c:v>
                </c:pt>
                <c:pt idx="598">
                  <c:v>0.61135416666666653</c:v>
                </c:pt>
                <c:pt idx="599">
                  <c:v>0.61135416666666653</c:v>
                </c:pt>
                <c:pt idx="600">
                  <c:v>0.61136574074074057</c:v>
                </c:pt>
                <c:pt idx="601">
                  <c:v>0.61137731481481483</c:v>
                </c:pt>
                <c:pt idx="602">
                  <c:v>0.61137731481481483</c:v>
                </c:pt>
                <c:pt idx="603">
                  <c:v>0.61138888888888965</c:v>
                </c:pt>
                <c:pt idx="604">
                  <c:v>0.61140046296296258</c:v>
                </c:pt>
                <c:pt idx="605">
                  <c:v>0.61140046296296258</c:v>
                </c:pt>
                <c:pt idx="606">
                  <c:v>0.61141203703703706</c:v>
                </c:pt>
                <c:pt idx="607">
                  <c:v>0.61142361111111165</c:v>
                </c:pt>
                <c:pt idx="608">
                  <c:v>0.61143518518518525</c:v>
                </c:pt>
                <c:pt idx="609">
                  <c:v>0.61143518518518525</c:v>
                </c:pt>
                <c:pt idx="610">
                  <c:v>0.61144675925925929</c:v>
                </c:pt>
                <c:pt idx="611">
                  <c:v>0.61145833333333499</c:v>
                </c:pt>
                <c:pt idx="612">
                  <c:v>0.61145833333333499</c:v>
                </c:pt>
                <c:pt idx="613">
                  <c:v>0.6114699074074077</c:v>
                </c:pt>
                <c:pt idx="614">
                  <c:v>0.61148148148148163</c:v>
                </c:pt>
                <c:pt idx="615">
                  <c:v>0.61148148148148163</c:v>
                </c:pt>
                <c:pt idx="616">
                  <c:v>0.61149305555555722</c:v>
                </c:pt>
                <c:pt idx="617">
                  <c:v>0.6115046296296297</c:v>
                </c:pt>
                <c:pt idx="618">
                  <c:v>0.61151620370370352</c:v>
                </c:pt>
                <c:pt idx="619">
                  <c:v>0.61151620370370352</c:v>
                </c:pt>
                <c:pt idx="620">
                  <c:v>0.61152777777777778</c:v>
                </c:pt>
                <c:pt idx="621">
                  <c:v>0.61153935185185149</c:v>
                </c:pt>
                <c:pt idx="622">
                  <c:v>0.61153935185185149</c:v>
                </c:pt>
                <c:pt idx="623">
                  <c:v>0.61155092592592397</c:v>
                </c:pt>
                <c:pt idx="624">
                  <c:v>0.61156249999999956</c:v>
                </c:pt>
                <c:pt idx="625">
                  <c:v>0.61156249999999956</c:v>
                </c:pt>
                <c:pt idx="626">
                  <c:v>0.61157407407407616</c:v>
                </c:pt>
                <c:pt idx="627">
                  <c:v>0.61158564814814864</c:v>
                </c:pt>
                <c:pt idx="628">
                  <c:v>0.61159722222222224</c:v>
                </c:pt>
                <c:pt idx="629">
                  <c:v>0.61159722222222224</c:v>
                </c:pt>
                <c:pt idx="630">
                  <c:v>0.61160879629629861</c:v>
                </c:pt>
                <c:pt idx="631">
                  <c:v>0.61162037037037342</c:v>
                </c:pt>
                <c:pt idx="632">
                  <c:v>0.61162037037037342</c:v>
                </c:pt>
                <c:pt idx="633">
                  <c:v>0.61163194444444635</c:v>
                </c:pt>
                <c:pt idx="634">
                  <c:v>0.61164351851852283</c:v>
                </c:pt>
                <c:pt idx="635">
                  <c:v>0.61164351851852283</c:v>
                </c:pt>
                <c:pt idx="636">
                  <c:v>0.61165509259259754</c:v>
                </c:pt>
                <c:pt idx="637">
                  <c:v>0.61166666666666669</c:v>
                </c:pt>
                <c:pt idx="638">
                  <c:v>0.61167824074074073</c:v>
                </c:pt>
                <c:pt idx="639">
                  <c:v>0.61167824074074073</c:v>
                </c:pt>
                <c:pt idx="640">
                  <c:v>0.6116898148148181</c:v>
                </c:pt>
                <c:pt idx="641">
                  <c:v>0.61170138888889103</c:v>
                </c:pt>
                <c:pt idx="642">
                  <c:v>0.61170138888889103</c:v>
                </c:pt>
                <c:pt idx="643">
                  <c:v>0.61171296296296085</c:v>
                </c:pt>
                <c:pt idx="644">
                  <c:v>0.61172453703703877</c:v>
                </c:pt>
                <c:pt idx="645">
                  <c:v>0.61172453703703877</c:v>
                </c:pt>
                <c:pt idx="646">
                  <c:v>0.61173611111111115</c:v>
                </c:pt>
                <c:pt idx="647">
                  <c:v>0.61174768518518774</c:v>
                </c:pt>
                <c:pt idx="648">
                  <c:v>0.61175925925926111</c:v>
                </c:pt>
                <c:pt idx="649">
                  <c:v>0.61175925925926111</c:v>
                </c:pt>
                <c:pt idx="650">
                  <c:v>0.61177083333333715</c:v>
                </c:pt>
                <c:pt idx="651">
                  <c:v>0.61178240740740764</c:v>
                </c:pt>
                <c:pt idx="652">
                  <c:v>0.61178240740740764</c:v>
                </c:pt>
                <c:pt idx="653">
                  <c:v>0.61179398148148334</c:v>
                </c:pt>
                <c:pt idx="654">
                  <c:v>0.61180555555555771</c:v>
                </c:pt>
                <c:pt idx="655">
                  <c:v>0.61180555555555771</c:v>
                </c:pt>
                <c:pt idx="656">
                  <c:v>0.61181712962962953</c:v>
                </c:pt>
                <c:pt idx="657">
                  <c:v>0.61182870370370546</c:v>
                </c:pt>
                <c:pt idx="658">
                  <c:v>0.61184027777777983</c:v>
                </c:pt>
                <c:pt idx="659">
                  <c:v>0.61184027777777983</c:v>
                </c:pt>
                <c:pt idx="660">
                  <c:v>0.61185185185185265</c:v>
                </c:pt>
                <c:pt idx="661">
                  <c:v>0.61186342592592557</c:v>
                </c:pt>
                <c:pt idx="662">
                  <c:v>0.61186342592592557</c:v>
                </c:pt>
                <c:pt idx="663">
                  <c:v>0.61187500000000272</c:v>
                </c:pt>
                <c:pt idx="664">
                  <c:v>0.61188657407407465</c:v>
                </c:pt>
                <c:pt idx="665">
                  <c:v>0.61188657407407465</c:v>
                </c:pt>
                <c:pt idx="666">
                  <c:v>0.61189814814815024</c:v>
                </c:pt>
                <c:pt idx="667">
                  <c:v>0.61190972222222262</c:v>
                </c:pt>
                <c:pt idx="668">
                  <c:v>0.61192129629629965</c:v>
                </c:pt>
                <c:pt idx="669">
                  <c:v>0.61192129629629965</c:v>
                </c:pt>
                <c:pt idx="670">
                  <c:v>0.61193287037037258</c:v>
                </c:pt>
                <c:pt idx="671">
                  <c:v>0.61194444444444696</c:v>
                </c:pt>
                <c:pt idx="672">
                  <c:v>0.61194444444444696</c:v>
                </c:pt>
                <c:pt idx="673">
                  <c:v>0.61195601851852188</c:v>
                </c:pt>
                <c:pt idx="674">
                  <c:v>0.61196759259259481</c:v>
                </c:pt>
                <c:pt idx="675">
                  <c:v>0.61196759259259481</c:v>
                </c:pt>
                <c:pt idx="676">
                  <c:v>0.61197916666666663</c:v>
                </c:pt>
                <c:pt idx="677">
                  <c:v>0.61199074074074067</c:v>
                </c:pt>
                <c:pt idx="678">
                  <c:v>0.61200231481481482</c:v>
                </c:pt>
                <c:pt idx="679">
                  <c:v>0.61200231481481482</c:v>
                </c:pt>
                <c:pt idx="680">
                  <c:v>0.61201388888888963</c:v>
                </c:pt>
                <c:pt idx="681">
                  <c:v>0.61202546296296301</c:v>
                </c:pt>
                <c:pt idx="682">
                  <c:v>0.61202546296296301</c:v>
                </c:pt>
                <c:pt idx="683">
                  <c:v>0.61203703703703705</c:v>
                </c:pt>
                <c:pt idx="684">
                  <c:v>0.61204861111111408</c:v>
                </c:pt>
                <c:pt idx="685">
                  <c:v>0.61204861111111408</c:v>
                </c:pt>
                <c:pt idx="686">
                  <c:v>0.61206018518518512</c:v>
                </c:pt>
                <c:pt idx="687">
                  <c:v>0.61207175925925961</c:v>
                </c:pt>
                <c:pt idx="688">
                  <c:v>0.61208333333333365</c:v>
                </c:pt>
                <c:pt idx="689">
                  <c:v>0.61208333333333365</c:v>
                </c:pt>
                <c:pt idx="690">
                  <c:v>0.61209490740740935</c:v>
                </c:pt>
                <c:pt idx="691">
                  <c:v>0.61210648148148161</c:v>
                </c:pt>
                <c:pt idx="692">
                  <c:v>0.61210648148148161</c:v>
                </c:pt>
                <c:pt idx="693">
                  <c:v>0.61211805555555565</c:v>
                </c:pt>
                <c:pt idx="694">
                  <c:v>0.6121296296296318</c:v>
                </c:pt>
                <c:pt idx="695">
                  <c:v>0.6121296296296318</c:v>
                </c:pt>
                <c:pt idx="696">
                  <c:v>0.61214120370370606</c:v>
                </c:pt>
                <c:pt idx="697">
                  <c:v>0.61215277777777777</c:v>
                </c:pt>
                <c:pt idx="698">
                  <c:v>0.61216435185185158</c:v>
                </c:pt>
                <c:pt idx="699">
                  <c:v>0.61216435185185158</c:v>
                </c:pt>
                <c:pt idx="700">
                  <c:v>0.61217592592592596</c:v>
                </c:pt>
                <c:pt idx="701">
                  <c:v>0.6121875</c:v>
                </c:pt>
                <c:pt idx="702">
                  <c:v>0.6121875</c:v>
                </c:pt>
                <c:pt idx="703">
                  <c:v>0.61219907407407792</c:v>
                </c:pt>
                <c:pt idx="704">
                  <c:v>0.61221064814814863</c:v>
                </c:pt>
                <c:pt idx="705">
                  <c:v>0.61221064814814863</c:v>
                </c:pt>
                <c:pt idx="706">
                  <c:v>0.61222222222222222</c:v>
                </c:pt>
                <c:pt idx="707">
                  <c:v>0.6122337962962966</c:v>
                </c:pt>
                <c:pt idx="708">
                  <c:v>0.61224537037037319</c:v>
                </c:pt>
                <c:pt idx="709">
                  <c:v>0.61224537037037319</c:v>
                </c:pt>
                <c:pt idx="710">
                  <c:v>0.61225694444444445</c:v>
                </c:pt>
                <c:pt idx="711">
                  <c:v>0.61226851851852071</c:v>
                </c:pt>
                <c:pt idx="712">
                  <c:v>0.61226851851852071</c:v>
                </c:pt>
                <c:pt idx="713">
                  <c:v>0.61228009259259553</c:v>
                </c:pt>
                <c:pt idx="714">
                  <c:v>0.61229166666666845</c:v>
                </c:pt>
                <c:pt idx="715">
                  <c:v>0.61229166666666845</c:v>
                </c:pt>
                <c:pt idx="716">
                  <c:v>0.6123032407407405</c:v>
                </c:pt>
                <c:pt idx="717">
                  <c:v>0.61231481481481564</c:v>
                </c:pt>
                <c:pt idx="718">
                  <c:v>0.61232638888888891</c:v>
                </c:pt>
                <c:pt idx="719">
                  <c:v>0.61232638888888891</c:v>
                </c:pt>
                <c:pt idx="720">
                  <c:v>0.61233796296296072</c:v>
                </c:pt>
                <c:pt idx="721">
                  <c:v>0.61234953703703765</c:v>
                </c:pt>
                <c:pt idx="722">
                  <c:v>0.61234953703703765</c:v>
                </c:pt>
                <c:pt idx="723">
                  <c:v>0.61236111111111113</c:v>
                </c:pt>
                <c:pt idx="724">
                  <c:v>0.61237268518518562</c:v>
                </c:pt>
                <c:pt idx="725">
                  <c:v>0.61237268518518562</c:v>
                </c:pt>
                <c:pt idx="726">
                  <c:v>0.61238425925925932</c:v>
                </c:pt>
                <c:pt idx="727">
                  <c:v>0.61239583333333714</c:v>
                </c:pt>
                <c:pt idx="728">
                  <c:v>0.61240740740740762</c:v>
                </c:pt>
                <c:pt idx="729">
                  <c:v>0.61240740740740762</c:v>
                </c:pt>
                <c:pt idx="730">
                  <c:v>0.61241898148148144</c:v>
                </c:pt>
                <c:pt idx="731">
                  <c:v>0.6124305555555557</c:v>
                </c:pt>
                <c:pt idx="732">
                  <c:v>0.6124305555555557</c:v>
                </c:pt>
                <c:pt idx="733">
                  <c:v>0.61244212962962952</c:v>
                </c:pt>
                <c:pt idx="734">
                  <c:v>0.61245370370370367</c:v>
                </c:pt>
                <c:pt idx="735">
                  <c:v>0.61245370370370367</c:v>
                </c:pt>
                <c:pt idx="736">
                  <c:v>0.61246527777777782</c:v>
                </c:pt>
                <c:pt idx="737">
                  <c:v>0.61247685185185186</c:v>
                </c:pt>
                <c:pt idx="738">
                  <c:v>0.61248842592592556</c:v>
                </c:pt>
                <c:pt idx="739">
                  <c:v>0.61248842592592556</c:v>
                </c:pt>
                <c:pt idx="740">
                  <c:v>0.61249999999999993</c:v>
                </c:pt>
                <c:pt idx="741">
                  <c:v>0.61251157407407464</c:v>
                </c:pt>
                <c:pt idx="742">
                  <c:v>0.61251157407407464</c:v>
                </c:pt>
                <c:pt idx="743">
                  <c:v>0.61252314814814812</c:v>
                </c:pt>
                <c:pt idx="744">
                  <c:v>0.61253472222222227</c:v>
                </c:pt>
                <c:pt idx="745">
                  <c:v>0.61253472222222227</c:v>
                </c:pt>
                <c:pt idx="746">
                  <c:v>0.61254629629629664</c:v>
                </c:pt>
                <c:pt idx="747">
                  <c:v>0.61255787037037224</c:v>
                </c:pt>
                <c:pt idx="748">
                  <c:v>0.61256944444444461</c:v>
                </c:pt>
                <c:pt idx="749">
                  <c:v>0.61256944444444461</c:v>
                </c:pt>
                <c:pt idx="750">
                  <c:v>0.61258101851852165</c:v>
                </c:pt>
                <c:pt idx="751">
                  <c:v>0.61259259259259446</c:v>
                </c:pt>
                <c:pt idx="752">
                  <c:v>0.61259259259259446</c:v>
                </c:pt>
                <c:pt idx="753">
                  <c:v>0.61260416666666673</c:v>
                </c:pt>
                <c:pt idx="754">
                  <c:v>0.61261574074074077</c:v>
                </c:pt>
                <c:pt idx="755">
                  <c:v>0.61261574074074077</c:v>
                </c:pt>
                <c:pt idx="756">
                  <c:v>0.61262731481481691</c:v>
                </c:pt>
                <c:pt idx="757">
                  <c:v>0.61263888888889129</c:v>
                </c:pt>
                <c:pt idx="758">
                  <c:v>0.61265046296296299</c:v>
                </c:pt>
                <c:pt idx="759">
                  <c:v>0.61265046296296299</c:v>
                </c:pt>
                <c:pt idx="760">
                  <c:v>0.61266203703703703</c:v>
                </c:pt>
                <c:pt idx="761">
                  <c:v>0.61267361111111374</c:v>
                </c:pt>
                <c:pt idx="762">
                  <c:v>0.61267361111111374</c:v>
                </c:pt>
                <c:pt idx="763">
                  <c:v>0.61268518518518689</c:v>
                </c:pt>
                <c:pt idx="764">
                  <c:v>0.6126967592592597</c:v>
                </c:pt>
                <c:pt idx="765">
                  <c:v>0.6126967592592597</c:v>
                </c:pt>
                <c:pt idx="766">
                  <c:v>0.61270833333333585</c:v>
                </c:pt>
                <c:pt idx="767">
                  <c:v>0.61271990740740923</c:v>
                </c:pt>
                <c:pt idx="768">
                  <c:v>0.61273148148148371</c:v>
                </c:pt>
                <c:pt idx="769">
                  <c:v>0.61273148148148371</c:v>
                </c:pt>
                <c:pt idx="770">
                  <c:v>0.61274305555555852</c:v>
                </c:pt>
                <c:pt idx="771">
                  <c:v>0.61275462962963145</c:v>
                </c:pt>
                <c:pt idx="772">
                  <c:v>0.61275462962963145</c:v>
                </c:pt>
                <c:pt idx="773">
                  <c:v>0.61276620370370372</c:v>
                </c:pt>
                <c:pt idx="774">
                  <c:v>0.61277777777777775</c:v>
                </c:pt>
                <c:pt idx="775">
                  <c:v>0.61277777777777775</c:v>
                </c:pt>
                <c:pt idx="776">
                  <c:v>0.61278935185185179</c:v>
                </c:pt>
                <c:pt idx="777">
                  <c:v>0.6128009259259255</c:v>
                </c:pt>
                <c:pt idx="778">
                  <c:v>0.61281249999999998</c:v>
                </c:pt>
                <c:pt idx="779">
                  <c:v>0.61281249999999998</c:v>
                </c:pt>
                <c:pt idx="780">
                  <c:v>0.61282407407407791</c:v>
                </c:pt>
                <c:pt idx="781">
                  <c:v>0.61283564814815072</c:v>
                </c:pt>
                <c:pt idx="782">
                  <c:v>0.61283564814815072</c:v>
                </c:pt>
                <c:pt idx="783">
                  <c:v>0.61284722222222265</c:v>
                </c:pt>
                <c:pt idx="784">
                  <c:v>0.61285879629629836</c:v>
                </c:pt>
                <c:pt idx="785">
                  <c:v>0.61285879629629836</c:v>
                </c:pt>
                <c:pt idx="786">
                  <c:v>0.61287037037037284</c:v>
                </c:pt>
                <c:pt idx="787">
                  <c:v>0.6128819444444461</c:v>
                </c:pt>
                <c:pt idx="788">
                  <c:v>0.61289351851852236</c:v>
                </c:pt>
                <c:pt idx="789">
                  <c:v>0.61289351851852236</c:v>
                </c:pt>
                <c:pt idx="790">
                  <c:v>0.61290509259259685</c:v>
                </c:pt>
                <c:pt idx="791">
                  <c:v>0.61291666666666667</c:v>
                </c:pt>
                <c:pt idx="792">
                  <c:v>0.61291666666666667</c:v>
                </c:pt>
                <c:pt idx="793">
                  <c:v>0.6129282407407407</c:v>
                </c:pt>
                <c:pt idx="794">
                  <c:v>0.61293981481481719</c:v>
                </c:pt>
                <c:pt idx="795">
                  <c:v>0.61293981481481719</c:v>
                </c:pt>
                <c:pt idx="796">
                  <c:v>0.61295138888889078</c:v>
                </c:pt>
                <c:pt idx="797">
                  <c:v>0.61296296296296038</c:v>
                </c:pt>
                <c:pt idx="798">
                  <c:v>0.61297453703703764</c:v>
                </c:pt>
                <c:pt idx="799">
                  <c:v>0.61297453703703764</c:v>
                </c:pt>
                <c:pt idx="800">
                  <c:v>0.61298611111111112</c:v>
                </c:pt>
                <c:pt idx="801">
                  <c:v>0.61299768518518738</c:v>
                </c:pt>
                <c:pt idx="802">
                  <c:v>0.61299768518518738</c:v>
                </c:pt>
                <c:pt idx="803">
                  <c:v>0.61300925925925964</c:v>
                </c:pt>
                <c:pt idx="804">
                  <c:v>0.61302083333333712</c:v>
                </c:pt>
                <c:pt idx="805">
                  <c:v>0.61302083333333712</c:v>
                </c:pt>
                <c:pt idx="806">
                  <c:v>0.61303240740740761</c:v>
                </c:pt>
                <c:pt idx="807">
                  <c:v>0.61304398148148165</c:v>
                </c:pt>
                <c:pt idx="808">
                  <c:v>0.61305555555555746</c:v>
                </c:pt>
                <c:pt idx="809">
                  <c:v>0.61305555555555746</c:v>
                </c:pt>
                <c:pt idx="810">
                  <c:v>0.6130671296296295</c:v>
                </c:pt>
                <c:pt idx="811">
                  <c:v>0.61307870370370365</c:v>
                </c:pt>
                <c:pt idx="812">
                  <c:v>0.61307870370370365</c:v>
                </c:pt>
                <c:pt idx="813">
                  <c:v>0.61309027777777991</c:v>
                </c:pt>
                <c:pt idx="814">
                  <c:v>0.61310185185185184</c:v>
                </c:pt>
                <c:pt idx="815">
                  <c:v>0.61310185185185184</c:v>
                </c:pt>
                <c:pt idx="816">
                  <c:v>0.61311342592592433</c:v>
                </c:pt>
                <c:pt idx="817">
                  <c:v>0.61312500000000214</c:v>
                </c:pt>
                <c:pt idx="818">
                  <c:v>0.61313657407407463</c:v>
                </c:pt>
                <c:pt idx="819">
                  <c:v>0.61313657407407463</c:v>
                </c:pt>
                <c:pt idx="820">
                  <c:v>0.61314814814814977</c:v>
                </c:pt>
                <c:pt idx="821">
                  <c:v>0.6131597222222227</c:v>
                </c:pt>
                <c:pt idx="822">
                  <c:v>0.6131597222222227</c:v>
                </c:pt>
                <c:pt idx="823">
                  <c:v>0.61317129629629885</c:v>
                </c:pt>
                <c:pt idx="824">
                  <c:v>0.61318287037037222</c:v>
                </c:pt>
                <c:pt idx="825">
                  <c:v>0.61318287037037222</c:v>
                </c:pt>
                <c:pt idx="826">
                  <c:v>0.61319444444444671</c:v>
                </c:pt>
                <c:pt idx="827">
                  <c:v>0.61320601851852152</c:v>
                </c:pt>
                <c:pt idx="828">
                  <c:v>0.61321759259259445</c:v>
                </c:pt>
                <c:pt idx="829">
                  <c:v>0.61321759259259445</c:v>
                </c:pt>
                <c:pt idx="830">
                  <c:v>0.6132291666666666</c:v>
                </c:pt>
                <c:pt idx="831">
                  <c:v>0.61324074074074053</c:v>
                </c:pt>
                <c:pt idx="832">
                  <c:v>0.61325231481481479</c:v>
                </c:pt>
                <c:pt idx="833">
                  <c:v>0.61326388888888894</c:v>
                </c:pt>
                <c:pt idx="834">
                  <c:v>0.61326388888888894</c:v>
                </c:pt>
                <c:pt idx="835">
                  <c:v>0.61327546296296298</c:v>
                </c:pt>
                <c:pt idx="836">
                  <c:v>0.61328703703703702</c:v>
                </c:pt>
                <c:pt idx="837">
                  <c:v>0.61329861111111372</c:v>
                </c:pt>
                <c:pt idx="838">
                  <c:v>0.61329861111111372</c:v>
                </c:pt>
                <c:pt idx="839">
                  <c:v>0.61331018518518521</c:v>
                </c:pt>
                <c:pt idx="840">
                  <c:v>0.61332175925925925</c:v>
                </c:pt>
                <c:pt idx="841">
                  <c:v>0.61332175925925925</c:v>
                </c:pt>
                <c:pt idx="842">
                  <c:v>0.61333333333333362</c:v>
                </c:pt>
                <c:pt idx="843">
                  <c:v>0.6133449074074091</c:v>
                </c:pt>
                <c:pt idx="844">
                  <c:v>0.6133449074074091</c:v>
                </c:pt>
                <c:pt idx="845">
                  <c:v>0.6133564814814817</c:v>
                </c:pt>
                <c:pt idx="846">
                  <c:v>0.61336805555555562</c:v>
                </c:pt>
                <c:pt idx="847">
                  <c:v>0.61337962962963133</c:v>
                </c:pt>
                <c:pt idx="848">
                  <c:v>0.61337962962963133</c:v>
                </c:pt>
                <c:pt idx="849">
                  <c:v>0.61339120370370581</c:v>
                </c:pt>
                <c:pt idx="850">
                  <c:v>0.61340277777777752</c:v>
                </c:pt>
                <c:pt idx="851">
                  <c:v>0.61340277777777752</c:v>
                </c:pt>
                <c:pt idx="852">
                  <c:v>0.61341435185185156</c:v>
                </c:pt>
                <c:pt idx="853">
                  <c:v>0.61342592592592549</c:v>
                </c:pt>
                <c:pt idx="854">
                  <c:v>0.61342592592592549</c:v>
                </c:pt>
                <c:pt idx="855">
                  <c:v>0.61343749999999997</c:v>
                </c:pt>
                <c:pt idx="856">
                  <c:v>0.61344907407407756</c:v>
                </c:pt>
                <c:pt idx="857">
                  <c:v>0.61344907407407756</c:v>
                </c:pt>
                <c:pt idx="858">
                  <c:v>0.6134606481481486</c:v>
                </c:pt>
                <c:pt idx="859">
                  <c:v>0.6134722222222222</c:v>
                </c:pt>
                <c:pt idx="860">
                  <c:v>0.61348379629629635</c:v>
                </c:pt>
                <c:pt idx="861">
                  <c:v>0.61348379629629635</c:v>
                </c:pt>
                <c:pt idx="862">
                  <c:v>0.61349537037037261</c:v>
                </c:pt>
                <c:pt idx="863">
                  <c:v>0.61350694444444442</c:v>
                </c:pt>
                <c:pt idx="864">
                  <c:v>0.61350694444444442</c:v>
                </c:pt>
                <c:pt idx="865">
                  <c:v>0.61351851851852035</c:v>
                </c:pt>
                <c:pt idx="866">
                  <c:v>0.61353009259259494</c:v>
                </c:pt>
                <c:pt idx="867">
                  <c:v>0.61354166666666665</c:v>
                </c:pt>
                <c:pt idx="868">
                  <c:v>0.61354166666666665</c:v>
                </c:pt>
                <c:pt idx="869">
                  <c:v>0.61355324074074058</c:v>
                </c:pt>
                <c:pt idx="870">
                  <c:v>0.61356481481481484</c:v>
                </c:pt>
                <c:pt idx="871">
                  <c:v>0.61356481481481484</c:v>
                </c:pt>
                <c:pt idx="872">
                  <c:v>0.61357638888888888</c:v>
                </c:pt>
                <c:pt idx="873">
                  <c:v>0.61358796296296036</c:v>
                </c:pt>
                <c:pt idx="874">
                  <c:v>0.61358796296296036</c:v>
                </c:pt>
                <c:pt idx="875">
                  <c:v>0.61359953703703762</c:v>
                </c:pt>
                <c:pt idx="876">
                  <c:v>0.61361111111111277</c:v>
                </c:pt>
                <c:pt idx="877">
                  <c:v>0.61362268518518748</c:v>
                </c:pt>
                <c:pt idx="878">
                  <c:v>0.61362268518518748</c:v>
                </c:pt>
                <c:pt idx="879">
                  <c:v>0.61363425925925963</c:v>
                </c:pt>
                <c:pt idx="880">
                  <c:v>0.61364583333333833</c:v>
                </c:pt>
                <c:pt idx="881">
                  <c:v>0.61364583333333833</c:v>
                </c:pt>
                <c:pt idx="882">
                  <c:v>0.61365740740740948</c:v>
                </c:pt>
                <c:pt idx="883">
                  <c:v>0.61366898148148163</c:v>
                </c:pt>
                <c:pt idx="884">
                  <c:v>0.61366898148148163</c:v>
                </c:pt>
                <c:pt idx="885">
                  <c:v>0.61368055555555745</c:v>
                </c:pt>
                <c:pt idx="886">
                  <c:v>0.6136921296296296</c:v>
                </c:pt>
                <c:pt idx="887">
                  <c:v>0.61370370370370375</c:v>
                </c:pt>
                <c:pt idx="888">
                  <c:v>0.61370370370370375</c:v>
                </c:pt>
                <c:pt idx="889">
                  <c:v>0.61371527777777968</c:v>
                </c:pt>
                <c:pt idx="890">
                  <c:v>0.61372685185185183</c:v>
                </c:pt>
                <c:pt idx="891">
                  <c:v>0.61372685185185183</c:v>
                </c:pt>
                <c:pt idx="892">
                  <c:v>0.61373842592592587</c:v>
                </c:pt>
                <c:pt idx="893">
                  <c:v>0.61375000000000191</c:v>
                </c:pt>
                <c:pt idx="894">
                  <c:v>0.61375000000000191</c:v>
                </c:pt>
                <c:pt idx="895">
                  <c:v>0.61376157407407672</c:v>
                </c:pt>
                <c:pt idx="896">
                  <c:v>0.61377314814814865</c:v>
                </c:pt>
                <c:pt idx="897">
                  <c:v>0.61378472222222225</c:v>
                </c:pt>
                <c:pt idx="898">
                  <c:v>0.61378472222222225</c:v>
                </c:pt>
                <c:pt idx="899">
                  <c:v>0.61379629629629884</c:v>
                </c:pt>
                <c:pt idx="900">
                  <c:v>0.61380787037037365</c:v>
                </c:pt>
                <c:pt idx="901">
                  <c:v>0.61380787037037365</c:v>
                </c:pt>
                <c:pt idx="902">
                  <c:v>0.61381944444444658</c:v>
                </c:pt>
                <c:pt idx="903">
                  <c:v>0.61383101851852284</c:v>
                </c:pt>
                <c:pt idx="904">
                  <c:v>0.61383101851852284</c:v>
                </c:pt>
                <c:pt idx="905">
                  <c:v>0.61384259259259599</c:v>
                </c:pt>
                <c:pt idx="906">
                  <c:v>0.6138541666666667</c:v>
                </c:pt>
                <c:pt idx="907">
                  <c:v>0.6138541666666667</c:v>
                </c:pt>
                <c:pt idx="908">
                  <c:v>0.61386574074074052</c:v>
                </c:pt>
                <c:pt idx="909">
                  <c:v>0.61387731481481655</c:v>
                </c:pt>
                <c:pt idx="910">
                  <c:v>0.61388888888889093</c:v>
                </c:pt>
                <c:pt idx="911">
                  <c:v>0.61388888888889093</c:v>
                </c:pt>
                <c:pt idx="912">
                  <c:v>0.61390046296296297</c:v>
                </c:pt>
                <c:pt idx="913">
                  <c:v>0.61391203703703701</c:v>
                </c:pt>
                <c:pt idx="914">
                  <c:v>0.61391203703703701</c:v>
                </c:pt>
                <c:pt idx="915">
                  <c:v>0.61392361111111327</c:v>
                </c:pt>
                <c:pt idx="916">
                  <c:v>0.61393518518518564</c:v>
                </c:pt>
                <c:pt idx="917">
                  <c:v>0.61394675925925923</c:v>
                </c:pt>
                <c:pt idx="918">
                  <c:v>0.61394675925925923</c:v>
                </c:pt>
                <c:pt idx="919">
                  <c:v>0.6139583333333356</c:v>
                </c:pt>
                <c:pt idx="920">
                  <c:v>0.61396990740740764</c:v>
                </c:pt>
                <c:pt idx="921">
                  <c:v>0.61396990740740764</c:v>
                </c:pt>
                <c:pt idx="922">
                  <c:v>0.61398148148148335</c:v>
                </c:pt>
                <c:pt idx="923">
                  <c:v>0.61399305555555783</c:v>
                </c:pt>
                <c:pt idx="924">
                  <c:v>0.61399305555555783</c:v>
                </c:pt>
                <c:pt idx="925">
                  <c:v>0.61400462962962965</c:v>
                </c:pt>
                <c:pt idx="926">
                  <c:v>0.61401620370370369</c:v>
                </c:pt>
                <c:pt idx="927">
                  <c:v>0.61402777777777773</c:v>
                </c:pt>
                <c:pt idx="928">
                  <c:v>0.61402777777777773</c:v>
                </c:pt>
                <c:pt idx="929">
                  <c:v>0.61403935185185188</c:v>
                </c:pt>
                <c:pt idx="930">
                  <c:v>0.61405092592592558</c:v>
                </c:pt>
                <c:pt idx="931">
                  <c:v>0.61405092592592558</c:v>
                </c:pt>
                <c:pt idx="932">
                  <c:v>0.61406250000000007</c:v>
                </c:pt>
                <c:pt idx="933">
                  <c:v>0.61407407407407744</c:v>
                </c:pt>
                <c:pt idx="934">
                  <c:v>0.61407407407407744</c:v>
                </c:pt>
                <c:pt idx="935">
                  <c:v>0.61408564814815025</c:v>
                </c:pt>
                <c:pt idx="936">
                  <c:v>0.61409722222222263</c:v>
                </c:pt>
                <c:pt idx="937">
                  <c:v>0.61410879629629811</c:v>
                </c:pt>
                <c:pt idx="938">
                  <c:v>0.61410879629629811</c:v>
                </c:pt>
                <c:pt idx="939">
                  <c:v>0.6141203703703727</c:v>
                </c:pt>
                <c:pt idx="940">
                  <c:v>0.61413194444444463</c:v>
                </c:pt>
                <c:pt idx="941">
                  <c:v>0.61413194444444463</c:v>
                </c:pt>
                <c:pt idx="942">
                  <c:v>0.61414351851852234</c:v>
                </c:pt>
                <c:pt idx="943">
                  <c:v>0.61415509259259626</c:v>
                </c:pt>
                <c:pt idx="944">
                  <c:v>0.61415509259259626</c:v>
                </c:pt>
                <c:pt idx="945">
                  <c:v>0.61416666666666653</c:v>
                </c:pt>
                <c:pt idx="946">
                  <c:v>0.61417824074074068</c:v>
                </c:pt>
                <c:pt idx="947">
                  <c:v>0.61417824074074068</c:v>
                </c:pt>
                <c:pt idx="948">
                  <c:v>0.61418981481481694</c:v>
                </c:pt>
                <c:pt idx="949">
                  <c:v>0.61420138888888964</c:v>
                </c:pt>
                <c:pt idx="950">
                  <c:v>0.61421296296296013</c:v>
                </c:pt>
                <c:pt idx="951">
                  <c:v>0.61421296296296013</c:v>
                </c:pt>
                <c:pt idx="952">
                  <c:v>0.61422453703703705</c:v>
                </c:pt>
                <c:pt idx="953">
                  <c:v>0.61423611111111109</c:v>
                </c:pt>
                <c:pt idx="954">
                  <c:v>0.61423611111111109</c:v>
                </c:pt>
                <c:pt idx="955">
                  <c:v>0.61424768518518702</c:v>
                </c:pt>
                <c:pt idx="956">
                  <c:v>0.61425925925925962</c:v>
                </c:pt>
                <c:pt idx="957">
                  <c:v>0.61427083333333643</c:v>
                </c:pt>
                <c:pt idx="958">
                  <c:v>0.61427083333333643</c:v>
                </c:pt>
                <c:pt idx="959">
                  <c:v>0.61428240740740769</c:v>
                </c:pt>
                <c:pt idx="960">
                  <c:v>0.61429398148148162</c:v>
                </c:pt>
                <c:pt idx="961">
                  <c:v>0.61429398148148162</c:v>
                </c:pt>
                <c:pt idx="962">
                  <c:v>0.61430555555555721</c:v>
                </c:pt>
                <c:pt idx="963">
                  <c:v>0.61431712962962959</c:v>
                </c:pt>
                <c:pt idx="964">
                  <c:v>0.61431712962962959</c:v>
                </c:pt>
                <c:pt idx="965">
                  <c:v>0.61432870370370374</c:v>
                </c:pt>
                <c:pt idx="966">
                  <c:v>0.61434027777777944</c:v>
                </c:pt>
                <c:pt idx="967">
                  <c:v>0.61434027777777944</c:v>
                </c:pt>
                <c:pt idx="968">
                  <c:v>0.61435185185185182</c:v>
                </c:pt>
                <c:pt idx="969">
                  <c:v>0.61436342592592397</c:v>
                </c:pt>
                <c:pt idx="970">
                  <c:v>0.61437500000000189</c:v>
                </c:pt>
                <c:pt idx="971">
                  <c:v>0.61437500000000189</c:v>
                </c:pt>
                <c:pt idx="972">
                  <c:v>0.61438657407407404</c:v>
                </c:pt>
                <c:pt idx="973">
                  <c:v>0.61439814814814864</c:v>
                </c:pt>
                <c:pt idx="974">
                  <c:v>0.61439814814814864</c:v>
                </c:pt>
                <c:pt idx="975">
                  <c:v>0.61440972222222223</c:v>
                </c:pt>
                <c:pt idx="976">
                  <c:v>0.6144212962962986</c:v>
                </c:pt>
                <c:pt idx="977">
                  <c:v>0.6144212962962986</c:v>
                </c:pt>
                <c:pt idx="978">
                  <c:v>0.61443287037037064</c:v>
                </c:pt>
                <c:pt idx="979">
                  <c:v>0.61444444444444635</c:v>
                </c:pt>
                <c:pt idx="980">
                  <c:v>0.61445601851852072</c:v>
                </c:pt>
                <c:pt idx="981">
                  <c:v>0.61445601851852072</c:v>
                </c:pt>
                <c:pt idx="982">
                  <c:v>0.61446759259259265</c:v>
                </c:pt>
                <c:pt idx="983">
                  <c:v>0.61447916666666669</c:v>
                </c:pt>
                <c:pt idx="984">
                  <c:v>0.61447916666666669</c:v>
                </c:pt>
                <c:pt idx="985">
                  <c:v>0.6144907407407405</c:v>
                </c:pt>
                <c:pt idx="986">
                  <c:v>0.61450231481481488</c:v>
                </c:pt>
                <c:pt idx="987">
                  <c:v>0.61451388888888892</c:v>
                </c:pt>
                <c:pt idx="988">
                  <c:v>0.61451388888888892</c:v>
                </c:pt>
                <c:pt idx="989">
                  <c:v>0.61452546296296251</c:v>
                </c:pt>
                <c:pt idx="990">
                  <c:v>0.61453703703703699</c:v>
                </c:pt>
                <c:pt idx="991">
                  <c:v>0.61453703703703699</c:v>
                </c:pt>
                <c:pt idx="992">
                  <c:v>0.61454861111111325</c:v>
                </c:pt>
                <c:pt idx="993">
                  <c:v>0.61456018518518518</c:v>
                </c:pt>
                <c:pt idx="994">
                  <c:v>0.61456018518518518</c:v>
                </c:pt>
                <c:pt idx="995">
                  <c:v>0.61457175925925933</c:v>
                </c:pt>
                <c:pt idx="996">
                  <c:v>0.6145833333333337</c:v>
                </c:pt>
                <c:pt idx="997">
                  <c:v>0.61459490740740763</c:v>
                </c:pt>
                <c:pt idx="998">
                  <c:v>0.61459490740740763</c:v>
                </c:pt>
                <c:pt idx="999">
                  <c:v>0.61460648148148334</c:v>
                </c:pt>
                <c:pt idx="1000">
                  <c:v>0.61461805555555771</c:v>
                </c:pt>
                <c:pt idx="1001">
                  <c:v>0.61461805555555771</c:v>
                </c:pt>
                <c:pt idx="1002">
                  <c:v>0.61462962962963252</c:v>
                </c:pt>
                <c:pt idx="1003">
                  <c:v>0.61464120370370734</c:v>
                </c:pt>
                <c:pt idx="1004">
                  <c:v>0.61464120370370734</c:v>
                </c:pt>
                <c:pt idx="1005">
                  <c:v>0.61465277777777783</c:v>
                </c:pt>
                <c:pt idx="1006">
                  <c:v>0.61466435185185186</c:v>
                </c:pt>
                <c:pt idx="1007">
                  <c:v>0.61466435185185186</c:v>
                </c:pt>
                <c:pt idx="1008">
                  <c:v>0.6146759259259259</c:v>
                </c:pt>
                <c:pt idx="1009">
                  <c:v>0.61468749999999994</c:v>
                </c:pt>
                <c:pt idx="1010">
                  <c:v>0.61469907407407909</c:v>
                </c:pt>
                <c:pt idx="1011">
                  <c:v>0.61469907407407909</c:v>
                </c:pt>
                <c:pt idx="1012">
                  <c:v>0.61471064814815002</c:v>
                </c:pt>
                <c:pt idx="1013">
                  <c:v>0.61472222222222261</c:v>
                </c:pt>
                <c:pt idx="1014">
                  <c:v>0.61472222222222261</c:v>
                </c:pt>
                <c:pt idx="1015">
                  <c:v>0.61473379629629665</c:v>
                </c:pt>
                <c:pt idx="1016">
                  <c:v>0.61474537037037413</c:v>
                </c:pt>
                <c:pt idx="1017">
                  <c:v>0.61474537037037413</c:v>
                </c:pt>
                <c:pt idx="1018">
                  <c:v>0.61475694444444462</c:v>
                </c:pt>
                <c:pt idx="1019">
                  <c:v>0.61476851851852188</c:v>
                </c:pt>
                <c:pt idx="1020">
                  <c:v>0.61478009259259636</c:v>
                </c:pt>
                <c:pt idx="1021">
                  <c:v>0.61478009259259636</c:v>
                </c:pt>
                <c:pt idx="1022">
                  <c:v>0.61479166666666918</c:v>
                </c:pt>
                <c:pt idx="1023">
                  <c:v>0.61480324074074078</c:v>
                </c:pt>
                <c:pt idx="1024">
                  <c:v>0.61480324074074078</c:v>
                </c:pt>
                <c:pt idx="1025">
                  <c:v>0.61481481481481692</c:v>
                </c:pt>
                <c:pt idx="1026">
                  <c:v>0.61482638888888885</c:v>
                </c:pt>
                <c:pt idx="1027">
                  <c:v>0.61482638888888885</c:v>
                </c:pt>
                <c:pt idx="1028">
                  <c:v>0.61483796296296256</c:v>
                </c:pt>
                <c:pt idx="1029">
                  <c:v>0.61484953703703915</c:v>
                </c:pt>
                <c:pt idx="1030">
                  <c:v>0.61486111111111164</c:v>
                </c:pt>
                <c:pt idx="1031">
                  <c:v>0.61486111111111164</c:v>
                </c:pt>
                <c:pt idx="1032">
                  <c:v>0.61487268518518712</c:v>
                </c:pt>
                <c:pt idx="1033">
                  <c:v>0.6148842592592596</c:v>
                </c:pt>
                <c:pt idx="1034">
                  <c:v>0.6148842592592596</c:v>
                </c:pt>
                <c:pt idx="1035">
                  <c:v>0.61489583333333819</c:v>
                </c:pt>
                <c:pt idx="1036">
                  <c:v>0.61490740740740923</c:v>
                </c:pt>
                <c:pt idx="1037">
                  <c:v>0.61490740740740923</c:v>
                </c:pt>
                <c:pt idx="1038">
                  <c:v>0.61491898148148161</c:v>
                </c:pt>
                <c:pt idx="1039">
                  <c:v>0.61493055555555565</c:v>
                </c:pt>
                <c:pt idx="1040">
                  <c:v>0.61494212962962969</c:v>
                </c:pt>
                <c:pt idx="1041">
                  <c:v>0.61494212962962969</c:v>
                </c:pt>
                <c:pt idx="1042">
                  <c:v>0.61495370370370372</c:v>
                </c:pt>
                <c:pt idx="1043">
                  <c:v>0.61496527777777865</c:v>
                </c:pt>
                <c:pt idx="1044">
                  <c:v>0.61496527777777865</c:v>
                </c:pt>
                <c:pt idx="1045">
                  <c:v>0.6149768518518518</c:v>
                </c:pt>
                <c:pt idx="1046">
                  <c:v>0.61498842592592551</c:v>
                </c:pt>
                <c:pt idx="1047">
                  <c:v>0.61498842592592551</c:v>
                </c:pt>
                <c:pt idx="1048">
                  <c:v>0.61500000000000166</c:v>
                </c:pt>
                <c:pt idx="1049">
                  <c:v>0.61501157407407625</c:v>
                </c:pt>
                <c:pt idx="1050">
                  <c:v>0.61502314814814862</c:v>
                </c:pt>
                <c:pt idx="1051">
                  <c:v>0.61502314814814862</c:v>
                </c:pt>
                <c:pt idx="1052">
                  <c:v>0.61503472222222222</c:v>
                </c:pt>
                <c:pt idx="1053">
                  <c:v>0.61504629629629848</c:v>
                </c:pt>
                <c:pt idx="1054">
                  <c:v>0.61504629629629848</c:v>
                </c:pt>
                <c:pt idx="1055">
                  <c:v>0.61505787037037285</c:v>
                </c:pt>
                <c:pt idx="1056">
                  <c:v>0.61506944444444633</c:v>
                </c:pt>
                <c:pt idx="1057">
                  <c:v>0.61506944444444633</c:v>
                </c:pt>
                <c:pt idx="1058">
                  <c:v>0.61508101851852237</c:v>
                </c:pt>
                <c:pt idx="1059">
                  <c:v>0.61509259259259552</c:v>
                </c:pt>
                <c:pt idx="1060">
                  <c:v>0.61510416666666667</c:v>
                </c:pt>
                <c:pt idx="1061">
                  <c:v>0.61510416666666667</c:v>
                </c:pt>
                <c:pt idx="1062">
                  <c:v>0.61511574074074049</c:v>
                </c:pt>
                <c:pt idx="1063">
                  <c:v>0.61512731481481475</c:v>
                </c:pt>
                <c:pt idx="1064">
                  <c:v>0.61512731481481475</c:v>
                </c:pt>
                <c:pt idx="1065">
                  <c:v>0.61513888888889079</c:v>
                </c:pt>
                <c:pt idx="1066">
                  <c:v>0.6151504629629625</c:v>
                </c:pt>
                <c:pt idx="1067">
                  <c:v>0.6151504629629625</c:v>
                </c:pt>
                <c:pt idx="1068">
                  <c:v>0.61516203703703709</c:v>
                </c:pt>
                <c:pt idx="1069">
                  <c:v>0.61517361111111302</c:v>
                </c:pt>
                <c:pt idx="1070">
                  <c:v>0.61518518518518561</c:v>
                </c:pt>
                <c:pt idx="1071">
                  <c:v>0.61518518518518561</c:v>
                </c:pt>
                <c:pt idx="1072">
                  <c:v>0.61519675925925921</c:v>
                </c:pt>
                <c:pt idx="1073">
                  <c:v>0.61520833333333558</c:v>
                </c:pt>
                <c:pt idx="1074">
                  <c:v>0.61520833333333558</c:v>
                </c:pt>
                <c:pt idx="1075">
                  <c:v>0.61521990740740762</c:v>
                </c:pt>
                <c:pt idx="1076">
                  <c:v>0.61523148148148321</c:v>
                </c:pt>
                <c:pt idx="1077">
                  <c:v>0.61523148148148321</c:v>
                </c:pt>
                <c:pt idx="1078">
                  <c:v>0.61524305555555781</c:v>
                </c:pt>
                <c:pt idx="1079">
                  <c:v>0.61525462962962962</c:v>
                </c:pt>
                <c:pt idx="1080">
                  <c:v>0.61526620370370366</c:v>
                </c:pt>
                <c:pt idx="1081">
                  <c:v>0.61526620370370366</c:v>
                </c:pt>
                <c:pt idx="1082">
                  <c:v>0.61527777777777781</c:v>
                </c:pt>
                <c:pt idx="1083">
                  <c:v>0.61528935185185152</c:v>
                </c:pt>
                <c:pt idx="1084">
                  <c:v>0.61528935185185152</c:v>
                </c:pt>
                <c:pt idx="1085">
                  <c:v>0.61530092592592556</c:v>
                </c:pt>
                <c:pt idx="1086">
                  <c:v>0.61531249999999948</c:v>
                </c:pt>
                <c:pt idx="1087">
                  <c:v>0.61531249999999948</c:v>
                </c:pt>
                <c:pt idx="1088">
                  <c:v>0.61532407407407697</c:v>
                </c:pt>
                <c:pt idx="1089">
                  <c:v>0.61533564814815001</c:v>
                </c:pt>
                <c:pt idx="1090">
                  <c:v>0.6153472222222226</c:v>
                </c:pt>
                <c:pt idx="1091">
                  <c:v>0.6153472222222226</c:v>
                </c:pt>
                <c:pt idx="1092">
                  <c:v>0.61535879629629664</c:v>
                </c:pt>
                <c:pt idx="1093">
                  <c:v>0.61537037037037223</c:v>
                </c:pt>
                <c:pt idx="1094">
                  <c:v>0.61537037037037223</c:v>
                </c:pt>
                <c:pt idx="1095">
                  <c:v>0.61538194444444461</c:v>
                </c:pt>
                <c:pt idx="1096">
                  <c:v>0.61539351851852153</c:v>
                </c:pt>
                <c:pt idx="1097">
                  <c:v>0.61539351851852153</c:v>
                </c:pt>
                <c:pt idx="1098">
                  <c:v>0.61540509259259635</c:v>
                </c:pt>
                <c:pt idx="1099">
                  <c:v>0.6154166666666665</c:v>
                </c:pt>
                <c:pt idx="1100">
                  <c:v>0.61542824074074076</c:v>
                </c:pt>
                <c:pt idx="1101">
                  <c:v>0.61542824074074076</c:v>
                </c:pt>
                <c:pt idx="1102">
                  <c:v>0.6154398148148168</c:v>
                </c:pt>
                <c:pt idx="1103">
                  <c:v>0.61545138888888895</c:v>
                </c:pt>
                <c:pt idx="1104">
                  <c:v>0.61545138888888895</c:v>
                </c:pt>
                <c:pt idx="1105">
                  <c:v>0.61546296296295966</c:v>
                </c:pt>
                <c:pt idx="1106">
                  <c:v>0.61547453703703703</c:v>
                </c:pt>
                <c:pt idx="1107">
                  <c:v>0.61547453703703703</c:v>
                </c:pt>
                <c:pt idx="1108">
                  <c:v>0.61548611111111107</c:v>
                </c:pt>
                <c:pt idx="1109">
                  <c:v>0.61549768518518688</c:v>
                </c:pt>
                <c:pt idx="1110">
                  <c:v>0.6155092592592597</c:v>
                </c:pt>
                <c:pt idx="1111">
                  <c:v>0.6155092592592597</c:v>
                </c:pt>
                <c:pt idx="1112">
                  <c:v>0.61552083333333585</c:v>
                </c:pt>
                <c:pt idx="1113">
                  <c:v>0.61553240740740744</c:v>
                </c:pt>
                <c:pt idx="1114">
                  <c:v>0.61553240740740744</c:v>
                </c:pt>
                <c:pt idx="1115">
                  <c:v>0.61554398148148171</c:v>
                </c:pt>
                <c:pt idx="1116">
                  <c:v>0.61555555555555563</c:v>
                </c:pt>
                <c:pt idx="1117">
                  <c:v>0.61555555555555563</c:v>
                </c:pt>
                <c:pt idx="1118">
                  <c:v>0.61556712962962956</c:v>
                </c:pt>
                <c:pt idx="1119">
                  <c:v>0.61557870370370371</c:v>
                </c:pt>
                <c:pt idx="1120">
                  <c:v>0.61559027777777775</c:v>
                </c:pt>
                <c:pt idx="1121">
                  <c:v>0.61559027777777775</c:v>
                </c:pt>
                <c:pt idx="1122">
                  <c:v>0.61560185185185379</c:v>
                </c:pt>
                <c:pt idx="1123">
                  <c:v>0.61561342592592549</c:v>
                </c:pt>
                <c:pt idx="1124">
                  <c:v>0.61561342592592549</c:v>
                </c:pt>
                <c:pt idx="1125">
                  <c:v>0.61562500000000286</c:v>
                </c:pt>
                <c:pt idx="1126">
                  <c:v>0.6156365740740759</c:v>
                </c:pt>
                <c:pt idx="1127">
                  <c:v>0.6156365740740759</c:v>
                </c:pt>
                <c:pt idx="1128">
                  <c:v>0.61564814814815039</c:v>
                </c:pt>
                <c:pt idx="1129">
                  <c:v>0.61565972222222265</c:v>
                </c:pt>
                <c:pt idx="1130">
                  <c:v>0.61567129629630013</c:v>
                </c:pt>
                <c:pt idx="1131">
                  <c:v>0.61567129629630013</c:v>
                </c:pt>
                <c:pt idx="1132">
                  <c:v>0.61568287037037284</c:v>
                </c:pt>
                <c:pt idx="1133">
                  <c:v>0.61569444444444765</c:v>
                </c:pt>
                <c:pt idx="1134">
                  <c:v>0.61569444444444765</c:v>
                </c:pt>
                <c:pt idx="1135">
                  <c:v>0.61570601851852225</c:v>
                </c:pt>
                <c:pt idx="1136">
                  <c:v>0.61571759259259495</c:v>
                </c:pt>
                <c:pt idx="1137">
                  <c:v>0.61571759259259495</c:v>
                </c:pt>
                <c:pt idx="1138">
                  <c:v>0.61572916666666833</c:v>
                </c:pt>
                <c:pt idx="1139">
                  <c:v>0.61574074074074081</c:v>
                </c:pt>
                <c:pt idx="1140">
                  <c:v>0.61575231481481485</c:v>
                </c:pt>
                <c:pt idx="1141">
                  <c:v>0.61575231481481485</c:v>
                </c:pt>
                <c:pt idx="1142">
                  <c:v>0.61576388888889055</c:v>
                </c:pt>
                <c:pt idx="1143">
                  <c:v>0.61577546296296293</c:v>
                </c:pt>
                <c:pt idx="1144">
                  <c:v>0.61577546296296293</c:v>
                </c:pt>
                <c:pt idx="1145">
                  <c:v>0.61578703703703763</c:v>
                </c:pt>
                <c:pt idx="1146">
                  <c:v>0.61579861111111489</c:v>
                </c:pt>
                <c:pt idx="1147">
                  <c:v>0.61579861111111489</c:v>
                </c:pt>
                <c:pt idx="1148">
                  <c:v>0.61581018518518515</c:v>
                </c:pt>
                <c:pt idx="1149">
                  <c:v>0.61582175925925964</c:v>
                </c:pt>
                <c:pt idx="1150">
                  <c:v>0.61583333333333523</c:v>
                </c:pt>
                <c:pt idx="1151">
                  <c:v>0.61583333333333523</c:v>
                </c:pt>
                <c:pt idx="1152">
                  <c:v>0.6158449074074096</c:v>
                </c:pt>
                <c:pt idx="1153">
                  <c:v>0.61585648148148164</c:v>
                </c:pt>
                <c:pt idx="1154">
                  <c:v>0.61585648148148164</c:v>
                </c:pt>
                <c:pt idx="1155">
                  <c:v>0.61586805555555746</c:v>
                </c:pt>
                <c:pt idx="1156">
                  <c:v>0.61587962962963172</c:v>
                </c:pt>
                <c:pt idx="1157">
                  <c:v>0.61587962962963172</c:v>
                </c:pt>
                <c:pt idx="1158">
                  <c:v>0.61589120370370676</c:v>
                </c:pt>
                <c:pt idx="1159">
                  <c:v>0.6159027777777778</c:v>
                </c:pt>
                <c:pt idx="1160">
                  <c:v>0.6159143518518515</c:v>
                </c:pt>
                <c:pt idx="1161">
                  <c:v>0.6159143518518515</c:v>
                </c:pt>
                <c:pt idx="1162">
                  <c:v>0.61592592592592588</c:v>
                </c:pt>
                <c:pt idx="1163">
                  <c:v>0.61593750000000003</c:v>
                </c:pt>
                <c:pt idx="1164">
                  <c:v>0.61593750000000003</c:v>
                </c:pt>
                <c:pt idx="1165">
                  <c:v>0.6159490740740784</c:v>
                </c:pt>
                <c:pt idx="1166">
                  <c:v>0.61596064814814988</c:v>
                </c:pt>
                <c:pt idx="1167">
                  <c:v>0.61596064814814988</c:v>
                </c:pt>
                <c:pt idx="1168">
                  <c:v>0.61597222222222225</c:v>
                </c:pt>
                <c:pt idx="1169">
                  <c:v>0.61598379629629663</c:v>
                </c:pt>
                <c:pt idx="1170">
                  <c:v>0.61599537037037366</c:v>
                </c:pt>
                <c:pt idx="1171">
                  <c:v>0.61599537037037366</c:v>
                </c:pt>
                <c:pt idx="1172">
                  <c:v>0.6160069444444447</c:v>
                </c:pt>
                <c:pt idx="1173">
                  <c:v>0.61601851851852096</c:v>
                </c:pt>
                <c:pt idx="1174">
                  <c:v>0.61601851851852096</c:v>
                </c:pt>
                <c:pt idx="1175">
                  <c:v>0.61603009259259633</c:v>
                </c:pt>
                <c:pt idx="1176">
                  <c:v>0.61604166666666882</c:v>
                </c:pt>
                <c:pt idx="1177">
                  <c:v>0.61604166666666882</c:v>
                </c:pt>
                <c:pt idx="1178">
                  <c:v>0.61605324074074053</c:v>
                </c:pt>
                <c:pt idx="1179">
                  <c:v>0.61606481481481656</c:v>
                </c:pt>
                <c:pt idx="1180">
                  <c:v>0.61607638888888883</c:v>
                </c:pt>
                <c:pt idx="1181">
                  <c:v>0.61607638888888883</c:v>
                </c:pt>
                <c:pt idx="1182">
                  <c:v>0.61608796296296109</c:v>
                </c:pt>
                <c:pt idx="1183">
                  <c:v>0.6160995370370389</c:v>
                </c:pt>
                <c:pt idx="1184">
                  <c:v>0.6160995370370389</c:v>
                </c:pt>
                <c:pt idx="1185">
                  <c:v>0.61611111111111161</c:v>
                </c:pt>
                <c:pt idx="1186">
                  <c:v>0.61612268518518565</c:v>
                </c:pt>
                <c:pt idx="1187">
                  <c:v>0.61612268518518565</c:v>
                </c:pt>
                <c:pt idx="1188">
                  <c:v>0.61613425925925924</c:v>
                </c:pt>
                <c:pt idx="1189">
                  <c:v>0.6161458333333375</c:v>
                </c:pt>
                <c:pt idx="1190">
                  <c:v>0.61615740740740765</c:v>
                </c:pt>
                <c:pt idx="1191">
                  <c:v>0.61615740740740765</c:v>
                </c:pt>
                <c:pt idx="1192">
                  <c:v>0.61616898148148169</c:v>
                </c:pt>
                <c:pt idx="1193">
                  <c:v>0.61618055555555562</c:v>
                </c:pt>
                <c:pt idx="1194">
                  <c:v>0.61618055555555562</c:v>
                </c:pt>
                <c:pt idx="1195">
                  <c:v>0.61619212962962966</c:v>
                </c:pt>
                <c:pt idx="1196">
                  <c:v>0.6162037037037037</c:v>
                </c:pt>
                <c:pt idx="1197">
                  <c:v>0.6162037037037037</c:v>
                </c:pt>
                <c:pt idx="1198">
                  <c:v>0.61621527777777774</c:v>
                </c:pt>
                <c:pt idx="1199">
                  <c:v>0.61622685185185189</c:v>
                </c:pt>
                <c:pt idx="1200">
                  <c:v>0.61623842592592559</c:v>
                </c:pt>
                <c:pt idx="1201">
                  <c:v>0.61623842592592559</c:v>
                </c:pt>
                <c:pt idx="1202">
                  <c:v>0.61625000000000063</c:v>
                </c:pt>
                <c:pt idx="1203">
                  <c:v>0.616261574074076</c:v>
                </c:pt>
                <c:pt idx="1204">
                  <c:v>0.616261574074076</c:v>
                </c:pt>
                <c:pt idx="1205">
                  <c:v>0.61627314814814815</c:v>
                </c:pt>
                <c:pt idx="1206">
                  <c:v>0.61628472222222219</c:v>
                </c:pt>
                <c:pt idx="1207">
                  <c:v>0.61628472222222219</c:v>
                </c:pt>
                <c:pt idx="1208">
                  <c:v>0.61629629629629812</c:v>
                </c:pt>
                <c:pt idx="1209">
                  <c:v>0.6163078703703726</c:v>
                </c:pt>
                <c:pt idx="1210">
                  <c:v>0.61631944444444464</c:v>
                </c:pt>
                <c:pt idx="1211">
                  <c:v>0.61631944444444464</c:v>
                </c:pt>
                <c:pt idx="1212">
                  <c:v>0.61633101851852234</c:v>
                </c:pt>
                <c:pt idx="1213">
                  <c:v>0.61634259259259472</c:v>
                </c:pt>
                <c:pt idx="1214">
                  <c:v>0.61634259259259472</c:v>
                </c:pt>
                <c:pt idx="1215">
                  <c:v>0.61635416666666654</c:v>
                </c:pt>
                <c:pt idx="1216">
                  <c:v>0.61636574074074058</c:v>
                </c:pt>
                <c:pt idx="1217">
                  <c:v>0.61636574074074058</c:v>
                </c:pt>
                <c:pt idx="1218">
                  <c:v>0.61637731481481484</c:v>
                </c:pt>
                <c:pt idx="1219">
                  <c:v>0.61638888888888965</c:v>
                </c:pt>
                <c:pt idx="1220">
                  <c:v>0.61640046296296258</c:v>
                </c:pt>
                <c:pt idx="1221">
                  <c:v>0.61640046296296258</c:v>
                </c:pt>
                <c:pt idx="1222">
                  <c:v>0.61641203703703706</c:v>
                </c:pt>
                <c:pt idx="1223">
                  <c:v>0.61642361111111277</c:v>
                </c:pt>
                <c:pt idx="1224">
                  <c:v>0.61642361111111277</c:v>
                </c:pt>
                <c:pt idx="1225">
                  <c:v>0.61643518518518514</c:v>
                </c:pt>
                <c:pt idx="1226">
                  <c:v>0.61644675925925929</c:v>
                </c:pt>
                <c:pt idx="1227">
                  <c:v>0.61644675925925929</c:v>
                </c:pt>
                <c:pt idx="1228">
                  <c:v>0.616458333333335</c:v>
                </c:pt>
                <c:pt idx="1229">
                  <c:v>0.6164699074074077</c:v>
                </c:pt>
                <c:pt idx="1230">
                  <c:v>0.61648148148148163</c:v>
                </c:pt>
                <c:pt idx="1231">
                  <c:v>0.61648148148148163</c:v>
                </c:pt>
                <c:pt idx="1232">
                  <c:v>0.61649305555555745</c:v>
                </c:pt>
                <c:pt idx="1233">
                  <c:v>0.6165046296296296</c:v>
                </c:pt>
                <c:pt idx="1234">
                  <c:v>0.6165046296296296</c:v>
                </c:pt>
                <c:pt idx="1235">
                  <c:v>0.61651620370370352</c:v>
                </c:pt>
                <c:pt idx="1236">
                  <c:v>0.61652777777777779</c:v>
                </c:pt>
                <c:pt idx="1237">
                  <c:v>0.61652777777777779</c:v>
                </c:pt>
                <c:pt idx="1238">
                  <c:v>0.61653935185185149</c:v>
                </c:pt>
                <c:pt idx="1239">
                  <c:v>0.61655092592592409</c:v>
                </c:pt>
                <c:pt idx="1240">
                  <c:v>0.61656249999999957</c:v>
                </c:pt>
                <c:pt idx="1241">
                  <c:v>0.61656249999999957</c:v>
                </c:pt>
                <c:pt idx="1242">
                  <c:v>0.61657407407407616</c:v>
                </c:pt>
                <c:pt idx="1243">
                  <c:v>0.61658564814814865</c:v>
                </c:pt>
                <c:pt idx="1244">
                  <c:v>0.61658564814814865</c:v>
                </c:pt>
                <c:pt idx="1245">
                  <c:v>0.61659722222222224</c:v>
                </c:pt>
                <c:pt idx="1246">
                  <c:v>0.61660879629629883</c:v>
                </c:pt>
                <c:pt idx="1247">
                  <c:v>0.61660879629629883</c:v>
                </c:pt>
                <c:pt idx="1248">
                  <c:v>0.61662037037037343</c:v>
                </c:pt>
                <c:pt idx="1249">
                  <c:v>0.61663194444444658</c:v>
                </c:pt>
                <c:pt idx="1250">
                  <c:v>0.61664351851852284</c:v>
                </c:pt>
                <c:pt idx="1251">
                  <c:v>0.61664351851852284</c:v>
                </c:pt>
                <c:pt idx="1252">
                  <c:v>0.61665509259259754</c:v>
                </c:pt>
                <c:pt idx="1253">
                  <c:v>0.6166666666666667</c:v>
                </c:pt>
                <c:pt idx="1254">
                  <c:v>0.6166666666666667</c:v>
                </c:pt>
                <c:pt idx="1255">
                  <c:v>0.61667824074074074</c:v>
                </c:pt>
                <c:pt idx="1256">
                  <c:v>0.61668981481481822</c:v>
                </c:pt>
                <c:pt idx="1257">
                  <c:v>0.61668981481481822</c:v>
                </c:pt>
                <c:pt idx="1258">
                  <c:v>0.61670138888889103</c:v>
                </c:pt>
                <c:pt idx="1259">
                  <c:v>0.61671296296296085</c:v>
                </c:pt>
                <c:pt idx="1260">
                  <c:v>0.61672453703703889</c:v>
                </c:pt>
                <c:pt idx="1261">
                  <c:v>0.61672453703703889</c:v>
                </c:pt>
                <c:pt idx="1262">
                  <c:v>0.61673611111111104</c:v>
                </c:pt>
                <c:pt idx="1263">
                  <c:v>0.61674768518518797</c:v>
                </c:pt>
                <c:pt idx="1264">
                  <c:v>0.61674768518518797</c:v>
                </c:pt>
                <c:pt idx="1265">
                  <c:v>0.61675925925926112</c:v>
                </c:pt>
                <c:pt idx="1266">
                  <c:v>0.61677083333333727</c:v>
                </c:pt>
                <c:pt idx="1267">
                  <c:v>0.61677083333333727</c:v>
                </c:pt>
                <c:pt idx="1268">
                  <c:v>0.61678240740740764</c:v>
                </c:pt>
                <c:pt idx="1269">
                  <c:v>0.61679398148148334</c:v>
                </c:pt>
                <c:pt idx="1270">
                  <c:v>0.61680555555555772</c:v>
                </c:pt>
                <c:pt idx="1271">
                  <c:v>0.61680555555555772</c:v>
                </c:pt>
                <c:pt idx="1272">
                  <c:v>0.61681712962962953</c:v>
                </c:pt>
                <c:pt idx="1273">
                  <c:v>0.61682870370370546</c:v>
                </c:pt>
                <c:pt idx="1274">
                  <c:v>0.61682870370370546</c:v>
                </c:pt>
                <c:pt idx="1275">
                  <c:v>0.61684027777778017</c:v>
                </c:pt>
                <c:pt idx="1276">
                  <c:v>0.61685185185185265</c:v>
                </c:pt>
                <c:pt idx="1277">
                  <c:v>0.61685185185185265</c:v>
                </c:pt>
                <c:pt idx="1278">
                  <c:v>0.61686342592592558</c:v>
                </c:pt>
                <c:pt idx="1279">
                  <c:v>0.61687499999999995</c:v>
                </c:pt>
                <c:pt idx="1280">
                  <c:v>0.61688657407407577</c:v>
                </c:pt>
                <c:pt idx="1281">
                  <c:v>0.61688657407407577</c:v>
                </c:pt>
                <c:pt idx="1282">
                  <c:v>0.61689814814815025</c:v>
                </c:pt>
                <c:pt idx="1283">
                  <c:v>0.61690972222222262</c:v>
                </c:pt>
                <c:pt idx="1284">
                  <c:v>0.61690972222222262</c:v>
                </c:pt>
                <c:pt idx="1285">
                  <c:v>0.61692129629629966</c:v>
                </c:pt>
                <c:pt idx="1286">
                  <c:v>0.61693287037037259</c:v>
                </c:pt>
                <c:pt idx="1287">
                  <c:v>0.61693287037037259</c:v>
                </c:pt>
                <c:pt idx="1288">
                  <c:v>0.61694444444444685</c:v>
                </c:pt>
                <c:pt idx="1289">
                  <c:v>0.61695601851852189</c:v>
                </c:pt>
                <c:pt idx="1290">
                  <c:v>0.6169675925925947</c:v>
                </c:pt>
                <c:pt idx="1291">
                  <c:v>0.6169675925925947</c:v>
                </c:pt>
                <c:pt idx="1292">
                  <c:v>0.61697916666666663</c:v>
                </c:pt>
                <c:pt idx="1293">
                  <c:v>0.61699074074074078</c:v>
                </c:pt>
                <c:pt idx="1294">
                  <c:v>0.61699074074074078</c:v>
                </c:pt>
                <c:pt idx="1295">
                  <c:v>0.61700231481481482</c:v>
                </c:pt>
                <c:pt idx="1296">
                  <c:v>0.61701388888888964</c:v>
                </c:pt>
                <c:pt idx="1297">
                  <c:v>0.61701388888888964</c:v>
                </c:pt>
                <c:pt idx="1298">
                  <c:v>0.6170254629629629</c:v>
                </c:pt>
                <c:pt idx="1299">
                  <c:v>0.61703703703703705</c:v>
                </c:pt>
                <c:pt idx="1300">
                  <c:v>0.61704861111111409</c:v>
                </c:pt>
                <c:pt idx="1301">
                  <c:v>0.61704861111111409</c:v>
                </c:pt>
                <c:pt idx="1302">
                  <c:v>0.61706018518518524</c:v>
                </c:pt>
                <c:pt idx="1303">
                  <c:v>0.61707175925925961</c:v>
                </c:pt>
                <c:pt idx="1304">
                  <c:v>0.61707175925925961</c:v>
                </c:pt>
                <c:pt idx="1305">
                  <c:v>0.61708333333333365</c:v>
                </c:pt>
                <c:pt idx="1306">
                  <c:v>0.61709490740740947</c:v>
                </c:pt>
                <c:pt idx="1307">
                  <c:v>0.61709490740740947</c:v>
                </c:pt>
                <c:pt idx="1308">
                  <c:v>0.61710648148148162</c:v>
                </c:pt>
                <c:pt idx="1309">
                  <c:v>0.61711805555555665</c:v>
                </c:pt>
                <c:pt idx="1310">
                  <c:v>0.6171296296296318</c:v>
                </c:pt>
                <c:pt idx="1311">
                  <c:v>0.6171296296296318</c:v>
                </c:pt>
                <c:pt idx="1312">
                  <c:v>0.61714120370370606</c:v>
                </c:pt>
                <c:pt idx="1313">
                  <c:v>0.61715277777777777</c:v>
                </c:pt>
                <c:pt idx="1314">
                  <c:v>0.61715277777777777</c:v>
                </c:pt>
                <c:pt idx="1315">
                  <c:v>0.61716435185185159</c:v>
                </c:pt>
                <c:pt idx="1316">
                  <c:v>0.61717592592592596</c:v>
                </c:pt>
                <c:pt idx="1317">
                  <c:v>0.61717592592592596</c:v>
                </c:pt>
                <c:pt idx="1318">
                  <c:v>0.6171875</c:v>
                </c:pt>
                <c:pt idx="1319">
                  <c:v>0.61719907407407792</c:v>
                </c:pt>
                <c:pt idx="1320">
                  <c:v>0.61721064814814863</c:v>
                </c:pt>
                <c:pt idx="1321">
                  <c:v>0.61721064814814863</c:v>
                </c:pt>
                <c:pt idx="1322">
                  <c:v>0.61722222222222223</c:v>
                </c:pt>
                <c:pt idx="1323">
                  <c:v>0.6172337962962966</c:v>
                </c:pt>
                <c:pt idx="1324">
                  <c:v>0.6172337962962966</c:v>
                </c:pt>
                <c:pt idx="1325">
                  <c:v>0.6172453703703733</c:v>
                </c:pt>
                <c:pt idx="1326">
                  <c:v>0.61725694444444468</c:v>
                </c:pt>
                <c:pt idx="1327">
                  <c:v>0.61725694444444468</c:v>
                </c:pt>
                <c:pt idx="1328">
                  <c:v>0.61726851851852071</c:v>
                </c:pt>
                <c:pt idx="1329">
                  <c:v>0.61728009259259553</c:v>
                </c:pt>
                <c:pt idx="1330">
                  <c:v>0.61729166666666846</c:v>
                </c:pt>
                <c:pt idx="1331">
                  <c:v>0.61729166666666846</c:v>
                </c:pt>
                <c:pt idx="1332">
                  <c:v>0.6173032407407405</c:v>
                </c:pt>
                <c:pt idx="1333">
                  <c:v>0.61731481481481565</c:v>
                </c:pt>
                <c:pt idx="1334">
                  <c:v>0.61731481481481565</c:v>
                </c:pt>
                <c:pt idx="1335">
                  <c:v>0.61732638888888891</c:v>
                </c:pt>
                <c:pt idx="1336">
                  <c:v>0.61733796296296073</c:v>
                </c:pt>
                <c:pt idx="1337">
                  <c:v>0.61733796296296073</c:v>
                </c:pt>
                <c:pt idx="1338">
                  <c:v>0.61734953703703765</c:v>
                </c:pt>
                <c:pt idx="1339">
                  <c:v>0.61736111111111114</c:v>
                </c:pt>
                <c:pt idx="1340">
                  <c:v>0.61737268518518562</c:v>
                </c:pt>
                <c:pt idx="1341">
                  <c:v>0.61737268518518562</c:v>
                </c:pt>
                <c:pt idx="1342">
                  <c:v>0.61738425925925922</c:v>
                </c:pt>
                <c:pt idx="1343">
                  <c:v>0.61739583333333714</c:v>
                </c:pt>
                <c:pt idx="1344">
                  <c:v>0.61739583333333714</c:v>
                </c:pt>
                <c:pt idx="1345">
                  <c:v>0.61740740740740763</c:v>
                </c:pt>
                <c:pt idx="1346">
                  <c:v>0.61741898148148155</c:v>
                </c:pt>
                <c:pt idx="1347">
                  <c:v>0.61741898148148155</c:v>
                </c:pt>
                <c:pt idx="1348">
                  <c:v>0.6174305555555557</c:v>
                </c:pt>
                <c:pt idx="1349">
                  <c:v>0.61744212962962952</c:v>
                </c:pt>
                <c:pt idx="1350">
                  <c:v>0.61745370370370367</c:v>
                </c:pt>
                <c:pt idx="1351">
                  <c:v>0.61745370370370367</c:v>
                </c:pt>
                <c:pt idx="1352">
                  <c:v>0.61746527777777771</c:v>
                </c:pt>
                <c:pt idx="1353">
                  <c:v>0.61747685185185186</c:v>
                </c:pt>
                <c:pt idx="1354">
                  <c:v>0.61747685185185186</c:v>
                </c:pt>
                <c:pt idx="1355">
                  <c:v>0.61748842592592557</c:v>
                </c:pt>
                <c:pt idx="1356">
                  <c:v>0.61750000000000005</c:v>
                </c:pt>
                <c:pt idx="1357">
                  <c:v>0.61750000000000005</c:v>
                </c:pt>
                <c:pt idx="1358">
                  <c:v>0.61751157407407464</c:v>
                </c:pt>
                <c:pt idx="1359">
                  <c:v>0.61752314814814813</c:v>
                </c:pt>
                <c:pt idx="1360">
                  <c:v>0.61753472222222217</c:v>
                </c:pt>
                <c:pt idx="1361">
                  <c:v>0.61753472222222217</c:v>
                </c:pt>
                <c:pt idx="1362">
                  <c:v>0.61754629629629665</c:v>
                </c:pt>
                <c:pt idx="1363">
                  <c:v>0.61755787037037224</c:v>
                </c:pt>
                <c:pt idx="1364">
                  <c:v>0.61755787037037224</c:v>
                </c:pt>
                <c:pt idx="1365">
                  <c:v>0.61756944444444462</c:v>
                </c:pt>
                <c:pt idx="1366">
                  <c:v>0.61758101851852165</c:v>
                </c:pt>
                <c:pt idx="1367">
                  <c:v>0.61758101851852165</c:v>
                </c:pt>
                <c:pt idx="1368">
                  <c:v>0.6175925925925948</c:v>
                </c:pt>
                <c:pt idx="1369">
                  <c:v>0.61760416666666662</c:v>
                </c:pt>
                <c:pt idx="1370">
                  <c:v>0.61761574074074077</c:v>
                </c:pt>
                <c:pt idx="1371">
                  <c:v>0.61761574074074077</c:v>
                </c:pt>
                <c:pt idx="1372">
                  <c:v>0.61762731481481692</c:v>
                </c:pt>
                <c:pt idx="1373">
                  <c:v>0.61763888888889162</c:v>
                </c:pt>
                <c:pt idx="1374">
                  <c:v>0.61763888888889162</c:v>
                </c:pt>
                <c:pt idx="1375">
                  <c:v>0.617650462962963</c:v>
                </c:pt>
                <c:pt idx="1376">
                  <c:v>0.61766203703703704</c:v>
                </c:pt>
                <c:pt idx="1377">
                  <c:v>0.61766203703703704</c:v>
                </c:pt>
                <c:pt idx="1378">
                  <c:v>0.61767361111111374</c:v>
                </c:pt>
                <c:pt idx="1379">
                  <c:v>0.617685185185187</c:v>
                </c:pt>
                <c:pt idx="1380">
                  <c:v>0.6176967592592596</c:v>
                </c:pt>
                <c:pt idx="1381">
                  <c:v>0.6176967592592596</c:v>
                </c:pt>
                <c:pt idx="1382">
                  <c:v>0.6177083333333363</c:v>
                </c:pt>
                <c:pt idx="1383">
                  <c:v>0.61771990740740934</c:v>
                </c:pt>
                <c:pt idx="1384">
                  <c:v>0.61771990740740934</c:v>
                </c:pt>
                <c:pt idx="1385">
                  <c:v>0.61773148148148371</c:v>
                </c:pt>
                <c:pt idx="1386">
                  <c:v>0.61774305555555853</c:v>
                </c:pt>
                <c:pt idx="1387">
                  <c:v>0.61774305555555853</c:v>
                </c:pt>
                <c:pt idx="1388">
                  <c:v>0.61775462962963146</c:v>
                </c:pt>
                <c:pt idx="1389">
                  <c:v>0.61776620370370372</c:v>
                </c:pt>
                <c:pt idx="1390">
                  <c:v>0.61777777777777865</c:v>
                </c:pt>
                <c:pt idx="1391">
                  <c:v>0.61777777777777865</c:v>
                </c:pt>
                <c:pt idx="1392">
                  <c:v>0.61778935185185191</c:v>
                </c:pt>
                <c:pt idx="1393">
                  <c:v>0.6178009259259255</c:v>
                </c:pt>
                <c:pt idx="1394">
                  <c:v>0.6178009259259255</c:v>
                </c:pt>
                <c:pt idx="1395">
                  <c:v>0.61781249999999999</c:v>
                </c:pt>
                <c:pt idx="1396">
                  <c:v>0.6178240740740778</c:v>
                </c:pt>
                <c:pt idx="1397">
                  <c:v>0.6178240740740778</c:v>
                </c:pt>
                <c:pt idx="1398">
                  <c:v>0.61783564814815073</c:v>
                </c:pt>
                <c:pt idx="1399">
                  <c:v>0.61784722222222388</c:v>
                </c:pt>
                <c:pt idx="1400">
                  <c:v>0.61785879629629858</c:v>
                </c:pt>
                <c:pt idx="1401">
                  <c:v>0.61785879629629858</c:v>
                </c:pt>
                <c:pt idx="1402">
                  <c:v>0.61787037037037285</c:v>
                </c:pt>
                <c:pt idx="1403">
                  <c:v>0.61788194444444611</c:v>
                </c:pt>
                <c:pt idx="1404">
                  <c:v>0.61788194444444611</c:v>
                </c:pt>
                <c:pt idx="1405">
                  <c:v>0.61789351851852237</c:v>
                </c:pt>
                <c:pt idx="1406">
                  <c:v>0.61790509259259685</c:v>
                </c:pt>
                <c:pt idx="1407">
                  <c:v>0.61790509259259685</c:v>
                </c:pt>
                <c:pt idx="1408">
                  <c:v>0.61791666666666667</c:v>
                </c:pt>
                <c:pt idx="1409">
                  <c:v>0.61792824074074071</c:v>
                </c:pt>
                <c:pt idx="1410">
                  <c:v>0.61793981481481786</c:v>
                </c:pt>
                <c:pt idx="1411">
                  <c:v>0.61793981481481786</c:v>
                </c:pt>
                <c:pt idx="1412">
                  <c:v>0.61795138888889078</c:v>
                </c:pt>
                <c:pt idx="1413">
                  <c:v>0.61796296296296038</c:v>
                </c:pt>
                <c:pt idx="1414">
                  <c:v>0.61796296296296038</c:v>
                </c:pt>
                <c:pt idx="1415">
                  <c:v>0.61797453703703764</c:v>
                </c:pt>
                <c:pt idx="1416">
                  <c:v>0.61798611111111112</c:v>
                </c:pt>
                <c:pt idx="1417">
                  <c:v>0.61798611111111112</c:v>
                </c:pt>
                <c:pt idx="1418">
                  <c:v>0.61799768518518738</c:v>
                </c:pt>
                <c:pt idx="1419">
                  <c:v>0.61800925925925965</c:v>
                </c:pt>
                <c:pt idx="1420">
                  <c:v>0.61802083333333713</c:v>
                </c:pt>
                <c:pt idx="1421">
                  <c:v>0.61802083333333713</c:v>
                </c:pt>
                <c:pt idx="1422">
                  <c:v>0.61803240740740761</c:v>
                </c:pt>
                <c:pt idx="1423">
                  <c:v>0.61804398148148165</c:v>
                </c:pt>
                <c:pt idx="1424">
                  <c:v>0.61804398148148165</c:v>
                </c:pt>
                <c:pt idx="1425">
                  <c:v>0.6180555555555578</c:v>
                </c:pt>
                <c:pt idx="1426">
                  <c:v>0.61806712962962951</c:v>
                </c:pt>
                <c:pt idx="1427">
                  <c:v>0.61806712962962951</c:v>
                </c:pt>
                <c:pt idx="1428">
                  <c:v>0.61807870370370543</c:v>
                </c:pt>
                <c:pt idx="1429">
                  <c:v>0.61809027777777992</c:v>
                </c:pt>
                <c:pt idx="1430">
                  <c:v>0.61810185185185185</c:v>
                </c:pt>
                <c:pt idx="1431">
                  <c:v>0.61810185185185185</c:v>
                </c:pt>
                <c:pt idx="1432">
                  <c:v>0.61811342592592422</c:v>
                </c:pt>
                <c:pt idx="1433">
                  <c:v>0.61812500000000214</c:v>
                </c:pt>
                <c:pt idx="1434">
                  <c:v>0.61812500000000214</c:v>
                </c:pt>
                <c:pt idx="1435">
                  <c:v>0.61813657407407463</c:v>
                </c:pt>
                <c:pt idx="1436">
                  <c:v>0.61814814814815</c:v>
                </c:pt>
                <c:pt idx="1437">
                  <c:v>0.6181597222222226</c:v>
                </c:pt>
                <c:pt idx="1438">
                  <c:v>0.6181712962962993</c:v>
                </c:pt>
                <c:pt idx="1439">
                  <c:v>0.61818287037037223</c:v>
                </c:pt>
                <c:pt idx="1440">
                  <c:v>0.61818287037037223</c:v>
                </c:pt>
                <c:pt idx="1441">
                  <c:v>0.6181944444444466</c:v>
                </c:pt>
                <c:pt idx="1442">
                  <c:v>0.61820601851852153</c:v>
                </c:pt>
                <c:pt idx="1443">
                  <c:v>0.61820601851852153</c:v>
                </c:pt>
                <c:pt idx="1444">
                  <c:v>0.61821759259259446</c:v>
                </c:pt>
                <c:pt idx="1445">
                  <c:v>0.61822916666666672</c:v>
                </c:pt>
                <c:pt idx="1446">
                  <c:v>0.61822916666666672</c:v>
                </c:pt>
                <c:pt idx="1447">
                  <c:v>0.61824074074074076</c:v>
                </c:pt>
                <c:pt idx="1448">
                  <c:v>0.6182523148148148</c:v>
                </c:pt>
                <c:pt idx="1449">
                  <c:v>0.61826388888888884</c:v>
                </c:pt>
                <c:pt idx="1450">
                  <c:v>0.61826388888888884</c:v>
                </c:pt>
                <c:pt idx="1451">
                  <c:v>0.61827546296296299</c:v>
                </c:pt>
                <c:pt idx="1452">
                  <c:v>0.61828703703703702</c:v>
                </c:pt>
                <c:pt idx="1453">
                  <c:v>0.61828703703703702</c:v>
                </c:pt>
                <c:pt idx="1454">
                  <c:v>0.61829861111111373</c:v>
                </c:pt>
                <c:pt idx="1455">
                  <c:v>0.61831018518518521</c:v>
                </c:pt>
                <c:pt idx="1456">
                  <c:v>0.61831018518518521</c:v>
                </c:pt>
                <c:pt idx="1457">
                  <c:v>0.61832175925925925</c:v>
                </c:pt>
                <c:pt idx="1458">
                  <c:v>0.61833333333333362</c:v>
                </c:pt>
                <c:pt idx="1459">
                  <c:v>0.61834490740740911</c:v>
                </c:pt>
                <c:pt idx="1460">
                  <c:v>0.61834490740740911</c:v>
                </c:pt>
                <c:pt idx="1461">
                  <c:v>0.6183564814814817</c:v>
                </c:pt>
                <c:pt idx="1462">
                  <c:v>0.61836805555555563</c:v>
                </c:pt>
                <c:pt idx="1463">
                  <c:v>0.61836805555555563</c:v>
                </c:pt>
                <c:pt idx="1464">
                  <c:v>0.61837962962963144</c:v>
                </c:pt>
                <c:pt idx="1465">
                  <c:v>0.61839120370370582</c:v>
                </c:pt>
                <c:pt idx="1466">
                  <c:v>0.61839120370370582</c:v>
                </c:pt>
                <c:pt idx="1467">
                  <c:v>0.61840277777777752</c:v>
                </c:pt>
                <c:pt idx="1468">
                  <c:v>0.61841435185185156</c:v>
                </c:pt>
                <c:pt idx="1469">
                  <c:v>0.61842592592592549</c:v>
                </c:pt>
                <c:pt idx="1470">
                  <c:v>0.61842592592592549</c:v>
                </c:pt>
                <c:pt idx="1471">
                  <c:v>0.61843749999999997</c:v>
                </c:pt>
                <c:pt idx="1472">
                  <c:v>0.6184490740740779</c:v>
                </c:pt>
                <c:pt idx="1473">
                  <c:v>0.6184490740740779</c:v>
                </c:pt>
                <c:pt idx="1474">
                  <c:v>0.61846064814814861</c:v>
                </c:pt>
                <c:pt idx="1475">
                  <c:v>0.6184722222222222</c:v>
                </c:pt>
                <c:pt idx="1476">
                  <c:v>0.6184722222222222</c:v>
                </c:pt>
                <c:pt idx="1477">
                  <c:v>0.61848379629629624</c:v>
                </c:pt>
                <c:pt idx="1478">
                  <c:v>0.61849537037037283</c:v>
                </c:pt>
                <c:pt idx="1479">
                  <c:v>0.61850694444444443</c:v>
                </c:pt>
                <c:pt idx="1480">
                  <c:v>0.61850694444444443</c:v>
                </c:pt>
                <c:pt idx="1481">
                  <c:v>0.61851851851852069</c:v>
                </c:pt>
                <c:pt idx="1482">
                  <c:v>0.61853009259259495</c:v>
                </c:pt>
                <c:pt idx="1483">
                  <c:v>0.61853009259259495</c:v>
                </c:pt>
                <c:pt idx="1484">
                  <c:v>0.61854166666666832</c:v>
                </c:pt>
                <c:pt idx="1485">
                  <c:v>0.61855324074074058</c:v>
                </c:pt>
                <c:pt idx="1486">
                  <c:v>0.61855324074074058</c:v>
                </c:pt>
                <c:pt idx="1487">
                  <c:v>0.61856481481481485</c:v>
                </c:pt>
                <c:pt idx="1488">
                  <c:v>0.61857638888888888</c:v>
                </c:pt>
                <c:pt idx="1489">
                  <c:v>0.61858796296296048</c:v>
                </c:pt>
                <c:pt idx="1490">
                  <c:v>0.61858796296296048</c:v>
                </c:pt>
                <c:pt idx="1491">
                  <c:v>0.61859953703703763</c:v>
                </c:pt>
                <c:pt idx="1492">
                  <c:v>0.61861111111111289</c:v>
                </c:pt>
                <c:pt idx="1493">
                  <c:v>0.61861111111111289</c:v>
                </c:pt>
                <c:pt idx="1494">
                  <c:v>0.61862268518518726</c:v>
                </c:pt>
                <c:pt idx="1495">
                  <c:v>0.61863425925925963</c:v>
                </c:pt>
                <c:pt idx="1496">
                  <c:v>0.61863425925925963</c:v>
                </c:pt>
                <c:pt idx="1497">
                  <c:v>0.61864583333333834</c:v>
                </c:pt>
                <c:pt idx="1498">
                  <c:v>0.61865740740740949</c:v>
                </c:pt>
                <c:pt idx="1499">
                  <c:v>0.61866898148148164</c:v>
                </c:pt>
                <c:pt idx="1500">
                  <c:v>0.61866898148148164</c:v>
                </c:pt>
                <c:pt idx="1501">
                  <c:v>0.61868055555555745</c:v>
                </c:pt>
                <c:pt idx="1502">
                  <c:v>0.61869212962962961</c:v>
                </c:pt>
                <c:pt idx="1503">
                  <c:v>0.61869212962962961</c:v>
                </c:pt>
                <c:pt idx="1504">
                  <c:v>0.61870370370370364</c:v>
                </c:pt>
                <c:pt idx="1505">
                  <c:v>0.61871527777777968</c:v>
                </c:pt>
                <c:pt idx="1506">
                  <c:v>0.61871527777777968</c:v>
                </c:pt>
                <c:pt idx="1507">
                  <c:v>0.61872685185185183</c:v>
                </c:pt>
                <c:pt idx="1508">
                  <c:v>0.61873842592592598</c:v>
                </c:pt>
                <c:pt idx="1509">
                  <c:v>0.61875000000000202</c:v>
                </c:pt>
                <c:pt idx="1510">
                  <c:v>0.61875000000000202</c:v>
                </c:pt>
                <c:pt idx="1511">
                  <c:v>0.61876157407407673</c:v>
                </c:pt>
                <c:pt idx="1512">
                  <c:v>0.61877314814814965</c:v>
                </c:pt>
                <c:pt idx="1513">
                  <c:v>0.61877314814814965</c:v>
                </c:pt>
                <c:pt idx="1514">
                  <c:v>0.61878472222222225</c:v>
                </c:pt>
                <c:pt idx="1515">
                  <c:v>0.61879629629629884</c:v>
                </c:pt>
                <c:pt idx="1516">
                  <c:v>0.61879629629629884</c:v>
                </c:pt>
                <c:pt idx="1517">
                  <c:v>0.61880787037037377</c:v>
                </c:pt>
                <c:pt idx="1518">
                  <c:v>0.61881944444444659</c:v>
                </c:pt>
                <c:pt idx="1519">
                  <c:v>0.61883101851852285</c:v>
                </c:pt>
                <c:pt idx="1520">
                  <c:v>0.61883101851852285</c:v>
                </c:pt>
                <c:pt idx="1521">
                  <c:v>0.618842592592596</c:v>
                </c:pt>
                <c:pt idx="1522">
                  <c:v>0.61885416666666671</c:v>
                </c:pt>
                <c:pt idx="1523">
                  <c:v>0.61885416666666671</c:v>
                </c:pt>
                <c:pt idx="1524">
                  <c:v>0.61886574074074052</c:v>
                </c:pt>
                <c:pt idx="1525">
                  <c:v>0.61887731481481656</c:v>
                </c:pt>
                <c:pt idx="1526">
                  <c:v>0.61887731481481656</c:v>
                </c:pt>
                <c:pt idx="1527">
                  <c:v>0.61888888888889104</c:v>
                </c:pt>
                <c:pt idx="1528">
                  <c:v>0.61890046296296297</c:v>
                </c:pt>
                <c:pt idx="1529">
                  <c:v>0.61891203703703701</c:v>
                </c:pt>
                <c:pt idx="1530">
                  <c:v>0.61891203703703701</c:v>
                </c:pt>
                <c:pt idx="1531">
                  <c:v>0.61892361111111316</c:v>
                </c:pt>
                <c:pt idx="1532">
                  <c:v>0.61893518518518564</c:v>
                </c:pt>
                <c:pt idx="1533">
                  <c:v>0.61893518518518564</c:v>
                </c:pt>
                <c:pt idx="1534">
                  <c:v>0.61894675925925924</c:v>
                </c:pt>
                <c:pt idx="1535">
                  <c:v>0.61895833333333561</c:v>
                </c:pt>
                <c:pt idx="1536">
                  <c:v>0.61895833333333561</c:v>
                </c:pt>
                <c:pt idx="1537">
                  <c:v>0.61896990740740765</c:v>
                </c:pt>
                <c:pt idx="1538">
                  <c:v>0.61898148148148335</c:v>
                </c:pt>
                <c:pt idx="1539">
                  <c:v>0.61899305555555795</c:v>
                </c:pt>
                <c:pt idx="1540">
                  <c:v>0.61899305555555795</c:v>
                </c:pt>
                <c:pt idx="1541">
                  <c:v>0.61900462962962965</c:v>
                </c:pt>
                <c:pt idx="1542">
                  <c:v>0.61901620370370369</c:v>
                </c:pt>
                <c:pt idx="1543">
                  <c:v>0.61901620370370369</c:v>
                </c:pt>
                <c:pt idx="1544">
                  <c:v>0.61902777777777784</c:v>
                </c:pt>
                <c:pt idx="1545">
                  <c:v>0.61903935185185188</c:v>
                </c:pt>
                <c:pt idx="1546">
                  <c:v>0.61903935185185188</c:v>
                </c:pt>
                <c:pt idx="1547">
                  <c:v>0.61905092592592559</c:v>
                </c:pt>
                <c:pt idx="1548">
                  <c:v>0.61906249999999996</c:v>
                </c:pt>
                <c:pt idx="1549">
                  <c:v>0.61907407407407744</c:v>
                </c:pt>
                <c:pt idx="1550">
                  <c:v>0.61907407407407744</c:v>
                </c:pt>
                <c:pt idx="1551">
                  <c:v>0.61908564814815026</c:v>
                </c:pt>
                <c:pt idx="1552">
                  <c:v>0.61909722222222263</c:v>
                </c:pt>
                <c:pt idx="1553">
                  <c:v>0.61909722222222263</c:v>
                </c:pt>
                <c:pt idx="1554">
                  <c:v>0.61910879629629822</c:v>
                </c:pt>
                <c:pt idx="1555">
                  <c:v>0.61912037037037249</c:v>
                </c:pt>
                <c:pt idx="1556">
                  <c:v>0.61912037037037249</c:v>
                </c:pt>
                <c:pt idx="1557">
                  <c:v>0.61913194444444464</c:v>
                </c:pt>
                <c:pt idx="1558">
                  <c:v>0.61914351851852212</c:v>
                </c:pt>
                <c:pt idx="1559">
                  <c:v>0.61914351851852212</c:v>
                </c:pt>
                <c:pt idx="1560">
                  <c:v>0.61915509259259627</c:v>
                </c:pt>
                <c:pt idx="1561">
                  <c:v>0.61916666666666653</c:v>
                </c:pt>
                <c:pt idx="1562">
                  <c:v>0.61917824074074079</c:v>
                </c:pt>
                <c:pt idx="1563">
                  <c:v>0.61917824074074079</c:v>
                </c:pt>
                <c:pt idx="1564">
                  <c:v>0.61918981481481694</c:v>
                </c:pt>
                <c:pt idx="1565">
                  <c:v>0.61920138888888965</c:v>
                </c:pt>
                <c:pt idx="1566">
                  <c:v>0.61920138888888965</c:v>
                </c:pt>
                <c:pt idx="1567">
                  <c:v>0.61921296296296024</c:v>
                </c:pt>
                <c:pt idx="1568">
                  <c:v>0.61922453703703761</c:v>
                </c:pt>
                <c:pt idx="1569">
                  <c:v>0.6192361111111111</c:v>
                </c:pt>
                <c:pt idx="1570">
                  <c:v>0.6192361111111111</c:v>
                </c:pt>
                <c:pt idx="1571">
                  <c:v>0.61924768518518736</c:v>
                </c:pt>
                <c:pt idx="1572">
                  <c:v>0.61925925925925962</c:v>
                </c:pt>
                <c:pt idx="1573">
                  <c:v>0.61925925925925962</c:v>
                </c:pt>
                <c:pt idx="1574">
                  <c:v>0.61927083333333666</c:v>
                </c:pt>
                <c:pt idx="1575">
                  <c:v>0.6192824074074077</c:v>
                </c:pt>
                <c:pt idx="1576">
                  <c:v>0.6192824074074077</c:v>
                </c:pt>
                <c:pt idx="1577">
                  <c:v>0.61929398148148163</c:v>
                </c:pt>
                <c:pt idx="1578">
                  <c:v>0.61930555555555722</c:v>
                </c:pt>
                <c:pt idx="1579">
                  <c:v>0.61931712962962959</c:v>
                </c:pt>
                <c:pt idx="1580">
                  <c:v>0.61931712962962959</c:v>
                </c:pt>
                <c:pt idx="1581">
                  <c:v>0.61932870370370374</c:v>
                </c:pt>
                <c:pt idx="1582">
                  <c:v>0.61934027777777956</c:v>
                </c:pt>
                <c:pt idx="1583">
                  <c:v>0.61934027777777956</c:v>
                </c:pt>
                <c:pt idx="1584">
                  <c:v>0.61935185185185182</c:v>
                </c:pt>
                <c:pt idx="1585">
                  <c:v>0.61936342592592397</c:v>
                </c:pt>
                <c:pt idx="1586">
                  <c:v>0.61936342592592397</c:v>
                </c:pt>
                <c:pt idx="1587">
                  <c:v>0.6193750000000019</c:v>
                </c:pt>
                <c:pt idx="1588">
                  <c:v>0.61938657407407405</c:v>
                </c:pt>
                <c:pt idx="1589">
                  <c:v>0.61938657407407405</c:v>
                </c:pt>
                <c:pt idx="1590">
                  <c:v>0.61939814814814864</c:v>
                </c:pt>
                <c:pt idx="1591">
                  <c:v>0.61940972222222224</c:v>
                </c:pt>
                <c:pt idx="1592">
                  <c:v>0.61942129629629861</c:v>
                </c:pt>
                <c:pt idx="1593">
                  <c:v>0.61942129629629861</c:v>
                </c:pt>
                <c:pt idx="1594">
                  <c:v>0.61943287037037065</c:v>
                </c:pt>
                <c:pt idx="1595">
                  <c:v>0.61944444444444635</c:v>
                </c:pt>
                <c:pt idx="1596">
                  <c:v>0.61944444444444635</c:v>
                </c:pt>
                <c:pt idx="1597">
                  <c:v>0.61945601851852095</c:v>
                </c:pt>
                <c:pt idx="1598">
                  <c:v>0.61946759259259265</c:v>
                </c:pt>
                <c:pt idx="1599">
                  <c:v>0.61946759259259265</c:v>
                </c:pt>
                <c:pt idx="1600">
                  <c:v>0.61947916666666669</c:v>
                </c:pt>
                <c:pt idx="1601">
                  <c:v>0.61949074074074051</c:v>
                </c:pt>
                <c:pt idx="1602">
                  <c:v>0.61950231481481477</c:v>
                </c:pt>
                <c:pt idx="1603">
                  <c:v>0.61950231481481477</c:v>
                </c:pt>
                <c:pt idx="1604">
                  <c:v>0.61951388888888892</c:v>
                </c:pt>
                <c:pt idx="1605">
                  <c:v>0.61952546296296296</c:v>
                </c:pt>
                <c:pt idx="1606">
                  <c:v>0.61952546296296296</c:v>
                </c:pt>
                <c:pt idx="1607">
                  <c:v>0.61953703703703711</c:v>
                </c:pt>
                <c:pt idx="1608">
                  <c:v>0.61954861111111326</c:v>
                </c:pt>
                <c:pt idx="1609">
                  <c:v>0.61956018518518519</c:v>
                </c:pt>
                <c:pt idx="1610">
                  <c:v>0.61956018518518519</c:v>
                </c:pt>
                <c:pt idx="1611">
                  <c:v>0.61957175925925922</c:v>
                </c:pt>
                <c:pt idx="1612">
                  <c:v>0.6195833333333336</c:v>
                </c:pt>
                <c:pt idx="1613">
                  <c:v>0.6195833333333336</c:v>
                </c:pt>
                <c:pt idx="1614">
                  <c:v>0.61959490740740764</c:v>
                </c:pt>
                <c:pt idx="1615">
                  <c:v>0.61960648148148334</c:v>
                </c:pt>
                <c:pt idx="1616">
                  <c:v>0.61960648148148334</c:v>
                </c:pt>
                <c:pt idx="1617">
                  <c:v>0.61961805555555771</c:v>
                </c:pt>
                <c:pt idx="1618">
                  <c:v>0.61962962962963253</c:v>
                </c:pt>
                <c:pt idx="1619">
                  <c:v>0.61962962962963253</c:v>
                </c:pt>
                <c:pt idx="1620">
                  <c:v>0.61964120370370734</c:v>
                </c:pt>
                <c:pt idx="1621">
                  <c:v>0.61965277777777772</c:v>
                </c:pt>
                <c:pt idx="1622">
                  <c:v>0.61966435185185187</c:v>
                </c:pt>
                <c:pt idx="1623">
                  <c:v>0.61966435185185187</c:v>
                </c:pt>
                <c:pt idx="1624">
                  <c:v>0.61967592592592591</c:v>
                </c:pt>
                <c:pt idx="1625">
                  <c:v>0.61968750000000061</c:v>
                </c:pt>
                <c:pt idx="1626">
                  <c:v>0.61968750000000061</c:v>
                </c:pt>
                <c:pt idx="1627">
                  <c:v>0.61969907407407909</c:v>
                </c:pt>
                <c:pt idx="1628">
                  <c:v>0.61971064814815024</c:v>
                </c:pt>
                <c:pt idx="1629">
                  <c:v>0.61972222222222262</c:v>
                </c:pt>
                <c:pt idx="1630">
                  <c:v>0.61972222222222262</c:v>
                </c:pt>
                <c:pt idx="1631">
                  <c:v>0.61973379629629799</c:v>
                </c:pt>
                <c:pt idx="1632">
                  <c:v>0.61974537037037414</c:v>
                </c:pt>
                <c:pt idx="1633">
                  <c:v>0.61974537037037414</c:v>
                </c:pt>
                <c:pt idx="1634">
                  <c:v>0.61975694444444462</c:v>
                </c:pt>
                <c:pt idx="1635">
                  <c:v>0.61976851851852188</c:v>
                </c:pt>
                <c:pt idx="1636">
                  <c:v>0.61976851851852188</c:v>
                </c:pt>
                <c:pt idx="1637">
                  <c:v>0.61978009259259637</c:v>
                </c:pt>
                <c:pt idx="1638">
                  <c:v>0.61979166666666896</c:v>
                </c:pt>
                <c:pt idx="1639">
                  <c:v>0.61979166666666896</c:v>
                </c:pt>
                <c:pt idx="1640">
                  <c:v>0.61980324074074067</c:v>
                </c:pt>
                <c:pt idx="1641">
                  <c:v>0.61981481481481693</c:v>
                </c:pt>
                <c:pt idx="1642">
                  <c:v>0.61982638888888963</c:v>
                </c:pt>
                <c:pt idx="1643">
                  <c:v>0.61982638888888963</c:v>
                </c:pt>
                <c:pt idx="1644">
                  <c:v>0.61983796296296256</c:v>
                </c:pt>
                <c:pt idx="1645">
                  <c:v>0.61984953703703916</c:v>
                </c:pt>
                <c:pt idx="1646">
                  <c:v>0.61984953703703916</c:v>
                </c:pt>
                <c:pt idx="1647">
                  <c:v>0.61986111111111164</c:v>
                </c:pt>
                <c:pt idx="1648">
                  <c:v>0.61987268518518701</c:v>
                </c:pt>
                <c:pt idx="1649">
                  <c:v>0.61987268518518701</c:v>
                </c:pt>
                <c:pt idx="1650">
                  <c:v>0.61988425925925961</c:v>
                </c:pt>
                <c:pt idx="1651">
                  <c:v>0.6198958333333382</c:v>
                </c:pt>
                <c:pt idx="1652">
                  <c:v>0.61990740740740935</c:v>
                </c:pt>
                <c:pt idx="1653">
                  <c:v>0.61990740740740935</c:v>
                </c:pt>
                <c:pt idx="1654">
                  <c:v>0.61991898148148161</c:v>
                </c:pt>
                <c:pt idx="1655">
                  <c:v>0.61993055555555565</c:v>
                </c:pt>
                <c:pt idx="1656">
                  <c:v>0.61993055555555565</c:v>
                </c:pt>
                <c:pt idx="1657">
                  <c:v>0.61994212962962969</c:v>
                </c:pt>
                <c:pt idx="1658">
                  <c:v>0.61995370370370373</c:v>
                </c:pt>
                <c:pt idx="1659">
                  <c:v>0.61996527777777943</c:v>
                </c:pt>
                <c:pt idx="1660">
                  <c:v>0.61996527777777943</c:v>
                </c:pt>
                <c:pt idx="1661">
                  <c:v>0.61997685185185192</c:v>
                </c:pt>
                <c:pt idx="1662">
                  <c:v>0.61998842592592596</c:v>
                </c:pt>
                <c:pt idx="1663">
                  <c:v>0.61998842592592596</c:v>
                </c:pt>
                <c:pt idx="1664">
                  <c:v>0.62000000000000166</c:v>
                </c:pt>
                <c:pt idx="1665">
                  <c:v>0.62001157407407614</c:v>
                </c:pt>
                <c:pt idx="1666">
                  <c:v>0.62001157407407614</c:v>
                </c:pt>
                <c:pt idx="1667">
                  <c:v>0.62002314814814863</c:v>
                </c:pt>
                <c:pt idx="1668">
                  <c:v>0.62003472222222222</c:v>
                </c:pt>
                <c:pt idx="1669">
                  <c:v>0.62003472222222222</c:v>
                </c:pt>
                <c:pt idx="1670">
                  <c:v>0.62004629629629848</c:v>
                </c:pt>
                <c:pt idx="1671">
                  <c:v>0.62005787037037319</c:v>
                </c:pt>
                <c:pt idx="1672">
                  <c:v>0.62006944444444634</c:v>
                </c:pt>
                <c:pt idx="1673">
                  <c:v>0.62006944444444634</c:v>
                </c:pt>
                <c:pt idx="1674">
                  <c:v>0.62008101851852226</c:v>
                </c:pt>
                <c:pt idx="1675">
                  <c:v>0.62009259259259553</c:v>
                </c:pt>
                <c:pt idx="1676">
                  <c:v>0.62009259259259553</c:v>
                </c:pt>
                <c:pt idx="1677">
                  <c:v>0.62010416666666668</c:v>
                </c:pt>
                <c:pt idx="1678">
                  <c:v>0.6201157407407405</c:v>
                </c:pt>
                <c:pt idx="1679">
                  <c:v>0.6201157407407405</c:v>
                </c:pt>
                <c:pt idx="1680">
                  <c:v>0.62012731481481564</c:v>
                </c:pt>
                <c:pt idx="1681">
                  <c:v>0.62013888888889079</c:v>
                </c:pt>
                <c:pt idx="1682">
                  <c:v>0.6201504629629625</c:v>
                </c:pt>
                <c:pt idx="1683">
                  <c:v>0.6201504629629625</c:v>
                </c:pt>
                <c:pt idx="1684">
                  <c:v>0.62016203703703698</c:v>
                </c:pt>
                <c:pt idx="1685">
                  <c:v>0.62017361111111324</c:v>
                </c:pt>
                <c:pt idx="1686">
                  <c:v>0.62017361111111324</c:v>
                </c:pt>
                <c:pt idx="1687">
                  <c:v>0.62018518518518562</c:v>
                </c:pt>
                <c:pt idx="1688">
                  <c:v>0.62019675925925932</c:v>
                </c:pt>
                <c:pt idx="1689">
                  <c:v>0.62019675925925932</c:v>
                </c:pt>
                <c:pt idx="1690">
                  <c:v>0.62020833333333558</c:v>
                </c:pt>
                <c:pt idx="1691">
                  <c:v>0.62021990740740762</c:v>
                </c:pt>
                <c:pt idx="1692">
                  <c:v>0.6202314814814831</c:v>
                </c:pt>
                <c:pt idx="1693">
                  <c:v>0.6202314814814831</c:v>
                </c:pt>
                <c:pt idx="1694">
                  <c:v>0.62024305555555781</c:v>
                </c:pt>
                <c:pt idx="1695">
                  <c:v>0.62025462962962963</c:v>
                </c:pt>
                <c:pt idx="1696">
                  <c:v>0.62025462962962963</c:v>
                </c:pt>
                <c:pt idx="1697">
                  <c:v>0.62026620370370367</c:v>
                </c:pt>
                <c:pt idx="1698">
                  <c:v>0.62027777777777782</c:v>
                </c:pt>
                <c:pt idx="1699">
                  <c:v>0.62027777777777782</c:v>
                </c:pt>
                <c:pt idx="1700">
                  <c:v>0.62028935185185186</c:v>
                </c:pt>
                <c:pt idx="1701">
                  <c:v>0.62030092592592556</c:v>
                </c:pt>
                <c:pt idx="1702">
                  <c:v>0.62031249999999949</c:v>
                </c:pt>
                <c:pt idx="1703">
                  <c:v>0.62031249999999949</c:v>
                </c:pt>
                <c:pt idx="1704">
                  <c:v>0.62032407407407708</c:v>
                </c:pt>
                <c:pt idx="1705">
                  <c:v>0.62033564814815001</c:v>
                </c:pt>
                <c:pt idx="1706">
                  <c:v>0.62033564814815001</c:v>
                </c:pt>
                <c:pt idx="1707">
                  <c:v>0.62034722222222261</c:v>
                </c:pt>
                <c:pt idx="1708">
                  <c:v>0.62035879629629664</c:v>
                </c:pt>
                <c:pt idx="1709">
                  <c:v>0.62035879629629664</c:v>
                </c:pt>
                <c:pt idx="1710">
                  <c:v>0.62037037037037224</c:v>
                </c:pt>
                <c:pt idx="1711">
                  <c:v>0.62038194444444461</c:v>
                </c:pt>
                <c:pt idx="1712">
                  <c:v>0.62039351851852165</c:v>
                </c:pt>
                <c:pt idx="1713">
                  <c:v>0.62039351851852165</c:v>
                </c:pt>
                <c:pt idx="1714">
                  <c:v>0.62040509259259635</c:v>
                </c:pt>
                <c:pt idx="1715">
                  <c:v>0.62041666666666651</c:v>
                </c:pt>
                <c:pt idx="1716">
                  <c:v>0.62041666666666651</c:v>
                </c:pt>
                <c:pt idx="1717">
                  <c:v>0.62042824074074077</c:v>
                </c:pt>
                <c:pt idx="1718">
                  <c:v>0.62043981481481691</c:v>
                </c:pt>
                <c:pt idx="1719">
                  <c:v>0.62043981481481691</c:v>
                </c:pt>
                <c:pt idx="1720">
                  <c:v>0.62045138888888884</c:v>
                </c:pt>
                <c:pt idx="1721">
                  <c:v>0.62046296296295966</c:v>
                </c:pt>
                <c:pt idx="1722">
                  <c:v>0.62047453703703703</c:v>
                </c:pt>
                <c:pt idx="1723">
                  <c:v>0.62047453703703703</c:v>
                </c:pt>
                <c:pt idx="1724">
                  <c:v>0.62048611111111118</c:v>
                </c:pt>
                <c:pt idx="1725">
                  <c:v>0.62049768518518689</c:v>
                </c:pt>
                <c:pt idx="1726">
                  <c:v>0.62049768518518689</c:v>
                </c:pt>
                <c:pt idx="1727">
                  <c:v>0.6205092592592597</c:v>
                </c:pt>
                <c:pt idx="1728">
                  <c:v>0.62052083333333585</c:v>
                </c:pt>
                <c:pt idx="1729">
                  <c:v>0.62052083333333585</c:v>
                </c:pt>
                <c:pt idx="1730">
                  <c:v>0.62053240740740734</c:v>
                </c:pt>
                <c:pt idx="1731">
                  <c:v>0.6205439814814816</c:v>
                </c:pt>
                <c:pt idx="1732">
                  <c:v>0.62055555555555564</c:v>
                </c:pt>
                <c:pt idx="1733">
                  <c:v>0.62055555555555564</c:v>
                </c:pt>
                <c:pt idx="1734">
                  <c:v>0.62056712962962957</c:v>
                </c:pt>
                <c:pt idx="1735">
                  <c:v>0.62057870370370372</c:v>
                </c:pt>
                <c:pt idx="1736">
                  <c:v>0.62057870370370372</c:v>
                </c:pt>
                <c:pt idx="1737">
                  <c:v>0.62059027777777775</c:v>
                </c:pt>
                <c:pt idx="1738">
                  <c:v>0.62060185185185368</c:v>
                </c:pt>
                <c:pt idx="1739">
                  <c:v>0.62060185185185368</c:v>
                </c:pt>
                <c:pt idx="1740">
                  <c:v>0.6206134259259255</c:v>
                </c:pt>
                <c:pt idx="1741">
                  <c:v>0.62062500000000298</c:v>
                </c:pt>
                <c:pt idx="1742">
                  <c:v>0.62063657407407602</c:v>
                </c:pt>
                <c:pt idx="1743">
                  <c:v>0.62063657407407602</c:v>
                </c:pt>
                <c:pt idx="1744">
                  <c:v>0.62064814814815072</c:v>
                </c:pt>
                <c:pt idx="1745">
                  <c:v>0.62065972222222265</c:v>
                </c:pt>
                <c:pt idx="1746">
                  <c:v>0.62065972222222265</c:v>
                </c:pt>
                <c:pt idx="1747">
                  <c:v>0.62067129629630002</c:v>
                </c:pt>
                <c:pt idx="1748">
                  <c:v>0.62068287037037284</c:v>
                </c:pt>
                <c:pt idx="1749">
                  <c:v>0.62068287037037284</c:v>
                </c:pt>
                <c:pt idx="1750">
                  <c:v>0.62069444444444777</c:v>
                </c:pt>
                <c:pt idx="1751">
                  <c:v>0.62070601851852236</c:v>
                </c:pt>
                <c:pt idx="1752">
                  <c:v>0.62071759259259496</c:v>
                </c:pt>
                <c:pt idx="1753">
                  <c:v>0.62071759259259496</c:v>
                </c:pt>
                <c:pt idx="1754">
                  <c:v>0.62072916666666833</c:v>
                </c:pt>
                <c:pt idx="1755">
                  <c:v>0.6207407407407407</c:v>
                </c:pt>
                <c:pt idx="1756">
                  <c:v>0.6207407407407407</c:v>
                </c:pt>
                <c:pt idx="1757">
                  <c:v>0.62075231481481474</c:v>
                </c:pt>
                <c:pt idx="1758">
                  <c:v>0.62076388888889078</c:v>
                </c:pt>
                <c:pt idx="1759">
                  <c:v>0.62076388888889078</c:v>
                </c:pt>
                <c:pt idx="1760">
                  <c:v>0.62077546296296293</c:v>
                </c:pt>
                <c:pt idx="1761">
                  <c:v>0.62078703703703764</c:v>
                </c:pt>
                <c:pt idx="1762">
                  <c:v>0.6207986111111149</c:v>
                </c:pt>
                <c:pt idx="1763">
                  <c:v>0.6207986111111149</c:v>
                </c:pt>
                <c:pt idx="1764">
                  <c:v>0.6208101851851856</c:v>
                </c:pt>
                <c:pt idx="1765">
                  <c:v>0.62082175925925964</c:v>
                </c:pt>
                <c:pt idx="1766">
                  <c:v>0.62082175925925964</c:v>
                </c:pt>
                <c:pt idx="1767">
                  <c:v>0.62083333333333524</c:v>
                </c:pt>
                <c:pt idx="1768">
                  <c:v>0.62084490740740961</c:v>
                </c:pt>
                <c:pt idx="1769">
                  <c:v>0.62084490740740961</c:v>
                </c:pt>
                <c:pt idx="1770">
                  <c:v>0.62085648148148165</c:v>
                </c:pt>
                <c:pt idx="1771">
                  <c:v>0.62086805555555746</c:v>
                </c:pt>
                <c:pt idx="1772">
                  <c:v>0.62087962962963195</c:v>
                </c:pt>
                <c:pt idx="1773">
                  <c:v>0.62087962962963195</c:v>
                </c:pt>
                <c:pt idx="1774">
                  <c:v>0.62089120370370665</c:v>
                </c:pt>
                <c:pt idx="1775">
                  <c:v>0.6209027777777778</c:v>
                </c:pt>
                <c:pt idx="1776">
                  <c:v>0.6209027777777778</c:v>
                </c:pt>
                <c:pt idx="1777">
                  <c:v>0.62091435185185151</c:v>
                </c:pt>
                <c:pt idx="1778">
                  <c:v>0.62092592592592599</c:v>
                </c:pt>
                <c:pt idx="1779">
                  <c:v>0.62092592592592599</c:v>
                </c:pt>
                <c:pt idx="1780">
                  <c:v>0.62093750000000003</c:v>
                </c:pt>
                <c:pt idx="1781">
                  <c:v>0.6209490740740784</c:v>
                </c:pt>
                <c:pt idx="1782">
                  <c:v>0.62096064814814977</c:v>
                </c:pt>
                <c:pt idx="1783">
                  <c:v>0.62096064814814977</c:v>
                </c:pt>
                <c:pt idx="1784">
                  <c:v>0.6209722222222227</c:v>
                </c:pt>
                <c:pt idx="1785">
                  <c:v>0.62098379629629663</c:v>
                </c:pt>
                <c:pt idx="1786">
                  <c:v>0.62098379629629663</c:v>
                </c:pt>
                <c:pt idx="1787">
                  <c:v>0.62099537037037411</c:v>
                </c:pt>
                <c:pt idx="1788">
                  <c:v>0.6210069444444446</c:v>
                </c:pt>
                <c:pt idx="1789">
                  <c:v>0.6210069444444446</c:v>
                </c:pt>
                <c:pt idx="1790">
                  <c:v>0.62101851851852152</c:v>
                </c:pt>
                <c:pt idx="1791">
                  <c:v>0.62103009259259634</c:v>
                </c:pt>
                <c:pt idx="1792">
                  <c:v>0.62104166666666871</c:v>
                </c:pt>
                <c:pt idx="1793">
                  <c:v>0.62104166666666871</c:v>
                </c:pt>
                <c:pt idx="1794">
                  <c:v>0.62105324074074053</c:v>
                </c:pt>
                <c:pt idx="1795">
                  <c:v>0.62106481481481668</c:v>
                </c:pt>
                <c:pt idx="1796">
                  <c:v>0.62106481481481668</c:v>
                </c:pt>
                <c:pt idx="1797">
                  <c:v>0.62107638888888894</c:v>
                </c:pt>
                <c:pt idx="1798">
                  <c:v>0.62108796296296109</c:v>
                </c:pt>
                <c:pt idx="1799">
                  <c:v>0.62108796296296109</c:v>
                </c:pt>
                <c:pt idx="1800">
                  <c:v>0.62109953703703891</c:v>
                </c:pt>
                <c:pt idx="1801">
                  <c:v>0.62111111111111161</c:v>
                </c:pt>
                <c:pt idx="1802">
                  <c:v>0.62112268518518565</c:v>
                </c:pt>
                <c:pt idx="1803">
                  <c:v>0.62112268518518565</c:v>
                </c:pt>
                <c:pt idx="1804">
                  <c:v>0.62113425925925925</c:v>
                </c:pt>
                <c:pt idx="1805">
                  <c:v>0.62114583333333773</c:v>
                </c:pt>
                <c:pt idx="1806">
                  <c:v>0.62114583333333773</c:v>
                </c:pt>
                <c:pt idx="1807">
                  <c:v>0.6211574074074091</c:v>
                </c:pt>
                <c:pt idx="1808">
                  <c:v>0.6211689814814817</c:v>
                </c:pt>
                <c:pt idx="1809">
                  <c:v>0.6211689814814817</c:v>
                </c:pt>
                <c:pt idx="1810">
                  <c:v>0.62118055555555562</c:v>
                </c:pt>
                <c:pt idx="1811">
                  <c:v>0.62119212962962966</c:v>
                </c:pt>
                <c:pt idx="1812">
                  <c:v>0.6212037037037037</c:v>
                </c:pt>
                <c:pt idx="1813">
                  <c:v>0.6212037037037037</c:v>
                </c:pt>
                <c:pt idx="1814">
                  <c:v>0.62121527777777774</c:v>
                </c:pt>
                <c:pt idx="1815">
                  <c:v>0.62122685185185189</c:v>
                </c:pt>
                <c:pt idx="1816">
                  <c:v>0.62122685185185189</c:v>
                </c:pt>
                <c:pt idx="1817">
                  <c:v>0.62123842592592549</c:v>
                </c:pt>
                <c:pt idx="1818">
                  <c:v>0.62125000000000064</c:v>
                </c:pt>
                <c:pt idx="1819">
                  <c:v>0.62125000000000064</c:v>
                </c:pt>
                <c:pt idx="1820">
                  <c:v>0.6212615740740759</c:v>
                </c:pt>
                <c:pt idx="1821">
                  <c:v>0.6212731481481486</c:v>
                </c:pt>
                <c:pt idx="1822">
                  <c:v>0.6212847222222222</c:v>
                </c:pt>
                <c:pt idx="1823">
                  <c:v>0.6212847222222222</c:v>
                </c:pt>
                <c:pt idx="1824">
                  <c:v>0.62129629629629823</c:v>
                </c:pt>
                <c:pt idx="1825">
                  <c:v>0.62130787037037261</c:v>
                </c:pt>
                <c:pt idx="1826">
                  <c:v>0.62130787037037261</c:v>
                </c:pt>
                <c:pt idx="1827">
                  <c:v>0.62131944444444465</c:v>
                </c:pt>
                <c:pt idx="1828">
                  <c:v>0.62133101851852224</c:v>
                </c:pt>
                <c:pt idx="1829">
                  <c:v>0.62133101851852224</c:v>
                </c:pt>
                <c:pt idx="1830">
                  <c:v>0.62134259259259494</c:v>
                </c:pt>
                <c:pt idx="1831">
                  <c:v>0.62135416666666654</c:v>
                </c:pt>
                <c:pt idx="1832">
                  <c:v>0.62136574074074058</c:v>
                </c:pt>
                <c:pt idx="1833">
                  <c:v>0.62136574074074058</c:v>
                </c:pt>
                <c:pt idx="1834">
                  <c:v>0.62137731481481484</c:v>
                </c:pt>
                <c:pt idx="1835">
                  <c:v>0.62138888888889054</c:v>
                </c:pt>
                <c:pt idx="1836">
                  <c:v>0.62138888888889054</c:v>
                </c:pt>
                <c:pt idx="1837">
                  <c:v>0.62140046296296259</c:v>
                </c:pt>
                <c:pt idx="1838">
                  <c:v>0.62141203703703707</c:v>
                </c:pt>
                <c:pt idx="1839">
                  <c:v>0.62141203703703707</c:v>
                </c:pt>
                <c:pt idx="1840">
                  <c:v>0.62142361111111277</c:v>
                </c:pt>
                <c:pt idx="1841">
                  <c:v>0.6214351851851857</c:v>
                </c:pt>
                <c:pt idx="1842">
                  <c:v>0.6214467592592593</c:v>
                </c:pt>
                <c:pt idx="1843">
                  <c:v>0.6214467592592593</c:v>
                </c:pt>
                <c:pt idx="1844">
                  <c:v>0.62145833333333522</c:v>
                </c:pt>
                <c:pt idx="1845">
                  <c:v>0.6214699074074076</c:v>
                </c:pt>
                <c:pt idx="1846">
                  <c:v>0.6214699074074076</c:v>
                </c:pt>
                <c:pt idx="1847">
                  <c:v>0.62148148148148163</c:v>
                </c:pt>
                <c:pt idx="1848">
                  <c:v>0.62149305555555745</c:v>
                </c:pt>
                <c:pt idx="1849">
                  <c:v>0.62149305555555745</c:v>
                </c:pt>
                <c:pt idx="1850">
                  <c:v>0.6215046296296296</c:v>
                </c:pt>
                <c:pt idx="1851">
                  <c:v>0.62151620370370353</c:v>
                </c:pt>
                <c:pt idx="1852">
                  <c:v>0.62152777777777779</c:v>
                </c:pt>
                <c:pt idx="1853">
                  <c:v>0.62152777777777779</c:v>
                </c:pt>
                <c:pt idx="1854">
                  <c:v>0.6215393518518515</c:v>
                </c:pt>
                <c:pt idx="1855">
                  <c:v>0.62155092592592398</c:v>
                </c:pt>
                <c:pt idx="1856">
                  <c:v>0.62155092592592398</c:v>
                </c:pt>
                <c:pt idx="1857">
                  <c:v>0.62156249999999957</c:v>
                </c:pt>
                <c:pt idx="1858">
                  <c:v>0.62157407407407672</c:v>
                </c:pt>
                <c:pt idx="1859">
                  <c:v>0.62157407407407672</c:v>
                </c:pt>
                <c:pt idx="1860">
                  <c:v>0.62158564814814865</c:v>
                </c:pt>
                <c:pt idx="1861">
                  <c:v>0.62159722222222225</c:v>
                </c:pt>
                <c:pt idx="1862">
                  <c:v>0.62160879629629884</c:v>
                </c:pt>
                <c:pt idx="1863">
                  <c:v>0.62162037037037365</c:v>
                </c:pt>
                <c:pt idx="1864">
                  <c:v>0.62163194444444658</c:v>
                </c:pt>
                <c:pt idx="1865">
                  <c:v>0.62163194444444658</c:v>
                </c:pt>
                <c:pt idx="1866">
                  <c:v>0.62164351851852284</c:v>
                </c:pt>
                <c:pt idx="1867">
                  <c:v>0.62165509259259766</c:v>
                </c:pt>
                <c:pt idx="1868">
                  <c:v>0.62165509259259766</c:v>
                </c:pt>
                <c:pt idx="1869">
                  <c:v>0.6216666666666667</c:v>
                </c:pt>
                <c:pt idx="1870">
                  <c:v>0.62167824074074074</c:v>
                </c:pt>
                <c:pt idx="1871">
                  <c:v>0.62168981481481811</c:v>
                </c:pt>
                <c:pt idx="1872">
                  <c:v>0.62168981481481811</c:v>
                </c:pt>
                <c:pt idx="1873">
                  <c:v>0.62170138888889093</c:v>
                </c:pt>
                <c:pt idx="1874">
                  <c:v>0.62171296296296108</c:v>
                </c:pt>
                <c:pt idx="1875">
                  <c:v>0.62171296296296108</c:v>
                </c:pt>
                <c:pt idx="1876">
                  <c:v>0.62172453703703889</c:v>
                </c:pt>
                <c:pt idx="1877">
                  <c:v>0.6217361111111116</c:v>
                </c:pt>
                <c:pt idx="1878">
                  <c:v>0.6217361111111116</c:v>
                </c:pt>
                <c:pt idx="1879">
                  <c:v>0.62174768518518808</c:v>
                </c:pt>
                <c:pt idx="1880">
                  <c:v>0.62175925925926112</c:v>
                </c:pt>
                <c:pt idx="1881">
                  <c:v>0.62177083333333705</c:v>
                </c:pt>
                <c:pt idx="1882">
                  <c:v>0.62177083333333705</c:v>
                </c:pt>
                <c:pt idx="1883">
                  <c:v>0.62178240740740764</c:v>
                </c:pt>
                <c:pt idx="1884">
                  <c:v>0.62179398148148335</c:v>
                </c:pt>
                <c:pt idx="1885">
                  <c:v>0.62179398148148335</c:v>
                </c:pt>
                <c:pt idx="1886">
                  <c:v>0.62180555555555783</c:v>
                </c:pt>
                <c:pt idx="1887">
                  <c:v>0.62181712962962954</c:v>
                </c:pt>
                <c:pt idx="1888">
                  <c:v>0.62181712962962954</c:v>
                </c:pt>
                <c:pt idx="1889">
                  <c:v>0.62182870370370569</c:v>
                </c:pt>
                <c:pt idx="1890">
                  <c:v>0.62184027777778006</c:v>
                </c:pt>
                <c:pt idx="1891">
                  <c:v>0.62185185185185265</c:v>
                </c:pt>
                <c:pt idx="1892">
                  <c:v>0.62185185185185265</c:v>
                </c:pt>
                <c:pt idx="1893">
                  <c:v>0.62186342592592558</c:v>
                </c:pt>
                <c:pt idx="1894">
                  <c:v>0.62187500000000273</c:v>
                </c:pt>
                <c:pt idx="1895">
                  <c:v>0.62187500000000273</c:v>
                </c:pt>
                <c:pt idx="1896">
                  <c:v>0.62188657407407577</c:v>
                </c:pt>
                <c:pt idx="1897">
                  <c:v>0.62189814814815025</c:v>
                </c:pt>
                <c:pt idx="1898">
                  <c:v>0.62189814814815025</c:v>
                </c:pt>
                <c:pt idx="1899">
                  <c:v>0.62190972222222263</c:v>
                </c:pt>
                <c:pt idx="1900">
                  <c:v>0.62192129629629977</c:v>
                </c:pt>
                <c:pt idx="1901">
                  <c:v>0.6219328703703727</c:v>
                </c:pt>
                <c:pt idx="1902">
                  <c:v>0.6219328703703727</c:v>
                </c:pt>
                <c:pt idx="1903">
                  <c:v>0.62194444444444685</c:v>
                </c:pt>
                <c:pt idx="1904">
                  <c:v>0.62195601851852234</c:v>
                </c:pt>
                <c:pt idx="1905">
                  <c:v>0.62195601851852234</c:v>
                </c:pt>
                <c:pt idx="1906">
                  <c:v>0.62196759259259471</c:v>
                </c:pt>
                <c:pt idx="1907">
                  <c:v>0.62197916666666664</c:v>
                </c:pt>
                <c:pt idx="1908">
                  <c:v>0.62197916666666664</c:v>
                </c:pt>
                <c:pt idx="1909">
                  <c:v>0.62199074074074068</c:v>
                </c:pt>
                <c:pt idx="1910">
                  <c:v>0.62200231481481483</c:v>
                </c:pt>
                <c:pt idx="1911">
                  <c:v>0.62201388888888964</c:v>
                </c:pt>
                <c:pt idx="1912">
                  <c:v>0.62201388888888964</c:v>
                </c:pt>
                <c:pt idx="1913">
                  <c:v>0.62202546296296302</c:v>
                </c:pt>
                <c:pt idx="1914">
                  <c:v>0.62203703703703705</c:v>
                </c:pt>
                <c:pt idx="1915">
                  <c:v>0.62203703703703705</c:v>
                </c:pt>
                <c:pt idx="1916">
                  <c:v>0.6220486111111142</c:v>
                </c:pt>
                <c:pt idx="1917">
                  <c:v>0.62206018518518513</c:v>
                </c:pt>
                <c:pt idx="1918">
                  <c:v>0.62206018518518513</c:v>
                </c:pt>
                <c:pt idx="1919">
                  <c:v>0.62207175925925962</c:v>
                </c:pt>
                <c:pt idx="1920">
                  <c:v>0.62208333333333365</c:v>
                </c:pt>
                <c:pt idx="1921">
                  <c:v>0.62209490740740958</c:v>
                </c:pt>
                <c:pt idx="1922">
                  <c:v>0.62209490740740958</c:v>
                </c:pt>
                <c:pt idx="1923">
                  <c:v>0.62210648148148162</c:v>
                </c:pt>
                <c:pt idx="1924">
                  <c:v>0.62211805555555721</c:v>
                </c:pt>
                <c:pt idx="1925">
                  <c:v>0.62211805555555721</c:v>
                </c:pt>
                <c:pt idx="1926">
                  <c:v>0.62212962962963181</c:v>
                </c:pt>
                <c:pt idx="1927">
                  <c:v>0.62214120370370618</c:v>
                </c:pt>
                <c:pt idx="1928">
                  <c:v>0.62214120370370618</c:v>
                </c:pt>
                <c:pt idx="1929">
                  <c:v>0.62215277777777778</c:v>
                </c:pt>
                <c:pt idx="1930">
                  <c:v>0.62216435185185159</c:v>
                </c:pt>
                <c:pt idx="1931">
                  <c:v>0.62217592592592597</c:v>
                </c:pt>
                <c:pt idx="1932">
                  <c:v>0.62217592592592597</c:v>
                </c:pt>
                <c:pt idx="1933">
                  <c:v>0.6221875</c:v>
                </c:pt>
                <c:pt idx="1934">
                  <c:v>0.62219907407407782</c:v>
                </c:pt>
                <c:pt idx="1935">
                  <c:v>0.62219907407407782</c:v>
                </c:pt>
                <c:pt idx="1936">
                  <c:v>0.62221064814814864</c:v>
                </c:pt>
                <c:pt idx="1937">
                  <c:v>0.62222222222222223</c:v>
                </c:pt>
                <c:pt idx="1938">
                  <c:v>0.62222222222222223</c:v>
                </c:pt>
                <c:pt idx="1939">
                  <c:v>0.6222337962962966</c:v>
                </c:pt>
                <c:pt idx="1940">
                  <c:v>0.62224537037037331</c:v>
                </c:pt>
                <c:pt idx="1941">
                  <c:v>0.62225694444444468</c:v>
                </c:pt>
                <c:pt idx="1942">
                  <c:v>0.62225694444444468</c:v>
                </c:pt>
                <c:pt idx="1943">
                  <c:v>0.62226851851852072</c:v>
                </c:pt>
                <c:pt idx="1944">
                  <c:v>0.62228009259259565</c:v>
                </c:pt>
                <c:pt idx="1945">
                  <c:v>0.62228009259259565</c:v>
                </c:pt>
                <c:pt idx="1946">
                  <c:v>0.62229166666666846</c:v>
                </c:pt>
                <c:pt idx="1947">
                  <c:v>0.6223032407407405</c:v>
                </c:pt>
                <c:pt idx="1948">
                  <c:v>0.6223032407407405</c:v>
                </c:pt>
                <c:pt idx="1949">
                  <c:v>0.62231481481481565</c:v>
                </c:pt>
                <c:pt idx="1950">
                  <c:v>0.62232638888888892</c:v>
                </c:pt>
                <c:pt idx="1951">
                  <c:v>0.62233796296296084</c:v>
                </c:pt>
                <c:pt idx="1952">
                  <c:v>0.62233796296296084</c:v>
                </c:pt>
                <c:pt idx="1953">
                  <c:v>0.62234953703703866</c:v>
                </c:pt>
                <c:pt idx="1954">
                  <c:v>0.62236111111111114</c:v>
                </c:pt>
                <c:pt idx="1955">
                  <c:v>0.62236111111111114</c:v>
                </c:pt>
                <c:pt idx="1956">
                  <c:v>0.62237268518518563</c:v>
                </c:pt>
                <c:pt idx="1957">
                  <c:v>0.62238425925925933</c:v>
                </c:pt>
                <c:pt idx="1958">
                  <c:v>0.62238425925925933</c:v>
                </c:pt>
                <c:pt idx="1959">
                  <c:v>0.62239583333333715</c:v>
                </c:pt>
                <c:pt idx="1960">
                  <c:v>0.62240740740740763</c:v>
                </c:pt>
                <c:pt idx="1961">
                  <c:v>0.62241898148148145</c:v>
                </c:pt>
                <c:pt idx="1962">
                  <c:v>0.62241898148148145</c:v>
                </c:pt>
                <c:pt idx="1963">
                  <c:v>0.6224305555555556</c:v>
                </c:pt>
                <c:pt idx="1964">
                  <c:v>0.62244212962962953</c:v>
                </c:pt>
                <c:pt idx="1965">
                  <c:v>0.62244212962962953</c:v>
                </c:pt>
                <c:pt idx="1966">
                  <c:v>0.62245370370370368</c:v>
                </c:pt>
                <c:pt idx="1967">
                  <c:v>0.62246527777777783</c:v>
                </c:pt>
                <c:pt idx="1968">
                  <c:v>0.62246527777777783</c:v>
                </c:pt>
                <c:pt idx="1969">
                  <c:v>0.62247685185185186</c:v>
                </c:pt>
                <c:pt idx="1970">
                  <c:v>0.62248842592592557</c:v>
                </c:pt>
                <c:pt idx="1971">
                  <c:v>0.62249999999999994</c:v>
                </c:pt>
                <c:pt idx="1972">
                  <c:v>0.62249999999999994</c:v>
                </c:pt>
                <c:pt idx="1973">
                  <c:v>0.62251157407407465</c:v>
                </c:pt>
                <c:pt idx="1974">
                  <c:v>0.62252314814814813</c:v>
                </c:pt>
                <c:pt idx="1975">
                  <c:v>0.62252314814814813</c:v>
                </c:pt>
                <c:pt idx="1976">
                  <c:v>0.62253472222222228</c:v>
                </c:pt>
                <c:pt idx="1977">
                  <c:v>0.62254629629629665</c:v>
                </c:pt>
                <c:pt idx="1978">
                  <c:v>0.62254629629629665</c:v>
                </c:pt>
                <c:pt idx="1979">
                  <c:v>0.62255787037037258</c:v>
                </c:pt>
                <c:pt idx="1980">
                  <c:v>0.62256944444444462</c:v>
                </c:pt>
                <c:pt idx="1981">
                  <c:v>0.62258101851852188</c:v>
                </c:pt>
                <c:pt idx="1982">
                  <c:v>0.62258101851852188</c:v>
                </c:pt>
                <c:pt idx="1983">
                  <c:v>0.62259259259259481</c:v>
                </c:pt>
                <c:pt idx="1984">
                  <c:v>0.62260416666666674</c:v>
                </c:pt>
                <c:pt idx="1985">
                  <c:v>0.62260416666666674</c:v>
                </c:pt>
                <c:pt idx="1986">
                  <c:v>0.62261574074074078</c:v>
                </c:pt>
                <c:pt idx="1987">
                  <c:v>0.62262731481481692</c:v>
                </c:pt>
                <c:pt idx="1988">
                  <c:v>0.62262731481481692</c:v>
                </c:pt>
                <c:pt idx="1989">
                  <c:v>0.62263888888889141</c:v>
                </c:pt>
                <c:pt idx="1990">
                  <c:v>0.62265046296296289</c:v>
                </c:pt>
                <c:pt idx="1991">
                  <c:v>0.62266203703703704</c:v>
                </c:pt>
                <c:pt idx="1992">
                  <c:v>0.62266203703703704</c:v>
                </c:pt>
                <c:pt idx="1993">
                  <c:v>0.62267361111111408</c:v>
                </c:pt>
                <c:pt idx="1994">
                  <c:v>0.62268518518518712</c:v>
                </c:pt>
                <c:pt idx="1995">
                  <c:v>0.62268518518518712</c:v>
                </c:pt>
                <c:pt idx="1996">
                  <c:v>0.6226967592592596</c:v>
                </c:pt>
                <c:pt idx="1997">
                  <c:v>0.62270833333333631</c:v>
                </c:pt>
                <c:pt idx="1998">
                  <c:v>0.62270833333333631</c:v>
                </c:pt>
                <c:pt idx="1999">
                  <c:v>0.62271990740740923</c:v>
                </c:pt>
                <c:pt idx="2000">
                  <c:v>0.62273148148148372</c:v>
                </c:pt>
                <c:pt idx="2001">
                  <c:v>0.62274305555555864</c:v>
                </c:pt>
                <c:pt idx="2002">
                  <c:v>0.62274305555555864</c:v>
                </c:pt>
              </c:numCache>
            </c:numRef>
          </c:xVal>
          <c:yVal>
            <c:numRef>
              <c:f>'ГФ_4.2_1'!$Y$66:$Y$2068</c:f>
              <c:numCache>
                <c:formatCode>General</c:formatCode>
                <c:ptCount val="2003"/>
                <c:pt idx="0">
                  <c:v>104.3711</c:v>
                </c:pt>
                <c:pt idx="1">
                  <c:v>104.3711</c:v>
                </c:pt>
                <c:pt idx="2">
                  <c:v>104.3711</c:v>
                </c:pt>
                <c:pt idx="3">
                  <c:v>104.3711</c:v>
                </c:pt>
                <c:pt idx="4">
                  <c:v>104.3711</c:v>
                </c:pt>
                <c:pt idx="5">
                  <c:v>104.3711</c:v>
                </c:pt>
                <c:pt idx="6">
                  <c:v>104.3711</c:v>
                </c:pt>
                <c:pt idx="7">
                  <c:v>104.3711</c:v>
                </c:pt>
                <c:pt idx="8">
                  <c:v>104.3711</c:v>
                </c:pt>
                <c:pt idx="9">
                  <c:v>104.39109999999999</c:v>
                </c:pt>
                <c:pt idx="10">
                  <c:v>104.41110000000027</c:v>
                </c:pt>
                <c:pt idx="11">
                  <c:v>104.4311000000002</c:v>
                </c:pt>
                <c:pt idx="12">
                  <c:v>104.45110000000012</c:v>
                </c:pt>
                <c:pt idx="13">
                  <c:v>104.47109999999999</c:v>
                </c:pt>
                <c:pt idx="14">
                  <c:v>104.49110000000022</c:v>
                </c:pt>
                <c:pt idx="15">
                  <c:v>104.51110000000018</c:v>
                </c:pt>
                <c:pt idx="16">
                  <c:v>104.53110000000002</c:v>
                </c:pt>
                <c:pt idx="17">
                  <c:v>104.55109999999996</c:v>
                </c:pt>
                <c:pt idx="18">
                  <c:v>104.57109999999996</c:v>
                </c:pt>
                <c:pt idx="19">
                  <c:v>104.59110000000017</c:v>
                </c:pt>
                <c:pt idx="20">
                  <c:v>104.61109999999996</c:v>
                </c:pt>
                <c:pt idx="21">
                  <c:v>104.63109999999996</c:v>
                </c:pt>
                <c:pt idx="22">
                  <c:v>104.65109999999994</c:v>
                </c:pt>
                <c:pt idx="23">
                  <c:v>104.67109999999994</c:v>
                </c:pt>
                <c:pt idx="24">
                  <c:v>104.69109999999993</c:v>
                </c:pt>
                <c:pt idx="25">
                  <c:v>104.71110000000014</c:v>
                </c:pt>
                <c:pt idx="26">
                  <c:v>104.73110000000014</c:v>
                </c:pt>
                <c:pt idx="27">
                  <c:v>104.75109999999992</c:v>
                </c:pt>
                <c:pt idx="28">
                  <c:v>104.77109999999992</c:v>
                </c:pt>
                <c:pt idx="29">
                  <c:v>104.79110000000013</c:v>
                </c:pt>
                <c:pt idx="30">
                  <c:v>104.81110000000002</c:v>
                </c:pt>
                <c:pt idx="31">
                  <c:v>104.83109999999992</c:v>
                </c:pt>
                <c:pt idx="32">
                  <c:v>104.8510999999999</c:v>
                </c:pt>
                <c:pt idx="33">
                  <c:v>104.8710999999999</c:v>
                </c:pt>
                <c:pt idx="34">
                  <c:v>104.89109999999989</c:v>
                </c:pt>
                <c:pt idx="35">
                  <c:v>104.9111000000002</c:v>
                </c:pt>
                <c:pt idx="36">
                  <c:v>104.9311000000001</c:v>
                </c:pt>
                <c:pt idx="37">
                  <c:v>104.9511000000001</c:v>
                </c:pt>
                <c:pt idx="38">
                  <c:v>104.97109999999989</c:v>
                </c:pt>
                <c:pt idx="39">
                  <c:v>104.99110000000013</c:v>
                </c:pt>
                <c:pt idx="40">
                  <c:v>105</c:v>
                </c:pt>
                <c:pt idx="41">
                  <c:v>99.908999999999992</c:v>
                </c:pt>
                <c:pt idx="42">
                  <c:v>94.459000000000003</c:v>
                </c:pt>
                <c:pt idx="43">
                  <c:v>90.726299999999995</c:v>
                </c:pt>
                <c:pt idx="44">
                  <c:v>88.123599999999982</c:v>
                </c:pt>
                <c:pt idx="45">
                  <c:v>86.860900000000001</c:v>
                </c:pt>
                <c:pt idx="46">
                  <c:v>86.010900000000007</c:v>
                </c:pt>
                <c:pt idx="47">
                  <c:v>85.408199999999994</c:v>
                </c:pt>
                <c:pt idx="48">
                  <c:v>85.085499999999982</c:v>
                </c:pt>
                <c:pt idx="49">
                  <c:v>84.965500000000006</c:v>
                </c:pt>
                <c:pt idx="50">
                  <c:v>84.922799999999981</c:v>
                </c:pt>
                <c:pt idx="51">
                  <c:v>84.920100000000005</c:v>
                </c:pt>
                <c:pt idx="52">
                  <c:v>84.970100000000002</c:v>
                </c:pt>
                <c:pt idx="53">
                  <c:v>85.037399999999991</c:v>
                </c:pt>
                <c:pt idx="54">
                  <c:v>85.174699999999987</c:v>
                </c:pt>
                <c:pt idx="55">
                  <c:v>85.321999999999989</c:v>
                </c:pt>
                <c:pt idx="56">
                  <c:v>85.432000000000002</c:v>
                </c:pt>
                <c:pt idx="57">
                  <c:v>85.499300000000005</c:v>
                </c:pt>
                <c:pt idx="58">
                  <c:v>85.646600000000007</c:v>
                </c:pt>
                <c:pt idx="59">
                  <c:v>85.876599999999982</c:v>
                </c:pt>
                <c:pt idx="60">
                  <c:v>86.053899999999999</c:v>
                </c:pt>
                <c:pt idx="61">
                  <c:v>86.401200000000259</c:v>
                </c:pt>
                <c:pt idx="62">
                  <c:v>86.571200000000005</c:v>
                </c:pt>
                <c:pt idx="63">
                  <c:v>86.768500000000003</c:v>
                </c:pt>
                <c:pt idx="64">
                  <c:v>87.025799999999919</c:v>
                </c:pt>
                <c:pt idx="65">
                  <c:v>87.233099999999993</c:v>
                </c:pt>
                <c:pt idx="66">
                  <c:v>87.483099999999993</c:v>
                </c:pt>
                <c:pt idx="67">
                  <c:v>87.650399999999948</c:v>
                </c:pt>
                <c:pt idx="68">
                  <c:v>87.817700000000002</c:v>
                </c:pt>
                <c:pt idx="69">
                  <c:v>88.087700000000012</c:v>
                </c:pt>
                <c:pt idx="70">
                  <c:v>88.265000000000001</c:v>
                </c:pt>
                <c:pt idx="71">
                  <c:v>88.502299999999991</c:v>
                </c:pt>
                <c:pt idx="72">
                  <c:v>88.792299999999997</c:v>
                </c:pt>
                <c:pt idx="73">
                  <c:v>89.019599999999997</c:v>
                </c:pt>
                <c:pt idx="74">
                  <c:v>89.276900000000012</c:v>
                </c:pt>
                <c:pt idx="75">
                  <c:v>89.524199999999993</c:v>
                </c:pt>
                <c:pt idx="76">
                  <c:v>89.784200000000027</c:v>
                </c:pt>
                <c:pt idx="77">
                  <c:v>89.991500000000244</c:v>
                </c:pt>
                <c:pt idx="78">
                  <c:v>90.198799999999949</c:v>
                </c:pt>
                <c:pt idx="79">
                  <c:v>90.408799999999999</c:v>
                </c:pt>
                <c:pt idx="80">
                  <c:v>90.566100000000006</c:v>
                </c:pt>
                <c:pt idx="81">
                  <c:v>90.773399999999981</c:v>
                </c:pt>
                <c:pt idx="82">
                  <c:v>91.01339999999999</c:v>
                </c:pt>
                <c:pt idx="83">
                  <c:v>91.38069999999999</c:v>
                </c:pt>
                <c:pt idx="84">
                  <c:v>91.718000000000004</c:v>
                </c:pt>
                <c:pt idx="85">
                  <c:v>91.998000000000005</c:v>
                </c:pt>
                <c:pt idx="86">
                  <c:v>92.195299999999989</c:v>
                </c:pt>
                <c:pt idx="87">
                  <c:v>92.402599999999993</c:v>
                </c:pt>
                <c:pt idx="88">
                  <c:v>92.569900000000004</c:v>
                </c:pt>
                <c:pt idx="89">
                  <c:v>92.809899999999999</c:v>
                </c:pt>
                <c:pt idx="90">
                  <c:v>93.017200000000258</c:v>
                </c:pt>
                <c:pt idx="91">
                  <c:v>93.224500000000006</c:v>
                </c:pt>
                <c:pt idx="92">
                  <c:v>93.434500000000199</c:v>
                </c:pt>
                <c:pt idx="93">
                  <c:v>93.631799999999998</c:v>
                </c:pt>
                <c:pt idx="94">
                  <c:v>93.789100000000005</c:v>
                </c:pt>
                <c:pt idx="95">
                  <c:v>93.956400000000002</c:v>
                </c:pt>
                <c:pt idx="96">
                  <c:v>94.196399999999983</c:v>
                </c:pt>
                <c:pt idx="97">
                  <c:v>94.403700000000001</c:v>
                </c:pt>
                <c:pt idx="98">
                  <c:v>94.650999999999982</c:v>
                </c:pt>
                <c:pt idx="99">
                  <c:v>94.890999999999991</c:v>
                </c:pt>
                <c:pt idx="100">
                  <c:v>95.268299999999996</c:v>
                </c:pt>
                <c:pt idx="101">
                  <c:v>95.525599999999983</c:v>
                </c:pt>
                <c:pt idx="102">
                  <c:v>95.825600000000009</c:v>
                </c:pt>
                <c:pt idx="103">
                  <c:v>96.092899999999986</c:v>
                </c:pt>
                <c:pt idx="104">
                  <c:v>96.30019999999999</c:v>
                </c:pt>
                <c:pt idx="105">
                  <c:v>96.507499999999993</c:v>
                </c:pt>
                <c:pt idx="106">
                  <c:v>96.717500000000229</c:v>
                </c:pt>
                <c:pt idx="107">
                  <c:v>96.914800000000213</c:v>
                </c:pt>
                <c:pt idx="108">
                  <c:v>97.072099999999978</c:v>
                </c:pt>
                <c:pt idx="109">
                  <c:v>97.282099999999986</c:v>
                </c:pt>
                <c:pt idx="110">
                  <c:v>97.479399999999998</c:v>
                </c:pt>
                <c:pt idx="111">
                  <c:v>97.686699999999988</c:v>
                </c:pt>
                <c:pt idx="112">
                  <c:v>98.026699999999991</c:v>
                </c:pt>
                <c:pt idx="113">
                  <c:v>98.284000000000006</c:v>
                </c:pt>
                <c:pt idx="114">
                  <c:v>98.551300000000012</c:v>
                </c:pt>
                <c:pt idx="115">
                  <c:v>98.808599999999998</c:v>
                </c:pt>
                <c:pt idx="116">
                  <c:v>99.058599999999998</c:v>
                </c:pt>
                <c:pt idx="117">
                  <c:v>99.325899999999919</c:v>
                </c:pt>
                <c:pt idx="118">
                  <c:v>99.523200000000003</c:v>
                </c:pt>
                <c:pt idx="119">
                  <c:v>99.723200000000006</c:v>
                </c:pt>
                <c:pt idx="120">
                  <c:v>99.840499999999992</c:v>
                </c:pt>
                <c:pt idx="121">
                  <c:v>100.31779999999999</c:v>
                </c:pt>
                <c:pt idx="122">
                  <c:v>100.29780000000002</c:v>
                </c:pt>
                <c:pt idx="123">
                  <c:v>100.3951</c:v>
                </c:pt>
                <c:pt idx="124">
                  <c:v>100.60239999999995</c:v>
                </c:pt>
                <c:pt idx="125">
                  <c:v>100.85969999999999</c:v>
                </c:pt>
                <c:pt idx="126">
                  <c:v>101.2097</c:v>
                </c:pt>
                <c:pt idx="127">
                  <c:v>101.90400000000002</c:v>
                </c:pt>
                <c:pt idx="128">
                  <c:v>102.1113</c:v>
                </c:pt>
                <c:pt idx="129">
                  <c:v>102.3613</c:v>
                </c:pt>
                <c:pt idx="130">
                  <c:v>102.51859999999999</c:v>
                </c:pt>
                <c:pt idx="131">
                  <c:v>102.67589999999979</c:v>
                </c:pt>
                <c:pt idx="132">
                  <c:v>102.8359</c:v>
                </c:pt>
                <c:pt idx="133">
                  <c:v>102.99320000000021</c:v>
                </c:pt>
                <c:pt idx="134">
                  <c:v>103.1105</c:v>
                </c:pt>
                <c:pt idx="135">
                  <c:v>103.20779999999999</c:v>
                </c:pt>
                <c:pt idx="136">
                  <c:v>103.30779999999999</c:v>
                </c:pt>
                <c:pt idx="137">
                  <c:v>103.40779999999999</c:v>
                </c:pt>
                <c:pt idx="138">
                  <c:v>103.50779999999997</c:v>
                </c:pt>
                <c:pt idx="139">
                  <c:v>103.60779999999997</c:v>
                </c:pt>
                <c:pt idx="140">
                  <c:v>103.70779999999996</c:v>
                </c:pt>
                <c:pt idx="141">
                  <c:v>103.80779999999996</c:v>
                </c:pt>
                <c:pt idx="142">
                  <c:v>103.90779999999999</c:v>
                </c:pt>
                <c:pt idx="143">
                  <c:v>104.00779999999996</c:v>
                </c:pt>
                <c:pt idx="144">
                  <c:v>104.10779999999994</c:v>
                </c:pt>
                <c:pt idx="145">
                  <c:v>104.20779999999993</c:v>
                </c:pt>
                <c:pt idx="146">
                  <c:v>104.30779999999993</c:v>
                </c:pt>
                <c:pt idx="147">
                  <c:v>104.40779999999992</c:v>
                </c:pt>
                <c:pt idx="148">
                  <c:v>104.50779999999992</c:v>
                </c:pt>
                <c:pt idx="149">
                  <c:v>104.60779999999991</c:v>
                </c:pt>
                <c:pt idx="150">
                  <c:v>104.70779999999992</c:v>
                </c:pt>
                <c:pt idx="151">
                  <c:v>104.8077999999999</c:v>
                </c:pt>
                <c:pt idx="152">
                  <c:v>104.90779999999992</c:v>
                </c:pt>
                <c:pt idx="153">
                  <c:v>105.00779999999989</c:v>
                </c:pt>
                <c:pt idx="154">
                  <c:v>105</c:v>
                </c:pt>
                <c:pt idx="155">
                  <c:v>105</c:v>
                </c:pt>
                <c:pt idx="156">
                  <c:v>99.179999999999978</c:v>
                </c:pt>
                <c:pt idx="157">
                  <c:v>84.597300000000004</c:v>
                </c:pt>
                <c:pt idx="158">
                  <c:v>77.154600000000002</c:v>
                </c:pt>
                <c:pt idx="159">
                  <c:v>73.354600000000005</c:v>
                </c:pt>
                <c:pt idx="160">
                  <c:v>70.851900000000001</c:v>
                </c:pt>
                <c:pt idx="161">
                  <c:v>69.779200000000003</c:v>
                </c:pt>
                <c:pt idx="162">
                  <c:v>69.199200000000005</c:v>
                </c:pt>
                <c:pt idx="163">
                  <c:v>68.82650000000001</c:v>
                </c:pt>
                <c:pt idx="164">
                  <c:v>68.633799999999979</c:v>
                </c:pt>
                <c:pt idx="165">
                  <c:v>68.613799999999998</c:v>
                </c:pt>
                <c:pt idx="166">
                  <c:v>68.671099999999981</c:v>
                </c:pt>
                <c:pt idx="167">
                  <c:v>68.7684</c:v>
                </c:pt>
                <c:pt idx="168">
                  <c:v>68.86569999999999</c:v>
                </c:pt>
                <c:pt idx="169">
                  <c:v>69.065699999999993</c:v>
                </c:pt>
                <c:pt idx="170">
                  <c:v>69.263000000000005</c:v>
                </c:pt>
                <c:pt idx="171">
                  <c:v>69.470300000000009</c:v>
                </c:pt>
                <c:pt idx="172">
                  <c:v>69.720300000000009</c:v>
                </c:pt>
                <c:pt idx="173">
                  <c:v>69.977599999999995</c:v>
                </c:pt>
                <c:pt idx="174">
                  <c:v>70.254899999999992</c:v>
                </c:pt>
                <c:pt idx="175">
                  <c:v>70.532200000000003</c:v>
                </c:pt>
                <c:pt idx="176">
                  <c:v>70.902200000000022</c:v>
                </c:pt>
                <c:pt idx="177">
                  <c:v>71.239499999999992</c:v>
                </c:pt>
                <c:pt idx="178">
                  <c:v>71.536799999999999</c:v>
                </c:pt>
                <c:pt idx="179">
                  <c:v>71.896799999999999</c:v>
                </c:pt>
                <c:pt idx="180">
                  <c:v>72.244100000000259</c:v>
                </c:pt>
                <c:pt idx="181">
                  <c:v>72.571399999999983</c:v>
                </c:pt>
                <c:pt idx="182">
                  <c:v>72.911400000000214</c:v>
                </c:pt>
                <c:pt idx="183">
                  <c:v>73.188699999999983</c:v>
                </c:pt>
                <c:pt idx="184">
                  <c:v>73.536000000000001</c:v>
                </c:pt>
                <c:pt idx="185">
                  <c:v>73.883299999999991</c:v>
                </c:pt>
                <c:pt idx="186">
                  <c:v>74.283299999999997</c:v>
                </c:pt>
                <c:pt idx="187">
                  <c:v>74.640600000000006</c:v>
                </c:pt>
                <c:pt idx="188">
                  <c:v>75.007900000000006</c:v>
                </c:pt>
                <c:pt idx="189">
                  <c:v>75.407900000000026</c:v>
                </c:pt>
                <c:pt idx="190">
                  <c:v>75.765199999999993</c:v>
                </c:pt>
                <c:pt idx="191">
                  <c:v>76.132499999999979</c:v>
                </c:pt>
                <c:pt idx="192">
                  <c:v>76.532499999999999</c:v>
                </c:pt>
                <c:pt idx="193">
                  <c:v>76.859799999999979</c:v>
                </c:pt>
                <c:pt idx="194">
                  <c:v>77.227100000000007</c:v>
                </c:pt>
                <c:pt idx="195">
                  <c:v>77.637100000000004</c:v>
                </c:pt>
                <c:pt idx="196">
                  <c:v>77.914400000000214</c:v>
                </c:pt>
                <c:pt idx="197">
                  <c:v>78.27170000000001</c:v>
                </c:pt>
                <c:pt idx="198">
                  <c:v>78.748999999999995</c:v>
                </c:pt>
                <c:pt idx="199">
                  <c:v>79.10899999999998</c:v>
                </c:pt>
                <c:pt idx="200">
                  <c:v>79.476300000000009</c:v>
                </c:pt>
                <c:pt idx="201">
                  <c:v>79.803600000000003</c:v>
                </c:pt>
                <c:pt idx="202">
                  <c:v>80.243600000000228</c:v>
                </c:pt>
                <c:pt idx="203">
                  <c:v>80.590900000000005</c:v>
                </c:pt>
                <c:pt idx="204">
                  <c:v>81.038200000000003</c:v>
                </c:pt>
                <c:pt idx="205">
                  <c:v>81.395499999999998</c:v>
                </c:pt>
                <c:pt idx="206">
                  <c:v>81.715500000000006</c:v>
                </c:pt>
                <c:pt idx="207">
                  <c:v>82.072799999999958</c:v>
                </c:pt>
                <c:pt idx="208">
                  <c:v>82.420099999999991</c:v>
                </c:pt>
                <c:pt idx="209">
                  <c:v>82.820099999999982</c:v>
                </c:pt>
                <c:pt idx="210">
                  <c:v>83.177399999999949</c:v>
                </c:pt>
                <c:pt idx="211">
                  <c:v>83.534700000000001</c:v>
                </c:pt>
                <c:pt idx="212">
                  <c:v>83.934700000000007</c:v>
                </c:pt>
                <c:pt idx="213">
                  <c:v>84.301999999999992</c:v>
                </c:pt>
                <c:pt idx="214">
                  <c:v>84.669299999999993</c:v>
                </c:pt>
                <c:pt idx="215">
                  <c:v>85.149299999999997</c:v>
                </c:pt>
                <c:pt idx="216">
                  <c:v>85.416600000000258</c:v>
                </c:pt>
                <c:pt idx="217">
                  <c:v>85.803899999999999</c:v>
                </c:pt>
                <c:pt idx="218">
                  <c:v>86.081199999999995</c:v>
                </c:pt>
                <c:pt idx="219">
                  <c:v>86.43120000000026</c:v>
                </c:pt>
                <c:pt idx="220">
                  <c:v>86.738500000000002</c:v>
                </c:pt>
                <c:pt idx="221">
                  <c:v>87.0458</c:v>
                </c:pt>
                <c:pt idx="222">
                  <c:v>87.405799999999999</c:v>
                </c:pt>
                <c:pt idx="223">
                  <c:v>87.763100000000023</c:v>
                </c:pt>
                <c:pt idx="224">
                  <c:v>88.16040000000001</c:v>
                </c:pt>
                <c:pt idx="225">
                  <c:v>88.477700000000013</c:v>
                </c:pt>
                <c:pt idx="226">
                  <c:v>88.837700000000012</c:v>
                </c:pt>
                <c:pt idx="227">
                  <c:v>89.184999999999988</c:v>
                </c:pt>
                <c:pt idx="228">
                  <c:v>89.442300000000003</c:v>
                </c:pt>
                <c:pt idx="229">
                  <c:v>89.632299999999987</c:v>
                </c:pt>
                <c:pt idx="230">
                  <c:v>90.099600000000024</c:v>
                </c:pt>
                <c:pt idx="231">
                  <c:v>90.446900000000127</c:v>
                </c:pt>
                <c:pt idx="232">
                  <c:v>90.846899999999991</c:v>
                </c:pt>
                <c:pt idx="233">
                  <c:v>91.204200000000213</c:v>
                </c:pt>
                <c:pt idx="234">
                  <c:v>91.581500000000005</c:v>
                </c:pt>
                <c:pt idx="235">
                  <c:v>91.878799999999785</c:v>
                </c:pt>
                <c:pt idx="236">
                  <c:v>92.238799999999998</c:v>
                </c:pt>
                <c:pt idx="237">
                  <c:v>92.596099999999993</c:v>
                </c:pt>
                <c:pt idx="238">
                  <c:v>92.953400000000002</c:v>
                </c:pt>
                <c:pt idx="239">
                  <c:v>93.303399999999982</c:v>
                </c:pt>
                <c:pt idx="240">
                  <c:v>93.610700000000008</c:v>
                </c:pt>
                <c:pt idx="241">
                  <c:v>93.918000000000006</c:v>
                </c:pt>
                <c:pt idx="242">
                  <c:v>94.218000000000032</c:v>
                </c:pt>
                <c:pt idx="243">
                  <c:v>94.47529999999999</c:v>
                </c:pt>
                <c:pt idx="244">
                  <c:v>94.782600000000002</c:v>
                </c:pt>
                <c:pt idx="245">
                  <c:v>95.182599999999979</c:v>
                </c:pt>
                <c:pt idx="246">
                  <c:v>95.629899999999978</c:v>
                </c:pt>
                <c:pt idx="247">
                  <c:v>95.987200000000243</c:v>
                </c:pt>
                <c:pt idx="248">
                  <c:v>96.444500000000261</c:v>
                </c:pt>
                <c:pt idx="249">
                  <c:v>96.844499999999996</c:v>
                </c:pt>
                <c:pt idx="250">
                  <c:v>97.201800000000006</c:v>
                </c:pt>
                <c:pt idx="251">
                  <c:v>97.489100000000022</c:v>
                </c:pt>
                <c:pt idx="252">
                  <c:v>97.879100000000008</c:v>
                </c:pt>
                <c:pt idx="253">
                  <c:v>98.136400000000009</c:v>
                </c:pt>
                <c:pt idx="254">
                  <c:v>98.403700000000001</c:v>
                </c:pt>
                <c:pt idx="255">
                  <c:v>98.661000000000001</c:v>
                </c:pt>
                <c:pt idx="256">
                  <c:v>98.911000000000243</c:v>
                </c:pt>
                <c:pt idx="257">
                  <c:v>99.118299999999991</c:v>
                </c:pt>
                <c:pt idx="258">
                  <c:v>99.375599999999949</c:v>
                </c:pt>
                <c:pt idx="259">
                  <c:v>99.635600000000011</c:v>
                </c:pt>
                <c:pt idx="260">
                  <c:v>99.932900000000004</c:v>
                </c:pt>
                <c:pt idx="261">
                  <c:v>100.14019999999999</c:v>
                </c:pt>
                <c:pt idx="262">
                  <c:v>100.29020000000021</c:v>
                </c:pt>
                <c:pt idx="263">
                  <c:v>100.44020000000027</c:v>
                </c:pt>
                <c:pt idx="264">
                  <c:v>100.59020000000002</c:v>
                </c:pt>
                <c:pt idx="265">
                  <c:v>100.74020000000023</c:v>
                </c:pt>
                <c:pt idx="266">
                  <c:v>100.89020000000002</c:v>
                </c:pt>
                <c:pt idx="267">
                  <c:v>101.04020000000024</c:v>
                </c:pt>
                <c:pt idx="268">
                  <c:v>101.19020000000003</c:v>
                </c:pt>
                <c:pt idx="269">
                  <c:v>101.34020000000012</c:v>
                </c:pt>
                <c:pt idx="270">
                  <c:v>101.49020000000026</c:v>
                </c:pt>
                <c:pt idx="271">
                  <c:v>101.64020000000006</c:v>
                </c:pt>
                <c:pt idx="272">
                  <c:v>101.79020000000027</c:v>
                </c:pt>
                <c:pt idx="273">
                  <c:v>101.94020000000032</c:v>
                </c:pt>
                <c:pt idx="274">
                  <c:v>102.09020000000012</c:v>
                </c:pt>
                <c:pt idx="275">
                  <c:v>102.24020000000029</c:v>
                </c:pt>
                <c:pt idx="276">
                  <c:v>102.39020000000009</c:v>
                </c:pt>
                <c:pt idx="277">
                  <c:v>102.5402000000003</c:v>
                </c:pt>
                <c:pt idx="278">
                  <c:v>102.69020000000009</c:v>
                </c:pt>
                <c:pt idx="279">
                  <c:v>102.84020000000012</c:v>
                </c:pt>
                <c:pt idx="280">
                  <c:v>102.99020000000031</c:v>
                </c:pt>
                <c:pt idx="281">
                  <c:v>103.14020000000012</c:v>
                </c:pt>
                <c:pt idx="282">
                  <c:v>103.29020000000033</c:v>
                </c:pt>
                <c:pt idx="283">
                  <c:v>103.44020000000037</c:v>
                </c:pt>
                <c:pt idx="284">
                  <c:v>103.59020000000012</c:v>
                </c:pt>
                <c:pt idx="285">
                  <c:v>103.74020000000034</c:v>
                </c:pt>
                <c:pt idx="286">
                  <c:v>103.89020000000016</c:v>
                </c:pt>
                <c:pt idx="287">
                  <c:v>104.04020000000035</c:v>
                </c:pt>
                <c:pt idx="288">
                  <c:v>104.19020000000016</c:v>
                </c:pt>
                <c:pt idx="289">
                  <c:v>104.34020000000019</c:v>
                </c:pt>
                <c:pt idx="290">
                  <c:v>104.49020000000037</c:v>
                </c:pt>
                <c:pt idx="291">
                  <c:v>104.64020000000016</c:v>
                </c:pt>
                <c:pt idx="292">
                  <c:v>104.79020000000038</c:v>
                </c:pt>
                <c:pt idx="293">
                  <c:v>104.94020000000042</c:v>
                </c:pt>
                <c:pt idx="294">
                  <c:v>105.09020000000019</c:v>
                </c:pt>
                <c:pt idx="295">
                  <c:v>105.2402000000004</c:v>
                </c:pt>
                <c:pt idx="296">
                  <c:v>105.39020000000019</c:v>
                </c:pt>
                <c:pt idx="297">
                  <c:v>105</c:v>
                </c:pt>
                <c:pt idx="298">
                  <c:v>103.36999999999999</c:v>
                </c:pt>
                <c:pt idx="299">
                  <c:v>89.259999999999991</c:v>
                </c:pt>
                <c:pt idx="300">
                  <c:v>76.297300000000007</c:v>
                </c:pt>
                <c:pt idx="301">
                  <c:v>69.304599999999994</c:v>
                </c:pt>
                <c:pt idx="302">
                  <c:v>65.454600000000127</c:v>
                </c:pt>
                <c:pt idx="303">
                  <c:v>62.7819</c:v>
                </c:pt>
                <c:pt idx="304">
                  <c:v>61.519200000000005</c:v>
                </c:pt>
                <c:pt idx="305">
                  <c:v>60.819199999999995</c:v>
                </c:pt>
                <c:pt idx="306">
                  <c:v>60.356499999999997</c:v>
                </c:pt>
                <c:pt idx="307">
                  <c:v>60.093800000000002</c:v>
                </c:pt>
                <c:pt idx="308">
                  <c:v>59.991100000000003</c:v>
                </c:pt>
                <c:pt idx="309">
                  <c:v>60.071100000000001</c:v>
                </c:pt>
                <c:pt idx="310">
                  <c:v>60.028400000000012</c:v>
                </c:pt>
                <c:pt idx="311">
                  <c:v>60.235700000000122</c:v>
                </c:pt>
                <c:pt idx="312">
                  <c:v>60.485700000000001</c:v>
                </c:pt>
                <c:pt idx="313">
                  <c:v>60.733000000000011</c:v>
                </c:pt>
                <c:pt idx="314">
                  <c:v>60.940300000000001</c:v>
                </c:pt>
                <c:pt idx="315">
                  <c:v>61.3703</c:v>
                </c:pt>
                <c:pt idx="316">
                  <c:v>61.557599999999994</c:v>
                </c:pt>
                <c:pt idx="317">
                  <c:v>61.844899999999996</c:v>
                </c:pt>
                <c:pt idx="318">
                  <c:v>62.152200000000001</c:v>
                </c:pt>
                <c:pt idx="319">
                  <c:v>62.452200000000005</c:v>
                </c:pt>
                <c:pt idx="320">
                  <c:v>62.779500000000013</c:v>
                </c:pt>
                <c:pt idx="321">
                  <c:v>63.126800000000003</c:v>
                </c:pt>
                <c:pt idx="322">
                  <c:v>63.476800000000004</c:v>
                </c:pt>
                <c:pt idx="323">
                  <c:v>63.794100000000107</c:v>
                </c:pt>
                <c:pt idx="324">
                  <c:v>64.141400000000004</c:v>
                </c:pt>
                <c:pt idx="325">
                  <c:v>64.531400000000005</c:v>
                </c:pt>
                <c:pt idx="326">
                  <c:v>64.848700000000008</c:v>
                </c:pt>
                <c:pt idx="327">
                  <c:v>65.206000000000003</c:v>
                </c:pt>
                <c:pt idx="328">
                  <c:v>65.563300000000012</c:v>
                </c:pt>
                <c:pt idx="329">
                  <c:v>66.043300000000002</c:v>
                </c:pt>
                <c:pt idx="330">
                  <c:v>66.420599999999993</c:v>
                </c:pt>
                <c:pt idx="331">
                  <c:v>66.807900000000004</c:v>
                </c:pt>
                <c:pt idx="332">
                  <c:v>67.277900000000002</c:v>
                </c:pt>
                <c:pt idx="333">
                  <c:v>67.635199999999998</c:v>
                </c:pt>
                <c:pt idx="334">
                  <c:v>68.042500000000004</c:v>
                </c:pt>
                <c:pt idx="335">
                  <c:v>68.442499999999995</c:v>
                </c:pt>
                <c:pt idx="336">
                  <c:v>68.809799999999981</c:v>
                </c:pt>
                <c:pt idx="337">
                  <c:v>69.1571</c:v>
                </c:pt>
                <c:pt idx="338">
                  <c:v>69.614400000000003</c:v>
                </c:pt>
                <c:pt idx="339">
                  <c:v>70.014399999999995</c:v>
                </c:pt>
                <c:pt idx="340">
                  <c:v>70.3917</c:v>
                </c:pt>
                <c:pt idx="341">
                  <c:v>70.828999999999979</c:v>
                </c:pt>
                <c:pt idx="342">
                  <c:v>71.228999999999999</c:v>
                </c:pt>
                <c:pt idx="343">
                  <c:v>71.596300000000014</c:v>
                </c:pt>
                <c:pt idx="344">
                  <c:v>72.043600000000026</c:v>
                </c:pt>
                <c:pt idx="345">
                  <c:v>72.453599999999994</c:v>
                </c:pt>
                <c:pt idx="346">
                  <c:v>72.910900000000026</c:v>
                </c:pt>
                <c:pt idx="347">
                  <c:v>73.318200000000004</c:v>
                </c:pt>
                <c:pt idx="348">
                  <c:v>73.645499999999998</c:v>
                </c:pt>
                <c:pt idx="349">
                  <c:v>74.085499999999982</c:v>
                </c:pt>
                <c:pt idx="350">
                  <c:v>74.502799999999979</c:v>
                </c:pt>
                <c:pt idx="351">
                  <c:v>74.940100000000228</c:v>
                </c:pt>
                <c:pt idx="352">
                  <c:v>75.340100000000007</c:v>
                </c:pt>
                <c:pt idx="353">
                  <c:v>75.797399999999996</c:v>
                </c:pt>
                <c:pt idx="354">
                  <c:v>76.194699999999997</c:v>
                </c:pt>
                <c:pt idx="355">
                  <c:v>76.554699999999997</c:v>
                </c:pt>
                <c:pt idx="356">
                  <c:v>76.932000000000002</c:v>
                </c:pt>
                <c:pt idx="357">
                  <c:v>77.369299999999996</c:v>
                </c:pt>
                <c:pt idx="358">
                  <c:v>77.836600000000004</c:v>
                </c:pt>
                <c:pt idx="359">
                  <c:v>78.256600000000006</c:v>
                </c:pt>
                <c:pt idx="360">
                  <c:v>78.693899999999985</c:v>
                </c:pt>
                <c:pt idx="361">
                  <c:v>79.151200000000003</c:v>
                </c:pt>
                <c:pt idx="362">
                  <c:v>79.561200000000127</c:v>
                </c:pt>
                <c:pt idx="363">
                  <c:v>80.008499999999998</c:v>
                </c:pt>
                <c:pt idx="364">
                  <c:v>80.375799999999771</c:v>
                </c:pt>
                <c:pt idx="365">
                  <c:v>80.825799999999958</c:v>
                </c:pt>
                <c:pt idx="366">
                  <c:v>81.223100000000002</c:v>
                </c:pt>
                <c:pt idx="367">
                  <c:v>81.580399999999983</c:v>
                </c:pt>
                <c:pt idx="368">
                  <c:v>81.957700000000003</c:v>
                </c:pt>
                <c:pt idx="369">
                  <c:v>82.357699999999994</c:v>
                </c:pt>
                <c:pt idx="370">
                  <c:v>82.75500000000001</c:v>
                </c:pt>
                <c:pt idx="371">
                  <c:v>83.082299999999989</c:v>
                </c:pt>
                <c:pt idx="372">
                  <c:v>83.482300000000009</c:v>
                </c:pt>
                <c:pt idx="373">
                  <c:v>83.879599999999982</c:v>
                </c:pt>
                <c:pt idx="374">
                  <c:v>84.196899999999999</c:v>
                </c:pt>
                <c:pt idx="375">
                  <c:v>84.676899999999989</c:v>
                </c:pt>
                <c:pt idx="376">
                  <c:v>85.044200000000259</c:v>
                </c:pt>
                <c:pt idx="377">
                  <c:v>85.491500000000244</c:v>
                </c:pt>
                <c:pt idx="378">
                  <c:v>85.948799999999991</c:v>
                </c:pt>
                <c:pt idx="379">
                  <c:v>86.448799999999991</c:v>
                </c:pt>
                <c:pt idx="380">
                  <c:v>86.806100000000001</c:v>
                </c:pt>
                <c:pt idx="381">
                  <c:v>87.173399999999958</c:v>
                </c:pt>
                <c:pt idx="382">
                  <c:v>87.623399999999918</c:v>
                </c:pt>
                <c:pt idx="383">
                  <c:v>88.030699999999996</c:v>
                </c:pt>
                <c:pt idx="384">
                  <c:v>88.387999999999991</c:v>
                </c:pt>
                <c:pt idx="385">
                  <c:v>88.748000000000005</c:v>
                </c:pt>
                <c:pt idx="386">
                  <c:v>89.065299999999993</c:v>
                </c:pt>
                <c:pt idx="387">
                  <c:v>89.422600000000003</c:v>
                </c:pt>
                <c:pt idx="388">
                  <c:v>89.759900000000002</c:v>
                </c:pt>
                <c:pt idx="389">
                  <c:v>90.179899999999989</c:v>
                </c:pt>
                <c:pt idx="390">
                  <c:v>90.537200000000027</c:v>
                </c:pt>
                <c:pt idx="391">
                  <c:v>90.794500000000127</c:v>
                </c:pt>
                <c:pt idx="392">
                  <c:v>91.174499999999981</c:v>
                </c:pt>
                <c:pt idx="393">
                  <c:v>91.531800000000004</c:v>
                </c:pt>
                <c:pt idx="394">
                  <c:v>91.989100000000022</c:v>
                </c:pt>
                <c:pt idx="395">
                  <c:v>92.489100000000022</c:v>
                </c:pt>
                <c:pt idx="396">
                  <c:v>92.946399999999997</c:v>
                </c:pt>
                <c:pt idx="397">
                  <c:v>93.413700000000006</c:v>
                </c:pt>
                <c:pt idx="398">
                  <c:v>93.790999999999997</c:v>
                </c:pt>
                <c:pt idx="399">
                  <c:v>94.271000000000001</c:v>
                </c:pt>
                <c:pt idx="400">
                  <c:v>94.688299999999998</c:v>
                </c:pt>
                <c:pt idx="401">
                  <c:v>95.045599999999993</c:v>
                </c:pt>
                <c:pt idx="402">
                  <c:v>95.485599999999991</c:v>
                </c:pt>
                <c:pt idx="403">
                  <c:v>95.80289999999998</c:v>
                </c:pt>
                <c:pt idx="404">
                  <c:v>96.110200000000006</c:v>
                </c:pt>
                <c:pt idx="405">
                  <c:v>96.510200000000026</c:v>
                </c:pt>
                <c:pt idx="406">
                  <c:v>96.857499999999987</c:v>
                </c:pt>
                <c:pt idx="407">
                  <c:v>97.174799999999948</c:v>
                </c:pt>
                <c:pt idx="408">
                  <c:v>97.352099999999979</c:v>
                </c:pt>
                <c:pt idx="409">
                  <c:v>97.592100000000002</c:v>
                </c:pt>
                <c:pt idx="410">
                  <c:v>97.989400000000003</c:v>
                </c:pt>
                <c:pt idx="411">
                  <c:v>98.38669999999999</c:v>
                </c:pt>
                <c:pt idx="412">
                  <c:v>98.796700000000001</c:v>
                </c:pt>
                <c:pt idx="413">
                  <c:v>99.253999999999991</c:v>
                </c:pt>
                <c:pt idx="414">
                  <c:v>99.711300000000023</c:v>
                </c:pt>
                <c:pt idx="415">
                  <c:v>100.21130000000002</c:v>
                </c:pt>
                <c:pt idx="416">
                  <c:v>100.5886</c:v>
                </c:pt>
                <c:pt idx="417">
                  <c:v>100.9259</c:v>
                </c:pt>
                <c:pt idx="418">
                  <c:v>101.28319999999999</c:v>
                </c:pt>
                <c:pt idx="419">
                  <c:v>101.50319999999999</c:v>
                </c:pt>
                <c:pt idx="420">
                  <c:v>101.7705</c:v>
                </c:pt>
                <c:pt idx="421">
                  <c:v>102.0578</c:v>
                </c:pt>
                <c:pt idx="422">
                  <c:v>102.3978</c:v>
                </c:pt>
                <c:pt idx="423">
                  <c:v>102.54509999999999</c:v>
                </c:pt>
                <c:pt idx="424">
                  <c:v>102.64509999999999</c:v>
                </c:pt>
                <c:pt idx="425">
                  <c:v>102.74509999999999</c:v>
                </c:pt>
                <c:pt idx="426">
                  <c:v>102.84509999999997</c:v>
                </c:pt>
                <c:pt idx="427">
                  <c:v>102.94510000000002</c:v>
                </c:pt>
                <c:pt idx="428">
                  <c:v>103.04509999999996</c:v>
                </c:pt>
                <c:pt idx="429">
                  <c:v>103.14509999999996</c:v>
                </c:pt>
                <c:pt idx="430">
                  <c:v>103.24509999999999</c:v>
                </c:pt>
                <c:pt idx="431">
                  <c:v>103.34509999999996</c:v>
                </c:pt>
                <c:pt idx="432">
                  <c:v>103.44510000000002</c:v>
                </c:pt>
                <c:pt idx="433">
                  <c:v>103.54509999999993</c:v>
                </c:pt>
                <c:pt idx="434">
                  <c:v>103.64509999999993</c:v>
                </c:pt>
                <c:pt idx="435">
                  <c:v>103.74509999999992</c:v>
                </c:pt>
                <c:pt idx="436">
                  <c:v>103.84509999999992</c:v>
                </c:pt>
                <c:pt idx="437">
                  <c:v>103.94510000000002</c:v>
                </c:pt>
                <c:pt idx="438">
                  <c:v>104.04509999999992</c:v>
                </c:pt>
                <c:pt idx="439">
                  <c:v>104.1450999999999</c:v>
                </c:pt>
                <c:pt idx="440">
                  <c:v>104.24509999999989</c:v>
                </c:pt>
                <c:pt idx="441">
                  <c:v>104.34509999999989</c:v>
                </c:pt>
                <c:pt idx="442">
                  <c:v>104.44510000000002</c:v>
                </c:pt>
                <c:pt idx="443">
                  <c:v>104.54509999999989</c:v>
                </c:pt>
                <c:pt idx="444">
                  <c:v>104.64509999999987</c:v>
                </c:pt>
                <c:pt idx="445">
                  <c:v>104.74509999999989</c:v>
                </c:pt>
                <c:pt idx="446">
                  <c:v>104.84509999999986</c:v>
                </c:pt>
                <c:pt idx="447">
                  <c:v>104.94510000000002</c:v>
                </c:pt>
                <c:pt idx="448">
                  <c:v>105.04509999999986</c:v>
                </c:pt>
                <c:pt idx="449">
                  <c:v>96.576499999999982</c:v>
                </c:pt>
                <c:pt idx="450">
                  <c:v>82.113800000000012</c:v>
                </c:pt>
                <c:pt idx="451">
                  <c:v>69.581099999999992</c:v>
                </c:pt>
                <c:pt idx="452">
                  <c:v>62.531100000000002</c:v>
                </c:pt>
                <c:pt idx="453">
                  <c:v>58.458400000000005</c:v>
                </c:pt>
                <c:pt idx="454">
                  <c:v>55.675700000000013</c:v>
                </c:pt>
                <c:pt idx="455">
                  <c:v>54.345700000000001</c:v>
                </c:pt>
                <c:pt idx="456">
                  <c:v>53.553000000000004</c:v>
                </c:pt>
                <c:pt idx="457">
                  <c:v>53.020300000000013</c:v>
                </c:pt>
                <c:pt idx="458">
                  <c:v>52.79760000000001</c:v>
                </c:pt>
                <c:pt idx="459">
                  <c:v>52.697600000000001</c:v>
                </c:pt>
                <c:pt idx="460">
                  <c:v>52.654900000000005</c:v>
                </c:pt>
                <c:pt idx="461">
                  <c:v>52.792200000000115</c:v>
                </c:pt>
                <c:pt idx="462">
                  <c:v>52.89220000000001</c:v>
                </c:pt>
                <c:pt idx="463">
                  <c:v>53.099500000000013</c:v>
                </c:pt>
                <c:pt idx="464">
                  <c:v>53.306800000000003</c:v>
                </c:pt>
                <c:pt idx="465">
                  <c:v>53.556800000000003</c:v>
                </c:pt>
                <c:pt idx="466">
                  <c:v>53.724100000000107</c:v>
                </c:pt>
                <c:pt idx="467">
                  <c:v>53.971400000000003</c:v>
                </c:pt>
                <c:pt idx="468">
                  <c:v>54.178700000000013</c:v>
                </c:pt>
                <c:pt idx="469">
                  <c:v>54.468700000000013</c:v>
                </c:pt>
                <c:pt idx="470">
                  <c:v>54.736000000000011</c:v>
                </c:pt>
                <c:pt idx="471">
                  <c:v>55.033300000000011</c:v>
                </c:pt>
                <c:pt idx="472">
                  <c:v>55.383300000000006</c:v>
                </c:pt>
                <c:pt idx="473">
                  <c:v>55.690600000000011</c:v>
                </c:pt>
                <c:pt idx="474">
                  <c:v>56.037899999999993</c:v>
                </c:pt>
                <c:pt idx="475">
                  <c:v>56.437899999999999</c:v>
                </c:pt>
                <c:pt idx="476">
                  <c:v>56.795200000000122</c:v>
                </c:pt>
                <c:pt idx="477">
                  <c:v>57.162500000000122</c:v>
                </c:pt>
                <c:pt idx="478">
                  <c:v>57.529800000000002</c:v>
                </c:pt>
                <c:pt idx="479">
                  <c:v>58.019800000000004</c:v>
                </c:pt>
                <c:pt idx="480">
                  <c:v>58.377099999999999</c:v>
                </c:pt>
                <c:pt idx="481">
                  <c:v>58.744400000000006</c:v>
                </c:pt>
                <c:pt idx="482">
                  <c:v>59.234400000000001</c:v>
                </c:pt>
                <c:pt idx="483">
                  <c:v>59.591700000000003</c:v>
                </c:pt>
                <c:pt idx="484">
                  <c:v>59.949000000000005</c:v>
                </c:pt>
                <c:pt idx="485">
                  <c:v>60.349000000000004</c:v>
                </c:pt>
                <c:pt idx="486">
                  <c:v>60.756300000000003</c:v>
                </c:pt>
                <c:pt idx="487">
                  <c:v>61.083600000000004</c:v>
                </c:pt>
                <c:pt idx="488">
                  <c:v>61.520900000000012</c:v>
                </c:pt>
                <c:pt idx="489">
                  <c:v>61.840900000000005</c:v>
                </c:pt>
                <c:pt idx="490">
                  <c:v>62.278200000000012</c:v>
                </c:pt>
                <c:pt idx="491">
                  <c:v>62.645500000000013</c:v>
                </c:pt>
                <c:pt idx="492">
                  <c:v>63.145500000000013</c:v>
                </c:pt>
                <c:pt idx="493">
                  <c:v>63.502800000000001</c:v>
                </c:pt>
                <c:pt idx="494">
                  <c:v>63.960100000000011</c:v>
                </c:pt>
                <c:pt idx="495">
                  <c:v>64.360100000000003</c:v>
                </c:pt>
                <c:pt idx="496">
                  <c:v>64.817399999999992</c:v>
                </c:pt>
                <c:pt idx="497">
                  <c:v>65.274699999999996</c:v>
                </c:pt>
                <c:pt idx="498">
                  <c:v>65.631999999999991</c:v>
                </c:pt>
                <c:pt idx="499">
                  <c:v>66.092000000000013</c:v>
                </c:pt>
                <c:pt idx="500">
                  <c:v>66.4893</c:v>
                </c:pt>
                <c:pt idx="501">
                  <c:v>66.846599999999995</c:v>
                </c:pt>
                <c:pt idx="502">
                  <c:v>67.346599999999995</c:v>
                </c:pt>
                <c:pt idx="503">
                  <c:v>67.803899999999999</c:v>
                </c:pt>
                <c:pt idx="504">
                  <c:v>68.271199999999993</c:v>
                </c:pt>
                <c:pt idx="505">
                  <c:v>68.771199999999993</c:v>
                </c:pt>
                <c:pt idx="506">
                  <c:v>69.138499999999979</c:v>
                </c:pt>
                <c:pt idx="507">
                  <c:v>69.625799999999771</c:v>
                </c:pt>
                <c:pt idx="508">
                  <c:v>70.043099999999995</c:v>
                </c:pt>
                <c:pt idx="509">
                  <c:v>70.553100000000001</c:v>
                </c:pt>
                <c:pt idx="510">
                  <c:v>71.000399999999999</c:v>
                </c:pt>
                <c:pt idx="511">
                  <c:v>71.457700000000003</c:v>
                </c:pt>
                <c:pt idx="512">
                  <c:v>71.957700000000003</c:v>
                </c:pt>
                <c:pt idx="513">
                  <c:v>72.415000000000006</c:v>
                </c:pt>
                <c:pt idx="514">
                  <c:v>72.872299999999981</c:v>
                </c:pt>
                <c:pt idx="515">
                  <c:v>73.382299999999987</c:v>
                </c:pt>
                <c:pt idx="516">
                  <c:v>73.739599999999996</c:v>
                </c:pt>
                <c:pt idx="517">
                  <c:v>74.196899999999999</c:v>
                </c:pt>
                <c:pt idx="518">
                  <c:v>74.654200000000003</c:v>
                </c:pt>
                <c:pt idx="519">
                  <c:v>75.154200000000003</c:v>
                </c:pt>
                <c:pt idx="520">
                  <c:v>75.611499999999992</c:v>
                </c:pt>
                <c:pt idx="521">
                  <c:v>76.018799999999999</c:v>
                </c:pt>
                <c:pt idx="522">
                  <c:v>76.528799999999919</c:v>
                </c:pt>
                <c:pt idx="523">
                  <c:v>76.926100000000005</c:v>
                </c:pt>
                <c:pt idx="524">
                  <c:v>77.38339999999998</c:v>
                </c:pt>
                <c:pt idx="525">
                  <c:v>77.793399999999991</c:v>
                </c:pt>
                <c:pt idx="526">
                  <c:v>78.250699999999995</c:v>
                </c:pt>
                <c:pt idx="527">
                  <c:v>78.627999999999986</c:v>
                </c:pt>
                <c:pt idx="528">
                  <c:v>79.065300000000008</c:v>
                </c:pt>
                <c:pt idx="529">
                  <c:v>79.485300000000009</c:v>
                </c:pt>
                <c:pt idx="530">
                  <c:v>79.922600000000003</c:v>
                </c:pt>
                <c:pt idx="531">
                  <c:v>80.299899999999994</c:v>
                </c:pt>
                <c:pt idx="532">
                  <c:v>80.6999</c:v>
                </c:pt>
                <c:pt idx="533">
                  <c:v>81.037200000000027</c:v>
                </c:pt>
                <c:pt idx="534">
                  <c:v>81.494500000000244</c:v>
                </c:pt>
                <c:pt idx="535">
                  <c:v>81.984499999999997</c:v>
                </c:pt>
                <c:pt idx="536">
                  <c:v>82.401799999999994</c:v>
                </c:pt>
                <c:pt idx="537">
                  <c:v>82.89909999999999</c:v>
                </c:pt>
                <c:pt idx="538">
                  <c:v>83.336399999999998</c:v>
                </c:pt>
                <c:pt idx="539">
                  <c:v>83.776399999999981</c:v>
                </c:pt>
                <c:pt idx="540">
                  <c:v>84.233700000000013</c:v>
                </c:pt>
                <c:pt idx="541">
                  <c:v>84.600999999999999</c:v>
                </c:pt>
                <c:pt idx="542">
                  <c:v>85.051000000000002</c:v>
                </c:pt>
                <c:pt idx="543">
                  <c:v>85.448300000000003</c:v>
                </c:pt>
                <c:pt idx="544">
                  <c:v>85.805599999999998</c:v>
                </c:pt>
                <c:pt idx="545">
                  <c:v>86.215599999999995</c:v>
                </c:pt>
                <c:pt idx="546">
                  <c:v>86.522899999999979</c:v>
                </c:pt>
                <c:pt idx="547">
                  <c:v>86.840199999999996</c:v>
                </c:pt>
                <c:pt idx="548">
                  <c:v>87.237499999999997</c:v>
                </c:pt>
                <c:pt idx="549">
                  <c:v>87.577500000000001</c:v>
                </c:pt>
                <c:pt idx="550">
                  <c:v>87.894800000000004</c:v>
                </c:pt>
                <c:pt idx="551">
                  <c:v>88.252099999999999</c:v>
                </c:pt>
                <c:pt idx="552">
                  <c:v>88.702100000000002</c:v>
                </c:pt>
                <c:pt idx="553">
                  <c:v>89.159399999999948</c:v>
                </c:pt>
                <c:pt idx="554">
                  <c:v>89.616699999999994</c:v>
                </c:pt>
                <c:pt idx="555">
                  <c:v>90.116699999999994</c:v>
                </c:pt>
                <c:pt idx="556">
                  <c:v>90.483999999999995</c:v>
                </c:pt>
                <c:pt idx="557">
                  <c:v>90.891300000000001</c:v>
                </c:pt>
                <c:pt idx="558">
                  <c:v>91.248600000000025</c:v>
                </c:pt>
                <c:pt idx="559">
                  <c:v>91.608599999999981</c:v>
                </c:pt>
                <c:pt idx="560">
                  <c:v>91.965899999999991</c:v>
                </c:pt>
                <c:pt idx="561">
                  <c:v>92.303200000000004</c:v>
                </c:pt>
                <c:pt idx="562">
                  <c:v>91.383200000000002</c:v>
                </c:pt>
                <c:pt idx="563">
                  <c:v>92.970499999999987</c:v>
                </c:pt>
                <c:pt idx="564">
                  <c:v>93.227800000000002</c:v>
                </c:pt>
                <c:pt idx="565">
                  <c:v>93.53779999999999</c:v>
                </c:pt>
                <c:pt idx="566">
                  <c:v>93.805099999999982</c:v>
                </c:pt>
                <c:pt idx="567">
                  <c:v>94.102399999999989</c:v>
                </c:pt>
                <c:pt idx="568">
                  <c:v>94.419700000000006</c:v>
                </c:pt>
                <c:pt idx="569">
                  <c:v>94.899699999999996</c:v>
                </c:pt>
                <c:pt idx="570">
                  <c:v>95.356999999999999</c:v>
                </c:pt>
                <c:pt idx="571">
                  <c:v>95.814300000000003</c:v>
                </c:pt>
                <c:pt idx="572">
                  <c:v>96.214300000000023</c:v>
                </c:pt>
                <c:pt idx="573">
                  <c:v>96.591600000000213</c:v>
                </c:pt>
                <c:pt idx="574">
                  <c:v>96.988900000000001</c:v>
                </c:pt>
                <c:pt idx="575">
                  <c:v>97.348899999999986</c:v>
                </c:pt>
                <c:pt idx="576">
                  <c:v>97.69619999999999</c:v>
                </c:pt>
                <c:pt idx="577">
                  <c:v>97.963499999999996</c:v>
                </c:pt>
                <c:pt idx="578">
                  <c:v>98.220799999999983</c:v>
                </c:pt>
                <c:pt idx="579">
                  <c:v>98.570799999999949</c:v>
                </c:pt>
                <c:pt idx="580">
                  <c:v>98.788099999999986</c:v>
                </c:pt>
                <c:pt idx="581">
                  <c:v>98.995400000000004</c:v>
                </c:pt>
                <c:pt idx="582">
                  <c:v>99.245400000000004</c:v>
                </c:pt>
                <c:pt idx="583">
                  <c:v>99.462700000000012</c:v>
                </c:pt>
                <c:pt idx="584">
                  <c:v>99.710000000000022</c:v>
                </c:pt>
                <c:pt idx="585">
                  <c:v>100.05</c:v>
                </c:pt>
                <c:pt idx="586">
                  <c:v>100.43730000000002</c:v>
                </c:pt>
                <c:pt idx="587">
                  <c:v>100.85459999999999</c:v>
                </c:pt>
                <c:pt idx="588">
                  <c:v>101.23190000000002</c:v>
                </c:pt>
                <c:pt idx="589">
                  <c:v>101.67189999999998</c:v>
                </c:pt>
                <c:pt idx="590">
                  <c:v>101.98920000000012</c:v>
                </c:pt>
                <c:pt idx="591">
                  <c:v>102.34649999999999</c:v>
                </c:pt>
                <c:pt idx="592">
                  <c:v>102.60650000000001</c:v>
                </c:pt>
                <c:pt idx="593">
                  <c:v>102.77379999999998</c:v>
                </c:pt>
                <c:pt idx="594">
                  <c:v>103.09110000000021</c:v>
                </c:pt>
                <c:pt idx="595">
                  <c:v>103.2711</c:v>
                </c:pt>
                <c:pt idx="596">
                  <c:v>103.47840000000001</c:v>
                </c:pt>
                <c:pt idx="597">
                  <c:v>103.64570000000001</c:v>
                </c:pt>
                <c:pt idx="598">
                  <c:v>103.803</c:v>
                </c:pt>
                <c:pt idx="599">
                  <c:v>103.90299999999999</c:v>
                </c:pt>
                <c:pt idx="600">
                  <c:v>104.00299999999999</c:v>
                </c:pt>
                <c:pt idx="601">
                  <c:v>104.10299999999998</c:v>
                </c:pt>
                <c:pt idx="602">
                  <c:v>104.20299999999997</c:v>
                </c:pt>
                <c:pt idx="603">
                  <c:v>104.30299999999997</c:v>
                </c:pt>
                <c:pt idx="604">
                  <c:v>104.40299999999996</c:v>
                </c:pt>
                <c:pt idx="605">
                  <c:v>104.50299999999996</c:v>
                </c:pt>
                <c:pt idx="606">
                  <c:v>104.60299999999995</c:v>
                </c:pt>
                <c:pt idx="607">
                  <c:v>104.70299999999996</c:v>
                </c:pt>
                <c:pt idx="608">
                  <c:v>104.80299999999994</c:v>
                </c:pt>
                <c:pt idx="609">
                  <c:v>104.90299999999993</c:v>
                </c:pt>
                <c:pt idx="610">
                  <c:v>105.00299999999993</c:v>
                </c:pt>
                <c:pt idx="611">
                  <c:v>105</c:v>
                </c:pt>
                <c:pt idx="612">
                  <c:v>105.1</c:v>
                </c:pt>
                <c:pt idx="613">
                  <c:v>105</c:v>
                </c:pt>
                <c:pt idx="614">
                  <c:v>105.1</c:v>
                </c:pt>
                <c:pt idx="615">
                  <c:v>82.713300000000004</c:v>
                </c:pt>
                <c:pt idx="616">
                  <c:v>72.450599999999994</c:v>
                </c:pt>
                <c:pt idx="617">
                  <c:v>61.667900000000003</c:v>
                </c:pt>
                <c:pt idx="618">
                  <c:v>55.8352</c:v>
                </c:pt>
                <c:pt idx="619">
                  <c:v>51.96520000000001</c:v>
                </c:pt>
                <c:pt idx="620">
                  <c:v>49.982500000000002</c:v>
                </c:pt>
                <c:pt idx="621">
                  <c:v>48.739800000000002</c:v>
                </c:pt>
                <c:pt idx="622">
                  <c:v>47.939800000000005</c:v>
                </c:pt>
                <c:pt idx="623">
                  <c:v>47.367100000000001</c:v>
                </c:pt>
                <c:pt idx="624">
                  <c:v>46.964400000000005</c:v>
                </c:pt>
                <c:pt idx="625">
                  <c:v>46.804399999999994</c:v>
                </c:pt>
                <c:pt idx="626">
                  <c:v>46.701700000000002</c:v>
                </c:pt>
                <c:pt idx="627">
                  <c:v>46.699000000000012</c:v>
                </c:pt>
                <c:pt idx="628">
                  <c:v>46.756300000000003</c:v>
                </c:pt>
                <c:pt idx="629">
                  <c:v>46.936300000000003</c:v>
                </c:pt>
                <c:pt idx="630">
                  <c:v>47.093600000000009</c:v>
                </c:pt>
                <c:pt idx="631">
                  <c:v>47.340899999999998</c:v>
                </c:pt>
                <c:pt idx="632">
                  <c:v>47.560900000000011</c:v>
                </c:pt>
                <c:pt idx="633">
                  <c:v>47.808200000000006</c:v>
                </c:pt>
                <c:pt idx="634">
                  <c:v>48.075500000000012</c:v>
                </c:pt>
                <c:pt idx="635">
                  <c:v>48.375500000000002</c:v>
                </c:pt>
                <c:pt idx="636">
                  <c:v>48.632800000000003</c:v>
                </c:pt>
                <c:pt idx="637">
                  <c:v>48.930100000000003</c:v>
                </c:pt>
                <c:pt idx="638">
                  <c:v>49.197400000000002</c:v>
                </c:pt>
                <c:pt idx="639">
                  <c:v>49.497400000000006</c:v>
                </c:pt>
                <c:pt idx="640">
                  <c:v>49.794700000000013</c:v>
                </c:pt>
                <c:pt idx="641">
                  <c:v>50.102000000000011</c:v>
                </c:pt>
                <c:pt idx="642">
                  <c:v>50.451999999999998</c:v>
                </c:pt>
                <c:pt idx="643">
                  <c:v>50.79930000000013</c:v>
                </c:pt>
                <c:pt idx="644">
                  <c:v>51.156600000000005</c:v>
                </c:pt>
                <c:pt idx="645">
                  <c:v>51.556599999999996</c:v>
                </c:pt>
                <c:pt idx="646">
                  <c:v>51.913899999999998</c:v>
                </c:pt>
                <c:pt idx="647">
                  <c:v>52.331200000000003</c:v>
                </c:pt>
                <c:pt idx="648">
                  <c:v>52.728500000000146</c:v>
                </c:pt>
                <c:pt idx="649">
                  <c:v>53.158500000000011</c:v>
                </c:pt>
                <c:pt idx="650">
                  <c:v>53.595800000000011</c:v>
                </c:pt>
                <c:pt idx="651">
                  <c:v>53.963100000000011</c:v>
                </c:pt>
                <c:pt idx="652">
                  <c:v>54.4131</c:v>
                </c:pt>
                <c:pt idx="653">
                  <c:v>54.810399999999994</c:v>
                </c:pt>
                <c:pt idx="654">
                  <c:v>55.177700000000002</c:v>
                </c:pt>
                <c:pt idx="655">
                  <c:v>55.627700000000011</c:v>
                </c:pt>
                <c:pt idx="656">
                  <c:v>56.025000000000013</c:v>
                </c:pt>
                <c:pt idx="657">
                  <c:v>56.392300000000013</c:v>
                </c:pt>
                <c:pt idx="658">
                  <c:v>56.839600000000004</c:v>
                </c:pt>
                <c:pt idx="659">
                  <c:v>57.23960000000001</c:v>
                </c:pt>
                <c:pt idx="660">
                  <c:v>57.696900000000063</c:v>
                </c:pt>
                <c:pt idx="661">
                  <c:v>58.114200000000004</c:v>
                </c:pt>
                <c:pt idx="662">
                  <c:v>58.5642</c:v>
                </c:pt>
                <c:pt idx="663">
                  <c:v>59.021500000000003</c:v>
                </c:pt>
                <c:pt idx="664">
                  <c:v>59.478800000000007</c:v>
                </c:pt>
                <c:pt idx="665">
                  <c:v>59.978800000000007</c:v>
                </c:pt>
                <c:pt idx="666">
                  <c:v>60.436100000000003</c:v>
                </c:pt>
                <c:pt idx="667">
                  <c:v>60.8934</c:v>
                </c:pt>
                <c:pt idx="668">
                  <c:v>61.310699999999997</c:v>
                </c:pt>
                <c:pt idx="669">
                  <c:v>61.750700000000002</c:v>
                </c:pt>
                <c:pt idx="670">
                  <c:v>62.208000000000013</c:v>
                </c:pt>
                <c:pt idx="671">
                  <c:v>62.665300000000123</c:v>
                </c:pt>
                <c:pt idx="672">
                  <c:v>63.175300000000107</c:v>
                </c:pt>
                <c:pt idx="673">
                  <c:v>63.632600000000011</c:v>
                </c:pt>
                <c:pt idx="674">
                  <c:v>64.0899</c:v>
                </c:pt>
                <c:pt idx="675">
                  <c:v>64.5899</c:v>
                </c:pt>
                <c:pt idx="676">
                  <c:v>65.047200000000259</c:v>
                </c:pt>
                <c:pt idx="677">
                  <c:v>65.504500000000007</c:v>
                </c:pt>
                <c:pt idx="678">
                  <c:v>65.961799999999997</c:v>
                </c:pt>
                <c:pt idx="679">
                  <c:v>66.461799999999997</c:v>
                </c:pt>
                <c:pt idx="680">
                  <c:v>66.919100000000213</c:v>
                </c:pt>
                <c:pt idx="681">
                  <c:v>67.376399999999919</c:v>
                </c:pt>
                <c:pt idx="682">
                  <c:v>67.956400000000002</c:v>
                </c:pt>
                <c:pt idx="683">
                  <c:v>68.443700000000007</c:v>
                </c:pt>
                <c:pt idx="684">
                  <c:v>68.861000000000004</c:v>
                </c:pt>
                <c:pt idx="685">
                  <c:v>69.301000000000002</c:v>
                </c:pt>
                <c:pt idx="686">
                  <c:v>69.798300000000012</c:v>
                </c:pt>
                <c:pt idx="687">
                  <c:v>70.315600000000003</c:v>
                </c:pt>
                <c:pt idx="688">
                  <c:v>70.772899999999979</c:v>
                </c:pt>
                <c:pt idx="689">
                  <c:v>71.362899999999982</c:v>
                </c:pt>
                <c:pt idx="690">
                  <c:v>71.830199999999991</c:v>
                </c:pt>
                <c:pt idx="691">
                  <c:v>72.287499999999994</c:v>
                </c:pt>
                <c:pt idx="692">
                  <c:v>72.887500000000003</c:v>
                </c:pt>
                <c:pt idx="693">
                  <c:v>73.354800000000012</c:v>
                </c:pt>
                <c:pt idx="694">
                  <c:v>73.812100000000001</c:v>
                </c:pt>
                <c:pt idx="695">
                  <c:v>74.312100000000001</c:v>
                </c:pt>
                <c:pt idx="696">
                  <c:v>74.769400000000005</c:v>
                </c:pt>
                <c:pt idx="697">
                  <c:v>75.226700000000008</c:v>
                </c:pt>
                <c:pt idx="698">
                  <c:v>75.683999999999983</c:v>
                </c:pt>
                <c:pt idx="699">
                  <c:v>76.183999999999983</c:v>
                </c:pt>
                <c:pt idx="700">
                  <c:v>76.591300000000004</c:v>
                </c:pt>
                <c:pt idx="701">
                  <c:v>76.998599999999996</c:v>
                </c:pt>
                <c:pt idx="702">
                  <c:v>77.498599999999996</c:v>
                </c:pt>
                <c:pt idx="703">
                  <c:v>77.9559</c:v>
                </c:pt>
                <c:pt idx="704">
                  <c:v>78.423200000000023</c:v>
                </c:pt>
                <c:pt idx="705">
                  <c:v>79.003199999999993</c:v>
                </c:pt>
                <c:pt idx="706">
                  <c:v>79.480499999999992</c:v>
                </c:pt>
                <c:pt idx="707">
                  <c:v>80.017799999999994</c:v>
                </c:pt>
                <c:pt idx="708">
                  <c:v>80.495100000000022</c:v>
                </c:pt>
                <c:pt idx="709">
                  <c:v>80.995100000000022</c:v>
                </c:pt>
                <c:pt idx="710">
                  <c:v>81.452400000000011</c:v>
                </c:pt>
                <c:pt idx="711">
                  <c:v>81.909700000000001</c:v>
                </c:pt>
                <c:pt idx="712">
                  <c:v>82.329700000000003</c:v>
                </c:pt>
                <c:pt idx="713">
                  <c:v>82.867000000000004</c:v>
                </c:pt>
                <c:pt idx="714">
                  <c:v>83.284300000000002</c:v>
                </c:pt>
                <c:pt idx="715">
                  <c:v>83.734300000000005</c:v>
                </c:pt>
                <c:pt idx="716">
                  <c:v>84.091600000000213</c:v>
                </c:pt>
                <c:pt idx="717">
                  <c:v>84.448899999999995</c:v>
                </c:pt>
                <c:pt idx="718">
                  <c:v>84.906200000000027</c:v>
                </c:pt>
                <c:pt idx="719">
                  <c:v>85.306200000000004</c:v>
                </c:pt>
                <c:pt idx="720">
                  <c:v>85.663499999999999</c:v>
                </c:pt>
                <c:pt idx="721">
                  <c:v>86.210800000000006</c:v>
                </c:pt>
                <c:pt idx="722">
                  <c:v>86.760800000000003</c:v>
                </c:pt>
                <c:pt idx="723">
                  <c:v>87.278099999999981</c:v>
                </c:pt>
                <c:pt idx="724">
                  <c:v>87.735399999999998</c:v>
                </c:pt>
                <c:pt idx="725">
                  <c:v>88.235399999999998</c:v>
                </c:pt>
                <c:pt idx="726">
                  <c:v>88.702699999999993</c:v>
                </c:pt>
                <c:pt idx="727">
                  <c:v>89.06</c:v>
                </c:pt>
                <c:pt idx="728">
                  <c:v>89.437300000000022</c:v>
                </c:pt>
                <c:pt idx="729">
                  <c:v>89.917300000000026</c:v>
                </c:pt>
                <c:pt idx="730">
                  <c:v>90.284600000000026</c:v>
                </c:pt>
                <c:pt idx="731">
                  <c:v>90.651899999999998</c:v>
                </c:pt>
                <c:pt idx="732">
                  <c:v>91.051900000000003</c:v>
                </c:pt>
                <c:pt idx="733">
                  <c:v>91.349199999999996</c:v>
                </c:pt>
                <c:pt idx="734">
                  <c:v>91.65649999999998</c:v>
                </c:pt>
                <c:pt idx="735">
                  <c:v>92.046499999999995</c:v>
                </c:pt>
                <c:pt idx="736">
                  <c:v>92.323799999999949</c:v>
                </c:pt>
                <c:pt idx="737">
                  <c:v>92.581100000000006</c:v>
                </c:pt>
                <c:pt idx="738">
                  <c:v>93.018399999999986</c:v>
                </c:pt>
                <c:pt idx="739">
                  <c:v>93.518399999999986</c:v>
                </c:pt>
                <c:pt idx="740">
                  <c:v>93.945700000000002</c:v>
                </c:pt>
                <c:pt idx="741">
                  <c:v>94.363</c:v>
                </c:pt>
                <c:pt idx="742">
                  <c:v>94.843000000000004</c:v>
                </c:pt>
                <c:pt idx="743">
                  <c:v>95.210300000000004</c:v>
                </c:pt>
                <c:pt idx="744">
                  <c:v>95.567600000000027</c:v>
                </c:pt>
                <c:pt idx="745">
                  <c:v>95.917600000000277</c:v>
                </c:pt>
                <c:pt idx="746">
                  <c:v>96.224899999999991</c:v>
                </c:pt>
                <c:pt idx="747">
                  <c:v>96.492199999999997</c:v>
                </c:pt>
                <c:pt idx="748">
                  <c:v>96.789500000000004</c:v>
                </c:pt>
                <c:pt idx="749">
                  <c:v>97.089500000000001</c:v>
                </c:pt>
                <c:pt idx="750">
                  <c:v>97.346800000000002</c:v>
                </c:pt>
                <c:pt idx="751">
                  <c:v>97.564099999999996</c:v>
                </c:pt>
                <c:pt idx="752">
                  <c:v>97.77409999999999</c:v>
                </c:pt>
                <c:pt idx="753">
                  <c:v>98.011399999999995</c:v>
                </c:pt>
                <c:pt idx="754">
                  <c:v>98.358699999999999</c:v>
                </c:pt>
                <c:pt idx="755">
                  <c:v>98.76870000000001</c:v>
                </c:pt>
                <c:pt idx="756">
                  <c:v>99.135999999999981</c:v>
                </c:pt>
                <c:pt idx="757">
                  <c:v>99.583299999999994</c:v>
                </c:pt>
                <c:pt idx="758">
                  <c:v>99.960600000000127</c:v>
                </c:pt>
                <c:pt idx="759">
                  <c:v>100.3506</c:v>
                </c:pt>
                <c:pt idx="760">
                  <c:v>100.6979</c:v>
                </c:pt>
                <c:pt idx="761">
                  <c:v>100.9752</c:v>
                </c:pt>
                <c:pt idx="762">
                  <c:v>101.3152</c:v>
                </c:pt>
                <c:pt idx="763">
                  <c:v>101.63249999999998</c:v>
                </c:pt>
                <c:pt idx="764">
                  <c:v>101.88979999999998</c:v>
                </c:pt>
                <c:pt idx="765">
                  <c:v>102.13979999999998</c:v>
                </c:pt>
                <c:pt idx="766">
                  <c:v>102.34710000000021</c:v>
                </c:pt>
                <c:pt idx="767">
                  <c:v>102.56440000000002</c:v>
                </c:pt>
                <c:pt idx="768">
                  <c:v>102.68169999999999</c:v>
                </c:pt>
                <c:pt idx="769">
                  <c:v>102.8117</c:v>
                </c:pt>
                <c:pt idx="770">
                  <c:v>103.01900000000002</c:v>
                </c:pt>
                <c:pt idx="771">
                  <c:v>103.16900000000001</c:v>
                </c:pt>
                <c:pt idx="772">
                  <c:v>103.31900000000002</c:v>
                </c:pt>
                <c:pt idx="773">
                  <c:v>103.46900000000002</c:v>
                </c:pt>
                <c:pt idx="774">
                  <c:v>103.61900000000003</c:v>
                </c:pt>
                <c:pt idx="775">
                  <c:v>103.76900000000003</c:v>
                </c:pt>
                <c:pt idx="776">
                  <c:v>103.91900000000012</c:v>
                </c:pt>
                <c:pt idx="777">
                  <c:v>104.06900000000006</c:v>
                </c:pt>
                <c:pt idx="778">
                  <c:v>104.21900000000009</c:v>
                </c:pt>
                <c:pt idx="779">
                  <c:v>104.36900000000006</c:v>
                </c:pt>
                <c:pt idx="780">
                  <c:v>104.51900000000006</c:v>
                </c:pt>
                <c:pt idx="781">
                  <c:v>104.66900000000007</c:v>
                </c:pt>
                <c:pt idx="782">
                  <c:v>104.81900000000007</c:v>
                </c:pt>
                <c:pt idx="783">
                  <c:v>104.96900000000009</c:v>
                </c:pt>
                <c:pt idx="784">
                  <c:v>105.11900000000009</c:v>
                </c:pt>
                <c:pt idx="785">
                  <c:v>94.42</c:v>
                </c:pt>
                <c:pt idx="786">
                  <c:v>71.61999999999999</c:v>
                </c:pt>
                <c:pt idx="787">
                  <c:v>60.28</c:v>
                </c:pt>
                <c:pt idx="788">
                  <c:v>51.86</c:v>
                </c:pt>
                <c:pt idx="789">
                  <c:v>47.309999999999995</c:v>
                </c:pt>
                <c:pt idx="790">
                  <c:v>44.220000000000013</c:v>
                </c:pt>
                <c:pt idx="791">
                  <c:v>42.74</c:v>
                </c:pt>
                <c:pt idx="792">
                  <c:v>41.74</c:v>
                </c:pt>
                <c:pt idx="793">
                  <c:v>41.17</c:v>
                </c:pt>
                <c:pt idx="794">
                  <c:v>40.839999999999996</c:v>
                </c:pt>
                <c:pt idx="795">
                  <c:v>40.64</c:v>
                </c:pt>
                <c:pt idx="796">
                  <c:v>40.620000000000012</c:v>
                </c:pt>
                <c:pt idx="797">
                  <c:v>40.700000000000003</c:v>
                </c:pt>
                <c:pt idx="798">
                  <c:v>40.800000000000004</c:v>
                </c:pt>
                <c:pt idx="799">
                  <c:v>40.99</c:v>
                </c:pt>
                <c:pt idx="800">
                  <c:v>41.2</c:v>
                </c:pt>
                <c:pt idx="801">
                  <c:v>41.44</c:v>
                </c:pt>
                <c:pt idx="802">
                  <c:v>41.74</c:v>
                </c:pt>
                <c:pt idx="803">
                  <c:v>42.03</c:v>
                </c:pt>
                <c:pt idx="804">
                  <c:v>42.33</c:v>
                </c:pt>
                <c:pt idx="805">
                  <c:v>42.59</c:v>
                </c:pt>
                <c:pt idx="806">
                  <c:v>42.839999999999996</c:v>
                </c:pt>
                <c:pt idx="807">
                  <c:v>43.18</c:v>
                </c:pt>
                <c:pt idx="808">
                  <c:v>43.49</c:v>
                </c:pt>
                <c:pt idx="809">
                  <c:v>43.839999999999996</c:v>
                </c:pt>
                <c:pt idx="810">
                  <c:v>44.190000000000012</c:v>
                </c:pt>
                <c:pt idx="811">
                  <c:v>44.55</c:v>
                </c:pt>
                <c:pt idx="812">
                  <c:v>44.99</c:v>
                </c:pt>
                <c:pt idx="813">
                  <c:v>45.43</c:v>
                </c:pt>
                <c:pt idx="814">
                  <c:v>45.83</c:v>
                </c:pt>
                <c:pt idx="815">
                  <c:v>46.290000000000013</c:v>
                </c:pt>
                <c:pt idx="816">
                  <c:v>46.730000000000011</c:v>
                </c:pt>
                <c:pt idx="817">
                  <c:v>47.190000000000012</c:v>
                </c:pt>
                <c:pt idx="818">
                  <c:v>47.63</c:v>
                </c:pt>
                <c:pt idx="819">
                  <c:v>48.13</c:v>
                </c:pt>
                <c:pt idx="820">
                  <c:v>48.54</c:v>
                </c:pt>
                <c:pt idx="821">
                  <c:v>49.04</c:v>
                </c:pt>
                <c:pt idx="822">
                  <c:v>49.44</c:v>
                </c:pt>
                <c:pt idx="823">
                  <c:v>49.849999999999994</c:v>
                </c:pt>
                <c:pt idx="824">
                  <c:v>50.339999999999996</c:v>
                </c:pt>
                <c:pt idx="825">
                  <c:v>50.74</c:v>
                </c:pt>
                <c:pt idx="826">
                  <c:v>51.24</c:v>
                </c:pt>
                <c:pt idx="827">
                  <c:v>51.7</c:v>
                </c:pt>
                <c:pt idx="828">
                  <c:v>52.14</c:v>
                </c:pt>
                <c:pt idx="829">
                  <c:v>52.64</c:v>
                </c:pt>
                <c:pt idx="830">
                  <c:v>53.14</c:v>
                </c:pt>
                <c:pt idx="831">
                  <c:v>54.230000000000011</c:v>
                </c:pt>
                <c:pt idx="832">
                  <c:v>54.83</c:v>
                </c:pt>
                <c:pt idx="833">
                  <c:v>55.290000000000013</c:v>
                </c:pt>
                <c:pt idx="834">
                  <c:v>55.77</c:v>
                </c:pt>
                <c:pt idx="835">
                  <c:v>56.25</c:v>
                </c:pt>
                <c:pt idx="836">
                  <c:v>56.75</c:v>
                </c:pt>
                <c:pt idx="837">
                  <c:v>57.25</c:v>
                </c:pt>
                <c:pt idx="838">
                  <c:v>57.75</c:v>
                </c:pt>
                <c:pt idx="839">
                  <c:v>58.25</c:v>
                </c:pt>
                <c:pt idx="840">
                  <c:v>58.75</c:v>
                </c:pt>
                <c:pt idx="841">
                  <c:v>59.25</c:v>
                </c:pt>
                <c:pt idx="842">
                  <c:v>59.86</c:v>
                </c:pt>
                <c:pt idx="843">
                  <c:v>60.36</c:v>
                </c:pt>
                <c:pt idx="844">
                  <c:v>60.86</c:v>
                </c:pt>
                <c:pt idx="845">
                  <c:v>61.36</c:v>
                </c:pt>
                <c:pt idx="846">
                  <c:v>61.96</c:v>
                </c:pt>
                <c:pt idx="847">
                  <c:v>62.46</c:v>
                </c:pt>
                <c:pt idx="848">
                  <c:v>62.96</c:v>
                </c:pt>
                <c:pt idx="849">
                  <c:v>63.5</c:v>
                </c:pt>
                <c:pt idx="850">
                  <c:v>64.06</c:v>
                </c:pt>
                <c:pt idx="851">
                  <c:v>64.56</c:v>
                </c:pt>
                <c:pt idx="852">
                  <c:v>65.099999999999994</c:v>
                </c:pt>
                <c:pt idx="853">
                  <c:v>65.669999999999987</c:v>
                </c:pt>
                <c:pt idx="854">
                  <c:v>66.169999999999987</c:v>
                </c:pt>
                <c:pt idx="855">
                  <c:v>66.760000000000005</c:v>
                </c:pt>
                <c:pt idx="856">
                  <c:v>67.27</c:v>
                </c:pt>
                <c:pt idx="857">
                  <c:v>67.81</c:v>
                </c:pt>
                <c:pt idx="858">
                  <c:v>68.36999999999999</c:v>
                </c:pt>
                <c:pt idx="859">
                  <c:v>68.86999999999999</c:v>
                </c:pt>
                <c:pt idx="860">
                  <c:v>69.36999999999999</c:v>
                </c:pt>
                <c:pt idx="861">
                  <c:v>69.95</c:v>
                </c:pt>
                <c:pt idx="862">
                  <c:v>70.47</c:v>
                </c:pt>
                <c:pt idx="863">
                  <c:v>70.98</c:v>
                </c:pt>
                <c:pt idx="864">
                  <c:v>71.48</c:v>
                </c:pt>
                <c:pt idx="865">
                  <c:v>72.03</c:v>
                </c:pt>
                <c:pt idx="866">
                  <c:v>72.53</c:v>
                </c:pt>
                <c:pt idx="867">
                  <c:v>72.989999999999995</c:v>
                </c:pt>
                <c:pt idx="868">
                  <c:v>73.52</c:v>
                </c:pt>
                <c:pt idx="869">
                  <c:v>74.08</c:v>
                </c:pt>
                <c:pt idx="870">
                  <c:v>74.61999999999999</c:v>
                </c:pt>
                <c:pt idx="871">
                  <c:v>75.179999999999978</c:v>
                </c:pt>
                <c:pt idx="872">
                  <c:v>75.760000000000005</c:v>
                </c:pt>
                <c:pt idx="873">
                  <c:v>76.28</c:v>
                </c:pt>
                <c:pt idx="874">
                  <c:v>76.790000000000006</c:v>
                </c:pt>
                <c:pt idx="875">
                  <c:v>77.290000000000006</c:v>
                </c:pt>
                <c:pt idx="876">
                  <c:v>77.790000000000006</c:v>
                </c:pt>
                <c:pt idx="877">
                  <c:v>78.39</c:v>
                </c:pt>
                <c:pt idx="878">
                  <c:v>78.819999999999993</c:v>
                </c:pt>
                <c:pt idx="879">
                  <c:v>79.31</c:v>
                </c:pt>
                <c:pt idx="880">
                  <c:v>79.83</c:v>
                </c:pt>
                <c:pt idx="881">
                  <c:v>80.290000000000006</c:v>
                </c:pt>
                <c:pt idx="882">
                  <c:v>80.790000000000006</c:v>
                </c:pt>
                <c:pt idx="883">
                  <c:v>81.19</c:v>
                </c:pt>
                <c:pt idx="884">
                  <c:v>81.7</c:v>
                </c:pt>
                <c:pt idx="885">
                  <c:v>82.19</c:v>
                </c:pt>
                <c:pt idx="886">
                  <c:v>82.7</c:v>
                </c:pt>
                <c:pt idx="887">
                  <c:v>83.28</c:v>
                </c:pt>
                <c:pt idx="888">
                  <c:v>83.7</c:v>
                </c:pt>
                <c:pt idx="889">
                  <c:v>84.3</c:v>
                </c:pt>
                <c:pt idx="890">
                  <c:v>84.8</c:v>
                </c:pt>
                <c:pt idx="891">
                  <c:v>85.3</c:v>
                </c:pt>
                <c:pt idx="892">
                  <c:v>85.84</c:v>
                </c:pt>
                <c:pt idx="893">
                  <c:v>86.29</c:v>
                </c:pt>
                <c:pt idx="894">
                  <c:v>86.710000000000022</c:v>
                </c:pt>
                <c:pt idx="895">
                  <c:v>87.210000000000022</c:v>
                </c:pt>
                <c:pt idx="896">
                  <c:v>87.61</c:v>
                </c:pt>
                <c:pt idx="897">
                  <c:v>88.03</c:v>
                </c:pt>
                <c:pt idx="898">
                  <c:v>88.410000000000025</c:v>
                </c:pt>
                <c:pt idx="899">
                  <c:v>88.77</c:v>
                </c:pt>
                <c:pt idx="900">
                  <c:v>89.169999999999987</c:v>
                </c:pt>
                <c:pt idx="901">
                  <c:v>89.61</c:v>
                </c:pt>
                <c:pt idx="902">
                  <c:v>90.01</c:v>
                </c:pt>
                <c:pt idx="903">
                  <c:v>90.61</c:v>
                </c:pt>
                <c:pt idx="904">
                  <c:v>91.01</c:v>
                </c:pt>
                <c:pt idx="905">
                  <c:v>91.61</c:v>
                </c:pt>
                <c:pt idx="906">
                  <c:v>92.07</c:v>
                </c:pt>
                <c:pt idx="907">
                  <c:v>92.47</c:v>
                </c:pt>
                <c:pt idx="908">
                  <c:v>92.92</c:v>
                </c:pt>
                <c:pt idx="909">
                  <c:v>93.34</c:v>
                </c:pt>
                <c:pt idx="910">
                  <c:v>93.73</c:v>
                </c:pt>
                <c:pt idx="911">
                  <c:v>94.179999999999978</c:v>
                </c:pt>
                <c:pt idx="912">
                  <c:v>94.53</c:v>
                </c:pt>
                <c:pt idx="913">
                  <c:v>94.89</c:v>
                </c:pt>
                <c:pt idx="914">
                  <c:v>95.179999999999978</c:v>
                </c:pt>
                <c:pt idx="915">
                  <c:v>95.52</c:v>
                </c:pt>
                <c:pt idx="916">
                  <c:v>95.83</c:v>
                </c:pt>
                <c:pt idx="917">
                  <c:v>96.14</c:v>
                </c:pt>
                <c:pt idx="918">
                  <c:v>96.440000000000026</c:v>
                </c:pt>
                <c:pt idx="919">
                  <c:v>96.78</c:v>
                </c:pt>
                <c:pt idx="920">
                  <c:v>97.31</c:v>
                </c:pt>
                <c:pt idx="921">
                  <c:v>97.83</c:v>
                </c:pt>
                <c:pt idx="922">
                  <c:v>98.23</c:v>
                </c:pt>
                <c:pt idx="923">
                  <c:v>98.649999999999991</c:v>
                </c:pt>
                <c:pt idx="924">
                  <c:v>99.05</c:v>
                </c:pt>
                <c:pt idx="925">
                  <c:v>99.39</c:v>
                </c:pt>
                <c:pt idx="926">
                  <c:v>99.740000000000023</c:v>
                </c:pt>
                <c:pt idx="927">
                  <c:v>100</c:v>
                </c:pt>
                <c:pt idx="928">
                  <c:v>100.3</c:v>
                </c:pt>
                <c:pt idx="929">
                  <c:v>100.55</c:v>
                </c:pt>
                <c:pt idx="930">
                  <c:v>100.8</c:v>
                </c:pt>
                <c:pt idx="931">
                  <c:v>101.05</c:v>
                </c:pt>
                <c:pt idx="932">
                  <c:v>101.25</c:v>
                </c:pt>
                <c:pt idx="933">
                  <c:v>101.51</c:v>
                </c:pt>
                <c:pt idx="934">
                  <c:v>101.72</c:v>
                </c:pt>
                <c:pt idx="935">
                  <c:v>102.05</c:v>
                </c:pt>
                <c:pt idx="936">
                  <c:v>102.49000000000002</c:v>
                </c:pt>
                <c:pt idx="937">
                  <c:v>102.93</c:v>
                </c:pt>
                <c:pt idx="938">
                  <c:v>103.35</c:v>
                </c:pt>
                <c:pt idx="939">
                  <c:v>103.75</c:v>
                </c:pt>
                <c:pt idx="940">
                  <c:v>104.1</c:v>
                </c:pt>
                <c:pt idx="941">
                  <c:v>104.46000000000002</c:v>
                </c:pt>
                <c:pt idx="942">
                  <c:v>104.55999999999999</c:v>
                </c:pt>
                <c:pt idx="943">
                  <c:v>104.65999999999998</c:v>
                </c:pt>
                <c:pt idx="944">
                  <c:v>104.75999999999999</c:v>
                </c:pt>
                <c:pt idx="945">
                  <c:v>104.85999999999997</c:v>
                </c:pt>
                <c:pt idx="946">
                  <c:v>104.96000000000002</c:v>
                </c:pt>
                <c:pt idx="947">
                  <c:v>105.05999999999996</c:v>
                </c:pt>
                <c:pt idx="948">
                  <c:v>76.59</c:v>
                </c:pt>
                <c:pt idx="949">
                  <c:v>63.04</c:v>
                </c:pt>
                <c:pt idx="950">
                  <c:v>51.160000000000011</c:v>
                </c:pt>
                <c:pt idx="951">
                  <c:v>44.89</c:v>
                </c:pt>
                <c:pt idx="952">
                  <c:v>40.96</c:v>
                </c:pt>
                <c:pt idx="953">
                  <c:v>39.120000000000012</c:v>
                </c:pt>
                <c:pt idx="954">
                  <c:v>38</c:v>
                </c:pt>
                <c:pt idx="955">
                  <c:v>37.309999999999995</c:v>
                </c:pt>
                <c:pt idx="956">
                  <c:v>36.89</c:v>
                </c:pt>
                <c:pt idx="957">
                  <c:v>36.720000000000013</c:v>
                </c:pt>
                <c:pt idx="958">
                  <c:v>36.71</c:v>
                </c:pt>
                <c:pt idx="959">
                  <c:v>36.71</c:v>
                </c:pt>
                <c:pt idx="960">
                  <c:v>36.849999999999994</c:v>
                </c:pt>
                <c:pt idx="961">
                  <c:v>37.04</c:v>
                </c:pt>
                <c:pt idx="962">
                  <c:v>37.33</c:v>
                </c:pt>
                <c:pt idx="963">
                  <c:v>37.620000000000012</c:v>
                </c:pt>
                <c:pt idx="964">
                  <c:v>37.92</c:v>
                </c:pt>
                <c:pt idx="965">
                  <c:v>38.24</c:v>
                </c:pt>
                <c:pt idx="966">
                  <c:v>38.64</c:v>
                </c:pt>
                <c:pt idx="967">
                  <c:v>38.980000000000004</c:v>
                </c:pt>
                <c:pt idx="968">
                  <c:v>39.33</c:v>
                </c:pt>
                <c:pt idx="969">
                  <c:v>39.64</c:v>
                </c:pt>
                <c:pt idx="970">
                  <c:v>39.980000000000004</c:v>
                </c:pt>
                <c:pt idx="971">
                  <c:v>40.33</c:v>
                </c:pt>
                <c:pt idx="972">
                  <c:v>40.64</c:v>
                </c:pt>
                <c:pt idx="973">
                  <c:v>41.03</c:v>
                </c:pt>
                <c:pt idx="974">
                  <c:v>41.42</c:v>
                </c:pt>
                <c:pt idx="975">
                  <c:v>41.82</c:v>
                </c:pt>
                <c:pt idx="976">
                  <c:v>42.220000000000013</c:v>
                </c:pt>
                <c:pt idx="977">
                  <c:v>42.63</c:v>
                </c:pt>
                <c:pt idx="978">
                  <c:v>43.08</c:v>
                </c:pt>
                <c:pt idx="979">
                  <c:v>43.53</c:v>
                </c:pt>
                <c:pt idx="980">
                  <c:v>44.08</c:v>
                </c:pt>
                <c:pt idx="981">
                  <c:v>44.53</c:v>
                </c:pt>
                <c:pt idx="982">
                  <c:v>45.03</c:v>
                </c:pt>
                <c:pt idx="983">
                  <c:v>45.43</c:v>
                </c:pt>
                <c:pt idx="984">
                  <c:v>45.93</c:v>
                </c:pt>
                <c:pt idx="985">
                  <c:v>46.339999999999996</c:v>
                </c:pt>
                <c:pt idx="986">
                  <c:v>46.83</c:v>
                </c:pt>
                <c:pt idx="987">
                  <c:v>47.230000000000011</c:v>
                </c:pt>
                <c:pt idx="988">
                  <c:v>47.65</c:v>
                </c:pt>
                <c:pt idx="989">
                  <c:v>48.13</c:v>
                </c:pt>
                <c:pt idx="990">
                  <c:v>48.63</c:v>
                </c:pt>
                <c:pt idx="991">
                  <c:v>49.04</c:v>
                </c:pt>
                <c:pt idx="992">
                  <c:v>49.54</c:v>
                </c:pt>
                <c:pt idx="993">
                  <c:v>50.04</c:v>
                </c:pt>
                <c:pt idx="994">
                  <c:v>50.54</c:v>
                </c:pt>
                <c:pt idx="995">
                  <c:v>51.04</c:v>
                </c:pt>
                <c:pt idx="996">
                  <c:v>51.54</c:v>
                </c:pt>
                <c:pt idx="997">
                  <c:v>52.14</c:v>
                </c:pt>
                <c:pt idx="998">
                  <c:v>52.64</c:v>
                </c:pt>
                <c:pt idx="999">
                  <c:v>53.14</c:v>
                </c:pt>
                <c:pt idx="1000">
                  <c:v>53.64</c:v>
                </c:pt>
                <c:pt idx="1001">
                  <c:v>54.14</c:v>
                </c:pt>
                <c:pt idx="1002">
                  <c:v>54.65</c:v>
                </c:pt>
                <c:pt idx="1003">
                  <c:v>55.15</c:v>
                </c:pt>
                <c:pt idx="1004">
                  <c:v>55.65</c:v>
                </c:pt>
                <c:pt idx="1005">
                  <c:v>56.15</c:v>
                </c:pt>
                <c:pt idx="1006">
                  <c:v>56.65</c:v>
                </c:pt>
                <c:pt idx="1007">
                  <c:v>57.15</c:v>
                </c:pt>
                <c:pt idx="1008">
                  <c:v>57.65</c:v>
                </c:pt>
                <c:pt idx="1009">
                  <c:v>58.15</c:v>
                </c:pt>
                <c:pt idx="1010">
                  <c:v>58.75</c:v>
                </c:pt>
                <c:pt idx="1011">
                  <c:v>59.25</c:v>
                </c:pt>
                <c:pt idx="1012">
                  <c:v>59.760000000000012</c:v>
                </c:pt>
                <c:pt idx="1013">
                  <c:v>60.36</c:v>
                </c:pt>
                <c:pt idx="1014">
                  <c:v>60.86</c:v>
                </c:pt>
                <c:pt idx="1015">
                  <c:v>61.36</c:v>
                </c:pt>
                <c:pt idx="1016">
                  <c:v>61.86</c:v>
                </c:pt>
                <c:pt idx="1017">
                  <c:v>62.44</c:v>
                </c:pt>
                <c:pt idx="1018">
                  <c:v>62.96</c:v>
                </c:pt>
                <c:pt idx="1019">
                  <c:v>63.54</c:v>
                </c:pt>
                <c:pt idx="1020">
                  <c:v>64.06</c:v>
                </c:pt>
                <c:pt idx="1021">
                  <c:v>64.56</c:v>
                </c:pt>
                <c:pt idx="1022">
                  <c:v>65.16</c:v>
                </c:pt>
                <c:pt idx="1023">
                  <c:v>65.669999999999987</c:v>
                </c:pt>
                <c:pt idx="1024">
                  <c:v>66.209999999999994</c:v>
                </c:pt>
                <c:pt idx="1025">
                  <c:v>66.77</c:v>
                </c:pt>
                <c:pt idx="1026">
                  <c:v>67.27</c:v>
                </c:pt>
                <c:pt idx="1027">
                  <c:v>67.86999999999999</c:v>
                </c:pt>
                <c:pt idx="1028">
                  <c:v>68.36999999999999</c:v>
                </c:pt>
                <c:pt idx="1029">
                  <c:v>68.959999999999994</c:v>
                </c:pt>
                <c:pt idx="1030">
                  <c:v>69.47</c:v>
                </c:pt>
                <c:pt idx="1031">
                  <c:v>69.97</c:v>
                </c:pt>
                <c:pt idx="1032">
                  <c:v>70.47</c:v>
                </c:pt>
                <c:pt idx="1033">
                  <c:v>70.98</c:v>
                </c:pt>
                <c:pt idx="1034">
                  <c:v>71.569999999999993</c:v>
                </c:pt>
                <c:pt idx="1035">
                  <c:v>72.08</c:v>
                </c:pt>
                <c:pt idx="1036">
                  <c:v>72.679999999999978</c:v>
                </c:pt>
                <c:pt idx="1037">
                  <c:v>73.22</c:v>
                </c:pt>
                <c:pt idx="1038">
                  <c:v>73.78</c:v>
                </c:pt>
                <c:pt idx="1039">
                  <c:v>74.36</c:v>
                </c:pt>
                <c:pt idx="1040">
                  <c:v>74.88</c:v>
                </c:pt>
                <c:pt idx="1041">
                  <c:v>75.38</c:v>
                </c:pt>
                <c:pt idx="1042">
                  <c:v>75.88</c:v>
                </c:pt>
                <c:pt idx="1043">
                  <c:v>76.39</c:v>
                </c:pt>
                <c:pt idx="1044">
                  <c:v>76.89</c:v>
                </c:pt>
                <c:pt idx="1045">
                  <c:v>77.430000000000007</c:v>
                </c:pt>
                <c:pt idx="1046">
                  <c:v>77.930000000000007</c:v>
                </c:pt>
                <c:pt idx="1047">
                  <c:v>78.489999999999995</c:v>
                </c:pt>
                <c:pt idx="1048">
                  <c:v>78.89</c:v>
                </c:pt>
                <c:pt idx="1049">
                  <c:v>79.349999999999994</c:v>
                </c:pt>
                <c:pt idx="1050">
                  <c:v>79.790000000000006</c:v>
                </c:pt>
                <c:pt idx="1051">
                  <c:v>80.36999999999999</c:v>
                </c:pt>
                <c:pt idx="1052">
                  <c:v>80.89</c:v>
                </c:pt>
                <c:pt idx="1053">
                  <c:v>81.5</c:v>
                </c:pt>
                <c:pt idx="1054">
                  <c:v>82</c:v>
                </c:pt>
                <c:pt idx="1055">
                  <c:v>82.5</c:v>
                </c:pt>
                <c:pt idx="1056">
                  <c:v>83.08</c:v>
                </c:pt>
                <c:pt idx="1057">
                  <c:v>83.59</c:v>
                </c:pt>
                <c:pt idx="1058">
                  <c:v>84.1</c:v>
                </c:pt>
                <c:pt idx="1059">
                  <c:v>84.5</c:v>
                </c:pt>
                <c:pt idx="1060">
                  <c:v>85</c:v>
                </c:pt>
                <c:pt idx="1061">
                  <c:v>85.5</c:v>
                </c:pt>
                <c:pt idx="1062">
                  <c:v>85.9</c:v>
                </c:pt>
                <c:pt idx="1063">
                  <c:v>86.4</c:v>
                </c:pt>
                <c:pt idx="1064">
                  <c:v>86.82</c:v>
                </c:pt>
                <c:pt idx="1065">
                  <c:v>87.22</c:v>
                </c:pt>
                <c:pt idx="1066">
                  <c:v>87.61</c:v>
                </c:pt>
                <c:pt idx="1067">
                  <c:v>88.11</c:v>
                </c:pt>
                <c:pt idx="1068">
                  <c:v>88.61</c:v>
                </c:pt>
                <c:pt idx="1069">
                  <c:v>89.11</c:v>
                </c:pt>
                <c:pt idx="1070">
                  <c:v>89.61</c:v>
                </c:pt>
                <c:pt idx="1071">
                  <c:v>90.169999999999987</c:v>
                </c:pt>
                <c:pt idx="1072">
                  <c:v>90.710000000000022</c:v>
                </c:pt>
                <c:pt idx="1073">
                  <c:v>91.11</c:v>
                </c:pt>
                <c:pt idx="1074">
                  <c:v>91.57</c:v>
                </c:pt>
                <c:pt idx="1075">
                  <c:v>92.01</c:v>
                </c:pt>
                <c:pt idx="1076">
                  <c:v>92.42</c:v>
                </c:pt>
                <c:pt idx="1077">
                  <c:v>92.82</c:v>
                </c:pt>
                <c:pt idx="1078">
                  <c:v>93.22</c:v>
                </c:pt>
                <c:pt idx="1079">
                  <c:v>93.61999999999999</c:v>
                </c:pt>
                <c:pt idx="1080">
                  <c:v>94.02</c:v>
                </c:pt>
                <c:pt idx="1081">
                  <c:v>94.33</c:v>
                </c:pt>
                <c:pt idx="1082">
                  <c:v>94.59</c:v>
                </c:pt>
                <c:pt idx="1083">
                  <c:v>95.02</c:v>
                </c:pt>
                <c:pt idx="1084">
                  <c:v>95.42</c:v>
                </c:pt>
                <c:pt idx="1085">
                  <c:v>95.88</c:v>
                </c:pt>
                <c:pt idx="1086">
                  <c:v>96.32</c:v>
                </c:pt>
                <c:pt idx="1087">
                  <c:v>96.88</c:v>
                </c:pt>
                <c:pt idx="1088">
                  <c:v>97.31</c:v>
                </c:pt>
                <c:pt idx="1089">
                  <c:v>97.32</c:v>
                </c:pt>
                <c:pt idx="1090">
                  <c:v>98.14</c:v>
                </c:pt>
                <c:pt idx="1091">
                  <c:v>98.55</c:v>
                </c:pt>
                <c:pt idx="1092">
                  <c:v>98.940000000000026</c:v>
                </c:pt>
                <c:pt idx="1093">
                  <c:v>99.29</c:v>
                </c:pt>
                <c:pt idx="1094">
                  <c:v>99.54</c:v>
                </c:pt>
                <c:pt idx="1095">
                  <c:v>99.93</c:v>
                </c:pt>
                <c:pt idx="1096">
                  <c:v>100.29</c:v>
                </c:pt>
                <c:pt idx="1097">
                  <c:v>100.51</c:v>
                </c:pt>
                <c:pt idx="1098">
                  <c:v>100.63</c:v>
                </c:pt>
                <c:pt idx="1099">
                  <c:v>100.85</c:v>
                </c:pt>
                <c:pt idx="1100">
                  <c:v>101.19</c:v>
                </c:pt>
                <c:pt idx="1101">
                  <c:v>101.55</c:v>
                </c:pt>
                <c:pt idx="1102">
                  <c:v>102.03</c:v>
                </c:pt>
                <c:pt idx="1103">
                  <c:v>102.53</c:v>
                </c:pt>
                <c:pt idx="1104">
                  <c:v>102.94000000000021</c:v>
                </c:pt>
                <c:pt idx="1105">
                  <c:v>103.35</c:v>
                </c:pt>
                <c:pt idx="1106">
                  <c:v>103.7</c:v>
                </c:pt>
                <c:pt idx="1107">
                  <c:v>103.96000000000002</c:v>
                </c:pt>
                <c:pt idx="1108">
                  <c:v>104.05999999999999</c:v>
                </c:pt>
                <c:pt idx="1109">
                  <c:v>104.15999999999998</c:v>
                </c:pt>
                <c:pt idx="1110">
                  <c:v>104.25999999999999</c:v>
                </c:pt>
                <c:pt idx="1111">
                  <c:v>104.35999999999997</c:v>
                </c:pt>
                <c:pt idx="1112">
                  <c:v>104.46000000000002</c:v>
                </c:pt>
                <c:pt idx="1113">
                  <c:v>104.55999999999996</c:v>
                </c:pt>
                <c:pt idx="1114">
                  <c:v>104.64999999999996</c:v>
                </c:pt>
                <c:pt idx="1115">
                  <c:v>104.74000000000002</c:v>
                </c:pt>
                <c:pt idx="1116">
                  <c:v>104.82999999999997</c:v>
                </c:pt>
                <c:pt idx="1117">
                  <c:v>104.87999999999997</c:v>
                </c:pt>
                <c:pt idx="1118">
                  <c:v>104.92999999999996</c:v>
                </c:pt>
                <c:pt idx="1119">
                  <c:v>104.97999999999996</c:v>
                </c:pt>
                <c:pt idx="1120">
                  <c:v>105.02999999999996</c:v>
                </c:pt>
                <c:pt idx="1121">
                  <c:v>102.83</c:v>
                </c:pt>
                <c:pt idx="1122">
                  <c:v>68.86999999999999</c:v>
                </c:pt>
                <c:pt idx="1123">
                  <c:v>57.17</c:v>
                </c:pt>
                <c:pt idx="1124">
                  <c:v>46.49</c:v>
                </c:pt>
                <c:pt idx="1125">
                  <c:v>41.44</c:v>
                </c:pt>
                <c:pt idx="1126">
                  <c:v>38.36</c:v>
                </c:pt>
                <c:pt idx="1127">
                  <c:v>37.01</c:v>
                </c:pt>
                <c:pt idx="1128">
                  <c:v>36.220000000000013</c:v>
                </c:pt>
                <c:pt idx="1129">
                  <c:v>35.790000000000013</c:v>
                </c:pt>
                <c:pt idx="1130">
                  <c:v>35.61</c:v>
                </c:pt>
                <c:pt idx="1131">
                  <c:v>35.51</c:v>
                </c:pt>
                <c:pt idx="1132">
                  <c:v>35.51</c:v>
                </c:pt>
                <c:pt idx="1133">
                  <c:v>35.61</c:v>
                </c:pt>
                <c:pt idx="1134">
                  <c:v>35.700000000000003</c:v>
                </c:pt>
                <c:pt idx="1135">
                  <c:v>35.849999999999994</c:v>
                </c:pt>
                <c:pt idx="1136">
                  <c:v>35.99</c:v>
                </c:pt>
                <c:pt idx="1137">
                  <c:v>36.190000000000012</c:v>
                </c:pt>
                <c:pt idx="1138">
                  <c:v>36.39</c:v>
                </c:pt>
                <c:pt idx="1139">
                  <c:v>36.68</c:v>
                </c:pt>
                <c:pt idx="1140">
                  <c:v>36.97</c:v>
                </c:pt>
                <c:pt idx="1141">
                  <c:v>37.270000000000003</c:v>
                </c:pt>
                <c:pt idx="1142">
                  <c:v>37.620000000000012</c:v>
                </c:pt>
                <c:pt idx="1143">
                  <c:v>37.97</c:v>
                </c:pt>
                <c:pt idx="1144">
                  <c:v>38.379999999999995</c:v>
                </c:pt>
                <c:pt idx="1145">
                  <c:v>38.78</c:v>
                </c:pt>
                <c:pt idx="1146">
                  <c:v>39.220000000000013</c:v>
                </c:pt>
                <c:pt idx="1147">
                  <c:v>39.620000000000012</c:v>
                </c:pt>
                <c:pt idx="1148">
                  <c:v>40.020000000000003</c:v>
                </c:pt>
                <c:pt idx="1149">
                  <c:v>40.42</c:v>
                </c:pt>
                <c:pt idx="1150">
                  <c:v>40.839999999999996</c:v>
                </c:pt>
                <c:pt idx="1151">
                  <c:v>41.230000000000011</c:v>
                </c:pt>
                <c:pt idx="1152">
                  <c:v>41.620000000000012</c:v>
                </c:pt>
                <c:pt idx="1153">
                  <c:v>41.98</c:v>
                </c:pt>
                <c:pt idx="1154">
                  <c:v>42.42</c:v>
                </c:pt>
                <c:pt idx="1155">
                  <c:v>42.82</c:v>
                </c:pt>
                <c:pt idx="1156">
                  <c:v>43.220000000000013</c:v>
                </c:pt>
                <c:pt idx="1157">
                  <c:v>43.65</c:v>
                </c:pt>
                <c:pt idx="1158">
                  <c:v>44.13</c:v>
                </c:pt>
                <c:pt idx="1159">
                  <c:v>44.63</c:v>
                </c:pt>
                <c:pt idx="1160">
                  <c:v>45.13</c:v>
                </c:pt>
                <c:pt idx="1161">
                  <c:v>45.63</c:v>
                </c:pt>
                <c:pt idx="1162">
                  <c:v>46.13</c:v>
                </c:pt>
                <c:pt idx="1163">
                  <c:v>46.63</c:v>
                </c:pt>
                <c:pt idx="1164">
                  <c:v>47.13</c:v>
                </c:pt>
                <c:pt idx="1165">
                  <c:v>47.63</c:v>
                </c:pt>
                <c:pt idx="1166">
                  <c:v>48.13</c:v>
                </c:pt>
                <c:pt idx="1167">
                  <c:v>48.63</c:v>
                </c:pt>
                <c:pt idx="1168">
                  <c:v>49.14</c:v>
                </c:pt>
                <c:pt idx="1169">
                  <c:v>49.64</c:v>
                </c:pt>
                <c:pt idx="1170">
                  <c:v>50.14</c:v>
                </c:pt>
                <c:pt idx="1171">
                  <c:v>50.59</c:v>
                </c:pt>
                <c:pt idx="1172">
                  <c:v>51.120000000000012</c:v>
                </c:pt>
                <c:pt idx="1173">
                  <c:v>51.64</c:v>
                </c:pt>
                <c:pt idx="1174">
                  <c:v>52.14</c:v>
                </c:pt>
                <c:pt idx="1175">
                  <c:v>52.64</c:v>
                </c:pt>
                <c:pt idx="1176">
                  <c:v>53.230000000000011</c:v>
                </c:pt>
                <c:pt idx="1177">
                  <c:v>53.74</c:v>
                </c:pt>
                <c:pt idx="1178">
                  <c:v>54.339999999999996</c:v>
                </c:pt>
                <c:pt idx="1179">
                  <c:v>54.849999999999994</c:v>
                </c:pt>
                <c:pt idx="1180">
                  <c:v>55.43</c:v>
                </c:pt>
                <c:pt idx="1181">
                  <c:v>55.949999999999996</c:v>
                </c:pt>
                <c:pt idx="1182">
                  <c:v>56.53</c:v>
                </c:pt>
                <c:pt idx="1183">
                  <c:v>57.05</c:v>
                </c:pt>
                <c:pt idx="1184">
                  <c:v>57.59</c:v>
                </c:pt>
                <c:pt idx="1185">
                  <c:v>58.15</c:v>
                </c:pt>
                <c:pt idx="1186">
                  <c:v>58.65</c:v>
                </c:pt>
                <c:pt idx="1187">
                  <c:v>59.24</c:v>
                </c:pt>
                <c:pt idx="1188">
                  <c:v>59.760000000000012</c:v>
                </c:pt>
                <c:pt idx="1189">
                  <c:v>60.260000000000012</c:v>
                </c:pt>
                <c:pt idx="1190">
                  <c:v>60.86</c:v>
                </c:pt>
                <c:pt idx="1191">
                  <c:v>61.36</c:v>
                </c:pt>
                <c:pt idx="1192">
                  <c:v>61.96</c:v>
                </c:pt>
                <c:pt idx="1193">
                  <c:v>62.54</c:v>
                </c:pt>
                <c:pt idx="1194">
                  <c:v>63.06</c:v>
                </c:pt>
                <c:pt idx="1195">
                  <c:v>63.65</c:v>
                </c:pt>
                <c:pt idx="1196">
                  <c:v>64.2</c:v>
                </c:pt>
                <c:pt idx="1197">
                  <c:v>64.760000000000005</c:v>
                </c:pt>
                <c:pt idx="1198">
                  <c:v>65.27</c:v>
                </c:pt>
                <c:pt idx="1199">
                  <c:v>65.86</c:v>
                </c:pt>
                <c:pt idx="1200">
                  <c:v>66.36999999999999</c:v>
                </c:pt>
                <c:pt idx="1201">
                  <c:v>66.95</c:v>
                </c:pt>
                <c:pt idx="1202">
                  <c:v>67.3</c:v>
                </c:pt>
                <c:pt idx="1203">
                  <c:v>67.849999999999994</c:v>
                </c:pt>
                <c:pt idx="1204">
                  <c:v>68.45</c:v>
                </c:pt>
                <c:pt idx="1205">
                  <c:v>69.149999999999991</c:v>
                </c:pt>
                <c:pt idx="1206">
                  <c:v>69.569999999999993</c:v>
                </c:pt>
                <c:pt idx="1207">
                  <c:v>70.149999999999991</c:v>
                </c:pt>
                <c:pt idx="1208">
                  <c:v>70.72</c:v>
                </c:pt>
                <c:pt idx="1209">
                  <c:v>71.319999999999993</c:v>
                </c:pt>
                <c:pt idx="1210">
                  <c:v>71.97</c:v>
                </c:pt>
                <c:pt idx="1211">
                  <c:v>72.569999999999993</c:v>
                </c:pt>
                <c:pt idx="1212">
                  <c:v>73.169999999999987</c:v>
                </c:pt>
                <c:pt idx="1213">
                  <c:v>73.679999999999978</c:v>
                </c:pt>
                <c:pt idx="1214">
                  <c:v>74.179999999999978</c:v>
                </c:pt>
                <c:pt idx="1215">
                  <c:v>74.760000000000005</c:v>
                </c:pt>
                <c:pt idx="1216">
                  <c:v>75.319999999999993</c:v>
                </c:pt>
                <c:pt idx="1217">
                  <c:v>75.959999999999994</c:v>
                </c:pt>
                <c:pt idx="1218">
                  <c:v>76.569999999999993</c:v>
                </c:pt>
                <c:pt idx="1219">
                  <c:v>77.179999999999978</c:v>
                </c:pt>
                <c:pt idx="1220">
                  <c:v>77.77</c:v>
                </c:pt>
                <c:pt idx="1221">
                  <c:v>78.36999999999999</c:v>
                </c:pt>
                <c:pt idx="1222">
                  <c:v>78.97</c:v>
                </c:pt>
                <c:pt idx="1223">
                  <c:v>79.489999999999995</c:v>
                </c:pt>
                <c:pt idx="1224">
                  <c:v>79.989999999999995</c:v>
                </c:pt>
                <c:pt idx="1225">
                  <c:v>80.489999999999995</c:v>
                </c:pt>
                <c:pt idx="1226">
                  <c:v>81.03</c:v>
                </c:pt>
                <c:pt idx="1227">
                  <c:v>81.540000000000006</c:v>
                </c:pt>
                <c:pt idx="1228">
                  <c:v>82.02</c:v>
                </c:pt>
                <c:pt idx="1229">
                  <c:v>82.58</c:v>
                </c:pt>
                <c:pt idx="1230">
                  <c:v>82.9</c:v>
                </c:pt>
                <c:pt idx="1231">
                  <c:v>83.3</c:v>
                </c:pt>
                <c:pt idx="1232">
                  <c:v>83.8</c:v>
                </c:pt>
                <c:pt idx="1233">
                  <c:v>84.3</c:v>
                </c:pt>
                <c:pt idx="1234">
                  <c:v>84.89</c:v>
                </c:pt>
                <c:pt idx="1235">
                  <c:v>85.4</c:v>
                </c:pt>
                <c:pt idx="1236">
                  <c:v>85.990000000000023</c:v>
                </c:pt>
                <c:pt idx="1237">
                  <c:v>86.5</c:v>
                </c:pt>
                <c:pt idx="1238">
                  <c:v>87.01</c:v>
                </c:pt>
                <c:pt idx="1239">
                  <c:v>87.410000000000025</c:v>
                </c:pt>
                <c:pt idx="1240">
                  <c:v>87.910000000000025</c:v>
                </c:pt>
                <c:pt idx="1241">
                  <c:v>88.410000000000025</c:v>
                </c:pt>
                <c:pt idx="1242">
                  <c:v>88.81</c:v>
                </c:pt>
                <c:pt idx="1243">
                  <c:v>89.27</c:v>
                </c:pt>
                <c:pt idx="1244">
                  <c:v>89.710000000000022</c:v>
                </c:pt>
                <c:pt idx="1245">
                  <c:v>90.01</c:v>
                </c:pt>
                <c:pt idx="1246">
                  <c:v>90.47</c:v>
                </c:pt>
                <c:pt idx="1247">
                  <c:v>90.83</c:v>
                </c:pt>
                <c:pt idx="1248">
                  <c:v>91.210000000000022</c:v>
                </c:pt>
                <c:pt idx="1249">
                  <c:v>91.7</c:v>
                </c:pt>
                <c:pt idx="1250">
                  <c:v>92.210000000000022</c:v>
                </c:pt>
                <c:pt idx="1251">
                  <c:v>92.72</c:v>
                </c:pt>
                <c:pt idx="1252">
                  <c:v>93.22</c:v>
                </c:pt>
                <c:pt idx="1253">
                  <c:v>93.72</c:v>
                </c:pt>
                <c:pt idx="1254">
                  <c:v>94.22</c:v>
                </c:pt>
                <c:pt idx="1255">
                  <c:v>94.64</c:v>
                </c:pt>
                <c:pt idx="1256">
                  <c:v>95.04</c:v>
                </c:pt>
                <c:pt idx="1257">
                  <c:v>95.43</c:v>
                </c:pt>
                <c:pt idx="1258">
                  <c:v>95.740000000000023</c:v>
                </c:pt>
                <c:pt idx="1259">
                  <c:v>96.04</c:v>
                </c:pt>
                <c:pt idx="1260">
                  <c:v>96.440000000000026</c:v>
                </c:pt>
                <c:pt idx="1261">
                  <c:v>96.83</c:v>
                </c:pt>
                <c:pt idx="1262">
                  <c:v>97.08</c:v>
                </c:pt>
                <c:pt idx="1263">
                  <c:v>97.34</c:v>
                </c:pt>
                <c:pt idx="1264">
                  <c:v>97.679999999999978</c:v>
                </c:pt>
                <c:pt idx="1265">
                  <c:v>98.05</c:v>
                </c:pt>
                <c:pt idx="1266">
                  <c:v>98.53</c:v>
                </c:pt>
                <c:pt idx="1267">
                  <c:v>98.93</c:v>
                </c:pt>
                <c:pt idx="1268">
                  <c:v>99.43</c:v>
                </c:pt>
                <c:pt idx="1269">
                  <c:v>99.85</c:v>
                </c:pt>
                <c:pt idx="1270">
                  <c:v>100.33</c:v>
                </c:pt>
                <c:pt idx="1271">
                  <c:v>100.83</c:v>
                </c:pt>
                <c:pt idx="1272">
                  <c:v>101.19</c:v>
                </c:pt>
                <c:pt idx="1273">
                  <c:v>101.63</c:v>
                </c:pt>
                <c:pt idx="1274">
                  <c:v>102.03</c:v>
                </c:pt>
                <c:pt idx="1275">
                  <c:v>102.43</c:v>
                </c:pt>
                <c:pt idx="1276">
                  <c:v>102.83000000000001</c:v>
                </c:pt>
                <c:pt idx="1277">
                  <c:v>103.23000000000002</c:v>
                </c:pt>
                <c:pt idx="1278">
                  <c:v>103.63000000000001</c:v>
                </c:pt>
                <c:pt idx="1279">
                  <c:v>104.03000000000003</c:v>
                </c:pt>
                <c:pt idx="1280">
                  <c:v>104.43000000000006</c:v>
                </c:pt>
                <c:pt idx="1281">
                  <c:v>104.83000000000004</c:v>
                </c:pt>
                <c:pt idx="1282">
                  <c:v>105</c:v>
                </c:pt>
                <c:pt idx="1283">
                  <c:v>68.069999999999993</c:v>
                </c:pt>
                <c:pt idx="1284">
                  <c:v>55.290000000000013</c:v>
                </c:pt>
                <c:pt idx="1285">
                  <c:v>44.93</c:v>
                </c:pt>
                <c:pt idx="1286">
                  <c:v>39.5</c:v>
                </c:pt>
                <c:pt idx="1287">
                  <c:v>36.21</c:v>
                </c:pt>
                <c:pt idx="1288">
                  <c:v>34.809999999999995</c:v>
                </c:pt>
                <c:pt idx="1289">
                  <c:v>33.97</c:v>
                </c:pt>
                <c:pt idx="1290">
                  <c:v>33.54</c:v>
                </c:pt>
                <c:pt idx="1291">
                  <c:v>33.32</c:v>
                </c:pt>
                <c:pt idx="1292">
                  <c:v>33.309999999999995</c:v>
                </c:pt>
                <c:pt idx="1293">
                  <c:v>33.349999999999994</c:v>
                </c:pt>
                <c:pt idx="1294">
                  <c:v>33.49</c:v>
                </c:pt>
                <c:pt idx="1295">
                  <c:v>33.68</c:v>
                </c:pt>
                <c:pt idx="1296">
                  <c:v>33.879999999999995</c:v>
                </c:pt>
                <c:pt idx="1297">
                  <c:v>34.130000000000003</c:v>
                </c:pt>
                <c:pt idx="1298">
                  <c:v>34.379999999999995</c:v>
                </c:pt>
                <c:pt idx="1299">
                  <c:v>34.68</c:v>
                </c:pt>
                <c:pt idx="1300">
                  <c:v>34.93</c:v>
                </c:pt>
                <c:pt idx="1301">
                  <c:v>35.220000000000013</c:v>
                </c:pt>
                <c:pt idx="1302">
                  <c:v>35.47</c:v>
                </c:pt>
                <c:pt idx="1303">
                  <c:v>35.78</c:v>
                </c:pt>
                <c:pt idx="1304">
                  <c:v>36.120000000000012</c:v>
                </c:pt>
                <c:pt idx="1305">
                  <c:v>36.43</c:v>
                </c:pt>
                <c:pt idx="1306">
                  <c:v>36.82</c:v>
                </c:pt>
                <c:pt idx="1307">
                  <c:v>37.21</c:v>
                </c:pt>
                <c:pt idx="1308">
                  <c:v>37.61</c:v>
                </c:pt>
                <c:pt idx="1309">
                  <c:v>38.03</c:v>
                </c:pt>
                <c:pt idx="1310">
                  <c:v>38.520000000000003</c:v>
                </c:pt>
                <c:pt idx="1311">
                  <c:v>38.92</c:v>
                </c:pt>
                <c:pt idx="1312">
                  <c:v>39.42</c:v>
                </c:pt>
                <c:pt idx="1313">
                  <c:v>39.82</c:v>
                </c:pt>
                <c:pt idx="1314">
                  <c:v>40.32</c:v>
                </c:pt>
                <c:pt idx="1315">
                  <c:v>40.720000000000013</c:v>
                </c:pt>
                <c:pt idx="1316">
                  <c:v>41.14</c:v>
                </c:pt>
                <c:pt idx="1317">
                  <c:v>41.58</c:v>
                </c:pt>
                <c:pt idx="1318">
                  <c:v>42.02</c:v>
                </c:pt>
                <c:pt idx="1319">
                  <c:v>42.42</c:v>
                </c:pt>
                <c:pt idx="1320">
                  <c:v>42.83</c:v>
                </c:pt>
                <c:pt idx="1321">
                  <c:v>43.32</c:v>
                </c:pt>
                <c:pt idx="1322">
                  <c:v>43.75</c:v>
                </c:pt>
                <c:pt idx="1323">
                  <c:v>44.230000000000011</c:v>
                </c:pt>
                <c:pt idx="1324">
                  <c:v>44.730000000000011</c:v>
                </c:pt>
                <c:pt idx="1325">
                  <c:v>45.230000000000011</c:v>
                </c:pt>
                <c:pt idx="1326">
                  <c:v>45.809999999999995</c:v>
                </c:pt>
                <c:pt idx="1327">
                  <c:v>46.33</c:v>
                </c:pt>
                <c:pt idx="1328">
                  <c:v>46.91</c:v>
                </c:pt>
                <c:pt idx="1329">
                  <c:v>47.43</c:v>
                </c:pt>
                <c:pt idx="1330">
                  <c:v>47.93</c:v>
                </c:pt>
                <c:pt idx="1331">
                  <c:v>48.43</c:v>
                </c:pt>
                <c:pt idx="1332">
                  <c:v>48.94</c:v>
                </c:pt>
                <c:pt idx="1333">
                  <c:v>49.44</c:v>
                </c:pt>
                <c:pt idx="1334">
                  <c:v>49.94</c:v>
                </c:pt>
                <c:pt idx="1335">
                  <c:v>50.44</c:v>
                </c:pt>
                <c:pt idx="1336">
                  <c:v>50.94</c:v>
                </c:pt>
                <c:pt idx="1337">
                  <c:v>51.44</c:v>
                </c:pt>
                <c:pt idx="1338">
                  <c:v>51.94</c:v>
                </c:pt>
                <c:pt idx="1339">
                  <c:v>52.48</c:v>
                </c:pt>
                <c:pt idx="1340">
                  <c:v>53.04</c:v>
                </c:pt>
                <c:pt idx="1341">
                  <c:v>53.620000000000012</c:v>
                </c:pt>
                <c:pt idx="1342">
                  <c:v>54.14</c:v>
                </c:pt>
                <c:pt idx="1343">
                  <c:v>54.74</c:v>
                </c:pt>
                <c:pt idx="1344">
                  <c:v>55.33</c:v>
                </c:pt>
                <c:pt idx="1345">
                  <c:v>55.89</c:v>
                </c:pt>
                <c:pt idx="1346">
                  <c:v>56.449999999999996</c:v>
                </c:pt>
                <c:pt idx="1347">
                  <c:v>56.949999999999996</c:v>
                </c:pt>
                <c:pt idx="1348">
                  <c:v>57.55</c:v>
                </c:pt>
                <c:pt idx="1349">
                  <c:v>58.13</c:v>
                </c:pt>
                <c:pt idx="1350">
                  <c:v>58.65</c:v>
                </c:pt>
                <c:pt idx="1351">
                  <c:v>59.230000000000011</c:v>
                </c:pt>
                <c:pt idx="1352">
                  <c:v>59.760000000000012</c:v>
                </c:pt>
                <c:pt idx="1353">
                  <c:v>60.349999999999994</c:v>
                </c:pt>
                <c:pt idx="1354">
                  <c:v>60.86</c:v>
                </c:pt>
                <c:pt idx="1355">
                  <c:v>61.4</c:v>
                </c:pt>
                <c:pt idx="1356">
                  <c:v>62.04</c:v>
                </c:pt>
                <c:pt idx="1357">
                  <c:v>62.6</c:v>
                </c:pt>
                <c:pt idx="1358">
                  <c:v>63.160000000000011</c:v>
                </c:pt>
                <c:pt idx="1359">
                  <c:v>63.74</c:v>
                </c:pt>
                <c:pt idx="1360">
                  <c:v>64.34</c:v>
                </c:pt>
                <c:pt idx="1361">
                  <c:v>64.940000000000026</c:v>
                </c:pt>
                <c:pt idx="1362">
                  <c:v>65.47</c:v>
                </c:pt>
                <c:pt idx="1363">
                  <c:v>66.010000000000005</c:v>
                </c:pt>
                <c:pt idx="1364">
                  <c:v>66.569999999999993</c:v>
                </c:pt>
                <c:pt idx="1365">
                  <c:v>67.16</c:v>
                </c:pt>
                <c:pt idx="1366">
                  <c:v>67.760000000000005</c:v>
                </c:pt>
                <c:pt idx="1367">
                  <c:v>68.349999999999994</c:v>
                </c:pt>
                <c:pt idx="1368">
                  <c:v>68.910000000000025</c:v>
                </c:pt>
                <c:pt idx="1369">
                  <c:v>69.47</c:v>
                </c:pt>
                <c:pt idx="1370">
                  <c:v>70.069999999999993</c:v>
                </c:pt>
                <c:pt idx="1371">
                  <c:v>70.58</c:v>
                </c:pt>
                <c:pt idx="1372">
                  <c:v>71.179999999999978</c:v>
                </c:pt>
                <c:pt idx="1373">
                  <c:v>71.72</c:v>
                </c:pt>
                <c:pt idx="1374">
                  <c:v>72.28</c:v>
                </c:pt>
                <c:pt idx="1375">
                  <c:v>72.88</c:v>
                </c:pt>
                <c:pt idx="1376">
                  <c:v>73.42</c:v>
                </c:pt>
                <c:pt idx="1377">
                  <c:v>73.98</c:v>
                </c:pt>
                <c:pt idx="1378">
                  <c:v>74.48</c:v>
                </c:pt>
                <c:pt idx="1379">
                  <c:v>74.98</c:v>
                </c:pt>
                <c:pt idx="1380">
                  <c:v>75.58</c:v>
                </c:pt>
                <c:pt idx="1381">
                  <c:v>76.09</c:v>
                </c:pt>
                <c:pt idx="1382">
                  <c:v>76.59</c:v>
                </c:pt>
                <c:pt idx="1383">
                  <c:v>77.23</c:v>
                </c:pt>
                <c:pt idx="1384">
                  <c:v>77.790000000000006</c:v>
                </c:pt>
                <c:pt idx="1385">
                  <c:v>78.39</c:v>
                </c:pt>
                <c:pt idx="1386">
                  <c:v>78.97</c:v>
                </c:pt>
                <c:pt idx="1387">
                  <c:v>79.489999999999995</c:v>
                </c:pt>
                <c:pt idx="1388">
                  <c:v>80.03</c:v>
                </c:pt>
                <c:pt idx="1389">
                  <c:v>80.59</c:v>
                </c:pt>
                <c:pt idx="1390">
                  <c:v>81.09</c:v>
                </c:pt>
                <c:pt idx="1391">
                  <c:v>81.599999999999994</c:v>
                </c:pt>
                <c:pt idx="1392">
                  <c:v>82.1</c:v>
                </c:pt>
                <c:pt idx="1393">
                  <c:v>82.6</c:v>
                </c:pt>
                <c:pt idx="1394">
                  <c:v>83.14</c:v>
                </c:pt>
                <c:pt idx="1395">
                  <c:v>83.66</c:v>
                </c:pt>
                <c:pt idx="1396">
                  <c:v>84.06</c:v>
                </c:pt>
                <c:pt idx="1397">
                  <c:v>84.5</c:v>
                </c:pt>
                <c:pt idx="1398">
                  <c:v>85.09</c:v>
                </c:pt>
                <c:pt idx="1399">
                  <c:v>85.64</c:v>
                </c:pt>
                <c:pt idx="1400">
                  <c:v>86.2</c:v>
                </c:pt>
                <c:pt idx="1401">
                  <c:v>86.740000000000023</c:v>
                </c:pt>
                <c:pt idx="1402">
                  <c:v>87.31</c:v>
                </c:pt>
                <c:pt idx="1403">
                  <c:v>87.81</c:v>
                </c:pt>
                <c:pt idx="1404">
                  <c:v>88.31</c:v>
                </c:pt>
                <c:pt idx="1405">
                  <c:v>88.81</c:v>
                </c:pt>
                <c:pt idx="1406">
                  <c:v>89.31</c:v>
                </c:pt>
                <c:pt idx="1407">
                  <c:v>89.710000000000022</c:v>
                </c:pt>
                <c:pt idx="1408">
                  <c:v>90.210000000000022</c:v>
                </c:pt>
                <c:pt idx="1409">
                  <c:v>90.669999999999987</c:v>
                </c:pt>
                <c:pt idx="1410">
                  <c:v>91.11</c:v>
                </c:pt>
                <c:pt idx="1411">
                  <c:v>91.57</c:v>
                </c:pt>
                <c:pt idx="1412">
                  <c:v>91.93</c:v>
                </c:pt>
                <c:pt idx="1413">
                  <c:v>92.27</c:v>
                </c:pt>
                <c:pt idx="1414">
                  <c:v>92.77</c:v>
                </c:pt>
                <c:pt idx="1415">
                  <c:v>93.22</c:v>
                </c:pt>
                <c:pt idx="1416">
                  <c:v>93.81</c:v>
                </c:pt>
                <c:pt idx="1417">
                  <c:v>94.32</c:v>
                </c:pt>
                <c:pt idx="1418">
                  <c:v>94.86</c:v>
                </c:pt>
                <c:pt idx="1419">
                  <c:v>95.32</c:v>
                </c:pt>
                <c:pt idx="1420">
                  <c:v>95.82</c:v>
                </c:pt>
                <c:pt idx="1421">
                  <c:v>96.28</c:v>
                </c:pt>
                <c:pt idx="1422">
                  <c:v>96.72</c:v>
                </c:pt>
                <c:pt idx="1423">
                  <c:v>97.14</c:v>
                </c:pt>
                <c:pt idx="1424">
                  <c:v>97.58</c:v>
                </c:pt>
                <c:pt idx="1425">
                  <c:v>97.95</c:v>
                </c:pt>
                <c:pt idx="1426">
                  <c:v>98.35</c:v>
                </c:pt>
                <c:pt idx="1427">
                  <c:v>98.75</c:v>
                </c:pt>
                <c:pt idx="1428">
                  <c:v>99.13</c:v>
                </c:pt>
                <c:pt idx="1429">
                  <c:v>99.460000000000022</c:v>
                </c:pt>
                <c:pt idx="1430">
                  <c:v>99.649999999999991</c:v>
                </c:pt>
                <c:pt idx="1431">
                  <c:v>100.13</c:v>
                </c:pt>
                <c:pt idx="1432">
                  <c:v>100.66999999999999</c:v>
                </c:pt>
                <c:pt idx="1433">
                  <c:v>101.22</c:v>
                </c:pt>
                <c:pt idx="1434">
                  <c:v>101.73</c:v>
                </c:pt>
                <c:pt idx="1435">
                  <c:v>102.23</c:v>
                </c:pt>
                <c:pt idx="1436">
                  <c:v>102.7</c:v>
                </c:pt>
                <c:pt idx="1437">
                  <c:v>102.8</c:v>
                </c:pt>
                <c:pt idx="1438">
                  <c:v>102.89999999999999</c:v>
                </c:pt>
                <c:pt idx="1439">
                  <c:v>103</c:v>
                </c:pt>
                <c:pt idx="1440">
                  <c:v>103.1</c:v>
                </c:pt>
                <c:pt idx="1441">
                  <c:v>103.19999999999997</c:v>
                </c:pt>
                <c:pt idx="1442">
                  <c:v>103.3</c:v>
                </c:pt>
                <c:pt idx="1443">
                  <c:v>103.39999999999996</c:v>
                </c:pt>
                <c:pt idx="1444">
                  <c:v>103.5</c:v>
                </c:pt>
                <c:pt idx="1445">
                  <c:v>103.6</c:v>
                </c:pt>
                <c:pt idx="1446">
                  <c:v>103.69999999999996</c:v>
                </c:pt>
                <c:pt idx="1447">
                  <c:v>103.8</c:v>
                </c:pt>
                <c:pt idx="1448">
                  <c:v>103.89999999999993</c:v>
                </c:pt>
                <c:pt idx="1449">
                  <c:v>104</c:v>
                </c:pt>
                <c:pt idx="1450">
                  <c:v>104.09999999999992</c:v>
                </c:pt>
                <c:pt idx="1451">
                  <c:v>104.19999999999992</c:v>
                </c:pt>
                <c:pt idx="1452">
                  <c:v>104.3</c:v>
                </c:pt>
                <c:pt idx="1453">
                  <c:v>104.34999999999992</c:v>
                </c:pt>
                <c:pt idx="1454">
                  <c:v>104.39999999999992</c:v>
                </c:pt>
                <c:pt idx="1455">
                  <c:v>104.45</c:v>
                </c:pt>
                <c:pt idx="1456">
                  <c:v>104.5</c:v>
                </c:pt>
                <c:pt idx="1457">
                  <c:v>104.55</c:v>
                </c:pt>
                <c:pt idx="1458">
                  <c:v>104.59999999999989</c:v>
                </c:pt>
                <c:pt idx="1459">
                  <c:v>104.64999999999989</c:v>
                </c:pt>
                <c:pt idx="1460">
                  <c:v>104.69999999999989</c:v>
                </c:pt>
                <c:pt idx="1461">
                  <c:v>104.75</c:v>
                </c:pt>
                <c:pt idx="1462">
                  <c:v>104.8</c:v>
                </c:pt>
                <c:pt idx="1463">
                  <c:v>104.84999999999989</c:v>
                </c:pt>
                <c:pt idx="1464">
                  <c:v>104.89999999999989</c:v>
                </c:pt>
                <c:pt idx="1465">
                  <c:v>104.95</c:v>
                </c:pt>
                <c:pt idx="1466">
                  <c:v>105</c:v>
                </c:pt>
                <c:pt idx="1467">
                  <c:v>80.39</c:v>
                </c:pt>
                <c:pt idx="1468">
                  <c:v>55.75</c:v>
                </c:pt>
                <c:pt idx="1469">
                  <c:v>46.01</c:v>
                </c:pt>
                <c:pt idx="1470">
                  <c:v>39.56</c:v>
                </c:pt>
                <c:pt idx="1471">
                  <c:v>35.93</c:v>
                </c:pt>
                <c:pt idx="1472">
                  <c:v>34.39</c:v>
                </c:pt>
                <c:pt idx="1473">
                  <c:v>33.53</c:v>
                </c:pt>
                <c:pt idx="1474">
                  <c:v>33.090000000000003</c:v>
                </c:pt>
                <c:pt idx="1475">
                  <c:v>32.83</c:v>
                </c:pt>
                <c:pt idx="1476">
                  <c:v>32.809999999999995</c:v>
                </c:pt>
                <c:pt idx="1477">
                  <c:v>32.9</c:v>
                </c:pt>
                <c:pt idx="1478">
                  <c:v>32.99</c:v>
                </c:pt>
                <c:pt idx="1479">
                  <c:v>33.190000000000012</c:v>
                </c:pt>
                <c:pt idx="1480">
                  <c:v>33.339999999999996</c:v>
                </c:pt>
                <c:pt idx="1481">
                  <c:v>33.58</c:v>
                </c:pt>
                <c:pt idx="1482">
                  <c:v>33.78</c:v>
                </c:pt>
                <c:pt idx="1483">
                  <c:v>34.03</c:v>
                </c:pt>
                <c:pt idx="1484">
                  <c:v>34.28</c:v>
                </c:pt>
                <c:pt idx="1485">
                  <c:v>34.58</c:v>
                </c:pt>
                <c:pt idx="1486">
                  <c:v>34.99</c:v>
                </c:pt>
                <c:pt idx="1487">
                  <c:v>35.309999999999995</c:v>
                </c:pt>
                <c:pt idx="1488">
                  <c:v>35.67</c:v>
                </c:pt>
                <c:pt idx="1489">
                  <c:v>36.07</c:v>
                </c:pt>
                <c:pt idx="1490">
                  <c:v>36.51</c:v>
                </c:pt>
                <c:pt idx="1491">
                  <c:v>36.910000000000004</c:v>
                </c:pt>
                <c:pt idx="1492">
                  <c:v>37.370000000000005</c:v>
                </c:pt>
                <c:pt idx="1493">
                  <c:v>37.809999999999995</c:v>
                </c:pt>
                <c:pt idx="1494">
                  <c:v>38.230000000000011</c:v>
                </c:pt>
                <c:pt idx="1495">
                  <c:v>38.720000000000013</c:v>
                </c:pt>
                <c:pt idx="1496">
                  <c:v>39.120000000000012</c:v>
                </c:pt>
                <c:pt idx="1497">
                  <c:v>39.53</c:v>
                </c:pt>
                <c:pt idx="1498">
                  <c:v>39.93</c:v>
                </c:pt>
                <c:pt idx="1499">
                  <c:v>40.339999999999996</c:v>
                </c:pt>
                <c:pt idx="1500">
                  <c:v>40.74</c:v>
                </c:pt>
                <c:pt idx="1501">
                  <c:v>41.220000000000013</c:v>
                </c:pt>
                <c:pt idx="1502">
                  <c:v>41.620000000000012</c:v>
                </c:pt>
                <c:pt idx="1503">
                  <c:v>42.120000000000012</c:v>
                </c:pt>
                <c:pt idx="1504">
                  <c:v>42.620000000000012</c:v>
                </c:pt>
                <c:pt idx="1505">
                  <c:v>43.02</c:v>
                </c:pt>
                <c:pt idx="1506">
                  <c:v>43.63</c:v>
                </c:pt>
                <c:pt idx="1507">
                  <c:v>44.13</c:v>
                </c:pt>
                <c:pt idx="1508">
                  <c:v>44.63</c:v>
                </c:pt>
                <c:pt idx="1509">
                  <c:v>45.21</c:v>
                </c:pt>
                <c:pt idx="1510">
                  <c:v>45.730000000000011</c:v>
                </c:pt>
                <c:pt idx="1511">
                  <c:v>46.230000000000011</c:v>
                </c:pt>
                <c:pt idx="1512">
                  <c:v>46.77</c:v>
                </c:pt>
                <c:pt idx="1513">
                  <c:v>47.27</c:v>
                </c:pt>
                <c:pt idx="1514">
                  <c:v>47.730000000000011</c:v>
                </c:pt>
                <c:pt idx="1515">
                  <c:v>48.230000000000011</c:v>
                </c:pt>
                <c:pt idx="1516">
                  <c:v>48.730000000000011</c:v>
                </c:pt>
                <c:pt idx="1517">
                  <c:v>49.24</c:v>
                </c:pt>
                <c:pt idx="1518">
                  <c:v>49.74</c:v>
                </c:pt>
                <c:pt idx="1519">
                  <c:v>50.24</c:v>
                </c:pt>
                <c:pt idx="1520">
                  <c:v>50.74</c:v>
                </c:pt>
                <c:pt idx="1521">
                  <c:v>51.339999999999996</c:v>
                </c:pt>
                <c:pt idx="1522">
                  <c:v>51.93</c:v>
                </c:pt>
                <c:pt idx="1523">
                  <c:v>52.52</c:v>
                </c:pt>
                <c:pt idx="1524">
                  <c:v>53.08</c:v>
                </c:pt>
                <c:pt idx="1525">
                  <c:v>53.64</c:v>
                </c:pt>
                <c:pt idx="1526">
                  <c:v>54.24</c:v>
                </c:pt>
                <c:pt idx="1527">
                  <c:v>54.839999999999996</c:v>
                </c:pt>
                <c:pt idx="1528">
                  <c:v>55.349999999999994</c:v>
                </c:pt>
                <c:pt idx="1529">
                  <c:v>55.949999999999996</c:v>
                </c:pt>
                <c:pt idx="1530">
                  <c:v>56.49</c:v>
                </c:pt>
                <c:pt idx="1531">
                  <c:v>57.05</c:v>
                </c:pt>
                <c:pt idx="1532">
                  <c:v>57.65</c:v>
                </c:pt>
                <c:pt idx="1533">
                  <c:v>58.230000000000011</c:v>
                </c:pt>
                <c:pt idx="1534">
                  <c:v>58.790000000000013</c:v>
                </c:pt>
                <c:pt idx="1535">
                  <c:v>59.349999999999994</c:v>
                </c:pt>
                <c:pt idx="1536">
                  <c:v>59.96</c:v>
                </c:pt>
                <c:pt idx="1537">
                  <c:v>60.55</c:v>
                </c:pt>
                <c:pt idx="1538">
                  <c:v>61.14</c:v>
                </c:pt>
                <c:pt idx="1539">
                  <c:v>61.75</c:v>
                </c:pt>
                <c:pt idx="1540">
                  <c:v>62.36</c:v>
                </c:pt>
                <c:pt idx="1541">
                  <c:v>63</c:v>
                </c:pt>
                <c:pt idx="1542">
                  <c:v>63.64</c:v>
                </c:pt>
                <c:pt idx="1543">
                  <c:v>64.239999999999995</c:v>
                </c:pt>
                <c:pt idx="1544">
                  <c:v>64.84</c:v>
                </c:pt>
                <c:pt idx="1545">
                  <c:v>65.45</c:v>
                </c:pt>
                <c:pt idx="1546">
                  <c:v>66.05</c:v>
                </c:pt>
                <c:pt idx="1547">
                  <c:v>66.66</c:v>
                </c:pt>
                <c:pt idx="1548">
                  <c:v>67.260000000000005</c:v>
                </c:pt>
                <c:pt idx="1549">
                  <c:v>67.910000000000025</c:v>
                </c:pt>
                <c:pt idx="1550">
                  <c:v>68.510000000000005</c:v>
                </c:pt>
                <c:pt idx="1551">
                  <c:v>69.069999999999993</c:v>
                </c:pt>
                <c:pt idx="1552">
                  <c:v>69.709999999999994</c:v>
                </c:pt>
                <c:pt idx="1553">
                  <c:v>70.27</c:v>
                </c:pt>
                <c:pt idx="1554">
                  <c:v>70.86999999999999</c:v>
                </c:pt>
                <c:pt idx="1555">
                  <c:v>71.47</c:v>
                </c:pt>
                <c:pt idx="1556">
                  <c:v>72.06</c:v>
                </c:pt>
                <c:pt idx="1557">
                  <c:v>72.66</c:v>
                </c:pt>
                <c:pt idx="1558">
                  <c:v>73.27</c:v>
                </c:pt>
                <c:pt idx="1559">
                  <c:v>73.88</c:v>
                </c:pt>
                <c:pt idx="1560">
                  <c:v>74.42</c:v>
                </c:pt>
                <c:pt idx="1561">
                  <c:v>74.959999999999994</c:v>
                </c:pt>
                <c:pt idx="1562">
                  <c:v>75.56</c:v>
                </c:pt>
                <c:pt idx="1563">
                  <c:v>76.169999999999987</c:v>
                </c:pt>
                <c:pt idx="1564">
                  <c:v>76.77</c:v>
                </c:pt>
                <c:pt idx="1565">
                  <c:v>77.38</c:v>
                </c:pt>
                <c:pt idx="1566">
                  <c:v>77.97</c:v>
                </c:pt>
                <c:pt idx="1567">
                  <c:v>78.569999999999993</c:v>
                </c:pt>
                <c:pt idx="1568">
                  <c:v>79.169999999999987</c:v>
                </c:pt>
                <c:pt idx="1569">
                  <c:v>79.69</c:v>
                </c:pt>
                <c:pt idx="1570">
                  <c:v>80.290000000000006</c:v>
                </c:pt>
                <c:pt idx="1571">
                  <c:v>80.790000000000006</c:v>
                </c:pt>
                <c:pt idx="1572">
                  <c:v>81.36999999999999</c:v>
                </c:pt>
                <c:pt idx="1573">
                  <c:v>81.900000000000006</c:v>
                </c:pt>
                <c:pt idx="1574">
                  <c:v>82.490000000000023</c:v>
                </c:pt>
                <c:pt idx="1575">
                  <c:v>83</c:v>
                </c:pt>
                <c:pt idx="1576">
                  <c:v>83.5</c:v>
                </c:pt>
                <c:pt idx="1577">
                  <c:v>84</c:v>
                </c:pt>
                <c:pt idx="1578">
                  <c:v>84.490000000000023</c:v>
                </c:pt>
                <c:pt idx="1579">
                  <c:v>85</c:v>
                </c:pt>
                <c:pt idx="1580">
                  <c:v>85.6</c:v>
                </c:pt>
                <c:pt idx="1581">
                  <c:v>86.179999999999978</c:v>
                </c:pt>
                <c:pt idx="1582">
                  <c:v>86.740000000000023</c:v>
                </c:pt>
                <c:pt idx="1583">
                  <c:v>87.31</c:v>
                </c:pt>
                <c:pt idx="1584">
                  <c:v>87.9</c:v>
                </c:pt>
                <c:pt idx="1585">
                  <c:v>88.410000000000025</c:v>
                </c:pt>
                <c:pt idx="1586">
                  <c:v>88.910000000000025</c:v>
                </c:pt>
                <c:pt idx="1587">
                  <c:v>89.410000000000025</c:v>
                </c:pt>
                <c:pt idx="1588">
                  <c:v>89.910000000000025</c:v>
                </c:pt>
                <c:pt idx="1589">
                  <c:v>90.410000000000025</c:v>
                </c:pt>
                <c:pt idx="1590">
                  <c:v>90.81</c:v>
                </c:pt>
                <c:pt idx="1591">
                  <c:v>91.31</c:v>
                </c:pt>
                <c:pt idx="1592">
                  <c:v>91.77</c:v>
                </c:pt>
                <c:pt idx="1593">
                  <c:v>92.210000000000022</c:v>
                </c:pt>
                <c:pt idx="1594">
                  <c:v>92.54</c:v>
                </c:pt>
                <c:pt idx="1595">
                  <c:v>93.02</c:v>
                </c:pt>
                <c:pt idx="1596">
                  <c:v>93.52</c:v>
                </c:pt>
                <c:pt idx="1597">
                  <c:v>94.11999999999999</c:v>
                </c:pt>
                <c:pt idx="1598">
                  <c:v>94.7</c:v>
                </c:pt>
                <c:pt idx="1599">
                  <c:v>95.3</c:v>
                </c:pt>
                <c:pt idx="1600">
                  <c:v>95.7</c:v>
                </c:pt>
                <c:pt idx="1601">
                  <c:v>96.100000000000009</c:v>
                </c:pt>
                <c:pt idx="1602">
                  <c:v>96.500000000000014</c:v>
                </c:pt>
                <c:pt idx="1603">
                  <c:v>96.90000000000002</c:v>
                </c:pt>
                <c:pt idx="1604">
                  <c:v>97.300000000000011</c:v>
                </c:pt>
                <c:pt idx="1605">
                  <c:v>97.700000000000031</c:v>
                </c:pt>
                <c:pt idx="1606">
                  <c:v>98.100000000000009</c:v>
                </c:pt>
                <c:pt idx="1607">
                  <c:v>98.500000000000043</c:v>
                </c:pt>
                <c:pt idx="1608">
                  <c:v>98.900000000000063</c:v>
                </c:pt>
                <c:pt idx="1609">
                  <c:v>99.300000000000054</c:v>
                </c:pt>
                <c:pt idx="1610">
                  <c:v>99.70000000000006</c:v>
                </c:pt>
                <c:pt idx="1611">
                  <c:v>99.900000000000063</c:v>
                </c:pt>
                <c:pt idx="1612">
                  <c:v>100.10000000000007</c:v>
                </c:pt>
                <c:pt idx="1613">
                  <c:v>100.30000000000007</c:v>
                </c:pt>
                <c:pt idx="1614">
                  <c:v>100.50000000000007</c:v>
                </c:pt>
                <c:pt idx="1615">
                  <c:v>100.70000000000007</c:v>
                </c:pt>
                <c:pt idx="1616">
                  <c:v>100.90000000000009</c:v>
                </c:pt>
                <c:pt idx="1617">
                  <c:v>101.10000000000008</c:v>
                </c:pt>
                <c:pt idx="1618">
                  <c:v>101.30000000000008</c:v>
                </c:pt>
                <c:pt idx="1619">
                  <c:v>101.50000000000009</c:v>
                </c:pt>
                <c:pt idx="1620">
                  <c:v>101.70000000000009</c:v>
                </c:pt>
                <c:pt idx="1621">
                  <c:v>101.90000000000009</c:v>
                </c:pt>
                <c:pt idx="1622">
                  <c:v>102.10000000000008</c:v>
                </c:pt>
                <c:pt idx="1623">
                  <c:v>102.3000000000001</c:v>
                </c:pt>
                <c:pt idx="1624">
                  <c:v>102.5000000000001</c:v>
                </c:pt>
                <c:pt idx="1625">
                  <c:v>102.7000000000001</c:v>
                </c:pt>
                <c:pt idx="1626">
                  <c:v>102.90000000000012</c:v>
                </c:pt>
                <c:pt idx="1627">
                  <c:v>103.10000000000011</c:v>
                </c:pt>
                <c:pt idx="1628">
                  <c:v>103.30000000000011</c:v>
                </c:pt>
                <c:pt idx="1629">
                  <c:v>103.50000000000011</c:v>
                </c:pt>
                <c:pt idx="1630">
                  <c:v>103.70000000000012</c:v>
                </c:pt>
                <c:pt idx="1631">
                  <c:v>103.90000000000012</c:v>
                </c:pt>
                <c:pt idx="1632">
                  <c:v>104.10000000000011</c:v>
                </c:pt>
                <c:pt idx="1633">
                  <c:v>104.30000000000013</c:v>
                </c:pt>
                <c:pt idx="1634">
                  <c:v>104.50000000000013</c:v>
                </c:pt>
                <c:pt idx="1635">
                  <c:v>104.70000000000013</c:v>
                </c:pt>
                <c:pt idx="1636">
                  <c:v>104.90000000000013</c:v>
                </c:pt>
                <c:pt idx="1637">
                  <c:v>105.10000000000014</c:v>
                </c:pt>
                <c:pt idx="1638">
                  <c:v>63.36</c:v>
                </c:pt>
                <c:pt idx="1639">
                  <c:v>52.5</c:v>
                </c:pt>
                <c:pt idx="1640">
                  <c:v>42.6</c:v>
                </c:pt>
                <c:pt idx="1641">
                  <c:v>37.97</c:v>
                </c:pt>
                <c:pt idx="1642">
                  <c:v>35.190000000000012</c:v>
                </c:pt>
                <c:pt idx="1643">
                  <c:v>33.910000000000004</c:v>
                </c:pt>
                <c:pt idx="1644">
                  <c:v>33.21</c:v>
                </c:pt>
                <c:pt idx="1645">
                  <c:v>32.83</c:v>
                </c:pt>
                <c:pt idx="1646">
                  <c:v>32.620000000000012</c:v>
                </c:pt>
                <c:pt idx="1647">
                  <c:v>32.51</c:v>
                </c:pt>
                <c:pt idx="1648">
                  <c:v>32.6</c:v>
                </c:pt>
                <c:pt idx="1649">
                  <c:v>32.690000000000012</c:v>
                </c:pt>
                <c:pt idx="1650">
                  <c:v>32.89</c:v>
                </c:pt>
                <c:pt idx="1651">
                  <c:v>33.130000000000003</c:v>
                </c:pt>
                <c:pt idx="1652">
                  <c:v>33.379999999999995</c:v>
                </c:pt>
                <c:pt idx="1653">
                  <c:v>33.630000000000003</c:v>
                </c:pt>
                <c:pt idx="1654">
                  <c:v>33.97</c:v>
                </c:pt>
                <c:pt idx="1655">
                  <c:v>34.28</c:v>
                </c:pt>
                <c:pt idx="1656">
                  <c:v>34.58</c:v>
                </c:pt>
                <c:pt idx="1657">
                  <c:v>34.879999999999995</c:v>
                </c:pt>
                <c:pt idx="1658">
                  <c:v>35.190000000000012</c:v>
                </c:pt>
                <c:pt idx="1659">
                  <c:v>35.53</c:v>
                </c:pt>
                <c:pt idx="1660">
                  <c:v>35.870000000000005</c:v>
                </c:pt>
                <c:pt idx="1661">
                  <c:v>36.220000000000013</c:v>
                </c:pt>
                <c:pt idx="1662">
                  <c:v>36.53</c:v>
                </c:pt>
                <c:pt idx="1663">
                  <c:v>36.93</c:v>
                </c:pt>
                <c:pt idx="1664">
                  <c:v>37.33</c:v>
                </c:pt>
                <c:pt idx="1665">
                  <c:v>37.809999999999995</c:v>
                </c:pt>
                <c:pt idx="1666">
                  <c:v>38.220000000000013</c:v>
                </c:pt>
                <c:pt idx="1667">
                  <c:v>38.720000000000013</c:v>
                </c:pt>
                <c:pt idx="1668">
                  <c:v>39.120000000000012</c:v>
                </c:pt>
                <c:pt idx="1669">
                  <c:v>39.620000000000012</c:v>
                </c:pt>
                <c:pt idx="1670">
                  <c:v>40.120000000000012</c:v>
                </c:pt>
                <c:pt idx="1671">
                  <c:v>40.620000000000012</c:v>
                </c:pt>
                <c:pt idx="1672">
                  <c:v>41.120000000000012</c:v>
                </c:pt>
                <c:pt idx="1673">
                  <c:v>41.52</c:v>
                </c:pt>
                <c:pt idx="1674">
                  <c:v>42.02</c:v>
                </c:pt>
                <c:pt idx="1675">
                  <c:v>42.52</c:v>
                </c:pt>
                <c:pt idx="1676">
                  <c:v>42.92</c:v>
                </c:pt>
                <c:pt idx="1677">
                  <c:v>43.43</c:v>
                </c:pt>
                <c:pt idx="1678">
                  <c:v>43.839999999999996</c:v>
                </c:pt>
                <c:pt idx="1679">
                  <c:v>44.33</c:v>
                </c:pt>
                <c:pt idx="1680">
                  <c:v>44.83</c:v>
                </c:pt>
                <c:pt idx="1681">
                  <c:v>45.33</c:v>
                </c:pt>
                <c:pt idx="1682">
                  <c:v>45.92</c:v>
                </c:pt>
                <c:pt idx="1683">
                  <c:v>46.43</c:v>
                </c:pt>
                <c:pt idx="1684">
                  <c:v>47.02</c:v>
                </c:pt>
                <c:pt idx="1685">
                  <c:v>47.57</c:v>
                </c:pt>
                <c:pt idx="1686">
                  <c:v>48.13</c:v>
                </c:pt>
                <c:pt idx="1687">
                  <c:v>48.730000000000011</c:v>
                </c:pt>
                <c:pt idx="1688">
                  <c:v>49.24</c:v>
                </c:pt>
                <c:pt idx="1689">
                  <c:v>49.83</c:v>
                </c:pt>
                <c:pt idx="1690">
                  <c:v>50.339999999999996</c:v>
                </c:pt>
                <c:pt idx="1691">
                  <c:v>50.92</c:v>
                </c:pt>
                <c:pt idx="1692">
                  <c:v>51.44</c:v>
                </c:pt>
                <c:pt idx="1693">
                  <c:v>51.94</c:v>
                </c:pt>
                <c:pt idx="1694">
                  <c:v>52.54</c:v>
                </c:pt>
                <c:pt idx="1695">
                  <c:v>53.04</c:v>
                </c:pt>
                <c:pt idx="1696">
                  <c:v>53.620000000000012</c:v>
                </c:pt>
                <c:pt idx="1697">
                  <c:v>54.18</c:v>
                </c:pt>
                <c:pt idx="1698">
                  <c:v>54.790000000000013</c:v>
                </c:pt>
                <c:pt idx="1699">
                  <c:v>55.349999999999994</c:v>
                </c:pt>
                <c:pt idx="1700">
                  <c:v>55.99</c:v>
                </c:pt>
                <c:pt idx="1701">
                  <c:v>56.59</c:v>
                </c:pt>
                <c:pt idx="1702">
                  <c:v>57.230000000000011</c:v>
                </c:pt>
                <c:pt idx="1703">
                  <c:v>57.83</c:v>
                </c:pt>
                <c:pt idx="1704">
                  <c:v>58.44</c:v>
                </c:pt>
                <c:pt idx="1705">
                  <c:v>59.03</c:v>
                </c:pt>
                <c:pt idx="1706">
                  <c:v>59.63</c:v>
                </c:pt>
                <c:pt idx="1707">
                  <c:v>60.24</c:v>
                </c:pt>
                <c:pt idx="1708">
                  <c:v>60.8</c:v>
                </c:pt>
                <c:pt idx="1709">
                  <c:v>61.4</c:v>
                </c:pt>
                <c:pt idx="1710">
                  <c:v>62</c:v>
                </c:pt>
                <c:pt idx="1711">
                  <c:v>62.6</c:v>
                </c:pt>
                <c:pt idx="1712">
                  <c:v>63.15</c:v>
                </c:pt>
                <c:pt idx="1713">
                  <c:v>63.75</c:v>
                </c:pt>
                <c:pt idx="1714">
                  <c:v>64.36</c:v>
                </c:pt>
                <c:pt idx="1715">
                  <c:v>64.95</c:v>
                </c:pt>
                <c:pt idx="1716">
                  <c:v>65.61</c:v>
                </c:pt>
                <c:pt idx="1717">
                  <c:v>66.209999999999994</c:v>
                </c:pt>
                <c:pt idx="1718">
                  <c:v>66.81</c:v>
                </c:pt>
                <c:pt idx="1719">
                  <c:v>67.45</c:v>
                </c:pt>
                <c:pt idx="1720">
                  <c:v>68.05</c:v>
                </c:pt>
                <c:pt idx="1721">
                  <c:v>68.649999999999991</c:v>
                </c:pt>
                <c:pt idx="1722">
                  <c:v>69.25</c:v>
                </c:pt>
                <c:pt idx="1723">
                  <c:v>69.849999999999994</c:v>
                </c:pt>
                <c:pt idx="1724">
                  <c:v>70.45</c:v>
                </c:pt>
                <c:pt idx="1725">
                  <c:v>71.069999999999993</c:v>
                </c:pt>
                <c:pt idx="1726">
                  <c:v>71.72</c:v>
                </c:pt>
                <c:pt idx="1727">
                  <c:v>72.36</c:v>
                </c:pt>
                <c:pt idx="1728">
                  <c:v>72.959999999999994</c:v>
                </c:pt>
                <c:pt idx="1729">
                  <c:v>73.56</c:v>
                </c:pt>
                <c:pt idx="1730">
                  <c:v>74.16</c:v>
                </c:pt>
                <c:pt idx="1731">
                  <c:v>74.760000000000005</c:v>
                </c:pt>
                <c:pt idx="1732">
                  <c:v>75.36</c:v>
                </c:pt>
                <c:pt idx="1733">
                  <c:v>75.959999999999994</c:v>
                </c:pt>
                <c:pt idx="1734">
                  <c:v>76.569999999999993</c:v>
                </c:pt>
                <c:pt idx="1735">
                  <c:v>77.169999999999987</c:v>
                </c:pt>
                <c:pt idx="1736">
                  <c:v>77.78</c:v>
                </c:pt>
                <c:pt idx="1737">
                  <c:v>78.38</c:v>
                </c:pt>
                <c:pt idx="1738">
                  <c:v>78.89</c:v>
                </c:pt>
                <c:pt idx="1739">
                  <c:v>79.47</c:v>
                </c:pt>
                <c:pt idx="1740">
                  <c:v>80.069999999999993</c:v>
                </c:pt>
                <c:pt idx="1741">
                  <c:v>80.669999999999987</c:v>
                </c:pt>
                <c:pt idx="1742">
                  <c:v>81.319999999999993</c:v>
                </c:pt>
                <c:pt idx="1743">
                  <c:v>81.98</c:v>
                </c:pt>
                <c:pt idx="1744">
                  <c:v>82.58</c:v>
                </c:pt>
                <c:pt idx="1745">
                  <c:v>83.179999999999978</c:v>
                </c:pt>
                <c:pt idx="1746">
                  <c:v>83.78</c:v>
                </c:pt>
                <c:pt idx="1747">
                  <c:v>84.34</c:v>
                </c:pt>
                <c:pt idx="1748">
                  <c:v>84.9</c:v>
                </c:pt>
                <c:pt idx="1749">
                  <c:v>85.5</c:v>
                </c:pt>
                <c:pt idx="1750">
                  <c:v>86</c:v>
                </c:pt>
                <c:pt idx="1751">
                  <c:v>86.59</c:v>
                </c:pt>
                <c:pt idx="1752">
                  <c:v>87.11</c:v>
                </c:pt>
                <c:pt idx="1753">
                  <c:v>87.710000000000022</c:v>
                </c:pt>
                <c:pt idx="1754">
                  <c:v>88.210000000000022</c:v>
                </c:pt>
                <c:pt idx="1755">
                  <c:v>88.61</c:v>
                </c:pt>
                <c:pt idx="1756">
                  <c:v>89.149999999999991</c:v>
                </c:pt>
                <c:pt idx="1757">
                  <c:v>89.75</c:v>
                </c:pt>
                <c:pt idx="1758">
                  <c:v>90.39</c:v>
                </c:pt>
                <c:pt idx="1759">
                  <c:v>91</c:v>
                </c:pt>
                <c:pt idx="1760">
                  <c:v>91.5</c:v>
                </c:pt>
                <c:pt idx="1761">
                  <c:v>92</c:v>
                </c:pt>
                <c:pt idx="1762">
                  <c:v>92.5</c:v>
                </c:pt>
                <c:pt idx="1763">
                  <c:v>93</c:v>
                </c:pt>
                <c:pt idx="1764">
                  <c:v>93.5</c:v>
                </c:pt>
                <c:pt idx="1765">
                  <c:v>94</c:v>
                </c:pt>
                <c:pt idx="1766">
                  <c:v>94.5</c:v>
                </c:pt>
                <c:pt idx="1767">
                  <c:v>95</c:v>
                </c:pt>
                <c:pt idx="1768">
                  <c:v>95.5</c:v>
                </c:pt>
                <c:pt idx="1769">
                  <c:v>96</c:v>
                </c:pt>
                <c:pt idx="1770">
                  <c:v>96.5</c:v>
                </c:pt>
                <c:pt idx="1771">
                  <c:v>97</c:v>
                </c:pt>
                <c:pt idx="1772">
                  <c:v>97.5</c:v>
                </c:pt>
                <c:pt idx="1773">
                  <c:v>98</c:v>
                </c:pt>
                <c:pt idx="1774">
                  <c:v>98.5</c:v>
                </c:pt>
                <c:pt idx="1775">
                  <c:v>99</c:v>
                </c:pt>
                <c:pt idx="1776">
                  <c:v>99.5</c:v>
                </c:pt>
                <c:pt idx="1777">
                  <c:v>100</c:v>
                </c:pt>
                <c:pt idx="1778">
                  <c:v>100.3</c:v>
                </c:pt>
                <c:pt idx="1779">
                  <c:v>100.6</c:v>
                </c:pt>
                <c:pt idx="1780">
                  <c:v>100.89999999999999</c:v>
                </c:pt>
                <c:pt idx="1781">
                  <c:v>101.19999999999999</c:v>
                </c:pt>
                <c:pt idx="1782">
                  <c:v>101.5</c:v>
                </c:pt>
                <c:pt idx="1783">
                  <c:v>101.8</c:v>
                </c:pt>
                <c:pt idx="1784">
                  <c:v>102.1</c:v>
                </c:pt>
                <c:pt idx="1785">
                  <c:v>102.39999999999999</c:v>
                </c:pt>
                <c:pt idx="1786">
                  <c:v>102.69999999999997</c:v>
                </c:pt>
                <c:pt idx="1787">
                  <c:v>102.8</c:v>
                </c:pt>
                <c:pt idx="1788">
                  <c:v>102.89999999999996</c:v>
                </c:pt>
                <c:pt idx="1789">
                  <c:v>103</c:v>
                </c:pt>
                <c:pt idx="1790">
                  <c:v>103.1</c:v>
                </c:pt>
                <c:pt idx="1791">
                  <c:v>103.19999999999996</c:v>
                </c:pt>
                <c:pt idx="1792">
                  <c:v>103.3</c:v>
                </c:pt>
                <c:pt idx="1793">
                  <c:v>103.39999999999993</c:v>
                </c:pt>
                <c:pt idx="1794">
                  <c:v>103.5</c:v>
                </c:pt>
                <c:pt idx="1795">
                  <c:v>103.59999999999992</c:v>
                </c:pt>
                <c:pt idx="1796">
                  <c:v>103.69999999999992</c:v>
                </c:pt>
                <c:pt idx="1797">
                  <c:v>103.8</c:v>
                </c:pt>
                <c:pt idx="1798">
                  <c:v>103.86999999999992</c:v>
                </c:pt>
                <c:pt idx="1799">
                  <c:v>103.94000000000011</c:v>
                </c:pt>
                <c:pt idx="1800">
                  <c:v>104.01299999999989</c:v>
                </c:pt>
                <c:pt idx="1801">
                  <c:v>104.08599999999988</c:v>
                </c:pt>
                <c:pt idx="1802">
                  <c:v>104.15899999999988</c:v>
                </c:pt>
                <c:pt idx="1803">
                  <c:v>104.232</c:v>
                </c:pt>
                <c:pt idx="1804">
                  <c:v>104.30499999999986</c:v>
                </c:pt>
                <c:pt idx="1805">
                  <c:v>104.37799999999986</c:v>
                </c:pt>
                <c:pt idx="1806">
                  <c:v>104.45099999999989</c:v>
                </c:pt>
                <c:pt idx="1807">
                  <c:v>104.52099999999984</c:v>
                </c:pt>
                <c:pt idx="1808">
                  <c:v>104.59099999999989</c:v>
                </c:pt>
                <c:pt idx="1809">
                  <c:v>104.66099999999983</c:v>
                </c:pt>
                <c:pt idx="1810">
                  <c:v>104.73099999999982</c:v>
                </c:pt>
                <c:pt idx="1811">
                  <c:v>104.80099999999982</c:v>
                </c:pt>
                <c:pt idx="1812">
                  <c:v>104.87099999999981</c:v>
                </c:pt>
                <c:pt idx="1813">
                  <c:v>104.94100000000005</c:v>
                </c:pt>
                <c:pt idx="1814">
                  <c:v>105.01099999999992</c:v>
                </c:pt>
                <c:pt idx="1815">
                  <c:v>74.28</c:v>
                </c:pt>
                <c:pt idx="1816">
                  <c:v>53.24</c:v>
                </c:pt>
                <c:pt idx="1817">
                  <c:v>42.64</c:v>
                </c:pt>
                <c:pt idx="1818">
                  <c:v>37.03</c:v>
                </c:pt>
                <c:pt idx="1819">
                  <c:v>33.770000000000003</c:v>
                </c:pt>
                <c:pt idx="1820">
                  <c:v>32.32</c:v>
                </c:pt>
                <c:pt idx="1821">
                  <c:v>31.51</c:v>
                </c:pt>
                <c:pt idx="1822">
                  <c:v>31.04</c:v>
                </c:pt>
                <c:pt idx="1823">
                  <c:v>30.77</c:v>
                </c:pt>
                <c:pt idx="1824">
                  <c:v>30.7</c:v>
                </c:pt>
                <c:pt idx="1825">
                  <c:v>30.7</c:v>
                </c:pt>
                <c:pt idx="1826">
                  <c:v>30.79</c:v>
                </c:pt>
                <c:pt idx="1827">
                  <c:v>30.979999999999986</c:v>
                </c:pt>
                <c:pt idx="1828">
                  <c:v>31.17</c:v>
                </c:pt>
                <c:pt idx="1829">
                  <c:v>31.419999999999987</c:v>
                </c:pt>
                <c:pt idx="1830">
                  <c:v>31.71</c:v>
                </c:pt>
                <c:pt idx="1831">
                  <c:v>32.01</c:v>
                </c:pt>
                <c:pt idx="1832">
                  <c:v>32.32</c:v>
                </c:pt>
                <c:pt idx="1833">
                  <c:v>32.67</c:v>
                </c:pt>
                <c:pt idx="1834">
                  <c:v>33.020000000000003</c:v>
                </c:pt>
                <c:pt idx="1835">
                  <c:v>33.32</c:v>
                </c:pt>
                <c:pt idx="1836">
                  <c:v>33.630000000000003</c:v>
                </c:pt>
                <c:pt idx="1837">
                  <c:v>33.93</c:v>
                </c:pt>
                <c:pt idx="1838">
                  <c:v>34.270000000000003</c:v>
                </c:pt>
                <c:pt idx="1839">
                  <c:v>34.58</c:v>
                </c:pt>
                <c:pt idx="1840">
                  <c:v>35.01</c:v>
                </c:pt>
                <c:pt idx="1841">
                  <c:v>35.370000000000005</c:v>
                </c:pt>
                <c:pt idx="1842">
                  <c:v>35.809999999999995</c:v>
                </c:pt>
                <c:pt idx="1843">
                  <c:v>36.17</c:v>
                </c:pt>
                <c:pt idx="1844">
                  <c:v>36.67</c:v>
                </c:pt>
                <c:pt idx="1845">
                  <c:v>37.11</c:v>
                </c:pt>
                <c:pt idx="1846">
                  <c:v>37.61</c:v>
                </c:pt>
                <c:pt idx="1847">
                  <c:v>38.120000000000012</c:v>
                </c:pt>
                <c:pt idx="1848">
                  <c:v>38.620000000000012</c:v>
                </c:pt>
                <c:pt idx="1849">
                  <c:v>39.1</c:v>
                </c:pt>
                <c:pt idx="1850">
                  <c:v>39.520000000000003</c:v>
                </c:pt>
                <c:pt idx="1851">
                  <c:v>40.020000000000003</c:v>
                </c:pt>
                <c:pt idx="1852">
                  <c:v>40.43</c:v>
                </c:pt>
                <c:pt idx="1853">
                  <c:v>40.92</c:v>
                </c:pt>
                <c:pt idx="1854">
                  <c:v>41.32</c:v>
                </c:pt>
                <c:pt idx="1855">
                  <c:v>41.82</c:v>
                </c:pt>
                <c:pt idx="1856">
                  <c:v>42.32</c:v>
                </c:pt>
                <c:pt idx="1857">
                  <c:v>42.760000000000012</c:v>
                </c:pt>
                <c:pt idx="1858">
                  <c:v>43.260000000000012</c:v>
                </c:pt>
                <c:pt idx="1859">
                  <c:v>43.83</c:v>
                </c:pt>
                <c:pt idx="1860">
                  <c:v>44.33</c:v>
                </c:pt>
                <c:pt idx="1861">
                  <c:v>44.91</c:v>
                </c:pt>
                <c:pt idx="1862">
                  <c:v>45.43</c:v>
                </c:pt>
                <c:pt idx="1863">
                  <c:v>46.01</c:v>
                </c:pt>
                <c:pt idx="1864">
                  <c:v>47.13</c:v>
                </c:pt>
                <c:pt idx="1865">
                  <c:v>47.63</c:v>
                </c:pt>
                <c:pt idx="1866">
                  <c:v>48.230000000000011</c:v>
                </c:pt>
                <c:pt idx="1867">
                  <c:v>48.730000000000011</c:v>
                </c:pt>
                <c:pt idx="1868">
                  <c:v>49.24</c:v>
                </c:pt>
                <c:pt idx="1869">
                  <c:v>49.78</c:v>
                </c:pt>
                <c:pt idx="1870">
                  <c:v>50.339999999999996</c:v>
                </c:pt>
                <c:pt idx="1871">
                  <c:v>50.839999999999996</c:v>
                </c:pt>
                <c:pt idx="1872">
                  <c:v>51.379999999999995</c:v>
                </c:pt>
                <c:pt idx="1873">
                  <c:v>51.94</c:v>
                </c:pt>
                <c:pt idx="1874">
                  <c:v>52.52</c:v>
                </c:pt>
                <c:pt idx="1875">
                  <c:v>53.120000000000012</c:v>
                </c:pt>
                <c:pt idx="1876">
                  <c:v>53.720000000000013</c:v>
                </c:pt>
                <c:pt idx="1877">
                  <c:v>54.33</c:v>
                </c:pt>
                <c:pt idx="1878">
                  <c:v>54.94</c:v>
                </c:pt>
                <c:pt idx="1879">
                  <c:v>55.54</c:v>
                </c:pt>
                <c:pt idx="1880">
                  <c:v>56.14</c:v>
                </c:pt>
                <c:pt idx="1881">
                  <c:v>56.74</c:v>
                </c:pt>
                <c:pt idx="1882">
                  <c:v>57.339999999999996</c:v>
                </c:pt>
                <c:pt idx="1883">
                  <c:v>57.93</c:v>
                </c:pt>
                <c:pt idx="1884">
                  <c:v>58.54</c:v>
                </c:pt>
                <c:pt idx="1885">
                  <c:v>59.13</c:v>
                </c:pt>
                <c:pt idx="1886">
                  <c:v>59.690000000000012</c:v>
                </c:pt>
                <c:pt idx="1887">
                  <c:v>60.260000000000012</c:v>
                </c:pt>
                <c:pt idx="1888">
                  <c:v>60.86</c:v>
                </c:pt>
                <c:pt idx="1889">
                  <c:v>61.46</c:v>
                </c:pt>
                <c:pt idx="1890">
                  <c:v>62.1</c:v>
                </c:pt>
                <c:pt idx="1891">
                  <c:v>62.74</c:v>
                </c:pt>
                <c:pt idx="1892">
                  <c:v>63.339999999999996</c:v>
                </c:pt>
                <c:pt idx="1893">
                  <c:v>63.949999999999996</c:v>
                </c:pt>
                <c:pt idx="1894">
                  <c:v>64.599999999999994</c:v>
                </c:pt>
                <c:pt idx="1895">
                  <c:v>65.25</c:v>
                </c:pt>
                <c:pt idx="1896">
                  <c:v>65.900000000000006</c:v>
                </c:pt>
                <c:pt idx="1897">
                  <c:v>66.510000000000005</c:v>
                </c:pt>
                <c:pt idx="1898">
                  <c:v>67.069999999999993</c:v>
                </c:pt>
                <c:pt idx="1899">
                  <c:v>67.709999999999994</c:v>
                </c:pt>
                <c:pt idx="1900">
                  <c:v>68.349999999999994</c:v>
                </c:pt>
                <c:pt idx="1901">
                  <c:v>68.95</c:v>
                </c:pt>
                <c:pt idx="1902">
                  <c:v>69.599999999999994</c:v>
                </c:pt>
                <c:pt idx="1903">
                  <c:v>70.25</c:v>
                </c:pt>
                <c:pt idx="1904">
                  <c:v>70.86</c:v>
                </c:pt>
                <c:pt idx="1905">
                  <c:v>71.52</c:v>
                </c:pt>
                <c:pt idx="1906">
                  <c:v>72.16</c:v>
                </c:pt>
                <c:pt idx="1907">
                  <c:v>72.760000000000005</c:v>
                </c:pt>
                <c:pt idx="1908">
                  <c:v>73.440000000000026</c:v>
                </c:pt>
                <c:pt idx="1909">
                  <c:v>73.959999999999994</c:v>
                </c:pt>
                <c:pt idx="1910">
                  <c:v>74.679999999999978</c:v>
                </c:pt>
                <c:pt idx="1911">
                  <c:v>75.179999999999978</c:v>
                </c:pt>
                <c:pt idx="1912">
                  <c:v>75.92</c:v>
                </c:pt>
                <c:pt idx="1913">
                  <c:v>76.489999999999995</c:v>
                </c:pt>
                <c:pt idx="1914">
                  <c:v>77.09</c:v>
                </c:pt>
                <c:pt idx="1915">
                  <c:v>77.679999999999978</c:v>
                </c:pt>
                <c:pt idx="1916">
                  <c:v>78.28</c:v>
                </c:pt>
                <c:pt idx="1917">
                  <c:v>78.97</c:v>
                </c:pt>
                <c:pt idx="1918">
                  <c:v>79.58</c:v>
                </c:pt>
                <c:pt idx="1919">
                  <c:v>80.27</c:v>
                </c:pt>
                <c:pt idx="1920">
                  <c:v>80.83</c:v>
                </c:pt>
                <c:pt idx="1921">
                  <c:v>81.48</c:v>
                </c:pt>
                <c:pt idx="1922">
                  <c:v>82.08</c:v>
                </c:pt>
                <c:pt idx="1923">
                  <c:v>82.679999999999978</c:v>
                </c:pt>
                <c:pt idx="1924">
                  <c:v>83.28</c:v>
                </c:pt>
                <c:pt idx="1925">
                  <c:v>83.8</c:v>
                </c:pt>
                <c:pt idx="1926">
                  <c:v>84.4</c:v>
                </c:pt>
                <c:pt idx="1927">
                  <c:v>84.990000000000023</c:v>
                </c:pt>
                <c:pt idx="1928">
                  <c:v>85.54</c:v>
                </c:pt>
                <c:pt idx="1929">
                  <c:v>86.1</c:v>
                </c:pt>
                <c:pt idx="1930">
                  <c:v>86.69</c:v>
                </c:pt>
                <c:pt idx="1931">
                  <c:v>87.11999999999999</c:v>
                </c:pt>
                <c:pt idx="1932">
                  <c:v>87.61</c:v>
                </c:pt>
                <c:pt idx="1933">
                  <c:v>88.210000000000022</c:v>
                </c:pt>
                <c:pt idx="1934">
                  <c:v>88.81</c:v>
                </c:pt>
                <c:pt idx="1935">
                  <c:v>89.45</c:v>
                </c:pt>
                <c:pt idx="1936">
                  <c:v>90.05</c:v>
                </c:pt>
                <c:pt idx="1937">
                  <c:v>90.649999999999991</c:v>
                </c:pt>
                <c:pt idx="1938">
                  <c:v>91.210000000000022</c:v>
                </c:pt>
                <c:pt idx="1939">
                  <c:v>91.710000000000022</c:v>
                </c:pt>
                <c:pt idx="1940">
                  <c:v>92.210000000000022</c:v>
                </c:pt>
                <c:pt idx="1941">
                  <c:v>92.81</c:v>
                </c:pt>
                <c:pt idx="1942">
                  <c:v>93.32</c:v>
                </c:pt>
                <c:pt idx="1943">
                  <c:v>93.82</c:v>
                </c:pt>
                <c:pt idx="1944">
                  <c:v>94.32</c:v>
                </c:pt>
                <c:pt idx="1945">
                  <c:v>94.82</c:v>
                </c:pt>
                <c:pt idx="1946">
                  <c:v>95.32</c:v>
                </c:pt>
                <c:pt idx="1947">
                  <c:v>95.82</c:v>
                </c:pt>
                <c:pt idx="1948">
                  <c:v>96.32</c:v>
                </c:pt>
                <c:pt idx="1949">
                  <c:v>96.82</c:v>
                </c:pt>
                <c:pt idx="1950">
                  <c:v>97.32</c:v>
                </c:pt>
                <c:pt idx="1951">
                  <c:v>97.82</c:v>
                </c:pt>
                <c:pt idx="1952">
                  <c:v>98.32</c:v>
                </c:pt>
                <c:pt idx="1953">
                  <c:v>98.82</c:v>
                </c:pt>
                <c:pt idx="1954">
                  <c:v>99.32</c:v>
                </c:pt>
                <c:pt idx="1955">
                  <c:v>99.82</c:v>
                </c:pt>
                <c:pt idx="1956">
                  <c:v>100.32</c:v>
                </c:pt>
                <c:pt idx="1957">
                  <c:v>100.61999999999999</c:v>
                </c:pt>
                <c:pt idx="1958">
                  <c:v>100.92</c:v>
                </c:pt>
                <c:pt idx="1959">
                  <c:v>101.22</c:v>
                </c:pt>
                <c:pt idx="1960">
                  <c:v>101.52</c:v>
                </c:pt>
                <c:pt idx="1961">
                  <c:v>101.82</c:v>
                </c:pt>
                <c:pt idx="1962">
                  <c:v>102.11999999999999</c:v>
                </c:pt>
                <c:pt idx="1963">
                  <c:v>102.42</c:v>
                </c:pt>
                <c:pt idx="1964">
                  <c:v>102.72</c:v>
                </c:pt>
                <c:pt idx="1965">
                  <c:v>103.02</c:v>
                </c:pt>
                <c:pt idx="1966">
                  <c:v>103.11999999999996</c:v>
                </c:pt>
                <c:pt idx="1967">
                  <c:v>103.22</c:v>
                </c:pt>
                <c:pt idx="1968">
                  <c:v>103.31999999999996</c:v>
                </c:pt>
                <c:pt idx="1969">
                  <c:v>103.42</c:v>
                </c:pt>
                <c:pt idx="1970">
                  <c:v>103.52</c:v>
                </c:pt>
                <c:pt idx="1971">
                  <c:v>103.61999999999993</c:v>
                </c:pt>
                <c:pt idx="1972">
                  <c:v>103.72</c:v>
                </c:pt>
                <c:pt idx="1973">
                  <c:v>103.81999999999992</c:v>
                </c:pt>
                <c:pt idx="1974">
                  <c:v>103.92</c:v>
                </c:pt>
                <c:pt idx="1975">
                  <c:v>104.01999999999992</c:v>
                </c:pt>
                <c:pt idx="1976">
                  <c:v>104.11999999999992</c:v>
                </c:pt>
                <c:pt idx="1977">
                  <c:v>104.1899999999999</c:v>
                </c:pt>
                <c:pt idx="1978">
                  <c:v>104.25999999999989</c:v>
                </c:pt>
                <c:pt idx="1979">
                  <c:v>104.32999999999988</c:v>
                </c:pt>
                <c:pt idx="1980">
                  <c:v>104.39999999999989</c:v>
                </c:pt>
                <c:pt idx="1981">
                  <c:v>104.47</c:v>
                </c:pt>
                <c:pt idx="1982">
                  <c:v>104.53999999999986</c:v>
                </c:pt>
                <c:pt idx="1983">
                  <c:v>104.58999999999986</c:v>
                </c:pt>
                <c:pt idx="1984">
                  <c:v>104.63999999999986</c:v>
                </c:pt>
                <c:pt idx="1985">
                  <c:v>104.68999999999986</c:v>
                </c:pt>
                <c:pt idx="1986">
                  <c:v>104.73999999999992</c:v>
                </c:pt>
                <c:pt idx="1987">
                  <c:v>104.78999999999986</c:v>
                </c:pt>
                <c:pt idx="1988">
                  <c:v>104.83999999999986</c:v>
                </c:pt>
                <c:pt idx="1989">
                  <c:v>104.88999999999984</c:v>
                </c:pt>
                <c:pt idx="1990">
                  <c:v>104.94000000000005</c:v>
                </c:pt>
                <c:pt idx="1991">
                  <c:v>104.95999999999989</c:v>
                </c:pt>
                <c:pt idx="1992">
                  <c:v>104.97999999999983</c:v>
                </c:pt>
                <c:pt idx="1993">
                  <c:v>105</c:v>
                </c:pt>
                <c:pt idx="1994">
                  <c:v>105.01999999999992</c:v>
                </c:pt>
                <c:pt idx="1995">
                  <c:v>105.03999999999982</c:v>
                </c:pt>
                <c:pt idx="1996">
                  <c:v>105.05999999999982</c:v>
                </c:pt>
                <c:pt idx="1997">
                  <c:v>105.07999999999981</c:v>
                </c:pt>
                <c:pt idx="1998">
                  <c:v>105.09999999999982</c:v>
                </c:pt>
                <c:pt idx="1999">
                  <c:v>105.11999999999982</c:v>
                </c:pt>
                <c:pt idx="2000">
                  <c:v>105.1399999999998</c:v>
                </c:pt>
                <c:pt idx="2001">
                  <c:v>105.1599999999998</c:v>
                </c:pt>
                <c:pt idx="2002">
                  <c:v>105.17999999999978</c:v>
                </c:pt>
              </c:numCache>
            </c:numRef>
          </c:yVal>
          <c:smooth val="1"/>
          <c:extLst>
            <c:ext xmlns:c16="http://schemas.microsoft.com/office/drawing/2014/chart" uri="{C3380CC4-5D6E-409C-BE32-E72D297353CC}">
              <c16:uniqueId val="{00000000-C145-4F33-9893-891D5F425859}"/>
            </c:ext>
          </c:extLst>
        </c:ser>
        <c:dLbls>
          <c:showLegendKey val="0"/>
          <c:showVal val="0"/>
          <c:showCatName val="0"/>
          <c:showSerName val="0"/>
          <c:showPercent val="0"/>
          <c:showBubbleSize val="0"/>
        </c:dLbls>
        <c:axId val="487907496"/>
        <c:axId val="487910632"/>
      </c:scatterChart>
      <c:valAx>
        <c:axId val="487907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Время</a:t>
                </a:r>
              </a:p>
            </c:rich>
          </c:tx>
          <c:layout>
            <c:manualLayout>
              <c:xMode val="edge"/>
              <c:yMode val="edge"/>
              <c:x val="0.48373121232494282"/>
              <c:y val="0.94205383879063909"/>
            </c:manualLayout>
          </c:layout>
          <c:overlay val="0"/>
          <c:spPr>
            <a:noFill/>
            <a:ln>
              <a:noFill/>
            </a:ln>
            <a:effectLst/>
          </c:spPr>
        </c:title>
        <c:numFmt formatCode="h:mm:ss"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7910632"/>
        <c:crosses val="autoZero"/>
        <c:crossBetween val="midCat"/>
      </c:valAx>
      <c:valAx>
        <c:axId val="487910632"/>
        <c:scaling>
          <c:orientation val="minMax"/>
          <c:max val="13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 k</a:t>
                </a:r>
                <a:r>
                  <a:rPr lang="el-GR" sz="1100">
                    <a:solidFill>
                      <a:sysClr val="windowText" lastClr="000000"/>
                    </a:solidFill>
                    <a:latin typeface="Times New Roman" panose="02020603050405020304" pitchFamily="18" charset="0"/>
                    <a:cs typeface="Times New Roman" panose="02020603050405020304" pitchFamily="18" charset="0"/>
                  </a:rPr>
                  <a:t>Ω</a:t>
                </a:r>
                <a:r>
                  <a:rPr lang="ru-RU" sz="110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5.7887120115774427E-3"/>
              <c:y val="0.38347254826928129"/>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7907496"/>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21844993141353"/>
          <c:y val="4.6227633477633492E-2"/>
          <c:w val="0.75773045267490113"/>
          <c:h val="0.79864971139971352"/>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Лист1!$K$8:$K$19</c:f>
              <c:numCache>
                <c:formatCode>General</c:formatCode>
                <c:ptCount val="12"/>
                <c:pt idx="0">
                  <c:v>1.3466325036603248</c:v>
                </c:pt>
                <c:pt idx="1">
                  <c:v>1.504909447959849</c:v>
                </c:pt>
                <c:pt idx="2">
                  <c:v>1.74</c:v>
                </c:pt>
                <c:pt idx="3">
                  <c:v>1.9412662090007626</c:v>
                </c:pt>
                <c:pt idx="4">
                  <c:v>1.9714434060228461</c:v>
                </c:pt>
                <c:pt idx="5">
                  <c:v>1.9500000000000026</c:v>
                </c:pt>
                <c:pt idx="6">
                  <c:v>2</c:v>
                </c:pt>
                <c:pt idx="7">
                  <c:v>2.1185060376298788</c:v>
                </c:pt>
                <c:pt idx="8">
                  <c:v>2.13</c:v>
                </c:pt>
                <c:pt idx="9">
                  <c:v>2.1</c:v>
                </c:pt>
                <c:pt idx="10">
                  <c:v>2.16</c:v>
                </c:pt>
                <c:pt idx="11">
                  <c:v>2.2465669819957279</c:v>
                </c:pt>
              </c:numCache>
            </c:numRef>
          </c:yVal>
          <c:smooth val="1"/>
          <c:extLst>
            <c:ext xmlns:c16="http://schemas.microsoft.com/office/drawing/2014/chart" uri="{C3380CC4-5D6E-409C-BE32-E72D297353CC}">
              <c16:uniqueId val="{00000000-5386-403E-887E-5E4A14362E93}"/>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Лист1!$K$28:$K$39</c:f>
              <c:numCache>
                <c:formatCode>General</c:formatCode>
                <c:ptCount val="12"/>
                <c:pt idx="0">
                  <c:v>2.1</c:v>
                </c:pt>
                <c:pt idx="1">
                  <c:v>2.2000000000000002</c:v>
                </c:pt>
                <c:pt idx="2">
                  <c:v>3.3</c:v>
                </c:pt>
                <c:pt idx="3">
                  <c:v>3.5</c:v>
                </c:pt>
                <c:pt idx="4">
                  <c:v>4.2</c:v>
                </c:pt>
                <c:pt idx="5">
                  <c:v>4.4000000000000004</c:v>
                </c:pt>
                <c:pt idx="6">
                  <c:v>5.2</c:v>
                </c:pt>
                <c:pt idx="7">
                  <c:v>5.5</c:v>
                </c:pt>
                <c:pt idx="8">
                  <c:v>6.2</c:v>
                </c:pt>
                <c:pt idx="9">
                  <c:v>6.4</c:v>
                </c:pt>
                <c:pt idx="10">
                  <c:v>7.3</c:v>
                </c:pt>
                <c:pt idx="11">
                  <c:v>7.7</c:v>
                </c:pt>
              </c:numCache>
            </c:numRef>
          </c:yVal>
          <c:smooth val="1"/>
          <c:extLst>
            <c:ext xmlns:c16="http://schemas.microsoft.com/office/drawing/2014/chart" uri="{C3380CC4-5D6E-409C-BE32-E72D297353CC}">
              <c16:uniqueId val="{00000001-5386-403E-887E-5E4A14362E93}"/>
            </c:ext>
          </c:extLst>
        </c:ser>
        <c:ser>
          <c:idx val="2"/>
          <c:order val="2"/>
          <c:tx>
            <c:v>6 ч</c:v>
          </c:tx>
          <c:spPr>
            <a:ln w="19050" cap="rnd">
              <a:no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Лист1!$K$48:$K$59</c:f>
              <c:numCache>
                <c:formatCode>General</c:formatCode>
                <c:ptCount val="12"/>
                <c:pt idx="0">
                  <c:v>1.9770599250936367</c:v>
                </c:pt>
                <c:pt idx="1">
                  <c:v>2.3501236093943141</c:v>
                </c:pt>
                <c:pt idx="2">
                  <c:v>3.1322716932076644</c:v>
                </c:pt>
                <c:pt idx="3">
                  <c:v>3.6918561995597829</c:v>
                </c:pt>
                <c:pt idx="4">
                  <c:v>4.0932885381670445</c:v>
                </c:pt>
                <c:pt idx="5">
                  <c:v>4.5887083263528234</c:v>
                </c:pt>
                <c:pt idx="6">
                  <c:v>5.0533963585434165</c:v>
                </c:pt>
                <c:pt idx="7">
                  <c:v>5.6444318824194344</c:v>
                </c:pt>
                <c:pt idx="8">
                  <c:v>6.0460412251974578</c:v>
                </c:pt>
                <c:pt idx="9">
                  <c:v>6.5398604148235737</c:v>
                </c:pt>
                <c:pt idx="10">
                  <c:v>6.9124006838982188</c:v>
                </c:pt>
                <c:pt idx="11">
                  <c:v>7.8807106598984662</c:v>
                </c:pt>
              </c:numCache>
            </c:numRef>
          </c:yVal>
          <c:smooth val="1"/>
          <c:extLst>
            <c:ext xmlns:c16="http://schemas.microsoft.com/office/drawing/2014/chart" uri="{C3380CC4-5D6E-409C-BE32-E72D297353CC}">
              <c16:uniqueId val="{00000002-5386-403E-887E-5E4A14362E93}"/>
            </c:ext>
          </c:extLst>
        </c:ser>
        <c:ser>
          <c:idx val="3"/>
          <c:order val="3"/>
          <c:tx>
            <c:v>9ч</c:v>
          </c:tx>
          <c:spPr>
            <a:ln w="19050" cap="rnd">
              <a:no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Лист1!$K$68:$K$79</c:f>
              <c:numCache>
                <c:formatCode>General</c:formatCode>
                <c:ptCount val="12"/>
                <c:pt idx="0">
                  <c:v>1.8585455661245813</c:v>
                </c:pt>
                <c:pt idx="1">
                  <c:v>2.3497185741088167</c:v>
                </c:pt>
                <c:pt idx="2">
                  <c:v>2.9708860759493674</c:v>
                </c:pt>
                <c:pt idx="3">
                  <c:v>4</c:v>
                </c:pt>
                <c:pt idx="4">
                  <c:v>4.1871811931692156</c:v>
                </c:pt>
                <c:pt idx="5">
                  <c:v>4.9000000000000004</c:v>
                </c:pt>
                <c:pt idx="6">
                  <c:v>5.1567389201797775</c:v>
                </c:pt>
                <c:pt idx="7">
                  <c:v>6</c:v>
                </c:pt>
                <c:pt idx="8">
                  <c:v>6.2</c:v>
                </c:pt>
                <c:pt idx="9">
                  <c:v>6.4415497661990724</c:v>
                </c:pt>
                <c:pt idx="10">
                  <c:v>7.1009083867333294</c:v>
                </c:pt>
                <c:pt idx="11">
                  <c:v>8.1421517040394757</c:v>
                </c:pt>
              </c:numCache>
            </c:numRef>
          </c:yVal>
          <c:smooth val="1"/>
          <c:extLst>
            <c:ext xmlns:c16="http://schemas.microsoft.com/office/drawing/2014/chart" uri="{C3380CC4-5D6E-409C-BE32-E72D297353CC}">
              <c16:uniqueId val="{00000003-5386-403E-887E-5E4A14362E93}"/>
            </c:ext>
          </c:extLst>
        </c:ser>
        <c:ser>
          <c:idx val="4"/>
          <c:order val="4"/>
          <c:spPr>
            <a:ln w="19050" cap="rnd">
              <a:solidFill>
                <a:schemeClr val="accent5"/>
              </a:solidFill>
              <a:round/>
            </a:ln>
            <a:effectLst/>
          </c:spPr>
          <c:marker>
            <c:symbol val="circle"/>
            <c:size val="5"/>
            <c:spPr>
              <a:noFill/>
              <a:ln w="9525">
                <a:solidFill>
                  <a:schemeClr val="accent5"/>
                </a:solidFill>
              </a:ln>
              <a:effectLst/>
            </c:spPr>
          </c:marker>
          <c:xVal>
            <c:numRef>
              <c:f>Лист1!$T$73:$T$76</c:f>
              <c:numCache>
                <c:formatCode>General</c:formatCode>
                <c:ptCount val="4"/>
                <c:pt idx="0" formatCode="0.00">
                  <c:v>0.25</c:v>
                </c:pt>
                <c:pt idx="1">
                  <c:v>1</c:v>
                </c:pt>
                <c:pt idx="2">
                  <c:v>1.7</c:v>
                </c:pt>
                <c:pt idx="3">
                  <c:v>3</c:v>
                </c:pt>
              </c:numCache>
            </c:numRef>
          </c:xVal>
          <c:yVal>
            <c:numRef>
              <c:f>Лист1!$U$73:$U$76</c:f>
              <c:numCache>
                <c:formatCode>General</c:formatCode>
                <c:ptCount val="4"/>
                <c:pt idx="0">
                  <c:v>1.3466325036603248</c:v>
                </c:pt>
                <c:pt idx="1">
                  <c:v>1.9000000000000001</c:v>
                </c:pt>
                <c:pt idx="2">
                  <c:v>2.0499999999999998</c:v>
                </c:pt>
                <c:pt idx="3">
                  <c:v>2.2000000000000002</c:v>
                </c:pt>
              </c:numCache>
            </c:numRef>
          </c:yVal>
          <c:smooth val="1"/>
          <c:extLst>
            <c:ext xmlns:c16="http://schemas.microsoft.com/office/drawing/2014/chart" uri="{C3380CC4-5D6E-409C-BE32-E72D297353CC}">
              <c16:uniqueId val="{00000004-5386-403E-887E-5E4A14362E93}"/>
            </c:ext>
          </c:extLst>
        </c:ser>
        <c:ser>
          <c:idx val="5"/>
          <c:order val="5"/>
          <c:spPr>
            <a:ln w="19050" cap="rnd">
              <a:solidFill>
                <a:schemeClr val="bg2">
                  <a:lumMod val="50000"/>
                </a:schemeClr>
              </a:solidFill>
              <a:round/>
            </a:ln>
            <a:effectLst/>
          </c:spPr>
          <c:marker>
            <c:symbol val="none"/>
          </c:marker>
          <c:xVal>
            <c:numRef>
              <c:f>Лист1!$T$65:$T$68</c:f>
              <c:numCache>
                <c:formatCode>General</c:formatCode>
                <c:ptCount val="4"/>
                <c:pt idx="0" formatCode="0.00">
                  <c:v>0.25</c:v>
                </c:pt>
                <c:pt idx="1">
                  <c:v>1</c:v>
                </c:pt>
                <c:pt idx="2">
                  <c:v>1.9000000000000001</c:v>
                </c:pt>
                <c:pt idx="3">
                  <c:v>3</c:v>
                </c:pt>
              </c:numCache>
            </c:numRef>
          </c:xVal>
          <c:yVal>
            <c:numRef>
              <c:f>Лист1!$U$65:$U$68</c:f>
              <c:numCache>
                <c:formatCode>General</c:formatCode>
                <c:ptCount val="4"/>
                <c:pt idx="0">
                  <c:v>1.9000000000000001</c:v>
                </c:pt>
                <c:pt idx="1">
                  <c:v>3.6</c:v>
                </c:pt>
                <c:pt idx="2">
                  <c:v>5.4</c:v>
                </c:pt>
                <c:pt idx="3">
                  <c:v>7.9</c:v>
                </c:pt>
              </c:numCache>
            </c:numRef>
          </c:yVal>
          <c:smooth val="1"/>
          <c:extLst>
            <c:ext xmlns:c16="http://schemas.microsoft.com/office/drawing/2014/chart" uri="{C3380CC4-5D6E-409C-BE32-E72D297353CC}">
              <c16:uniqueId val="{00000005-5386-403E-887E-5E4A14362E93}"/>
            </c:ext>
          </c:extLst>
        </c:ser>
        <c:dLbls>
          <c:showLegendKey val="0"/>
          <c:showVal val="0"/>
          <c:showCatName val="0"/>
          <c:showSerName val="0"/>
          <c:showPercent val="0"/>
          <c:showBubbleSize val="0"/>
        </c:dLbls>
        <c:axId val="316097760"/>
        <c:axId val="316098544"/>
      </c:scatterChart>
      <c:valAx>
        <c:axId val="316097760"/>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 ПДК</a:t>
                </a:r>
              </a:p>
            </c:rich>
          </c:tx>
          <c:layout>
            <c:manualLayout>
              <c:xMode val="edge"/>
              <c:yMode val="edge"/>
              <c:x val="0.45373971193415635"/>
              <c:y val="0.91915873015873062"/>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6098544"/>
        <c:crosses val="autoZero"/>
        <c:crossBetween val="midCat"/>
        <c:majorUnit val="1"/>
      </c:valAx>
      <c:valAx>
        <c:axId val="31609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a:t>
                </a:r>
                <a:r>
                  <a:rPr lang="en-US" baseline="-25000"/>
                  <a:t>0</a:t>
                </a:r>
                <a:r>
                  <a:rPr lang="en-US"/>
                  <a:t>/R</a:t>
                </a:r>
                <a:r>
                  <a:rPr lang="ru-RU"/>
                  <a:t>,</a:t>
                </a:r>
                <a:r>
                  <a:rPr lang="ru-RU" baseline="0"/>
                  <a:t> отн. ед.</a:t>
                </a:r>
                <a:endParaRPr lang="ru-RU"/>
              </a:p>
            </c:rich>
          </c:tx>
          <c:layout>
            <c:manualLayout>
              <c:xMode val="edge"/>
              <c:yMode val="edge"/>
              <c:x val="4.3552812071330589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60977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отчет!$D$3</c:f>
              <c:strCache>
                <c:ptCount val="1"/>
                <c:pt idx="0">
                  <c:v>ГФ_4.2_1</c:v>
                </c:pt>
              </c:strCache>
            </c:strRef>
          </c:tx>
          <c:spPr>
            <a:ln w="19050" cap="rnd">
              <a:noFill/>
              <a:round/>
            </a:ln>
            <a:effectLst/>
          </c:spPr>
          <c:marker>
            <c:symbol val="circle"/>
            <c:size val="5"/>
            <c:spPr>
              <a:solidFill>
                <a:srgbClr val="7030A0"/>
              </a:solidFill>
              <a:ln w="9525">
                <a:solidFill>
                  <a:srgbClr val="7030A0"/>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0.75000000000000178</c:v>
                </c:pt>
                <c:pt idx="3">
                  <c:v>1</c:v>
                </c:pt>
                <c:pt idx="4">
                  <c:v>1.25</c:v>
                </c:pt>
                <c:pt idx="5">
                  <c:v>1.5</c:v>
                </c:pt>
                <c:pt idx="6">
                  <c:v>1.7500000000000002</c:v>
                </c:pt>
                <c:pt idx="7">
                  <c:v>2</c:v>
                </c:pt>
                <c:pt idx="8">
                  <c:v>2.25</c:v>
                </c:pt>
                <c:pt idx="9">
                  <c:v>2.5</c:v>
                </c:pt>
                <c:pt idx="10">
                  <c:v>2.75</c:v>
                </c:pt>
                <c:pt idx="11">
                  <c:v>3</c:v>
                </c:pt>
              </c:numCache>
            </c:numRef>
          </c:xVal>
          <c:yVal>
            <c:numRef>
              <c:f>отчет!$C$7:$C$18</c:f>
              <c:numCache>
                <c:formatCode>General</c:formatCode>
                <c:ptCount val="12"/>
                <c:pt idx="0">
                  <c:v>1.3085408131106209</c:v>
                </c:pt>
                <c:pt idx="1">
                  <c:v>1.7530913442361378</c:v>
                </c:pt>
                <c:pt idx="2">
                  <c:v>2.0521492472179812</c:v>
                </c:pt>
                <c:pt idx="3">
                  <c:v>2.2986982798698277</c:v>
                </c:pt>
                <c:pt idx="4">
                  <c:v>2.4424083769633507</c:v>
                </c:pt>
                <c:pt idx="5">
                  <c:v>2.6186732186732185</c:v>
                </c:pt>
                <c:pt idx="6">
                  <c:v>2.8798692454372103</c:v>
                </c:pt>
                <c:pt idx="7">
                  <c:v>3.0318220219656427</c:v>
                </c:pt>
                <c:pt idx="8">
                  <c:v>3.1389972981086802</c:v>
                </c:pt>
                <c:pt idx="9">
                  <c:v>3.4</c:v>
                </c:pt>
                <c:pt idx="10">
                  <c:v>3.4499999999999997</c:v>
                </c:pt>
                <c:pt idx="11">
                  <c:v>3.7247557003257352</c:v>
                </c:pt>
              </c:numCache>
            </c:numRef>
          </c:yVal>
          <c:smooth val="1"/>
          <c:extLst>
            <c:ext xmlns:c16="http://schemas.microsoft.com/office/drawing/2014/chart" uri="{C3380CC4-5D6E-409C-BE32-E72D297353CC}">
              <c16:uniqueId val="{00000000-93EC-47C9-86DC-72C46E794331}"/>
            </c:ext>
          </c:extLst>
        </c:ser>
        <c:ser>
          <c:idx val="1"/>
          <c:order val="1"/>
          <c:tx>
            <c:strRef>
              <c:f>отчет!$F$3</c:f>
              <c:strCache>
                <c:ptCount val="1"/>
                <c:pt idx="0">
                  <c:v>ГФ_4.2_2</c:v>
                </c:pt>
              </c:strCache>
            </c:strRef>
          </c:tx>
          <c:spPr>
            <a:ln w="19050" cap="rnd">
              <a:noFill/>
              <a:round/>
            </a:ln>
            <a:effectLst/>
          </c:spPr>
          <c:marker>
            <c:symbol val="circle"/>
            <c:size val="5"/>
            <c:spPr>
              <a:solidFill>
                <a:schemeClr val="accent5">
                  <a:lumMod val="50000"/>
                </a:schemeClr>
              </a:solidFill>
              <a:ln w="9525">
                <a:solidFill>
                  <a:schemeClr val="accent5">
                    <a:lumMod val="50000"/>
                  </a:schemeClr>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0.75000000000000178</c:v>
                </c:pt>
                <c:pt idx="3">
                  <c:v>1</c:v>
                </c:pt>
                <c:pt idx="4">
                  <c:v>1.25</c:v>
                </c:pt>
                <c:pt idx="5">
                  <c:v>1.5</c:v>
                </c:pt>
                <c:pt idx="6">
                  <c:v>1.7500000000000002</c:v>
                </c:pt>
                <c:pt idx="7">
                  <c:v>2</c:v>
                </c:pt>
                <c:pt idx="8">
                  <c:v>2.25</c:v>
                </c:pt>
                <c:pt idx="9">
                  <c:v>2.5</c:v>
                </c:pt>
                <c:pt idx="10">
                  <c:v>2.75</c:v>
                </c:pt>
                <c:pt idx="11">
                  <c:v>3</c:v>
                </c:pt>
              </c:numCache>
            </c:numRef>
          </c:xVal>
          <c:yVal>
            <c:numRef>
              <c:f>отчет!$E$7:$E$18</c:f>
              <c:numCache>
                <c:formatCode>General</c:formatCode>
                <c:ptCount val="12"/>
                <c:pt idx="0">
                  <c:v>1.2141145275610625</c:v>
                </c:pt>
                <c:pt idx="1">
                  <c:v>1.4863110358453286</c:v>
                </c:pt>
                <c:pt idx="2">
                  <c:v>1.7313132583139466</c:v>
                </c:pt>
                <c:pt idx="3">
                  <c:v>2.0142964635063958</c:v>
                </c:pt>
                <c:pt idx="4">
                  <c:v>2.1208244491826602</c:v>
                </c:pt>
                <c:pt idx="5">
                  <c:v>2.2592134913135129</c:v>
                </c:pt>
                <c:pt idx="6">
                  <c:v>2.4668532704773152</c:v>
                </c:pt>
                <c:pt idx="7">
                  <c:v>2.6710799170521597</c:v>
                </c:pt>
                <c:pt idx="8">
                  <c:v>2.8</c:v>
                </c:pt>
                <c:pt idx="9">
                  <c:v>2.9</c:v>
                </c:pt>
                <c:pt idx="10">
                  <c:v>2.9499999999999997</c:v>
                </c:pt>
                <c:pt idx="11">
                  <c:v>3.1</c:v>
                </c:pt>
              </c:numCache>
            </c:numRef>
          </c:yVal>
          <c:smooth val="1"/>
          <c:extLst>
            <c:ext xmlns:c16="http://schemas.microsoft.com/office/drawing/2014/chart" uri="{C3380CC4-5D6E-409C-BE32-E72D297353CC}">
              <c16:uniqueId val="{00000001-93EC-47C9-86DC-72C46E794331}"/>
            </c:ext>
          </c:extLst>
        </c:ser>
        <c:ser>
          <c:idx val="2"/>
          <c:order val="2"/>
          <c:tx>
            <c:strRef>
              <c:f>отчет!$H$3</c:f>
              <c:strCache>
                <c:ptCount val="1"/>
                <c:pt idx="0">
                  <c:v>ГФ_4.2_3</c:v>
                </c:pt>
              </c:strCache>
            </c:strRef>
          </c:tx>
          <c:spPr>
            <a:ln w="19050" cap="rnd">
              <a:noFill/>
              <a:round/>
            </a:ln>
            <a:effectLst/>
          </c:spPr>
          <c:marker>
            <c:symbol val="circle"/>
            <c:size val="5"/>
            <c:spPr>
              <a:solidFill>
                <a:srgbClr val="0070C0"/>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0.75000000000000178</c:v>
                </c:pt>
                <c:pt idx="3">
                  <c:v>1</c:v>
                </c:pt>
                <c:pt idx="4">
                  <c:v>1.25</c:v>
                </c:pt>
                <c:pt idx="5">
                  <c:v>1.5</c:v>
                </c:pt>
                <c:pt idx="6">
                  <c:v>1.7500000000000002</c:v>
                </c:pt>
                <c:pt idx="7">
                  <c:v>2</c:v>
                </c:pt>
                <c:pt idx="8">
                  <c:v>2.25</c:v>
                </c:pt>
                <c:pt idx="9">
                  <c:v>2.5</c:v>
                </c:pt>
                <c:pt idx="10">
                  <c:v>2.75</c:v>
                </c:pt>
                <c:pt idx="11">
                  <c:v>3</c:v>
                </c:pt>
              </c:numCache>
            </c:numRef>
          </c:xVal>
          <c:yVal>
            <c:numRef>
              <c:f>отчет!$G$7:$G$18</c:f>
              <c:numCache>
                <c:formatCode>General</c:formatCode>
                <c:ptCount val="12"/>
                <c:pt idx="0">
                  <c:v>1.5515463917525776</c:v>
                </c:pt>
                <c:pt idx="1">
                  <c:v>1.7439148376293241</c:v>
                </c:pt>
                <c:pt idx="2">
                  <c:v>1.7495976394849753</c:v>
                </c:pt>
                <c:pt idx="3">
                  <c:v>1.9800000000000033</c:v>
                </c:pt>
                <c:pt idx="4">
                  <c:v>2.1</c:v>
                </c:pt>
                <c:pt idx="5">
                  <c:v>2.2999999999999998</c:v>
                </c:pt>
                <c:pt idx="6">
                  <c:v>2.4</c:v>
                </c:pt>
                <c:pt idx="7">
                  <c:v>2.5499999999999998</c:v>
                </c:pt>
                <c:pt idx="8">
                  <c:v>2.5499999999999998</c:v>
                </c:pt>
                <c:pt idx="9">
                  <c:v>2.7</c:v>
                </c:pt>
                <c:pt idx="10">
                  <c:v>2.8</c:v>
                </c:pt>
                <c:pt idx="11">
                  <c:v>3</c:v>
                </c:pt>
              </c:numCache>
            </c:numRef>
          </c:yVal>
          <c:smooth val="1"/>
          <c:extLst>
            <c:ext xmlns:c16="http://schemas.microsoft.com/office/drawing/2014/chart" uri="{C3380CC4-5D6E-409C-BE32-E72D297353CC}">
              <c16:uniqueId val="{00000002-93EC-47C9-86DC-72C46E794331}"/>
            </c:ext>
          </c:extLst>
        </c:ser>
        <c:ser>
          <c:idx val="3"/>
          <c:order val="3"/>
          <c:tx>
            <c:strRef>
              <c:f>отчет!$J$3</c:f>
              <c:strCache>
                <c:ptCount val="1"/>
                <c:pt idx="0">
                  <c:v>ГФ_4.2_4</c:v>
                </c:pt>
              </c:strCache>
            </c:strRef>
          </c:tx>
          <c:spPr>
            <a:ln w="19050" cap="rnd">
              <a:noFill/>
              <a:round/>
            </a:ln>
            <a:effectLst/>
          </c:spPr>
          <c:marker>
            <c:symbol val="circle"/>
            <c:size val="5"/>
            <c:spPr>
              <a:solidFill>
                <a:schemeClr val="accent6">
                  <a:lumMod val="50000"/>
                </a:schemeClr>
              </a:solidFill>
              <a:ln w="9525">
                <a:solidFill>
                  <a:schemeClr val="accent6">
                    <a:lumMod val="50000"/>
                  </a:schemeClr>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0.75000000000000178</c:v>
                </c:pt>
                <c:pt idx="3">
                  <c:v>1</c:v>
                </c:pt>
                <c:pt idx="4">
                  <c:v>1.25</c:v>
                </c:pt>
                <c:pt idx="5">
                  <c:v>1.5</c:v>
                </c:pt>
                <c:pt idx="6">
                  <c:v>1.7500000000000002</c:v>
                </c:pt>
                <c:pt idx="7">
                  <c:v>2</c:v>
                </c:pt>
                <c:pt idx="8">
                  <c:v>2.25</c:v>
                </c:pt>
                <c:pt idx="9">
                  <c:v>2.5</c:v>
                </c:pt>
                <c:pt idx="10">
                  <c:v>2.75</c:v>
                </c:pt>
                <c:pt idx="11">
                  <c:v>3</c:v>
                </c:pt>
              </c:numCache>
            </c:numRef>
          </c:xVal>
          <c:yVal>
            <c:numRef>
              <c:f>отчет!$I$7:$I$18</c:f>
              <c:numCache>
                <c:formatCode>General</c:formatCode>
                <c:ptCount val="12"/>
                <c:pt idx="0">
                  <c:v>1.6088893288457764</c:v>
                </c:pt>
                <c:pt idx="1">
                  <c:v>1.6451283099887541</c:v>
                </c:pt>
                <c:pt idx="2">
                  <c:v>1.8458279392726844</c:v>
                </c:pt>
                <c:pt idx="3">
                  <c:v>2</c:v>
                </c:pt>
                <c:pt idx="4">
                  <c:v>1.99156013404493</c:v>
                </c:pt>
                <c:pt idx="5">
                  <c:v>2.1755744572806912</c:v>
                </c:pt>
                <c:pt idx="6">
                  <c:v>2.2526169756589733</c:v>
                </c:pt>
                <c:pt idx="7">
                  <c:v>2.3282308317529212</c:v>
                </c:pt>
                <c:pt idx="8">
                  <c:v>2.3225673446948867</c:v>
                </c:pt>
                <c:pt idx="9">
                  <c:v>2.4594144581656732</c:v>
                </c:pt>
                <c:pt idx="10">
                  <c:v>2.6151184455682723</c:v>
                </c:pt>
                <c:pt idx="11">
                  <c:v>2.6619159565089632</c:v>
                </c:pt>
              </c:numCache>
            </c:numRef>
          </c:yVal>
          <c:smooth val="1"/>
          <c:extLst>
            <c:ext xmlns:c16="http://schemas.microsoft.com/office/drawing/2014/chart" uri="{C3380CC4-5D6E-409C-BE32-E72D297353CC}">
              <c16:uniqueId val="{00000003-93EC-47C9-86DC-72C46E794331}"/>
            </c:ext>
          </c:extLst>
        </c:ser>
        <c:ser>
          <c:idx val="4"/>
          <c:order val="4"/>
          <c:tx>
            <c:strRef>
              <c:f>отчет!$L$3</c:f>
              <c:strCache>
                <c:ptCount val="1"/>
                <c:pt idx="0">
                  <c:v>ГФ_4.2_5</c:v>
                </c:pt>
              </c:strCache>
            </c:strRef>
          </c:tx>
          <c:spPr>
            <a:ln w="19050" cap="rnd">
              <a:noFill/>
              <a:round/>
            </a:ln>
            <a:effectLst/>
          </c:spPr>
          <c:marker>
            <c:symbol val="circle"/>
            <c:size val="5"/>
            <c:spPr>
              <a:solidFill>
                <a:srgbClr val="FF0000"/>
              </a:solidFill>
              <a:ln w="9525">
                <a:solidFill>
                  <a:schemeClr val="accent5"/>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1"/>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0.75000000000000178</c:v>
                </c:pt>
                <c:pt idx="3">
                  <c:v>1</c:v>
                </c:pt>
                <c:pt idx="4">
                  <c:v>1.25</c:v>
                </c:pt>
                <c:pt idx="5">
                  <c:v>1.5</c:v>
                </c:pt>
                <c:pt idx="6">
                  <c:v>1.7500000000000002</c:v>
                </c:pt>
                <c:pt idx="7">
                  <c:v>2</c:v>
                </c:pt>
                <c:pt idx="8">
                  <c:v>2.25</c:v>
                </c:pt>
                <c:pt idx="9">
                  <c:v>2.5</c:v>
                </c:pt>
                <c:pt idx="10">
                  <c:v>2.75</c:v>
                </c:pt>
                <c:pt idx="11">
                  <c:v>3</c:v>
                </c:pt>
              </c:numCache>
            </c:numRef>
          </c:xVal>
          <c:yVal>
            <c:numRef>
              <c:f>отчет!$K$7:$K$18</c:f>
              <c:numCache>
                <c:formatCode>General</c:formatCode>
                <c:ptCount val="12"/>
                <c:pt idx="0">
                  <c:v>1.3466325036603255</c:v>
                </c:pt>
                <c:pt idx="1">
                  <c:v>1.5049094479598484</c:v>
                </c:pt>
                <c:pt idx="2">
                  <c:v>1.7400000000000002</c:v>
                </c:pt>
                <c:pt idx="3">
                  <c:v>1.9412662090007624</c:v>
                </c:pt>
                <c:pt idx="4">
                  <c:v>1.9714434060228461</c:v>
                </c:pt>
                <c:pt idx="5">
                  <c:v>1.9500000000000031</c:v>
                </c:pt>
                <c:pt idx="6">
                  <c:v>2</c:v>
                </c:pt>
                <c:pt idx="7">
                  <c:v>2.1185060376298788</c:v>
                </c:pt>
                <c:pt idx="8">
                  <c:v>2.13</c:v>
                </c:pt>
                <c:pt idx="9">
                  <c:v>2.1</c:v>
                </c:pt>
                <c:pt idx="10">
                  <c:v>2.16</c:v>
                </c:pt>
                <c:pt idx="11">
                  <c:v>2.2465669819957279</c:v>
                </c:pt>
              </c:numCache>
            </c:numRef>
          </c:yVal>
          <c:smooth val="1"/>
          <c:extLst>
            <c:ext xmlns:c16="http://schemas.microsoft.com/office/drawing/2014/chart" uri="{C3380CC4-5D6E-409C-BE32-E72D297353CC}">
              <c16:uniqueId val="{00000004-93EC-47C9-86DC-72C46E794331}"/>
            </c:ext>
          </c:extLst>
        </c:ser>
        <c:ser>
          <c:idx val="5"/>
          <c:order val="5"/>
          <c:spPr>
            <a:ln w="15875" cap="rnd">
              <a:solidFill>
                <a:srgbClr val="7030A0"/>
              </a:solidFill>
              <a:round/>
            </a:ln>
            <a:effectLst/>
          </c:spPr>
          <c:marker>
            <c:symbol val="none"/>
          </c:marker>
          <c:xVal>
            <c:numRef>
              <c:f>отчет!$C$22:$C$25</c:f>
              <c:numCache>
                <c:formatCode>General</c:formatCode>
                <c:ptCount val="4"/>
                <c:pt idx="0" formatCode="0.00">
                  <c:v>0.25</c:v>
                </c:pt>
                <c:pt idx="1">
                  <c:v>0.9</c:v>
                </c:pt>
                <c:pt idx="2">
                  <c:v>1.9000000000000001</c:v>
                </c:pt>
                <c:pt idx="3">
                  <c:v>3</c:v>
                </c:pt>
              </c:numCache>
            </c:numRef>
          </c:xVal>
          <c:yVal>
            <c:numRef>
              <c:f>отчет!$D$22:$D$25</c:f>
              <c:numCache>
                <c:formatCode>General</c:formatCode>
                <c:ptCount val="4"/>
                <c:pt idx="0">
                  <c:v>1.33</c:v>
                </c:pt>
                <c:pt idx="1">
                  <c:v>2.2000000000000002</c:v>
                </c:pt>
                <c:pt idx="2">
                  <c:v>2.9499999999999997</c:v>
                </c:pt>
                <c:pt idx="3">
                  <c:v>3.67</c:v>
                </c:pt>
              </c:numCache>
            </c:numRef>
          </c:yVal>
          <c:smooth val="1"/>
          <c:extLst>
            <c:ext xmlns:c16="http://schemas.microsoft.com/office/drawing/2014/chart" uri="{C3380CC4-5D6E-409C-BE32-E72D297353CC}">
              <c16:uniqueId val="{00000005-93EC-47C9-86DC-72C46E794331}"/>
            </c:ext>
          </c:extLst>
        </c:ser>
        <c:ser>
          <c:idx val="6"/>
          <c:order val="6"/>
          <c:spPr>
            <a:ln w="19050" cap="rnd">
              <a:solidFill>
                <a:srgbClr val="002060"/>
              </a:solidFill>
              <a:round/>
            </a:ln>
            <a:effectLst/>
          </c:spPr>
          <c:marker>
            <c:symbol val="none"/>
          </c:marker>
          <c:xVal>
            <c:numRef>
              <c:f>отчет!$C$28:$C$31</c:f>
              <c:numCache>
                <c:formatCode>General</c:formatCode>
                <c:ptCount val="4"/>
                <c:pt idx="0" formatCode="0.00">
                  <c:v>0.25</c:v>
                </c:pt>
                <c:pt idx="1">
                  <c:v>0.9</c:v>
                </c:pt>
                <c:pt idx="2">
                  <c:v>1.9000000000000001</c:v>
                </c:pt>
                <c:pt idx="3">
                  <c:v>3</c:v>
                </c:pt>
              </c:numCache>
            </c:numRef>
          </c:xVal>
          <c:yVal>
            <c:numRef>
              <c:f>отчет!$D$28:$D$31</c:f>
              <c:numCache>
                <c:formatCode>General</c:formatCode>
                <c:ptCount val="4"/>
                <c:pt idx="0">
                  <c:v>1.2141145275610625</c:v>
                </c:pt>
                <c:pt idx="1">
                  <c:v>1.9000000000000001</c:v>
                </c:pt>
                <c:pt idx="2">
                  <c:v>2.58</c:v>
                </c:pt>
                <c:pt idx="3">
                  <c:v>3.1</c:v>
                </c:pt>
              </c:numCache>
            </c:numRef>
          </c:yVal>
          <c:smooth val="1"/>
          <c:extLst>
            <c:ext xmlns:c16="http://schemas.microsoft.com/office/drawing/2014/chart" uri="{C3380CC4-5D6E-409C-BE32-E72D297353CC}">
              <c16:uniqueId val="{00000006-93EC-47C9-86DC-72C46E794331}"/>
            </c:ext>
          </c:extLst>
        </c:ser>
        <c:ser>
          <c:idx val="7"/>
          <c:order val="7"/>
          <c:spPr>
            <a:ln w="19050" cap="rnd">
              <a:solidFill>
                <a:schemeClr val="accent1">
                  <a:lumMod val="75000"/>
                </a:schemeClr>
              </a:solidFill>
              <a:round/>
            </a:ln>
            <a:effectLst/>
          </c:spPr>
          <c:marker>
            <c:symbol val="none"/>
          </c:marker>
          <c:xVal>
            <c:numRef>
              <c:f>отчет!$C$34:$C$37</c:f>
              <c:numCache>
                <c:formatCode>General</c:formatCode>
                <c:ptCount val="4"/>
                <c:pt idx="0" formatCode="0.00">
                  <c:v>0.25</c:v>
                </c:pt>
                <c:pt idx="1">
                  <c:v>0.9</c:v>
                </c:pt>
                <c:pt idx="2">
                  <c:v>1.9000000000000001</c:v>
                </c:pt>
                <c:pt idx="3">
                  <c:v>3</c:v>
                </c:pt>
              </c:numCache>
            </c:numRef>
          </c:xVal>
          <c:yVal>
            <c:numRef>
              <c:f>отчет!$D$34:$D$37</c:f>
              <c:numCache>
                <c:formatCode>General</c:formatCode>
                <c:ptCount val="4"/>
                <c:pt idx="0">
                  <c:v>1.5515463917525776</c:v>
                </c:pt>
                <c:pt idx="1">
                  <c:v>1.9000000000000001</c:v>
                </c:pt>
                <c:pt idx="2">
                  <c:v>2.4499999999999997</c:v>
                </c:pt>
                <c:pt idx="3">
                  <c:v>2.9499999999999997</c:v>
                </c:pt>
              </c:numCache>
            </c:numRef>
          </c:yVal>
          <c:smooth val="1"/>
          <c:extLst>
            <c:ext xmlns:c16="http://schemas.microsoft.com/office/drawing/2014/chart" uri="{C3380CC4-5D6E-409C-BE32-E72D297353CC}">
              <c16:uniqueId val="{00000007-93EC-47C9-86DC-72C46E794331}"/>
            </c:ext>
          </c:extLst>
        </c:ser>
        <c:ser>
          <c:idx val="8"/>
          <c:order val="8"/>
          <c:spPr>
            <a:ln w="19050" cap="rnd">
              <a:solidFill>
                <a:schemeClr val="accent6">
                  <a:lumMod val="50000"/>
                </a:schemeClr>
              </a:solidFill>
              <a:round/>
            </a:ln>
            <a:effectLst/>
          </c:spPr>
          <c:marker>
            <c:symbol val="none"/>
          </c:marker>
          <c:xVal>
            <c:numRef>
              <c:f>отчет!$C$40:$C$43</c:f>
              <c:numCache>
                <c:formatCode>General</c:formatCode>
                <c:ptCount val="4"/>
                <c:pt idx="0" formatCode="0.00">
                  <c:v>0.25</c:v>
                </c:pt>
                <c:pt idx="1">
                  <c:v>0.9</c:v>
                </c:pt>
                <c:pt idx="2">
                  <c:v>1.9000000000000001</c:v>
                </c:pt>
                <c:pt idx="3">
                  <c:v>3</c:v>
                </c:pt>
              </c:numCache>
            </c:numRef>
          </c:xVal>
          <c:yVal>
            <c:numRef>
              <c:f>отчет!$D$40:$D$43</c:f>
              <c:numCache>
                <c:formatCode>General</c:formatCode>
                <c:ptCount val="4"/>
                <c:pt idx="0">
                  <c:v>1.57</c:v>
                </c:pt>
                <c:pt idx="1">
                  <c:v>1.9200000000000021</c:v>
                </c:pt>
                <c:pt idx="2">
                  <c:v>2.27</c:v>
                </c:pt>
                <c:pt idx="3">
                  <c:v>2.65</c:v>
                </c:pt>
              </c:numCache>
            </c:numRef>
          </c:yVal>
          <c:smooth val="1"/>
          <c:extLst>
            <c:ext xmlns:c16="http://schemas.microsoft.com/office/drawing/2014/chart" uri="{C3380CC4-5D6E-409C-BE32-E72D297353CC}">
              <c16:uniqueId val="{00000008-93EC-47C9-86DC-72C46E794331}"/>
            </c:ext>
          </c:extLst>
        </c:ser>
        <c:ser>
          <c:idx val="9"/>
          <c:order val="9"/>
          <c:spPr>
            <a:ln w="19050" cap="rnd">
              <a:solidFill>
                <a:srgbClr val="FF0000"/>
              </a:solidFill>
              <a:round/>
            </a:ln>
            <a:effectLst/>
          </c:spPr>
          <c:marker>
            <c:symbol val="none"/>
          </c:marker>
          <c:xVal>
            <c:numRef>
              <c:f>отчет!$C$46:$C$49</c:f>
              <c:numCache>
                <c:formatCode>General</c:formatCode>
                <c:ptCount val="4"/>
                <c:pt idx="0" formatCode="0.00">
                  <c:v>0.25</c:v>
                </c:pt>
                <c:pt idx="1">
                  <c:v>1</c:v>
                </c:pt>
                <c:pt idx="2">
                  <c:v>1.7000000000000002</c:v>
                </c:pt>
                <c:pt idx="3">
                  <c:v>3</c:v>
                </c:pt>
              </c:numCache>
            </c:numRef>
          </c:xVal>
          <c:yVal>
            <c:numRef>
              <c:f>отчет!$D$46:$D$49</c:f>
              <c:numCache>
                <c:formatCode>General</c:formatCode>
                <c:ptCount val="4"/>
                <c:pt idx="0">
                  <c:v>1.3466325036603255</c:v>
                </c:pt>
                <c:pt idx="1">
                  <c:v>1.9000000000000001</c:v>
                </c:pt>
                <c:pt idx="2">
                  <c:v>2.0499999999999998</c:v>
                </c:pt>
                <c:pt idx="3">
                  <c:v>2.2000000000000002</c:v>
                </c:pt>
              </c:numCache>
            </c:numRef>
          </c:yVal>
          <c:smooth val="1"/>
          <c:extLst>
            <c:ext xmlns:c16="http://schemas.microsoft.com/office/drawing/2014/chart" uri="{C3380CC4-5D6E-409C-BE32-E72D297353CC}">
              <c16:uniqueId val="{00000009-93EC-47C9-86DC-72C46E794331}"/>
            </c:ext>
          </c:extLst>
        </c:ser>
        <c:dLbls>
          <c:showLegendKey val="0"/>
          <c:showVal val="0"/>
          <c:showCatName val="0"/>
          <c:showSerName val="0"/>
          <c:showPercent val="0"/>
          <c:showBubbleSize val="0"/>
        </c:dLbls>
        <c:axId val="487909064"/>
        <c:axId val="487910240"/>
      </c:scatterChart>
      <c:valAx>
        <c:axId val="487909064"/>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a:t>
                </a:r>
                <a:r>
                  <a:rPr lang="ru-RU" sz="1100" baseline="0">
                    <a:solidFill>
                      <a:sysClr val="windowText" lastClr="000000"/>
                    </a:solidFill>
                    <a:latin typeface="Times New Roman" panose="02020603050405020304" pitchFamily="18" charset="0"/>
                    <a:cs typeface="Times New Roman" panose="02020603050405020304" pitchFamily="18" charset="0"/>
                  </a:rPr>
                  <a:t> ПДК</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7084251968503937"/>
              <c:y val="0.90905074365704286"/>
            </c:manualLayout>
          </c:layout>
          <c:overlay val="0"/>
          <c:spPr>
            <a:noFill/>
            <a:ln>
              <a:noFill/>
            </a:ln>
            <a:effectLst/>
          </c:spPr>
        </c:title>
        <c:numFmt formatCode="0.00"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7910240"/>
        <c:crosses val="autoZero"/>
        <c:crossBetween val="midCat"/>
      </c:valAx>
      <c:valAx>
        <c:axId val="487910240"/>
        <c:scaling>
          <c:orientation val="minMax"/>
          <c:max val="4"/>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 отн.ед.</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79090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9545392191882"/>
          <c:y val="2.7903780068728602E-2"/>
          <c:w val="0.77515158166204823"/>
          <c:h val="0.80781340476770258"/>
        </c:manualLayout>
      </c:layout>
      <c:scatterChart>
        <c:scatterStyle val="smoothMarker"/>
        <c:varyColors val="0"/>
        <c:ser>
          <c:idx val="0"/>
          <c:order val="0"/>
          <c:tx>
            <c:strRef>
              <c:f>отчет!$F$3</c:f>
              <c:strCache>
                <c:ptCount val="1"/>
                <c:pt idx="0">
                  <c:v>ГФ_4.2_2</c:v>
                </c:pt>
              </c:strCache>
            </c:strRef>
          </c:tx>
          <c:spPr>
            <a:ln w="25400" cap="rnd">
              <a:noFill/>
              <a:round/>
            </a:ln>
            <a:effectLst/>
          </c:spPr>
          <c:marker>
            <c:symbol val="circle"/>
            <c:size val="5"/>
            <c:spPr>
              <a:solidFill>
                <a:srgbClr val="7030A0"/>
              </a:solidFill>
              <a:ln w="9525">
                <a:solidFill>
                  <a:srgbClr val="7030A0"/>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отчет!$E$7:$E$18</c:f>
              <c:numCache>
                <c:formatCode>General</c:formatCode>
                <c:ptCount val="12"/>
                <c:pt idx="0">
                  <c:v>1.2141145275610625</c:v>
                </c:pt>
                <c:pt idx="1">
                  <c:v>1.4863110358453286</c:v>
                </c:pt>
                <c:pt idx="2">
                  <c:v>1.7313132583139468</c:v>
                </c:pt>
                <c:pt idx="3">
                  <c:v>2.0142964635063958</c:v>
                </c:pt>
                <c:pt idx="4">
                  <c:v>2.1208244491826602</c:v>
                </c:pt>
                <c:pt idx="5">
                  <c:v>2.2592134913135129</c:v>
                </c:pt>
                <c:pt idx="6">
                  <c:v>2.4668532704773152</c:v>
                </c:pt>
                <c:pt idx="7">
                  <c:v>2.6710799170521597</c:v>
                </c:pt>
                <c:pt idx="8">
                  <c:v>2.8</c:v>
                </c:pt>
                <c:pt idx="9">
                  <c:v>2.9</c:v>
                </c:pt>
                <c:pt idx="10">
                  <c:v>2.9499999999999997</c:v>
                </c:pt>
                <c:pt idx="11">
                  <c:v>3.1</c:v>
                </c:pt>
              </c:numCache>
            </c:numRef>
          </c:yVal>
          <c:smooth val="1"/>
          <c:extLst>
            <c:ext xmlns:c16="http://schemas.microsoft.com/office/drawing/2014/chart" uri="{C3380CC4-5D6E-409C-BE32-E72D297353CC}">
              <c16:uniqueId val="{00000000-A465-414D-99A6-14843CF701ED}"/>
            </c:ext>
          </c:extLst>
        </c:ser>
        <c:ser>
          <c:idx val="1"/>
          <c:order val="1"/>
          <c:tx>
            <c:strRef>
              <c:f>отчет!$T$1</c:f>
              <c:strCache>
                <c:ptCount val="1"/>
                <c:pt idx="0">
                  <c:v>200оС, 1 час</c:v>
                </c:pt>
              </c:strCache>
            </c:strRef>
          </c:tx>
          <c:spPr>
            <a:ln w="25400" cap="rnd">
              <a:noFill/>
              <a:round/>
            </a:ln>
            <a:effectLst/>
          </c:spPr>
          <c:marker>
            <c:symbol val="circle"/>
            <c:size val="5"/>
            <c:spPr>
              <a:solidFill>
                <a:schemeClr val="accent5">
                  <a:lumMod val="50000"/>
                </a:schemeClr>
              </a:solidFill>
              <a:ln w="9525">
                <a:solidFill>
                  <a:schemeClr val="accent5">
                    <a:lumMod val="50000"/>
                  </a:schemeClr>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отчет!$N$7:$N$18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отчет!$Q$7:$Q$18</c:f>
              <c:numCache>
                <c:formatCode>General</c:formatCode>
                <c:ptCount val="12"/>
                <c:pt idx="0">
                  <c:v>1.5207066869300898</c:v>
                </c:pt>
                <c:pt idx="1">
                  <c:v>1.8269593956562795</c:v>
                </c:pt>
                <c:pt idx="2">
                  <c:v>2.1824259789875842</c:v>
                </c:pt>
                <c:pt idx="3">
                  <c:v>2.5098184512782442</c:v>
                </c:pt>
                <c:pt idx="4">
                  <c:v>2.7526585269791175</c:v>
                </c:pt>
                <c:pt idx="5">
                  <c:v>2.9315068493150687</c:v>
                </c:pt>
                <c:pt idx="6">
                  <c:v>3.0400170285227812</c:v>
                </c:pt>
                <c:pt idx="7">
                  <c:v>3.2</c:v>
                </c:pt>
                <c:pt idx="8">
                  <c:v>3.4</c:v>
                </c:pt>
                <c:pt idx="9">
                  <c:v>3.4648401826483997</c:v>
                </c:pt>
                <c:pt idx="10">
                  <c:v>3.7386079118678017</c:v>
                </c:pt>
                <c:pt idx="11">
                  <c:v>3.9002142974888732</c:v>
                </c:pt>
              </c:numCache>
            </c:numRef>
          </c:yVal>
          <c:smooth val="1"/>
          <c:extLst>
            <c:ext xmlns:c16="http://schemas.microsoft.com/office/drawing/2014/chart" uri="{C3380CC4-5D6E-409C-BE32-E72D297353CC}">
              <c16:uniqueId val="{00000001-A465-414D-99A6-14843CF701ED}"/>
            </c:ext>
          </c:extLst>
        </c:ser>
        <c:ser>
          <c:idx val="2"/>
          <c:order val="2"/>
          <c:tx>
            <c:strRef>
              <c:f>отчет!$AF$1</c:f>
              <c:strCache>
                <c:ptCount val="1"/>
                <c:pt idx="0">
                  <c:v>300оС, 1 час</c:v>
                </c:pt>
              </c:strCache>
            </c:strRef>
          </c:tx>
          <c:spPr>
            <a:ln w="25400" cap="rnd">
              <a:noFill/>
              <a:round/>
            </a:ln>
            <a:effectLst/>
          </c:spPr>
          <c:marker>
            <c:symbol val="circle"/>
            <c:size val="5"/>
            <c:spPr>
              <a:solidFill>
                <a:srgbClr val="0070C0"/>
              </a:solidFill>
              <a:ln w="9525">
                <a:solidFill>
                  <a:schemeClr val="accent3"/>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отчет!$Z$7:$Z$18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отчет!$AC$7:$AC$18</c:f>
              <c:numCache>
                <c:formatCode>General</c:formatCode>
                <c:ptCount val="12"/>
                <c:pt idx="0">
                  <c:v>1.5663529411764743</c:v>
                </c:pt>
                <c:pt idx="1">
                  <c:v>1.8930682428801691</c:v>
                </c:pt>
                <c:pt idx="2">
                  <c:v>2.4516817939135067</c:v>
                </c:pt>
                <c:pt idx="3">
                  <c:v>3.0416942422237003</c:v>
                </c:pt>
                <c:pt idx="4">
                  <c:v>3.3193338160753081</c:v>
                </c:pt>
                <c:pt idx="5">
                  <c:v>3.5217280163599192</c:v>
                </c:pt>
                <c:pt idx="6">
                  <c:v>3.9308125502815772</c:v>
                </c:pt>
                <c:pt idx="7">
                  <c:v>4.13</c:v>
                </c:pt>
                <c:pt idx="8">
                  <c:v>4.2699999999999996</c:v>
                </c:pt>
                <c:pt idx="9">
                  <c:v>4.2387830362630634</c:v>
                </c:pt>
                <c:pt idx="10">
                  <c:v>4.2443308847013732</c:v>
                </c:pt>
                <c:pt idx="11">
                  <c:v>4.2443308847013732</c:v>
                </c:pt>
              </c:numCache>
            </c:numRef>
          </c:yVal>
          <c:smooth val="1"/>
          <c:extLst>
            <c:ext xmlns:c16="http://schemas.microsoft.com/office/drawing/2014/chart" uri="{C3380CC4-5D6E-409C-BE32-E72D297353CC}">
              <c16:uniqueId val="{00000002-A465-414D-99A6-14843CF701ED}"/>
            </c:ext>
          </c:extLst>
        </c:ser>
        <c:ser>
          <c:idx val="3"/>
          <c:order val="3"/>
          <c:tx>
            <c:strRef>
              <c:f>отчет!$AS$1</c:f>
              <c:strCache>
                <c:ptCount val="1"/>
                <c:pt idx="0">
                  <c:v>400оС, 1 час</c:v>
                </c:pt>
              </c:strCache>
            </c:strRef>
          </c:tx>
          <c:spPr>
            <a:ln w="25400" cap="rnd">
              <a:noFill/>
              <a:round/>
            </a:ln>
            <a:effectLst/>
          </c:spPr>
          <c:marker>
            <c:symbol val="circle"/>
            <c:size val="5"/>
            <c:spPr>
              <a:solidFill>
                <a:schemeClr val="accent6">
                  <a:lumMod val="50000"/>
                </a:schemeClr>
              </a:solidFill>
              <a:ln w="9525">
                <a:solidFill>
                  <a:schemeClr val="accent6">
                    <a:lumMod val="50000"/>
                  </a:schemeClr>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отчет!$AM$7:$AM$18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отчет!$AP$7:$AP$18</c:f>
              <c:numCache>
                <c:formatCode>General</c:formatCode>
                <c:ptCount val="12"/>
                <c:pt idx="0">
                  <c:v>1.2346033402922756</c:v>
                </c:pt>
                <c:pt idx="1">
                  <c:v>1.5504854368932097</c:v>
                </c:pt>
                <c:pt idx="2">
                  <c:v>1.8827388273882741</c:v>
                </c:pt>
                <c:pt idx="3">
                  <c:v>2.1606911447084252</c:v>
                </c:pt>
                <c:pt idx="4">
                  <c:v>2.1726002703920684</c:v>
                </c:pt>
                <c:pt idx="5">
                  <c:v>2.2162637362637363</c:v>
                </c:pt>
                <c:pt idx="6">
                  <c:v>2.2685638061360676</c:v>
                </c:pt>
                <c:pt idx="7">
                  <c:v>2.5</c:v>
                </c:pt>
                <c:pt idx="8">
                  <c:v>2.452148437499992</c:v>
                </c:pt>
                <c:pt idx="9">
                  <c:v>2.4884836852207277</c:v>
                </c:pt>
                <c:pt idx="10">
                  <c:v>2.539575289575283</c:v>
                </c:pt>
                <c:pt idx="11">
                  <c:v>2.6498486377396513</c:v>
                </c:pt>
              </c:numCache>
            </c:numRef>
          </c:yVal>
          <c:smooth val="1"/>
          <c:extLst>
            <c:ext xmlns:c16="http://schemas.microsoft.com/office/drawing/2014/chart" uri="{C3380CC4-5D6E-409C-BE32-E72D297353CC}">
              <c16:uniqueId val="{00000003-A465-414D-99A6-14843CF701ED}"/>
            </c:ext>
          </c:extLst>
        </c:ser>
        <c:ser>
          <c:idx val="4"/>
          <c:order val="4"/>
          <c:spPr>
            <a:ln w="22225" cap="rnd">
              <a:solidFill>
                <a:srgbClr val="7030A0"/>
              </a:solidFill>
              <a:round/>
            </a:ln>
            <a:effectLst/>
          </c:spPr>
          <c:marker>
            <c:symbol val="none"/>
          </c:marker>
          <c:xVal>
            <c:numRef>
              <c:f>отчет!$W$37:$W$40</c:f>
              <c:numCache>
                <c:formatCode>General</c:formatCode>
                <c:ptCount val="4"/>
                <c:pt idx="0" formatCode="0.00">
                  <c:v>0.25</c:v>
                </c:pt>
                <c:pt idx="1">
                  <c:v>0.9</c:v>
                </c:pt>
                <c:pt idx="2">
                  <c:v>1.9000000000000001</c:v>
                </c:pt>
                <c:pt idx="3">
                  <c:v>3</c:v>
                </c:pt>
              </c:numCache>
            </c:numRef>
          </c:xVal>
          <c:yVal>
            <c:numRef>
              <c:f>отчет!$X$37:$X$40</c:f>
              <c:numCache>
                <c:formatCode>General</c:formatCode>
                <c:ptCount val="4"/>
                <c:pt idx="0">
                  <c:v>1.33</c:v>
                </c:pt>
                <c:pt idx="1">
                  <c:v>1.9000000000000001</c:v>
                </c:pt>
                <c:pt idx="2">
                  <c:v>2.6</c:v>
                </c:pt>
                <c:pt idx="3">
                  <c:v>3</c:v>
                </c:pt>
              </c:numCache>
            </c:numRef>
          </c:yVal>
          <c:smooth val="1"/>
          <c:extLst>
            <c:ext xmlns:c16="http://schemas.microsoft.com/office/drawing/2014/chart" uri="{C3380CC4-5D6E-409C-BE32-E72D297353CC}">
              <c16:uniqueId val="{00000004-A465-414D-99A6-14843CF701ED}"/>
            </c:ext>
          </c:extLst>
        </c:ser>
        <c:ser>
          <c:idx val="5"/>
          <c:order val="5"/>
          <c:spPr>
            <a:ln w="22225" cap="rnd">
              <a:solidFill>
                <a:schemeClr val="accent6">
                  <a:lumMod val="50000"/>
                </a:schemeClr>
              </a:solidFill>
              <a:round/>
            </a:ln>
            <a:effectLst/>
          </c:spPr>
          <c:marker>
            <c:symbol val="none"/>
          </c:marker>
          <c:xVal>
            <c:numRef>
              <c:f>отчет!$W$43:$W$46</c:f>
              <c:numCache>
                <c:formatCode>General</c:formatCode>
                <c:ptCount val="4"/>
                <c:pt idx="0" formatCode="0.00">
                  <c:v>0.25</c:v>
                </c:pt>
                <c:pt idx="1">
                  <c:v>0.9</c:v>
                </c:pt>
                <c:pt idx="2">
                  <c:v>1.9000000000000001</c:v>
                </c:pt>
                <c:pt idx="3">
                  <c:v>3</c:v>
                </c:pt>
              </c:numCache>
            </c:numRef>
          </c:xVal>
          <c:yVal>
            <c:numRef>
              <c:f>отчет!$X$43:$X$46</c:f>
              <c:numCache>
                <c:formatCode>General</c:formatCode>
                <c:ptCount val="4"/>
                <c:pt idx="0">
                  <c:v>1.2141145275610625</c:v>
                </c:pt>
                <c:pt idx="1">
                  <c:v>2</c:v>
                </c:pt>
                <c:pt idx="2">
                  <c:v>2.4</c:v>
                </c:pt>
                <c:pt idx="3">
                  <c:v>2.65</c:v>
                </c:pt>
              </c:numCache>
            </c:numRef>
          </c:yVal>
          <c:smooth val="1"/>
          <c:extLst>
            <c:ext xmlns:c16="http://schemas.microsoft.com/office/drawing/2014/chart" uri="{C3380CC4-5D6E-409C-BE32-E72D297353CC}">
              <c16:uniqueId val="{00000005-A465-414D-99A6-14843CF701ED}"/>
            </c:ext>
          </c:extLst>
        </c:ser>
        <c:ser>
          <c:idx val="6"/>
          <c:order val="6"/>
          <c:spPr>
            <a:ln w="22225" cap="rnd">
              <a:solidFill>
                <a:srgbClr val="002060"/>
              </a:solidFill>
              <a:round/>
            </a:ln>
            <a:effectLst/>
          </c:spPr>
          <c:marker>
            <c:symbol val="none"/>
          </c:marker>
          <c:xVal>
            <c:numRef>
              <c:f>отчет!$W$49:$W$52</c:f>
              <c:numCache>
                <c:formatCode>General</c:formatCode>
                <c:ptCount val="4"/>
                <c:pt idx="0" formatCode="0.00">
                  <c:v>0.25</c:v>
                </c:pt>
                <c:pt idx="1">
                  <c:v>0.9</c:v>
                </c:pt>
                <c:pt idx="2">
                  <c:v>1.9000000000000001</c:v>
                </c:pt>
                <c:pt idx="3">
                  <c:v>3</c:v>
                </c:pt>
              </c:numCache>
            </c:numRef>
          </c:xVal>
          <c:yVal>
            <c:numRef>
              <c:f>отчет!$X$49:$X$52</c:f>
              <c:numCache>
                <c:formatCode>General</c:formatCode>
                <c:ptCount val="4"/>
                <c:pt idx="0">
                  <c:v>1.4</c:v>
                </c:pt>
                <c:pt idx="1">
                  <c:v>2.2999999999999998</c:v>
                </c:pt>
                <c:pt idx="2">
                  <c:v>3.2</c:v>
                </c:pt>
                <c:pt idx="3">
                  <c:v>3.8</c:v>
                </c:pt>
              </c:numCache>
            </c:numRef>
          </c:yVal>
          <c:smooth val="1"/>
          <c:extLst>
            <c:ext xmlns:c16="http://schemas.microsoft.com/office/drawing/2014/chart" uri="{C3380CC4-5D6E-409C-BE32-E72D297353CC}">
              <c16:uniqueId val="{00000006-A465-414D-99A6-14843CF701ED}"/>
            </c:ext>
          </c:extLst>
        </c:ser>
        <c:ser>
          <c:idx val="7"/>
          <c:order val="7"/>
          <c:spPr>
            <a:ln w="22225" cap="rnd">
              <a:solidFill>
                <a:srgbClr val="0070C0"/>
              </a:solidFill>
              <a:round/>
            </a:ln>
            <a:effectLst/>
          </c:spPr>
          <c:marker>
            <c:symbol val="none"/>
          </c:marker>
          <c:xVal>
            <c:numRef>
              <c:f>отчет!$W$55:$W$58</c:f>
              <c:numCache>
                <c:formatCode>General</c:formatCode>
                <c:ptCount val="4"/>
                <c:pt idx="0" formatCode="0.00">
                  <c:v>0.25</c:v>
                </c:pt>
                <c:pt idx="1">
                  <c:v>0.9</c:v>
                </c:pt>
                <c:pt idx="2">
                  <c:v>1.9000000000000001</c:v>
                </c:pt>
                <c:pt idx="3">
                  <c:v>3</c:v>
                </c:pt>
              </c:numCache>
            </c:numRef>
          </c:xVal>
          <c:yVal>
            <c:numRef>
              <c:f>отчет!$X$55:$X$58</c:f>
              <c:numCache>
                <c:formatCode>General</c:formatCode>
                <c:ptCount val="4"/>
                <c:pt idx="0">
                  <c:v>1.5</c:v>
                </c:pt>
                <c:pt idx="1">
                  <c:v>2.8</c:v>
                </c:pt>
                <c:pt idx="2">
                  <c:v>4</c:v>
                </c:pt>
                <c:pt idx="3" formatCode="0.00">
                  <c:v>4.3</c:v>
                </c:pt>
              </c:numCache>
            </c:numRef>
          </c:yVal>
          <c:smooth val="1"/>
          <c:extLst>
            <c:ext xmlns:c16="http://schemas.microsoft.com/office/drawing/2014/chart" uri="{C3380CC4-5D6E-409C-BE32-E72D297353CC}">
              <c16:uniqueId val="{00000007-A465-414D-99A6-14843CF701ED}"/>
            </c:ext>
          </c:extLst>
        </c:ser>
        <c:dLbls>
          <c:showLegendKey val="0"/>
          <c:showVal val="0"/>
          <c:showCatName val="0"/>
          <c:showSerName val="0"/>
          <c:showPercent val="0"/>
          <c:showBubbleSize val="0"/>
        </c:dLbls>
        <c:axId val="488854928"/>
        <c:axId val="488855320"/>
      </c:scatterChart>
      <c:valAx>
        <c:axId val="488854928"/>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a:t>
                </a:r>
                <a:r>
                  <a:rPr lang="ru-RU" sz="1100" baseline="0">
                    <a:solidFill>
                      <a:sysClr val="windowText" lastClr="000000"/>
                    </a:solidFill>
                    <a:latin typeface="Times New Roman" panose="02020603050405020304" pitchFamily="18" charset="0"/>
                    <a:cs typeface="Times New Roman" panose="02020603050405020304" pitchFamily="18" charset="0"/>
                  </a:rPr>
                  <a:t> ПДК</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164506172839506"/>
              <c:y val="0.92737698412698266"/>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55320"/>
        <c:crosses val="autoZero"/>
        <c:crossBetween val="midCat"/>
      </c:valAx>
      <c:valAx>
        <c:axId val="488855320"/>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 отн.ед.</a:t>
                </a:r>
              </a:p>
            </c:rich>
          </c:tx>
          <c:layout>
            <c:manualLayout>
              <c:xMode val="edge"/>
              <c:yMode val="edge"/>
              <c:x val="4.3552812071330589E-3"/>
              <c:y val="0.26902597402597472"/>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854928"/>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08430958325344"/>
          <c:y val="2.7903780068728602E-2"/>
          <c:w val="0.78386272600071327"/>
          <c:h val="0.82155947001470264"/>
        </c:manualLayout>
      </c:layout>
      <c:scatterChart>
        <c:scatterStyle val="smoothMarker"/>
        <c:varyColors val="0"/>
        <c:ser>
          <c:idx val="0"/>
          <c:order val="0"/>
          <c:tx>
            <c:strRef>
              <c:f>отчет!$H$3</c:f>
              <c:strCache>
                <c:ptCount val="1"/>
                <c:pt idx="0">
                  <c:v>ГФ_4.2_3</c:v>
                </c:pt>
              </c:strCache>
            </c:strRef>
          </c:tx>
          <c:spPr>
            <a:ln w="25400" cap="rnd">
              <a:noFill/>
              <a:round/>
            </a:ln>
            <a:effectLst/>
          </c:spPr>
          <c:marker>
            <c:symbol val="circle"/>
            <c:size val="5"/>
            <c:spPr>
              <a:solidFill>
                <a:srgbClr val="7030A0"/>
              </a:solidFill>
              <a:ln w="9525">
                <a:solidFill>
                  <a:srgbClr val="7030A0"/>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отчет!$G$7:$G$18</c:f>
              <c:numCache>
                <c:formatCode>General</c:formatCode>
                <c:ptCount val="12"/>
                <c:pt idx="0">
                  <c:v>1.5515463917525776</c:v>
                </c:pt>
                <c:pt idx="1">
                  <c:v>1.7439148376293248</c:v>
                </c:pt>
                <c:pt idx="2">
                  <c:v>1.7495976394849755</c:v>
                </c:pt>
                <c:pt idx="3">
                  <c:v>1.9800000000000031</c:v>
                </c:pt>
                <c:pt idx="4">
                  <c:v>2.1</c:v>
                </c:pt>
                <c:pt idx="5">
                  <c:v>2.2999999999999998</c:v>
                </c:pt>
                <c:pt idx="6">
                  <c:v>2.4</c:v>
                </c:pt>
                <c:pt idx="7">
                  <c:v>2.5499999999999998</c:v>
                </c:pt>
                <c:pt idx="8">
                  <c:v>2.5499999999999998</c:v>
                </c:pt>
                <c:pt idx="9">
                  <c:v>2.7</c:v>
                </c:pt>
                <c:pt idx="10">
                  <c:v>2.8</c:v>
                </c:pt>
                <c:pt idx="11">
                  <c:v>3</c:v>
                </c:pt>
              </c:numCache>
            </c:numRef>
          </c:yVal>
          <c:smooth val="1"/>
          <c:extLst>
            <c:ext xmlns:c16="http://schemas.microsoft.com/office/drawing/2014/chart" uri="{C3380CC4-5D6E-409C-BE32-E72D297353CC}">
              <c16:uniqueId val="{00000000-BC87-4106-837D-9F50E9C20349}"/>
            </c:ext>
          </c:extLst>
        </c:ser>
        <c:ser>
          <c:idx val="1"/>
          <c:order val="1"/>
          <c:tx>
            <c:strRef>
              <c:f>отчет!$T$1</c:f>
              <c:strCache>
                <c:ptCount val="1"/>
                <c:pt idx="0">
                  <c:v>200оС, 1 час</c:v>
                </c:pt>
              </c:strCache>
            </c:strRef>
          </c:tx>
          <c:spPr>
            <a:ln w="25400" cap="rnd">
              <a:noFill/>
              <a:round/>
            </a:ln>
            <a:effectLst/>
          </c:spPr>
          <c:marker>
            <c:symbol val="circle"/>
            <c:size val="5"/>
            <c:spPr>
              <a:solidFill>
                <a:schemeClr val="accent5">
                  <a:lumMod val="50000"/>
                </a:schemeClr>
              </a:solidFill>
              <a:ln w="9525">
                <a:solidFill>
                  <a:schemeClr val="accent5">
                    <a:lumMod val="50000"/>
                  </a:schemeClr>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отчет!$N$7:$N$18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отчет!$S$7:$S$18</c:f>
              <c:numCache>
                <c:formatCode>General</c:formatCode>
                <c:ptCount val="12"/>
                <c:pt idx="0">
                  <c:v>1.5860942603826398</c:v>
                </c:pt>
                <c:pt idx="1">
                  <c:v>1.9865348201136153</c:v>
                </c:pt>
                <c:pt idx="2">
                  <c:v>2.831949613512732</c:v>
                </c:pt>
                <c:pt idx="3">
                  <c:v>3.3</c:v>
                </c:pt>
                <c:pt idx="4">
                  <c:v>3.6725631768953071</c:v>
                </c:pt>
                <c:pt idx="5">
                  <c:v>4.1276245368464091</c:v>
                </c:pt>
                <c:pt idx="6">
                  <c:v>4.2911500641299698</c:v>
                </c:pt>
                <c:pt idx="7">
                  <c:v>4.6904096834264415</c:v>
                </c:pt>
                <c:pt idx="8">
                  <c:v>4.6599999999999975</c:v>
                </c:pt>
                <c:pt idx="9">
                  <c:v>4.9000000000000004</c:v>
                </c:pt>
                <c:pt idx="10">
                  <c:v>5.093211752786222</c:v>
                </c:pt>
                <c:pt idx="11">
                  <c:v>5.6</c:v>
                </c:pt>
              </c:numCache>
            </c:numRef>
          </c:yVal>
          <c:smooth val="1"/>
          <c:extLst>
            <c:ext xmlns:c16="http://schemas.microsoft.com/office/drawing/2014/chart" uri="{C3380CC4-5D6E-409C-BE32-E72D297353CC}">
              <c16:uniqueId val="{00000001-BC87-4106-837D-9F50E9C20349}"/>
            </c:ext>
          </c:extLst>
        </c:ser>
        <c:ser>
          <c:idx val="2"/>
          <c:order val="2"/>
          <c:tx>
            <c:strRef>
              <c:f>отчет!$AF$1</c:f>
              <c:strCache>
                <c:ptCount val="1"/>
                <c:pt idx="0">
                  <c:v>300оС, 1 час</c:v>
                </c:pt>
              </c:strCache>
            </c:strRef>
          </c:tx>
          <c:spPr>
            <a:ln w="25400" cap="rnd">
              <a:noFill/>
              <a:round/>
            </a:ln>
            <a:effectLst/>
          </c:spPr>
          <c:marker>
            <c:symbol val="circle"/>
            <c:size val="5"/>
            <c:spPr>
              <a:solidFill>
                <a:srgbClr val="0070C0"/>
              </a:solidFill>
              <a:ln w="9525">
                <a:solidFill>
                  <a:schemeClr val="accent3"/>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отчет!$Z$7:$Z$18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отчет!$AE$7:$AE$18</c:f>
              <c:numCache>
                <c:formatCode>General</c:formatCode>
                <c:ptCount val="12"/>
                <c:pt idx="0">
                  <c:v>1.6508464328899599</c:v>
                </c:pt>
                <c:pt idx="1">
                  <c:v>2.2000000000000002</c:v>
                </c:pt>
                <c:pt idx="2">
                  <c:v>3</c:v>
                </c:pt>
                <c:pt idx="3">
                  <c:v>3.4</c:v>
                </c:pt>
                <c:pt idx="4">
                  <c:v>3.7094206103494032</c:v>
                </c:pt>
                <c:pt idx="5">
                  <c:v>3.9531853281853282</c:v>
                </c:pt>
                <c:pt idx="6">
                  <c:v>4.3698630136986436</c:v>
                </c:pt>
                <c:pt idx="7">
                  <c:v>4.4878101519001028</c:v>
                </c:pt>
                <c:pt idx="8">
                  <c:v>4.8019438322879555</c:v>
                </c:pt>
                <c:pt idx="9">
                  <c:v>5.0703603553887824</c:v>
                </c:pt>
                <c:pt idx="10">
                  <c:v>5.1246920257196091</c:v>
                </c:pt>
                <c:pt idx="11">
                  <c:v>5.2608019894311484</c:v>
                </c:pt>
              </c:numCache>
            </c:numRef>
          </c:yVal>
          <c:smooth val="1"/>
          <c:extLst>
            <c:ext xmlns:c16="http://schemas.microsoft.com/office/drawing/2014/chart" uri="{C3380CC4-5D6E-409C-BE32-E72D297353CC}">
              <c16:uniqueId val="{00000002-BC87-4106-837D-9F50E9C20349}"/>
            </c:ext>
          </c:extLst>
        </c:ser>
        <c:ser>
          <c:idx val="3"/>
          <c:order val="3"/>
          <c:tx>
            <c:strRef>
              <c:f>отчет!$AS$1</c:f>
              <c:strCache>
                <c:ptCount val="1"/>
                <c:pt idx="0">
                  <c:v>400оС, 1 час</c:v>
                </c:pt>
              </c:strCache>
            </c:strRef>
          </c:tx>
          <c:spPr>
            <a:ln w="25400" cap="rnd">
              <a:noFill/>
              <a:round/>
            </a:ln>
            <a:effectLst/>
          </c:spPr>
          <c:marker>
            <c:symbol val="circle"/>
            <c:size val="5"/>
            <c:spPr>
              <a:solidFill>
                <a:schemeClr val="accent6">
                  <a:lumMod val="50000"/>
                </a:schemeClr>
              </a:solidFill>
              <a:ln w="9525">
                <a:solidFill>
                  <a:schemeClr val="accent6">
                    <a:lumMod val="50000"/>
                  </a:schemeClr>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отчет!$AM$7:$AM$18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отчет!$AR$7:$AR$18</c:f>
              <c:numCache>
                <c:formatCode>General</c:formatCode>
                <c:ptCount val="12"/>
                <c:pt idx="0">
                  <c:v>1.4321931589537225</c:v>
                </c:pt>
                <c:pt idx="1">
                  <c:v>1.7545281220209719</c:v>
                </c:pt>
                <c:pt idx="2">
                  <c:v>2.2163393461798941</c:v>
                </c:pt>
                <c:pt idx="3">
                  <c:v>2.5369935002074402</c:v>
                </c:pt>
                <c:pt idx="4">
                  <c:v>2.6071858833534152</c:v>
                </c:pt>
                <c:pt idx="5">
                  <c:v>2.9905561385099677</c:v>
                </c:pt>
                <c:pt idx="6">
                  <c:v>3.1393824643169239</c:v>
                </c:pt>
                <c:pt idx="7">
                  <c:v>3.18</c:v>
                </c:pt>
                <c:pt idx="8">
                  <c:v>3.5</c:v>
                </c:pt>
                <c:pt idx="9">
                  <c:v>3.6212970376301041</c:v>
                </c:pt>
                <c:pt idx="10">
                  <c:v>3.5889472845994592</c:v>
                </c:pt>
                <c:pt idx="11">
                  <c:v>3.8483535528596202</c:v>
                </c:pt>
              </c:numCache>
            </c:numRef>
          </c:yVal>
          <c:smooth val="1"/>
          <c:extLst>
            <c:ext xmlns:c16="http://schemas.microsoft.com/office/drawing/2014/chart" uri="{C3380CC4-5D6E-409C-BE32-E72D297353CC}">
              <c16:uniqueId val="{00000003-BC87-4106-837D-9F50E9C20349}"/>
            </c:ext>
          </c:extLst>
        </c:ser>
        <c:ser>
          <c:idx val="4"/>
          <c:order val="4"/>
          <c:spPr>
            <a:ln w="22225" cap="rnd">
              <a:solidFill>
                <a:srgbClr val="7030A0"/>
              </a:solidFill>
              <a:round/>
            </a:ln>
            <a:effectLst/>
          </c:spPr>
          <c:marker>
            <c:symbol val="none"/>
          </c:marker>
          <c:xVal>
            <c:numRef>
              <c:f>отчет!$AE$36:$AE$39</c:f>
              <c:numCache>
                <c:formatCode>General</c:formatCode>
                <c:ptCount val="4"/>
                <c:pt idx="0" formatCode="0.00">
                  <c:v>0.25</c:v>
                </c:pt>
                <c:pt idx="1">
                  <c:v>0.9</c:v>
                </c:pt>
                <c:pt idx="2">
                  <c:v>1.9000000000000001</c:v>
                </c:pt>
                <c:pt idx="3">
                  <c:v>3</c:v>
                </c:pt>
              </c:numCache>
            </c:numRef>
          </c:xVal>
          <c:yVal>
            <c:numRef>
              <c:f>отчет!$AF$36:$AF$39</c:f>
              <c:numCache>
                <c:formatCode>General</c:formatCode>
                <c:ptCount val="4"/>
                <c:pt idx="0">
                  <c:v>1.33</c:v>
                </c:pt>
                <c:pt idx="1">
                  <c:v>1.9000000000000001</c:v>
                </c:pt>
                <c:pt idx="2">
                  <c:v>2.5</c:v>
                </c:pt>
                <c:pt idx="3">
                  <c:v>2.9</c:v>
                </c:pt>
              </c:numCache>
            </c:numRef>
          </c:yVal>
          <c:smooth val="1"/>
          <c:extLst>
            <c:ext xmlns:c16="http://schemas.microsoft.com/office/drawing/2014/chart" uri="{C3380CC4-5D6E-409C-BE32-E72D297353CC}">
              <c16:uniqueId val="{00000004-BC87-4106-837D-9F50E9C20349}"/>
            </c:ext>
          </c:extLst>
        </c:ser>
        <c:ser>
          <c:idx val="5"/>
          <c:order val="5"/>
          <c:spPr>
            <a:ln w="22225" cap="rnd">
              <a:solidFill>
                <a:schemeClr val="accent6">
                  <a:lumMod val="50000"/>
                </a:schemeClr>
              </a:solidFill>
              <a:round/>
            </a:ln>
            <a:effectLst/>
          </c:spPr>
          <c:marker>
            <c:symbol val="none"/>
          </c:marker>
          <c:xVal>
            <c:numRef>
              <c:f>отчет!$AE$42:$AE$45</c:f>
              <c:numCache>
                <c:formatCode>General</c:formatCode>
                <c:ptCount val="4"/>
                <c:pt idx="0" formatCode="0.00">
                  <c:v>0.25</c:v>
                </c:pt>
                <c:pt idx="1">
                  <c:v>0.9</c:v>
                </c:pt>
                <c:pt idx="2">
                  <c:v>1.9000000000000001</c:v>
                </c:pt>
                <c:pt idx="3">
                  <c:v>3</c:v>
                </c:pt>
              </c:numCache>
            </c:numRef>
          </c:xVal>
          <c:yVal>
            <c:numRef>
              <c:f>отчет!$AF$42:$AF$45</c:f>
              <c:numCache>
                <c:formatCode>General</c:formatCode>
                <c:ptCount val="4"/>
                <c:pt idx="0">
                  <c:v>1.4</c:v>
                </c:pt>
                <c:pt idx="1">
                  <c:v>2.2999999999999998</c:v>
                </c:pt>
                <c:pt idx="2">
                  <c:v>3.2</c:v>
                </c:pt>
                <c:pt idx="3">
                  <c:v>3.8</c:v>
                </c:pt>
              </c:numCache>
            </c:numRef>
          </c:yVal>
          <c:smooth val="1"/>
          <c:extLst>
            <c:ext xmlns:c16="http://schemas.microsoft.com/office/drawing/2014/chart" uri="{C3380CC4-5D6E-409C-BE32-E72D297353CC}">
              <c16:uniqueId val="{00000005-BC87-4106-837D-9F50E9C20349}"/>
            </c:ext>
          </c:extLst>
        </c:ser>
        <c:ser>
          <c:idx val="6"/>
          <c:order val="6"/>
          <c:spPr>
            <a:ln w="22225" cap="rnd">
              <a:solidFill>
                <a:srgbClr val="002060"/>
              </a:solidFill>
              <a:round/>
            </a:ln>
            <a:effectLst/>
          </c:spPr>
          <c:marker>
            <c:symbol val="none"/>
          </c:marker>
          <c:xVal>
            <c:numRef>
              <c:f>отчет!$AE$48:$AE$51</c:f>
              <c:numCache>
                <c:formatCode>General</c:formatCode>
                <c:ptCount val="4"/>
                <c:pt idx="0" formatCode="0.00">
                  <c:v>0.25</c:v>
                </c:pt>
                <c:pt idx="1">
                  <c:v>0.9</c:v>
                </c:pt>
                <c:pt idx="2">
                  <c:v>1.9000000000000001</c:v>
                </c:pt>
                <c:pt idx="3">
                  <c:v>3</c:v>
                </c:pt>
              </c:numCache>
            </c:numRef>
          </c:xVal>
          <c:yVal>
            <c:numRef>
              <c:f>отчет!$AF$48:$AF$51</c:f>
              <c:numCache>
                <c:formatCode>General</c:formatCode>
                <c:ptCount val="4"/>
                <c:pt idx="0">
                  <c:v>1.5</c:v>
                </c:pt>
                <c:pt idx="1">
                  <c:v>3</c:v>
                </c:pt>
                <c:pt idx="2">
                  <c:v>4.5</c:v>
                </c:pt>
                <c:pt idx="3">
                  <c:v>5.5</c:v>
                </c:pt>
              </c:numCache>
            </c:numRef>
          </c:yVal>
          <c:smooth val="1"/>
          <c:extLst>
            <c:ext xmlns:c16="http://schemas.microsoft.com/office/drawing/2014/chart" uri="{C3380CC4-5D6E-409C-BE32-E72D297353CC}">
              <c16:uniqueId val="{00000006-BC87-4106-837D-9F50E9C20349}"/>
            </c:ext>
          </c:extLst>
        </c:ser>
        <c:ser>
          <c:idx val="7"/>
          <c:order val="7"/>
          <c:spPr>
            <a:ln w="22225" cap="rnd">
              <a:solidFill>
                <a:srgbClr val="0070C0"/>
              </a:solidFill>
              <a:round/>
            </a:ln>
            <a:effectLst/>
          </c:spPr>
          <c:marker>
            <c:symbol val="none"/>
          </c:marker>
          <c:xVal>
            <c:numRef>
              <c:f>отчет!$AE$54:$AE$57</c:f>
              <c:numCache>
                <c:formatCode>General</c:formatCode>
                <c:ptCount val="4"/>
                <c:pt idx="0" formatCode="0.00">
                  <c:v>0.25</c:v>
                </c:pt>
                <c:pt idx="1">
                  <c:v>0.9</c:v>
                </c:pt>
                <c:pt idx="2">
                  <c:v>1.9000000000000001</c:v>
                </c:pt>
                <c:pt idx="3">
                  <c:v>3</c:v>
                </c:pt>
              </c:numCache>
            </c:numRef>
          </c:xVal>
          <c:yVal>
            <c:numRef>
              <c:f>отчет!$AF$54:$AF$57</c:f>
              <c:numCache>
                <c:formatCode>General</c:formatCode>
                <c:ptCount val="4"/>
                <c:pt idx="0">
                  <c:v>1.5</c:v>
                </c:pt>
                <c:pt idx="1">
                  <c:v>3.1</c:v>
                </c:pt>
                <c:pt idx="2">
                  <c:v>4.5</c:v>
                </c:pt>
                <c:pt idx="3" formatCode="0.00">
                  <c:v>5.3</c:v>
                </c:pt>
              </c:numCache>
            </c:numRef>
          </c:yVal>
          <c:smooth val="1"/>
          <c:extLst>
            <c:ext xmlns:c16="http://schemas.microsoft.com/office/drawing/2014/chart" uri="{C3380CC4-5D6E-409C-BE32-E72D297353CC}">
              <c16:uniqueId val="{00000007-BC87-4106-837D-9F50E9C20349}"/>
            </c:ext>
          </c:extLst>
        </c:ser>
        <c:dLbls>
          <c:showLegendKey val="0"/>
          <c:showVal val="0"/>
          <c:showCatName val="0"/>
          <c:showSerName val="0"/>
          <c:showPercent val="0"/>
          <c:showBubbleSize val="0"/>
        </c:dLbls>
        <c:axId val="324345136"/>
        <c:axId val="324343568"/>
      </c:scatterChart>
      <c:valAx>
        <c:axId val="324345136"/>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a:t>
                </a:r>
                <a:r>
                  <a:rPr lang="ru-RU" sz="1100" baseline="0">
                    <a:solidFill>
                      <a:sysClr val="windowText" lastClr="000000"/>
                    </a:solidFill>
                    <a:latin typeface="Times New Roman" panose="02020603050405020304" pitchFamily="18" charset="0"/>
                    <a:cs typeface="Times New Roman" panose="02020603050405020304" pitchFamily="18" charset="0"/>
                  </a:rPr>
                  <a:t> ПДК</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164506172839506"/>
              <c:y val="0.92737698412698266"/>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4343568"/>
        <c:crosses val="autoZero"/>
        <c:crossBetween val="midCat"/>
      </c:valAx>
      <c:valAx>
        <c:axId val="324343568"/>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 отн.ед.</a:t>
                </a:r>
              </a:p>
            </c:rich>
          </c:tx>
          <c:layout>
            <c:manualLayout>
              <c:xMode val="edge"/>
              <c:yMode val="edge"/>
              <c:x val="8.7105624142661247E-3"/>
              <c:y val="0.26902597402597472"/>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4345136"/>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44204389574831"/>
          <c:y val="3.2483044733044815E-2"/>
          <c:w val="0.77950685871056269"/>
          <c:h val="0.81239430014430014"/>
        </c:manualLayout>
      </c:layout>
      <c:scatterChart>
        <c:scatterStyle val="smoothMarker"/>
        <c:varyColors val="0"/>
        <c:ser>
          <c:idx val="0"/>
          <c:order val="0"/>
          <c:tx>
            <c:strRef>
              <c:f>отчет!$J$3</c:f>
              <c:strCache>
                <c:ptCount val="1"/>
                <c:pt idx="0">
                  <c:v>ГФ_4.2_4</c:v>
                </c:pt>
              </c:strCache>
            </c:strRef>
          </c:tx>
          <c:spPr>
            <a:ln w="25400" cap="rnd">
              <a:noFill/>
              <a:round/>
            </a:ln>
            <a:effectLst/>
          </c:spPr>
          <c:marker>
            <c:symbol val="circle"/>
            <c:size val="5"/>
            <c:spPr>
              <a:solidFill>
                <a:srgbClr val="7030A0"/>
              </a:solidFill>
              <a:ln w="9525">
                <a:solidFill>
                  <a:srgbClr val="7030A0"/>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отчет!$B$7:$B$18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отчет!$I$7:$I$18</c:f>
              <c:numCache>
                <c:formatCode>General</c:formatCode>
                <c:ptCount val="12"/>
                <c:pt idx="0">
                  <c:v>1.608889328845776</c:v>
                </c:pt>
                <c:pt idx="1">
                  <c:v>1.6451283099887541</c:v>
                </c:pt>
                <c:pt idx="2">
                  <c:v>1.8458279392726844</c:v>
                </c:pt>
                <c:pt idx="3">
                  <c:v>2</c:v>
                </c:pt>
                <c:pt idx="4">
                  <c:v>1.99156013404493</c:v>
                </c:pt>
                <c:pt idx="5">
                  <c:v>2.1755744572806912</c:v>
                </c:pt>
                <c:pt idx="6">
                  <c:v>2.2526169756589733</c:v>
                </c:pt>
                <c:pt idx="7">
                  <c:v>2.3282308317529203</c:v>
                </c:pt>
                <c:pt idx="8">
                  <c:v>2.3225673446948867</c:v>
                </c:pt>
                <c:pt idx="9">
                  <c:v>2.4594144581656732</c:v>
                </c:pt>
                <c:pt idx="10">
                  <c:v>2.6151184455682723</c:v>
                </c:pt>
                <c:pt idx="11">
                  <c:v>2.6619159565089632</c:v>
                </c:pt>
              </c:numCache>
            </c:numRef>
          </c:yVal>
          <c:smooth val="1"/>
          <c:extLst>
            <c:ext xmlns:c16="http://schemas.microsoft.com/office/drawing/2014/chart" uri="{C3380CC4-5D6E-409C-BE32-E72D297353CC}">
              <c16:uniqueId val="{00000000-8529-4F99-B623-1F893F688256}"/>
            </c:ext>
          </c:extLst>
        </c:ser>
        <c:ser>
          <c:idx val="1"/>
          <c:order val="1"/>
          <c:tx>
            <c:strRef>
              <c:f>отчет!$T$1</c:f>
              <c:strCache>
                <c:ptCount val="1"/>
                <c:pt idx="0">
                  <c:v>200оС, 1 час</c:v>
                </c:pt>
              </c:strCache>
            </c:strRef>
          </c:tx>
          <c:spPr>
            <a:ln w="25400" cap="rnd">
              <a:noFill/>
              <a:round/>
            </a:ln>
            <a:effectLst/>
          </c:spPr>
          <c:marker>
            <c:symbol val="circle"/>
            <c:size val="5"/>
            <c:spPr>
              <a:solidFill>
                <a:schemeClr val="accent5">
                  <a:lumMod val="50000"/>
                </a:schemeClr>
              </a:solidFill>
              <a:ln w="9525">
                <a:solidFill>
                  <a:schemeClr val="accent5">
                    <a:lumMod val="50000"/>
                  </a:schemeClr>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отчет!$N$7:$N$18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отчет!$U$7:$U$18</c:f>
              <c:numCache>
                <c:formatCode>General</c:formatCode>
                <c:ptCount val="12"/>
                <c:pt idx="0">
                  <c:v>1.8</c:v>
                </c:pt>
                <c:pt idx="1">
                  <c:v>2.2999999999999998</c:v>
                </c:pt>
                <c:pt idx="2">
                  <c:v>2.9</c:v>
                </c:pt>
                <c:pt idx="3">
                  <c:v>3.06</c:v>
                </c:pt>
                <c:pt idx="4">
                  <c:v>3.15</c:v>
                </c:pt>
                <c:pt idx="5">
                  <c:v>3.5</c:v>
                </c:pt>
                <c:pt idx="6">
                  <c:v>3.7</c:v>
                </c:pt>
                <c:pt idx="7">
                  <c:v>3.8299999999999987</c:v>
                </c:pt>
                <c:pt idx="8">
                  <c:v>3.8</c:v>
                </c:pt>
                <c:pt idx="9">
                  <c:v>4</c:v>
                </c:pt>
                <c:pt idx="10">
                  <c:v>4.0999999999999996</c:v>
                </c:pt>
                <c:pt idx="11">
                  <c:v>4</c:v>
                </c:pt>
              </c:numCache>
            </c:numRef>
          </c:yVal>
          <c:smooth val="1"/>
          <c:extLst>
            <c:ext xmlns:c16="http://schemas.microsoft.com/office/drawing/2014/chart" uri="{C3380CC4-5D6E-409C-BE32-E72D297353CC}">
              <c16:uniqueId val="{00000001-8529-4F99-B623-1F893F688256}"/>
            </c:ext>
          </c:extLst>
        </c:ser>
        <c:ser>
          <c:idx val="2"/>
          <c:order val="2"/>
          <c:tx>
            <c:strRef>
              <c:f>отчет!$AF$1</c:f>
              <c:strCache>
                <c:ptCount val="1"/>
                <c:pt idx="0">
                  <c:v>300оС, 1 час</c:v>
                </c:pt>
              </c:strCache>
            </c:strRef>
          </c:tx>
          <c:spPr>
            <a:ln w="25400" cap="rnd">
              <a:noFill/>
              <a:round/>
            </a:ln>
            <a:effectLst/>
          </c:spPr>
          <c:marker>
            <c:symbol val="circle"/>
            <c:size val="5"/>
            <c:spPr>
              <a:solidFill>
                <a:srgbClr val="0070C0"/>
              </a:solidFill>
              <a:ln w="9525">
                <a:solidFill>
                  <a:schemeClr val="accent3"/>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отчет!$Z$7:$Z$18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отчет!$AG$7:$AG$18</c:f>
              <c:numCache>
                <c:formatCode>General</c:formatCode>
                <c:ptCount val="12"/>
                <c:pt idx="0">
                  <c:v>1.8808470290771209</c:v>
                </c:pt>
                <c:pt idx="1">
                  <c:v>2.5714944649446467</c:v>
                </c:pt>
                <c:pt idx="2">
                  <c:v>2.8016443987666997</c:v>
                </c:pt>
                <c:pt idx="3">
                  <c:v>3.1</c:v>
                </c:pt>
                <c:pt idx="4">
                  <c:v>3.3</c:v>
                </c:pt>
                <c:pt idx="5">
                  <c:v>3.3277849701004882</c:v>
                </c:pt>
                <c:pt idx="6">
                  <c:v>3.4584516606988447</c:v>
                </c:pt>
                <c:pt idx="7">
                  <c:v>3.6213657876943892</c:v>
                </c:pt>
                <c:pt idx="8">
                  <c:v>3.8905588195108534</c:v>
                </c:pt>
                <c:pt idx="9">
                  <c:v>3.836967087904458</c:v>
                </c:pt>
                <c:pt idx="10">
                  <c:v>3.9155945143503472</c:v>
                </c:pt>
                <c:pt idx="11">
                  <c:v>4.1559876270437286</c:v>
                </c:pt>
              </c:numCache>
            </c:numRef>
          </c:yVal>
          <c:smooth val="1"/>
          <c:extLst>
            <c:ext xmlns:c16="http://schemas.microsoft.com/office/drawing/2014/chart" uri="{C3380CC4-5D6E-409C-BE32-E72D297353CC}">
              <c16:uniqueId val="{00000002-8529-4F99-B623-1F893F688256}"/>
            </c:ext>
          </c:extLst>
        </c:ser>
        <c:ser>
          <c:idx val="3"/>
          <c:order val="3"/>
          <c:tx>
            <c:strRef>
              <c:f>отчет!$AS$1</c:f>
              <c:strCache>
                <c:ptCount val="1"/>
                <c:pt idx="0">
                  <c:v>400оС, 1 час</c:v>
                </c:pt>
              </c:strCache>
            </c:strRef>
          </c:tx>
          <c:spPr>
            <a:ln w="25400" cap="rnd">
              <a:noFill/>
              <a:round/>
            </a:ln>
            <a:effectLst/>
          </c:spPr>
          <c:marker>
            <c:symbol val="circle"/>
            <c:size val="5"/>
            <c:spPr>
              <a:solidFill>
                <a:schemeClr val="accent6">
                  <a:lumMod val="50000"/>
                </a:schemeClr>
              </a:solidFill>
              <a:ln w="9525">
                <a:solidFill>
                  <a:schemeClr val="accent6">
                    <a:lumMod val="50000"/>
                  </a:schemeClr>
                </a:solidFill>
              </a:ln>
              <a:effectLst/>
            </c:spPr>
          </c:marker>
          <c:errBars>
            <c:errDir val="x"/>
            <c:errBarType val="both"/>
            <c:errValType val="fixedVal"/>
            <c:noEndCap val="0"/>
            <c:val val="7.0000000000000021E-2"/>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отчет!$AM$7:$AM$18</c:f>
              <c:numCache>
                <c:formatCode>0.00</c:formatCode>
                <c:ptCount val="12"/>
                <c:pt idx="0">
                  <c:v>0.25</c:v>
                </c:pt>
                <c:pt idx="1">
                  <c:v>0.5</c:v>
                </c:pt>
                <c:pt idx="2">
                  <c:v>0.75000000000000155</c:v>
                </c:pt>
                <c:pt idx="3">
                  <c:v>1</c:v>
                </c:pt>
                <c:pt idx="4">
                  <c:v>1.25</c:v>
                </c:pt>
                <c:pt idx="5">
                  <c:v>1.5</c:v>
                </c:pt>
                <c:pt idx="6">
                  <c:v>1.75</c:v>
                </c:pt>
                <c:pt idx="7">
                  <c:v>2</c:v>
                </c:pt>
                <c:pt idx="8">
                  <c:v>2.25</c:v>
                </c:pt>
                <c:pt idx="9">
                  <c:v>2.5</c:v>
                </c:pt>
                <c:pt idx="10">
                  <c:v>2.75</c:v>
                </c:pt>
                <c:pt idx="11">
                  <c:v>3</c:v>
                </c:pt>
              </c:numCache>
            </c:numRef>
          </c:xVal>
          <c:yVal>
            <c:numRef>
              <c:f>отчет!$AT$7:$AT$18</c:f>
              <c:numCache>
                <c:formatCode>General</c:formatCode>
                <c:ptCount val="12"/>
                <c:pt idx="0">
                  <c:v>2</c:v>
                </c:pt>
                <c:pt idx="1">
                  <c:v>2.4414450178642246</c:v>
                </c:pt>
                <c:pt idx="2">
                  <c:v>2.7</c:v>
                </c:pt>
                <c:pt idx="3">
                  <c:v>3.3</c:v>
                </c:pt>
                <c:pt idx="4">
                  <c:v>3.4</c:v>
                </c:pt>
                <c:pt idx="5">
                  <c:v>3.3116020001265829</c:v>
                </c:pt>
                <c:pt idx="6">
                  <c:v>3.5364229591157179</c:v>
                </c:pt>
                <c:pt idx="7">
                  <c:v>3.7823834196891193</c:v>
                </c:pt>
                <c:pt idx="8">
                  <c:v>4.0093172223031024</c:v>
                </c:pt>
                <c:pt idx="9">
                  <c:v>3.9</c:v>
                </c:pt>
                <c:pt idx="10">
                  <c:v>4</c:v>
                </c:pt>
                <c:pt idx="11">
                  <c:v>3.9</c:v>
                </c:pt>
              </c:numCache>
            </c:numRef>
          </c:yVal>
          <c:smooth val="1"/>
          <c:extLst>
            <c:ext xmlns:c16="http://schemas.microsoft.com/office/drawing/2014/chart" uri="{C3380CC4-5D6E-409C-BE32-E72D297353CC}">
              <c16:uniqueId val="{00000003-8529-4F99-B623-1F893F688256}"/>
            </c:ext>
          </c:extLst>
        </c:ser>
        <c:ser>
          <c:idx val="4"/>
          <c:order val="4"/>
          <c:spPr>
            <a:ln w="22225" cap="rnd">
              <a:solidFill>
                <a:srgbClr val="7030A0"/>
              </a:solidFill>
              <a:round/>
            </a:ln>
            <a:effectLst/>
          </c:spPr>
          <c:marker>
            <c:symbol val="none"/>
          </c:marker>
          <c:xVal>
            <c:numRef>
              <c:f>отчет!$AN$36:$AN$39</c:f>
              <c:numCache>
                <c:formatCode>General</c:formatCode>
                <c:ptCount val="4"/>
                <c:pt idx="0" formatCode="0.00">
                  <c:v>0.25</c:v>
                </c:pt>
                <c:pt idx="1">
                  <c:v>0.9</c:v>
                </c:pt>
                <c:pt idx="2">
                  <c:v>1.9000000000000001</c:v>
                </c:pt>
                <c:pt idx="3">
                  <c:v>3</c:v>
                </c:pt>
              </c:numCache>
            </c:numRef>
          </c:xVal>
          <c:yVal>
            <c:numRef>
              <c:f>отчет!$AO$36:$AO$39</c:f>
              <c:numCache>
                <c:formatCode>General</c:formatCode>
                <c:ptCount val="4"/>
                <c:pt idx="0">
                  <c:v>1.5</c:v>
                </c:pt>
                <c:pt idx="1">
                  <c:v>1.9000000000000001</c:v>
                </c:pt>
                <c:pt idx="2">
                  <c:v>2.3499999999999988</c:v>
                </c:pt>
                <c:pt idx="3">
                  <c:v>2.7</c:v>
                </c:pt>
              </c:numCache>
            </c:numRef>
          </c:yVal>
          <c:smooth val="1"/>
          <c:extLst>
            <c:ext xmlns:c16="http://schemas.microsoft.com/office/drawing/2014/chart" uri="{C3380CC4-5D6E-409C-BE32-E72D297353CC}">
              <c16:uniqueId val="{00000004-8529-4F99-B623-1F893F688256}"/>
            </c:ext>
          </c:extLst>
        </c:ser>
        <c:ser>
          <c:idx val="5"/>
          <c:order val="5"/>
          <c:spPr>
            <a:ln w="22225" cap="rnd">
              <a:solidFill>
                <a:schemeClr val="accent6">
                  <a:lumMod val="50000"/>
                </a:schemeClr>
              </a:solidFill>
              <a:round/>
            </a:ln>
            <a:effectLst/>
          </c:spPr>
          <c:marker>
            <c:symbol val="none"/>
          </c:marker>
          <c:xVal>
            <c:numRef>
              <c:f>отчет!$AN$42:$AN$45</c:f>
              <c:numCache>
                <c:formatCode>General</c:formatCode>
                <c:ptCount val="4"/>
                <c:pt idx="0" formatCode="0.00">
                  <c:v>0.25</c:v>
                </c:pt>
                <c:pt idx="1">
                  <c:v>0.9</c:v>
                </c:pt>
                <c:pt idx="2">
                  <c:v>1.9000000000000001</c:v>
                </c:pt>
                <c:pt idx="3">
                  <c:v>3</c:v>
                </c:pt>
              </c:numCache>
            </c:numRef>
          </c:xVal>
          <c:yVal>
            <c:numRef>
              <c:f>отчет!$AO$42:$AO$45</c:f>
              <c:numCache>
                <c:formatCode>General</c:formatCode>
                <c:ptCount val="4"/>
                <c:pt idx="0">
                  <c:v>2</c:v>
                </c:pt>
                <c:pt idx="1">
                  <c:v>3</c:v>
                </c:pt>
                <c:pt idx="2">
                  <c:v>3.7</c:v>
                </c:pt>
                <c:pt idx="3">
                  <c:v>4</c:v>
                </c:pt>
              </c:numCache>
            </c:numRef>
          </c:yVal>
          <c:smooth val="1"/>
          <c:extLst>
            <c:ext xmlns:c16="http://schemas.microsoft.com/office/drawing/2014/chart" uri="{C3380CC4-5D6E-409C-BE32-E72D297353CC}">
              <c16:uniqueId val="{00000005-8529-4F99-B623-1F893F688256}"/>
            </c:ext>
          </c:extLst>
        </c:ser>
        <c:ser>
          <c:idx val="6"/>
          <c:order val="6"/>
          <c:spPr>
            <a:ln w="22225" cap="rnd">
              <a:solidFill>
                <a:srgbClr val="002060"/>
              </a:solidFill>
              <a:round/>
            </a:ln>
            <a:effectLst/>
          </c:spPr>
          <c:marker>
            <c:symbol val="none"/>
          </c:marker>
          <c:xVal>
            <c:numRef>
              <c:f>отчет!$AN$48:$AN$51</c:f>
              <c:numCache>
                <c:formatCode>General</c:formatCode>
                <c:ptCount val="4"/>
                <c:pt idx="0" formatCode="0.00">
                  <c:v>0.25</c:v>
                </c:pt>
                <c:pt idx="1">
                  <c:v>0.9</c:v>
                </c:pt>
                <c:pt idx="2">
                  <c:v>1.9000000000000001</c:v>
                </c:pt>
                <c:pt idx="3">
                  <c:v>3</c:v>
                </c:pt>
              </c:numCache>
            </c:numRef>
          </c:xVal>
          <c:yVal>
            <c:numRef>
              <c:f>отчет!$AO$48:$AO$51</c:f>
              <c:numCache>
                <c:formatCode>General</c:formatCode>
                <c:ptCount val="4"/>
                <c:pt idx="0">
                  <c:v>1.9000000000000001</c:v>
                </c:pt>
                <c:pt idx="1">
                  <c:v>3</c:v>
                </c:pt>
                <c:pt idx="2">
                  <c:v>3.65</c:v>
                </c:pt>
                <c:pt idx="3">
                  <c:v>4.0999999999999996</c:v>
                </c:pt>
              </c:numCache>
            </c:numRef>
          </c:yVal>
          <c:smooth val="1"/>
          <c:extLst>
            <c:ext xmlns:c16="http://schemas.microsoft.com/office/drawing/2014/chart" uri="{C3380CC4-5D6E-409C-BE32-E72D297353CC}">
              <c16:uniqueId val="{00000006-8529-4F99-B623-1F893F688256}"/>
            </c:ext>
          </c:extLst>
        </c:ser>
        <c:ser>
          <c:idx val="7"/>
          <c:order val="7"/>
          <c:spPr>
            <a:ln w="22225" cap="rnd">
              <a:solidFill>
                <a:srgbClr val="0070C0"/>
              </a:solidFill>
              <a:round/>
            </a:ln>
            <a:effectLst/>
          </c:spPr>
          <c:marker>
            <c:symbol val="none"/>
          </c:marker>
          <c:xVal>
            <c:numRef>
              <c:f>отчет!$AN$54:$AN$57</c:f>
              <c:numCache>
                <c:formatCode>General</c:formatCode>
                <c:ptCount val="4"/>
                <c:pt idx="0" formatCode="0.00">
                  <c:v>0.25</c:v>
                </c:pt>
                <c:pt idx="1">
                  <c:v>0.9</c:v>
                </c:pt>
                <c:pt idx="2">
                  <c:v>1.9000000000000001</c:v>
                </c:pt>
                <c:pt idx="3">
                  <c:v>3</c:v>
                </c:pt>
              </c:numCache>
            </c:numRef>
          </c:xVal>
          <c:yVal>
            <c:numRef>
              <c:f>отчет!$AO$54:$AO$57</c:f>
              <c:numCache>
                <c:formatCode>General</c:formatCode>
                <c:ptCount val="4"/>
                <c:pt idx="0">
                  <c:v>1.9500000000000028</c:v>
                </c:pt>
                <c:pt idx="1">
                  <c:v>3.05</c:v>
                </c:pt>
                <c:pt idx="2">
                  <c:v>3.68</c:v>
                </c:pt>
                <c:pt idx="3" formatCode="0.00">
                  <c:v>4.1499999999999995</c:v>
                </c:pt>
              </c:numCache>
            </c:numRef>
          </c:yVal>
          <c:smooth val="1"/>
          <c:extLst>
            <c:ext xmlns:c16="http://schemas.microsoft.com/office/drawing/2014/chart" uri="{C3380CC4-5D6E-409C-BE32-E72D297353CC}">
              <c16:uniqueId val="{00000007-8529-4F99-B623-1F893F688256}"/>
            </c:ext>
          </c:extLst>
        </c:ser>
        <c:dLbls>
          <c:showLegendKey val="0"/>
          <c:showVal val="0"/>
          <c:showCatName val="0"/>
          <c:showSerName val="0"/>
          <c:showPercent val="0"/>
          <c:showBubbleSize val="0"/>
        </c:dLbls>
        <c:axId val="324344352"/>
        <c:axId val="178459992"/>
      </c:scatterChart>
      <c:valAx>
        <c:axId val="324344352"/>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a:t>
                </a:r>
                <a:r>
                  <a:rPr lang="ru-RU" sz="1100" baseline="0">
                    <a:solidFill>
                      <a:sysClr val="windowText" lastClr="000000"/>
                    </a:solidFill>
                    <a:latin typeface="Times New Roman" panose="02020603050405020304" pitchFamily="18" charset="0"/>
                    <a:cs typeface="Times New Roman" panose="02020603050405020304" pitchFamily="18" charset="0"/>
                  </a:rPr>
                  <a:t> ПДК</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164506172839506"/>
              <c:y val="0.92279545454545708"/>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59992"/>
        <c:crosses val="autoZero"/>
        <c:crossBetween val="midCat"/>
      </c:valAx>
      <c:valAx>
        <c:axId val="178459992"/>
        <c:scaling>
          <c:orientation val="minMax"/>
          <c:max val="6"/>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 отн.ед.</a:t>
                </a:r>
              </a:p>
            </c:rich>
          </c:tx>
          <c:layout>
            <c:manualLayout>
              <c:xMode val="edge"/>
              <c:yMode val="edge"/>
              <c:x val="4.3552812071330589E-3"/>
              <c:y val="0.26902597402597472"/>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4344352"/>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973251028813"/>
          <c:y val="4.6227633477633492E-2"/>
          <c:w val="0.77515157750343222"/>
          <c:h val="0.78948665223665226"/>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Лист1!$C$8:$C$19</c:f>
              <c:numCache>
                <c:formatCode>General</c:formatCode>
                <c:ptCount val="12"/>
                <c:pt idx="0">
                  <c:v>1.3085408131106209</c:v>
                </c:pt>
                <c:pt idx="1">
                  <c:v>1.7530913442361378</c:v>
                </c:pt>
                <c:pt idx="2">
                  <c:v>2.0521492472179812</c:v>
                </c:pt>
                <c:pt idx="3">
                  <c:v>2.2986982798698277</c:v>
                </c:pt>
                <c:pt idx="4">
                  <c:v>2.4424083769633507</c:v>
                </c:pt>
                <c:pt idx="5">
                  <c:v>2.6186732186732185</c:v>
                </c:pt>
                <c:pt idx="6">
                  <c:v>2.8798692454372103</c:v>
                </c:pt>
                <c:pt idx="7">
                  <c:v>3.0318220219656427</c:v>
                </c:pt>
                <c:pt idx="8">
                  <c:v>3.1389972981086802</c:v>
                </c:pt>
                <c:pt idx="9">
                  <c:v>3.4321853093569028</c:v>
                </c:pt>
                <c:pt idx="10">
                  <c:v>3.3943402030144569</c:v>
                </c:pt>
                <c:pt idx="11">
                  <c:v>3.7247557003257352</c:v>
                </c:pt>
              </c:numCache>
            </c:numRef>
          </c:yVal>
          <c:smooth val="1"/>
          <c:extLst>
            <c:ext xmlns:c16="http://schemas.microsoft.com/office/drawing/2014/chart" uri="{C3380CC4-5D6E-409C-BE32-E72D297353CC}">
              <c16:uniqueId val="{00000000-293E-473E-8C60-CE2B4AEB2459}"/>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Лист1!$C$28:$C$39</c:f>
              <c:numCache>
                <c:formatCode>General</c:formatCode>
                <c:ptCount val="12"/>
                <c:pt idx="0">
                  <c:v>1.2227972889710412</c:v>
                </c:pt>
                <c:pt idx="1">
                  <c:v>1.8</c:v>
                </c:pt>
                <c:pt idx="2">
                  <c:v>2.1</c:v>
                </c:pt>
                <c:pt idx="3">
                  <c:v>2.5</c:v>
                </c:pt>
                <c:pt idx="4">
                  <c:v>3</c:v>
                </c:pt>
                <c:pt idx="5">
                  <c:v>3.5143568147013782</c:v>
                </c:pt>
                <c:pt idx="6">
                  <c:v>3.8499999999999988</c:v>
                </c:pt>
                <c:pt idx="7">
                  <c:v>4.4000000000000004</c:v>
                </c:pt>
                <c:pt idx="8">
                  <c:v>5.1599326599326565</c:v>
                </c:pt>
                <c:pt idx="9">
                  <c:v>5.9373528026377764</c:v>
                </c:pt>
                <c:pt idx="10">
                  <c:v>6.5396264512872406</c:v>
                </c:pt>
                <c:pt idx="11">
                  <c:v>7.222910984378875</c:v>
                </c:pt>
              </c:numCache>
            </c:numRef>
          </c:yVal>
          <c:smooth val="1"/>
          <c:extLst>
            <c:ext xmlns:c16="http://schemas.microsoft.com/office/drawing/2014/chart" uri="{C3380CC4-5D6E-409C-BE32-E72D297353CC}">
              <c16:uniqueId val="{00000001-293E-473E-8C60-CE2B4AEB2459}"/>
            </c:ext>
          </c:extLst>
        </c:ser>
        <c:ser>
          <c:idx val="2"/>
          <c:order val="2"/>
          <c:tx>
            <c:v>6 ч</c:v>
          </c:tx>
          <c:spPr>
            <a:ln w="19050" cap="rnd">
              <a:no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Лист1!$C$48:$C$59</c:f>
              <c:numCache>
                <c:formatCode>General</c:formatCode>
                <c:ptCount val="12"/>
                <c:pt idx="0">
                  <c:v>1.1000000000000001</c:v>
                </c:pt>
                <c:pt idx="1">
                  <c:v>1.25</c:v>
                </c:pt>
                <c:pt idx="2">
                  <c:v>1.4</c:v>
                </c:pt>
                <c:pt idx="3">
                  <c:v>1.5</c:v>
                </c:pt>
                <c:pt idx="4">
                  <c:v>1.6</c:v>
                </c:pt>
                <c:pt idx="5">
                  <c:v>1.8</c:v>
                </c:pt>
                <c:pt idx="6">
                  <c:v>1.9000000000000001</c:v>
                </c:pt>
                <c:pt idx="7">
                  <c:v>2</c:v>
                </c:pt>
                <c:pt idx="8">
                  <c:v>2.2000000000000002</c:v>
                </c:pt>
                <c:pt idx="9">
                  <c:v>2.2999999999999998</c:v>
                </c:pt>
                <c:pt idx="10">
                  <c:v>2.4</c:v>
                </c:pt>
                <c:pt idx="11">
                  <c:v>2.5</c:v>
                </c:pt>
              </c:numCache>
            </c:numRef>
          </c:yVal>
          <c:smooth val="1"/>
          <c:extLst>
            <c:ext xmlns:c16="http://schemas.microsoft.com/office/drawing/2014/chart" uri="{C3380CC4-5D6E-409C-BE32-E72D297353CC}">
              <c16:uniqueId val="{00000002-293E-473E-8C60-CE2B4AEB2459}"/>
            </c:ext>
          </c:extLst>
        </c:ser>
        <c:ser>
          <c:idx val="3"/>
          <c:order val="3"/>
          <c:tx>
            <c:v>9ч</c:v>
          </c:tx>
          <c:spPr>
            <a:ln w="19050" cap="rnd">
              <a:no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Лист1!$C$68:$C$79</c:f>
              <c:numCache>
                <c:formatCode>General</c:formatCode>
                <c:ptCount val="12"/>
                <c:pt idx="0">
                  <c:v>1.0171935662784248</c:v>
                </c:pt>
                <c:pt idx="1">
                  <c:v>1.0270962523591194</c:v>
                </c:pt>
                <c:pt idx="2">
                  <c:v>1.0430471584038701</c:v>
                </c:pt>
                <c:pt idx="3">
                  <c:v>1.128988915015116</c:v>
                </c:pt>
                <c:pt idx="4">
                  <c:v>1.1841671247938506</c:v>
                </c:pt>
                <c:pt idx="5">
                  <c:v>1.2303269087424118</c:v>
                </c:pt>
                <c:pt idx="6">
                  <c:v>1.2717105263157922</c:v>
                </c:pt>
                <c:pt idx="7">
                  <c:v>1.3937189700958321</c:v>
                </c:pt>
                <c:pt idx="8">
                  <c:v>1.499066728884741</c:v>
                </c:pt>
                <c:pt idx="9">
                  <c:v>1.5241251017323567</c:v>
                </c:pt>
                <c:pt idx="10">
                  <c:v>1.6281705948372647</c:v>
                </c:pt>
                <c:pt idx="11">
                  <c:v>1.7229840921557844</c:v>
                </c:pt>
              </c:numCache>
            </c:numRef>
          </c:yVal>
          <c:smooth val="1"/>
          <c:extLst>
            <c:ext xmlns:c16="http://schemas.microsoft.com/office/drawing/2014/chart" uri="{C3380CC4-5D6E-409C-BE32-E72D297353CC}">
              <c16:uniqueId val="{00000003-293E-473E-8C60-CE2B4AEB2459}"/>
            </c:ext>
          </c:extLst>
        </c:ser>
        <c:ser>
          <c:idx val="4"/>
          <c:order val="4"/>
          <c:spPr>
            <a:ln w="19050" cap="rnd">
              <a:solidFill>
                <a:schemeClr val="accent2"/>
              </a:solidFill>
              <a:round/>
            </a:ln>
            <a:effectLst/>
          </c:spPr>
          <c:marker>
            <c:symbol val="none"/>
          </c:marker>
          <c:xVal>
            <c:numRef>
              <c:f>Лист1!$S$3:$S$6</c:f>
              <c:numCache>
                <c:formatCode>0.00</c:formatCode>
                <c:ptCount val="4"/>
                <c:pt idx="0">
                  <c:v>0.25</c:v>
                </c:pt>
                <c:pt idx="1">
                  <c:v>0.75000000000000144</c:v>
                </c:pt>
                <c:pt idx="2">
                  <c:v>2</c:v>
                </c:pt>
                <c:pt idx="3">
                  <c:v>3</c:v>
                </c:pt>
              </c:numCache>
            </c:numRef>
          </c:xVal>
          <c:yVal>
            <c:numRef>
              <c:f>Лист1!$T$3:$T$6</c:f>
              <c:numCache>
                <c:formatCode>General</c:formatCode>
                <c:ptCount val="4"/>
                <c:pt idx="0">
                  <c:v>1.2</c:v>
                </c:pt>
                <c:pt idx="1">
                  <c:v>2.1</c:v>
                </c:pt>
                <c:pt idx="2">
                  <c:v>4.5999999999999996</c:v>
                </c:pt>
                <c:pt idx="3">
                  <c:v>7</c:v>
                </c:pt>
              </c:numCache>
            </c:numRef>
          </c:yVal>
          <c:smooth val="1"/>
          <c:extLst>
            <c:ext xmlns:c16="http://schemas.microsoft.com/office/drawing/2014/chart" uri="{C3380CC4-5D6E-409C-BE32-E72D297353CC}">
              <c16:uniqueId val="{00000004-293E-473E-8C60-CE2B4AEB2459}"/>
            </c:ext>
          </c:extLst>
        </c:ser>
        <c:ser>
          <c:idx val="5"/>
          <c:order val="5"/>
          <c:spPr>
            <a:ln w="19050" cap="rnd">
              <a:solidFill>
                <a:srgbClr val="0070C0"/>
              </a:solidFill>
              <a:round/>
            </a:ln>
            <a:effectLst/>
          </c:spPr>
          <c:marker>
            <c:symbol val="none"/>
          </c:marker>
          <c:xVal>
            <c:numRef>
              <c:f>Лист1!$S$8:$S$11</c:f>
              <c:numCache>
                <c:formatCode>0.00</c:formatCode>
                <c:ptCount val="4"/>
                <c:pt idx="0">
                  <c:v>0.25</c:v>
                </c:pt>
                <c:pt idx="1">
                  <c:v>0.75000000000000144</c:v>
                </c:pt>
                <c:pt idx="2">
                  <c:v>2</c:v>
                </c:pt>
                <c:pt idx="3">
                  <c:v>3</c:v>
                </c:pt>
              </c:numCache>
            </c:numRef>
          </c:xVal>
          <c:yVal>
            <c:numRef>
              <c:f>Лист1!$T$8:$T$11</c:f>
              <c:numCache>
                <c:formatCode>General</c:formatCode>
                <c:ptCount val="4"/>
                <c:pt idx="0">
                  <c:v>1.2</c:v>
                </c:pt>
                <c:pt idx="1">
                  <c:v>2</c:v>
                </c:pt>
                <c:pt idx="2">
                  <c:v>3</c:v>
                </c:pt>
                <c:pt idx="3">
                  <c:v>3.6</c:v>
                </c:pt>
              </c:numCache>
            </c:numRef>
          </c:yVal>
          <c:smooth val="1"/>
          <c:extLst>
            <c:ext xmlns:c16="http://schemas.microsoft.com/office/drawing/2014/chart" uri="{C3380CC4-5D6E-409C-BE32-E72D297353CC}">
              <c16:uniqueId val="{00000005-293E-473E-8C60-CE2B4AEB2459}"/>
            </c:ext>
          </c:extLst>
        </c:ser>
        <c:ser>
          <c:idx val="6"/>
          <c:order val="6"/>
          <c:spPr>
            <a:ln w="19050" cap="rnd">
              <a:solidFill>
                <a:schemeClr val="bg2">
                  <a:lumMod val="75000"/>
                </a:schemeClr>
              </a:solidFill>
              <a:round/>
            </a:ln>
            <a:effectLst/>
          </c:spPr>
          <c:marker>
            <c:symbol val="none"/>
          </c:marker>
          <c:xVal>
            <c:numRef>
              <c:f>Лист1!$S$13:$S$16</c:f>
              <c:numCache>
                <c:formatCode>0.00</c:formatCode>
                <c:ptCount val="4"/>
                <c:pt idx="0">
                  <c:v>0.25</c:v>
                </c:pt>
                <c:pt idx="1">
                  <c:v>0.75000000000000144</c:v>
                </c:pt>
                <c:pt idx="2">
                  <c:v>2</c:v>
                </c:pt>
                <c:pt idx="3">
                  <c:v>3</c:v>
                </c:pt>
              </c:numCache>
            </c:numRef>
          </c:xVal>
          <c:yVal>
            <c:numRef>
              <c:f>Лист1!$T$13:$T$16</c:f>
              <c:numCache>
                <c:formatCode>General</c:formatCode>
                <c:ptCount val="4"/>
                <c:pt idx="0">
                  <c:v>1.1000000000000001</c:v>
                </c:pt>
                <c:pt idx="1">
                  <c:v>1.4</c:v>
                </c:pt>
                <c:pt idx="2">
                  <c:v>2</c:v>
                </c:pt>
                <c:pt idx="3">
                  <c:v>2.5</c:v>
                </c:pt>
              </c:numCache>
            </c:numRef>
          </c:yVal>
          <c:smooth val="1"/>
          <c:extLst>
            <c:ext xmlns:c16="http://schemas.microsoft.com/office/drawing/2014/chart" uri="{C3380CC4-5D6E-409C-BE32-E72D297353CC}">
              <c16:uniqueId val="{00000006-293E-473E-8C60-CE2B4AEB2459}"/>
            </c:ext>
          </c:extLst>
        </c:ser>
        <c:ser>
          <c:idx val="7"/>
          <c:order val="7"/>
          <c:spPr>
            <a:ln w="19050" cap="rnd">
              <a:solidFill>
                <a:srgbClr val="FFC000"/>
              </a:solidFill>
              <a:round/>
            </a:ln>
            <a:effectLst/>
          </c:spPr>
          <c:marker>
            <c:symbol val="none"/>
          </c:marker>
          <c:xVal>
            <c:numRef>
              <c:f>Лист1!$S$18:$S$21</c:f>
              <c:numCache>
                <c:formatCode>0.00</c:formatCode>
                <c:ptCount val="4"/>
                <c:pt idx="0">
                  <c:v>0.25</c:v>
                </c:pt>
                <c:pt idx="1">
                  <c:v>0.75000000000000144</c:v>
                </c:pt>
                <c:pt idx="2">
                  <c:v>2</c:v>
                </c:pt>
                <c:pt idx="3">
                  <c:v>3</c:v>
                </c:pt>
              </c:numCache>
            </c:numRef>
          </c:xVal>
          <c:yVal>
            <c:numRef>
              <c:f>Лист1!$T$18:$T$21</c:f>
              <c:numCache>
                <c:formatCode>General</c:formatCode>
                <c:ptCount val="4"/>
                <c:pt idx="0">
                  <c:v>1</c:v>
                </c:pt>
                <c:pt idx="1">
                  <c:v>1.1000000000000001</c:v>
                </c:pt>
                <c:pt idx="2">
                  <c:v>1.4</c:v>
                </c:pt>
                <c:pt idx="3">
                  <c:v>1.9000000000000001</c:v>
                </c:pt>
              </c:numCache>
            </c:numRef>
          </c:yVal>
          <c:smooth val="1"/>
          <c:extLst>
            <c:ext xmlns:c16="http://schemas.microsoft.com/office/drawing/2014/chart" uri="{C3380CC4-5D6E-409C-BE32-E72D297353CC}">
              <c16:uniqueId val="{00000007-293E-473E-8C60-CE2B4AEB2459}"/>
            </c:ext>
          </c:extLst>
        </c:ser>
        <c:dLbls>
          <c:showLegendKey val="0"/>
          <c:showVal val="0"/>
          <c:showCatName val="0"/>
          <c:showSerName val="0"/>
          <c:showPercent val="0"/>
          <c:showBubbleSize val="0"/>
        </c:dLbls>
        <c:axId val="178461952"/>
        <c:axId val="178460776"/>
      </c:scatterChart>
      <c:valAx>
        <c:axId val="178461952"/>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С, ПДК</a:t>
                </a:r>
              </a:p>
            </c:rich>
          </c:tx>
          <c:layout>
            <c:manualLayout>
              <c:xMode val="edge"/>
              <c:yMode val="edge"/>
              <c:x val="0.41431344307270312"/>
              <c:y val="0.92117460317460365"/>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60776"/>
        <c:crosses val="autoZero"/>
        <c:crossBetween val="midCat"/>
        <c:majorUnit val="1"/>
      </c:valAx>
      <c:valAx>
        <c:axId val="178460776"/>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0">
                    <a:solidFill>
                      <a:sysClr val="windowText" lastClr="000000"/>
                    </a:solidFill>
                    <a:latin typeface="Times New Roman" panose="02020603050405020304" pitchFamily="18" charset="0"/>
                    <a:cs typeface="Times New Roman" panose="02020603050405020304" pitchFamily="18" charset="0"/>
                  </a:rPr>
                  <a:t> </a:t>
                </a:r>
                <a:r>
                  <a:rPr lang="ru-RU" sz="1100" baseline="0">
                    <a:solidFill>
                      <a:sysClr val="windowText" lastClr="000000"/>
                    </a:solidFill>
                    <a:latin typeface="Times New Roman" panose="02020603050405020304" pitchFamily="18" charset="0"/>
                    <a:cs typeface="Times New Roman" panose="02020603050405020304" pitchFamily="18" charset="0"/>
                  </a:rPr>
                  <a:t>отн. ед.</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7105624142661247E-3"/>
              <c:y val="0.25954220779220782"/>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619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0788751714726"/>
          <c:y val="4.1646103896103896E-2"/>
          <c:w val="0.7664410150891654"/>
          <c:h val="0.78490512265512424"/>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Лист1!$E$8:$E$20</c:f>
              <c:numCache>
                <c:formatCode>General</c:formatCode>
                <c:ptCount val="13"/>
                <c:pt idx="0">
                  <c:v>1.2141145275610625</c:v>
                </c:pt>
                <c:pt idx="1">
                  <c:v>1.4863110358453286</c:v>
                </c:pt>
                <c:pt idx="2">
                  <c:v>1.731313258313947</c:v>
                </c:pt>
                <c:pt idx="3">
                  <c:v>2.0142964635063958</c:v>
                </c:pt>
                <c:pt idx="4">
                  <c:v>2.1208244491826602</c:v>
                </c:pt>
                <c:pt idx="5">
                  <c:v>2.2592134913135129</c:v>
                </c:pt>
                <c:pt idx="6">
                  <c:v>2.4668532704773152</c:v>
                </c:pt>
                <c:pt idx="7">
                  <c:v>2.6710799170521597</c:v>
                </c:pt>
                <c:pt idx="8">
                  <c:v>2.8</c:v>
                </c:pt>
                <c:pt idx="9">
                  <c:v>2.9</c:v>
                </c:pt>
                <c:pt idx="10">
                  <c:v>2.9499999999999997</c:v>
                </c:pt>
                <c:pt idx="11">
                  <c:v>3.1</c:v>
                </c:pt>
              </c:numCache>
            </c:numRef>
          </c:yVal>
          <c:smooth val="1"/>
          <c:extLst>
            <c:ext xmlns:c16="http://schemas.microsoft.com/office/drawing/2014/chart" uri="{C3380CC4-5D6E-409C-BE32-E72D297353CC}">
              <c16:uniqueId val="{00000000-4516-4336-B7E6-AB5E46649886}"/>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Лист1!$E$28:$E$39</c:f>
              <c:numCache>
                <c:formatCode>General</c:formatCode>
                <c:ptCount val="12"/>
                <c:pt idx="0">
                  <c:v>1.5</c:v>
                </c:pt>
                <c:pt idx="1">
                  <c:v>1.7392134402443653</c:v>
                </c:pt>
                <c:pt idx="2">
                  <c:v>1.9528123820309551</c:v>
                </c:pt>
                <c:pt idx="3">
                  <c:v>2.7</c:v>
                </c:pt>
                <c:pt idx="4">
                  <c:v>2.9569691300280532</c:v>
                </c:pt>
                <c:pt idx="5">
                  <c:v>3.4506972111553802</c:v>
                </c:pt>
                <c:pt idx="6">
                  <c:v>3.7484909456740452</c:v>
                </c:pt>
                <c:pt idx="7">
                  <c:v>4.2972683449384039</c:v>
                </c:pt>
                <c:pt idx="8">
                  <c:v>4.5702527304384537</c:v>
                </c:pt>
                <c:pt idx="9">
                  <c:v>4.8714125978382405</c:v>
                </c:pt>
                <c:pt idx="10">
                  <c:v>5.476737353773852</c:v>
                </c:pt>
                <c:pt idx="11">
                  <c:v>6.2486412266147964</c:v>
                </c:pt>
              </c:numCache>
            </c:numRef>
          </c:yVal>
          <c:smooth val="1"/>
          <c:extLst>
            <c:ext xmlns:c16="http://schemas.microsoft.com/office/drawing/2014/chart" uri="{C3380CC4-5D6E-409C-BE32-E72D297353CC}">
              <c16:uniqueId val="{00000001-4516-4336-B7E6-AB5E46649886}"/>
            </c:ext>
          </c:extLst>
        </c:ser>
        <c:ser>
          <c:idx val="2"/>
          <c:order val="2"/>
          <c:tx>
            <c:v>6 ч</c:v>
          </c:tx>
          <c:spPr>
            <a:ln w="19050" cap="rnd">
              <a:no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Лист1!$E$48:$E$59</c:f>
              <c:numCache>
                <c:formatCode>General</c:formatCode>
                <c:ptCount val="12"/>
                <c:pt idx="0">
                  <c:v>1.0363013698630141</c:v>
                </c:pt>
                <c:pt idx="1">
                  <c:v>1.149999999999997</c:v>
                </c:pt>
                <c:pt idx="2">
                  <c:v>1.3556313993174027</c:v>
                </c:pt>
                <c:pt idx="3">
                  <c:v>1.4</c:v>
                </c:pt>
                <c:pt idx="4">
                  <c:v>1.48</c:v>
                </c:pt>
                <c:pt idx="5">
                  <c:v>1.52</c:v>
                </c:pt>
                <c:pt idx="6">
                  <c:v>1.58</c:v>
                </c:pt>
                <c:pt idx="7">
                  <c:v>1.5912751677852361</c:v>
                </c:pt>
                <c:pt idx="8">
                  <c:v>1.6766666666666665</c:v>
                </c:pt>
                <c:pt idx="9">
                  <c:v>1.8329896907216494</c:v>
                </c:pt>
                <c:pt idx="10">
                  <c:v>2.0228279386712087</c:v>
                </c:pt>
                <c:pt idx="11">
                  <c:v>2.1758620689655181</c:v>
                </c:pt>
              </c:numCache>
            </c:numRef>
          </c:yVal>
          <c:smooth val="1"/>
          <c:extLst>
            <c:ext xmlns:c16="http://schemas.microsoft.com/office/drawing/2014/chart" uri="{C3380CC4-5D6E-409C-BE32-E72D297353CC}">
              <c16:uniqueId val="{00000002-4516-4336-B7E6-AB5E46649886}"/>
            </c:ext>
          </c:extLst>
        </c:ser>
        <c:ser>
          <c:idx val="3"/>
          <c:order val="3"/>
          <c:tx>
            <c:v>9ч</c:v>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Лист1!$E$68:$E$79</c:f>
              <c:numCache>
                <c:formatCode>General</c:formatCode>
                <c:ptCount val="12"/>
                <c:pt idx="0">
                  <c:v>1.0094927321269638</c:v>
                </c:pt>
                <c:pt idx="1">
                  <c:v>1.0263080970476437</c:v>
                </c:pt>
                <c:pt idx="2">
                  <c:v>1.0647378974505874</c:v>
                </c:pt>
                <c:pt idx="3">
                  <c:v>1.0883271797784746</c:v>
                </c:pt>
                <c:pt idx="4">
                  <c:v>1.1527107578768101</c:v>
                </c:pt>
                <c:pt idx="5">
                  <c:v>1.1493009759957822</c:v>
                </c:pt>
                <c:pt idx="6">
                  <c:v>1.1908809891808385</c:v>
                </c:pt>
                <c:pt idx="7">
                  <c:v>1.2841061377646739</c:v>
                </c:pt>
                <c:pt idx="8">
                  <c:v>1.3570308416100367</c:v>
                </c:pt>
                <c:pt idx="9">
                  <c:v>1.4573991031390108</c:v>
                </c:pt>
                <c:pt idx="10">
                  <c:v>1.5128799587841291</c:v>
                </c:pt>
                <c:pt idx="11">
                  <c:v>1.6115183246073301</c:v>
                </c:pt>
              </c:numCache>
            </c:numRef>
          </c:yVal>
          <c:smooth val="1"/>
          <c:extLst>
            <c:ext xmlns:c16="http://schemas.microsoft.com/office/drawing/2014/chart" uri="{C3380CC4-5D6E-409C-BE32-E72D297353CC}">
              <c16:uniqueId val="{00000003-4516-4336-B7E6-AB5E46649886}"/>
            </c:ext>
          </c:extLst>
        </c:ser>
        <c:ser>
          <c:idx val="4"/>
          <c:order val="4"/>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Лист1!$V$18:$V$21</c:f>
              <c:numCache>
                <c:formatCode>0.00</c:formatCode>
                <c:ptCount val="4"/>
                <c:pt idx="0">
                  <c:v>0.25</c:v>
                </c:pt>
                <c:pt idx="1">
                  <c:v>0.75000000000000144</c:v>
                </c:pt>
                <c:pt idx="2">
                  <c:v>2</c:v>
                </c:pt>
                <c:pt idx="3">
                  <c:v>3</c:v>
                </c:pt>
              </c:numCache>
            </c:numRef>
          </c:xVal>
          <c:yVal>
            <c:numRef>
              <c:f>Лист1!$W$18:$W$21</c:f>
              <c:numCache>
                <c:formatCode>General</c:formatCode>
                <c:ptCount val="4"/>
                <c:pt idx="0">
                  <c:v>1.2</c:v>
                </c:pt>
                <c:pt idx="1">
                  <c:v>1.7</c:v>
                </c:pt>
                <c:pt idx="2">
                  <c:v>2.7</c:v>
                </c:pt>
                <c:pt idx="3">
                  <c:v>3.1</c:v>
                </c:pt>
              </c:numCache>
            </c:numRef>
          </c:yVal>
          <c:smooth val="1"/>
          <c:extLst>
            <c:ext xmlns:c16="http://schemas.microsoft.com/office/drawing/2014/chart" uri="{C3380CC4-5D6E-409C-BE32-E72D297353CC}">
              <c16:uniqueId val="{00000004-4516-4336-B7E6-AB5E46649886}"/>
            </c:ext>
          </c:extLst>
        </c:ser>
        <c:ser>
          <c:idx val="5"/>
          <c:order val="5"/>
          <c:spPr>
            <a:ln w="19050" cap="rnd">
              <a:solidFill>
                <a:schemeClr val="accent2"/>
              </a:solidFill>
              <a:round/>
            </a:ln>
            <a:effectLst/>
          </c:spPr>
          <c:marker>
            <c:symbol val="none"/>
          </c:marker>
          <c:xVal>
            <c:numRef>
              <c:f>Лист1!$V$23:$V$26</c:f>
              <c:numCache>
                <c:formatCode>0.00</c:formatCode>
                <c:ptCount val="4"/>
                <c:pt idx="0">
                  <c:v>0.25</c:v>
                </c:pt>
                <c:pt idx="1">
                  <c:v>0.75000000000000144</c:v>
                </c:pt>
                <c:pt idx="2">
                  <c:v>2</c:v>
                </c:pt>
                <c:pt idx="3">
                  <c:v>3</c:v>
                </c:pt>
              </c:numCache>
            </c:numRef>
          </c:xVal>
          <c:yVal>
            <c:numRef>
              <c:f>Лист1!$W$23:$W$26</c:f>
              <c:numCache>
                <c:formatCode>General</c:formatCode>
                <c:ptCount val="4"/>
                <c:pt idx="0">
                  <c:v>1.2</c:v>
                </c:pt>
                <c:pt idx="1">
                  <c:v>2.1</c:v>
                </c:pt>
                <c:pt idx="2">
                  <c:v>4.2</c:v>
                </c:pt>
                <c:pt idx="3">
                  <c:v>6.2</c:v>
                </c:pt>
              </c:numCache>
            </c:numRef>
          </c:yVal>
          <c:smooth val="1"/>
          <c:extLst>
            <c:ext xmlns:c16="http://schemas.microsoft.com/office/drawing/2014/chart" uri="{C3380CC4-5D6E-409C-BE32-E72D297353CC}">
              <c16:uniqueId val="{00000005-4516-4336-B7E6-AB5E46649886}"/>
            </c:ext>
          </c:extLst>
        </c:ser>
        <c:ser>
          <c:idx val="6"/>
          <c:order val="6"/>
          <c:spPr>
            <a:ln w="19050" cap="rnd">
              <a:solidFill>
                <a:schemeClr val="bg2">
                  <a:lumMod val="75000"/>
                </a:schemeClr>
              </a:solidFill>
              <a:round/>
            </a:ln>
            <a:effectLst/>
          </c:spPr>
          <c:marker>
            <c:symbol val="none"/>
          </c:marker>
          <c:xVal>
            <c:numRef>
              <c:f>Лист1!$V$28:$V$31</c:f>
              <c:numCache>
                <c:formatCode>0.00</c:formatCode>
                <c:ptCount val="4"/>
                <c:pt idx="0">
                  <c:v>0.25</c:v>
                </c:pt>
                <c:pt idx="1">
                  <c:v>0.75000000000000144</c:v>
                </c:pt>
                <c:pt idx="2">
                  <c:v>2</c:v>
                </c:pt>
                <c:pt idx="3">
                  <c:v>3</c:v>
                </c:pt>
              </c:numCache>
            </c:numRef>
          </c:xVal>
          <c:yVal>
            <c:numRef>
              <c:f>Лист1!$W$28:$W$31</c:f>
              <c:numCache>
                <c:formatCode>General</c:formatCode>
                <c:ptCount val="4"/>
                <c:pt idx="0">
                  <c:v>1</c:v>
                </c:pt>
                <c:pt idx="1">
                  <c:v>1.2</c:v>
                </c:pt>
                <c:pt idx="2">
                  <c:v>1.7</c:v>
                </c:pt>
                <c:pt idx="3">
                  <c:v>2.2000000000000002</c:v>
                </c:pt>
              </c:numCache>
            </c:numRef>
          </c:yVal>
          <c:smooth val="1"/>
          <c:extLst>
            <c:ext xmlns:c16="http://schemas.microsoft.com/office/drawing/2014/chart" uri="{C3380CC4-5D6E-409C-BE32-E72D297353CC}">
              <c16:uniqueId val="{00000006-4516-4336-B7E6-AB5E46649886}"/>
            </c:ext>
          </c:extLst>
        </c:ser>
        <c:dLbls>
          <c:showLegendKey val="0"/>
          <c:showVal val="0"/>
          <c:showCatName val="0"/>
          <c:showSerName val="0"/>
          <c:showPercent val="0"/>
          <c:showBubbleSize val="0"/>
        </c:dLbls>
        <c:axId val="178461560"/>
        <c:axId val="178458816"/>
      </c:scatterChart>
      <c:valAx>
        <c:axId val="178461560"/>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 ПДК</a:t>
                </a:r>
              </a:p>
            </c:rich>
          </c:tx>
          <c:layout>
            <c:manualLayout>
              <c:xMode val="edge"/>
              <c:yMode val="edge"/>
              <c:x val="0.45278155006858645"/>
              <c:y val="0.92832178932178933"/>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58816"/>
        <c:crosses val="autoZero"/>
        <c:crossBetween val="midCat"/>
      </c:valAx>
      <c:valAx>
        <c:axId val="178458816"/>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 </a:t>
                </a:r>
                <a:r>
                  <a:rPr lang="ru-RU" sz="1100">
                    <a:solidFill>
                      <a:sysClr val="windowText" lastClr="000000"/>
                    </a:solidFill>
                    <a:latin typeface="Times New Roman" panose="02020603050405020304" pitchFamily="18" charset="0"/>
                    <a:cs typeface="Times New Roman" panose="02020603050405020304" pitchFamily="18" charset="0"/>
                  </a:rPr>
                  <a:t>отн. ед.</a:t>
                </a:r>
              </a:p>
            </c:rich>
          </c:tx>
          <c:layout>
            <c:manualLayout>
              <c:xMode val="edge"/>
              <c:yMode val="edge"/>
              <c:x val="8.7105624142661247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615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6316872427981"/>
          <c:y val="3.7064574314574356E-2"/>
          <c:w val="0.7620857338820306"/>
          <c:h val="0.80323124098123944"/>
        </c:manualLayout>
      </c:layout>
      <c:scatterChart>
        <c:scatterStyle val="smoothMarker"/>
        <c:varyColors val="0"/>
        <c:ser>
          <c:idx val="0"/>
          <c:order val="0"/>
          <c:tx>
            <c:strRef>
              <c:f>Лист1!$E$2</c:f>
              <c:strCache>
                <c:ptCount val="1"/>
                <c:pt idx="0">
                  <c:v>Без отжига</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Лист1!$G$8:$G$19</c:f>
              <c:numCache>
                <c:formatCode>General</c:formatCode>
                <c:ptCount val="12"/>
                <c:pt idx="0">
                  <c:v>1.3</c:v>
                </c:pt>
                <c:pt idx="1">
                  <c:v>1.5</c:v>
                </c:pt>
                <c:pt idx="2">
                  <c:v>1.7495976394849757</c:v>
                </c:pt>
                <c:pt idx="3">
                  <c:v>1.9800000000000029</c:v>
                </c:pt>
                <c:pt idx="4">
                  <c:v>2.1</c:v>
                </c:pt>
                <c:pt idx="5">
                  <c:v>2.2999999999999998</c:v>
                </c:pt>
                <c:pt idx="6">
                  <c:v>2.4</c:v>
                </c:pt>
                <c:pt idx="7">
                  <c:v>2.5499999999999998</c:v>
                </c:pt>
                <c:pt idx="8">
                  <c:v>2.5499999999999998</c:v>
                </c:pt>
                <c:pt idx="9">
                  <c:v>2.7</c:v>
                </c:pt>
                <c:pt idx="10">
                  <c:v>2.8</c:v>
                </c:pt>
                <c:pt idx="11">
                  <c:v>3</c:v>
                </c:pt>
              </c:numCache>
            </c:numRef>
          </c:yVal>
          <c:smooth val="1"/>
          <c:extLst>
            <c:ext xmlns:c16="http://schemas.microsoft.com/office/drawing/2014/chart" uri="{C3380CC4-5D6E-409C-BE32-E72D297353CC}">
              <c16:uniqueId val="{00000000-0474-405E-BD75-C43126AD10DF}"/>
            </c:ext>
          </c:extLst>
        </c:ser>
        <c:ser>
          <c:idx val="1"/>
          <c:order val="1"/>
          <c:tx>
            <c:v>3 часа</c:v>
          </c:tx>
          <c:spPr>
            <a:ln w="19050" cap="rnd">
              <a:no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Лист1!$G$28:$G$39</c:f>
              <c:numCache>
                <c:formatCode>General</c:formatCode>
                <c:ptCount val="12"/>
                <c:pt idx="0">
                  <c:v>1.2915203211239337</c:v>
                </c:pt>
                <c:pt idx="1">
                  <c:v>1.4</c:v>
                </c:pt>
                <c:pt idx="2">
                  <c:v>1.7</c:v>
                </c:pt>
                <c:pt idx="3">
                  <c:v>1.9000000000000001</c:v>
                </c:pt>
                <c:pt idx="4">
                  <c:v>2.2000000000000002</c:v>
                </c:pt>
                <c:pt idx="5">
                  <c:v>2.5</c:v>
                </c:pt>
                <c:pt idx="6">
                  <c:v>2.8</c:v>
                </c:pt>
                <c:pt idx="7">
                  <c:v>3.1459296818409812</c:v>
                </c:pt>
                <c:pt idx="8">
                  <c:v>3.5829761175750154</c:v>
                </c:pt>
                <c:pt idx="9">
                  <c:v>3.9</c:v>
                </c:pt>
                <c:pt idx="10">
                  <c:v>4.4000000000000004</c:v>
                </c:pt>
                <c:pt idx="11">
                  <c:v>4.8653066166232755</c:v>
                </c:pt>
              </c:numCache>
            </c:numRef>
          </c:yVal>
          <c:smooth val="1"/>
          <c:extLst>
            <c:ext xmlns:c16="http://schemas.microsoft.com/office/drawing/2014/chart" uri="{C3380CC4-5D6E-409C-BE32-E72D297353CC}">
              <c16:uniqueId val="{00000001-0474-405E-BD75-C43126AD10DF}"/>
            </c:ext>
          </c:extLst>
        </c:ser>
        <c:ser>
          <c:idx val="2"/>
          <c:order val="2"/>
          <c:tx>
            <c:v>6 ч</c:v>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Лист1!$G$48:$G$59</c:f>
              <c:numCache>
                <c:formatCode>General</c:formatCode>
                <c:ptCount val="12"/>
                <c:pt idx="0">
                  <c:v>1.0582894497911761</c:v>
                </c:pt>
                <c:pt idx="1">
                  <c:v>1.0755477651183181</c:v>
                </c:pt>
                <c:pt idx="2">
                  <c:v>1.1284278657809581</c:v>
                </c:pt>
                <c:pt idx="3">
                  <c:v>1.2205092672787112</c:v>
                </c:pt>
                <c:pt idx="4">
                  <c:v>1.286468085106383</c:v>
                </c:pt>
                <c:pt idx="5">
                  <c:v>1.4119068162208768</c:v>
                </c:pt>
                <c:pt idx="6">
                  <c:v>1.520786997433704</c:v>
                </c:pt>
                <c:pt idx="7">
                  <c:v>1.6733748886910063</c:v>
                </c:pt>
                <c:pt idx="8">
                  <c:v>1.790982867448152</c:v>
                </c:pt>
                <c:pt idx="9">
                  <c:v>2.0160559123535973</c:v>
                </c:pt>
                <c:pt idx="10">
                  <c:v>2.1584385763490239</c:v>
                </c:pt>
                <c:pt idx="11">
                  <c:v>2.3483124762988186</c:v>
                </c:pt>
              </c:numCache>
            </c:numRef>
          </c:yVal>
          <c:smooth val="1"/>
          <c:extLst>
            <c:ext xmlns:c16="http://schemas.microsoft.com/office/drawing/2014/chart" uri="{C3380CC4-5D6E-409C-BE32-E72D297353CC}">
              <c16:uniqueId val="{00000002-0474-405E-BD75-C43126AD10DF}"/>
            </c:ext>
          </c:extLst>
        </c:ser>
        <c:ser>
          <c:idx val="3"/>
          <c:order val="3"/>
          <c:tx>
            <c:v>9ч</c:v>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Лист1!$G$68:$G$79</c:f>
              <c:numCache>
                <c:formatCode>General</c:formatCode>
                <c:ptCount val="12"/>
                <c:pt idx="0">
                  <c:v>1.0230520977408939</c:v>
                </c:pt>
                <c:pt idx="1">
                  <c:v>1.0349497597204018</c:v>
                </c:pt>
                <c:pt idx="2">
                  <c:v>1.0590405904059039</c:v>
                </c:pt>
                <c:pt idx="3">
                  <c:v>1.0931651749389761</c:v>
                </c:pt>
                <c:pt idx="4">
                  <c:v>1.1591901548233425</c:v>
                </c:pt>
                <c:pt idx="5">
                  <c:v>1.1772779260388917</c:v>
                </c:pt>
                <c:pt idx="6">
                  <c:v>1.2573447378207512</c:v>
                </c:pt>
                <c:pt idx="7">
                  <c:v>1.3463503649635098</c:v>
                </c:pt>
                <c:pt idx="8">
                  <c:v>1.5129824561403509</c:v>
                </c:pt>
                <c:pt idx="9">
                  <c:v>1.7421985815602841</c:v>
                </c:pt>
                <c:pt idx="10">
                  <c:v>1.8605536332179933</c:v>
                </c:pt>
                <c:pt idx="11">
                  <c:v>2.0943396226415092</c:v>
                </c:pt>
              </c:numCache>
            </c:numRef>
          </c:yVal>
          <c:smooth val="1"/>
          <c:extLst>
            <c:ext xmlns:c16="http://schemas.microsoft.com/office/drawing/2014/chart" uri="{C3380CC4-5D6E-409C-BE32-E72D297353CC}">
              <c16:uniqueId val="{00000003-0474-405E-BD75-C43126AD10DF}"/>
            </c:ext>
          </c:extLst>
        </c:ser>
        <c:ser>
          <c:idx val="4"/>
          <c:order val="4"/>
          <c:spPr>
            <a:ln w="19050" cap="rnd">
              <a:solidFill>
                <a:schemeClr val="accent2"/>
              </a:solidFill>
              <a:round/>
            </a:ln>
            <a:effectLst/>
          </c:spPr>
          <c:marker>
            <c:symbol val="none"/>
          </c:marker>
          <c:xVal>
            <c:numRef>
              <c:f>Лист1!$S$33:$S$36</c:f>
              <c:numCache>
                <c:formatCode>0.00</c:formatCode>
                <c:ptCount val="4"/>
                <c:pt idx="0">
                  <c:v>0.25</c:v>
                </c:pt>
                <c:pt idx="1">
                  <c:v>0.75000000000000144</c:v>
                </c:pt>
                <c:pt idx="2">
                  <c:v>2</c:v>
                </c:pt>
                <c:pt idx="3">
                  <c:v>3</c:v>
                </c:pt>
              </c:numCache>
            </c:numRef>
          </c:xVal>
          <c:yVal>
            <c:numRef>
              <c:f>Лист1!$T$33:$T$36</c:f>
              <c:numCache>
                <c:formatCode>General</c:formatCode>
                <c:ptCount val="4"/>
                <c:pt idx="0">
                  <c:v>1.2</c:v>
                </c:pt>
                <c:pt idx="1">
                  <c:v>1.7</c:v>
                </c:pt>
                <c:pt idx="2">
                  <c:v>3.2</c:v>
                </c:pt>
                <c:pt idx="3">
                  <c:v>4.7</c:v>
                </c:pt>
              </c:numCache>
            </c:numRef>
          </c:yVal>
          <c:smooth val="1"/>
          <c:extLst>
            <c:ext xmlns:c16="http://schemas.microsoft.com/office/drawing/2014/chart" uri="{C3380CC4-5D6E-409C-BE32-E72D297353CC}">
              <c16:uniqueId val="{00000004-0474-405E-BD75-C43126AD10DF}"/>
            </c:ext>
          </c:extLst>
        </c:ser>
        <c:dLbls>
          <c:showLegendKey val="0"/>
          <c:showVal val="0"/>
          <c:showCatName val="0"/>
          <c:showSerName val="0"/>
          <c:showPercent val="0"/>
          <c:showBubbleSize val="0"/>
        </c:dLbls>
        <c:axId val="178459600"/>
        <c:axId val="178459208"/>
      </c:scatterChart>
      <c:valAx>
        <c:axId val="178459600"/>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С, ПДК</a:t>
                </a:r>
              </a:p>
            </c:rich>
          </c:tx>
          <c:layout>
            <c:manualLayout>
              <c:xMode val="edge"/>
              <c:yMode val="edge"/>
              <c:x val="0.4440709876543219"/>
              <c:y val="0.92832178932178933"/>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59208"/>
        <c:crosses val="autoZero"/>
        <c:crossBetween val="midCat"/>
      </c:valAx>
      <c:valAx>
        <c:axId val="178459208"/>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 </a:t>
                </a:r>
                <a:r>
                  <a:rPr lang="ru-RU" sz="1100">
                    <a:solidFill>
                      <a:sysClr val="windowText" lastClr="000000"/>
                    </a:solidFill>
                    <a:latin typeface="Times New Roman" panose="02020603050405020304" pitchFamily="18" charset="0"/>
                    <a:cs typeface="Times New Roman" panose="02020603050405020304" pitchFamily="18" charset="0"/>
                  </a:rPr>
                  <a:t>отн.</a:t>
                </a:r>
                <a:r>
                  <a:rPr lang="ru-RU" sz="1100" baseline="0">
                    <a:solidFill>
                      <a:sysClr val="windowText" lastClr="000000"/>
                    </a:solidFill>
                    <a:latin typeface="Times New Roman" panose="02020603050405020304" pitchFamily="18" charset="0"/>
                    <a:cs typeface="Times New Roman" panose="02020603050405020304" pitchFamily="18" charset="0"/>
                  </a:rPr>
                  <a:t> ед.</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7105624142661247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4596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1526063100133"/>
          <c:y val="3.2483044733044815E-2"/>
          <c:w val="0.77079629629629876"/>
          <c:h val="0.79406818181818151"/>
        </c:manualLayout>
      </c:layout>
      <c:scatterChart>
        <c:scatterStyle val="smoothMarker"/>
        <c:varyColors val="0"/>
        <c:ser>
          <c:idx val="0"/>
          <c:order val="0"/>
          <c:tx>
            <c:strRef>
              <c:f>Лист1!$E$2</c:f>
              <c:strCache>
                <c:ptCount val="1"/>
                <c:pt idx="0">
                  <c:v>Без отжига</c:v>
                </c:pt>
              </c:strCache>
            </c:strRef>
          </c:tx>
          <c:spPr>
            <a:ln w="1905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Лист1!$B$8:$B$19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Лист1!$I$8:$I$19</c:f>
              <c:numCache>
                <c:formatCode>General</c:formatCode>
                <c:ptCount val="12"/>
                <c:pt idx="0">
                  <c:v>1.6088893288457757</c:v>
                </c:pt>
                <c:pt idx="1">
                  <c:v>1.6451283099887541</c:v>
                </c:pt>
                <c:pt idx="2">
                  <c:v>1.8458279392726844</c:v>
                </c:pt>
                <c:pt idx="3">
                  <c:v>2</c:v>
                </c:pt>
                <c:pt idx="4">
                  <c:v>1.99156013404493</c:v>
                </c:pt>
                <c:pt idx="5">
                  <c:v>2.1755744572806912</c:v>
                </c:pt>
                <c:pt idx="6">
                  <c:v>2.2526169756589733</c:v>
                </c:pt>
                <c:pt idx="7">
                  <c:v>2.3282308317529199</c:v>
                </c:pt>
                <c:pt idx="8">
                  <c:v>2.3225673446948867</c:v>
                </c:pt>
                <c:pt idx="9">
                  <c:v>2.4594144581656732</c:v>
                </c:pt>
                <c:pt idx="10">
                  <c:v>2.6151184455682723</c:v>
                </c:pt>
                <c:pt idx="11">
                  <c:v>2.6619159565089632</c:v>
                </c:pt>
              </c:numCache>
            </c:numRef>
          </c:yVal>
          <c:smooth val="1"/>
          <c:extLst>
            <c:ext xmlns:c16="http://schemas.microsoft.com/office/drawing/2014/chart" uri="{C3380CC4-5D6E-409C-BE32-E72D297353CC}">
              <c16:uniqueId val="{00000000-48A0-46EF-AF98-91F6B0DE5F73}"/>
            </c:ext>
          </c:extLst>
        </c:ser>
        <c:ser>
          <c:idx val="1"/>
          <c:order val="1"/>
          <c:tx>
            <c:v>3 часа</c:v>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Лист1!$B$28:$B$39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Лист1!$I$28:$I$39</c:f>
              <c:numCache>
                <c:formatCode>General</c:formatCode>
                <c:ptCount val="12"/>
                <c:pt idx="0">
                  <c:v>1.2</c:v>
                </c:pt>
                <c:pt idx="1">
                  <c:v>1.3</c:v>
                </c:pt>
                <c:pt idx="2">
                  <c:v>1.4</c:v>
                </c:pt>
                <c:pt idx="3">
                  <c:v>1.4</c:v>
                </c:pt>
                <c:pt idx="4">
                  <c:v>1.5</c:v>
                </c:pt>
                <c:pt idx="5">
                  <c:v>1.5678211310828598</c:v>
                </c:pt>
                <c:pt idx="6">
                  <c:v>1.65283018867925</c:v>
                </c:pt>
                <c:pt idx="7">
                  <c:v>1.7942028985507201</c:v>
                </c:pt>
                <c:pt idx="8">
                  <c:v>1.9514712539610699</c:v>
                </c:pt>
                <c:pt idx="9">
                  <c:v>2.1282777523983696</c:v>
                </c:pt>
                <c:pt idx="10">
                  <c:v>2.2698949291914099</c:v>
                </c:pt>
                <c:pt idx="11">
                  <c:v>2.5040413533834598</c:v>
                </c:pt>
              </c:numCache>
            </c:numRef>
          </c:yVal>
          <c:smooth val="1"/>
          <c:extLst>
            <c:ext xmlns:c16="http://schemas.microsoft.com/office/drawing/2014/chart" uri="{C3380CC4-5D6E-409C-BE32-E72D297353CC}">
              <c16:uniqueId val="{00000001-48A0-46EF-AF98-91F6B0DE5F73}"/>
            </c:ext>
          </c:extLst>
        </c:ser>
        <c:ser>
          <c:idx val="2"/>
          <c:order val="2"/>
          <c:tx>
            <c:v>6 ч</c:v>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Лист1!$B$48:$B$59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Лист1!$I$48:$I$59</c:f>
              <c:numCache>
                <c:formatCode>General</c:formatCode>
                <c:ptCount val="12"/>
                <c:pt idx="0">
                  <c:v>1.039198653564251</c:v>
                </c:pt>
                <c:pt idx="1">
                  <c:v>1.0774679061531651</c:v>
                </c:pt>
                <c:pt idx="2">
                  <c:v>1.1348412353197044</c:v>
                </c:pt>
                <c:pt idx="3">
                  <c:v>1.2084247476963548</c:v>
                </c:pt>
                <c:pt idx="4">
                  <c:v>1.2747924858016602</c:v>
                </c:pt>
                <c:pt idx="5">
                  <c:v>1.3678211310828579</c:v>
                </c:pt>
                <c:pt idx="6">
                  <c:v>1.4528301886792454</c:v>
                </c:pt>
                <c:pt idx="7">
                  <c:v>1.5942028985507275</c:v>
                </c:pt>
                <c:pt idx="8">
                  <c:v>1.7514712539610655</c:v>
                </c:pt>
                <c:pt idx="9">
                  <c:v>1.9282777523983561</c:v>
                </c:pt>
                <c:pt idx="10">
                  <c:v>2.0698949291914115</c:v>
                </c:pt>
                <c:pt idx="11">
                  <c:v>2.3040413533834587</c:v>
                </c:pt>
              </c:numCache>
            </c:numRef>
          </c:yVal>
          <c:smooth val="1"/>
          <c:extLst>
            <c:ext xmlns:c16="http://schemas.microsoft.com/office/drawing/2014/chart" uri="{C3380CC4-5D6E-409C-BE32-E72D297353CC}">
              <c16:uniqueId val="{00000002-48A0-46EF-AF98-91F6B0DE5F73}"/>
            </c:ext>
          </c:extLst>
        </c:ser>
        <c:ser>
          <c:idx val="3"/>
          <c:order val="3"/>
          <c:tx>
            <c:v>9ч</c:v>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x"/>
            <c:errBarType val="both"/>
            <c:errValType val="fixedVal"/>
            <c:noEndCap val="0"/>
            <c:val val="0.1"/>
            <c:spPr>
              <a:noFill/>
              <a:ln w="9525" cap="flat" cmpd="sng" algn="ctr">
                <a:solidFill>
                  <a:schemeClr val="tx1">
                    <a:lumMod val="65000"/>
                    <a:lumOff val="35000"/>
                  </a:schemeClr>
                </a:solidFill>
                <a:round/>
              </a:ln>
              <a:effectLst/>
            </c:spPr>
          </c:errBars>
          <c:errBars>
            <c:errDir val="y"/>
            <c:errBarType val="both"/>
            <c:errValType val="fixedVal"/>
            <c:noEndCap val="0"/>
            <c:val val="0.2"/>
            <c:spPr>
              <a:noFill/>
              <a:ln w="9525" cap="flat" cmpd="sng" algn="ctr">
                <a:solidFill>
                  <a:schemeClr val="tx1">
                    <a:lumMod val="65000"/>
                    <a:lumOff val="35000"/>
                  </a:schemeClr>
                </a:solidFill>
                <a:round/>
              </a:ln>
              <a:effectLst/>
            </c:spPr>
          </c:errBars>
          <c:xVal>
            <c:numRef>
              <c:f>Лист1!$B$68:$B$79</c:f>
              <c:numCache>
                <c:formatCode>0.00</c:formatCode>
                <c:ptCount val="12"/>
                <c:pt idx="0">
                  <c:v>0.25</c:v>
                </c:pt>
                <c:pt idx="1">
                  <c:v>0.5</c:v>
                </c:pt>
                <c:pt idx="2">
                  <c:v>0.75000000000000144</c:v>
                </c:pt>
                <c:pt idx="3">
                  <c:v>1</c:v>
                </c:pt>
                <c:pt idx="4">
                  <c:v>1.25</c:v>
                </c:pt>
                <c:pt idx="5">
                  <c:v>1.5</c:v>
                </c:pt>
                <c:pt idx="6">
                  <c:v>1.75</c:v>
                </c:pt>
                <c:pt idx="7">
                  <c:v>2</c:v>
                </c:pt>
                <c:pt idx="8">
                  <c:v>2.25</c:v>
                </c:pt>
                <c:pt idx="9">
                  <c:v>2.5</c:v>
                </c:pt>
                <c:pt idx="10">
                  <c:v>2.75</c:v>
                </c:pt>
                <c:pt idx="11">
                  <c:v>3</c:v>
                </c:pt>
              </c:numCache>
            </c:numRef>
          </c:xVal>
          <c:yVal>
            <c:numRef>
              <c:f>Лист1!$I$68:$I$79</c:f>
              <c:numCache>
                <c:formatCode>General</c:formatCode>
                <c:ptCount val="12"/>
                <c:pt idx="0">
                  <c:v>1.0157273918741769</c:v>
                </c:pt>
                <c:pt idx="1">
                  <c:v>1.0489423475736208</c:v>
                </c:pt>
                <c:pt idx="2">
                  <c:v>1.0753186558516798</c:v>
                </c:pt>
                <c:pt idx="3">
                  <c:v>1.1230940870211938</c:v>
                </c:pt>
                <c:pt idx="4">
                  <c:v>1.1766187050359713</c:v>
                </c:pt>
                <c:pt idx="5">
                  <c:v>1.212556997544721</c:v>
                </c:pt>
                <c:pt idx="6">
                  <c:v>1.2847222222222219</c:v>
                </c:pt>
                <c:pt idx="7">
                  <c:v>1.3799331103678918</c:v>
                </c:pt>
                <c:pt idx="8">
                  <c:v>1.4538461538461538</c:v>
                </c:pt>
                <c:pt idx="9">
                  <c:v>1.542123287671233</c:v>
                </c:pt>
                <c:pt idx="10">
                  <c:v>1.6425675675675702</c:v>
                </c:pt>
                <c:pt idx="11">
                  <c:v>1.8437931034482757</c:v>
                </c:pt>
              </c:numCache>
            </c:numRef>
          </c:yVal>
          <c:smooth val="1"/>
          <c:extLst>
            <c:ext xmlns:c16="http://schemas.microsoft.com/office/drawing/2014/chart" uri="{C3380CC4-5D6E-409C-BE32-E72D297353CC}">
              <c16:uniqueId val="{00000003-48A0-46EF-AF98-91F6B0DE5F73}"/>
            </c:ext>
          </c:extLst>
        </c:ser>
        <c:ser>
          <c:idx val="4"/>
          <c:order val="4"/>
          <c:spPr>
            <a:ln w="19050" cap="rnd">
              <a:solidFill>
                <a:schemeClr val="accent5"/>
              </a:solidFill>
              <a:round/>
            </a:ln>
            <a:effectLst/>
          </c:spPr>
          <c:marker>
            <c:symbol val="none"/>
          </c:marker>
          <c:xVal>
            <c:numRef>
              <c:f>Лист1!$T$52:$T$55</c:f>
              <c:numCache>
                <c:formatCode>General</c:formatCode>
                <c:ptCount val="4"/>
                <c:pt idx="0" formatCode="0.00">
                  <c:v>0.25</c:v>
                </c:pt>
                <c:pt idx="1">
                  <c:v>0.9</c:v>
                </c:pt>
                <c:pt idx="2">
                  <c:v>1.9000000000000001</c:v>
                </c:pt>
                <c:pt idx="3">
                  <c:v>3</c:v>
                </c:pt>
              </c:numCache>
            </c:numRef>
          </c:xVal>
          <c:yVal>
            <c:numRef>
              <c:f>Лист1!$U$52:$U$55</c:f>
              <c:numCache>
                <c:formatCode>General</c:formatCode>
                <c:ptCount val="4"/>
                <c:pt idx="0">
                  <c:v>1.5515463917525776</c:v>
                </c:pt>
                <c:pt idx="1">
                  <c:v>1.9000000000000001</c:v>
                </c:pt>
                <c:pt idx="2">
                  <c:v>2.2999999999999998</c:v>
                </c:pt>
                <c:pt idx="3">
                  <c:v>2.75</c:v>
                </c:pt>
              </c:numCache>
            </c:numRef>
          </c:yVal>
          <c:smooth val="1"/>
          <c:extLst>
            <c:ext xmlns:c16="http://schemas.microsoft.com/office/drawing/2014/chart" uri="{C3380CC4-5D6E-409C-BE32-E72D297353CC}">
              <c16:uniqueId val="{00000004-48A0-46EF-AF98-91F6B0DE5F73}"/>
            </c:ext>
          </c:extLst>
        </c:ser>
        <c:dLbls>
          <c:showLegendKey val="0"/>
          <c:showVal val="0"/>
          <c:showCatName val="0"/>
          <c:showSerName val="0"/>
          <c:showPercent val="0"/>
          <c:showBubbleSize val="0"/>
        </c:dLbls>
        <c:axId val="316098152"/>
        <c:axId val="316096584"/>
      </c:scatterChart>
      <c:valAx>
        <c:axId val="316098152"/>
        <c:scaling>
          <c:orientation val="minMax"/>
          <c:max val="3.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С,</a:t>
                </a:r>
                <a:r>
                  <a:rPr lang="ru-RU" sz="1100" baseline="0">
                    <a:solidFill>
                      <a:sysClr val="windowText" lastClr="000000"/>
                    </a:solidFill>
                    <a:latin typeface="Times New Roman" panose="02020603050405020304" pitchFamily="18" charset="0"/>
                    <a:cs typeface="Times New Roman" panose="02020603050405020304" pitchFamily="18" charset="0"/>
                  </a:rPr>
                  <a:t> ПДК</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40709876543219"/>
              <c:y val="0.92374025974025953"/>
            </c:manualLayout>
          </c:layout>
          <c:overlay val="0"/>
          <c:spPr>
            <a:noFill/>
            <a:ln>
              <a:noFill/>
            </a:ln>
            <a:effectLst/>
          </c:spPr>
        </c:title>
        <c:numFmt formatCode="0.00"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6096584"/>
        <c:crosses val="autoZero"/>
        <c:crossBetween val="midCat"/>
      </c:valAx>
      <c:valAx>
        <c:axId val="316096584"/>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25000">
                    <a:solidFill>
                      <a:sysClr val="windowText" lastClr="000000"/>
                    </a:solidFill>
                    <a:latin typeface="Times New Roman" panose="02020603050405020304" pitchFamily="18" charset="0"/>
                    <a:cs typeface="Times New Roman" panose="02020603050405020304" pitchFamily="18" charset="0"/>
                  </a:rPr>
                  <a:t>0</a:t>
                </a:r>
                <a:r>
                  <a:rPr lang="en-US" sz="1100">
                    <a:solidFill>
                      <a:sysClr val="windowText" lastClr="000000"/>
                    </a:solidFill>
                    <a:latin typeface="Times New Roman" panose="02020603050405020304" pitchFamily="18" charset="0"/>
                    <a:cs typeface="Times New Roman" panose="02020603050405020304" pitchFamily="18" charset="0"/>
                  </a:rPr>
                  <a:t>/R,</a:t>
                </a:r>
                <a:r>
                  <a:rPr lang="en-US" sz="1100" baseline="0">
                    <a:solidFill>
                      <a:sysClr val="windowText" lastClr="000000"/>
                    </a:solidFill>
                    <a:latin typeface="Times New Roman" panose="02020603050405020304" pitchFamily="18" charset="0"/>
                    <a:cs typeface="Times New Roman" panose="02020603050405020304" pitchFamily="18" charset="0"/>
                  </a:rPr>
                  <a:t> </a:t>
                </a:r>
                <a:r>
                  <a:rPr lang="ru-RU" sz="1100" baseline="0">
                    <a:solidFill>
                      <a:sysClr val="windowText" lastClr="000000"/>
                    </a:solidFill>
                    <a:latin typeface="Times New Roman" panose="02020603050405020304" pitchFamily="18" charset="0"/>
                    <a:cs typeface="Times New Roman" panose="02020603050405020304" pitchFamily="18" charset="0"/>
                  </a:rPr>
                  <a:t>отн. ед.</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552812071330589E-3"/>
              <c:y val="0.26272655122655131"/>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60981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0.21017</cdr:x>
      <cdr:y>0.1326</cdr:y>
    </cdr:from>
    <cdr:to>
      <cdr:x>0.21017</cdr:x>
      <cdr:y>0.20166</cdr:y>
    </cdr:to>
    <cdr:cxnSp macro="">
      <cdr:nvCxnSpPr>
        <cdr:cNvPr id="3" name="Прямая со стрелкой 2"/>
        <cdr:cNvCxnSpPr/>
      </cdr:nvCxnSpPr>
      <cdr:spPr>
        <a:xfrm xmlns:a="http://schemas.openxmlformats.org/drawingml/2006/main">
          <a:off x="1181100" y="45720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0.25311</cdr:x>
      <cdr:y>0.13076</cdr:y>
    </cdr:from>
    <cdr:to>
      <cdr:x>0.25311</cdr:x>
      <cdr:y>0.19982</cdr:y>
    </cdr:to>
    <cdr:cxnSp macro="">
      <cdr:nvCxnSpPr>
        <cdr:cNvPr id="4" name="Прямая со стрелкой 3"/>
        <cdr:cNvCxnSpPr/>
      </cdr:nvCxnSpPr>
      <cdr:spPr>
        <a:xfrm xmlns:a="http://schemas.openxmlformats.org/drawingml/2006/main">
          <a:off x="1422400" y="45085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0.30056</cdr:x>
      <cdr:y>0.13352</cdr:y>
    </cdr:from>
    <cdr:to>
      <cdr:x>0.30056</cdr:x>
      <cdr:y>0.20258</cdr:y>
    </cdr:to>
    <cdr:cxnSp macro="">
      <cdr:nvCxnSpPr>
        <cdr:cNvPr id="5" name="Прямая со стрелкой 4"/>
        <cdr:cNvCxnSpPr/>
      </cdr:nvCxnSpPr>
      <cdr:spPr>
        <a:xfrm xmlns:a="http://schemas.openxmlformats.org/drawingml/2006/main">
          <a:off x="1689100" y="46037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0.35141</cdr:x>
      <cdr:y>0.13352</cdr:y>
    </cdr:from>
    <cdr:to>
      <cdr:x>0.35141</cdr:x>
      <cdr:y>0.20258</cdr:y>
    </cdr:to>
    <cdr:cxnSp macro="">
      <cdr:nvCxnSpPr>
        <cdr:cNvPr id="6" name="Прямая со стрелкой 5"/>
        <cdr:cNvCxnSpPr/>
      </cdr:nvCxnSpPr>
      <cdr:spPr>
        <a:xfrm xmlns:a="http://schemas.openxmlformats.org/drawingml/2006/main">
          <a:off x="1974850" y="46037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0.41073</cdr:x>
      <cdr:y>0.13076</cdr:y>
    </cdr:from>
    <cdr:to>
      <cdr:x>0.41073</cdr:x>
      <cdr:y>0.19982</cdr:y>
    </cdr:to>
    <cdr:cxnSp macro="">
      <cdr:nvCxnSpPr>
        <cdr:cNvPr id="7" name="Прямая со стрелкой 6"/>
        <cdr:cNvCxnSpPr/>
      </cdr:nvCxnSpPr>
      <cdr:spPr>
        <a:xfrm xmlns:a="http://schemas.openxmlformats.org/drawingml/2006/main">
          <a:off x="2308225" y="45085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0.46836</cdr:x>
      <cdr:y>0.12799</cdr:y>
    </cdr:from>
    <cdr:to>
      <cdr:x>0.46836</cdr:x>
      <cdr:y>0.19705</cdr:y>
    </cdr:to>
    <cdr:cxnSp macro="">
      <cdr:nvCxnSpPr>
        <cdr:cNvPr id="8" name="Прямая со стрелкой 7"/>
        <cdr:cNvCxnSpPr/>
      </cdr:nvCxnSpPr>
      <cdr:spPr>
        <a:xfrm xmlns:a="http://schemas.openxmlformats.org/drawingml/2006/main">
          <a:off x="2632075"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0.52429</cdr:x>
      <cdr:y>0.12799</cdr:y>
    </cdr:from>
    <cdr:to>
      <cdr:x>0.52429</cdr:x>
      <cdr:y>0.19705</cdr:y>
    </cdr:to>
    <cdr:cxnSp macro="">
      <cdr:nvCxnSpPr>
        <cdr:cNvPr id="9" name="Прямая со стрелкой 8"/>
        <cdr:cNvCxnSpPr/>
      </cdr:nvCxnSpPr>
      <cdr:spPr>
        <a:xfrm xmlns:a="http://schemas.openxmlformats.org/drawingml/2006/main">
          <a:off x="294640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0.58531</cdr:x>
      <cdr:y>0.12799</cdr:y>
    </cdr:from>
    <cdr:to>
      <cdr:x>0.58531</cdr:x>
      <cdr:y>0.19705</cdr:y>
    </cdr:to>
    <cdr:cxnSp macro="">
      <cdr:nvCxnSpPr>
        <cdr:cNvPr id="10" name="Прямая со стрелкой 9"/>
        <cdr:cNvCxnSpPr/>
      </cdr:nvCxnSpPr>
      <cdr:spPr>
        <a:xfrm xmlns:a="http://schemas.openxmlformats.org/drawingml/2006/main">
          <a:off x="328930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0.64124</cdr:x>
      <cdr:y>0.12523</cdr:y>
    </cdr:from>
    <cdr:to>
      <cdr:x>0.64124</cdr:x>
      <cdr:y>0.19429</cdr:y>
    </cdr:to>
    <cdr:cxnSp macro="">
      <cdr:nvCxnSpPr>
        <cdr:cNvPr id="11" name="Прямая со стрелкой 10"/>
        <cdr:cNvCxnSpPr/>
      </cdr:nvCxnSpPr>
      <cdr:spPr>
        <a:xfrm xmlns:a="http://schemas.openxmlformats.org/drawingml/2006/main">
          <a:off x="3603625" y="431800"/>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0.70395</cdr:x>
      <cdr:y>0.12799</cdr:y>
    </cdr:from>
    <cdr:to>
      <cdr:x>0.70395</cdr:x>
      <cdr:y>0.19705</cdr:y>
    </cdr:to>
    <cdr:cxnSp macro="">
      <cdr:nvCxnSpPr>
        <cdr:cNvPr id="12" name="Прямая со стрелкой 11"/>
        <cdr:cNvCxnSpPr/>
      </cdr:nvCxnSpPr>
      <cdr:spPr>
        <a:xfrm xmlns:a="http://schemas.openxmlformats.org/drawingml/2006/main">
          <a:off x="395605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0.76328</cdr:x>
      <cdr:y>0.12799</cdr:y>
    </cdr:from>
    <cdr:to>
      <cdr:x>0.76328</cdr:x>
      <cdr:y>0.19705</cdr:y>
    </cdr:to>
    <cdr:cxnSp macro="">
      <cdr:nvCxnSpPr>
        <cdr:cNvPr id="13" name="Прямая со стрелкой 12"/>
        <cdr:cNvCxnSpPr/>
      </cdr:nvCxnSpPr>
      <cdr:spPr>
        <a:xfrm xmlns:a="http://schemas.openxmlformats.org/drawingml/2006/main">
          <a:off x="4289425"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0.82599</cdr:x>
      <cdr:y>0.12799</cdr:y>
    </cdr:from>
    <cdr:to>
      <cdr:x>0.82599</cdr:x>
      <cdr:y>0.19705</cdr:y>
    </cdr:to>
    <cdr:cxnSp macro="">
      <cdr:nvCxnSpPr>
        <cdr:cNvPr id="14" name="Прямая со стрелкой 13"/>
        <cdr:cNvCxnSpPr/>
      </cdr:nvCxnSpPr>
      <cdr:spPr>
        <a:xfrm xmlns:a="http://schemas.openxmlformats.org/drawingml/2006/main">
          <a:off x="4641850" y="441325"/>
          <a:ext cx="0" cy="2381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0.16102</cdr:x>
      <cdr:y>0.01934</cdr:y>
    </cdr:from>
    <cdr:to>
      <cdr:x>0.24915</cdr:x>
      <cdr:y>0.14365</cdr:y>
    </cdr:to>
    <cdr:sp macro="" textlink="">
      <cdr:nvSpPr>
        <cdr:cNvPr id="15" name="Надпись 14"/>
        <cdr:cNvSpPr txBox="1"/>
      </cdr:nvSpPr>
      <cdr:spPr>
        <a:xfrm xmlns:a="http://schemas.openxmlformats.org/drawingml/2006/main">
          <a:off x="904875" y="66675"/>
          <a:ext cx="495300" cy="4286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0,25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0.21243</cdr:x>
      <cdr:y>0.02026</cdr:y>
    </cdr:from>
    <cdr:to>
      <cdr:x>0.30339</cdr:x>
      <cdr:y>0.12983</cdr:y>
    </cdr:to>
    <cdr:sp macro="" textlink="">
      <cdr:nvSpPr>
        <cdr:cNvPr id="16" name="Надпись 1"/>
        <cdr:cNvSpPr txBox="1"/>
      </cdr:nvSpPr>
      <cdr:spPr>
        <a:xfrm xmlns:a="http://schemas.openxmlformats.org/drawingml/2006/main">
          <a:off x="1193799" y="69849"/>
          <a:ext cx="511175" cy="377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0,5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0.26328</cdr:x>
      <cdr:y>0.02026</cdr:y>
    </cdr:from>
    <cdr:to>
      <cdr:x>0.35141</cdr:x>
      <cdr:y>0.14457</cdr:y>
    </cdr:to>
    <cdr:sp macro="" textlink="">
      <cdr:nvSpPr>
        <cdr:cNvPr id="17" name="Надпись 1"/>
        <cdr:cNvSpPr txBox="1"/>
      </cdr:nvSpPr>
      <cdr:spPr>
        <a:xfrm xmlns:a="http://schemas.openxmlformats.org/drawingml/2006/main">
          <a:off x="1479550" y="69850"/>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0,75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0.31412</cdr:x>
      <cdr:y>0.02302</cdr:y>
    </cdr:from>
    <cdr:to>
      <cdr:x>0.40226</cdr:x>
      <cdr:y>0.14733</cdr:y>
    </cdr:to>
    <cdr:sp macro="" textlink="">
      <cdr:nvSpPr>
        <cdr:cNvPr id="18" name="Надпись 1"/>
        <cdr:cNvSpPr txBox="1"/>
      </cdr:nvSpPr>
      <cdr:spPr>
        <a:xfrm xmlns:a="http://schemas.openxmlformats.org/drawingml/2006/main">
          <a:off x="1765300" y="79375"/>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1,00</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0.36667</cdr:x>
      <cdr:y>0.02026</cdr:y>
    </cdr:from>
    <cdr:to>
      <cdr:x>0.4548</cdr:x>
      <cdr:y>0.14457</cdr:y>
    </cdr:to>
    <cdr:sp macro="" textlink="">
      <cdr:nvSpPr>
        <cdr:cNvPr id="19" name="Надпись 1"/>
        <cdr:cNvSpPr txBox="1"/>
      </cdr:nvSpPr>
      <cdr:spPr>
        <a:xfrm xmlns:a="http://schemas.openxmlformats.org/drawingml/2006/main">
          <a:off x="2060575" y="69850"/>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1,25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0.42655</cdr:x>
      <cdr:y>0.02394</cdr:y>
    </cdr:from>
    <cdr:to>
      <cdr:x>0.51469</cdr:x>
      <cdr:y>0.14825</cdr:y>
    </cdr:to>
    <cdr:sp macro="" textlink="">
      <cdr:nvSpPr>
        <cdr:cNvPr id="20" name="Надпись 1"/>
        <cdr:cNvSpPr txBox="1"/>
      </cdr:nvSpPr>
      <cdr:spPr>
        <a:xfrm xmlns:a="http://schemas.openxmlformats.org/drawingml/2006/main">
          <a:off x="2397125" y="82550"/>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0.48079</cdr:x>
      <cdr:y>0.02394</cdr:y>
    </cdr:from>
    <cdr:to>
      <cdr:x>0.56893</cdr:x>
      <cdr:y>0.14825</cdr:y>
    </cdr:to>
    <cdr:sp macro="" textlink="">
      <cdr:nvSpPr>
        <cdr:cNvPr id="21" name="Надпись 1"/>
        <cdr:cNvSpPr txBox="1"/>
      </cdr:nvSpPr>
      <cdr:spPr>
        <a:xfrm xmlns:a="http://schemas.openxmlformats.org/drawingml/2006/main">
          <a:off x="2701925" y="82550"/>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1,75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0.54181</cdr:x>
      <cdr:y>0.0267</cdr:y>
    </cdr:from>
    <cdr:to>
      <cdr:x>0.62994</cdr:x>
      <cdr:y>0.15101</cdr:y>
    </cdr:to>
    <cdr:sp macro="" textlink="">
      <cdr:nvSpPr>
        <cdr:cNvPr id="22" name="Надпись 1"/>
        <cdr:cNvSpPr txBox="1"/>
      </cdr:nvSpPr>
      <cdr:spPr>
        <a:xfrm xmlns:a="http://schemas.openxmlformats.org/drawingml/2006/main">
          <a:off x="3044825" y="92075"/>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2,00</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0.59944</cdr:x>
      <cdr:y>0.0267</cdr:y>
    </cdr:from>
    <cdr:to>
      <cdr:x>0.68757</cdr:x>
      <cdr:y>0.15101</cdr:y>
    </cdr:to>
    <cdr:sp macro="" textlink="">
      <cdr:nvSpPr>
        <cdr:cNvPr id="23" name="Надпись 1"/>
        <cdr:cNvSpPr txBox="1"/>
      </cdr:nvSpPr>
      <cdr:spPr>
        <a:xfrm xmlns:a="http://schemas.openxmlformats.org/drawingml/2006/main">
          <a:off x="3368675" y="92075"/>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2,25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0.65876</cdr:x>
      <cdr:y>0.0267</cdr:y>
    </cdr:from>
    <cdr:to>
      <cdr:x>0.74689</cdr:x>
      <cdr:y>0.15101</cdr:y>
    </cdr:to>
    <cdr:sp macro="" textlink="">
      <cdr:nvSpPr>
        <cdr:cNvPr id="24" name="Надпись 1"/>
        <cdr:cNvSpPr txBox="1"/>
      </cdr:nvSpPr>
      <cdr:spPr>
        <a:xfrm xmlns:a="http://schemas.openxmlformats.org/drawingml/2006/main">
          <a:off x="3702050" y="92075"/>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0.71808</cdr:x>
      <cdr:y>0.02118</cdr:y>
    </cdr:from>
    <cdr:to>
      <cdr:x>0.80621</cdr:x>
      <cdr:y>0.14549</cdr:y>
    </cdr:to>
    <cdr:sp macro="" textlink="">
      <cdr:nvSpPr>
        <cdr:cNvPr id="25" name="Надпись 1"/>
        <cdr:cNvSpPr txBox="1"/>
      </cdr:nvSpPr>
      <cdr:spPr>
        <a:xfrm xmlns:a="http://schemas.openxmlformats.org/drawingml/2006/main">
          <a:off x="4035425" y="73025"/>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2,75</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0.7774</cdr:x>
      <cdr:y>0.02118</cdr:y>
    </cdr:from>
    <cdr:to>
      <cdr:x>0.86554</cdr:x>
      <cdr:y>0.14549</cdr:y>
    </cdr:to>
    <cdr:sp macro="" textlink="">
      <cdr:nvSpPr>
        <cdr:cNvPr id="26" name="Надпись 1"/>
        <cdr:cNvSpPr txBox="1"/>
      </cdr:nvSpPr>
      <cdr:spPr>
        <a:xfrm xmlns:a="http://schemas.openxmlformats.org/drawingml/2006/main">
          <a:off x="4368800" y="73025"/>
          <a:ext cx="495300" cy="428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3,00</a:t>
          </a:r>
        </a:p>
        <a:p xmlns:a="http://schemas.openxmlformats.org/drawingml/2006/main">
          <a:pPr algn="ctr"/>
          <a:r>
            <a:rPr lang="ru-RU" sz="1000">
              <a:latin typeface="Times New Roman" panose="02020603050405020304" pitchFamily="18" charset="0"/>
              <a:cs typeface="Times New Roman" panose="02020603050405020304" pitchFamily="18" charset="0"/>
            </a:rPr>
            <a:t>мг/л</a:t>
          </a:r>
        </a:p>
      </cdr:txBody>
    </cdr:sp>
  </cdr:relSizeAnchor>
  <cdr:relSizeAnchor xmlns:cdr="http://schemas.openxmlformats.org/drawingml/2006/chartDrawing">
    <cdr:from>
      <cdr:x>0.09153</cdr:x>
      <cdr:y>0.22652</cdr:y>
    </cdr:from>
    <cdr:to>
      <cdr:x>0.21017</cdr:x>
      <cdr:y>0.22652</cdr:y>
    </cdr:to>
    <cdr:cxnSp macro="">
      <cdr:nvCxnSpPr>
        <cdr:cNvPr id="27" name="Прямая соединительная линия 26"/>
        <cdr:cNvCxnSpPr/>
      </cdr:nvCxnSpPr>
      <cdr:spPr>
        <a:xfrm xmlns:a="http://schemas.openxmlformats.org/drawingml/2006/main" flipH="1">
          <a:off x="514350" y="781050"/>
          <a:ext cx="6667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0.10113</cdr:x>
      <cdr:y>0.16206</cdr:y>
    </cdr:from>
    <cdr:to>
      <cdr:x>0.19209</cdr:x>
      <cdr:y>0.22928</cdr:y>
    </cdr:to>
    <cdr:sp macro="" textlink="">
      <cdr:nvSpPr>
        <cdr:cNvPr id="28" name="Надпись 1"/>
        <cdr:cNvSpPr txBox="1"/>
      </cdr:nvSpPr>
      <cdr:spPr>
        <a:xfrm xmlns:a="http://schemas.openxmlformats.org/drawingml/2006/main">
          <a:off x="568328" y="558808"/>
          <a:ext cx="511173" cy="2317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latin typeface="Times New Roman" panose="02020603050405020304" pitchFamily="18" charset="0"/>
              <a:cs typeface="Times New Roman" panose="02020603050405020304" pitchFamily="18" charset="0"/>
            </a:rPr>
            <a:t>R</a:t>
          </a:r>
          <a:r>
            <a:rPr lang="en-US" sz="1100" baseline="-25000">
              <a:latin typeface="Times New Roman" panose="02020603050405020304" pitchFamily="18" charset="0"/>
              <a:cs typeface="Times New Roman" panose="02020603050405020304" pitchFamily="18" charset="0"/>
            </a:rPr>
            <a:t>0</a:t>
          </a:r>
          <a:endParaRPr lang="ru-RU" sz="11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0.09209</cdr:x>
      <cdr:y>0.37937</cdr:y>
    </cdr:from>
    <cdr:to>
      <cdr:x>0.21073</cdr:x>
      <cdr:y>0.37937</cdr:y>
    </cdr:to>
    <cdr:cxnSp macro="">
      <cdr:nvCxnSpPr>
        <cdr:cNvPr id="30" name="Прямая соединительная линия 29"/>
        <cdr:cNvCxnSpPr/>
      </cdr:nvCxnSpPr>
      <cdr:spPr>
        <a:xfrm xmlns:a="http://schemas.openxmlformats.org/drawingml/2006/main" flipH="1">
          <a:off x="517525" y="1308100"/>
          <a:ext cx="6667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0.09548</cdr:x>
      <cdr:y>0.50368</cdr:y>
    </cdr:from>
    <cdr:to>
      <cdr:x>0.25424</cdr:x>
      <cdr:y>0.50368</cdr:y>
    </cdr:to>
    <cdr:cxnSp macro="">
      <cdr:nvCxnSpPr>
        <cdr:cNvPr id="31" name="Прямая соединительная линия 30"/>
        <cdr:cNvCxnSpPr/>
      </cdr:nvCxnSpPr>
      <cdr:spPr>
        <a:xfrm xmlns:a="http://schemas.openxmlformats.org/drawingml/2006/main" flipH="1" flipV="1">
          <a:off x="536575" y="1736725"/>
          <a:ext cx="89217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0.1017</cdr:x>
      <cdr:y>0.31492</cdr:y>
    </cdr:from>
    <cdr:to>
      <cdr:x>0.21186</cdr:x>
      <cdr:y>0.38214</cdr:y>
    </cdr:to>
    <cdr:sp macro="" textlink="">
      <cdr:nvSpPr>
        <cdr:cNvPr id="33" name="Надпись 1"/>
        <cdr:cNvSpPr txBox="1"/>
      </cdr:nvSpPr>
      <cdr:spPr>
        <a:xfrm xmlns:a="http://schemas.openxmlformats.org/drawingml/2006/main">
          <a:off x="571503" y="1085858"/>
          <a:ext cx="619122" cy="2317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latin typeface="Times New Roman" panose="02020603050405020304" pitchFamily="18" charset="0"/>
              <a:cs typeface="Times New Roman" panose="02020603050405020304" pitchFamily="18" charset="0"/>
            </a:rPr>
            <a:t>R</a:t>
          </a:r>
          <a:r>
            <a:rPr lang="en-US" sz="1100" baseline="-25000">
              <a:latin typeface="Times New Roman" panose="02020603050405020304" pitchFamily="18" charset="0"/>
              <a:cs typeface="Times New Roman" panose="02020603050405020304" pitchFamily="18" charset="0"/>
            </a:rPr>
            <a:t>g (0,25) </a:t>
          </a:r>
          <a:endParaRPr lang="ru-RU" sz="11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0.11017</cdr:x>
      <cdr:y>0.43647</cdr:y>
    </cdr:from>
    <cdr:to>
      <cdr:x>0.22203</cdr:x>
      <cdr:y>0.50368</cdr:y>
    </cdr:to>
    <cdr:sp macro="" textlink="">
      <cdr:nvSpPr>
        <cdr:cNvPr id="34" name="Надпись 1"/>
        <cdr:cNvSpPr txBox="1"/>
      </cdr:nvSpPr>
      <cdr:spPr>
        <a:xfrm xmlns:a="http://schemas.openxmlformats.org/drawingml/2006/main">
          <a:off x="619128" y="1504958"/>
          <a:ext cx="628647" cy="2317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latin typeface="Times New Roman" panose="02020603050405020304" pitchFamily="18" charset="0"/>
              <a:cs typeface="Times New Roman" panose="02020603050405020304" pitchFamily="18" charset="0"/>
            </a:rPr>
            <a:t>R</a:t>
          </a:r>
          <a:r>
            <a:rPr lang="en-US" sz="1100" baseline="-25000">
              <a:latin typeface="Times New Roman" panose="02020603050405020304" pitchFamily="18" charset="0"/>
              <a:cs typeface="Times New Roman" panose="02020603050405020304" pitchFamily="18" charset="0"/>
            </a:rPr>
            <a:t>g (0,5) </a:t>
          </a:r>
          <a:endParaRPr lang="ru-RU" sz="1100" baseline="-25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0.30282</cdr:x>
      <cdr:y>0.54604</cdr:y>
    </cdr:from>
    <cdr:to>
      <cdr:x>0.30282</cdr:x>
      <cdr:y>0.81492</cdr:y>
    </cdr:to>
    <cdr:cxnSp macro="">
      <cdr:nvCxnSpPr>
        <cdr:cNvPr id="32" name="Прямая соединительная линия 31"/>
        <cdr:cNvCxnSpPr/>
      </cdr:nvCxnSpPr>
      <cdr:spPr>
        <a:xfrm xmlns:a="http://schemas.openxmlformats.org/drawingml/2006/main" flipH="1" flipV="1">
          <a:off x="1701800" y="1882764"/>
          <a:ext cx="0" cy="92711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0.34576</cdr:x>
      <cdr:y>0.22099</cdr:y>
    </cdr:from>
    <cdr:to>
      <cdr:x>0.34576</cdr:x>
      <cdr:y>0.81215</cdr:y>
    </cdr:to>
    <cdr:cxnSp macro="">
      <cdr:nvCxnSpPr>
        <cdr:cNvPr id="35" name="Прямая соединительная линия 34"/>
        <cdr:cNvCxnSpPr/>
      </cdr:nvCxnSpPr>
      <cdr:spPr>
        <a:xfrm xmlns:a="http://schemas.openxmlformats.org/drawingml/2006/main" flipV="1">
          <a:off x="1943100" y="761990"/>
          <a:ext cx="0" cy="203836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0.30113</cdr:x>
      <cdr:y>0.76519</cdr:y>
    </cdr:from>
    <cdr:to>
      <cdr:x>0.34407</cdr:x>
      <cdr:y>0.76519</cdr:y>
    </cdr:to>
    <cdr:cxnSp macro="">
      <cdr:nvCxnSpPr>
        <cdr:cNvPr id="36" name="Прямая со стрелкой 35"/>
        <cdr:cNvCxnSpPr/>
      </cdr:nvCxnSpPr>
      <cdr:spPr>
        <a:xfrm xmlns:a="http://schemas.openxmlformats.org/drawingml/2006/main" flipH="1">
          <a:off x="1692266" y="2638425"/>
          <a:ext cx="241309" cy="0"/>
        </a:xfrm>
        <a:prstGeom xmlns:a="http://schemas.openxmlformats.org/drawingml/2006/main" prst="straightConnector1">
          <a:avLst/>
        </a:prstGeom>
        <a:ln xmlns:a="http://schemas.openxmlformats.org/drawingml/2006/main">
          <a:headEnd type="triangle" w="sm" len="sm"/>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0.15368</cdr:x>
      <cdr:y>0.75046</cdr:y>
    </cdr:from>
    <cdr:to>
      <cdr:x>0.37119</cdr:x>
      <cdr:y>0.87477</cdr:y>
    </cdr:to>
    <cdr:sp macro="" textlink="">
      <cdr:nvSpPr>
        <cdr:cNvPr id="38" name="Надпись 1"/>
        <cdr:cNvSpPr txBox="1"/>
      </cdr:nvSpPr>
      <cdr:spPr>
        <a:xfrm xmlns:a="http://schemas.openxmlformats.org/drawingml/2006/main">
          <a:off x="863617" y="2587632"/>
          <a:ext cx="1222357" cy="428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Время восстановления</a:t>
          </a:r>
        </a:p>
      </cdr:txBody>
    </cdr:sp>
  </cdr:relSizeAnchor>
  <cdr:relSizeAnchor xmlns:cdr="http://schemas.openxmlformats.org/drawingml/2006/chartDrawing">
    <cdr:from>
      <cdr:x>0.58983</cdr:x>
      <cdr:y>0.70994</cdr:y>
    </cdr:from>
    <cdr:to>
      <cdr:x>0.58983</cdr:x>
      <cdr:y>0.83794</cdr:y>
    </cdr:to>
    <cdr:cxnSp macro="">
      <cdr:nvCxnSpPr>
        <cdr:cNvPr id="39" name="Прямая соединительная линия 38"/>
        <cdr:cNvCxnSpPr/>
      </cdr:nvCxnSpPr>
      <cdr:spPr>
        <a:xfrm xmlns:a="http://schemas.openxmlformats.org/drawingml/2006/main" flipV="1">
          <a:off x="3314700" y="2447925"/>
          <a:ext cx="0" cy="44132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0.58136</cdr:x>
      <cdr:y>0.22744</cdr:y>
    </cdr:from>
    <cdr:to>
      <cdr:x>0.58136</cdr:x>
      <cdr:y>0.8453</cdr:y>
    </cdr:to>
    <cdr:cxnSp macro="">
      <cdr:nvCxnSpPr>
        <cdr:cNvPr id="41" name="Прямая соединительная линия 40"/>
        <cdr:cNvCxnSpPr/>
      </cdr:nvCxnSpPr>
      <cdr:spPr>
        <a:xfrm xmlns:a="http://schemas.openxmlformats.org/drawingml/2006/main" flipV="1">
          <a:off x="3267075" y="784215"/>
          <a:ext cx="0" cy="213043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0.39153</cdr:x>
      <cdr:y>0.79006</cdr:y>
    </cdr:from>
    <cdr:to>
      <cdr:x>0.60904</cdr:x>
      <cdr:y>0.85635</cdr:y>
    </cdr:to>
    <cdr:sp macro="" textlink="">
      <cdr:nvSpPr>
        <cdr:cNvPr id="43" name="Надпись 1"/>
        <cdr:cNvSpPr txBox="1"/>
      </cdr:nvSpPr>
      <cdr:spPr>
        <a:xfrm xmlns:a="http://schemas.openxmlformats.org/drawingml/2006/main">
          <a:off x="2200292" y="2724157"/>
          <a:ext cx="1222357" cy="2285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000">
              <a:latin typeface="Times New Roman" panose="02020603050405020304" pitchFamily="18" charset="0"/>
              <a:cs typeface="Times New Roman" panose="02020603050405020304" pitchFamily="18" charset="0"/>
            </a:rPr>
            <a:t>Время отклика</a:t>
          </a:r>
        </a:p>
      </cdr:txBody>
    </cdr:sp>
  </cdr:relSizeAnchor>
  <cdr:relSizeAnchor xmlns:cdr="http://schemas.openxmlformats.org/drawingml/2006/chartDrawing">
    <cdr:from>
      <cdr:x>0.58926</cdr:x>
      <cdr:y>0.80018</cdr:y>
    </cdr:from>
    <cdr:to>
      <cdr:x>0.6339</cdr:x>
      <cdr:y>0.80018</cdr:y>
    </cdr:to>
    <cdr:cxnSp macro="">
      <cdr:nvCxnSpPr>
        <cdr:cNvPr id="44" name="Прямая со стрелкой 43"/>
        <cdr:cNvCxnSpPr/>
      </cdr:nvCxnSpPr>
      <cdr:spPr>
        <a:xfrm xmlns:a="http://schemas.openxmlformats.org/drawingml/2006/main" flipH="1" flipV="1">
          <a:off x="3311504" y="2759063"/>
          <a:ext cx="250846" cy="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0.54068</cdr:x>
      <cdr:y>0.80018</cdr:y>
    </cdr:from>
    <cdr:to>
      <cdr:x>0.57909</cdr:x>
      <cdr:y>0.80018</cdr:y>
    </cdr:to>
    <cdr:cxnSp macro="">
      <cdr:nvCxnSpPr>
        <cdr:cNvPr id="46" name="Прямая со стрелкой 45"/>
        <cdr:cNvCxnSpPr/>
      </cdr:nvCxnSpPr>
      <cdr:spPr>
        <a:xfrm xmlns:a="http://schemas.openxmlformats.org/drawingml/2006/main" flipV="1">
          <a:off x="3038475" y="2759063"/>
          <a:ext cx="215879" cy="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0.52938</cdr:x>
      <cdr:y>0.80203</cdr:y>
    </cdr:from>
    <cdr:to>
      <cdr:x>0.64802</cdr:x>
      <cdr:y>0.80203</cdr:y>
    </cdr:to>
    <cdr:cxnSp macro="">
      <cdr:nvCxnSpPr>
        <cdr:cNvPr id="48" name="Прямая соединительная линия 47"/>
        <cdr:cNvCxnSpPr/>
      </cdr:nvCxnSpPr>
      <cdr:spPr>
        <a:xfrm xmlns:a="http://schemas.openxmlformats.org/drawingml/2006/main" flipH="1">
          <a:off x="2975001" y="2765427"/>
          <a:ext cx="666727"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0.89874</cdr:x>
      <cdr:y>0.41716</cdr:y>
    </cdr:from>
    <cdr:to>
      <cdr:x>0.9706</cdr:x>
      <cdr:y>0.52443</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20645" y="1111250"/>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0.89874</cdr:x>
      <cdr:y>0.29559</cdr:y>
    </cdr:from>
    <cdr:to>
      <cdr:x>0.9706</cdr:x>
      <cdr:y>0.40286</cdr:y>
    </cdr:to>
    <cdr:sp macro="" textlink="">
      <cdr:nvSpPr>
        <cdr:cNvPr id="4" name="Надпись 9"/>
        <cdr:cNvSpPr txBox="1">
          <a:spLocks xmlns:a="http://schemas.openxmlformats.org/drawingml/2006/main" noChangeArrowheads="1"/>
        </cdr:cNvSpPr>
      </cdr:nvSpPr>
      <cdr:spPr bwMode="auto">
        <a:xfrm xmlns:a="http://schemas.openxmlformats.org/drawingml/2006/main">
          <a:off x="2620645" y="787400"/>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0.8922</cdr:x>
      <cdr:y>0.21335</cdr:y>
    </cdr:from>
    <cdr:to>
      <cdr:x>0.96407</cdr:x>
      <cdr:y>0.32062</cdr:y>
    </cdr:to>
    <cdr:sp macro="" textlink="">
      <cdr:nvSpPr>
        <cdr:cNvPr id="5" name="Надпись 9"/>
        <cdr:cNvSpPr txBox="1">
          <a:spLocks xmlns:a="http://schemas.openxmlformats.org/drawingml/2006/main" noChangeArrowheads="1"/>
        </cdr:cNvSpPr>
      </cdr:nvSpPr>
      <cdr:spPr bwMode="auto">
        <a:xfrm xmlns:a="http://schemas.openxmlformats.org/drawingml/2006/main">
          <a:off x="2601595" y="56832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0.89547</cdr:x>
      <cdr:y>0.49225</cdr:y>
    </cdr:from>
    <cdr:to>
      <cdr:x>0.96733</cdr:x>
      <cdr:y>0.59952</cdr:y>
    </cdr:to>
    <cdr:sp macro="" textlink="">
      <cdr:nvSpPr>
        <cdr:cNvPr id="6" name="Надпись 9"/>
        <cdr:cNvSpPr txBox="1">
          <a:spLocks xmlns:a="http://schemas.openxmlformats.org/drawingml/2006/main" noChangeArrowheads="1"/>
        </cdr:cNvSpPr>
      </cdr:nvSpPr>
      <cdr:spPr bwMode="auto">
        <a:xfrm xmlns:a="http://schemas.openxmlformats.org/drawingml/2006/main">
          <a:off x="2611120" y="131127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0.01024</cdr:x>
      <cdr:y>0</cdr:y>
    </cdr:from>
    <cdr:to>
      <cdr:x>0.0821</cdr:x>
      <cdr:y>0.10727</cdr:y>
    </cdr:to>
    <cdr:sp macro="" textlink="">
      <cdr:nvSpPr>
        <cdr:cNvPr id="7" name="Надпись 9"/>
        <cdr:cNvSpPr txBox="1">
          <a:spLocks xmlns:a="http://schemas.openxmlformats.org/drawingml/2006/main" noChangeArrowheads="1"/>
        </cdr:cNvSpPr>
      </cdr:nvSpPr>
      <cdr:spPr bwMode="auto">
        <a:xfrm xmlns:a="http://schemas.openxmlformats.org/drawingml/2006/main">
          <a:off x="29845" y="0"/>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б)</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0.88306</cdr:x>
      <cdr:y>0.29797</cdr:y>
    </cdr:from>
    <cdr:to>
      <cdr:x>0.95819</cdr:x>
      <cdr:y>0.5733</cdr:y>
    </cdr:to>
    <cdr:grpSp>
      <cdr:nvGrpSpPr>
        <cdr:cNvPr id="13" name="Группа 12"/>
        <cdr:cNvGrpSpPr/>
      </cdr:nvGrpSpPr>
      <cdr:grpSpPr>
        <a:xfrm xmlns:a="http://schemas.openxmlformats.org/drawingml/2006/main">
          <a:off x="2574932" y="793740"/>
          <a:ext cx="219073" cy="733431"/>
          <a:chOff x="2574925" y="793750"/>
          <a:chExt cx="219075" cy="733425"/>
        </a:xfrm>
      </cdr:grpSpPr>
      <cdr:cxnSp macro="">
        <cdr:nvCxnSpPr>
          <cdr:cNvPr id="8" name="Прямая со стрелкой 7"/>
          <cdr:cNvCxnSpPr/>
        </cdr:nvCxnSpPr>
        <cdr:spPr>
          <a:xfrm xmlns:a="http://schemas.openxmlformats.org/drawingml/2006/main">
            <a:off x="2603500" y="15271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9" name="Прямая со стрелкой 8"/>
          <cdr:cNvCxnSpPr/>
        </cdr:nvCxnSpPr>
        <cdr:spPr>
          <a:xfrm xmlns:a="http://schemas.openxmlformats.org/drawingml/2006/main">
            <a:off x="2593975" y="13366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0" name="Прямая со стрелкой 9"/>
          <cdr:cNvCxnSpPr/>
        </cdr:nvCxnSpPr>
        <cdr:spPr>
          <a:xfrm xmlns:a="http://schemas.openxmlformats.org/drawingml/2006/main">
            <a:off x="2584450" y="101282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2" name="Прямая со стрелкой 11"/>
          <cdr:cNvCxnSpPr/>
        </cdr:nvCxnSpPr>
        <cdr:spPr>
          <a:xfrm xmlns:a="http://schemas.openxmlformats.org/drawingml/2006/main">
            <a:off x="2574925" y="7937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drawings/drawing3.xml><?xml version="1.0" encoding="utf-8"?>
<c:userShapes xmlns:c="http://schemas.openxmlformats.org/drawingml/2006/chart">
  <cdr:relSizeAnchor xmlns:cdr="http://schemas.openxmlformats.org/drawingml/2006/chartDrawing">
    <cdr:from>
      <cdr:x>0.88959</cdr:x>
      <cdr:y>0.53754</cdr:y>
    </cdr:from>
    <cdr:to>
      <cdr:x>0.95492</cdr:x>
      <cdr:y>0.53754</cdr:y>
    </cdr:to>
    <cdr:cxnSp macro="">
      <cdr:nvCxnSpPr>
        <cdr:cNvPr id="2" name="Прямая со стрелкой 1"/>
        <cdr:cNvCxnSpPr/>
      </cdr:nvCxnSpPr>
      <cdr:spPr>
        <a:xfrm xmlns:a="http://schemas.openxmlformats.org/drawingml/2006/main">
          <a:off x="2593975" y="143192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0.90266</cdr:x>
      <cdr:y>0.10489</cdr:y>
    </cdr:from>
    <cdr:to>
      <cdr:x>0.96799</cdr:x>
      <cdr:y>0.10489</cdr:y>
    </cdr:to>
    <cdr:cxnSp macro="">
      <cdr:nvCxnSpPr>
        <cdr:cNvPr id="3" name="Прямая со стрелкой 2"/>
        <cdr:cNvCxnSpPr/>
      </cdr:nvCxnSpPr>
      <cdr:spPr>
        <a:xfrm xmlns:a="http://schemas.openxmlformats.org/drawingml/2006/main">
          <a:off x="2632075" y="27940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0.8983</cdr:x>
      <cdr:y>0.37664</cdr:y>
    </cdr:from>
    <cdr:to>
      <cdr:x>0.96363</cdr:x>
      <cdr:y>0.37664</cdr:y>
    </cdr:to>
    <cdr:cxnSp macro="">
      <cdr:nvCxnSpPr>
        <cdr:cNvPr id="4" name="Прямая со стрелкой 3"/>
        <cdr:cNvCxnSpPr/>
      </cdr:nvCxnSpPr>
      <cdr:spPr>
        <a:xfrm xmlns:a="http://schemas.openxmlformats.org/drawingml/2006/main">
          <a:off x="2619375" y="100330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0.8983</cdr:x>
      <cdr:y>0.14779</cdr:y>
    </cdr:from>
    <cdr:to>
      <cdr:x>0.96363</cdr:x>
      <cdr:y>0.14779</cdr:y>
    </cdr:to>
    <cdr:cxnSp macro="">
      <cdr:nvCxnSpPr>
        <cdr:cNvPr id="5" name="Прямая со стрелкой 4"/>
        <cdr:cNvCxnSpPr/>
      </cdr:nvCxnSpPr>
      <cdr:spPr>
        <a:xfrm xmlns:a="http://schemas.openxmlformats.org/drawingml/2006/main">
          <a:off x="2619375" y="39370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0.90963</cdr:x>
      <cdr:y>0.1323</cdr:y>
    </cdr:from>
    <cdr:to>
      <cdr:x>0.98149</cdr:x>
      <cdr:y>0.23957</cdr:y>
    </cdr:to>
    <cdr:sp macro="" textlink="">
      <cdr:nvSpPr>
        <cdr:cNvPr id="8" name="Надпись 9"/>
        <cdr:cNvSpPr txBox="1">
          <a:spLocks xmlns:a="http://schemas.openxmlformats.org/drawingml/2006/main" noChangeArrowheads="1"/>
        </cdr:cNvSpPr>
      </cdr:nvSpPr>
      <cdr:spPr bwMode="auto">
        <a:xfrm xmlns:a="http://schemas.openxmlformats.org/drawingml/2006/main">
          <a:off x="2652395" y="35242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0.90636</cdr:x>
      <cdr:y>0.44696</cdr:y>
    </cdr:from>
    <cdr:to>
      <cdr:x>0.97822</cdr:x>
      <cdr:y>0.55423</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42870" y="119062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0.91289</cdr:x>
      <cdr:y>0.0143</cdr:y>
    </cdr:from>
    <cdr:to>
      <cdr:x>0.98476</cdr:x>
      <cdr:y>0.12157</cdr:y>
    </cdr:to>
    <cdr:sp macro="" textlink="">
      <cdr:nvSpPr>
        <cdr:cNvPr id="9" name="Надпись 9"/>
        <cdr:cNvSpPr txBox="1">
          <a:spLocks xmlns:a="http://schemas.openxmlformats.org/drawingml/2006/main" noChangeArrowheads="1"/>
        </cdr:cNvSpPr>
      </cdr:nvSpPr>
      <cdr:spPr bwMode="auto">
        <a:xfrm xmlns:a="http://schemas.openxmlformats.org/drawingml/2006/main">
          <a:off x="2661920" y="38100"/>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0.91616</cdr:x>
      <cdr:y>0.28605</cdr:y>
    </cdr:from>
    <cdr:to>
      <cdr:x>0.98802</cdr:x>
      <cdr:y>0.39333</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71445" y="762000"/>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cdr:y>
    </cdr:from>
    <cdr:to>
      <cdr:x>0.07186</cdr:x>
      <cdr:y>0.10727</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1076325" y="-583882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в)</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0.88741</cdr:x>
      <cdr:y>0.56019</cdr:y>
    </cdr:from>
    <cdr:to>
      <cdr:x>0.95274</cdr:x>
      <cdr:y>0.56019</cdr:y>
    </cdr:to>
    <cdr:cxnSp macro="">
      <cdr:nvCxnSpPr>
        <cdr:cNvPr id="2" name="Прямая со стрелкой 1"/>
        <cdr:cNvCxnSpPr/>
      </cdr:nvCxnSpPr>
      <cdr:spPr>
        <a:xfrm xmlns:a="http://schemas.openxmlformats.org/drawingml/2006/main">
          <a:off x="2587625" y="14922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0.89068</cdr:x>
      <cdr:y>0.36353</cdr:y>
    </cdr:from>
    <cdr:to>
      <cdr:x>0.90157</cdr:x>
      <cdr:y>0.42908</cdr:y>
    </cdr:to>
    <cdr:cxnSp macro="">
      <cdr:nvCxnSpPr>
        <cdr:cNvPr id="3" name="Прямая со стрелкой 2"/>
        <cdr:cNvCxnSpPr/>
      </cdr:nvCxnSpPr>
      <cdr:spPr>
        <a:xfrm xmlns:a="http://schemas.openxmlformats.org/drawingml/2006/main">
          <a:off x="2597150" y="968375"/>
          <a:ext cx="31750" cy="174625"/>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0.88741</cdr:x>
      <cdr:y>0.34565</cdr:y>
    </cdr:from>
    <cdr:to>
      <cdr:x>0.95274</cdr:x>
      <cdr:y>0.34565</cdr:y>
    </cdr:to>
    <cdr:cxnSp macro="">
      <cdr:nvCxnSpPr>
        <cdr:cNvPr id="4" name="Прямая со стрелкой 3"/>
        <cdr:cNvCxnSpPr/>
      </cdr:nvCxnSpPr>
      <cdr:spPr>
        <a:xfrm xmlns:a="http://schemas.openxmlformats.org/drawingml/2006/main">
          <a:off x="2587625" y="9207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0.88415</cdr:x>
      <cdr:y>0.26103</cdr:y>
    </cdr:from>
    <cdr:to>
      <cdr:x>0.8983</cdr:x>
      <cdr:y>0.3242</cdr:y>
    </cdr:to>
    <cdr:cxnSp macro="">
      <cdr:nvCxnSpPr>
        <cdr:cNvPr id="5" name="Прямая со стрелкой 4"/>
        <cdr:cNvCxnSpPr/>
      </cdr:nvCxnSpPr>
      <cdr:spPr>
        <a:xfrm xmlns:a="http://schemas.openxmlformats.org/drawingml/2006/main" flipV="1">
          <a:off x="2578100" y="695325"/>
          <a:ext cx="41275" cy="168275"/>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0.89003</cdr:x>
      <cdr:y>0.18594</cdr:y>
    </cdr:from>
    <cdr:to>
      <cdr:x>0.96189</cdr:x>
      <cdr:y>0.29321</cdr:y>
    </cdr:to>
    <cdr:sp macro="" textlink="">
      <cdr:nvSpPr>
        <cdr:cNvPr id="9" name="Надпись 9"/>
        <cdr:cNvSpPr txBox="1">
          <a:spLocks xmlns:a="http://schemas.openxmlformats.org/drawingml/2006/main" noChangeArrowheads="1"/>
        </cdr:cNvSpPr>
      </cdr:nvSpPr>
      <cdr:spPr bwMode="auto">
        <a:xfrm xmlns:a="http://schemas.openxmlformats.org/drawingml/2006/main">
          <a:off x="2595245" y="495300"/>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0.90309</cdr:x>
      <cdr:y>0.26103</cdr:y>
    </cdr:from>
    <cdr:to>
      <cdr:x>0.97496</cdr:x>
      <cdr:y>0.3683</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33345" y="69532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0.90309</cdr:x>
      <cdr:y>0.3683</cdr:y>
    </cdr:from>
    <cdr:to>
      <cdr:x>0.97496</cdr:x>
      <cdr:y>0.47557</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33345" y="98107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0.90309</cdr:x>
      <cdr:y>0.47199</cdr:y>
    </cdr:from>
    <cdr:to>
      <cdr:x>0.97496</cdr:x>
      <cdr:y>0.57926</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2633345" y="1257300"/>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cdr:y>
    </cdr:from>
    <cdr:to>
      <cdr:x>0.07186</cdr:x>
      <cdr:y>0.10727</cdr:y>
    </cdr:to>
    <cdr:sp macro="" textlink="">
      <cdr:nvSpPr>
        <cdr:cNvPr id="13" name="Надпись 9"/>
        <cdr:cNvSpPr txBox="1">
          <a:spLocks xmlns:a="http://schemas.openxmlformats.org/drawingml/2006/main" noChangeArrowheads="1"/>
        </cdr:cNvSpPr>
      </cdr:nvSpPr>
      <cdr:spPr bwMode="auto">
        <a:xfrm xmlns:a="http://schemas.openxmlformats.org/drawingml/2006/main">
          <a:off x="-4038600" y="-5838825"/>
          <a:ext cx="20955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г)</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1076325" y="-723900"/>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а)</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0.90636</cdr:x>
      <cdr:y>0.51789</cdr:y>
    </cdr:from>
    <cdr:to>
      <cdr:x>0.97823</cdr:x>
      <cdr:y>0.6313</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42859" y="13049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0.89068</cdr:x>
      <cdr:y>0.51663</cdr:y>
    </cdr:from>
    <cdr:to>
      <cdr:x>0.95601</cdr:x>
      <cdr:y>0.51663</cdr:y>
    </cdr:to>
    <cdr:cxnSp macro="">
      <cdr:nvCxnSpPr>
        <cdr:cNvPr id="5" name="Прямая со стрелкой 4"/>
        <cdr:cNvCxnSpPr/>
      </cdr:nvCxnSpPr>
      <cdr:spPr>
        <a:xfrm xmlns:a="http://schemas.openxmlformats.org/drawingml/2006/main">
          <a:off x="2597150" y="13017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0.89395</cdr:x>
      <cdr:y>0.68296</cdr:y>
    </cdr:from>
    <cdr:to>
      <cdr:x>0.95928</cdr:x>
      <cdr:y>0.68296</cdr:y>
    </cdr:to>
    <cdr:cxnSp macro="">
      <cdr:nvCxnSpPr>
        <cdr:cNvPr id="6" name="Прямая со стрелкой 5"/>
        <cdr:cNvCxnSpPr/>
      </cdr:nvCxnSpPr>
      <cdr:spPr>
        <a:xfrm xmlns:a="http://schemas.openxmlformats.org/drawingml/2006/main">
          <a:off x="2606675" y="17208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0.89395</cdr:x>
      <cdr:y>0.60736</cdr:y>
    </cdr:from>
    <cdr:to>
      <cdr:x>0.95928</cdr:x>
      <cdr:y>0.60736</cdr:y>
    </cdr:to>
    <cdr:cxnSp macro="">
      <cdr:nvCxnSpPr>
        <cdr:cNvPr id="7" name="Прямая со стрелкой 6"/>
        <cdr:cNvCxnSpPr/>
      </cdr:nvCxnSpPr>
      <cdr:spPr>
        <a:xfrm xmlns:a="http://schemas.openxmlformats.org/drawingml/2006/main">
          <a:off x="2606675" y="15303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0.88088</cdr:x>
      <cdr:y>0.21421</cdr:y>
    </cdr:from>
    <cdr:to>
      <cdr:x>0.94621</cdr:x>
      <cdr:y>0.21421</cdr:y>
    </cdr:to>
    <cdr:cxnSp macro="">
      <cdr:nvCxnSpPr>
        <cdr:cNvPr id="8" name="Прямая со стрелкой 7"/>
        <cdr:cNvCxnSpPr/>
      </cdr:nvCxnSpPr>
      <cdr:spPr>
        <a:xfrm xmlns:a="http://schemas.openxmlformats.org/drawingml/2006/main">
          <a:off x="2568575" y="5397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0.90418</cdr:x>
      <cdr:y>0.42843</cdr:y>
    </cdr:from>
    <cdr:to>
      <cdr:x>0.97605</cdr:x>
      <cdr:y>0.54184</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36509" y="10795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0.89764</cdr:x>
      <cdr:y>0.12979</cdr:y>
    </cdr:from>
    <cdr:to>
      <cdr:x>0.96951</cdr:x>
      <cdr:y>0.2432</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17459" y="3270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0.90744</cdr:x>
      <cdr:y>0.60232</cdr:y>
    </cdr:from>
    <cdr:to>
      <cdr:x>0.97931</cdr:x>
      <cdr:y>0.71573</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2646034" y="15176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4038600" y="-723900"/>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б)</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0.90636</cdr:x>
      <cdr:y>0.19279</cdr:y>
    </cdr:from>
    <cdr:to>
      <cdr:x>0.97823</cdr:x>
      <cdr:y>0.3062</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42859" y="4857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0.90048</cdr:x>
      <cdr:y>0.62626</cdr:y>
    </cdr:from>
    <cdr:to>
      <cdr:x>0.96581</cdr:x>
      <cdr:y>0.62626</cdr:y>
    </cdr:to>
    <cdr:cxnSp macro="">
      <cdr:nvCxnSpPr>
        <cdr:cNvPr id="5" name="Прямая со стрелкой 4"/>
        <cdr:cNvCxnSpPr/>
      </cdr:nvCxnSpPr>
      <cdr:spPr>
        <a:xfrm xmlns:a="http://schemas.openxmlformats.org/drawingml/2006/main">
          <a:off x="2625725" y="15779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0.89721</cdr:x>
      <cdr:y>0.55066</cdr:y>
    </cdr:from>
    <cdr:to>
      <cdr:x>0.96254</cdr:x>
      <cdr:y>0.55066</cdr:y>
    </cdr:to>
    <cdr:cxnSp macro="">
      <cdr:nvCxnSpPr>
        <cdr:cNvPr id="6" name="Прямая со стрелкой 5"/>
        <cdr:cNvCxnSpPr/>
      </cdr:nvCxnSpPr>
      <cdr:spPr>
        <a:xfrm xmlns:a="http://schemas.openxmlformats.org/drawingml/2006/main">
          <a:off x="2616200" y="13874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0.90048</cdr:x>
      <cdr:y>0.67918</cdr:y>
    </cdr:from>
    <cdr:to>
      <cdr:x>0.96581</cdr:x>
      <cdr:y>0.67918</cdr:y>
    </cdr:to>
    <cdr:cxnSp macro="">
      <cdr:nvCxnSpPr>
        <cdr:cNvPr id="7" name="Прямая со стрелкой 6"/>
        <cdr:cNvCxnSpPr/>
      </cdr:nvCxnSpPr>
      <cdr:spPr>
        <a:xfrm xmlns:a="http://schemas.openxmlformats.org/drawingml/2006/main">
          <a:off x="2625725" y="171132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0.88741</cdr:x>
      <cdr:y>0.2747</cdr:y>
    </cdr:from>
    <cdr:to>
      <cdr:x>0.95274</cdr:x>
      <cdr:y>0.2747</cdr:y>
    </cdr:to>
    <cdr:cxnSp macro="">
      <cdr:nvCxnSpPr>
        <cdr:cNvPr id="8" name="Прямая со стрелкой 7"/>
        <cdr:cNvCxnSpPr/>
      </cdr:nvCxnSpPr>
      <cdr:spPr>
        <a:xfrm xmlns:a="http://schemas.openxmlformats.org/drawingml/2006/main">
          <a:off x="2587625" y="6921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0.91724</cdr:x>
      <cdr:y>0.54184</cdr:y>
    </cdr:from>
    <cdr:to>
      <cdr:x>0.98911</cdr:x>
      <cdr:y>0.65524</cdr:y>
    </cdr:to>
    <cdr:sp macro="" textlink="">
      <cdr:nvSpPr>
        <cdr:cNvPr id="9" name="Надпись 9"/>
        <cdr:cNvSpPr txBox="1">
          <a:spLocks xmlns:a="http://schemas.openxmlformats.org/drawingml/2006/main" noChangeArrowheads="1"/>
        </cdr:cNvSpPr>
      </cdr:nvSpPr>
      <cdr:spPr bwMode="auto">
        <a:xfrm xmlns:a="http://schemas.openxmlformats.org/drawingml/2006/main">
          <a:off x="2674609" y="13652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0.91724</cdr:x>
      <cdr:y>0.6061</cdr:y>
    </cdr:from>
    <cdr:to>
      <cdr:x>0.98911</cdr:x>
      <cdr:y>0.71951</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74609" y="15271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0.91071</cdr:x>
      <cdr:y>0.45867</cdr:y>
    </cdr:from>
    <cdr:to>
      <cdr:x>0.98258</cdr:x>
      <cdr:y>0.57208</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55559" y="11557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1076325" y="-3324225"/>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в)</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0.90962</cdr:x>
      <cdr:y>0.54436</cdr:y>
    </cdr:from>
    <cdr:to>
      <cdr:x>0.98149</cdr:x>
      <cdr:y>0.65776</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52384" y="13716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0.89721</cdr:x>
      <cdr:y>0.62626</cdr:y>
    </cdr:from>
    <cdr:to>
      <cdr:x>0.96254</cdr:x>
      <cdr:y>0.62626</cdr:y>
    </cdr:to>
    <cdr:cxnSp macro="">
      <cdr:nvCxnSpPr>
        <cdr:cNvPr id="5" name="Прямая со стрелкой 4"/>
        <cdr:cNvCxnSpPr/>
      </cdr:nvCxnSpPr>
      <cdr:spPr>
        <a:xfrm xmlns:a="http://schemas.openxmlformats.org/drawingml/2006/main">
          <a:off x="2616200" y="15779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0.8983</cdr:x>
      <cdr:y>0.6502</cdr:y>
    </cdr:from>
    <cdr:to>
      <cdr:x>0.96908</cdr:x>
      <cdr:y>0.65272</cdr:y>
    </cdr:to>
    <cdr:cxnSp macro="">
      <cdr:nvCxnSpPr>
        <cdr:cNvPr id="6" name="Прямая со стрелкой 5"/>
        <cdr:cNvCxnSpPr/>
      </cdr:nvCxnSpPr>
      <cdr:spPr>
        <a:xfrm xmlns:a="http://schemas.openxmlformats.org/drawingml/2006/main">
          <a:off x="2619375" y="1638300"/>
          <a:ext cx="206375" cy="635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0.89395</cdr:x>
      <cdr:y>0.55444</cdr:y>
    </cdr:from>
    <cdr:to>
      <cdr:x>0.95928</cdr:x>
      <cdr:y>0.55444</cdr:y>
    </cdr:to>
    <cdr:cxnSp macro="">
      <cdr:nvCxnSpPr>
        <cdr:cNvPr id="7" name="Прямая со стрелкой 6"/>
        <cdr:cNvCxnSpPr/>
      </cdr:nvCxnSpPr>
      <cdr:spPr>
        <a:xfrm xmlns:a="http://schemas.openxmlformats.org/drawingml/2006/main">
          <a:off x="2606675" y="139700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0.89721</cdr:x>
      <cdr:y>0.40323</cdr:y>
    </cdr:from>
    <cdr:to>
      <cdr:x>0.96254</cdr:x>
      <cdr:y>0.40323</cdr:y>
    </cdr:to>
    <cdr:cxnSp macro="">
      <cdr:nvCxnSpPr>
        <cdr:cNvPr id="8" name="Прямая со стрелкой 7"/>
        <cdr:cNvCxnSpPr/>
      </cdr:nvCxnSpPr>
      <cdr:spPr>
        <a:xfrm xmlns:a="http://schemas.openxmlformats.org/drawingml/2006/main">
          <a:off x="2616200" y="101600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0.91724</cdr:x>
      <cdr:y>0.6439</cdr:y>
    </cdr:from>
    <cdr:to>
      <cdr:x>0.98911</cdr:x>
      <cdr:y>0.75731</cdr:y>
    </cdr:to>
    <cdr:sp macro="" textlink="">
      <cdr:nvSpPr>
        <cdr:cNvPr id="9" name="Надпись 9"/>
        <cdr:cNvSpPr txBox="1">
          <a:spLocks xmlns:a="http://schemas.openxmlformats.org/drawingml/2006/main" noChangeArrowheads="1"/>
        </cdr:cNvSpPr>
      </cdr:nvSpPr>
      <cdr:spPr bwMode="auto">
        <a:xfrm xmlns:a="http://schemas.openxmlformats.org/drawingml/2006/main">
          <a:off x="2674609" y="16224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p>
      </cdr:txBody>
    </cdr:sp>
  </cdr:relSizeAnchor>
  <cdr:relSizeAnchor xmlns:cdr="http://schemas.openxmlformats.org/drawingml/2006/chartDrawing">
    <cdr:from>
      <cdr:x>0.91398</cdr:x>
      <cdr:y>0.31502</cdr:y>
    </cdr:from>
    <cdr:to>
      <cdr:x>0.98585</cdr:x>
      <cdr:y>0.42843</cdr:y>
    </cdr:to>
    <cdr:sp macro="" textlink="">
      <cdr:nvSpPr>
        <cdr:cNvPr id="10" name="Надпись 9"/>
        <cdr:cNvSpPr txBox="1">
          <a:spLocks xmlns:a="http://schemas.openxmlformats.org/drawingml/2006/main" noChangeArrowheads="1"/>
        </cdr:cNvSpPr>
      </cdr:nvSpPr>
      <cdr:spPr bwMode="auto">
        <a:xfrm xmlns:a="http://schemas.openxmlformats.org/drawingml/2006/main">
          <a:off x="2665084" y="7937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0.90744</cdr:x>
      <cdr:y>0.47379</cdr:y>
    </cdr:from>
    <cdr:to>
      <cdr:x>0.97931</cdr:x>
      <cdr:y>0.5872</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46034" y="11938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4038600" y="-3324225"/>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г)</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0.90309</cdr:x>
      <cdr:y>0.60484</cdr:y>
    </cdr:from>
    <cdr:to>
      <cdr:x>0.97496</cdr:x>
      <cdr:y>0.71825</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33334" y="15240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0.88415</cdr:x>
      <cdr:y>0.6187</cdr:y>
    </cdr:from>
    <cdr:to>
      <cdr:x>0.94948</cdr:x>
      <cdr:y>0.6187</cdr:y>
    </cdr:to>
    <cdr:cxnSp macro="">
      <cdr:nvCxnSpPr>
        <cdr:cNvPr id="5" name="Прямая со стрелкой 4"/>
        <cdr:cNvCxnSpPr/>
      </cdr:nvCxnSpPr>
      <cdr:spPr>
        <a:xfrm xmlns:a="http://schemas.openxmlformats.org/drawingml/2006/main">
          <a:off x="2578100" y="155892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0.75022</cdr:x>
      <cdr:y>0.51789</cdr:y>
    </cdr:from>
    <cdr:to>
      <cdr:x>0.78397</cdr:x>
      <cdr:y>0.57334</cdr:y>
    </cdr:to>
    <cdr:cxnSp macro="">
      <cdr:nvCxnSpPr>
        <cdr:cNvPr id="6" name="Прямая со стрелкой 5"/>
        <cdr:cNvCxnSpPr/>
      </cdr:nvCxnSpPr>
      <cdr:spPr>
        <a:xfrm xmlns:a="http://schemas.openxmlformats.org/drawingml/2006/main" flipV="1">
          <a:off x="2187575" y="1304925"/>
          <a:ext cx="98425" cy="13970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0.88741</cdr:x>
      <cdr:y>0.59224</cdr:y>
    </cdr:from>
    <cdr:to>
      <cdr:x>0.95274</cdr:x>
      <cdr:y>0.59224</cdr:y>
    </cdr:to>
    <cdr:cxnSp macro="">
      <cdr:nvCxnSpPr>
        <cdr:cNvPr id="7" name="Прямая со стрелкой 6"/>
        <cdr:cNvCxnSpPr/>
      </cdr:nvCxnSpPr>
      <cdr:spPr>
        <a:xfrm xmlns:a="http://schemas.openxmlformats.org/drawingml/2006/main">
          <a:off x="2587625" y="14922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0.76002</cdr:x>
      <cdr:y>0.70565</cdr:y>
    </cdr:from>
    <cdr:to>
      <cdr:x>0.8297</cdr:x>
      <cdr:y>0.74093</cdr:y>
    </cdr:to>
    <cdr:cxnSp macro="">
      <cdr:nvCxnSpPr>
        <cdr:cNvPr id="8" name="Прямая со стрелкой 7"/>
        <cdr:cNvCxnSpPr/>
      </cdr:nvCxnSpPr>
      <cdr:spPr>
        <a:xfrm xmlns:a="http://schemas.openxmlformats.org/drawingml/2006/main">
          <a:off x="2216150" y="1778000"/>
          <a:ext cx="203200" cy="8890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0.78005</cdr:x>
      <cdr:y>0.45867</cdr:y>
    </cdr:from>
    <cdr:to>
      <cdr:x>0.85192</cdr:x>
      <cdr:y>0.57208</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274559" y="115570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0.90418</cdr:x>
      <cdr:y>0.50025</cdr:y>
    </cdr:from>
    <cdr:to>
      <cdr:x>0.97605</cdr:x>
      <cdr:y>0.61366</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2636509" y="12604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0.82578</cdr:x>
      <cdr:y>0.69305</cdr:y>
    </cdr:from>
    <cdr:to>
      <cdr:x>0.89765</cdr:x>
      <cdr:y>0.80645</cdr:y>
    </cdr:to>
    <cdr:sp macro="" textlink="">
      <cdr:nvSpPr>
        <cdr:cNvPr id="13" name="Надпись 9"/>
        <cdr:cNvSpPr txBox="1">
          <a:spLocks xmlns:a="http://schemas.openxmlformats.org/drawingml/2006/main" noChangeArrowheads="1"/>
        </cdr:cNvSpPr>
      </cdr:nvSpPr>
      <cdr:spPr bwMode="auto">
        <a:xfrm xmlns:a="http://schemas.openxmlformats.org/drawingml/2006/main">
          <a:off x="2407909" y="17462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4</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0.07186</cdr:x>
      <cdr:y>0.11341</cdr:y>
    </cdr:to>
    <cdr:sp macro="" textlink="">
      <cdr:nvSpPr>
        <cdr:cNvPr id="2" name="Надпись 9"/>
        <cdr:cNvSpPr txBox="1">
          <a:spLocks xmlns:a="http://schemas.openxmlformats.org/drawingml/2006/main" noChangeArrowheads="1"/>
        </cdr:cNvSpPr>
      </cdr:nvSpPr>
      <cdr:spPr bwMode="auto">
        <a:xfrm xmlns:a="http://schemas.openxmlformats.org/drawingml/2006/main">
          <a:off x="-2581275" y="-5934075"/>
          <a:ext cx="209538"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д)</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0.92269</cdr:x>
      <cdr:y>0.17389</cdr:y>
    </cdr:from>
    <cdr:to>
      <cdr:x>0.99456</cdr:x>
      <cdr:y>0.2873</cdr:y>
    </cdr:to>
    <cdr:sp macro="" textlink="">
      <cdr:nvSpPr>
        <cdr:cNvPr id="3" name="Надпись 9"/>
        <cdr:cNvSpPr txBox="1">
          <a:spLocks xmlns:a="http://schemas.openxmlformats.org/drawingml/2006/main" noChangeArrowheads="1"/>
        </cdr:cNvSpPr>
      </cdr:nvSpPr>
      <cdr:spPr bwMode="auto">
        <a:xfrm xmlns:a="http://schemas.openxmlformats.org/drawingml/2006/main">
          <a:off x="2690484" y="4381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2</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0.89721</cdr:x>
      <cdr:y>0.64138</cdr:y>
    </cdr:from>
    <cdr:to>
      <cdr:x>0.96254</cdr:x>
      <cdr:y>0.64138</cdr:y>
    </cdr:to>
    <cdr:cxnSp macro="">
      <cdr:nvCxnSpPr>
        <cdr:cNvPr id="5" name="Прямая со стрелкой 4"/>
        <cdr:cNvCxnSpPr/>
      </cdr:nvCxnSpPr>
      <cdr:spPr>
        <a:xfrm xmlns:a="http://schemas.openxmlformats.org/drawingml/2006/main">
          <a:off x="2616200" y="1616075"/>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0.87435</cdr:x>
      <cdr:y>0.18019</cdr:y>
    </cdr:from>
    <cdr:to>
      <cdr:x>0.92443</cdr:x>
      <cdr:y>0.21925</cdr:y>
    </cdr:to>
    <cdr:cxnSp macro="">
      <cdr:nvCxnSpPr>
        <cdr:cNvPr id="6" name="Прямая со стрелкой 5"/>
        <cdr:cNvCxnSpPr/>
      </cdr:nvCxnSpPr>
      <cdr:spPr>
        <a:xfrm xmlns:a="http://schemas.openxmlformats.org/drawingml/2006/main">
          <a:off x="2549525" y="454025"/>
          <a:ext cx="146050" cy="98425"/>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0.8003</cdr:x>
      <cdr:y>0.12097</cdr:y>
    </cdr:from>
    <cdr:to>
      <cdr:x>0.85475</cdr:x>
      <cdr:y>0.13105</cdr:y>
    </cdr:to>
    <cdr:cxnSp macro="">
      <cdr:nvCxnSpPr>
        <cdr:cNvPr id="7" name="Прямая со стрелкой 6"/>
        <cdr:cNvCxnSpPr/>
      </cdr:nvCxnSpPr>
      <cdr:spPr>
        <a:xfrm xmlns:a="http://schemas.openxmlformats.org/drawingml/2006/main" flipH="1" flipV="1">
          <a:off x="2333625" y="304800"/>
          <a:ext cx="158750" cy="25401"/>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0.89068</cdr:x>
      <cdr:y>0.13861</cdr:y>
    </cdr:from>
    <cdr:to>
      <cdr:x>0.95601</cdr:x>
      <cdr:y>0.13861</cdr:y>
    </cdr:to>
    <cdr:cxnSp macro="">
      <cdr:nvCxnSpPr>
        <cdr:cNvPr id="8" name="Прямая со стрелкой 7"/>
        <cdr:cNvCxnSpPr/>
      </cdr:nvCxnSpPr>
      <cdr:spPr>
        <a:xfrm xmlns:a="http://schemas.openxmlformats.org/drawingml/2006/main">
          <a:off x="2597150" y="349250"/>
          <a:ext cx="190500" cy="0"/>
        </a:xfrm>
        <a:prstGeom xmlns:a="http://schemas.openxmlformats.org/drawingml/2006/main" prst="straightConnector1">
          <a:avLst/>
        </a:prstGeom>
        <a:ln xmlns:a="http://schemas.openxmlformats.org/drawingml/2006/main">
          <a:headEnd type="triangle" w="sm" len="sm"/>
          <a:tailEnd type="non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0.91398</cdr:x>
      <cdr:y>0.54562</cdr:y>
    </cdr:from>
    <cdr:to>
      <cdr:x>0.98585</cdr:x>
      <cdr:y>0.65902</cdr:y>
    </cdr:to>
    <cdr:sp macro="" textlink="">
      <cdr:nvSpPr>
        <cdr:cNvPr id="11" name="Надпись 9"/>
        <cdr:cNvSpPr txBox="1">
          <a:spLocks xmlns:a="http://schemas.openxmlformats.org/drawingml/2006/main" noChangeArrowheads="1"/>
        </cdr:cNvSpPr>
      </cdr:nvSpPr>
      <cdr:spPr bwMode="auto">
        <a:xfrm xmlns:a="http://schemas.openxmlformats.org/drawingml/2006/main">
          <a:off x="2665084" y="137477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1</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0.75718</cdr:x>
      <cdr:y>0.05796</cdr:y>
    </cdr:from>
    <cdr:to>
      <cdr:x>0.82905</cdr:x>
      <cdr:y>0.17137</cdr:y>
    </cdr:to>
    <cdr:sp macro="" textlink="">
      <cdr:nvSpPr>
        <cdr:cNvPr id="12" name="Надпись 9"/>
        <cdr:cNvSpPr txBox="1">
          <a:spLocks xmlns:a="http://schemas.openxmlformats.org/drawingml/2006/main" noChangeArrowheads="1"/>
        </cdr:cNvSpPr>
      </cdr:nvSpPr>
      <cdr:spPr bwMode="auto">
        <a:xfrm xmlns:a="http://schemas.openxmlformats.org/drawingml/2006/main">
          <a:off x="2207884" y="146052"/>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100">
              <a:effectLst/>
              <a:latin typeface="Times New Roman" panose="02020603050405020304" pitchFamily="18" charset="0"/>
              <a:ea typeface="Calibri" panose="020F0502020204030204" pitchFamily="34" charset="0"/>
              <a:cs typeface="Times New Roman" panose="02020603050405020304" pitchFamily="18" charset="0"/>
            </a:rPr>
            <a:t>4</a:t>
          </a:r>
        </a:p>
      </cdr:txBody>
    </cdr:sp>
  </cdr:relSizeAnchor>
  <cdr:relSizeAnchor xmlns:cdr="http://schemas.openxmlformats.org/drawingml/2006/chartDrawing">
    <cdr:from>
      <cdr:x>0.92051</cdr:x>
      <cdr:y>0.05418</cdr:y>
    </cdr:from>
    <cdr:to>
      <cdr:x>0.99238</cdr:x>
      <cdr:y>0.16759</cdr:y>
    </cdr:to>
    <cdr:sp macro="" textlink="">
      <cdr:nvSpPr>
        <cdr:cNvPr id="13" name="Надпись 9"/>
        <cdr:cNvSpPr txBox="1">
          <a:spLocks xmlns:a="http://schemas.openxmlformats.org/drawingml/2006/main" noChangeArrowheads="1"/>
        </cdr:cNvSpPr>
      </cdr:nvSpPr>
      <cdr:spPr bwMode="auto">
        <a:xfrm xmlns:a="http://schemas.openxmlformats.org/drawingml/2006/main">
          <a:off x="2684134" y="136527"/>
          <a:ext cx="209567"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36000" tIns="36000" rIns="36000" bIns="3600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ru-RU" sz="1200">
              <a:effectLst/>
              <a:latin typeface="Times New Roman" panose="02020603050405020304" pitchFamily="18" charset="0"/>
              <a:ea typeface="Calibri" panose="020F0502020204030204" pitchFamily="34" charset="0"/>
              <a:cs typeface="Times New Roman" panose="02020603050405020304" pitchFamily="18" charset="0"/>
            </a:rPr>
            <a:t>3</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BDB1E-DF98-42B2-BEEB-2F3928B0D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44</Pages>
  <Words>9122</Words>
  <Characters>52002</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Динара</dc:creator>
  <cp:lastModifiedBy>Юзер</cp:lastModifiedBy>
  <cp:revision>7</cp:revision>
  <dcterms:created xsi:type="dcterms:W3CDTF">2020-10-21T10:53:00Z</dcterms:created>
  <dcterms:modified xsi:type="dcterms:W3CDTF">2020-10-29T13:39:00Z</dcterms:modified>
</cp:coreProperties>
</file>