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6774" w:rsidRPr="005D6774" w:rsidRDefault="00D711CA" w:rsidP="005D6774">
      <w:pPr>
        <w:rPr>
          <w:sz w:val="28"/>
          <w:szCs w:val="28"/>
          <w:lang w:val="en-US"/>
        </w:rPr>
      </w:pPr>
      <w:r w:rsidRPr="00D711CA">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6pt;height:699pt">
            <v:imagedata r:id="rId7" o:title="26.10"/>
          </v:shape>
        </w:pict>
      </w:r>
      <w:r w:rsidR="00265DC6" w:rsidRPr="00D711CA">
        <w:rPr>
          <w:sz w:val="28"/>
          <w:szCs w:val="28"/>
        </w:rPr>
        <w:lastRenderedPageBreak/>
        <w:pict>
          <v:shape id="_x0000_i1026" type="#_x0000_t75" style="width:474pt;height:702pt">
            <v:imagedata r:id="rId8" o:title="26.10"/>
          </v:shape>
        </w:pict>
      </w:r>
    </w:p>
    <w:p w:rsidR="007B7175" w:rsidRDefault="00025C5D" w:rsidP="005D6774">
      <w:pPr>
        <w:spacing w:before="0"/>
        <w:rPr>
          <w:sz w:val="28"/>
          <w:szCs w:val="28"/>
          <w:lang w:val="en-US"/>
        </w:rPr>
      </w:pPr>
      <w:r w:rsidRPr="00736589">
        <w:rPr>
          <w:sz w:val="28"/>
          <w:szCs w:val="28"/>
          <w:lang w:val="en-US"/>
        </w:rPr>
        <w:lastRenderedPageBreak/>
        <w:t>ABSTRACT</w:t>
      </w:r>
    </w:p>
    <w:p w:rsidR="005D6774" w:rsidRPr="005D6774" w:rsidRDefault="005D6774" w:rsidP="005D6774">
      <w:pPr>
        <w:spacing w:before="0"/>
        <w:rPr>
          <w:sz w:val="28"/>
          <w:szCs w:val="28"/>
          <w:lang w:val="en-US"/>
        </w:rPr>
      </w:pPr>
    </w:p>
    <w:p w:rsidR="001634FB" w:rsidRPr="00736589" w:rsidRDefault="00240434" w:rsidP="007B7175">
      <w:pPr>
        <w:spacing w:before="0"/>
        <w:ind w:firstLine="708"/>
        <w:jc w:val="both"/>
        <w:rPr>
          <w:sz w:val="28"/>
          <w:szCs w:val="28"/>
          <w:lang w:val="en-US"/>
        </w:rPr>
      </w:pPr>
      <w:r w:rsidRPr="00736589">
        <w:rPr>
          <w:sz w:val="28"/>
          <w:szCs w:val="28"/>
          <w:lang w:val="en-US"/>
        </w:rPr>
        <w:t xml:space="preserve">The report consists of </w:t>
      </w:r>
      <w:r w:rsidR="00AD76FF" w:rsidRPr="00AD76FF">
        <w:rPr>
          <w:sz w:val="28"/>
          <w:szCs w:val="28"/>
          <w:lang w:val="en-US"/>
        </w:rPr>
        <w:t>156</w:t>
      </w:r>
      <w:r w:rsidRPr="00736589">
        <w:rPr>
          <w:sz w:val="28"/>
          <w:szCs w:val="28"/>
          <w:lang w:val="en-US"/>
        </w:rPr>
        <w:t xml:space="preserve"> pages, </w:t>
      </w:r>
      <w:r w:rsidR="00AD76FF" w:rsidRPr="00736589">
        <w:rPr>
          <w:sz w:val="28"/>
          <w:szCs w:val="28"/>
          <w:lang w:val="en-US"/>
        </w:rPr>
        <w:t>4</w:t>
      </w:r>
      <w:r w:rsidR="00AD76FF" w:rsidRPr="00AD76FF">
        <w:rPr>
          <w:sz w:val="28"/>
          <w:szCs w:val="28"/>
          <w:lang w:val="en-US"/>
        </w:rPr>
        <w:t>3</w:t>
      </w:r>
      <w:r w:rsidR="00AD76FF" w:rsidRPr="00736589">
        <w:rPr>
          <w:sz w:val="28"/>
          <w:szCs w:val="28"/>
          <w:lang w:val="kk-KZ"/>
        </w:rPr>
        <w:t xml:space="preserve"> </w:t>
      </w:r>
      <w:r w:rsidR="00AD76FF" w:rsidRPr="00736589">
        <w:rPr>
          <w:sz w:val="28"/>
          <w:szCs w:val="28"/>
          <w:lang w:val="en-US"/>
        </w:rPr>
        <w:t xml:space="preserve">figures, </w:t>
      </w:r>
      <w:r w:rsidRPr="00736589">
        <w:rPr>
          <w:sz w:val="28"/>
          <w:szCs w:val="28"/>
          <w:lang w:val="en-US"/>
        </w:rPr>
        <w:t>1</w:t>
      </w:r>
      <w:r w:rsidR="00AD76FF" w:rsidRPr="00AD76FF">
        <w:rPr>
          <w:sz w:val="28"/>
          <w:szCs w:val="28"/>
          <w:lang w:val="en-US"/>
        </w:rPr>
        <w:t>2</w:t>
      </w:r>
      <w:r w:rsidRPr="00736589">
        <w:rPr>
          <w:sz w:val="28"/>
          <w:szCs w:val="28"/>
          <w:lang w:val="en-US"/>
        </w:rPr>
        <w:t xml:space="preserve"> tables, 101</w:t>
      </w:r>
      <w:r w:rsidRPr="00736589">
        <w:rPr>
          <w:sz w:val="28"/>
          <w:szCs w:val="28"/>
          <w:lang w:val="kk-KZ"/>
        </w:rPr>
        <w:t xml:space="preserve"> </w:t>
      </w:r>
      <w:r w:rsidRPr="00736589">
        <w:rPr>
          <w:sz w:val="28"/>
          <w:szCs w:val="28"/>
          <w:lang w:val="en-US"/>
        </w:rPr>
        <w:t xml:space="preserve">sources, </w:t>
      </w:r>
      <w:r w:rsidR="002D3CA1">
        <w:rPr>
          <w:sz w:val="28"/>
          <w:szCs w:val="28"/>
          <w:lang w:val="en-US"/>
        </w:rPr>
        <w:t>12</w:t>
      </w:r>
      <w:r w:rsidRPr="00736589">
        <w:rPr>
          <w:sz w:val="28"/>
          <w:szCs w:val="28"/>
          <w:lang w:val="kk-KZ"/>
        </w:rPr>
        <w:t xml:space="preserve"> </w:t>
      </w:r>
      <w:r w:rsidRPr="00736589">
        <w:rPr>
          <w:sz w:val="28"/>
          <w:szCs w:val="28"/>
          <w:lang w:val="en-US"/>
        </w:rPr>
        <w:t>appendixes.</w:t>
      </w:r>
    </w:p>
    <w:p w:rsidR="007F7813" w:rsidRPr="00736589" w:rsidRDefault="00EB33AF" w:rsidP="001634FB">
      <w:pPr>
        <w:spacing w:before="0"/>
        <w:jc w:val="both"/>
        <w:rPr>
          <w:sz w:val="28"/>
          <w:szCs w:val="28"/>
          <w:lang w:val="en-US"/>
        </w:rPr>
      </w:pPr>
      <w:r w:rsidRPr="00736589">
        <w:rPr>
          <w:sz w:val="28"/>
          <w:szCs w:val="28"/>
          <w:lang w:val="en-US"/>
        </w:rPr>
        <w:t>HEAT-RESISTANT COMPOSITE MATERIALS, TECHNOGENIC MINERAL RAW MATERIALS, SCRAP CHAMOTTE BRICK, FERROCHROME PRODUCTION SLAGS, SODIUM POLYSILICATE, TECHNOLOGICAL PARAMETERS OF PRODUCTION.</w:t>
      </w:r>
    </w:p>
    <w:p w:rsidR="001634FB" w:rsidRPr="002F70BD" w:rsidRDefault="007F7813" w:rsidP="007F7813">
      <w:pPr>
        <w:spacing w:before="0"/>
        <w:ind w:firstLine="708"/>
        <w:jc w:val="both"/>
        <w:rPr>
          <w:sz w:val="28"/>
          <w:szCs w:val="28"/>
          <w:lang w:val="en-US"/>
        </w:rPr>
      </w:pPr>
      <w:r w:rsidRPr="00736589">
        <w:rPr>
          <w:sz w:val="28"/>
          <w:szCs w:val="28"/>
          <w:lang w:val="en-US"/>
        </w:rPr>
        <w:t>The research subject is energy and resource-saving technologies of heat-resistant composite materials based on activated technogenic mineral raw materials.</w:t>
      </w:r>
    </w:p>
    <w:p w:rsidR="001634FB" w:rsidRPr="00736589" w:rsidRDefault="007F7813" w:rsidP="001634FB">
      <w:pPr>
        <w:spacing w:before="0"/>
        <w:ind w:firstLine="709"/>
        <w:jc w:val="both"/>
        <w:rPr>
          <w:sz w:val="28"/>
          <w:szCs w:val="28"/>
          <w:lang w:val="kk-KZ"/>
        </w:rPr>
      </w:pPr>
      <w:r w:rsidRPr="00736589">
        <w:rPr>
          <w:sz w:val="28"/>
          <w:szCs w:val="28"/>
          <w:lang w:val="kk-KZ"/>
        </w:rPr>
        <w:t xml:space="preserve">The aim of the work is to develop energy and resource-saving technologies for heat-resistant composite materials based on mechanochemically activated technogenic mineral raw materials using technological processes with low-temperature heat treatment and activator mills, which </w:t>
      </w:r>
      <w:r w:rsidRPr="00736589">
        <w:rPr>
          <w:sz w:val="28"/>
          <w:szCs w:val="28"/>
          <w:lang w:val="en-US"/>
        </w:rPr>
        <w:t xml:space="preserve">allow </w:t>
      </w:r>
      <w:r w:rsidRPr="00736589">
        <w:rPr>
          <w:sz w:val="28"/>
          <w:szCs w:val="28"/>
          <w:lang w:val="kk-KZ"/>
        </w:rPr>
        <w:t>to provide import substitution of the need for heat-resistant materials, to reduce specific energy consumption for production processes and production costs.</w:t>
      </w:r>
    </w:p>
    <w:p w:rsidR="001634FB" w:rsidRPr="00736589" w:rsidRDefault="007F7813" w:rsidP="001634FB">
      <w:pPr>
        <w:spacing w:before="0"/>
        <w:ind w:firstLine="709"/>
        <w:jc w:val="both"/>
        <w:rPr>
          <w:sz w:val="28"/>
          <w:szCs w:val="28"/>
          <w:lang w:val="en-US"/>
        </w:rPr>
      </w:pPr>
      <w:r w:rsidRPr="00736589">
        <w:rPr>
          <w:sz w:val="28"/>
          <w:szCs w:val="28"/>
          <w:lang w:val="en-US"/>
        </w:rPr>
        <w:t>Methodology of the work. When performing the work, the generally accepted chemical, physical, physicochemical, physical and mechanical research methods were used, which allowed to evaluate the properties of the initial and mechanically activated technogenic raw materials</w:t>
      </w:r>
      <w:r w:rsidR="0097767D" w:rsidRPr="00736589">
        <w:rPr>
          <w:sz w:val="28"/>
          <w:szCs w:val="28"/>
          <w:lang w:val="en-US"/>
        </w:rPr>
        <w:t>,</w:t>
      </w:r>
      <w:r w:rsidRPr="00736589">
        <w:rPr>
          <w:sz w:val="28"/>
          <w:szCs w:val="28"/>
          <w:lang w:val="en-US"/>
        </w:rPr>
        <w:t xml:space="preserve"> obtained on their basis heat-resistant composite materials. </w:t>
      </w:r>
    </w:p>
    <w:p w:rsidR="001634FB" w:rsidRPr="00736589" w:rsidRDefault="00F9318F" w:rsidP="001634FB">
      <w:pPr>
        <w:spacing w:before="0"/>
        <w:ind w:firstLine="709"/>
        <w:jc w:val="both"/>
        <w:rPr>
          <w:sz w:val="28"/>
          <w:szCs w:val="28"/>
          <w:lang w:val="en-US"/>
        </w:rPr>
      </w:pPr>
      <w:r w:rsidRPr="00736589">
        <w:rPr>
          <w:sz w:val="28"/>
          <w:szCs w:val="28"/>
          <w:lang w:val="en-US"/>
        </w:rPr>
        <w:t xml:space="preserve">In the process of performing the work, a detailed analytical review of scientific and technical literature on the processes of mechanical activation of inorganic mineral raw materials and patents on the composition of heat-resistant concretes was carried out. The analysis of the methods of mechanical activation as applied to the production of heat-resistant materials based on technogenic raw materials </w:t>
      </w:r>
      <w:r w:rsidR="00C2259A" w:rsidRPr="00736589">
        <w:rPr>
          <w:sz w:val="28"/>
          <w:szCs w:val="28"/>
          <w:lang w:val="en-US"/>
        </w:rPr>
        <w:t>wa</w:t>
      </w:r>
      <w:r w:rsidRPr="00736589">
        <w:rPr>
          <w:sz w:val="28"/>
          <w:szCs w:val="28"/>
          <w:lang w:val="en-US"/>
        </w:rPr>
        <w:t xml:space="preserve">s carried out. </w:t>
      </w:r>
    </w:p>
    <w:p w:rsidR="001634FB" w:rsidRPr="00736589" w:rsidRDefault="00693194" w:rsidP="001634FB">
      <w:pPr>
        <w:spacing w:before="0"/>
        <w:ind w:firstLine="709"/>
        <w:jc w:val="both"/>
        <w:rPr>
          <w:sz w:val="28"/>
          <w:szCs w:val="28"/>
          <w:lang w:val="en-US"/>
        </w:rPr>
      </w:pPr>
      <w:r w:rsidRPr="00736589">
        <w:rPr>
          <w:sz w:val="28"/>
          <w:szCs w:val="28"/>
          <w:lang w:val="en-US"/>
        </w:rPr>
        <w:lastRenderedPageBreak/>
        <w:t xml:space="preserve">Experimental studies of the processes of mechanochemical activation of a mixture of components of heat-resistant binders </w:t>
      </w:r>
      <w:r w:rsidR="007F1549" w:rsidRPr="00736589">
        <w:rPr>
          <w:sz w:val="28"/>
          <w:szCs w:val="28"/>
          <w:lang w:val="en-US"/>
        </w:rPr>
        <w:t>from</w:t>
      </w:r>
      <w:r w:rsidRPr="00736589">
        <w:rPr>
          <w:sz w:val="28"/>
          <w:szCs w:val="28"/>
          <w:lang w:val="en-US"/>
        </w:rPr>
        <w:t xml:space="preserve"> technogenic mineral raw materials were carried out. </w:t>
      </w:r>
    </w:p>
    <w:p w:rsidR="001634FB" w:rsidRPr="002F70BD" w:rsidRDefault="00693194" w:rsidP="001634FB">
      <w:pPr>
        <w:spacing w:before="0"/>
        <w:ind w:firstLine="709"/>
        <w:jc w:val="both"/>
        <w:rPr>
          <w:sz w:val="28"/>
          <w:szCs w:val="28"/>
          <w:lang w:val="en-US"/>
        </w:rPr>
      </w:pPr>
      <w:r w:rsidRPr="00736589">
        <w:rPr>
          <w:sz w:val="28"/>
          <w:szCs w:val="28"/>
          <w:lang w:val="en-US"/>
        </w:rPr>
        <w:t xml:space="preserve">Studies of the physicochemical properties of the products of mechanochemical activation of a mixture of components of heat-resistant binders from technogenic mineral raw materials were carried out. </w:t>
      </w:r>
    </w:p>
    <w:p w:rsidR="001634FB" w:rsidRPr="002F70BD" w:rsidRDefault="00A547BC" w:rsidP="00A547BC">
      <w:pPr>
        <w:spacing w:before="0"/>
        <w:ind w:firstLine="709"/>
        <w:jc w:val="both"/>
        <w:rPr>
          <w:sz w:val="28"/>
          <w:szCs w:val="28"/>
          <w:lang w:val="en-US"/>
        </w:rPr>
      </w:pPr>
      <w:r w:rsidRPr="00736589">
        <w:rPr>
          <w:sz w:val="28"/>
          <w:szCs w:val="28"/>
          <w:lang w:val="en-US"/>
        </w:rPr>
        <w:t>Research on intensification of grinding of raw materials of heat-resistant materials based on technogenic mineral raw materials was carried out.</w:t>
      </w:r>
    </w:p>
    <w:p w:rsidR="001634FB" w:rsidRPr="00736589" w:rsidRDefault="00A547BC" w:rsidP="00A547BC">
      <w:pPr>
        <w:spacing w:before="0"/>
        <w:ind w:firstLine="709"/>
        <w:jc w:val="both"/>
        <w:rPr>
          <w:sz w:val="28"/>
          <w:szCs w:val="28"/>
          <w:lang w:val="en-US"/>
        </w:rPr>
      </w:pPr>
      <w:r w:rsidRPr="00736589">
        <w:rPr>
          <w:sz w:val="28"/>
          <w:szCs w:val="28"/>
          <w:lang w:val="en-US"/>
        </w:rPr>
        <w:t>Research on physical and technical and physicochemical properties of heat-resistant materials based on technogenic mineral raw materials and the developed surfactant – grinding intensifier were carried out.</w:t>
      </w:r>
    </w:p>
    <w:p w:rsidR="001634FB" w:rsidRPr="002F70BD" w:rsidRDefault="00F17935" w:rsidP="00F17935">
      <w:pPr>
        <w:shd w:val="clear" w:color="auto" w:fill="FFFFFF"/>
        <w:tabs>
          <w:tab w:val="left" w:pos="8931"/>
        </w:tabs>
        <w:spacing w:before="0"/>
        <w:ind w:firstLine="709"/>
        <w:jc w:val="both"/>
        <w:rPr>
          <w:sz w:val="28"/>
          <w:szCs w:val="28"/>
          <w:lang w:val="en-US"/>
        </w:rPr>
      </w:pPr>
      <w:r w:rsidRPr="00736589">
        <w:rPr>
          <w:sz w:val="28"/>
          <w:szCs w:val="28"/>
          <w:lang w:val="en-US"/>
        </w:rPr>
        <w:t>Based on the research results, two patents for a useful model were obtained, one application for an invention was filed.</w:t>
      </w:r>
    </w:p>
    <w:p w:rsidR="001634FB" w:rsidRPr="002F70BD" w:rsidRDefault="00F17935" w:rsidP="001634FB">
      <w:pPr>
        <w:spacing w:before="0"/>
        <w:ind w:firstLine="709"/>
        <w:jc w:val="both"/>
        <w:rPr>
          <w:sz w:val="28"/>
          <w:szCs w:val="28"/>
          <w:lang w:val="en-US"/>
        </w:rPr>
      </w:pPr>
      <w:r w:rsidRPr="00736589">
        <w:rPr>
          <w:sz w:val="28"/>
          <w:szCs w:val="28"/>
          <w:lang w:val="en-US"/>
        </w:rPr>
        <w:t>The</w:t>
      </w:r>
      <w:r w:rsidRPr="002F70BD">
        <w:rPr>
          <w:sz w:val="28"/>
          <w:szCs w:val="28"/>
          <w:lang w:val="en-US"/>
        </w:rPr>
        <w:t xml:space="preserve"> </w:t>
      </w:r>
      <w:r w:rsidRPr="00736589">
        <w:rPr>
          <w:sz w:val="28"/>
          <w:szCs w:val="28"/>
          <w:lang w:val="en-US"/>
        </w:rPr>
        <w:t>field</w:t>
      </w:r>
      <w:r w:rsidRPr="002F70BD">
        <w:rPr>
          <w:sz w:val="28"/>
          <w:szCs w:val="28"/>
          <w:lang w:val="en-US"/>
        </w:rPr>
        <w:t xml:space="preserve"> </w:t>
      </w:r>
      <w:r w:rsidRPr="00736589">
        <w:rPr>
          <w:sz w:val="28"/>
          <w:szCs w:val="28"/>
          <w:lang w:val="en-US"/>
        </w:rPr>
        <w:t>of</w:t>
      </w:r>
      <w:r w:rsidRPr="002F70BD">
        <w:rPr>
          <w:sz w:val="28"/>
          <w:szCs w:val="28"/>
          <w:lang w:val="en-US"/>
        </w:rPr>
        <w:t xml:space="preserve"> </w:t>
      </w:r>
      <w:r w:rsidRPr="00736589">
        <w:rPr>
          <w:sz w:val="28"/>
          <w:szCs w:val="28"/>
          <w:lang w:val="en-US"/>
        </w:rPr>
        <w:t>application</w:t>
      </w:r>
      <w:r w:rsidRPr="002F70BD">
        <w:rPr>
          <w:sz w:val="28"/>
          <w:szCs w:val="28"/>
          <w:lang w:val="en-US"/>
        </w:rPr>
        <w:t xml:space="preserve"> </w:t>
      </w:r>
      <w:r w:rsidRPr="00736589">
        <w:rPr>
          <w:sz w:val="28"/>
          <w:szCs w:val="28"/>
          <w:lang w:val="en-US"/>
        </w:rPr>
        <w:t>is</w:t>
      </w:r>
      <w:r w:rsidRPr="002F70BD">
        <w:rPr>
          <w:sz w:val="28"/>
          <w:szCs w:val="28"/>
          <w:lang w:val="en-US"/>
        </w:rPr>
        <w:t xml:space="preserve"> </w:t>
      </w:r>
      <w:r w:rsidRPr="00736589">
        <w:rPr>
          <w:sz w:val="28"/>
          <w:szCs w:val="28"/>
          <w:lang w:val="en-US"/>
        </w:rPr>
        <w:t>production</w:t>
      </w:r>
      <w:r w:rsidRPr="002F70BD">
        <w:rPr>
          <w:sz w:val="28"/>
          <w:szCs w:val="28"/>
          <w:lang w:val="en-US"/>
        </w:rPr>
        <w:t xml:space="preserve"> </w:t>
      </w:r>
      <w:r w:rsidRPr="00736589">
        <w:rPr>
          <w:sz w:val="28"/>
          <w:szCs w:val="28"/>
          <w:lang w:val="en-US"/>
        </w:rPr>
        <w:t>of</w:t>
      </w:r>
      <w:r w:rsidRPr="002F70BD">
        <w:rPr>
          <w:sz w:val="28"/>
          <w:szCs w:val="28"/>
          <w:lang w:val="en-US"/>
        </w:rPr>
        <w:t xml:space="preserve"> </w:t>
      </w:r>
      <w:r w:rsidRPr="00736589">
        <w:rPr>
          <w:sz w:val="28"/>
          <w:szCs w:val="28"/>
          <w:lang w:val="en-US"/>
        </w:rPr>
        <w:t>heat</w:t>
      </w:r>
      <w:r w:rsidRPr="002F70BD">
        <w:rPr>
          <w:sz w:val="28"/>
          <w:szCs w:val="28"/>
          <w:lang w:val="en-US"/>
        </w:rPr>
        <w:t>-</w:t>
      </w:r>
      <w:r w:rsidRPr="00736589">
        <w:rPr>
          <w:sz w:val="28"/>
          <w:szCs w:val="28"/>
          <w:lang w:val="en-US"/>
        </w:rPr>
        <w:t>resistant</w:t>
      </w:r>
      <w:r w:rsidRPr="002F70BD">
        <w:rPr>
          <w:sz w:val="28"/>
          <w:szCs w:val="28"/>
          <w:lang w:val="en-US"/>
        </w:rPr>
        <w:t xml:space="preserve"> </w:t>
      </w:r>
      <w:r w:rsidRPr="00736589">
        <w:rPr>
          <w:sz w:val="28"/>
          <w:szCs w:val="28"/>
          <w:lang w:val="en-US"/>
        </w:rPr>
        <w:t>composite</w:t>
      </w:r>
      <w:r w:rsidRPr="002F70BD">
        <w:rPr>
          <w:sz w:val="28"/>
          <w:szCs w:val="28"/>
          <w:lang w:val="en-US"/>
        </w:rPr>
        <w:t xml:space="preserve"> </w:t>
      </w:r>
      <w:r w:rsidRPr="00736589">
        <w:rPr>
          <w:sz w:val="28"/>
          <w:szCs w:val="28"/>
          <w:lang w:val="en-US"/>
        </w:rPr>
        <w:t>binders</w:t>
      </w:r>
      <w:r w:rsidRPr="002F70BD">
        <w:rPr>
          <w:sz w:val="28"/>
          <w:szCs w:val="28"/>
          <w:lang w:val="en-US"/>
        </w:rPr>
        <w:t xml:space="preserve"> </w:t>
      </w:r>
      <w:r w:rsidRPr="00736589">
        <w:rPr>
          <w:sz w:val="28"/>
          <w:szCs w:val="28"/>
          <w:lang w:val="en-US"/>
        </w:rPr>
        <w:t>for</w:t>
      </w:r>
      <w:r w:rsidRPr="002F70BD">
        <w:rPr>
          <w:sz w:val="28"/>
          <w:szCs w:val="28"/>
          <w:lang w:val="en-US"/>
        </w:rPr>
        <w:t xml:space="preserve"> </w:t>
      </w:r>
      <w:r w:rsidRPr="00736589">
        <w:rPr>
          <w:sz w:val="28"/>
          <w:szCs w:val="28"/>
          <w:lang w:val="en-US"/>
        </w:rPr>
        <w:t>industries</w:t>
      </w:r>
      <w:r w:rsidRPr="002F70BD">
        <w:rPr>
          <w:sz w:val="28"/>
          <w:szCs w:val="28"/>
          <w:lang w:val="en-US"/>
        </w:rPr>
        <w:t xml:space="preserve"> </w:t>
      </w:r>
      <w:r w:rsidRPr="00736589">
        <w:rPr>
          <w:sz w:val="28"/>
          <w:szCs w:val="28"/>
          <w:lang w:val="en-US"/>
        </w:rPr>
        <w:t>using</w:t>
      </w:r>
      <w:r w:rsidRPr="002F70BD">
        <w:rPr>
          <w:sz w:val="28"/>
          <w:szCs w:val="28"/>
          <w:lang w:val="en-US"/>
        </w:rPr>
        <w:t xml:space="preserve"> </w:t>
      </w:r>
      <w:r w:rsidRPr="00736589">
        <w:rPr>
          <w:sz w:val="28"/>
          <w:szCs w:val="28"/>
          <w:lang w:val="en-US"/>
        </w:rPr>
        <w:t>high</w:t>
      </w:r>
      <w:r w:rsidRPr="002F70BD">
        <w:rPr>
          <w:sz w:val="28"/>
          <w:szCs w:val="28"/>
          <w:lang w:val="en-US"/>
        </w:rPr>
        <w:t>-</w:t>
      </w:r>
      <w:r w:rsidRPr="00736589">
        <w:rPr>
          <w:sz w:val="28"/>
          <w:szCs w:val="28"/>
          <w:lang w:val="en-US"/>
        </w:rPr>
        <w:t>temperature</w:t>
      </w:r>
      <w:r w:rsidRPr="002F70BD">
        <w:rPr>
          <w:sz w:val="28"/>
          <w:szCs w:val="28"/>
          <w:lang w:val="en-US"/>
        </w:rPr>
        <w:t xml:space="preserve"> </w:t>
      </w:r>
      <w:r w:rsidRPr="00736589">
        <w:rPr>
          <w:sz w:val="28"/>
          <w:szCs w:val="28"/>
          <w:lang w:val="en-US"/>
        </w:rPr>
        <w:t>processes</w:t>
      </w:r>
      <w:r w:rsidRPr="002F70BD">
        <w:rPr>
          <w:sz w:val="28"/>
          <w:szCs w:val="28"/>
          <w:lang w:val="en-US"/>
        </w:rPr>
        <w:t xml:space="preserve">. </w:t>
      </w:r>
    </w:p>
    <w:p w:rsidR="00A65663" w:rsidRPr="001852CF" w:rsidRDefault="00A65663" w:rsidP="00A65663">
      <w:pPr>
        <w:spacing w:before="0"/>
        <w:ind w:firstLine="709"/>
        <w:jc w:val="both"/>
        <w:rPr>
          <w:sz w:val="28"/>
          <w:szCs w:val="28"/>
          <w:lang w:val="en-US"/>
        </w:rPr>
      </w:pPr>
      <w:r w:rsidRPr="00A65663">
        <w:rPr>
          <w:sz w:val="28"/>
          <w:szCs w:val="28"/>
          <w:lang w:val="en-US"/>
        </w:rPr>
        <w:t xml:space="preserve">The interim report for the 2018. </w:t>
      </w:r>
      <w:r w:rsidRPr="005D6774">
        <w:rPr>
          <w:sz w:val="28"/>
          <w:szCs w:val="28"/>
          <w:lang w:val="en-US"/>
        </w:rPr>
        <w:t xml:space="preserve">Inventory number </w:t>
      </w:r>
      <w:r>
        <w:rPr>
          <w:sz w:val="28"/>
          <w:szCs w:val="28"/>
          <w:lang w:val="en-US"/>
        </w:rPr>
        <w:t xml:space="preserve"> </w:t>
      </w:r>
      <w:r w:rsidRPr="005D6774">
        <w:rPr>
          <w:sz w:val="28"/>
          <w:szCs w:val="28"/>
          <w:lang w:val="en-US"/>
        </w:rPr>
        <w:t>0218RK00278</w:t>
      </w:r>
      <w:r w:rsidR="001852CF">
        <w:rPr>
          <w:sz w:val="28"/>
          <w:szCs w:val="28"/>
          <w:lang w:val="en-US"/>
        </w:rPr>
        <w:t>.</w:t>
      </w:r>
    </w:p>
    <w:p w:rsidR="007F26D1" w:rsidRPr="009F0D39" w:rsidRDefault="00A65663" w:rsidP="00A65663">
      <w:pPr>
        <w:spacing w:before="0"/>
        <w:ind w:firstLine="709"/>
        <w:jc w:val="both"/>
        <w:rPr>
          <w:sz w:val="28"/>
          <w:szCs w:val="28"/>
          <w:lang w:val="en-US"/>
        </w:rPr>
      </w:pPr>
      <w:r w:rsidRPr="00A65663">
        <w:rPr>
          <w:sz w:val="28"/>
          <w:szCs w:val="28"/>
          <w:lang w:val="en-US"/>
        </w:rPr>
        <w:t>The interim report for the 201</w:t>
      </w:r>
      <w:r>
        <w:rPr>
          <w:sz w:val="28"/>
          <w:szCs w:val="28"/>
          <w:lang w:val="en-US"/>
        </w:rPr>
        <w:t>9</w:t>
      </w:r>
      <w:r w:rsidRPr="00A65663">
        <w:rPr>
          <w:sz w:val="28"/>
          <w:szCs w:val="28"/>
          <w:lang w:val="en-US"/>
        </w:rPr>
        <w:t xml:space="preserve">. </w:t>
      </w:r>
      <w:r w:rsidRPr="009F0D39">
        <w:rPr>
          <w:sz w:val="28"/>
          <w:szCs w:val="28"/>
          <w:lang w:val="en-US"/>
        </w:rPr>
        <w:t>Inventory number</w:t>
      </w:r>
      <w:r>
        <w:rPr>
          <w:sz w:val="28"/>
          <w:szCs w:val="28"/>
          <w:lang w:val="en-US"/>
        </w:rPr>
        <w:t xml:space="preserve"> </w:t>
      </w:r>
      <w:r w:rsidRPr="009F0D39">
        <w:rPr>
          <w:sz w:val="28"/>
          <w:szCs w:val="28"/>
          <w:lang w:val="en-US"/>
        </w:rPr>
        <w:t xml:space="preserve"> 0218RK00805</w:t>
      </w:r>
      <w:r w:rsidR="001852CF">
        <w:rPr>
          <w:sz w:val="28"/>
          <w:szCs w:val="28"/>
          <w:lang w:val="en-US"/>
        </w:rPr>
        <w:t>.</w:t>
      </w:r>
      <w:r w:rsidRPr="009F0D39">
        <w:rPr>
          <w:sz w:val="28"/>
          <w:szCs w:val="28"/>
          <w:lang w:val="en-US"/>
        </w:rPr>
        <w:t xml:space="preserve"> </w:t>
      </w:r>
    </w:p>
    <w:p w:rsidR="007F26D1" w:rsidRPr="009F0D39" w:rsidRDefault="007F26D1" w:rsidP="001634FB">
      <w:pPr>
        <w:spacing w:before="0"/>
        <w:ind w:firstLine="709"/>
        <w:jc w:val="both"/>
        <w:rPr>
          <w:sz w:val="28"/>
          <w:szCs w:val="28"/>
          <w:lang w:val="en-US"/>
        </w:rPr>
      </w:pPr>
    </w:p>
    <w:p w:rsidR="001634FB" w:rsidRPr="009F0D39" w:rsidRDefault="001634FB" w:rsidP="001634FB">
      <w:pPr>
        <w:shd w:val="clear" w:color="auto" w:fill="FFFFFF"/>
        <w:tabs>
          <w:tab w:val="left" w:pos="8931"/>
        </w:tabs>
        <w:spacing w:before="0"/>
        <w:jc w:val="both"/>
        <w:rPr>
          <w:sz w:val="28"/>
          <w:szCs w:val="28"/>
          <w:lang w:val="en-US"/>
        </w:rPr>
      </w:pPr>
    </w:p>
    <w:p w:rsidR="001634FB" w:rsidRPr="009F0D39" w:rsidRDefault="001634FB" w:rsidP="001634FB">
      <w:pPr>
        <w:shd w:val="clear" w:color="auto" w:fill="FFFFFF"/>
        <w:tabs>
          <w:tab w:val="left" w:pos="8931"/>
        </w:tabs>
        <w:spacing w:before="0"/>
        <w:jc w:val="both"/>
        <w:rPr>
          <w:sz w:val="28"/>
          <w:szCs w:val="28"/>
          <w:lang w:val="en-US"/>
        </w:rPr>
      </w:pPr>
    </w:p>
    <w:p w:rsidR="001634FB" w:rsidRPr="009F0D39" w:rsidRDefault="001634FB" w:rsidP="001634FB">
      <w:pPr>
        <w:shd w:val="clear" w:color="auto" w:fill="FFFFFF"/>
        <w:tabs>
          <w:tab w:val="left" w:pos="8931"/>
        </w:tabs>
        <w:spacing w:before="0"/>
        <w:jc w:val="both"/>
        <w:rPr>
          <w:sz w:val="28"/>
          <w:szCs w:val="28"/>
          <w:lang w:val="en-US"/>
        </w:rPr>
      </w:pPr>
    </w:p>
    <w:p w:rsidR="001634FB" w:rsidRPr="009F0D39" w:rsidRDefault="001634FB" w:rsidP="001634FB">
      <w:pPr>
        <w:shd w:val="clear" w:color="auto" w:fill="FFFFFF"/>
        <w:tabs>
          <w:tab w:val="left" w:pos="8931"/>
        </w:tabs>
        <w:spacing w:before="0"/>
        <w:jc w:val="both"/>
        <w:rPr>
          <w:sz w:val="28"/>
          <w:szCs w:val="28"/>
          <w:lang w:val="en-US"/>
        </w:rPr>
      </w:pPr>
    </w:p>
    <w:p w:rsidR="001634FB" w:rsidRPr="009F0D39" w:rsidRDefault="001634FB" w:rsidP="001634FB">
      <w:pPr>
        <w:shd w:val="clear" w:color="auto" w:fill="FFFFFF"/>
        <w:tabs>
          <w:tab w:val="left" w:pos="8931"/>
        </w:tabs>
        <w:spacing w:before="0"/>
        <w:jc w:val="both"/>
        <w:rPr>
          <w:sz w:val="28"/>
          <w:szCs w:val="28"/>
          <w:lang w:val="en-US"/>
        </w:rPr>
      </w:pPr>
    </w:p>
    <w:p w:rsidR="001634FB" w:rsidRPr="009F0D39" w:rsidRDefault="001634FB" w:rsidP="001634FB">
      <w:pPr>
        <w:shd w:val="clear" w:color="auto" w:fill="FFFFFF"/>
        <w:tabs>
          <w:tab w:val="left" w:pos="8931"/>
        </w:tabs>
        <w:spacing w:before="0"/>
        <w:jc w:val="both"/>
        <w:rPr>
          <w:sz w:val="28"/>
          <w:szCs w:val="28"/>
          <w:lang w:val="en-US"/>
        </w:rPr>
      </w:pPr>
    </w:p>
    <w:p w:rsidR="001634FB" w:rsidRPr="009F0D39" w:rsidRDefault="001634FB" w:rsidP="001634FB">
      <w:pPr>
        <w:shd w:val="clear" w:color="auto" w:fill="FFFFFF"/>
        <w:tabs>
          <w:tab w:val="left" w:pos="8931"/>
        </w:tabs>
        <w:spacing w:before="0"/>
        <w:jc w:val="both"/>
        <w:rPr>
          <w:sz w:val="28"/>
          <w:szCs w:val="28"/>
          <w:lang w:val="en-US"/>
        </w:rPr>
      </w:pPr>
    </w:p>
    <w:p w:rsidR="001634FB" w:rsidRPr="009F0D39" w:rsidRDefault="001634FB" w:rsidP="001634FB">
      <w:pPr>
        <w:shd w:val="clear" w:color="auto" w:fill="FFFFFF"/>
        <w:tabs>
          <w:tab w:val="left" w:pos="8931"/>
        </w:tabs>
        <w:spacing w:before="0"/>
        <w:jc w:val="both"/>
        <w:rPr>
          <w:sz w:val="28"/>
          <w:szCs w:val="28"/>
          <w:lang w:val="en-US"/>
        </w:rPr>
      </w:pPr>
    </w:p>
    <w:p w:rsidR="001634FB" w:rsidRPr="009F0D39" w:rsidRDefault="001634FB" w:rsidP="001634FB">
      <w:pPr>
        <w:shd w:val="clear" w:color="auto" w:fill="FFFFFF"/>
        <w:tabs>
          <w:tab w:val="left" w:pos="8931"/>
        </w:tabs>
        <w:spacing w:before="0"/>
        <w:jc w:val="both"/>
        <w:rPr>
          <w:sz w:val="28"/>
          <w:szCs w:val="28"/>
          <w:lang w:val="en-US"/>
        </w:rPr>
      </w:pPr>
    </w:p>
    <w:p w:rsidR="001634FB" w:rsidRPr="009F0D39" w:rsidRDefault="001634FB" w:rsidP="001634FB">
      <w:pPr>
        <w:shd w:val="clear" w:color="auto" w:fill="FFFFFF"/>
        <w:tabs>
          <w:tab w:val="left" w:pos="8931"/>
        </w:tabs>
        <w:jc w:val="both"/>
        <w:rPr>
          <w:sz w:val="28"/>
          <w:szCs w:val="28"/>
          <w:lang w:val="en-US"/>
        </w:rPr>
      </w:pPr>
    </w:p>
    <w:p w:rsidR="001634FB" w:rsidRPr="001852CF" w:rsidRDefault="00585F87" w:rsidP="001634FB">
      <w:pPr>
        <w:shd w:val="clear" w:color="auto" w:fill="FFFFFF"/>
        <w:tabs>
          <w:tab w:val="left" w:pos="8931"/>
        </w:tabs>
        <w:ind w:firstLine="709"/>
        <w:rPr>
          <w:sz w:val="28"/>
          <w:szCs w:val="28"/>
          <w:lang w:val="en-US"/>
        </w:rPr>
      </w:pPr>
      <w:r w:rsidRPr="00736589">
        <w:rPr>
          <w:sz w:val="28"/>
          <w:szCs w:val="28"/>
          <w:lang w:val="en-US"/>
        </w:rPr>
        <w:lastRenderedPageBreak/>
        <w:t xml:space="preserve">CONTENT </w:t>
      </w:r>
    </w:p>
    <w:tbl>
      <w:tblPr>
        <w:tblW w:w="9491" w:type="dxa"/>
        <w:tblLook w:val="01E0"/>
      </w:tblPr>
      <w:tblGrid>
        <w:gridCol w:w="566"/>
        <w:gridCol w:w="8164"/>
        <w:gridCol w:w="761"/>
      </w:tblGrid>
      <w:tr w:rsidR="001634FB" w:rsidRPr="001852CF" w:rsidTr="00B16286">
        <w:tc>
          <w:tcPr>
            <w:tcW w:w="566" w:type="dxa"/>
          </w:tcPr>
          <w:p w:rsidR="001634FB" w:rsidRPr="001852CF" w:rsidRDefault="001634FB" w:rsidP="009030D6">
            <w:pPr>
              <w:rPr>
                <w:sz w:val="28"/>
                <w:szCs w:val="28"/>
                <w:lang w:val="en-US"/>
              </w:rPr>
            </w:pPr>
          </w:p>
        </w:tc>
        <w:tc>
          <w:tcPr>
            <w:tcW w:w="8164" w:type="dxa"/>
          </w:tcPr>
          <w:p w:rsidR="001634FB" w:rsidRPr="001852CF" w:rsidRDefault="001634FB" w:rsidP="009030D6">
            <w:pPr>
              <w:spacing w:before="0"/>
              <w:jc w:val="left"/>
              <w:rPr>
                <w:sz w:val="28"/>
                <w:szCs w:val="28"/>
                <w:lang w:val="en-US"/>
              </w:rPr>
            </w:pPr>
          </w:p>
        </w:tc>
        <w:tc>
          <w:tcPr>
            <w:tcW w:w="761" w:type="dxa"/>
          </w:tcPr>
          <w:p w:rsidR="001634FB" w:rsidRPr="00736589" w:rsidRDefault="00585F87" w:rsidP="009030D6">
            <w:pPr>
              <w:spacing w:before="0"/>
              <w:rPr>
                <w:sz w:val="28"/>
                <w:szCs w:val="28"/>
                <w:lang w:val="en-US"/>
              </w:rPr>
            </w:pPr>
            <w:r w:rsidRPr="00736589">
              <w:rPr>
                <w:sz w:val="28"/>
                <w:szCs w:val="28"/>
                <w:lang w:val="en-US"/>
              </w:rPr>
              <w:t xml:space="preserve">Page </w:t>
            </w:r>
          </w:p>
        </w:tc>
      </w:tr>
      <w:tr w:rsidR="001634FB" w:rsidRPr="001852CF" w:rsidTr="00B16286">
        <w:tc>
          <w:tcPr>
            <w:tcW w:w="566" w:type="dxa"/>
          </w:tcPr>
          <w:p w:rsidR="001634FB" w:rsidRPr="001852CF" w:rsidRDefault="001634FB" w:rsidP="009030D6">
            <w:pPr>
              <w:rPr>
                <w:sz w:val="28"/>
                <w:szCs w:val="28"/>
                <w:lang w:val="en-US"/>
              </w:rPr>
            </w:pPr>
          </w:p>
        </w:tc>
        <w:tc>
          <w:tcPr>
            <w:tcW w:w="8164" w:type="dxa"/>
          </w:tcPr>
          <w:p w:rsidR="001634FB" w:rsidRPr="00736589" w:rsidRDefault="00585F87" w:rsidP="009030D6">
            <w:pPr>
              <w:spacing w:before="0"/>
              <w:jc w:val="left"/>
              <w:rPr>
                <w:bCs/>
                <w:sz w:val="28"/>
                <w:szCs w:val="28"/>
                <w:lang w:val="en-US"/>
              </w:rPr>
            </w:pPr>
            <w:r w:rsidRPr="00736589">
              <w:rPr>
                <w:sz w:val="28"/>
                <w:szCs w:val="28"/>
                <w:lang w:val="en-US"/>
              </w:rPr>
              <w:t>DEFINITIONS</w:t>
            </w:r>
            <w:r w:rsidR="000E78A8" w:rsidRPr="00736589">
              <w:rPr>
                <w:sz w:val="28"/>
                <w:szCs w:val="28"/>
                <w:lang w:val="en-US"/>
              </w:rPr>
              <w:t xml:space="preserve">, INDICATIONS </w:t>
            </w:r>
            <w:r w:rsidRPr="00736589">
              <w:rPr>
                <w:sz w:val="28"/>
                <w:szCs w:val="28"/>
                <w:lang w:val="en-US"/>
              </w:rPr>
              <w:t>AND ABBREVIATIONS</w:t>
            </w:r>
          </w:p>
        </w:tc>
        <w:tc>
          <w:tcPr>
            <w:tcW w:w="761" w:type="dxa"/>
          </w:tcPr>
          <w:p w:rsidR="001634FB" w:rsidRPr="001852CF" w:rsidRDefault="00B16286" w:rsidP="00B16286">
            <w:pPr>
              <w:spacing w:before="0"/>
              <w:rPr>
                <w:sz w:val="28"/>
                <w:szCs w:val="28"/>
                <w:lang w:val="en-US"/>
              </w:rPr>
            </w:pPr>
            <w:r w:rsidRPr="001852CF">
              <w:rPr>
                <w:sz w:val="28"/>
                <w:szCs w:val="28"/>
                <w:lang w:val="en-US"/>
              </w:rPr>
              <w:t>7</w:t>
            </w:r>
          </w:p>
        </w:tc>
      </w:tr>
      <w:tr w:rsidR="001634FB" w:rsidRPr="001852CF" w:rsidTr="00B16286">
        <w:tc>
          <w:tcPr>
            <w:tcW w:w="566" w:type="dxa"/>
          </w:tcPr>
          <w:p w:rsidR="001634FB" w:rsidRPr="001852CF" w:rsidRDefault="001634FB" w:rsidP="009030D6">
            <w:pPr>
              <w:rPr>
                <w:sz w:val="28"/>
                <w:szCs w:val="28"/>
                <w:lang w:val="en-US"/>
              </w:rPr>
            </w:pPr>
          </w:p>
        </w:tc>
        <w:tc>
          <w:tcPr>
            <w:tcW w:w="8164" w:type="dxa"/>
          </w:tcPr>
          <w:p w:rsidR="001634FB" w:rsidRPr="001852CF" w:rsidRDefault="00585F87" w:rsidP="009030D6">
            <w:pPr>
              <w:spacing w:before="0"/>
              <w:jc w:val="left"/>
              <w:rPr>
                <w:sz w:val="28"/>
                <w:szCs w:val="28"/>
                <w:lang w:val="en-US"/>
              </w:rPr>
            </w:pPr>
            <w:r w:rsidRPr="00736589">
              <w:rPr>
                <w:sz w:val="28"/>
                <w:szCs w:val="28"/>
                <w:lang w:val="en-US"/>
              </w:rPr>
              <w:t>INTRODUCTION</w:t>
            </w:r>
            <w:r w:rsidRPr="001852CF">
              <w:rPr>
                <w:sz w:val="28"/>
                <w:szCs w:val="28"/>
                <w:lang w:val="en-US"/>
              </w:rPr>
              <w:t xml:space="preserve"> </w:t>
            </w:r>
          </w:p>
        </w:tc>
        <w:tc>
          <w:tcPr>
            <w:tcW w:w="761" w:type="dxa"/>
          </w:tcPr>
          <w:p w:rsidR="001634FB" w:rsidRPr="001852CF" w:rsidRDefault="00B16286" w:rsidP="00B16286">
            <w:pPr>
              <w:spacing w:before="0"/>
              <w:rPr>
                <w:sz w:val="28"/>
                <w:szCs w:val="28"/>
                <w:lang w:val="en-US"/>
              </w:rPr>
            </w:pPr>
            <w:r w:rsidRPr="001852CF">
              <w:rPr>
                <w:sz w:val="28"/>
                <w:szCs w:val="28"/>
                <w:lang w:val="en-US"/>
              </w:rPr>
              <w:t>8</w:t>
            </w:r>
          </w:p>
        </w:tc>
      </w:tr>
      <w:tr w:rsidR="001634FB" w:rsidRPr="001852CF" w:rsidTr="00B16286">
        <w:tc>
          <w:tcPr>
            <w:tcW w:w="566" w:type="dxa"/>
          </w:tcPr>
          <w:p w:rsidR="001634FB" w:rsidRPr="001852CF" w:rsidRDefault="001634FB" w:rsidP="009030D6">
            <w:pPr>
              <w:rPr>
                <w:sz w:val="28"/>
                <w:szCs w:val="28"/>
                <w:lang w:val="en-US"/>
              </w:rPr>
            </w:pPr>
          </w:p>
        </w:tc>
        <w:tc>
          <w:tcPr>
            <w:tcW w:w="8164" w:type="dxa"/>
          </w:tcPr>
          <w:p w:rsidR="001634FB" w:rsidRPr="00736589" w:rsidRDefault="00BB4EFB" w:rsidP="009030D6">
            <w:pPr>
              <w:spacing w:before="0"/>
              <w:jc w:val="left"/>
              <w:rPr>
                <w:sz w:val="28"/>
                <w:szCs w:val="28"/>
                <w:lang w:val="en-US"/>
              </w:rPr>
            </w:pPr>
            <w:r w:rsidRPr="00736589">
              <w:rPr>
                <w:sz w:val="28"/>
                <w:szCs w:val="28"/>
                <w:lang w:val="en-US"/>
              </w:rPr>
              <w:t xml:space="preserve">MAIN PART </w:t>
            </w:r>
          </w:p>
        </w:tc>
        <w:tc>
          <w:tcPr>
            <w:tcW w:w="761" w:type="dxa"/>
          </w:tcPr>
          <w:p w:rsidR="001634FB" w:rsidRPr="001852CF" w:rsidRDefault="001634FB" w:rsidP="00B16286">
            <w:pPr>
              <w:spacing w:before="0"/>
              <w:rPr>
                <w:sz w:val="28"/>
                <w:szCs w:val="28"/>
                <w:lang w:val="en-US"/>
              </w:rPr>
            </w:pPr>
            <w:r w:rsidRPr="001852CF">
              <w:rPr>
                <w:sz w:val="28"/>
                <w:szCs w:val="28"/>
                <w:lang w:val="en-US"/>
              </w:rPr>
              <w:t>1</w:t>
            </w:r>
            <w:r w:rsidR="00B16286" w:rsidRPr="001852CF">
              <w:rPr>
                <w:sz w:val="28"/>
                <w:szCs w:val="28"/>
                <w:lang w:val="en-US"/>
              </w:rPr>
              <w:t>1</w:t>
            </w:r>
          </w:p>
        </w:tc>
      </w:tr>
      <w:tr w:rsidR="001634FB" w:rsidRPr="00736589" w:rsidTr="00B16286">
        <w:tc>
          <w:tcPr>
            <w:tcW w:w="566" w:type="dxa"/>
          </w:tcPr>
          <w:p w:rsidR="001634FB" w:rsidRPr="001852CF" w:rsidRDefault="001634FB" w:rsidP="009030D6">
            <w:pPr>
              <w:spacing w:before="0"/>
              <w:rPr>
                <w:sz w:val="28"/>
                <w:szCs w:val="28"/>
                <w:lang w:val="en-US"/>
              </w:rPr>
            </w:pPr>
            <w:r w:rsidRPr="001852CF">
              <w:rPr>
                <w:sz w:val="28"/>
                <w:szCs w:val="28"/>
                <w:lang w:val="en-US"/>
              </w:rPr>
              <w:t>1</w:t>
            </w:r>
          </w:p>
        </w:tc>
        <w:tc>
          <w:tcPr>
            <w:tcW w:w="8164" w:type="dxa"/>
          </w:tcPr>
          <w:p w:rsidR="001634FB" w:rsidRPr="00736589" w:rsidRDefault="00E512C5" w:rsidP="009030D6">
            <w:pPr>
              <w:shd w:val="clear" w:color="auto" w:fill="FFFFFF"/>
              <w:spacing w:before="0"/>
              <w:jc w:val="left"/>
              <w:outlineLvl w:val="0"/>
              <w:rPr>
                <w:sz w:val="28"/>
                <w:szCs w:val="28"/>
                <w:lang w:val="en-US"/>
              </w:rPr>
            </w:pPr>
            <w:r w:rsidRPr="00736589">
              <w:rPr>
                <w:sz w:val="28"/>
                <w:szCs w:val="28"/>
                <w:lang w:val="en-US"/>
              </w:rPr>
              <w:t xml:space="preserve">Technological foundations for development of energy and resource-saving technologies of heat-resistant composite materials based on activated technogenic mineral raw materials </w:t>
            </w:r>
          </w:p>
        </w:tc>
        <w:tc>
          <w:tcPr>
            <w:tcW w:w="761" w:type="dxa"/>
          </w:tcPr>
          <w:p w:rsidR="001634FB" w:rsidRPr="00736589" w:rsidRDefault="001634FB" w:rsidP="009030D6">
            <w:pPr>
              <w:spacing w:before="0"/>
              <w:rPr>
                <w:sz w:val="28"/>
                <w:szCs w:val="28"/>
                <w:lang w:val="en-US"/>
              </w:rPr>
            </w:pPr>
          </w:p>
          <w:p w:rsidR="001634FB" w:rsidRPr="00736589" w:rsidRDefault="001634FB" w:rsidP="009030D6">
            <w:pPr>
              <w:spacing w:before="0"/>
              <w:rPr>
                <w:sz w:val="28"/>
                <w:szCs w:val="28"/>
                <w:lang w:val="en-US"/>
              </w:rPr>
            </w:pPr>
          </w:p>
          <w:p w:rsidR="001634FB" w:rsidRPr="00736589" w:rsidRDefault="001634FB" w:rsidP="00B16286">
            <w:pPr>
              <w:spacing w:before="0"/>
              <w:rPr>
                <w:sz w:val="28"/>
                <w:szCs w:val="28"/>
              </w:rPr>
            </w:pPr>
            <w:r w:rsidRPr="00736589">
              <w:rPr>
                <w:sz w:val="28"/>
                <w:szCs w:val="28"/>
              </w:rPr>
              <w:t>1</w:t>
            </w:r>
            <w:r w:rsidR="00B16286">
              <w:rPr>
                <w:sz w:val="28"/>
                <w:szCs w:val="28"/>
              </w:rPr>
              <w:t>1</w:t>
            </w:r>
          </w:p>
        </w:tc>
      </w:tr>
      <w:tr w:rsidR="001634FB" w:rsidRPr="00736589" w:rsidTr="00B16286">
        <w:tc>
          <w:tcPr>
            <w:tcW w:w="566" w:type="dxa"/>
          </w:tcPr>
          <w:p w:rsidR="001634FB" w:rsidRPr="00736589" w:rsidRDefault="001634FB" w:rsidP="009030D6">
            <w:pPr>
              <w:spacing w:before="0"/>
              <w:rPr>
                <w:sz w:val="28"/>
                <w:szCs w:val="28"/>
              </w:rPr>
            </w:pPr>
            <w:r w:rsidRPr="00736589">
              <w:rPr>
                <w:sz w:val="28"/>
                <w:szCs w:val="28"/>
              </w:rPr>
              <w:t>1.1</w:t>
            </w:r>
          </w:p>
        </w:tc>
        <w:tc>
          <w:tcPr>
            <w:tcW w:w="8164" w:type="dxa"/>
          </w:tcPr>
          <w:p w:rsidR="001634FB" w:rsidRPr="002F70BD" w:rsidRDefault="00A56FAE" w:rsidP="00A56FAE">
            <w:pPr>
              <w:pStyle w:val="a4"/>
              <w:spacing w:before="0"/>
              <w:ind w:left="0" w:firstLine="0"/>
              <w:jc w:val="left"/>
              <w:rPr>
                <w:rFonts w:ascii="Times New Roman" w:hAnsi="Times New Roman"/>
                <w:sz w:val="28"/>
                <w:szCs w:val="28"/>
                <w:lang w:val="en-US"/>
              </w:rPr>
            </w:pPr>
            <w:r w:rsidRPr="00736589">
              <w:rPr>
                <w:rFonts w:ascii="Times New Roman" w:hAnsi="Times New Roman"/>
                <w:sz w:val="28"/>
                <w:szCs w:val="28"/>
                <w:lang w:val="en-US"/>
              </w:rPr>
              <w:t>Technological aspects of production of heat-resistant composite materials based on non-fired heat-resistant binders</w:t>
            </w:r>
          </w:p>
        </w:tc>
        <w:tc>
          <w:tcPr>
            <w:tcW w:w="761" w:type="dxa"/>
          </w:tcPr>
          <w:p w:rsidR="001634FB" w:rsidRPr="002F70BD" w:rsidRDefault="001634FB" w:rsidP="009030D6">
            <w:pPr>
              <w:spacing w:before="0"/>
              <w:rPr>
                <w:sz w:val="28"/>
                <w:szCs w:val="28"/>
                <w:lang w:val="en-US"/>
              </w:rPr>
            </w:pPr>
          </w:p>
          <w:p w:rsidR="001634FB" w:rsidRPr="00736589" w:rsidRDefault="001634FB" w:rsidP="00B16286">
            <w:pPr>
              <w:spacing w:before="0"/>
              <w:rPr>
                <w:sz w:val="28"/>
                <w:szCs w:val="28"/>
                <w:lang w:val="en-US"/>
              </w:rPr>
            </w:pPr>
            <w:r w:rsidRPr="00736589">
              <w:rPr>
                <w:sz w:val="28"/>
                <w:szCs w:val="28"/>
              </w:rPr>
              <w:t>1</w:t>
            </w:r>
            <w:r w:rsidR="00B16286">
              <w:rPr>
                <w:sz w:val="28"/>
                <w:szCs w:val="28"/>
              </w:rPr>
              <w:t>1</w:t>
            </w:r>
          </w:p>
        </w:tc>
      </w:tr>
      <w:tr w:rsidR="001634FB" w:rsidRPr="00736589" w:rsidTr="00B16286">
        <w:tc>
          <w:tcPr>
            <w:tcW w:w="566" w:type="dxa"/>
          </w:tcPr>
          <w:p w:rsidR="001634FB" w:rsidRPr="00736589" w:rsidRDefault="001634FB" w:rsidP="009030D6">
            <w:pPr>
              <w:spacing w:before="0"/>
              <w:rPr>
                <w:sz w:val="28"/>
                <w:szCs w:val="28"/>
              </w:rPr>
            </w:pPr>
            <w:r w:rsidRPr="00736589">
              <w:rPr>
                <w:sz w:val="28"/>
                <w:szCs w:val="28"/>
              </w:rPr>
              <w:t>1.2</w:t>
            </w:r>
          </w:p>
        </w:tc>
        <w:tc>
          <w:tcPr>
            <w:tcW w:w="8164" w:type="dxa"/>
          </w:tcPr>
          <w:p w:rsidR="001634FB" w:rsidRPr="002F70BD" w:rsidRDefault="00A56FAE" w:rsidP="00A56FAE">
            <w:pPr>
              <w:spacing w:before="0"/>
              <w:jc w:val="left"/>
              <w:rPr>
                <w:sz w:val="28"/>
                <w:szCs w:val="28"/>
                <w:lang w:val="en-US"/>
              </w:rPr>
            </w:pPr>
            <w:r w:rsidRPr="00736589">
              <w:rPr>
                <w:sz w:val="28"/>
                <w:szCs w:val="28"/>
                <w:lang w:val="en-US"/>
              </w:rPr>
              <w:t>Physicochemical aspects of production of heat-resistant composite materials based on non-fired heat-resistant binders</w:t>
            </w:r>
          </w:p>
        </w:tc>
        <w:tc>
          <w:tcPr>
            <w:tcW w:w="761" w:type="dxa"/>
          </w:tcPr>
          <w:p w:rsidR="001634FB" w:rsidRPr="002F70BD" w:rsidRDefault="001634FB" w:rsidP="009030D6">
            <w:pPr>
              <w:spacing w:before="0"/>
              <w:rPr>
                <w:sz w:val="28"/>
                <w:szCs w:val="28"/>
                <w:lang w:val="en-US"/>
              </w:rPr>
            </w:pPr>
          </w:p>
          <w:p w:rsidR="001634FB" w:rsidRPr="00736589" w:rsidRDefault="001634FB" w:rsidP="00FC0EAB">
            <w:pPr>
              <w:spacing w:before="0"/>
              <w:rPr>
                <w:sz w:val="28"/>
                <w:szCs w:val="28"/>
                <w:lang w:val="en-US"/>
              </w:rPr>
            </w:pPr>
            <w:r w:rsidRPr="00736589">
              <w:rPr>
                <w:sz w:val="28"/>
                <w:szCs w:val="28"/>
              </w:rPr>
              <w:t>1</w:t>
            </w:r>
            <w:r w:rsidR="00FC0EAB">
              <w:rPr>
                <w:sz w:val="28"/>
                <w:szCs w:val="28"/>
              </w:rPr>
              <w:t>4</w:t>
            </w:r>
          </w:p>
        </w:tc>
      </w:tr>
      <w:tr w:rsidR="008A572A" w:rsidRPr="00736589" w:rsidTr="00B16286">
        <w:tc>
          <w:tcPr>
            <w:tcW w:w="566" w:type="dxa"/>
          </w:tcPr>
          <w:p w:rsidR="001634FB" w:rsidRPr="00736589" w:rsidRDefault="001634FB" w:rsidP="009030D6">
            <w:pPr>
              <w:spacing w:before="0"/>
              <w:rPr>
                <w:sz w:val="28"/>
                <w:szCs w:val="28"/>
              </w:rPr>
            </w:pPr>
            <w:r w:rsidRPr="00736589">
              <w:rPr>
                <w:sz w:val="28"/>
                <w:szCs w:val="28"/>
              </w:rPr>
              <w:t>1.3</w:t>
            </w:r>
          </w:p>
        </w:tc>
        <w:tc>
          <w:tcPr>
            <w:tcW w:w="8164" w:type="dxa"/>
          </w:tcPr>
          <w:p w:rsidR="001634FB" w:rsidRPr="00736589" w:rsidRDefault="00A56FAE" w:rsidP="009030D6">
            <w:pPr>
              <w:spacing w:before="0"/>
              <w:jc w:val="left"/>
              <w:rPr>
                <w:sz w:val="28"/>
                <w:szCs w:val="28"/>
                <w:lang w:val="en-US"/>
              </w:rPr>
            </w:pPr>
            <w:r w:rsidRPr="00736589">
              <w:rPr>
                <w:sz w:val="28"/>
                <w:szCs w:val="28"/>
                <w:lang w:val="en-US"/>
              </w:rPr>
              <w:t xml:space="preserve">Research problem statement </w:t>
            </w:r>
          </w:p>
        </w:tc>
        <w:tc>
          <w:tcPr>
            <w:tcW w:w="761" w:type="dxa"/>
          </w:tcPr>
          <w:p w:rsidR="001634FB" w:rsidRPr="00D37091" w:rsidRDefault="00D37091" w:rsidP="00B16286">
            <w:pPr>
              <w:spacing w:before="0"/>
              <w:rPr>
                <w:sz w:val="28"/>
                <w:szCs w:val="28"/>
                <w:lang w:val="en-US"/>
              </w:rPr>
            </w:pPr>
            <w:r>
              <w:rPr>
                <w:sz w:val="28"/>
                <w:szCs w:val="28"/>
                <w:lang w:val="en-US"/>
              </w:rPr>
              <w:t>1</w:t>
            </w:r>
            <w:r w:rsidR="00B16286">
              <w:rPr>
                <w:sz w:val="28"/>
                <w:szCs w:val="28"/>
              </w:rPr>
              <w:t>8</w:t>
            </w:r>
          </w:p>
        </w:tc>
      </w:tr>
      <w:tr w:rsidR="008A572A" w:rsidRPr="00736589" w:rsidTr="00B16286">
        <w:tc>
          <w:tcPr>
            <w:tcW w:w="566" w:type="dxa"/>
            <w:shd w:val="clear" w:color="auto" w:fill="auto"/>
          </w:tcPr>
          <w:p w:rsidR="001634FB" w:rsidRPr="00736589" w:rsidRDefault="001634FB" w:rsidP="009030D6">
            <w:pPr>
              <w:spacing w:before="0"/>
              <w:rPr>
                <w:sz w:val="28"/>
                <w:szCs w:val="28"/>
              </w:rPr>
            </w:pPr>
            <w:r w:rsidRPr="00736589">
              <w:rPr>
                <w:sz w:val="28"/>
                <w:szCs w:val="28"/>
              </w:rPr>
              <w:t>2</w:t>
            </w:r>
          </w:p>
        </w:tc>
        <w:tc>
          <w:tcPr>
            <w:tcW w:w="8164" w:type="dxa"/>
            <w:shd w:val="clear" w:color="auto" w:fill="auto"/>
          </w:tcPr>
          <w:p w:rsidR="001634FB" w:rsidRPr="00736589" w:rsidRDefault="00A56FAE" w:rsidP="009030D6">
            <w:pPr>
              <w:spacing w:before="0"/>
              <w:jc w:val="left"/>
              <w:rPr>
                <w:sz w:val="28"/>
                <w:szCs w:val="28"/>
                <w:lang w:val="en-US"/>
              </w:rPr>
            </w:pPr>
            <w:r w:rsidRPr="00736589">
              <w:rPr>
                <w:sz w:val="28"/>
                <w:szCs w:val="28"/>
                <w:lang w:val="en-US"/>
              </w:rPr>
              <w:t>Characteristics of the applied research and test methods</w:t>
            </w:r>
            <w:r w:rsidR="001634FB" w:rsidRPr="00736589">
              <w:rPr>
                <w:sz w:val="28"/>
                <w:szCs w:val="28"/>
                <w:lang w:val="en-US"/>
              </w:rPr>
              <w:t xml:space="preserve"> </w:t>
            </w:r>
          </w:p>
        </w:tc>
        <w:tc>
          <w:tcPr>
            <w:tcW w:w="761" w:type="dxa"/>
            <w:shd w:val="clear" w:color="auto" w:fill="auto"/>
          </w:tcPr>
          <w:p w:rsidR="001634FB" w:rsidRPr="00736589" w:rsidRDefault="001634FB" w:rsidP="00B16286">
            <w:pPr>
              <w:spacing w:before="0"/>
              <w:rPr>
                <w:sz w:val="28"/>
                <w:szCs w:val="28"/>
              </w:rPr>
            </w:pPr>
            <w:r w:rsidRPr="00736589">
              <w:rPr>
                <w:sz w:val="28"/>
                <w:szCs w:val="28"/>
              </w:rPr>
              <w:t>2</w:t>
            </w:r>
            <w:r w:rsidR="00B16286">
              <w:rPr>
                <w:sz w:val="28"/>
                <w:szCs w:val="28"/>
              </w:rPr>
              <w:t>0</w:t>
            </w:r>
            <w:r w:rsidRPr="00736589">
              <w:rPr>
                <w:sz w:val="28"/>
                <w:szCs w:val="28"/>
              </w:rPr>
              <w:t xml:space="preserve"> </w:t>
            </w:r>
          </w:p>
        </w:tc>
      </w:tr>
      <w:tr w:rsidR="008A572A" w:rsidRPr="00736589" w:rsidTr="00B16286">
        <w:tc>
          <w:tcPr>
            <w:tcW w:w="566" w:type="dxa"/>
            <w:shd w:val="clear" w:color="auto" w:fill="auto"/>
          </w:tcPr>
          <w:p w:rsidR="001634FB" w:rsidRPr="00736589" w:rsidRDefault="001634FB" w:rsidP="009030D6">
            <w:pPr>
              <w:spacing w:before="0"/>
              <w:rPr>
                <w:sz w:val="28"/>
                <w:szCs w:val="28"/>
              </w:rPr>
            </w:pPr>
            <w:r w:rsidRPr="00736589">
              <w:rPr>
                <w:sz w:val="28"/>
                <w:szCs w:val="28"/>
              </w:rPr>
              <w:t>2.1</w:t>
            </w:r>
          </w:p>
        </w:tc>
        <w:tc>
          <w:tcPr>
            <w:tcW w:w="8164" w:type="dxa"/>
            <w:shd w:val="clear" w:color="auto" w:fill="auto"/>
          </w:tcPr>
          <w:p w:rsidR="001634FB" w:rsidRPr="002F70BD" w:rsidRDefault="002937C2" w:rsidP="009030D6">
            <w:pPr>
              <w:spacing w:before="0"/>
              <w:jc w:val="left"/>
              <w:rPr>
                <w:sz w:val="28"/>
                <w:szCs w:val="28"/>
                <w:lang w:val="en-US"/>
              </w:rPr>
            </w:pPr>
            <w:r w:rsidRPr="00736589">
              <w:rPr>
                <w:sz w:val="28"/>
                <w:szCs w:val="28"/>
                <w:lang w:val="en-US"/>
              </w:rPr>
              <w:t>Methods</w:t>
            </w:r>
            <w:r w:rsidRPr="002F70BD">
              <w:rPr>
                <w:sz w:val="28"/>
                <w:szCs w:val="28"/>
                <w:lang w:val="en-US"/>
              </w:rPr>
              <w:t xml:space="preserve"> </w:t>
            </w:r>
            <w:r w:rsidRPr="00736589">
              <w:rPr>
                <w:sz w:val="28"/>
                <w:szCs w:val="28"/>
                <w:lang w:val="en-US"/>
              </w:rPr>
              <w:t>of</w:t>
            </w:r>
            <w:r w:rsidRPr="002F70BD">
              <w:rPr>
                <w:sz w:val="28"/>
                <w:szCs w:val="28"/>
                <w:lang w:val="en-US"/>
              </w:rPr>
              <w:t xml:space="preserve"> </w:t>
            </w:r>
            <w:r w:rsidRPr="00736589">
              <w:rPr>
                <w:sz w:val="28"/>
                <w:szCs w:val="28"/>
                <w:lang w:val="en-US"/>
              </w:rPr>
              <w:t>physicochemical</w:t>
            </w:r>
            <w:r w:rsidRPr="002F70BD">
              <w:rPr>
                <w:sz w:val="28"/>
                <w:szCs w:val="28"/>
                <w:lang w:val="en-US"/>
              </w:rPr>
              <w:t xml:space="preserve"> </w:t>
            </w:r>
            <w:r w:rsidRPr="00736589">
              <w:rPr>
                <w:sz w:val="28"/>
                <w:szCs w:val="28"/>
                <w:lang w:val="en-US"/>
              </w:rPr>
              <w:t>research</w:t>
            </w:r>
            <w:r w:rsidRPr="002F70BD">
              <w:rPr>
                <w:sz w:val="28"/>
                <w:szCs w:val="28"/>
                <w:lang w:val="en-US"/>
              </w:rPr>
              <w:t xml:space="preserve"> </w:t>
            </w:r>
            <w:r w:rsidRPr="00736589">
              <w:rPr>
                <w:sz w:val="28"/>
                <w:szCs w:val="28"/>
                <w:lang w:val="en-US"/>
              </w:rPr>
              <w:t>and</w:t>
            </w:r>
            <w:r w:rsidRPr="002F70BD">
              <w:rPr>
                <w:sz w:val="28"/>
                <w:szCs w:val="28"/>
                <w:lang w:val="en-US"/>
              </w:rPr>
              <w:t xml:space="preserve"> </w:t>
            </w:r>
            <w:r w:rsidRPr="00736589">
              <w:rPr>
                <w:sz w:val="28"/>
                <w:szCs w:val="28"/>
                <w:lang w:val="en-US"/>
              </w:rPr>
              <w:t>used</w:t>
            </w:r>
            <w:r w:rsidRPr="002F70BD">
              <w:rPr>
                <w:sz w:val="28"/>
                <w:szCs w:val="28"/>
                <w:lang w:val="en-US"/>
              </w:rPr>
              <w:t xml:space="preserve"> </w:t>
            </w:r>
            <w:r w:rsidRPr="00736589">
              <w:rPr>
                <w:sz w:val="28"/>
                <w:szCs w:val="28"/>
                <w:lang w:val="en-US"/>
              </w:rPr>
              <w:t>devices</w:t>
            </w:r>
            <w:r w:rsidRPr="002F70BD">
              <w:rPr>
                <w:sz w:val="28"/>
                <w:szCs w:val="28"/>
                <w:lang w:val="en-US"/>
              </w:rPr>
              <w:t xml:space="preserve"> </w:t>
            </w:r>
            <w:r w:rsidRPr="00736589">
              <w:rPr>
                <w:sz w:val="28"/>
                <w:szCs w:val="28"/>
                <w:lang w:val="en-US"/>
              </w:rPr>
              <w:t>and</w:t>
            </w:r>
            <w:r w:rsidRPr="002F70BD">
              <w:rPr>
                <w:sz w:val="28"/>
                <w:szCs w:val="28"/>
                <w:lang w:val="en-US"/>
              </w:rPr>
              <w:t xml:space="preserve"> </w:t>
            </w:r>
            <w:r w:rsidRPr="00736589">
              <w:rPr>
                <w:sz w:val="28"/>
                <w:szCs w:val="28"/>
                <w:lang w:val="en-US"/>
              </w:rPr>
              <w:t>equipment</w:t>
            </w:r>
          </w:p>
        </w:tc>
        <w:tc>
          <w:tcPr>
            <w:tcW w:w="761" w:type="dxa"/>
            <w:shd w:val="clear" w:color="auto" w:fill="auto"/>
          </w:tcPr>
          <w:p w:rsidR="001634FB" w:rsidRPr="00736589" w:rsidRDefault="001634FB" w:rsidP="00B16286">
            <w:pPr>
              <w:spacing w:before="0"/>
              <w:rPr>
                <w:sz w:val="28"/>
                <w:szCs w:val="28"/>
              </w:rPr>
            </w:pPr>
            <w:r w:rsidRPr="00736589">
              <w:rPr>
                <w:sz w:val="28"/>
                <w:szCs w:val="28"/>
              </w:rPr>
              <w:t>2</w:t>
            </w:r>
            <w:r w:rsidR="00B16286">
              <w:rPr>
                <w:sz w:val="28"/>
                <w:szCs w:val="28"/>
              </w:rPr>
              <w:t>0</w:t>
            </w:r>
            <w:r w:rsidRPr="00736589">
              <w:rPr>
                <w:sz w:val="28"/>
                <w:szCs w:val="28"/>
              </w:rPr>
              <w:t xml:space="preserve"> </w:t>
            </w:r>
          </w:p>
        </w:tc>
      </w:tr>
      <w:tr w:rsidR="008A572A" w:rsidRPr="00736589" w:rsidTr="00B16286">
        <w:tc>
          <w:tcPr>
            <w:tcW w:w="566" w:type="dxa"/>
            <w:shd w:val="clear" w:color="auto" w:fill="auto"/>
          </w:tcPr>
          <w:p w:rsidR="001634FB" w:rsidRPr="00736589" w:rsidRDefault="001634FB" w:rsidP="009030D6">
            <w:pPr>
              <w:spacing w:before="0"/>
              <w:rPr>
                <w:sz w:val="28"/>
                <w:szCs w:val="28"/>
              </w:rPr>
            </w:pPr>
            <w:r w:rsidRPr="00736589">
              <w:rPr>
                <w:sz w:val="28"/>
                <w:szCs w:val="28"/>
              </w:rPr>
              <w:t>2.2</w:t>
            </w:r>
          </w:p>
        </w:tc>
        <w:tc>
          <w:tcPr>
            <w:tcW w:w="8164" w:type="dxa"/>
            <w:shd w:val="clear" w:color="auto" w:fill="auto"/>
          </w:tcPr>
          <w:p w:rsidR="001634FB" w:rsidRPr="002F70BD" w:rsidRDefault="002937C2" w:rsidP="002937C2">
            <w:pPr>
              <w:spacing w:before="0"/>
              <w:jc w:val="left"/>
              <w:rPr>
                <w:sz w:val="28"/>
                <w:szCs w:val="28"/>
                <w:lang w:val="en-US"/>
              </w:rPr>
            </w:pPr>
            <w:r w:rsidRPr="00736589">
              <w:rPr>
                <w:sz w:val="28"/>
                <w:szCs w:val="28"/>
                <w:lang w:val="en-US"/>
              </w:rPr>
              <w:t xml:space="preserve">Experimental research and test methods, used installations and equipment used </w:t>
            </w:r>
          </w:p>
        </w:tc>
        <w:tc>
          <w:tcPr>
            <w:tcW w:w="761" w:type="dxa"/>
            <w:shd w:val="clear" w:color="auto" w:fill="auto"/>
          </w:tcPr>
          <w:p w:rsidR="001634FB" w:rsidRPr="002F70BD" w:rsidRDefault="001634FB" w:rsidP="009030D6">
            <w:pPr>
              <w:spacing w:before="0"/>
              <w:rPr>
                <w:sz w:val="28"/>
                <w:szCs w:val="28"/>
                <w:lang w:val="en-US"/>
              </w:rPr>
            </w:pPr>
          </w:p>
          <w:p w:rsidR="001634FB" w:rsidRPr="00736589" w:rsidRDefault="001634FB" w:rsidP="00B16286">
            <w:pPr>
              <w:spacing w:before="0"/>
              <w:rPr>
                <w:sz w:val="28"/>
                <w:szCs w:val="28"/>
              </w:rPr>
            </w:pPr>
            <w:r w:rsidRPr="00736589">
              <w:rPr>
                <w:sz w:val="28"/>
                <w:szCs w:val="28"/>
              </w:rPr>
              <w:t>2</w:t>
            </w:r>
            <w:r w:rsidR="00B16286">
              <w:rPr>
                <w:sz w:val="28"/>
                <w:szCs w:val="28"/>
              </w:rPr>
              <w:t>2</w:t>
            </w:r>
            <w:r w:rsidRPr="00736589">
              <w:rPr>
                <w:sz w:val="28"/>
                <w:szCs w:val="28"/>
              </w:rPr>
              <w:t xml:space="preserve"> </w:t>
            </w:r>
          </w:p>
        </w:tc>
      </w:tr>
      <w:tr w:rsidR="001634FB" w:rsidRPr="00736589" w:rsidTr="00B16286">
        <w:tc>
          <w:tcPr>
            <w:tcW w:w="566" w:type="dxa"/>
            <w:shd w:val="clear" w:color="auto" w:fill="auto"/>
          </w:tcPr>
          <w:p w:rsidR="001634FB" w:rsidRPr="00736589" w:rsidRDefault="001634FB" w:rsidP="009030D6">
            <w:pPr>
              <w:spacing w:before="0"/>
              <w:rPr>
                <w:sz w:val="28"/>
                <w:szCs w:val="28"/>
              </w:rPr>
            </w:pPr>
            <w:r w:rsidRPr="00736589">
              <w:rPr>
                <w:sz w:val="28"/>
                <w:szCs w:val="28"/>
              </w:rPr>
              <w:t>3</w:t>
            </w:r>
          </w:p>
        </w:tc>
        <w:tc>
          <w:tcPr>
            <w:tcW w:w="8164" w:type="dxa"/>
            <w:shd w:val="clear" w:color="auto" w:fill="auto"/>
          </w:tcPr>
          <w:p w:rsidR="001634FB" w:rsidRPr="002F70BD" w:rsidRDefault="002937C2" w:rsidP="002937C2">
            <w:pPr>
              <w:spacing w:before="0"/>
              <w:jc w:val="left"/>
              <w:rPr>
                <w:sz w:val="28"/>
                <w:szCs w:val="28"/>
                <w:lang w:val="en-US"/>
              </w:rPr>
            </w:pPr>
            <w:bookmarkStart w:id="0" w:name="_Hlk52712174"/>
            <w:r w:rsidRPr="00736589">
              <w:rPr>
                <w:sz w:val="28"/>
                <w:szCs w:val="28"/>
                <w:lang w:val="en-US"/>
              </w:rPr>
              <w:t>Development of technological parameters for production of composite heat-resistant materials based on mechanochemically activated technogenic mineral raw materials</w:t>
            </w:r>
            <w:bookmarkEnd w:id="0"/>
          </w:p>
        </w:tc>
        <w:tc>
          <w:tcPr>
            <w:tcW w:w="761" w:type="dxa"/>
            <w:shd w:val="clear" w:color="auto" w:fill="auto"/>
          </w:tcPr>
          <w:p w:rsidR="001634FB" w:rsidRPr="002F70BD" w:rsidRDefault="001634FB" w:rsidP="009030D6">
            <w:pPr>
              <w:spacing w:before="0"/>
              <w:rPr>
                <w:sz w:val="28"/>
                <w:szCs w:val="28"/>
                <w:lang w:val="en-US"/>
              </w:rPr>
            </w:pPr>
          </w:p>
          <w:p w:rsidR="001634FB" w:rsidRPr="002F70BD" w:rsidRDefault="001634FB" w:rsidP="009030D6">
            <w:pPr>
              <w:spacing w:before="0"/>
              <w:rPr>
                <w:sz w:val="28"/>
                <w:szCs w:val="28"/>
                <w:lang w:val="en-US"/>
              </w:rPr>
            </w:pPr>
          </w:p>
          <w:p w:rsidR="001634FB" w:rsidRPr="00736589" w:rsidRDefault="00736589" w:rsidP="00B16286">
            <w:pPr>
              <w:spacing w:before="0"/>
              <w:rPr>
                <w:sz w:val="28"/>
                <w:szCs w:val="28"/>
                <w:lang w:val="en-US"/>
              </w:rPr>
            </w:pPr>
            <w:r w:rsidRPr="00736589">
              <w:rPr>
                <w:sz w:val="28"/>
                <w:szCs w:val="28"/>
                <w:lang w:val="en-US"/>
              </w:rPr>
              <w:t>2</w:t>
            </w:r>
            <w:r w:rsidR="00B16286">
              <w:rPr>
                <w:sz w:val="28"/>
                <w:szCs w:val="28"/>
              </w:rPr>
              <w:t>4</w:t>
            </w:r>
          </w:p>
        </w:tc>
      </w:tr>
      <w:tr w:rsidR="001634FB" w:rsidRPr="00736589" w:rsidTr="00B16286">
        <w:tc>
          <w:tcPr>
            <w:tcW w:w="566" w:type="dxa"/>
            <w:shd w:val="clear" w:color="auto" w:fill="auto"/>
          </w:tcPr>
          <w:p w:rsidR="001634FB" w:rsidRPr="00736589" w:rsidRDefault="001634FB" w:rsidP="009030D6">
            <w:pPr>
              <w:spacing w:before="0"/>
              <w:rPr>
                <w:sz w:val="28"/>
                <w:szCs w:val="28"/>
              </w:rPr>
            </w:pPr>
            <w:r w:rsidRPr="00736589">
              <w:rPr>
                <w:sz w:val="28"/>
                <w:szCs w:val="28"/>
              </w:rPr>
              <w:t>3.1</w:t>
            </w:r>
          </w:p>
        </w:tc>
        <w:tc>
          <w:tcPr>
            <w:tcW w:w="8164" w:type="dxa"/>
            <w:shd w:val="clear" w:color="auto" w:fill="auto"/>
          </w:tcPr>
          <w:p w:rsidR="001634FB" w:rsidRPr="00736589" w:rsidRDefault="002937C2" w:rsidP="002937C2">
            <w:pPr>
              <w:spacing w:before="0"/>
              <w:jc w:val="left"/>
              <w:rPr>
                <w:sz w:val="28"/>
                <w:szCs w:val="28"/>
                <w:lang w:val="en-US"/>
              </w:rPr>
            </w:pPr>
            <w:bookmarkStart w:id="1" w:name="_Hlk52712051"/>
            <w:r w:rsidRPr="00736589">
              <w:rPr>
                <w:sz w:val="28"/>
                <w:szCs w:val="28"/>
                <w:lang w:val="en-US"/>
              </w:rPr>
              <w:t>Research of physical and technical properties of heat-resistant composite binders based on technogenic mineral raw materials and surfactants</w:t>
            </w:r>
            <w:bookmarkEnd w:id="1"/>
          </w:p>
        </w:tc>
        <w:tc>
          <w:tcPr>
            <w:tcW w:w="761" w:type="dxa"/>
            <w:shd w:val="clear" w:color="auto" w:fill="auto"/>
          </w:tcPr>
          <w:p w:rsidR="001634FB" w:rsidRPr="00736589" w:rsidRDefault="001634FB" w:rsidP="009030D6">
            <w:pPr>
              <w:spacing w:before="0"/>
              <w:rPr>
                <w:sz w:val="28"/>
                <w:szCs w:val="28"/>
                <w:lang w:val="en-US"/>
              </w:rPr>
            </w:pPr>
          </w:p>
          <w:p w:rsidR="001634FB" w:rsidRPr="00736589" w:rsidRDefault="001634FB" w:rsidP="009030D6">
            <w:pPr>
              <w:spacing w:before="0"/>
              <w:rPr>
                <w:sz w:val="28"/>
                <w:szCs w:val="28"/>
                <w:lang w:val="en-US"/>
              </w:rPr>
            </w:pPr>
          </w:p>
          <w:p w:rsidR="001634FB" w:rsidRPr="00B16286" w:rsidRDefault="00736589" w:rsidP="00B16286">
            <w:pPr>
              <w:spacing w:before="0"/>
              <w:rPr>
                <w:sz w:val="28"/>
                <w:szCs w:val="28"/>
              </w:rPr>
            </w:pPr>
            <w:r w:rsidRPr="00736589">
              <w:rPr>
                <w:sz w:val="28"/>
                <w:szCs w:val="28"/>
                <w:lang w:val="en-US"/>
              </w:rPr>
              <w:t>2</w:t>
            </w:r>
            <w:r w:rsidR="00B16286">
              <w:rPr>
                <w:sz w:val="28"/>
                <w:szCs w:val="28"/>
              </w:rPr>
              <w:t>4</w:t>
            </w:r>
          </w:p>
        </w:tc>
      </w:tr>
      <w:tr w:rsidR="001634FB" w:rsidRPr="00736589" w:rsidTr="00B16286">
        <w:tc>
          <w:tcPr>
            <w:tcW w:w="566" w:type="dxa"/>
            <w:shd w:val="clear" w:color="auto" w:fill="auto"/>
          </w:tcPr>
          <w:p w:rsidR="001634FB" w:rsidRPr="00736589" w:rsidRDefault="001634FB" w:rsidP="009030D6">
            <w:pPr>
              <w:spacing w:before="0"/>
              <w:rPr>
                <w:sz w:val="28"/>
                <w:szCs w:val="28"/>
              </w:rPr>
            </w:pPr>
            <w:r w:rsidRPr="00736589">
              <w:rPr>
                <w:sz w:val="28"/>
                <w:szCs w:val="28"/>
              </w:rPr>
              <w:t>3.2</w:t>
            </w:r>
          </w:p>
        </w:tc>
        <w:tc>
          <w:tcPr>
            <w:tcW w:w="8164" w:type="dxa"/>
            <w:shd w:val="clear" w:color="auto" w:fill="auto"/>
          </w:tcPr>
          <w:p w:rsidR="001634FB" w:rsidRPr="00736589" w:rsidRDefault="00133641" w:rsidP="009030D6">
            <w:pPr>
              <w:spacing w:before="0"/>
              <w:jc w:val="left"/>
              <w:rPr>
                <w:sz w:val="28"/>
                <w:szCs w:val="28"/>
                <w:lang w:val="en-US"/>
              </w:rPr>
            </w:pPr>
            <w:r w:rsidRPr="00736589">
              <w:rPr>
                <w:sz w:val="28"/>
                <w:szCs w:val="28"/>
                <w:lang w:val="en-US"/>
              </w:rPr>
              <w:t xml:space="preserve">Research and development of technological parameters for production of composite heat-resistant materials based on activated technogenic raw materials </w:t>
            </w:r>
          </w:p>
        </w:tc>
        <w:tc>
          <w:tcPr>
            <w:tcW w:w="761" w:type="dxa"/>
            <w:shd w:val="clear" w:color="auto" w:fill="auto"/>
          </w:tcPr>
          <w:p w:rsidR="001634FB" w:rsidRPr="00736589" w:rsidRDefault="001634FB" w:rsidP="009030D6">
            <w:pPr>
              <w:spacing w:before="0"/>
              <w:rPr>
                <w:sz w:val="28"/>
                <w:szCs w:val="28"/>
                <w:lang w:val="en-US"/>
              </w:rPr>
            </w:pPr>
          </w:p>
          <w:p w:rsidR="001634FB" w:rsidRPr="00736589" w:rsidRDefault="001634FB" w:rsidP="009030D6">
            <w:pPr>
              <w:spacing w:before="0"/>
              <w:rPr>
                <w:sz w:val="28"/>
                <w:szCs w:val="28"/>
                <w:lang w:val="en-US"/>
              </w:rPr>
            </w:pPr>
          </w:p>
          <w:p w:rsidR="001634FB" w:rsidRPr="00D37091" w:rsidRDefault="001634FB" w:rsidP="00B16286">
            <w:pPr>
              <w:spacing w:before="0"/>
              <w:rPr>
                <w:sz w:val="28"/>
                <w:szCs w:val="28"/>
                <w:lang w:val="en-US"/>
              </w:rPr>
            </w:pPr>
            <w:r w:rsidRPr="00736589">
              <w:rPr>
                <w:sz w:val="28"/>
                <w:szCs w:val="28"/>
              </w:rPr>
              <w:t>3</w:t>
            </w:r>
            <w:r w:rsidR="00B16286">
              <w:rPr>
                <w:sz w:val="28"/>
                <w:szCs w:val="28"/>
              </w:rPr>
              <w:t>0</w:t>
            </w:r>
          </w:p>
        </w:tc>
      </w:tr>
      <w:tr w:rsidR="001634FB" w:rsidRPr="00736589" w:rsidTr="00B16286">
        <w:tc>
          <w:tcPr>
            <w:tcW w:w="566" w:type="dxa"/>
            <w:shd w:val="clear" w:color="auto" w:fill="auto"/>
          </w:tcPr>
          <w:p w:rsidR="001634FB" w:rsidRPr="00736589" w:rsidRDefault="001634FB" w:rsidP="009030D6">
            <w:pPr>
              <w:spacing w:before="0"/>
              <w:rPr>
                <w:sz w:val="28"/>
                <w:szCs w:val="28"/>
              </w:rPr>
            </w:pPr>
            <w:r w:rsidRPr="00736589">
              <w:rPr>
                <w:sz w:val="28"/>
                <w:szCs w:val="28"/>
              </w:rPr>
              <w:t>3.3</w:t>
            </w:r>
          </w:p>
        </w:tc>
        <w:tc>
          <w:tcPr>
            <w:tcW w:w="8164" w:type="dxa"/>
            <w:shd w:val="clear" w:color="auto" w:fill="auto"/>
          </w:tcPr>
          <w:p w:rsidR="001634FB" w:rsidRPr="00736589" w:rsidRDefault="00E36AA2" w:rsidP="009030D6">
            <w:pPr>
              <w:spacing w:before="0"/>
              <w:jc w:val="left"/>
              <w:rPr>
                <w:sz w:val="28"/>
                <w:szCs w:val="28"/>
                <w:lang w:val="en-US"/>
              </w:rPr>
            </w:pPr>
            <w:r w:rsidRPr="00736589">
              <w:rPr>
                <w:sz w:val="28"/>
                <w:szCs w:val="28"/>
                <w:lang w:val="en-US"/>
              </w:rPr>
              <w:t>Research of physicochemical properties of products of mechanochemical activation of a mixture of components of heat-</w:t>
            </w:r>
            <w:r w:rsidRPr="00736589">
              <w:rPr>
                <w:sz w:val="28"/>
                <w:szCs w:val="28"/>
                <w:lang w:val="en-US"/>
              </w:rPr>
              <w:lastRenderedPageBreak/>
              <w:t xml:space="preserve">resistant composite binders based on technogenic mineral raw materials </w:t>
            </w:r>
          </w:p>
        </w:tc>
        <w:tc>
          <w:tcPr>
            <w:tcW w:w="761" w:type="dxa"/>
            <w:shd w:val="clear" w:color="auto" w:fill="auto"/>
          </w:tcPr>
          <w:p w:rsidR="001634FB" w:rsidRPr="00736589" w:rsidRDefault="001634FB" w:rsidP="009030D6">
            <w:pPr>
              <w:spacing w:before="0"/>
              <w:rPr>
                <w:sz w:val="28"/>
                <w:szCs w:val="28"/>
                <w:lang w:val="en-US"/>
              </w:rPr>
            </w:pPr>
          </w:p>
          <w:p w:rsidR="001634FB" w:rsidRPr="00736589" w:rsidRDefault="001634FB" w:rsidP="009030D6">
            <w:pPr>
              <w:spacing w:before="0"/>
              <w:rPr>
                <w:sz w:val="28"/>
                <w:szCs w:val="28"/>
                <w:lang w:val="en-US"/>
              </w:rPr>
            </w:pPr>
          </w:p>
          <w:p w:rsidR="001634FB" w:rsidRPr="00736589" w:rsidRDefault="00B16286" w:rsidP="00B16286">
            <w:pPr>
              <w:spacing w:before="0"/>
              <w:rPr>
                <w:sz w:val="28"/>
                <w:szCs w:val="28"/>
                <w:lang w:val="en-US"/>
              </w:rPr>
            </w:pPr>
            <w:r>
              <w:rPr>
                <w:sz w:val="28"/>
                <w:szCs w:val="28"/>
              </w:rPr>
              <w:lastRenderedPageBreak/>
              <w:t>39</w:t>
            </w:r>
          </w:p>
        </w:tc>
      </w:tr>
      <w:tr w:rsidR="001634FB" w:rsidRPr="00736589" w:rsidTr="00B16286">
        <w:tc>
          <w:tcPr>
            <w:tcW w:w="566" w:type="dxa"/>
            <w:shd w:val="clear" w:color="auto" w:fill="auto"/>
          </w:tcPr>
          <w:p w:rsidR="001634FB" w:rsidRPr="00736589" w:rsidRDefault="001634FB" w:rsidP="009030D6">
            <w:pPr>
              <w:spacing w:before="0"/>
              <w:rPr>
                <w:sz w:val="28"/>
                <w:szCs w:val="28"/>
              </w:rPr>
            </w:pPr>
            <w:r w:rsidRPr="00736589">
              <w:rPr>
                <w:sz w:val="28"/>
                <w:szCs w:val="28"/>
              </w:rPr>
              <w:lastRenderedPageBreak/>
              <w:t>4</w:t>
            </w:r>
          </w:p>
        </w:tc>
        <w:tc>
          <w:tcPr>
            <w:tcW w:w="8164" w:type="dxa"/>
            <w:shd w:val="clear" w:color="auto" w:fill="auto"/>
          </w:tcPr>
          <w:p w:rsidR="001634FB" w:rsidRPr="00736589" w:rsidRDefault="003D7FF9" w:rsidP="009030D6">
            <w:pPr>
              <w:spacing w:before="0"/>
              <w:jc w:val="left"/>
              <w:rPr>
                <w:sz w:val="28"/>
                <w:szCs w:val="28"/>
                <w:lang w:val="en-US"/>
              </w:rPr>
            </w:pPr>
            <w:r w:rsidRPr="00736589">
              <w:rPr>
                <w:sz w:val="28"/>
                <w:szCs w:val="28"/>
                <w:lang w:val="en-US"/>
              </w:rPr>
              <w:t>Pilot tests of the developed technology</w:t>
            </w:r>
          </w:p>
        </w:tc>
        <w:tc>
          <w:tcPr>
            <w:tcW w:w="761" w:type="dxa"/>
            <w:shd w:val="clear" w:color="auto" w:fill="auto"/>
          </w:tcPr>
          <w:p w:rsidR="001634FB" w:rsidRPr="00D37091" w:rsidRDefault="001634FB" w:rsidP="00B16286">
            <w:pPr>
              <w:spacing w:before="0"/>
              <w:rPr>
                <w:sz w:val="28"/>
                <w:szCs w:val="28"/>
                <w:lang w:val="en-US"/>
              </w:rPr>
            </w:pPr>
            <w:r w:rsidRPr="00736589">
              <w:rPr>
                <w:sz w:val="28"/>
                <w:szCs w:val="28"/>
              </w:rPr>
              <w:t>4</w:t>
            </w:r>
            <w:r w:rsidR="00B16286">
              <w:rPr>
                <w:sz w:val="28"/>
                <w:szCs w:val="28"/>
              </w:rPr>
              <w:t>3</w:t>
            </w:r>
          </w:p>
        </w:tc>
      </w:tr>
      <w:tr w:rsidR="001634FB" w:rsidRPr="00736589" w:rsidTr="00B16286">
        <w:tc>
          <w:tcPr>
            <w:tcW w:w="566" w:type="dxa"/>
            <w:shd w:val="clear" w:color="auto" w:fill="auto"/>
          </w:tcPr>
          <w:p w:rsidR="001634FB" w:rsidRPr="00736589" w:rsidRDefault="001634FB" w:rsidP="009030D6">
            <w:pPr>
              <w:rPr>
                <w:sz w:val="28"/>
                <w:szCs w:val="28"/>
              </w:rPr>
            </w:pPr>
          </w:p>
        </w:tc>
        <w:tc>
          <w:tcPr>
            <w:tcW w:w="8164" w:type="dxa"/>
            <w:shd w:val="clear" w:color="auto" w:fill="auto"/>
          </w:tcPr>
          <w:p w:rsidR="001634FB" w:rsidRPr="00736589" w:rsidRDefault="00A469A2" w:rsidP="009030D6">
            <w:pPr>
              <w:spacing w:before="0"/>
              <w:jc w:val="left"/>
              <w:rPr>
                <w:sz w:val="28"/>
                <w:szCs w:val="28"/>
              </w:rPr>
            </w:pPr>
            <w:r w:rsidRPr="00736589">
              <w:rPr>
                <w:sz w:val="28"/>
                <w:szCs w:val="28"/>
                <w:lang w:val="en-US"/>
              </w:rPr>
              <w:t>CONCLUSION</w:t>
            </w:r>
            <w:r w:rsidRPr="00736589">
              <w:rPr>
                <w:sz w:val="28"/>
                <w:szCs w:val="28"/>
              </w:rPr>
              <w:t xml:space="preserve"> </w:t>
            </w:r>
          </w:p>
        </w:tc>
        <w:tc>
          <w:tcPr>
            <w:tcW w:w="761" w:type="dxa"/>
            <w:shd w:val="clear" w:color="auto" w:fill="auto"/>
          </w:tcPr>
          <w:p w:rsidR="001634FB" w:rsidRPr="00736589" w:rsidRDefault="001634FB" w:rsidP="00B16286">
            <w:pPr>
              <w:spacing w:before="0"/>
              <w:rPr>
                <w:sz w:val="28"/>
                <w:szCs w:val="28"/>
                <w:lang w:val="en-US"/>
              </w:rPr>
            </w:pPr>
            <w:r w:rsidRPr="00736589">
              <w:rPr>
                <w:sz w:val="28"/>
                <w:szCs w:val="28"/>
              </w:rPr>
              <w:t>4</w:t>
            </w:r>
            <w:r w:rsidR="00B16286">
              <w:rPr>
                <w:sz w:val="28"/>
                <w:szCs w:val="28"/>
              </w:rPr>
              <w:t>7</w:t>
            </w:r>
          </w:p>
        </w:tc>
      </w:tr>
      <w:tr w:rsidR="001634FB" w:rsidRPr="00736589" w:rsidTr="00B16286">
        <w:tc>
          <w:tcPr>
            <w:tcW w:w="566" w:type="dxa"/>
            <w:shd w:val="clear" w:color="auto" w:fill="auto"/>
          </w:tcPr>
          <w:p w:rsidR="001634FB" w:rsidRPr="00736589" w:rsidRDefault="001634FB" w:rsidP="009030D6">
            <w:pPr>
              <w:rPr>
                <w:sz w:val="28"/>
                <w:szCs w:val="28"/>
              </w:rPr>
            </w:pPr>
          </w:p>
        </w:tc>
        <w:tc>
          <w:tcPr>
            <w:tcW w:w="8164" w:type="dxa"/>
            <w:shd w:val="clear" w:color="auto" w:fill="auto"/>
          </w:tcPr>
          <w:p w:rsidR="001634FB" w:rsidRPr="00736589" w:rsidRDefault="00A469A2" w:rsidP="009030D6">
            <w:pPr>
              <w:spacing w:before="0"/>
              <w:jc w:val="left"/>
              <w:rPr>
                <w:sz w:val="28"/>
                <w:szCs w:val="28"/>
              </w:rPr>
            </w:pPr>
            <w:r w:rsidRPr="00736589">
              <w:rPr>
                <w:sz w:val="28"/>
                <w:szCs w:val="28"/>
              </w:rPr>
              <w:t>LIST OF USED SOURCES</w:t>
            </w:r>
          </w:p>
        </w:tc>
        <w:tc>
          <w:tcPr>
            <w:tcW w:w="761" w:type="dxa"/>
            <w:shd w:val="clear" w:color="auto" w:fill="auto"/>
          </w:tcPr>
          <w:p w:rsidR="001634FB" w:rsidRPr="00736589" w:rsidRDefault="00B16286" w:rsidP="00B16286">
            <w:pPr>
              <w:spacing w:before="0"/>
              <w:rPr>
                <w:sz w:val="28"/>
                <w:szCs w:val="28"/>
                <w:lang w:val="en-US"/>
              </w:rPr>
            </w:pPr>
            <w:r>
              <w:rPr>
                <w:sz w:val="28"/>
                <w:szCs w:val="28"/>
              </w:rPr>
              <w:t>49</w:t>
            </w:r>
          </w:p>
        </w:tc>
      </w:tr>
      <w:tr w:rsidR="001634FB" w:rsidRPr="00736589" w:rsidTr="00B16286">
        <w:tc>
          <w:tcPr>
            <w:tcW w:w="566" w:type="dxa"/>
            <w:shd w:val="clear" w:color="auto" w:fill="auto"/>
          </w:tcPr>
          <w:p w:rsidR="001634FB" w:rsidRPr="00736589" w:rsidRDefault="001634FB" w:rsidP="009030D6">
            <w:pPr>
              <w:rPr>
                <w:sz w:val="28"/>
                <w:szCs w:val="28"/>
              </w:rPr>
            </w:pPr>
          </w:p>
        </w:tc>
        <w:tc>
          <w:tcPr>
            <w:tcW w:w="8164" w:type="dxa"/>
            <w:shd w:val="clear" w:color="auto" w:fill="auto"/>
          </w:tcPr>
          <w:p w:rsidR="001634FB" w:rsidRPr="00736589" w:rsidRDefault="007E6DAF" w:rsidP="007E6DAF">
            <w:pPr>
              <w:jc w:val="both"/>
              <w:rPr>
                <w:sz w:val="28"/>
                <w:szCs w:val="28"/>
                <w:lang w:val="en-US"/>
              </w:rPr>
            </w:pPr>
            <w:r>
              <w:rPr>
                <w:sz w:val="28"/>
                <w:szCs w:val="28"/>
                <w:lang w:val="en-US"/>
              </w:rPr>
              <w:t>APPENDIX</w:t>
            </w:r>
            <w:r w:rsidR="002937C2" w:rsidRPr="00736589">
              <w:rPr>
                <w:sz w:val="28"/>
                <w:szCs w:val="28"/>
                <w:lang w:val="en-US"/>
              </w:rPr>
              <w:t xml:space="preserve"> </w:t>
            </w:r>
            <w:r w:rsidR="001C6556">
              <w:rPr>
                <w:sz w:val="28"/>
                <w:szCs w:val="28"/>
                <w:lang w:val="en-US"/>
              </w:rPr>
              <w:t>A</w:t>
            </w:r>
            <w:r w:rsidR="00CA6DB4">
              <w:rPr>
                <w:sz w:val="28"/>
                <w:szCs w:val="28"/>
                <w:lang w:val="en-US"/>
              </w:rPr>
              <w:t xml:space="preserve"> </w:t>
            </w:r>
            <w:r w:rsidR="00CA6DB4" w:rsidRPr="00736589">
              <w:rPr>
                <w:sz w:val="28"/>
                <w:szCs w:val="28"/>
                <w:lang w:val="en-US"/>
              </w:rPr>
              <w:t xml:space="preserve">Tables to the sections 2, 3, 4 of the report </w:t>
            </w:r>
          </w:p>
        </w:tc>
        <w:tc>
          <w:tcPr>
            <w:tcW w:w="761" w:type="dxa"/>
            <w:shd w:val="clear" w:color="auto" w:fill="auto"/>
          </w:tcPr>
          <w:p w:rsidR="001634FB" w:rsidRPr="00736589" w:rsidRDefault="00D37091" w:rsidP="00B16286">
            <w:pPr>
              <w:spacing w:before="0"/>
              <w:rPr>
                <w:sz w:val="28"/>
                <w:szCs w:val="28"/>
                <w:lang w:val="en-US"/>
              </w:rPr>
            </w:pPr>
            <w:r>
              <w:rPr>
                <w:sz w:val="28"/>
                <w:szCs w:val="28"/>
                <w:lang w:val="en-US"/>
              </w:rPr>
              <w:t>6</w:t>
            </w:r>
            <w:r w:rsidR="00B16286">
              <w:rPr>
                <w:sz w:val="28"/>
                <w:szCs w:val="28"/>
              </w:rPr>
              <w:t>0</w:t>
            </w:r>
          </w:p>
        </w:tc>
      </w:tr>
    </w:tbl>
    <w:p w:rsidR="00BB1EAC" w:rsidRPr="00E26D1D" w:rsidRDefault="00BB1EAC" w:rsidP="00BB1EAC">
      <w:pPr>
        <w:jc w:val="both"/>
        <w:rPr>
          <w:sz w:val="28"/>
          <w:szCs w:val="28"/>
          <w:lang w:val="en-US"/>
        </w:rPr>
      </w:pPr>
      <w:r>
        <w:rPr>
          <w:sz w:val="28"/>
          <w:szCs w:val="28"/>
          <w:lang w:val="en-US"/>
        </w:rPr>
        <w:t xml:space="preserve">      </w:t>
      </w:r>
      <w:r w:rsidR="00D0201D">
        <w:rPr>
          <w:sz w:val="28"/>
          <w:szCs w:val="28"/>
          <w:lang w:val="en-US"/>
        </w:rPr>
        <w:t xml:space="preserve"> </w:t>
      </w:r>
      <w:r w:rsidR="00D0201D" w:rsidRPr="00736589">
        <w:rPr>
          <w:sz w:val="28"/>
          <w:szCs w:val="28"/>
          <w:lang w:val="en-US"/>
        </w:rPr>
        <w:t>APPENDIX</w:t>
      </w:r>
      <w:r>
        <w:rPr>
          <w:sz w:val="28"/>
          <w:szCs w:val="28"/>
          <w:lang w:val="en-US"/>
        </w:rPr>
        <w:t xml:space="preserve"> </w:t>
      </w:r>
      <w:r w:rsidR="001C6556">
        <w:rPr>
          <w:sz w:val="28"/>
          <w:szCs w:val="28"/>
          <w:lang w:val="en-US"/>
        </w:rPr>
        <w:t xml:space="preserve">B </w:t>
      </w:r>
      <w:r w:rsidRPr="00736589">
        <w:rPr>
          <w:sz w:val="28"/>
          <w:szCs w:val="28"/>
          <w:lang w:val="en-US"/>
        </w:rPr>
        <w:t xml:space="preserve">Figures to the sections 1, 2, 3, 4 of the </w:t>
      </w:r>
      <w:r w:rsidRPr="00E26D1D">
        <w:rPr>
          <w:sz w:val="28"/>
          <w:szCs w:val="28"/>
          <w:lang w:val="en-US"/>
        </w:rPr>
        <w:t xml:space="preserve">report                  </w:t>
      </w:r>
      <w:r w:rsidR="007E6DAF">
        <w:rPr>
          <w:sz w:val="28"/>
          <w:szCs w:val="28"/>
          <w:lang w:val="en-US"/>
        </w:rPr>
        <w:t xml:space="preserve">    </w:t>
      </w:r>
      <w:r w:rsidRPr="00E26D1D">
        <w:rPr>
          <w:sz w:val="28"/>
          <w:szCs w:val="28"/>
          <w:lang w:val="en-US"/>
        </w:rPr>
        <w:t>66</w:t>
      </w:r>
    </w:p>
    <w:p w:rsidR="002925DE" w:rsidRPr="00E26D1D" w:rsidRDefault="00D0201D" w:rsidP="002925DE">
      <w:pPr>
        <w:shd w:val="clear" w:color="auto" w:fill="FFFFFF"/>
        <w:tabs>
          <w:tab w:val="left" w:pos="8931"/>
        </w:tabs>
        <w:jc w:val="both"/>
        <w:rPr>
          <w:sz w:val="28"/>
          <w:szCs w:val="28"/>
          <w:lang w:val="en-US"/>
        </w:rPr>
      </w:pPr>
      <w:r w:rsidRPr="00E26D1D">
        <w:rPr>
          <w:sz w:val="28"/>
          <w:szCs w:val="28"/>
          <w:lang w:val="en-US"/>
        </w:rPr>
        <w:t xml:space="preserve">       </w:t>
      </w:r>
      <w:r w:rsidR="002925DE" w:rsidRPr="00E26D1D">
        <w:rPr>
          <w:sz w:val="28"/>
          <w:szCs w:val="28"/>
          <w:lang w:val="en-US"/>
        </w:rPr>
        <w:t>APPENDIX</w:t>
      </w:r>
      <w:r w:rsidR="00657B56" w:rsidRPr="00E26D1D">
        <w:rPr>
          <w:sz w:val="28"/>
          <w:szCs w:val="28"/>
          <w:lang w:val="en-US"/>
        </w:rPr>
        <w:t xml:space="preserve"> </w:t>
      </w:r>
      <w:r w:rsidR="001C6556" w:rsidRPr="00E26D1D">
        <w:rPr>
          <w:sz w:val="28"/>
          <w:szCs w:val="28"/>
          <w:lang w:val="en-US"/>
        </w:rPr>
        <w:t>C</w:t>
      </w:r>
      <w:r w:rsidR="00657B56" w:rsidRPr="00E26D1D">
        <w:rPr>
          <w:sz w:val="28"/>
          <w:szCs w:val="28"/>
          <w:lang w:val="en-US"/>
        </w:rPr>
        <w:t xml:space="preserve"> </w:t>
      </w:r>
      <w:r w:rsidR="00E26D1D" w:rsidRPr="00E26D1D">
        <w:rPr>
          <w:sz w:val="28"/>
          <w:szCs w:val="28"/>
          <w:lang w:val="en-US"/>
        </w:rPr>
        <w:t xml:space="preserve">Contract </w:t>
      </w:r>
      <w:r w:rsidR="00DE627A" w:rsidRPr="00E26D1D">
        <w:rPr>
          <w:sz w:val="28"/>
          <w:szCs w:val="28"/>
          <w:lang w:val="en-US"/>
        </w:rPr>
        <w:t xml:space="preserve">164-4 </w:t>
      </w:r>
      <w:r w:rsidR="00E26D1D" w:rsidRPr="00E26D1D">
        <w:rPr>
          <w:sz w:val="28"/>
          <w:szCs w:val="28"/>
          <w:lang w:val="en-US"/>
        </w:rPr>
        <w:t>dated</w:t>
      </w:r>
      <w:r w:rsidR="00657B56" w:rsidRPr="00E26D1D">
        <w:rPr>
          <w:sz w:val="28"/>
          <w:szCs w:val="28"/>
          <w:lang w:val="en-US"/>
        </w:rPr>
        <w:t xml:space="preserve"> 15 </w:t>
      </w:r>
      <w:r w:rsidR="00E26D1D" w:rsidRPr="00E26D1D">
        <w:rPr>
          <w:sz w:val="28"/>
          <w:szCs w:val="28"/>
          <w:lang w:val="en-US"/>
        </w:rPr>
        <w:t xml:space="preserve">March </w:t>
      </w:r>
      <w:r w:rsidR="00657B56" w:rsidRPr="00E26D1D">
        <w:rPr>
          <w:sz w:val="28"/>
          <w:szCs w:val="28"/>
          <w:lang w:val="en-US"/>
        </w:rPr>
        <w:t>2018</w:t>
      </w:r>
      <w:r w:rsidR="00E26D1D" w:rsidRPr="00E26D1D">
        <w:rPr>
          <w:sz w:val="28"/>
          <w:szCs w:val="28"/>
          <w:lang w:val="en-US"/>
        </w:rPr>
        <w:t xml:space="preserve">   </w:t>
      </w:r>
      <w:r w:rsidR="00DE627A" w:rsidRPr="00E26D1D">
        <w:rPr>
          <w:color w:val="FF0000"/>
          <w:sz w:val="28"/>
          <w:szCs w:val="28"/>
          <w:lang w:val="en-US"/>
        </w:rPr>
        <w:t xml:space="preserve">                           </w:t>
      </w:r>
      <w:r w:rsidR="007E6DAF">
        <w:rPr>
          <w:color w:val="FF0000"/>
          <w:sz w:val="28"/>
          <w:szCs w:val="28"/>
          <w:lang w:val="en-US"/>
        </w:rPr>
        <w:t xml:space="preserve">    </w:t>
      </w:r>
      <w:r w:rsidR="00DE627A" w:rsidRPr="00E26D1D">
        <w:rPr>
          <w:sz w:val="28"/>
          <w:szCs w:val="28"/>
          <w:lang w:val="en-US"/>
        </w:rPr>
        <w:t>94</w:t>
      </w:r>
    </w:p>
    <w:p w:rsidR="002925DE" w:rsidRPr="002925DE" w:rsidRDefault="002925DE" w:rsidP="002925DE">
      <w:pPr>
        <w:shd w:val="clear" w:color="auto" w:fill="FFFFFF"/>
        <w:tabs>
          <w:tab w:val="left" w:pos="8931"/>
        </w:tabs>
        <w:jc w:val="both"/>
        <w:rPr>
          <w:sz w:val="28"/>
          <w:szCs w:val="28"/>
          <w:lang w:val="en-US"/>
        </w:rPr>
      </w:pPr>
      <w:r w:rsidRPr="00E26D1D">
        <w:rPr>
          <w:sz w:val="28"/>
          <w:szCs w:val="28"/>
          <w:lang w:val="en-US"/>
        </w:rPr>
        <w:t xml:space="preserve">      </w:t>
      </w:r>
      <w:r w:rsidR="00D0201D" w:rsidRPr="00E26D1D">
        <w:rPr>
          <w:sz w:val="28"/>
          <w:szCs w:val="28"/>
          <w:lang w:val="en-US"/>
        </w:rPr>
        <w:t xml:space="preserve"> </w:t>
      </w:r>
      <w:r w:rsidR="00D0201D" w:rsidRPr="00736589">
        <w:rPr>
          <w:sz w:val="28"/>
          <w:szCs w:val="28"/>
          <w:lang w:val="en-US"/>
        </w:rPr>
        <w:t>APPENDIX</w:t>
      </w:r>
      <w:r>
        <w:rPr>
          <w:sz w:val="28"/>
          <w:szCs w:val="28"/>
          <w:lang w:val="en-US"/>
        </w:rPr>
        <w:t xml:space="preserve"> </w:t>
      </w:r>
      <w:r w:rsidR="001C6556">
        <w:rPr>
          <w:sz w:val="28"/>
          <w:szCs w:val="28"/>
          <w:lang w:val="en-US"/>
        </w:rPr>
        <w:t>D</w:t>
      </w:r>
      <w:r>
        <w:rPr>
          <w:sz w:val="28"/>
          <w:szCs w:val="28"/>
          <w:lang w:val="en-US"/>
        </w:rPr>
        <w:t xml:space="preserve"> </w:t>
      </w:r>
      <w:r w:rsidRPr="002925DE">
        <w:rPr>
          <w:bCs/>
          <w:color w:val="000000"/>
          <w:sz w:val="28"/>
          <w:szCs w:val="28"/>
          <w:lang w:val="en-US"/>
        </w:rPr>
        <w:t>Work schedule</w:t>
      </w:r>
      <w:r>
        <w:rPr>
          <w:bCs/>
          <w:color w:val="000000"/>
          <w:sz w:val="28"/>
          <w:szCs w:val="28"/>
          <w:lang w:val="en-US"/>
        </w:rPr>
        <w:t xml:space="preserve">                                                                   102</w:t>
      </w:r>
    </w:p>
    <w:p w:rsidR="002925DE" w:rsidRPr="003A2011" w:rsidRDefault="002925DE" w:rsidP="002925DE">
      <w:pPr>
        <w:spacing w:line="240" w:lineRule="auto"/>
        <w:contextualSpacing/>
        <w:rPr>
          <w:b/>
          <w:bCs/>
          <w:color w:val="000000"/>
          <w:lang w:val="en-US"/>
        </w:rPr>
      </w:pPr>
    </w:p>
    <w:p w:rsidR="001C6556" w:rsidRDefault="003A2011" w:rsidP="003A2011">
      <w:pPr>
        <w:tabs>
          <w:tab w:val="left" w:pos="1134"/>
        </w:tabs>
        <w:spacing w:before="0"/>
        <w:jc w:val="both"/>
        <w:rPr>
          <w:sz w:val="28"/>
          <w:szCs w:val="28"/>
          <w:lang w:val="en-US"/>
        </w:rPr>
      </w:pPr>
      <w:r>
        <w:rPr>
          <w:sz w:val="28"/>
          <w:szCs w:val="28"/>
          <w:lang w:val="en-US"/>
        </w:rPr>
        <w:t xml:space="preserve">      </w:t>
      </w:r>
      <w:r w:rsidR="00D0201D" w:rsidRPr="00736589">
        <w:rPr>
          <w:sz w:val="28"/>
          <w:szCs w:val="28"/>
          <w:lang w:val="en-US"/>
        </w:rPr>
        <w:t>APPENDIX</w:t>
      </w:r>
      <w:r w:rsidR="001C6556">
        <w:rPr>
          <w:sz w:val="28"/>
          <w:szCs w:val="28"/>
          <w:lang w:val="en-US"/>
        </w:rPr>
        <w:t xml:space="preserve"> E </w:t>
      </w:r>
      <w:r w:rsidRPr="00736589">
        <w:rPr>
          <w:sz w:val="28"/>
          <w:szCs w:val="28"/>
          <w:lang w:val="en-US"/>
        </w:rPr>
        <w:t>Copy</w:t>
      </w:r>
      <w:r w:rsidR="001C6556">
        <w:rPr>
          <w:sz w:val="28"/>
          <w:szCs w:val="28"/>
          <w:lang w:val="en-US"/>
        </w:rPr>
        <w:t xml:space="preserve"> </w:t>
      </w:r>
      <w:r w:rsidRPr="00736589">
        <w:rPr>
          <w:sz w:val="28"/>
          <w:szCs w:val="28"/>
          <w:lang w:val="en-US"/>
        </w:rPr>
        <w:t xml:space="preserve">of the scientific and technical council’s protocol </w:t>
      </w:r>
      <w:r>
        <w:rPr>
          <w:sz w:val="28"/>
          <w:szCs w:val="28"/>
          <w:lang w:val="en-US"/>
        </w:rPr>
        <w:t xml:space="preserve"> </w:t>
      </w:r>
      <w:r w:rsidR="001C6556">
        <w:rPr>
          <w:sz w:val="28"/>
          <w:szCs w:val="28"/>
          <w:lang w:val="en-US"/>
        </w:rPr>
        <w:t xml:space="preserve">    </w:t>
      </w:r>
      <w:r w:rsidR="007E6DAF">
        <w:rPr>
          <w:sz w:val="28"/>
          <w:szCs w:val="28"/>
          <w:lang w:val="en-US"/>
        </w:rPr>
        <w:t xml:space="preserve">   </w:t>
      </w:r>
      <w:r w:rsidR="001C6556">
        <w:rPr>
          <w:sz w:val="28"/>
          <w:szCs w:val="28"/>
          <w:lang w:val="en-US"/>
        </w:rPr>
        <w:t>110</w:t>
      </w:r>
    </w:p>
    <w:p w:rsidR="001C6556" w:rsidRPr="001C6556" w:rsidRDefault="001C6556" w:rsidP="001C6556">
      <w:pPr>
        <w:spacing w:before="0" w:line="240" w:lineRule="auto"/>
        <w:jc w:val="both"/>
        <w:rPr>
          <w:sz w:val="28"/>
          <w:szCs w:val="28"/>
          <w:lang w:val="en-US"/>
        </w:rPr>
      </w:pPr>
      <w:r>
        <w:rPr>
          <w:sz w:val="28"/>
          <w:szCs w:val="28"/>
          <w:lang w:val="en-US"/>
        </w:rPr>
        <w:t xml:space="preserve">       </w:t>
      </w:r>
      <w:r w:rsidR="00D0201D" w:rsidRPr="00736589">
        <w:rPr>
          <w:sz w:val="28"/>
          <w:szCs w:val="28"/>
          <w:lang w:val="en-US"/>
        </w:rPr>
        <w:t>APPENDIX</w:t>
      </w:r>
      <w:r>
        <w:rPr>
          <w:sz w:val="28"/>
          <w:szCs w:val="28"/>
          <w:lang w:val="en-US"/>
        </w:rPr>
        <w:t xml:space="preserve"> F </w:t>
      </w:r>
      <w:r w:rsidR="007E6DAF">
        <w:rPr>
          <w:sz w:val="28"/>
          <w:szCs w:val="28"/>
          <w:lang w:val="en-US"/>
        </w:rPr>
        <w:t>List o</w:t>
      </w:r>
      <w:r w:rsidR="007E6DAF" w:rsidRPr="00736589">
        <w:rPr>
          <w:sz w:val="28"/>
          <w:szCs w:val="28"/>
          <w:lang w:val="en-US"/>
        </w:rPr>
        <w:t>f</w:t>
      </w:r>
      <w:r w:rsidR="007E6DAF">
        <w:rPr>
          <w:sz w:val="28"/>
          <w:szCs w:val="28"/>
          <w:lang w:val="en-US"/>
        </w:rPr>
        <w:t xml:space="preserve"> </w:t>
      </w:r>
      <w:r w:rsidRPr="00736589">
        <w:rPr>
          <w:sz w:val="28"/>
          <w:szCs w:val="28"/>
          <w:lang w:val="en-US"/>
        </w:rPr>
        <w:t xml:space="preserve">published scientific work for </w:t>
      </w:r>
      <w:r w:rsidRPr="00736589">
        <w:rPr>
          <w:sz w:val="28"/>
          <w:szCs w:val="28"/>
          <w:lang w:val="kk-KZ"/>
        </w:rPr>
        <w:t>20</w:t>
      </w:r>
      <w:r>
        <w:rPr>
          <w:sz w:val="28"/>
          <w:szCs w:val="28"/>
          <w:lang w:val="kk-KZ"/>
        </w:rPr>
        <w:t>18</w:t>
      </w:r>
      <w:r>
        <w:rPr>
          <w:sz w:val="28"/>
          <w:szCs w:val="28"/>
          <w:lang w:val="en-US"/>
        </w:rPr>
        <w:t xml:space="preserve">   </w:t>
      </w:r>
      <w:r w:rsidR="00852F84">
        <w:rPr>
          <w:sz w:val="28"/>
          <w:szCs w:val="28"/>
          <w:lang w:val="en-US"/>
        </w:rPr>
        <w:t xml:space="preserve">                    </w:t>
      </w:r>
      <w:r>
        <w:rPr>
          <w:sz w:val="28"/>
          <w:szCs w:val="28"/>
          <w:lang w:val="en-US"/>
        </w:rPr>
        <w:t xml:space="preserve">    111</w:t>
      </w:r>
    </w:p>
    <w:p w:rsidR="001634FB" w:rsidRPr="00CA6DB4" w:rsidRDefault="00D0201D" w:rsidP="001634FB">
      <w:pPr>
        <w:shd w:val="clear" w:color="auto" w:fill="FFFFFF"/>
        <w:tabs>
          <w:tab w:val="left" w:pos="8931"/>
        </w:tabs>
        <w:jc w:val="both"/>
        <w:rPr>
          <w:sz w:val="28"/>
          <w:szCs w:val="28"/>
          <w:lang w:val="en-US"/>
        </w:rPr>
      </w:pPr>
      <w:r w:rsidRPr="00CA6DB4">
        <w:rPr>
          <w:sz w:val="28"/>
          <w:szCs w:val="28"/>
          <w:lang w:val="en-US"/>
        </w:rPr>
        <w:t xml:space="preserve">       </w:t>
      </w:r>
      <w:r w:rsidRPr="00736589">
        <w:rPr>
          <w:sz w:val="28"/>
          <w:szCs w:val="28"/>
          <w:lang w:val="en-US"/>
        </w:rPr>
        <w:t>APPENDIX</w:t>
      </w:r>
      <w:r w:rsidR="001C6556">
        <w:rPr>
          <w:sz w:val="28"/>
          <w:szCs w:val="28"/>
          <w:lang w:val="en-US"/>
        </w:rPr>
        <w:t xml:space="preserve"> G </w:t>
      </w:r>
      <w:r w:rsidR="007E6DAF">
        <w:rPr>
          <w:sz w:val="28"/>
          <w:szCs w:val="28"/>
          <w:lang w:val="en-US"/>
        </w:rPr>
        <w:t>List o</w:t>
      </w:r>
      <w:r w:rsidR="007E6DAF" w:rsidRPr="00736589">
        <w:rPr>
          <w:sz w:val="28"/>
          <w:szCs w:val="28"/>
          <w:lang w:val="en-US"/>
        </w:rPr>
        <w:t>f</w:t>
      </w:r>
      <w:r w:rsidR="007E6DAF">
        <w:rPr>
          <w:sz w:val="28"/>
          <w:szCs w:val="28"/>
          <w:lang w:val="en-US"/>
        </w:rPr>
        <w:t xml:space="preserve"> </w:t>
      </w:r>
      <w:r w:rsidR="00852F84">
        <w:rPr>
          <w:sz w:val="28"/>
          <w:szCs w:val="28"/>
          <w:lang w:val="en-US"/>
        </w:rPr>
        <w:t xml:space="preserve">published scientific work </w:t>
      </w:r>
      <w:r w:rsidR="001C6556" w:rsidRPr="00736589">
        <w:rPr>
          <w:sz w:val="28"/>
          <w:szCs w:val="28"/>
          <w:lang w:val="en-US"/>
        </w:rPr>
        <w:t xml:space="preserve">for </w:t>
      </w:r>
      <w:r w:rsidR="001C6556" w:rsidRPr="00736589">
        <w:rPr>
          <w:sz w:val="28"/>
          <w:szCs w:val="28"/>
          <w:lang w:val="kk-KZ"/>
        </w:rPr>
        <w:t>20</w:t>
      </w:r>
      <w:r w:rsidR="001C6556">
        <w:rPr>
          <w:sz w:val="28"/>
          <w:szCs w:val="28"/>
          <w:lang w:val="kk-KZ"/>
        </w:rPr>
        <w:t>1</w:t>
      </w:r>
      <w:r w:rsidR="001C6556">
        <w:rPr>
          <w:sz w:val="28"/>
          <w:szCs w:val="28"/>
          <w:lang w:val="en-US"/>
        </w:rPr>
        <w:t xml:space="preserve">9   </w:t>
      </w:r>
      <w:r w:rsidR="00852F84">
        <w:rPr>
          <w:sz w:val="28"/>
          <w:szCs w:val="28"/>
          <w:lang w:val="en-US"/>
        </w:rPr>
        <w:t xml:space="preserve">                   </w:t>
      </w:r>
      <w:r w:rsidR="001C6556">
        <w:rPr>
          <w:sz w:val="28"/>
          <w:szCs w:val="28"/>
          <w:lang w:val="en-US"/>
        </w:rPr>
        <w:t xml:space="preserve">    112</w:t>
      </w:r>
    </w:p>
    <w:p w:rsidR="001634FB" w:rsidRPr="00CA6DB4" w:rsidRDefault="00D0201D" w:rsidP="001634FB">
      <w:pPr>
        <w:shd w:val="clear" w:color="auto" w:fill="FFFFFF"/>
        <w:tabs>
          <w:tab w:val="left" w:pos="8931"/>
        </w:tabs>
        <w:jc w:val="both"/>
        <w:rPr>
          <w:sz w:val="28"/>
          <w:szCs w:val="28"/>
          <w:lang w:val="en-US"/>
        </w:rPr>
      </w:pPr>
      <w:r w:rsidRPr="00CA6DB4">
        <w:rPr>
          <w:sz w:val="28"/>
          <w:szCs w:val="28"/>
          <w:lang w:val="en-US"/>
        </w:rPr>
        <w:t xml:space="preserve">       </w:t>
      </w:r>
      <w:r w:rsidRPr="00736589">
        <w:rPr>
          <w:sz w:val="28"/>
          <w:szCs w:val="28"/>
          <w:lang w:val="en-US"/>
        </w:rPr>
        <w:t>APPENDIX</w:t>
      </w:r>
      <w:r w:rsidR="001C6556">
        <w:rPr>
          <w:sz w:val="28"/>
          <w:szCs w:val="28"/>
          <w:lang w:val="en-US"/>
        </w:rPr>
        <w:t xml:space="preserve"> H </w:t>
      </w:r>
      <w:r w:rsidR="007E6DAF">
        <w:rPr>
          <w:sz w:val="28"/>
          <w:szCs w:val="28"/>
          <w:lang w:val="en-US"/>
        </w:rPr>
        <w:t>List o</w:t>
      </w:r>
      <w:r w:rsidR="001C6556" w:rsidRPr="00736589">
        <w:rPr>
          <w:sz w:val="28"/>
          <w:szCs w:val="28"/>
          <w:lang w:val="en-US"/>
        </w:rPr>
        <w:t>f published</w:t>
      </w:r>
      <w:r w:rsidR="00852F84">
        <w:rPr>
          <w:sz w:val="28"/>
          <w:szCs w:val="28"/>
          <w:lang w:val="en-US"/>
        </w:rPr>
        <w:t xml:space="preserve"> scientific work </w:t>
      </w:r>
      <w:r w:rsidR="001C6556" w:rsidRPr="00736589">
        <w:rPr>
          <w:sz w:val="28"/>
          <w:szCs w:val="28"/>
          <w:lang w:val="en-US"/>
        </w:rPr>
        <w:t xml:space="preserve">for </w:t>
      </w:r>
      <w:r w:rsidR="001C6556" w:rsidRPr="00736589">
        <w:rPr>
          <w:sz w:val="28"/>
          <w:szCs w:val="28"/>
          <w:lang w:val="kk-KZ"/>
        </w:rPr>
        <w:t>20</w:t>
      </w:r>
      <w:r w:rsidR="001C6556">
        <w:rPr>
          <w:sz w:val="28"/>
          <w:szCs w:val="28"/>
          <w:lang w:val="kk-KZ"/>
        </w:rPr>
        <w:t>18</w:t>
      </w:r>
      <w:r w:rsidR="001C6556">
        <w:rPr>
          <w:sz w:val="28"/>
          <w:szCs w:val="28"/>
          <w:lang w:val="en-US"/>
        </w:rPr>
        <w:t xml:space="preserve"> </w:t>
      </w:r>
      <w:r w:rsidR="00852F84">
        <w:rPr>
          <w:sz w:val="28"/>
          <w:szCs w:val="28"/>
          <w:lang w:val="en-US"/>
        </w:rPr>
        <w:t xml:space="preserve">                   </w:t>
      </w:r>
      <w:r w:rsidR="001C6556">
        <w:rPr>
          <w:sz w:val="28"/>
          <w:szCs w:val="28"/>
          <w:lang w:val="en-US"/>
        </w:rPr>
        <w:t xml:space="preserve">      113</w:t>
      </w:r>
    </w:p>
    <w:p w:rsidR="006E52B9" w:rsidRPr="00736589" w:rsidRDefault="006E52B9" w:rsidP="006E52B9">
      <w:pPr>
        <w:tabs>
          <w:tab w:val="left" w:pos="1134"/>
        </w:tabs>
        <w:spacing w:before="0"/>
        <w:jc w:val="both"/>
        <w:rPr>
          <w:noProof/>
          <w:lang w:val="en-US"/>
        </w:rPr>
      </w:pPr>
      <w:r>
        <w:rPr>
          <w:sz w:val="28"/>
          <w:szCs w:val="28"/>
          <w:lang w:val="en-US"/>
        </w:rPr>
        <w:t xml:space="preserve">      </w:t>
      </w:r>
      <w:r w:rsidR="00D0201D" w:rsidRPr="00CA6DB4">
        <w:rPr>
          <w:sz w:val="28"/>
          <w:szCs w:val="28"/>
          <w:lang w:val="en-US"/>
        </w:rPr>
        <w:t xml:space="preserve"> </w:t>
      </w:r>
      <w:r w:rsidR="00D0201D" w:rsidRPr="00736589">
        <w:rPr>
          <w:sz w:val="28"/>
          <w:szCs w:val="28"/>
          <w:lang w:val="en-US"/>
        </w:rPr>
        <w:t>APPENDIX</w:t>
      </w:r>
      <w:r w:rsidR="001C6556">
        <w:rPr>
          <w:sz w:val="28"/>
          <w:szCs w:val="28"/>
          <w:lang w:val="en-US"/>
        </w:rPr>
        <w:t xml:space="preserve"> I</w:t>
      </w:r>
      <w:r>
        <w:rPr>
          <w:sz w:val="28"/>
          <w:szCs w:val="28"/>
          <w:lang w:val="en-US"/>
        </w:rPr>
        <w:t xml:space="preserve"> </w:t>
      </w:r>
      <w:r w:rsidRPr="00736589">
        <w:rPr>
          <w:sz w:val="28"/>
          <w:szCs w:val="28"/>
          <w:lang w:val="en-US"/>
        </w:rPr>
        <w:t xml:space="preserve">Copies of published scientific works </w:t>
      </w:r>
      <w:r>
        <w:rPr>
          <w:sz w:val="28"/>
          <w:szCs w:val="28"/>
          <w:lang w:val="en-US"/>
        </w:rPr>
        <w:t xml:space="preserve">             </w:t>
      </w:r>
      <w:r w:rsidR="00852F84">
        <w:rPr>
          <w:sz w:val="28"/>
          <w:szCs w:val="28"/>
          <w:lang w:val="en-US"/>
        </w:rPr>
        <w:t xml:space="preserve">    </w:t>
      </w:r>
      <w:r>
        <w:rPr>
          <w:sz w:val="28"/>
          <w:szCs w:val="28"/>
          <w:lang w:val="en-US"/>
        </w:rPr>
        <w:t xml:space="preserve">                  114</w:t>
      </w:r>
    </w:p>
    <w:p w:rsidR="001634FB" w:rsidRPr="00496159" w:rsidRDefault="00D0201D" w:rsidP="00D0201D">
      <w:pPr>
        <w:jc w:val="both"/>
        <w:rPr>
          <w:sz w:val="28"/>
          <w:szCs w:val="28"/>
          <w:lang w:val="en-US"/>
        </w:rPr>
      </w:pPr>
      <w:r w:rsidRPr="00CA6DB4">
        <w:rPr>
          <w:sz w:val="28"/>
          <w:szCs w:val="28"/>
          <w:lang w:val="en-US"/>
        </w:rPr>
        <w:t xml:space="preserve">       </w:t>
      </w:r>
      <w:r w:rsidRPr="00736589">
        <w:rPr>
          <w:sz w:val="28"/>
          <w:szCs w:val="28"/>
          <w:lang w:val="en-US"/>
        </w:rPr>
        <w:t>APPENDIX</w:t>
      </w:r>
      <w:r w:rsidR="001C6556">
        <w:rPr>
          <w:sz w:val="28"/>
          <w:szCs w:val="28"/>
          <w:lang w:val="en-US"/>
        </w:rPr>
        <w:t xml:space="preserve"> J</w:t>
      </w:r>
      <w:r w:rsidR="00496159" w:rsidRPr="00496159">
        <w:rPr>
          <w:sz w:val="28"/>
          <w:szCs w:val="28"/>
          <w:lang w:val="en-US"/>
        </w:rPr>
        <w:t xml:space="preserve"> </w:t>
      </w:r>
      <w:r w:rsidR="00496159" w:rsidRPr="00736589">
        <w:rPr>
          <w:sz w:val="28"/>
          <w:szCs w:val="28"/>
          <w:lang w:val="en-US"/>
        </w:rPr>
        <w:t>Copies of patents and application for invention</w:t>
      </w:r>
      <w:r w:rsidR="00496159" w:rsidRPr="00496159">
        <w:rPr>
          <w:sz w:val="28"/>
          <w:szCs w:val="28"/>
          <w:lang w:val="en-US"/>
        </w:rPr>
        <w:t xml:space="preserve">  </w:t>
      </w:r>
      <w:r w:rsidR="00852F84">
        <w:rPr>
          <w:sz w:val="28"/>
          <w:szCs w:val="28"/>
          <w:lang w:val="en-US"/>
        </w:rPr>
        <w:t xml:space="preserve">     </w:t>
      </w:r>
      <w:r w:rsidR="00496159" w:rsidRPr="00496159">
        <w:rPr>
          <w:sz w:val="28"/>
          <w:szCs w:val="28"/>
          <w:lang w:val="en-US"/>
        </w:rPr>
        <w:t xml:space="preserve">             128</w:t>
      </w:r>
    </w:p>
    <w:p w:rsidR="00045D4F" w:rsidRPr="00045D4F" w:rsidRDefault="003B13E9" w:rsidP="00045D4F">
      <w:pPr>
        <w:spacing w:before="0"/>
        <w:jc w:val="both"/>
        <w:rPr>
          <w:sz w:val="28"/>
          <w:szCs w:val="28"/>
          <w:lang w:val="en-US"/>
        </w:rPr>
      </w:pPr>
      <w:r w:rsidRPr="003B13E9">
        <w:rPr>
          <w:sz w:val="28"/>
          <w:szCs w:val="28"/>
          <w:lang w:val="en-US"/>
        </w:rPr>
        <w:t xml:space="preserve">       </w:t>
      </w:r>
      <w:r w:rsidR="00D0201D" w:rsidRPr="00736589">
        <w:rPr>
          <w:sz w:val="28"/>
          <w:szCs w:val="28"/>
          <w:lang w:val="en-US"/>
        </w:rPr>
        <w:t>APPENDIX</w:t>
      </w:r>
      <w:r w:rsidR="001C6556">
        <w:rPr>
          <w:sz w:val="28"/>
          <w:szCs w:val="28"/>
          <w:lang w:val="en-US"/>
        </w:rPr>
        <w:t xml:space="preserve"> K</w:t>
      </w:r>
      <w:r w:rsidRPr="003B13E9">
        <w:rPr>
          <w:sz w:val="28"/>
          <w:szCs w:val="28"/>
          <w:lang w:val="en-US"/>
        </w:rPr>
        <w:t xml:space="preserve"> </w:t>
      </w:r>
      <w:r w:rsidRPr="00D47C12">
        <w:rPr>
          <w:sz w:val="28"/>
          <w:szCs w:val="28"/>
          <w:lang w:val="en-US"/>
        </w:rPr>
        <w:t>Pilot test certificate</w:t>
      </w:r>
      <w:r w:rsidRPr="003B13E9">
        <w:rPr>
          <w:sz w:val="28"/>
          <w:szCs w:val="28"/>
          <w:lang w:val="en-US"/>
        </w:rPr>
        <w:t xml:space="preserve">                                                 </w:t>
      </w:r>
      <w:r w:rsidR="00852F84">
        <w:rPr>
          <w:sz w:val="28"/>
          <w:szCs w:val="28"/>
          <w:lang w:val="en-US"/>
        </w:rPr>
        <w:t xml:space="preserve">     </w:t>
      </w:r>
      <w:r w:rsidRPr="003B13E9">
        <w:rPr>
          <w:sz w:val="28"/>
          <w:szCs w:val="28"/>
          <w:lang w:val="en-US"/>
        </w:rPr>
        <w:t xml:space="preserve">        136</w:t>
      </w:r>
    </w:p>
    <w:p w:rsidR="00045D4F" w:rsidRPr="00045D4F" w:rsidRDefault="00045D4F" w:rsidP="00045D4F">
      <w:pPr>
        <w:spacing w:before="0"/>
        <w:jc w:val="both"/>
        <w:rPr>
          <w:sz w:val="28"/>
          <w:szCs w:val="28"/>
          <w:lang w:val="en-US"/>
        </w:rPr>
      </w:pPr>
      <w:r w:rsidRPr="00045D4F">
        <w:rPr>
          <w:sz w:val="28"/>
          <w:szCs w:val="28"/>
          <w:lang w:val="en-US"/>
        </w:rPr>
        <w:t xml:space="preserve">       </w:t>
      </w:r>
      <w:r w:rsidR="007E6DAF">
        <w:rPr>
          <w:sz w:val="28"/>
          <w:szCs w:val="28"/>
          <w:lang w:val="en-US"/>
        </w:rPr>
        <w:t>APPENDIX</w:t>
      </w:r>
      <w:r w:rsidR="001C6556">
        <w:rPr>
          <w:sz w:val="28"/>
          <w:szCs w:val="28"/>
          <w:lang w:val="en-US"/>
        </w:rPr>
        <w:t xml:space="preserve"> L</w:t>
      </w:r>
      <w:r w:rsidRPr="00045D4F">
        <w:rPr>
          <w:sz w:val="28"/>
          <w:szCs w:val="28"/>
          <w:lang w:val="en-US"/>
        </w:rPr>
        <w:t xml:space="preserve"> </w:t>
      </w:r>
      <w:r w:rsidRPr="00BE25C0">
        <w:rPr>
          <w:sz w:val="28"/>
          <w:szCs w:val="28"/>
          <w:lang w:val="en-US"/>
        </w:rPr>
        <w:t>Practical project recommendations</w:t>
      </w:r>
      <w:r w:rsidRPr="00045D4F">
        <w:rPr>
          <w:sz w:val="28"/>
          <w:szCs w:val="28"/>
          <w:lang w:val="en-US"/>
        </w:rPr>
        <w:t xml:space="preserve">                               </w:t>
      </w:r>
      <w:r w:rsidR="00852F84">
        <w:rPr>
          <w:sz w:val="28"/>
          <w:szCs w:val="28"/>
          <w:lang w:val="en-US"/>
        </w:rPr>
        <w:t xml:space="preserve">    </w:t>
      </w:r>
      <w:r w:rsidRPr="00045D4F">
        <w:rPr>
          <w:sz w:val="28"/>
          <w:szCs w:val="28"/>
          <w:lang w:val="en-US"/>
        </w:rPr>
        <w:t xml:space="preserve">   142</w:t>
      </w:r>
    </w:p>
    <w:p w:rsidR="001634FB" w:rsidRPr="00045D4F" w:rsidRDefault="001634FB" w:rsidP="00D0201D">
      <w:pPr>
        <w:jc w:val="both"/>
        <w:rPr>
          <w:sz w:val="28"/>
          <w:szCs w:val="28"/>
          <w:lang w:val="en-US"/>
        </w:rPr>
      </w:pPr>
    </w:p>
    <w:p w:rsidR="00D0201D" w:rsidRPr="00CA6DB4" w:rsidRDefault="00D0201D" w:rsidP="00D0201D">
      <w:pPr>
        <w:jc w:val="both"/>
        <w:rPr>
          <w:sz w:val="28"/>
          <w:szCs w:val="28"/>
          <w:lang w:val="en-US"/>
        </w:rPr>
      </w:pPr>
      <w:r w:rsidRPr="00CA6DB4">
        <w:rPr>
          <w:sz w:val="28"/>
          <w:szCs w:val="28"/>
          <w:lang w:val="en-US"/>
        </w:rPr>
        <w:t xml:space="preserve">       </w:t>
      </w:r>
    </w:p>
    <w:p w:rsidR="00A469A2" w:rsidRPr="00CA6DB4" w:rsidRDefault="00A469A2" w:rsidP="001634FB">
      <w:pPr>
        <w:rPr>
          <w:sz w:val="28"/>
          <w:szCs w:val="28"/>
          <w:lang w:val="en-US"/>
        </w:rPr>
      </w:pPr>
    </w:p>
    <w:p w:rsidR="00A469A2" w:rsidRPr="00CA6DB4" w:rsidRDefault="00A469A2" w:rsidP="001634FB">
      <w:pPr>
        <w:rPr>
          <w:sz w:val="28"/>
          <w:szCs w:val="28"/>
          <w:lang w:val="en-US"/>
        </w:rPr>
      </w:pPr>
    </w:p>
    <w:p w:rsidR="00A469A2" w:rsidRDefault="00A469A2" w:rsidP="001634FB">
      <w:pPr>
        <w:rPr>
          <w:sz w:val="28"/>
          <w:szCs w:val="28"/>
          <w:lang w:val="en-US"/>
        </w:rPr>
      </w:pPr>
    </w:p>
    <w:p w:rsidR="001C6556" w:rsidRPr="00CA6DB4" w:rsidRDefault="001C6556" w:rsidP="001634FB">
      <w:pPr>
        <w:rPr>
          <w:sz w:val="28"/>
          <w:szCs w:val="28"/>
          <w:lang w:val="en-US"/>
        </w:rPr>
      </w:pPr>
    </w:p>
    <w:p w:rsidR="00A469A2" w:rsidRPr="00CA6DB4" w:rsidRDefault="00A469A2" w:rsidP="001634FB">
      <w:pPr>
        <w:rPr>
          <w:sz w:val="28"/>
          <w:szCs w:val="28"/>
          <w:lang w:val="en-US"/>
        </w:rPr>
      </w:pPr>
    </w:p>
    <w:p w:rsidR="001634FB" w:rsidRPr="00736589" w:rsidRDefault="000E78A8" w:rsidP="001634FB">
      <w:pPr>
        <w:rPr>
          <w:sz w:val="28"/>
          <w:szCs w:val="28"/>
        </w:rPr>
      </w:pPr>
      <w:r w:rsidRPr="00736589">
        <w:rPr>
          <w:sz w:val="28"/>
          <w:szCs w:val="28"/>
          <w:lang w:val="en-US"/>
        </w:rPr>
        <w:lastRenderedPageBreak/>
        <w:t>DEFINITIONS, INDICATIONS AND ABBREVIATIONS</w:t>
      </w:r>
      <w:r w:rsidRPr="00736589">
        <w:rPr>
          <w:sz w:val="28"/>
          <w:szCs w:val="28"/>
        </w:rPr>
        <w:t xml:space="preserve"> </w:t>
      </w:r>
    </w:p>
    <w:p w:rsidR="001634FB" w:rsidRPr="00736589" w:rsidRDefault="001634FB" w:rsidP="001634FB">
      <w:pPr>
        <w:rPr>
          <w:b/>
          <w:sz w:val="28"/>
          <w:szCs w:val="28"/>
        </w:rPr>
      </w:pPr>
    </w:p>
    <w:tbl>
      <w:tblPr>
        <w:tblW w:w="0" w:type="auto"/>
        <w:jc w:val="center"/>
        <w:tblLook w:val="01E0"/>
      </w:tblPr>
      <w:tblGrid>
        <w:gridCol w:w="1522"/>
        <w:gridCol w:w="6079"/>
      </w:tblGrid>
      <w:tr w:rsidR="001634FB" w:rsidRPr="00265DC6" w:rsidTr="009030D6">
        <w:trPr>
          <w:jc w:val="center"/>
        </w:trPr>
        <w:tc>
          <w:tcPr>
            <w:tcW w:w="1522" w:type="dxa"/>
            <w:shd w:val="clear" w:color="auto" w:fill="auto"/>
          </w:tcPr>
          <w:p w:rsidR="001634FB" w:rsidRPr="00736589" w:rsidRDefault="00454DEE" w:rsidP="009030D6">
            <w:pPr>
              <w:spacing w:before="0"/>
              <w:jc w:val="left"/>
              <w:rPr>
                <w:sz w:val="28"/>
                <w:szCs w:val="28"/>
              </w:rPr>
            </w:pPr>
            <w:r w:rsidRPr="00736589">
              <w:rPr>
                <w:sz w:val="28"/>
                <w:szCs w:val="28"/>
                <w:lang w:val="en-US"/>
              </w:rPr>
              <w:t>XRDGP</w:t>
            </w:r>
            <w:r w:rsidRPr="00736589">
              <w:rPr>
                <w:sz w:val="28"/>
                <w:szCs w:val="28"/>
              </w:rPr>
              <w:t xml:space="preserve"> </w:t>
            </w:r>
          </w:p>
        </w:tc>
        <w:tc>
          <w:tcPr>
            <w:tcW w:w="6079" w:type="dxa"/>
            <w:shd w:val="clear" w:color="auto" w:fill="auto"/>
          </w:tcPr>
          <w:p w:rsidR="001634FB" w:rsidRPr="00736589" w:rsidRDefault="00C41F9E" w:rsidP="009030D6">
            <w:pPr>
              <w:spacing w:before="0"/>
              <w:jc w:val="left"/>
              <w:rPr>
                <w:sz w:val="28"/>
                <w:szCs w:val="28"/>
                <w:lang w:val="en-US"/>
              </w:rPr>
            </w:pPr>
            <w:r w:rsidRPr="00736589">
              <w:rPr>
                <w:sz w:val="28"/>
                <w:szCs w:val="28"/>
                <w:lang w:val="en-US"/>
              </w:rPr>
              <w:t>X-ray diffractometer of general purpose</w:t>
            </w:r>
          </w:p>
        </w:tc>
      </w:tr>
      <w:tr w:rsidR="001634FB" w:rsidRPr="00265DC6" w:rsidTr="009030D6">
        <w:trPr>
          <w:jc w:val="center"/>
        </w:trPr>
        <w:tc>
          <w:tcPr>
            <w:tcW w:w="1522" w:type="dxa"/>
            <w:shd w:val="clear" w:color="auto" w:fill="auto"/>
          </w:tcPr>
          <w:p w:rsidR="001634FB" w:rsidRPr="00736589" w:rsidRDefault="001634FB" w:rsidP="009030D6">
            <w:pPr>
              <w:spacing w:before="0"/>
              <w:jc w:val="left"/>
              <w:rPr>
                <w:sz w:val="28"/>
                <w:szCs w:val="28"/>
                <w:lang w:val="en-US"/>
              </w:rPr>
            </w:pPr>
          </w:p>
        </w:tc>
        <w:tc>
          <w:tcPr>
            <w:tcW w:w="6079" w:type="dxa"/>
            <w:shd w:val="clear" w:color="auto" w:fill="auto"/>
          </w:tcPr>
          <w:p w:rsidR="001634FB" w:rsidRPr="00736589" w:rsidRDefault="001634FB" w:rsidP="009030D6">
            <w:pPr>
              <w:spacing w:before="0"/>
              <w:jc w:val="left"/>
              <w:rPr>
                <w:sz w:val="28"/>
                <w:szCs w:val="28"/>
                <w:lang w:val="en-US"/>
              </w:rPr>
            </w:pPr>
          </w:p>
        </w:tc>
      </w:tr>
      <w:tr w:rsidR="001634FB" w:rsidRPr="00736589" w:rsidTr="009030D6">
        <w:trPr>
          <w:jc w:val="center"/>
        </w:trPr>
        <w:tc>
          <w:tcPr>
            <w:tcW w:w="1522" w:type="dxa"/>
            <w:shd w:val="clear" w:color="auto" w:fill="auto"/>
          </w:tcPr>
          <w:p w:rsidR="001634FB" w:rsidRPr="00736589" w:rsidRDefault="00454DEE" w:rsidP="009030D6">
            <w:pPr>
              <w:spacing w:before="0"/>
              <w:jc w:val="left"/>
              <w:rPr>
                <w:sz w:val="28"/>
                <w:szCs w:val="28"/>
              </w:rPr>
            </w:pPr>
            <w:r w:rsidRPr="00736589">
              <w:rPr>
                <w:sz w:val="28"/>
                <w:szCs w:val="28"/>
                <w:lang w:val="en-US"/>
              </w:rPr>
              <w:t>XRPA</w:t>
            </w:r>
          </w:p>
        </w:tc>
        <w:tc>
          <w:tcPr>
            <w:tcW w:w="6079" w:type="dxa"/>
            <w:shd w:val="clear" w:color="auto" w:fill="auto"/>
          </w:tcPr>
          <w:p w:rsidR="001634FB" w:rsidRPr="00736589" w:rsidRDefault="00454DEE" w:rsidP="009030D6">
            <w:pPr>
              <w:spacing w:before="0"/>
              <w:jc w:val="left"/>
              <w:rPr>
                <w:sz w:val="28"/>
                <w:szCs w:val="28"/>
                <w:lang w:val="en-US"/>
              </w:rPr>
            </w:pPr>
            <w:r w:rsidRPr="00736589">
              <w:rPr>
                <w:sz w:val="28"/>
                <w:szCs w:val="28"/>
                <w:lang w:val="en-US"/>
              </w:rPr>
              <w:t xml:space="preserve">X-ray phase analysis </w:t>
            </w:r>
          </w:p>
        </w:tc>
      </w:tr>
      <w:tr w:rsidR="001634FB" w:rsidRPr="00736589" w:rsidTr="009030D6">
        <w:trPr>
          <w:jc w:val="center"/>
        </w:trPr>
        <w:tc>
          <w:tcPr>
            <w:tcW w:w="1522" w:type="dxa"/>
            <w:shd w:val="clear" w:color="auto" w:fill="auto"/>
          </w:tcPr>
          <w:p w:rsidR="001634FB" w:rsidRPr="00736589" w:rsidRDefault="001634FB" w:rsidP="009030D6">
            <w:pPr>
              <w:spacing w:before="0"/>
              <w:jc w:val="left"/>
              <w:rPr>
                <w:sz w:val="28"/>
                <w:szCs w:val="28"/>
                <w:lang w:val="en-US"/>
              </w:rPr>
            </w:pPr>
          </w:p>
        </w:tc>
        <w:tc>
          <w:tcPr>
            <w:tcW w:w="6079" w:type="dxa"/>
            <w:shd w:val="clear" w:color="auto" w:fill="auto"/>
          </w:tcPr>
          <w:p w:rsidR="001634FB" w:rsidRPr="00736589" w:rsidRDefault="001634FB" w:rsidP="009030D6">
            <w:pPr>
              <w:spacing w:before="0"/>
              <w:jc w:val="left"/>
              <w:rPr>
                <w:sz w:val="28"/>
                <w:szCs w:val="28"/>
                <w:lang w:val="en-US"/>
              </w:rPr>
            </w:pPr>
          </w:p>
        </w:tc>
      </w:tr>
      <w:tr w:rsidR="001634FB" w:rsidRPr="00736589" w:rsidTr="009030D6">
        <w:trPr>
          <w:jc w:val="center"/>
        </w:trPr>
        <w:tc>
          <w:tcPr>
            <w:tcW w:w="1522" w:type="dxa"/>
            <w:shd w:val="clear" w:color="auto" w:fill="auto"/>
          </w:tcPr>
          <w:p w:rsidR="001634FB" w:rsidRPr="00736589" w:rsidRDefault="00454DEE" w:rsidP="009030D6">
            <w:pPr>
              <w:spacing w:before="0"/>
              <w:jc w:val="left"/>
              <w:rPr>
                <w:sz w:val="28"/>
                <w:szCs w:val="28"/>
                <w:lang w:val="en-US"/>
              </w:rPr>
            </w:pPr>
            <w:r w:rsidRPr="00736589">
              <w:rPr>
                <w:sz w:val="28"/>
                <w:szCs w:val="28"/>
                <w:lang w:val="en-US"/>
              </w:rPr>
              <w:t>DTA</w:t>
            </w:r>
          </w:p>
        </w:tc>
        <w:tc>
          <w:tcPr>
            <w:tcW w:w="6079" w:type="dxa"/>
            <w:shd w:val="clear" w:color="auto" w:fill="auto"/>
          </w:tcPr>
          <w:p w:rsidR="001634FB" w:rsidRPr="00736589" w:rsidRDefault="00454DEE" w:rsidP="009030D6">
            <w:pPr>
              <w:spacing w:before="0"/>
              <w:jc w:val="left"/>
              <w:rPr>
                <w:sz w:val="28"/>
                <w:szCs w:val="28"/>
                <w:lang w:val="en-US"/>
              </w:rPr>
            </w:pPr>
            <w:r w:rsidRPr="00736589">
              <w:rPr>
                <w:sz w:val="28"/>
                <w:szCs w:val="28"/>
                <w:lang w:val="en-US"/>
              </w:rPr>
              <w:t xml:space="preserve">Differential thermal analysis </w:t>
            </w:r>
          </w:p>
        </w:tc>
      </w:tr>
      <w:tr w:rsidR="001634FB" w:rsidRPr="00736589" w:rsidTr="009030D6">
        <w:trPr>
          <w:jc w:val="center"/>
        </w:trPr>
        <w:tc>
          <w:tcPr>
            <w:tcW w:w="1522" w:type="dxa"/>
            <w:shd w:val="clear" w:color="auto" w:fill="auto"/>
          </w:tcPr>
          <w:p w:rsidR="001634FB" w:rsidRPr="00736589" w:rsidRDefault="001634FB" w:rsidP="009030D6">
            <w:pPr>
              <w:spacing w:before="0"/>
              <w:jc w:val="left"/>
              <w:rPr>
                <w:sz w:val="28"/>
                <w:szCs w:val="28"/>
                <w:lang w:val="en-US"/>
              </w:rPr>
            </w:pPr>
          </w:p>
        </w:tc>
        <w:tc>
          <w:tcPr>
            <w:tcW w:w="6079" w:type="dxa"/>
            <w:shd w:val="clear" w:color="auto" w:fill="auto"/>
          </w:tcPr>
          <w:p w:rsidR="001634FB" w:rsidRPr="00736589" w:rsidRDefault="001634FB" w:rsidP="009030D6">
            <w:pPr>
              <w:spacing w:before="0"/>
              <w:jc w:val="left"/>
              <w:rPr>
                <w:sz w:val="28"/>
                <w:szCs w:val="28"/>
                <w:lang w:val="en-US"/>
              </w:rPr>
            </w:pPr>
          </w:p>
        </w:tc>
      </w:tr>
      <w:tr w:rsidR="001634FB" w:rsidRPr="00736589" w:rsidTr="009030D6">
        <w:trPr>
          <w:jc w:val="center"/>
        </w:trPr>
        <w:tc>
          <w:tcPr>
            <w:tcW w:w="1522" w:type="dxa"/>
            <w:shd w:val="clear" w:color="auto" w:fill="auto"/>
          </w:tcPr>
          <w:p w:rsidR="001634FB" w:rsidRPr="00736589" w:rsidRDefault="00454DEE" w:rsidP="009030D6">
            <w:pPr>
              <w:spacing w:before="0"/>
              <w:jc w:val="left"/>
              <w:rPr>
                <w:sz w:val="28"/>
                <w:szCs w:val="28"/>
                <w:lang w:val="en-US"/>
              </w:rPr>
            </w:pPr>
            <w:r w:rsidRPr="00736589">
              <w:rPr>
                <w:sz w:val="28"/>
                <w:szCs w:val="28"/>
                <w:lang w:val="en-US"/>
              </w:rPr>
              <w:t>DTG</w:t>
            </w:r>
          </w:p>
        </w:tc>
        <w:tc>
          <w:tcPr>
            <w:tcW w:w="6079" w:type="dxa"/>
            <w:shd w:val="clear" w:color="auto" w:fill="auto"/>
          </w:tcPr>
          <w:p w:rsidR="001634FB" w:rsidRPr="00736589" w:rsidRDefault="00454DEE" w:rsidP="009030D6">
            <w:pPr>
              <w:spacing w:before="0"/>
              <w:jc w:val="left"/>
              <w:rPr>
                <w:sz w:val="28"/>
                <w:szCs w:val="28"/>
              </w:rPr>
            </w:pPr>
            <w:r w:rsidRPr="00736589">
              <w:rPr>
                <w:sz w:val="28"/>
                <w:szCs w:val="28"/>
                <w:lang w:val="en-US"/>
              </w:rPr>
              <w:t xml:space="preserve">Differential thermogravimetry </w:t>
            </w:r>
          </w:p>
        </w:tc>
      </w:tr>
      <w:tr w:rsidR="001634FB" w:rsidRPr="00736589" w:rsidTr="009030D6">
        <w:trPr>
          <w:jc w:val="center"/>
        </w:trPr>
        <w:tc>
          <w:tcPr>
            <w:tcW w:w="1522" w:type="dxa"/>
            <w:shd w:val="clear" w:color="auto" w:fill="auto"/>
          </w:tcPr>
          <w:p w:rsidR="001634FB" w:rsidRPr="00736589" w:rsidRDefault="001634FB" w:rsidP="009030D6">
            <w:pPr>
              <w:spacing w:before="0"/>
              <w:jc w:val="left"/>
              <w:rPr>
                <w:sz w:val="28"/>
                <w:szCs w:val="28"/>
              </w:rPr>
            </w:pPr>
          </w:p>
        </w:tc>
        <w:tc>
          <w:tcPr>
            <w:tcW w:w="6079" w:type="dxa"/>
            <w:shd w:val="clear" w:color="auto" w:fill="auto"/>
          </w:tcPr>
          <w:p w:rsidR="001634FB" w:rsidRPr="00736589" w:rsidRDefault="001634FB" w:rsidP="009030D6">
            <w:pPr>
              <w:spacing w:before="0"/>
              <w:jc w:val="left"/>
              <w:rPr>
                <w:sz w:val="28"/>
                <w:szCs w:val="28"/>
              </w:rPr>
            </w:pPr>
          </w:p>
        </w:tc>
      </w:tr>
      <w:tr w:rsidR="001634FB" w:rsidRPr="00736589" w:rsidTr="009030D6">
        <w:trPr>
          <w:jc w:val="center"/>
        </w:trPr>
        <w:tc>
          <w:tcPr>
            <w:tcW w:w="1522" w:type="dxa"/>
            <w:shd w:val="clear" w:color="auto" w:fill="auto"/>
          </w:tcPr>
          <w:p w:rsidR="001634FB" w:rsidRPr="00736589" w:rsidRDefault="00454DEE" w:rsidP="009030D6">
            <w:pPr>
              <w:spacing w:before="0"/>
              <w:jc w:val="left"/>
              <w:rPr>
                <w:sz w:val="28"/>
                <w:szCs w:val="28"/>
                <w:lang w:val="en-US"/>
              </w:rPr>
            </w:pPr>
            <w:r w:rsidRPr="00736589">
              <w:rPr>
                <w:sz w:val="28"/>
                <w:szCs w:val="28"/>
                <w:lang w:val="en-US"/>
              </w:rPr>
              <w:t>REM</w:t>
            </w:r>
          </w:p>
        </w:tc>
        <w:tc>
          <w:tcPr>
            <w:tcW w:w="6079" w:type="dxa"/>
            <w:shd w:val="clear" w:color="auto" w:fill="auto"/>
          </w:tcPr>
          <w:p w:rsidR="001634FB" w:rsidRPr="00736589" w:rsidRDefault="00454DEE" w:rsidP="009030D6">
            <w:pPr>
              <w:spacing w:before="0"/>
              <w:jc w:val="left"/>
              <w:rPr>
                <w:sz w:val="28"/>
                <w:szCs w:val="28"/>
              </w:rPr>
            </w:pPr>
            <w:r w:rsidRPr="00736589">
              <w:rPr>
                <w:sz w:val="28"/>
                <w:szCs w:val="28"/>
                <w:lang w:val="en-US"/>
              </w:rPr>
              <w:t>Raster</w:t>
            </w:r>
            <w:r w:rsidRPr="00736589">
              <w:rPr>
                <w:sz w:val="28"/>
                <w:szCs w:val="28"/>
              </w:rPr>
              <w:t xml:space="preserve"> </w:t>
            </w:r>
            <w:r w:rsidRPr="00736589">
              <w:rPr>
                <w:sz w:val="28"/>
                <w:szCs w:val="28"/>
                <w:lang w:val="en-US"/>
              </w:rPr>
              <w:t>electronic</w:t>
            </w:r>
            <w:r w:rsidRPr="00736589">
              <w:rPr>
                <w:sz w:val="28"/>
                <w:szCs w:val="28"/>
              </w:rPr>
              <w:t xml:space="preserve"> </w:t>
            </w:r>
            <w:r w:rsidRPr="00736589">
              <w:rPr>
                <w:sz w:val="28"/>
                <w:szCs w:val="28"/>
                <w:lang w:val="en-US"/>
              </w:rPr>
              <w:t>microscope</w:t>
            </w:r>
            <w:r w:rsidRPr="00736589">
              <w:rPr>
                <w:sz w:val="28"/>
                <w:szCs w:val="28"/>
              </w:rPr>
              <w:t xml:space="preserve"> </w:t>
            </w:r>
          </w:p>
        </w:tc>
      </w:tr>
      <w:tr w:rsidR="001634FB" w:rsidRPr="00736589" w:rsidTr="009030D6">
        <w:trPr>
          <w:jc w:val="center"/>
        </w:trPr>
        <w:tc>
          <w:tcPr>
            <w:tcW w:w="1522" w:type="dxa"/>
            <w:shd w:val="clear" w:color="auto" w:fill="auto"/>
          </w:tcPr>
          <w:p w:rsidR="001634FB" w:rsidRPr="00736589" w:rsidRDefault="001634FB" w:rsidP="009030D6">
            <w:pPr>
              <w:spacing w:before="0"/>
              <w:jc w:val="left"/>
              <w:rPr>
                <w:sz w:val="28"/>
                <w:szCs w:val="28"/>
              </w:rPr>
            </w:pPr>
          </w:p>
        </w:tc>
        <w:tc>
          <w:tcPr>
            <w:tcW w:w="6079" w:type="dxa"/>
            <w:shd w:val="clear" w:color="auto" w:fill="auto"/>
          </w:tcPr>
          <w:p w:rsidR="001634FB" w:rsidRPr="00736589" w:rsidRDefault="001634FB" w:rsidP="009030D6">
            <w:pPr>
              <w:spacing w:before="0"/>
              <w:jc w:val="left"/>
              <w:rPr>
                <w:sz w:val="28"/>
                <w:szCs w:val="28"/>
              </w:rPr>
            </w:pPr>
          </w:p>
        </w:tc>
      </w:tr>
      <w:tr w:rsidR="001634FB" w:rsidRPr="00736589" w:rsidTr="009030D6">
        <w:trPr>
          <w:jc w:val="center"/>
        </w:trPr>
        <w:tc>
          <w:tcPr>
            <w:tcW w:w="1522" w:type="dxa"/>
            <w:shd w:val="clear" w:color="auto" w:fill="auto"/>
          </w:tcPr>
          <w:p w:rsidR="001634FB" w:rsidRPr="00736589" w:rsidRDefault="00454DEE" w:rsidP="009030D6">
            <w:pPr>
              <w:spacing w:before="0"/>
              <w:jc w:val="left"/>
              <w:rPr>
                <w:sz w:val="28"/>
                <w:szCs w:val="28"/>
                <w:lang w:val="en-US"/>
              </w:rPr>
            </w:pPr>
            <w:r w:rsidRPr="00736589">
              <w:rPr>
                <w:sz w:val="28"/>
                <w:szCs w:val="28"/>
                <w:lang w:val="en-US"/>
              </w:rPr>
              <w:t>CEM</w:t>
            </w:r>
          </w:p>
        </w:tc>
        <w:tc>
          <w:tcPr>
            <w:tcW w:w="6079" w:type="dxa"/>
            <w:shd w:val="clear" w:color="auto" w:fill="auto"/>
          </w:tcPr>
          <w:p w:rsidR="001634FB" w:rsidRPr="00736589" w:rsidRDefault="00454DEE" w:rsidP="009030D6">
            <w:pPr>
              <w:spacing w:before="0"/>
              <w:jc w:val="left"/>
              <w:rPr>
                <w:sz w:val="28"/>
                <w:szCs w:val="28"/>
              </w:rPr>
            </w:pPr>
            <w:r w:rsidRPr="00736589">
              <w:rPr>
                <w:sz w:val="28"/>
                <w:szCs w:val="28"/>
                <w:lang w:val="en-US"/>
              </w:rPr>
              <w:t>Centrifugal</w:t>
            </w:r>
            <w:r w:rsidRPr="00736589">
              <w:rPr>
                <w:sz w:val="28"/>
                <w:szCs w:val="28"/>
              </w:rPr>
              <w:t>-</w:t>
            </w:r>
            <w:r w:rsidRPr="00736589">
              <w:rPr>
                <w:sz w:val="28"/>
                <w:szCs w:val="28"/>
                <w:lang w:val="en-US"/>
              </w:rPr>
              <w:t>elliptic</w:t>
            </w:r>
            <w:r w:rsidRPr="00736589">
              <w:rPr>
                <w:sz w:val="28"/>
                <w:szCs w:val="28"/>
              </w:rPr>
              <w:t xml:space="preserve"> </w:t>
            </w:r>
            <w:r w:rsidRPr="00736589">
              <w:rPr>
                <w:sz w:val="28"/>
                <w:szCs w:val="28"/>
                <w:lang w:val="en-US"/>
              </w:rPr>
              <w:t>mill</w:t>
            </w:r>
            <w:r w:rsidRPr="00736589">
              <w:rPr>
                <w:sz w:val="28"/>
                <w:szCs w:val="28"/>
              </w:rPr>
              <w:t xml:space="preserve"> </w:t>
            </w:r>
          </w:p>
        </w:tc>
      </w:tr>
      <w:tr w:rsidR="001634FB" w:rsidRPr="00736589" w:rsidTr="009030D6">
        <w:trPr>
          <w:jc w:val="center"/>
        </w:trPr>
        <w:tc>
          <w:tcPr>
            <w:tcW w:w="1522" w:type="dxa"/>
            <w:shd w:val="clear" w:color="auto" w:fill="auto"/>
          </w:tcPr>
          <w:p w:rsidR="001634FB" w:rsidRPr="00736589" w:rsidRDefault="001634FB" w:rsidP="009030D6">
            <w:pPr>
              <w:spacing w:before="0"/>
              <w:jc w:val="left"/>
              <w:rPr>
                <w:sz w:val="28"/>
                <w:szCs w:val="28"/>
              </w:rPr>
            </w:pPr>
          </w:p>
        </w:tc>
        <w:tc>
          <w:tcPr>
            <w:tcW w:w="6079" w:type="dxa"/>
            <w:shd w:val="clear" w:color="auto" w:fill="auto"/>
          </w:tcPr>
          <w:p w:rsidR="001634FB" w:rsidRPr="00736589" w:rsidRDefault="001634FB" w:rsidP="009030D6">
            <w:pPr>
              <w:spacing w:before="0"/>
              <w:jc w:val="left"/>
              <w:rPr>
                <w:sz w:val="28"/>
                <w:szCs w:val="28"/>
              </w:rPr>
            </w:pPr>
          </w:p>
        </w:tc>
      </w:tr>
      <w:tr w:rsidR="001634FB" w:rsidRPr="00736589" w:rsidTr="009030D6">
        <w:trPr>
          <w:jc w:val="center"/>
        </w:trPr>
        <w:tc>
          <w:tcPr>
            <w:tcW w:w="1522" w:type="dxa"/>
            <w:shd w:val="clear" w:color="auto" w:fill="auto"/>
          </w:tcPr>
          <w:p w:rsidR="001634FB" w:rsidRPr="00736589" w:rsidRDefault="007C02AA" w:rsidP="009030D6">
            <w:pPr>
              <w:spacing w:before="0"/>
              <w:jc w:val="left"/>
              <w:rPr>
                <w:sz w:val="28"/>
                <w:szCs w:val="28"/>
              </w:rPr>
            </w:pPr>
            <w:r w:rsidRPr="00736589">
              <w:rPr>
                <w:sz w:val="28"/>
                <w:szCs w:val="28"/>
                <w:lang w:val="en-US"/>
              </w:rPr>
              <w:t>Surfactant</w:t>
            </w:r>
            <w:r w:rsidRPr="00736589">
              <w:rPr>
                <w:sz w:val="28"/>
                <w:szCs w:val="28"/>
              </w:rPr>
              <w:t xml:space="preserve"> </w:t>
            </w:r>
          </w:p>
        </w:tc>
        <w:tc>
          <w:tcPr>
            <w:tcW w:w="6079" w:type="dxa"/>
            <w:shd w:val="clear" w:color="auto" w:fill="auto"/>
          </w:tcPr>
          <w:p w:rsidR="001634FB" w:rsidRPr="00736589" w:rsidRDefault="007C02AA" w:rsidP="009030D6">
            <w:pPr>
              <w:spacing w:before="0"/>
              <w:jc w:val="left"/>
              <w:rPr>
                <w:sz w:val="28"/>
                <w:szCs w:val="28"/>
              </w:rPr>
            </w:pPr>
            <w:r w:rsidRPr="00736589">
              <w:rPr>
                <w:sz w:val="28"/>
                <w:szCs w:val="28"/>
                <w:lang w:val="en-US"/>
              </w:rPr>
              <w:t>Surface</w:t>
            </w:r>
            <w:r w:rsidRPr="00736589">
              <w:rPr>
                <w:sz w:val="28"/>
                <w:szCs w:val="28"/>
              </w:rPr>
              <w:t xml:space="preserve"> </w:t>
            </w:r>
            <w:r w:rsidRPr="00736589">
              <w:rPr>
                <w:sz w:val="28"/>
                <w:szCs w:val="28"/>
                <w:lang w:val="en-US"/>
              </w:rPr>
              <w:t>active</w:t>
            </w:r>
            <w:r w:rsidRPr="00736589">
              <w:rPr>
                <w:sz w:val="28"/>
                <w:szCs w:val="28"/>
              </w:rPr>
              <w:t xml:space="preserve"> </w:t>
            </w:r>
            <w:r w:rsidRPr="00736589">
              <w:rPr>
                <w:sz w:val="28"/>
                <w:szCs w:val="28"/>
                <w:lang w:val="en-US"/>
              </w:rPr>
              <w:t>substance</w:t>
            </w:r>
          </w:p>
        </w:tc>
      </w:tr>
    </w:tbl>
    <w:p w:rsidR="001634FB" w:rsidRPr="00736589" w:rsidRDefault="001634FB" w:rsidP="001634FB">
      <w:pPr>
        <w:shd w:val="clear" w:color="auto" w:fill="FFFFFF"/>
        <w:tabs>
          <w:tab w:val="left" w:pos="8931"/>
        </w:tabs>
        <w:jc w:val="both"/>
        <w:rPr>
          <w:sz w:val="28"/>
          <w:szCs w:val="28"/>
        </w:rPr>
      </w:pPr>
    </w:p>
    <w:p w:rsidR="001634FB" w:rsidRPr="00736589" w:rsidRDefault="001634FB" w:rsidP="001634FB">
      <w:pPr>
        <w:shd w:val="clear" w:color="auto" w:fill="FFFFFF"/>
        <w:tabs>
          <w:tab w:val="left" w:pos="8931"/>
        </w:tabs>
        <w:jc w:val="both"/>
        <w:rPr>
          <w:sz w:val="28"/>
          <w:szCs w:val="28"/>
        </w:rPr>
      </w:pPr>
    </w:p>
    <w:p w:rsidR="001634FB" w:rsidRPr="00736589" w:rsidRDefault="001634FB" w:rsidP="001634FB">
      <w:pPr>
        <w:shd w:val="clear" w:color="auto" w:fill="FFFFFF"/>
        <w:tabs>
          <w:tab w:val="left" w:pos="8931"/>
        </w:tabs>
        <w:jc w:val="both"/>
        <w:rPr>
          <w:sz w:val="28"/>
          <w:szCs w:val="28"/>
        </w:rPr>
      </w:pPr>
    </w:p>
    <w:p w:rsidR="001634FB" w:rsidRPr="00736589" w:rsidRDefault="001634FB" w:rsidP="001634FB">
      <w:pPr>
        <w:shd w:val="clear" w:color="auto" w:fill="FFFFFF"/>
        <w:tabs>
          <w:tab w:val="left" w:pos="8931"/>
        </w:tabs>
        <w:jc w:val="both"/>
        <w:rPr>
          <w:sz w:val="28"/>
          <w:szCs w:val="28"/>
        </w:rPr>
      </w:pPr>
    </w:p>
    <w:p w:rsidR="001634FB" w:rsidRPr="00736589" w:rsidRDefault="001634FB" w:rsidP="001634FB">
      <w:pPr>
        <w:shd w:val="clear" w:color="auto" w:fill="FFFFFF"/>
        <w:tabs>
          <w:tab w:val="left" w:pos="8931"/>
        </w:tabs>
        <w:ind w:firstLine="709"/>
        <w:jc w:val="both"/>
        <w:rPr>
          <w:sz w:val="28"/>
          <w:szCs w:val="28"/>
        </w:rPr>
      </w:pPr>
      <w:r w:rsidRPr="00736589">
        <w:rPr>
          <w:sz w:val="28"/>
          <w:szCs w:val="28"/>
        </w:rPr>
        <w:t xml:space="preserve"> </w:t>
      </w:r>
    </w:p>
    <w:p w:rsidR="001634FB" w:rsidRPr="00736589" w:rsidRDefault="001634FB" w:rsidP="001634FB">
      <w:pPr>
        <w:rPr>
          <w:sz w:val="28"/>
          <w:szCs w:val="28"/>
        </w:rPr>
      </w:pPr>
    </w:p>
    <w:p w:rsidR="001634FB" w:rsidRPr="00736589" w:rsidRDefault="001634FB" w:rsidP="001634FB"/>
    <w:p w:rsidR="001634FB" w:rsidRPr="00736589" w:rsidRDefault="001634FB" w:rsidP="001634FB"/>
    <w:p w:rsidR="001634FB" w:rsidRPr="00736589" w:rsidRDefault="001634FB" w:rsidP="001634FB"/>
    <w:p w:rsidR="009E2DFD" w:rsidRPr="00736589" w:rsidRDefault="009E2DFD" w:rsidP="001634FB"/>
    <w:p w:rsidR="007C02AA" w:rsidRPr="00736589" w:rsidRDefault="007C02AA" w:rsidP="001634FB"/>
    <w:p w:rsidR="000135D1" w:rsidRPr="00736589" w:rsidRDefault="000135D1" w:rsidP="007B7175">
      <w:pPr>
        <w:spacing w:before="0"/>
        <w:ind w:firstLine="708"/>
        <w:jc w:val="both"/>
        <w:rPr>
          <w:sz w:val="28"/>
          <w:szCs w:val="28"/>
        </w:rPr>
      </w:pPr>
    </w:p>
    <w:p w:rsidR="001634FB" w:rsidRPr="00B16286" w:rsidRDefault="000135D1" w:rsidP="001941D6">
      <w:pPr>
        <w:spacing w:before="0"/>
        <w:rPr>
          <w:b/>
          <w:sz w:val="28"/>
          <w:szCs w:val="28"/>
          <w:lang w:val="en-US"/>
        </w:rPr>
      </w:pPr>
      <w:r w:rsidRPr="00B16286">
        <w:rPr>
          <w:b/>
          <w:sz w:val="28"/>
          <w:szCs w:val="28"/>
          <w:lang w:val="en-US"/>
        </w:rPr>
        <w:lastRenderedPageBreak/>
        <w:t>INTRODUCTION</w:t>
      </w:r>
    </w:p>
    <w:p w:rsidR="001634FB" w:rsidRPr="00736589" w:rsidRDefault="001634FB" w:rsidP="007B7175">
      <w:pPr>
        <w:spacing w:before="0"/>
        <w:ind w:firstLine="709"/>
        <w:jc w:val="both"/>
        <w:rPr>
          <w:lang w:val="en-US"/>
        </w:rPr>
      </w:pPr>
    </w:p>
    <w:p w:rsidR="001634FB" w:rsidRPr="002F70BD" w:rsidRDefault="0034503E" w:rsidP="007B7175">
      <w:pPr>
        <w:spacing w:before="0"/>
        <w:ind w:firstLine="709"/>
        <w:contextualSpacing/>
        <w:jc w:val="both"/>
        <w:rPr>
          <w:sz w:val="28"/>
          <w:szCs w:val="28"/>
          <w:lang w:val="en-US"/>
        </w:rPr>
      </w:pPr>
      <w:r w:rsidRPr="00736589">
        <w:rPr>
          <w:sz w:val="28"/>
          <w:szCs w:val="28"/>
          <w:lang w:val="en-US"/>
        </w:rPr>
        <w:t xml:space="preserve">At the enterprises of many industries (ferrous and nonferrous metallurgy, thermal energy, oil refining, production of building materials, etc.) there are a large number of </w:t>
      </w:r>
      <w:r w:rsidR="00C66848" w:rsidRPr="00736589">
        <w:rPr>
          <w:sz w:val="28"/>
          <w:szCs w:val="28"/>
          <w:lang w:val="en-US"/>
        </w:rPr>
        <w:t>thermal</w:t>
      </w:r>
      <w:r w:rsidRPr="00736589">
        <w:rPr>
          <w:sz w:val="28"/>
          <w:szCs w:val="28"/>
          <w:lang w:val="en-US"/>
        </w:rPr>
        <w:t xml:space="preserve"> units that constantly need to periodically replace the heat-resistant </w:t>
      </w:r>
      <w:r w:rsidR="00C66848" w:rsidRPr="00736589">
        <w:rPr>
          <w:sz w:val="28"/>
          <w:szCs w:val="28"/>
          <w:lang w:val="en-US"/>
        </w:rPr>
        <w:t>fettling</w:t>
      </w:r>
      <w:r w:rsidRPr="00736589">
        <w:rPr>
          <w:sz w:val="28"/>
          <w:szCs w:val="28"/>
          <w:lang w:val="en-US"/>
        </w:rPr>
        <w:t xml:space="preserve"> during repair and reconstruction. This requires heat-resistant materials and products, which are currently imported in large quantities from other countries. </w:t>
      </w:r>
    </w:p>
    <w:p w:rsidR="001634FB" w:rsidRPr="002F70BD" w:rsidRDefault="00C66848" w:rsidP="007B7175">
      <w:pPr>
        <w:spacing w:before="0"/>
        <w:ind w:firstLine="709"/>
        <w:contextualSpacing/>
        <w:jc w:val="both"/>
        <w:rPr>
          <w:sz w:val="28"/>
          <w:szCs w:val="28"/>
          <w:lang w:val="en-US"/>
        </w:rPr>
      </w:pPr>
      <w:r w:rsidRPr="00736589">
        <w:rPr>
          <w:sz w:val="28"/>
          <w:szCs w:val="28"/>
          <w:lang w:val="en-US"/>
        </w:rPr>
        <w:t>However, no one thermal unit in these and other industries can do without thermal protection in the form of a fettling from heat-resistant materials and products.</w:t>
      </w:r>
    </w:p>
    <w:p w:rsidR="001634FB" w:rsidRPr="00736589" w:rsidRDefault="00C66848" w:rsidP="007B7175">
      <w:pPr>
        <w:spacing w:before="0"/>
        <w:ind w:firstLine="709"/>
        <w:jc w:val="both"/>
        <w:rPr>
          <w:sz w:val="28"/>
          <w:szCs w:val="28"/>
          <w:lang w:val="en-US"/>
        </w:rPr>
      </w:pPr>
      <w:r w:rsidRPr="00736589">
        <w:rPr>
          <w:sz w:val="28"/>
          <w:szCs w:val="28"/>
          <w:lang w:val="en-US"/>
        </w:rPr>
        <w:t xml:space="preserve">The creation of domestic production of refractory products is included in the List of priority sectors of the manufacturing industry in accordance with the State Program of Industrial and Innovative Development of the Republic of Kazakhstan for 2020-2025 and the Program “Business Roadmap – 2020” (Code of the General Classifier of Economic Activities 23.20) [1]. </w:t>
      </w:r>
    </w:p>
    <w:p w:rsidR="001634FB" w:rsidRPr="00736589" w:rsidRDefault="0063432C" w:rsidP="007B7175">
      <w:pPr>
        <w:spacing w:before="0"/>
        <w:ind w:firstLine="709"/>
        <w:contextualSpacing/>
        <w:jc w:val="both"/>
        <w:rPr>
          <w:sz w:val="28"/>
          <w:szCs w:val="28"/>
          <w:lang w:val="en-US"/>
        </w:rPr>
      </w:pPr>
      <w:r w:rsidRPr="00736589">
        <w:rPr>
          <w:sz w:val="28"/>
          <w:szCs w:val="28"/>
          <w:lang w:val="en-US"/>
        </w:rPr>
        <w:t xml:space="preserve">Attaching special importance to the production of refractory and heat-resistant materials, immediately after the attainment of independence by the Resolution of the Cabinet of Ministers of the Republic of Kazakhstan dated 22 December 1992 № 1070, the Republican program “On the development of refractory industry in the Republic of Kazakhstan” was adopted. This program prescribed to provide for measures of state support for proposals for the creation of new and reconstruction of existing industries, ensuring the implementation of the Republican program for the development of refractory industry [2]. However, the aims outlined in the specified Republican program for the development of refractory industry, for various objective reasons, then and still have not been realized. </w:t>
      </w:r>
      <w:r w:rsidR="001634FB" w:rsidRPr="00736589">
        <w:rPr>
          <w:sz w:val="28"/>
          <w:szCs w:val="28"/>
          <w:lang w:val="en-US"/>
        </w:rPr>
        <w:t xml:space="preserve"> </w:t>
      </w:r>
    </w:p>
    <w:p w:rsidR="001634FB" w:rsidRPr="002F70BD" w:rsidRDefault="009F7097" w:rsidP="007B7175">
      <w:pPr>
        <w:spacing w:before="0"/>
        <w:ind w:firstLine="709"/>
        <w:contextualSpacing/>
        <w:jc w:val="both"/>
        <w:rPr>
          <w:sz w:val="28"/>
          <w:szCs w:val="28"/>
          <w:lang w:val="en-US"/>
        </w:rPr>
      </w:pPr>
      <w:r w:rsidRPr="00736589">
        <w:rPr>
          <w:sz w:val="28"/>
          <w:szCs w:val="28"/>
          <w:lang w:val="en-US"/>
        </w:rPr>
        <w:t xml:space="preserve">Currently, the only unique enterprise LLP “Plant “Kazogneupor 2015” (Rudny, Kostanay region) is operating in Kazakhstan, which is a highly specialized </w:t>
      </w:r>
      <w:r w:rsidRPr="00736589">
        <w:rPr>
          <w:sz w:val="28"/>
          <w:szCs w:val="28"/>
          <w:lang w:val="en-US"/>
        </w:rPr>
        <w:lastRenderedPageBreak/>
        <w:t xml:space="preserve">production of highly refractory products – electromelted and corundum-mullite refractories based on its own electromelted corundum [3]. The plant’s products are mainly supplied to various regions of the Russian Federation. </w:t>
      </w:r>
    </w:p>
    <w:p w:rsidR="001634FB" w:rsidRPr="002F70BD" w:rsidRDefault="0099360E" w:rsidP="007B7175">
      <w:pPr>
        <w:spacing w:before="0"/>
        <w:ind w:firstLine="709"/>
        <w:contextualSpacing/>
        <w:jc w:val="both"/>
        <w:rPr>
          <w:sz w:val="28"/>
          <w:szCs w:val="28"/>
          <w:lang w:val="en-US"/>
        </w:rPr>
      </w:pPr>
      <w:r w:rsidRPr="00736589">
        <w:rPr>
          <w:sz w:val="28"/>
          <w:szCs w:val="28"/>
          <w:lang w:val="en-US"/>
        </w:rPr>
        <w:t xml:space="preserve">There is no domestic production of chamotte heat-resistant materials and products in mass demand in Kazakhstan [4]. The need for heat-resistant materials and products is fully covered only by imports from the CIS countries, primarily from Russia and Ukraine. </w:t>
      </w:r>
    </w:p>
    <w:p w:rsidR="008135FC" w:rsidRPr="00736589" w:rsidRDefault="005146D9" w:rsidP="007B7175">
      <w:pPr>
        <w:spacing w:before="0"/>
        <w:ind w:firstLine="709"/>
        <w:contextualSpacing/>
        <w:jc w:val="both"/>
        <w:rPr>
          <w:sz w:val="28"/>
          <w:szCs w:val="28"/>
          <w:lang w:val="en-US"/>
        </w:rPr>
      </w:pPr>
      <w:r w:rsidRPr="00736589">
        <w:rPr>
          <w:sz w:val="28"/>
          <w:szCs w:val="28"/>
          <w:lang w:val="en-US"/>
        </w:rPr>
        <w:t xml:space="preserve">At the same time, there are various types of technogenic mineral raw materials in the republic, which, with appropriate processing using special technologies and component compositions, can serve as full-fledged raw materials for production of heat-resistant materials. According to the authors [5], only JSC </w:t>
      </w:r>
      <w:r w:rsidR="00C3521B" w:rsidRPr="00736589">
        <w:rPr>
          <w:sz w:val="28"/>
          <w:szCs w:val="28"/>
          <w:lang w:val="en-US"/>
        </w:rPr>
        <w:t>“</w:t>
      </w:r>
      <w:r w:rsidRPr="00736589">
        <w:rPr>
          <w:sz w:val="28"/>
          <w:szCs w:val="28"/>
          <w:lang w:val="en-US"/>
        </w:rPr>
        <w:t>ArcelorMittal Temirtau</w:t>
      </w:r>
      <w:r w:rsidR="00C3521B" w:rsidRPr="00736589">
        <w:rPr>
          <w:sz w:val="28"/>
          <w:szCs w:val="28"/>
          <w:lang w:val="en-US"/>
        </w:rPr>
        <w:t>”</w:t>
      </w:r>
      <w:r w:rsidRPr="00736589">
        <w:rPr>
          <w:sz w:val="28"/>
          <w:szCs w:val="28"/>
          <w:lang w:val="en-US"/>
        </w:rPr>
        <w:t xml:space="preserve"> during the repair of </w:t>
      </w:r>
      <w:r w:rsidR="00C3521B" w:rsidRPr="00736589">
        <w:rPr>
          <w:sz w:val="28"/>
          <w:szCs w:val="28"/>
          <w:lang w:val="en-US"/>
        </w:rPr>
        <w:t xml:space="preserve">thermal </w:t>
      </w:r>
      <w:r w:rsidRPr="00736589">
        <w:rPr>
          <w:sz w:val="28"/>
          <w:szCs w:val="28"/>
          <w:lang w:val="en-US"/>
        </w:rPr>
        <w:t xml:space="preserve">units, </w:t>
      </w:r>
      <w:r w:rsidR="00C3521B" w:rsidRPr="00736589">
        <w:rPr>
          <w:sz w:val="28"/>
          <w:szCs w:val="28"/>
          <w:lang w:val="en-US"/>
        </w:rPr>
        <w:t xml:space="preserve">generates </w:t>
      </w:r>
      <w:r w:rsidRPr="00736589">
        <w:rPr>
          <w:sz w:val="28"/>
          <w:szCs w:val="28"/>
          <w:lang w:val="en-US"/>
        </w:rPr>
        <w:t xml:space="preserve">about 12 thousand tons of </w:t>
      </w:r>
      <w:r w:rsidR="00C3521B" w:rsidRPr="00736589">
        <w:rPr>
          <w:sz w:val="28"/>
          <w:szCs w:val="28"/>
          <w:lang w:val="en-US"/>
        </w:rPr>
        <w:t xml:space="preserve">scrap </w:t>
      </w:r>
      <w:r w:rsidRPr="00736589">
        <w:rPr>
          <w:sz w:val="28"/>
          <w:szCs w:val="28"/>
          <w:lang w:val="en-US"/>
        </w:rPr>
        <w:t>chamotte brick</w:t>
      </w:r>
      <w:r w:rsidR="00C3521B" w:rsidRPr="00736589">
        <w:rPr>
          <w:sz w:val="28"/>
          <w:szCs w:val="28"/>
          <w:lang w:val="en-US"/>
        </w:rPr>
        <w:t>.</w:t>
      </w:r>
    </w:p>
    <w:p w:rsidR="001634FB" w:rsidRPr="002F70BD" w:rsidRDefault="008135FC" w:rsidP="007B7175">
      <w:pPr>
        <w:spacing w:before="0"/>
        <w:ind w:firstLine="709"/>
        <w:contextualSpacing/>
        <w:jc w:val="both"/>
        <w:rPr>
          <w:sz w:val="28"/>
          <w:szCs w:val="28"/>
          <w:lang w:val="en-US"/>
        </w:rPr>
      </w:pPr>
      <w:r w:rsidRPr="00736589">
        <w:rPr>
          <w:sz w:val="28"/>
          <w:szCs w:val="28"/>
          <w:lang w:val="en-US"/>
        </w:rPr>
        <w:t xml:space="preserve">Thus, the development of energy and resource-saving technologies of heat-resistant composite materials using the mechanical activation of technogenic raw materials is an urgent scientific and technical problem. </w:t>
      </w:r>
    </w:p>
    <w:p w:rsidR="001634FB" w:rsidRPr="00736589" w:rsidRDefault="00CC1955" w:rsidP="007B7175">
      <w:pPr>
        <w:spacing w:before="0"/>
        <w:ind w:firstLine="709"/>
        <w:jc w:val="both"/>
        <w:rPr>
          <w:sz w:val="28"/>
          <w:szCs w:val="28"/>
          <w:lang w:val="kk-KZ"/>
        </w:rPr>
      </w:pPr>
      <w:r w:rsidRPr="00736589">
        <w:rPr>
          <w:sz w:val="28"/>
          <w:szCs w:val="28"/>
          <w:lang w:val="kk-KZ"/>
        </w:rPr>
        <w:t xml:space="preserve">The </w:t>
      </w:r>
      <w:r w:rsidRPr="00736589">
        <w:rPr>
          <w:sz w:val="28"/>
          <w:szCs w:val="28"/>
          <w:lang w:val="en-US"/>
        </w:rPr>
        <w:t xml:space="preserve">aim </w:t>
      </w:r>
      <w:r w:rsidRPr="00736589">
        <w:rPr>
          <w:sz w:val="28"/>
          <w:szCs w:val="28"/>
          <w:lang w:val="kk-KZ"/>
        </w:rPr>
        <w:t xml:space="preserve">and </w:t>
      </w:r>
      <w:r w:rsidRPr="00736589">
        <w:rPr>
          <w:sz w:val="28"/>
          <w:szCs w:val="28"/>
          <w:lang w:val="en-US"/>
        </w:rPr>
        <w:t xml:space="preserve">tasks </w:t>
      </w:r>
      <w:r w:rsidRPr="00736589">
        <w:rPr>
          <w:sz w:val="28"/>
          <w:szCs w:val="28"/>
          <w:lang w:val="kk-KZ"/>
        </w:rPr>
        <w:t>of the work. The aim of the work is to develop new energy and resource-saving technologies of heat-resistant composite materials based on technogenic raw materials using mechanochemical activation, which allow saving natural resources, reducing specific energy consumption for fine grinding processes and the cost of products.</w:t>
      </w:r>
      <w:r w:rsidRPr="00736589">
        <w:rPr>
          <w:sz w:val="28"/>
          <w:szCs w:val="28"/>
          <w:lang w:val="en-US"/>
        </w:rPr>
        <w:t xml:space="preserve"> </w:t>
      </w:r>
    </w:p>
    <w:p w:rsidR="001634FB" w:rsidRPr="00736589" w:rsidRDefault="00404DAA" w:rsidP="007B7175">
      <w:pPr>
        <w:spacing w:before="0"/>
        <w:ind w:firstLine="709"/>
        <w:jc w:val="both"/>
        <w:rPr>
          <w:sz w:val="28"/>
          <w:szCs w:val="28"/>
          <w:lang w:val="kk-KZ"/>
        </w:rPr>
      </w:pPr>
      <w:r w:rsidRPr="00736589">
        <w:rPr>
          <w:sz w:val="28"/>
          <w:szCs w:val="28"/>
          <w:lang w:val="kk-KZ"/>
        </w:rPr>
        <w:t xml:space="preserve">Achievement of this </w:t>
      </w:r>
      <w:r w:rsidRPr="00736589">
        <w:rPr>
          <w:sz w:val="28"/>
          <w:szCs w:val="28"/>
          <w:lang w:val="en-US"/>
        </w:rPr>
        <w:t xml:space="preserve">aim </w:t>
      </w:r>
      <w:r w:rsidRPr="00736589">
        <w:rPr>
          <w:sz w:val="28"/>
          <w:szCs w:val="28"/>
          <w:lang w:val="kk-KZ"/>
        </w:rPr>
        <w:t>will significantly expand the raw material base for production of heat-resistant composite materials, increase the competitiveness of products and reduce prices for heat-resistant materials in the domestic market.</w:t>
      </w:r>
      <w:r w:rsidRPr="00736589">
        <w:rPr>
          <w:sz w:val="28"/>
          <w:szCs w:val="28"/>
          <w:lang w:val="en-US"/>
        </w:rPr>
        <w:t xml:space="preserve"> </w:t>
      </w:r>
    </w:p>
    <w:p w:rsidR="001634FB" w:rsidRPr="002F70BD" w:rsidRDefault="004D54EF" w:rsidP="007B7175">
      <w:pPr>
        <w:suppressAutoHyphens/>
        <w:spacing w:before="0"/>
        <w:ind w:firstLine="709"/>
        <w:jc w:val="both"/>
        <w:rPr>
          <w:sz w:val="28"/>
          <w:szCs w:val="28"/>
          <w:lang w:val="en-US"/>
        </w:rPr>
      </w:pPr>
      <w:r w:rsidRPr="00736589">
        <w:rPr>
          <w:sz w:val="28"/>
          <w:szCs w:val="28"/>
          <w:lang w:val="en-US"/>
        </w:rPr>
        <w:t>Ways to achieve the aim of the work: theoretical, physicochemical, physical and technical, laboratory and experimental research, as well as pilot testing of the developed technologies. This</w:t>
      </w:r>
      <w:r w:rsidRPr="002F70BD">
        <w:rPr>
          <w:sz w:val="28"/>
          <w:szCs w:val="28"/>
          <w:lang w:val="en-US"/>
        </w:rPr>
        <w:t xml:space="preserve"> </w:t>
      </w:r>
      <w:r w:rsidRPr="00736589">
        <w:rPr>
          <w:sz w:val="28"/>
          <w:szCs w:val="28"/>
          <w:lang w:val="en-US"/>
        </w:rPr>
        <w:t>aim</w:t>
      </w:r>
      <w:r w:rsidRPr="002F70BD">
        <w:rPr>
          <w:sz w:val="28"/>
          <w:szCs w:val="28"/>
          <w:lang w:val="en-US"/>
        </w:rPr>
        <w:t xml:space="preserve"> </w:t>
      </w:r>
      <w:r w:rsidRPr="00736589">
        <w:rPr>
          <w:sz w:val="28"/>
          <w:szCs w:val="28"/>
          <w:lang w:val="en-US"/>
        </w:rPr>
        <w:t>is</w:t>
      </w:r>
      <w:r w:rsidRPr="002F70BD">
        <w:rPr>
          <w:sz w:val="28"/>
          <w:szCs w:val="28"/>
          <w:lang w:val="en-US"/>
        </w:rPr>
        <w:t xml:space="preserve"> </w:t>
      </w:r>
      <w:r w:rsidRPr="00736589">
        <w:rPr>
          <w:sz w:val="28"/>
          <w:szCs w:val="28"/>
          <w:lang w:val="en-US"/>
        </w:rPr>
        <w:t>achieved</w:t>
      </w:r>
      <w:r w:rsidRPr="002F70BD">
        <w:rPr>
          <w:sz w:val="28"/>
          <w:szCs w:val="28"/>
          <w:lang w:val="en-US"/>
        </w:rPr>
        <w:t xml:space="preserve"> </w:t>
      </w:r>
      <w:r w:rsidRPr="00736589">
        <w:rPr>
          <w:sz w:val="28"/>
          <w:szCs w:val="28"/>
          <w:lang w:val="en-US"/>
        </w:rPr>
        <w:t>by</w:t>
      </w:r>
      <w:r w:rsidRPr="002F70BD">
        <w:rPr>
          <w:sz w:val="28"/>
          <w:szCs w:val="28"/>
          <w:lang w:val="en-US"/>
        </w:rPr>
        <w:t xml:space="preserve"> </w:t>
      </w:r>
      <w:r w:rsidRPr="00736589">
        <w:rPr>
          <w:sz w:val="28"/>
          <w:szCs w:val="28"/>
          <w:lang w:val="en-US"/>
        </w:rPr>
        <w:t>solving</w:t>
      </w:r>
      <w:r w:rsidRPr="002F70BD">
        <w:rPr>
          <w:sz w:val="28"/>
          <w:szCs w:val="28"/>
          <w:lang w:val="en-US"/>
        </w:rPr>
        <w:t xml:space="preserve"> </w:t>
      </w:r>
      <w:r w:rsidRPr="00736589">
        <w:rPr>
          <w:sz w:val="28"/>
          <w:szCs w:val="28"/>
          <w:lang w:val="en-US"/>
        </w:rPr>
        <w:t>a</w:t>
      </w:r>
      <w:r w:rsidRPr="002F70BD">
        <w:rPr>
          <w:sz w:val="28"/>
          <w:szCs w:val="28"/>
          <w:lang w:val="en-US"/>
        </w:rPr>
        <w:t xml:space="preserve"> </w:t>
      </w:r>
      <w:r w:rsidRPr="00736589">
        <w:rPr>
          <w:sz w:val="28"/>
          <w:szCs w:val="28"/>
          <w:lang w:val="en-US"/>
        </w:rPr>
        <w:t>whole</w:t>
      </w:r>
      <w:r w:rsidRPr="002F70BD">
        <w:rPr>
          <w:sz w:val="28"/>
          <w:szCs w:val="28"/>
          <w:lang w:val="en-US"/>
        </w:rPr>
        <w:t xml:space="preserve"> </w:t>
      </w:r>
      <w:r w:rsidRPr="00736589">
        <w:rPr>
          <w:sz w:val="28"/>
          <w:szCs w:val="28"/>
          <w:lang w:val="en-US"/>
        </w:rPr>
        <w:t>range</w:t>
      </w:r>
      <w:r w:rsidRPr="002F70BD">
        <w:rPr>
          <w:sz w:val="28"/>
          <w:szCs w:val="28"/>
          <w:lang w:val="en-US"/>
        </w:rPr>
        <w:t xml:space="preserve"> </w:t>
      </w:r>
      <w:r w:rsidRPr="00736589">
        <w:rPr>
          <w:sz w:val="28"/>
          <w:szCs w:val="28"/>
          <w:lang w:val="en-US"/>
        </w:rPr>
        <w:t>of</w:t>
      </w:r>
      <w:r w:rsidRPr="002F70BD">
        <w:rPr>
          <w:sz w:val="28"/>
          <w:szCs w:val="28"/>
          <w:lang w:val="en-US"/>
        </w:rPr>
        <w:t xml:space="preserve"> </w:t>
      </w:r>
      <w:r w:rsidRPr="00736589">
        <w:rPr>
          <w:sz w:val="28"/>
          <w:szCs w:val="28"/>
          <w:lang w:val="en-US"/>
        </w:rPr>
        <w:t>tasks</w:t>
      </w:r>
      <w:r w:rsidRPr="002F70BD">
        <w:rPr>
          <w:sz w:val="28"/>
          <w:szCs w:val="28"/>
          <w:lang w:val="en-US"/>
        </w:rPr>
        <w:t>.</w:t>
      </w:r>
    </w:p>
    <w:p w:rsidR="009810C0" w:rsidRPr="00736589" w:rsidRDefault="009810C0" w:rsidP="007B7175">
      <w:pPr>
        <w:suppressAutoHyphens/>
        <w:spacing w:before="0"/>
        <w:ind w:firstLine="709"/>
        <w:jc w:val="both"/>
        <w:rPr>
          <w:sz w:val="28"/>
          <w:szCs w:val="28"/>
          <w:lang w:val="en-US"/>
        </w:rPr>
      </w:pPr>
      <w:r w:rsidRPr="00736589">
        <w:rPr>
          <w:sz w:val="28"/>
          <w:szCs w:val="28"/>
          <w:lang w:val="en-US"/>
        </w:rPr>
        <w:t>According to the schedule</w:t>
      </w:r>
      <w:r w:rsidR="00BE48B3" w:rsidRPr="00736589">
        <w:rPr>
          <w:sz w:val="28"/>
          <w:szCs w:val="28"/>
          <w:lang w:val="en-US"/>
        </w:rPr>
        <w:t>,</w:t>
      </w:r>
      <w:r w:rsidRPr="00736589">
        <w:rPr>
          <w:sz w:val="28"/>
          <w:szCs w:val="28"/>
          <w:lang w:val="en-US"/>
        </w:rPr>
        <w:t xml:space="preserve"> the research task</w:t>
      </w:r>
      <w:r w:rsidR="00BE48B3" w:rsidRPr="00736589">
        <w:rPr>
          <w:sz w:val="28"/>
          <w:szCs w:val="28"/>
          <w:lang w:val="en-US"/>
        </w:rPr>
        <w:t>s</w:t>
      </w:r>
      <w:r w:rsidRPr="00736589">
        <w:rPr>
          <w:sz w:val="28"/>
          <w:szCs w:val="28"/>
          <w:lang w:val="en-US"/>
        </w:rPr>
        <w:t xml:space="preserve"> for 2020:</w:t>
      </w:r>
    </w:p>
    <w:p w:rsidR="001634FB" w:rsidRPr="002F70BD" w:rsidRDefault="009810C0" w:rsidP="007B7175">
      <w:pPr>
        <w:suppressAutoHyphens/>
        <w:spacing w:before="0"/>
        <w:ind w:firstLine="709"/>
        <w:jc w:val="both"/>
        <w:rPr>
          <w:sz w:val="28"/>
          <w:szCs w:val="28"/>
          <w:lang w:val="en-US"/>
        </w:rPr>
      </w:pPr>
      <w:r w:rsidRPr="00736589">
        <w:rPr>
          <w:sz w:val="28"/>
          <w:szCs w:val="28"/>
          <w:lang w:val="en-US"/>
        </w:rPr>
        <w:lastRenderedPageBreak/>
        <w:t>1. Research of the physical and technical properties of heat-resistant composite binders based on technogenic mineral raw materials and surfactants</w:t>
      </w:r>
    </w:p>
    <w:p w:rsidR="001634FB" w:rsidRPr="002F70BD" w:rsidRDefault="009810C0" w:rsidP="007B7175">
      <w:pPr>
        <w:spacing w:before="0"/>
        <w:ind w:firstLine="709"/>
        <w:jc w:val="both"/>
        <w:rPr>
          <w:sz w:val="28"/>
          <w:szCs w:val="28"/>
          <w:lang w:val="en-US"/>
        </w:rPr>
      </w:pPr>
      <w:r w:rsidRPr="00736589">
        <w:rPr>
          <w:sz w:val="28"/>
          <w:szCs w:val="28"/>
          <w:lang w:val="en-US"/>
        </w:rPr>
        <w:t xml:space="preserve">2. Development of technological parameters for production of composite heat-resistant materials based on mechanochemically activated technogenic mineral raw materials </w:t>
      </w:r>
    </w:p>
    <w:p w:rsidR="001634FB" w:rsidRPr="002F70BD" w:rsidRDefault="001239CF" w:rsidP="007B7175">
      <w:pPr>
        <w:spacing w:before="0"/>
        <w:ind w:firstLine="709"/>
        <w:jc w:val="both"/>
        <w:rPr>
          <w:sz w:val="28"/>
          <w:szCs w:val="28"/>
          <w:lang w:val="en-US"/>
        </w:rPr>
      </w:pPr>
      <w:r w:rsidRPr="00736589">
        <w:rPr>
          <w:sz w:val="28"/>
          <w:szCs w:val="28"/>
          <w:lang w:val="en-US"/>
        </w:rPr>
        <w:t xml:space="preserve">3. Preparation and implementation of pilot tests of the developed technologies based on activated </w:t>
      </w:r>
      <w:r w:rsidR="00104D82" w:rsidRPr="00736589">
        <w:rPr>
          <w:sz w:val="28"/>
          <w:szCs w:val="28"/>
          <w:lang w:val="en-US"/>
        </w:rPr>
        <w:t>technogenic</w:t>
      </w:r>
      <w:r w:rsidRPr="00736589">
        <w:rPr>
          <w:sz w:val="28"/>
          <w:szCs w:val="28"/>
          <w:lang w:val="en-US"/>
        </w:rPr>
        <w:t xml:space="preserve"> mineral raw materials </w:t>
      </w:r>
    </w:p>
    <w:p w:rsidR="001634FB" w:rsidRPr="002F70BD" w:rsidRDefault="00104D82" w:rsidP="007B7175">
      <w:pPr>
        <w:spacing w:before="0"/>
        <w:ind w:firstLine="709"/>
        <w:jc w:val="both"/>
        <w:rPr>
          <w:sz w:val="28"/>
          <w:szCs w:val="28"/>
          <w:lang w:val="en-US"/>
        </w:rPr>
      </w:pPr>
      <w:r w:rsidRPr="00736589">
        <w:rPr>
          <w:sz w:val="28"/>
          <w:szCs w:val="28"/>
          <w:lang w:val="en-US"/>
        </w:rPr>
        <w:t xml:space="preserve">4. Development of practical recommendations on the use of the project results in the technology of heat-resistant materials. Preparation and submission of the report. </w:t>
      </w:r>
    </w:p>
    <w:p w:rsidR="001634FB" w:rsidRPr="002F70BD" w:rsidRDefault="00104D82" w:rsidP="007B7175">
      <w:pPr>
        <w:spacing w:before="0"/>
        <w:ind w:firstLine="709"/>
        <w:jc w:val="both"/>
        <w:rPr>
          <w:sz w:val="28"/>
          <w:szCs w:val="28"/>
          <w:lang w:val="en-US"/>
        </w:rPr>
      </w:pPr>
      <w:r w:rsidRPr="00736589">
        <w:rPr>
          <w:sz w:val="28"/>
          <w:szCs w:val="28"/>
          <w:lang w:val="en-US"/>
        </w:rPr>
        <w:t xml:space="preserve">The aims and tasks of the research, planned according to the schedule for 2020, have been completed in full. </w:t>
      </w:r>
    </w:p>
    <w:p w:rsidR="001634FB" w:rsidRPr="002F70BD" w:rsidRDefault="001634FB" w:rsidP="007B7175">
      <w:pPr>
        <w:spacing w:before="0"/>
        <w:ind w:firstLine="709"/>
        <w:jc w:val="both"/>
        <w:rPr>
          <w:sz w:val="28"/>
          <w:szCs w:val="28"/>
          <w:lang w:val="en-US"/>
        </w:rPr>
      </w:pPr>
    </w:p>
    <w:p w:rsidR="001634FB" w:rsidRPr="002F70BD" w:rsidRDefault="001634FB" w:rsidP="007B7175">
      <w:pPr>
        <w:spacing w:before="0"/>
        <w:ind w:firstLine="709"/>
        <w:jc w:val="both"/>
        <w:rPr>
          <w:sz w:val="28"/>
          <w:szCs w:val="28"/>
          <w:lang w:val="en-US"/>
        </w:rPr>
      </w:pPr>
    </w:p>
    <w:p w:rsidR="001634FB" w:rsidRPr="002F70BD" w:rsidRDefault="001634FB" w:rsidP="007B7175">
      <w:pPr>
        <w:spacing w:before="0"/>
        <w:ind w:firstLine="709"/>
        <w:jc w:val="both"/>
        <w:rPr>
          <w:sz w:val="28"/>
          <w:szCs w:val="28"/>
          <w:lang w:val="en-US"/>
        </w:rPr>
      </w:pPr>
    </w:p>
    <w:p w:rsidR="001634FB" w:rsidRPr="002F70BD" w:rsidRDefault="001634FB" w:rsidP="007B7175">
      <w:pPr>
        <w:spacing w:before="0"/>
        <w:ind w:firstLine="709"/>
        <w:jc w:val="both"/>
        <w:rPr>
          <w:sz w:val="28"/>
          <w:szCs w:val="28"/>
          <w:lang w:val="en-US"/>
        </w:rPr>
      </w:pPr>
    </w:p>
    <w:p w:rsidR="001634FB" w:rsidRPr="002F70BD" w:rsidRDefault="001634FB" w:rsidP="007B7175">
      <w:pPr>
        <w:spacing w:before="0"/>
        <w:ind w:firstLine="709"/>
        <w:jc w:val="both"/>
        <w:rPr>
          <w:sz w:val="28"/>
          <w:szCs w:val="28"/>
          <w:lang w:val="en-US"/>
        </w:rPr>
      </w:pPr>
    </w:p>
    <w:p w:rsidR="001634FB" w:rsidRPr="002F70BD" w:rsidRDefault="001634FB" w:rsidP="007B7175">
      <w:pPr>
        <w:spacing w:before="0"/>
        <w:ind w:firstLine="709"/>
        <w:jc w:val="both"/>
        <w:rPr>
          <w:sz w:val="28"/>
          <w:szCs w:val="28"/>
          <w:lang w:val="en-US"/>
        </w:rPr>
      </w:pPr>
    </w:p>
    <w:p w:rsidR="007B7175" w:rsidRPr="002F70BD" w:rsidRDefault="007B7175" w:rsidP="007B7175">
      <w:pPr>
        <w:spacing w:before="0"/>
        <w:ind w:firstLine="709"/>
        <w:jc w:val="both"/>
        <w:rPr>
          <w:sz w:val="28"/>
          <w:szCs w:val="28"/>
          <w:lang w:val="en-US"/>
        </w:rPr>
      </w:pPr>
    </w:p>
    <w:p w:rsidR="007B7175" w:rsidRPr="002F70BD" w:rsidRDefault="007B7175" w:rsidP="007B7175">
      <w:pPr>
        <w:spacing w:before="0"/>
        <w:ind w:firstLine="709"/>
        <w:jc w:val="both"/>
        <w:rPr>
          <w:sz w:val="28"/>
          <w:szCs w:val="28"/>
          <w:lang w:val="en-US"/>
        </w:rPr>
      </w:pPr>
    </w:p>
    <w:p w:rsidR="007B7175" w:rsidRPr="002F70BD" w:rsidRDefault="007B7175" w:rsidP="007B7175">
      <w:pPr>
        <w:spacing w:before="0"/>
        <w:ind w:firstLine="709"/>
        <w:jc w:val="both"/>
        <w:rPr>
          <w:sz w:val="28"/>
          <w:szCs w:val="28"/>
          <w:lang w:val="en-US"/>
        </w:rPr>
      </w:pPr>
    </w:p>
    <w:p w:rsidR="00463F3F" w:rsidRPr="002F70BD" w:rsidRDefault="00463F3F" w:rsidP="001634FB">
      <w:pPr>
        <w:spacing w:before="0"/>
        <w:ind w:firstLine="709"/>
        <w:jc w:val="both"/>
        <w:rPr>
          <w:sz w:val="28"/>
          <w:szCs w:val="28"/>
          <w:lang w:val="en-US"/>
        </w:rPr>
      </w:pPr>
    </w:p>
    <w:p w:rsidR="00463F3F" w:rsidRPr="002F70BD" w:rsidRDefault="00463F3F" w:rsidP="001634FB">
      <w:pPr>
        <w:spacing w:before="0"/>
        <w:ind w:firstLine="709"/>
        <w:jc w:val="both"/>
        <w:rPr>
          <w:sz w:val="28"/>
          <w:szCs w:val="28"/>
          <w:lang w:val="en-US"/>
        </w:rPr>
      </w:pPr>
    </w:p>
    <w:p w:rsidR="00463F3F" w:rsidRPr="002F70BD" w:rsidRDefault="00463F3F" w:rsidP="001634FB">
      <w:pPr>
        <w:spacing w:before="0"/>
        <w:ind w:firstLine="709"/>
        <w:jc w:val="both"/>
        <w:rPr>
          <w:sz w:val="28"/>
          <w:szCs w:val="28"/>
          <w:lang w:val="en-US"/>
        </w:rPr>
      </w:pPr>
    </w:p>
    <w:p w:rsidR="00463F3F" w:rsidRPr="002F70BD" w:rsidRDefault="00463F3F" w:rsidP="001634FB">
      <w:pPr>
        <w:spacing w:before="0"/>
        <w:ind w:firstLine="709"/>
        <w:jc w:val="both"/>
        <w:rPr>
          <w:sz w:val="28"/>
          <w:szCs w:val="28"/>
          <w:lang w:val="en-US"/>
        </w:rPr>
      </w:pPr>
    </w:p>
    <w:p w:rsidR="00463F3F" w:rsidRPr="002F70BD" w:rsidRDefault="00463F3F" w:rsidP="001634FB">
      <w:pPr>
        <w:spacing w:before="0"/>
        <w:ind w:firstLine="709"/>
        <w:jc w:val="both"/>
        <w:rPr>
          <w:sz w:val="28"/>
          <w:szCs w:val="28"/>
          <w:lang w:val="en-US"/>
        </w:rPr>
      </w:pPr>
    </w:p>
    <w:p w:rsidR="00463F3F" w:rsidRPr="002F70BD" w:rsidRDefault="00463F3F" w:rsidP="001634FB">
      <w:pPr>
        <w:spacing w:before="0"/>
        <w:ind w:firstLine="709"/>
        <w:jc w:val="both"/>
        <w:rPr>
          <w:sz w:val="28"/>
          <w:szCs w:val="28"/>
          <w:lang w:val="en-US"/>
        </w:rPr>
      </w:pPr>
    </w:p>
    <w:p w:rsidR="00463F3F" w:rsidRPr="002F70BD" w:rsidRDefault="00463F3F" w:rsidP="001634FB">
      <w:pPr>
        <w:spacing w:before="0"/>
        <w:ind w:firstLine="709"/>
        <w:jc w:val="both"/>
        <w:rPr>
          <w:sz w:val="28"/>
          <w:szCs w:val="28"/>
          <w:lang w:val="en-US"/>
        </w:rPr>
      </w:pPr>
    </w:p>
    <w:p w:rsidR="00463F3F" w:rsidRPr="002F70BD" w:rsidRDefault="00463F3F" w:rsidP="001634FB">
      <w:pPr>
        <w:spacing w:before="0"/>
        <w:ind w:firstLine="709"/>
        <w:jc w:val="both"/>
        <w:rPr>
          <w:sz w:val="28"/>
          <w:szCs w:val="28"/>
          <w:lang w:val="en-US"/>
        </w:rPr>
      </w:pPr>
    </w:p>
    <w:p w:rsidR="001634FB" w:rsidRPr="00BE5C60" w:rsidRDefault="00463F3F" w:rsidP="001941D6">
      <w:pPr>
        <w:spacing w:before="0"/>
        <w:rPr>
          <w:b/>
          <w:sz w:val="28"/>
          <w:szCs w:val="28"/>
          <w:lang w:val="en-US"/>
        </w:rPr>
      </w:pPr>
      <w:r w:rsidRPr="00BE5C60">
        <w:rPr>
          <w:b/>
          <w:sz w:val="28"/>
          <w:szCs w:val="28"/>
          <w:lang w:val="en-US"/>
        </w:rPr>
        <w:lastRenderedPageBreak/>
        <w:t>MAIN PART</w:t>
      </w:r>
    </w:p>
    <w:p w:rsidR="001634FB" w:rsidRPr="001941D6" w:rsidRDefault="001634FB" w:rsidP="001634FB">
      <w:pPr>
        <w:spacing w:before="0"/>
        <w:ind w:firstLine="709"/>
        <w:jc w:val="both"/>
        <w:rPr>
          <w:sz w:val="28"/>
          <w:szCs w:val="28"/>
          <w:lang w:val="en-US"/>
        </w:rPr>
      </w:pPr>
    </w:p>
    <w:p w:rsidR="001634FB" w:rsidRPr="00BE5C60" w:rsidRDefault="00287883" w:rsidP="001634FB">
      <w:pPr>
        <w:tabs>
          <w:tab w:val="left" w:pos="0"/>
        </w:tabs>
        <w:suppressAutoHyphens/>
        <w:spacing w:before="0"/>
        <w:ind w:firstLine="709"/>
        <w:jc w:val="both"/>
        <w:rPr>
          <w:b/>
          <w:sz w:val="28"/>
          <w:szCs w:val="28"/>
          <w:lang w:val="en-US"/>
        </w:rPr>
      </w:pPr>
      <w:r w:rsidRPr="00BE5C60">
        <w:rPr>
          <w:b/>
          <w:sz w:val="28"/>
          <w:szCs w:val="28"/>
          <w:lang w:val="en-US"/>
        </w:rPr>
        <w:t>1</w:t>
      </w:r>
      <w:r w:rsidRPr="00BE5C60">
        <w:rPr>
          <w:b/>
          <w:sz w:val="28"/>
          <w:szCs w:val="28"/>
          <w:lang w:val="en-US"/>
        </w:rPr>
        <w:tab/>
        <w:t xml:space="preserve">Technological foundations </w:t>
      </w:r>
      <w:r w:rsidR="001941D6" w:rsidRPr="00BE5C60">
        <w:rPr>
          <w:b/>
          <w:sz w:val="28"/>
          <w:szCs w:val="28"/>
          <w:lang w:val="en-US"/>
        </w:rPr>
        <w:t>o</w:t>
      </w:r>
      <w:r w:rsidRPr="00BE5C60">
        <w:rPr>
          <w:b/>
          <w:sz w:val="28"/>
          <w:szCs w:val="28"/>
          <w:lang w:val="en-US"/>
        </w:rPr>
        <w:t xml:space="preserve">f development of energy and resource-saving technologies of heat-resistant composite materials based on activated technogenic mineral raw materials  </w:t>
      </w:r>
    </w:p>
    <w:p w:rsidR="001941D6" w:rsidRPr="00736589" w:rsidRDefault="001941D6" w:rsidP="001634FB">
      <w:pPr>
        <w:tabs>
          <w:tab w:val="left" w:pos="0"/>
        </w:tabs>
        <w:suppressAutoHyphens/>
        <w:spacing w:before="0"/>
        <w:ind w:firstLine="709"/>
        <w:jc w:val="both"/>
        <w:rPr>
          <w:sz w:val="28"/>
          <w:szCs w:val="28"/>
          <w:lang w:val="en-US"/>
        </w:rPr>
      </w:pPr>
    </w:p>
    <w:p w:rsidR="001634FB" w:rsidRPr="00BE5C60" w:rsidRDefault="00536FFB" w:rsidP="001634FB">
      <w:pPr>
        <w:ind w:firstLine="709"/>
        <w:jc w:val="both"/>
        <w:rPr>
          <w:b/>
          <w:sz w:val="28"/>
          <w:szCs w:val="28"/>
          <w:lang w:val="en-US"/>
        </w:rPr>
      </w:pPr>
      <w:r w:rsidRPr="00BE5C60">
        <w:rPr>
          <w:b/>
          <w:sz w:val="28"/>
          <w:szCs w:val="28"/>
          <w:lang w:val="en-US"/>
        </w:rPr>
        <w:t>1.1</w:t>
      </w:r>
      <w:r w:rsidRPr="00BE5C60">
        <w:rPr>
          <w:b/>
          <w:sz w:val="28"/>
          <w:szCs w:val="28"/>
          <w:lang w:val="en-US"/>
        </w:rPr>
        <w:tab/>
        <w:t>Technological aspects of production of heat-resistant composite materials based on non-fired heat-resistant binders</w:t>
      </w:r>
    </w:p>
    <w:p w:rsidR="001941D6" w:rsidRPr="00736589" w:rsidRDefault="001941D6" w:rsidP="001634FB">
      <w:pPr>
        <w:ind w:firstLine="709"/>
        <w:jc w:val="both"/>
        <w:rPr>
          <w:lang w:val="en-US"/>
        </w:rPr>
      </w:pPr>
    </w:p>
    <w:p w:rsidR="001634FB" w:rsidRPr="001941D6" w:rsidRDefault="00B26862" w:rsidP="001634FB">
      <w:pPr>
        <w:shd w:val="clear" w:color="auto" w:fill="FFFFFF"/>
        <w:spacing w:before="0"/>
        <w:ind w:firstLine="709"/>
        <w:jc w:val="both"/>
        <w:rPr>
          <w:sz w:val="28"/>
          <w:szCs w:val="28"/>
          <w:lang w:val="en-US"/>
        </w:rPr>
      </w:pPr>
      <w:r w:rsidRPr="00736589">
        <w:rPr>
          <w:sz w:val="28"/>
          <w:szCs w:val="28"/>
          <w:lang w:val="en-US"/>
        </w:rPr>
        <w:t xml:space="preserve">One of the effective heat-resistant materials that meet modern industrialization requirements are heat-resistant concretes, which in recent years are increasingly used in various sectors of the national economy. </w:t>
      </w:r>
    </w:p>
    <w:p w:rsidR="001634FB" w:rsidRPr="00736589" w:rsidRDefault="00F81CC5" w:rsidP="001634FB">
      <w:pPr>
        <w:shd w:val="clear" w:color="auto" w:fill="FFFFFF"/>
        <w:spacing w:before="0"/>
        <w:ind w:firstLine="709"/>
        <w:jc w:val="both"/>
        <w:rPr>
          <w:sz w:val="28"/>
          <w:szCs w:val="28"/>
          <w:lang w:val="en-US"/>
        </w:rPr>
      </w:pPr>
      <w:r w:rsidRPr="00736589">
        <w:rPr>
          <w:sz w:val="28"/>
          <w:szCs w:val="28"/>
          <w:lang w:val="en-US"/>
        </w:rPr>
        <w:t xml:space="preserve">The main advantages of heat-resistant concretes over traditional piece heat-resistant chamotte bricks are that in the manufacture of heat-resistant products and structures using concrete technology, as a rule, such energy-intensive technological processing as high-temperature firing of </w:t>
      </w:r>
      <w:r w:rsidR="001E45E9" w:rsidRPr="00736589">
        <w:rPr>
          <w:sz w:val="28"/>
          <w:szCs w:val="28"/>
          <w:lang w:val="en-US"/>
        </w:rPr>
        <w:t xml:space="preserve">chamotte </w:t>
      </w:r>
      <w:r w:rsidRPr="00736589">
        <w:rPr>
          <w:sz w:val="28"/>
          <w:szCs w:val="28"/>
          <w:lang w:val="en-US"/>
        </w:rPr>
        <w:t xml:space="preserve">and subsequent high-temperature firing of </w:t>
      </w:r>
      <w:r w:rsidR="001E45E9" w:rsidRPr="00736589">
        <w:rPr>
          <w:sz w:val="28"/>
          <w:szCs w:val="28"/>
          <w:lang w:val="en-US"/>
        </w:rPr>
        <w:t xml:space="preserve">chamotte </w:t>
      </w:r>
      <w:r w:rsidRPr="00736589">
        <w:rPr>
          <w:sz w:val="28"/>
          <w:szCs w:val="28"/>
          <w:lang w:val="en-US"/>
        </w:rPr>
        <w:t xml:space="preserve">products is not required. </w:t>
      </w:r>
    </w:p>
    <w:p w:rsidR="001634FB" w:rsidRPr="00736589" w:rsidRDefault="00346641" w:rsidP="001634FB">
      <w:pPr>
        <w:shd w:val="clear" w:color="auto" w:fill="FFFFFF"/>
        <w:spacing w:before="0"/>
        <w:ind w:firstLine="709"/>
        <w:jc w:val="both"/>
        <w:rPr>
          <w:sz w:val="28"/>
          <w:szCs w:val="28"/>
          <w:lang w:val="en-US"/>
        </w:rPr>
      </w:pPr>
      <w:r w:rsidRPr="00736589">
        <w:rPr>
          <w:sz w:val="28"/>
          <w:szCs w:val="28"/>
          <w:lang w:val="en-US"/>
        </w:rPr>
        <w:t xml:space="preserve">Currently, aluminosilicate systems based on liquid glass, anhydrous sodium silicate, including an alkaline sodium component, accelerating the dissolution and dispersion of silica particles, polymerization of hydrated new formations in a hardening system, a heat-resistant binder – a heat-resistant aggregate, are widely used in the production of heat-resistant concretes. </w:t>
      </w:r>
    </w:p>
    <w:p w:rsidR="00F20498" w:rsidRPr="002F70BD" w:rsidRDefault="00727C94" w:rsidP="00727C94">
      <w:pPr>
        <w:pStyle w:val="7"/>
        <w:shd w:val="clear" w:color="auto" w:fill="auto"/>
        <w:spacing w:before="0" w:line="360" w:lineRule="auto"/>
        <w:ind w:firstLine="709"/>
        <w:jc w:val="both"/>
        <w:rPr>
          <w:sz w:val="28"/>
          <w:szCs w:val="28"/>
          <w:lang w:val="en-US"/>
        </w:rPr>
      </w:pPr>
      <w:r w:rsidRPr="00736589">
        <w:rPr>
          <w:sz w:val="28"/>
          <w:szCs w:val="28"/>
          <w:lang w:val="en-US"/>
        </w:rPr>
        <w:t>Heat-resistant materials based on liquid glass are increasingly used in thermal units in ferrous and nonferrous metallurgy, thermal energy, chemical, oil refinin</w:t>
      </w:r>
      <w:r w:rsidR="00F20498" w:rsidRPr="00736589">
        <w:rPr>
          <w:sz w:val="28"/>
          <w:szCs w:val="28"/>
          <w:lang w:val="en-US"/>
        </w:rPr>
        <w:t xml:space="preserve">g </w:t>
      </w:r>
      <w:r w:rsidRPr="00736589">
        <w:rPr>
          <w:sz w:val="28"/>
          <w:szCs w:val="28"/>
          <w:lang w:val="en-US"/>
        </w:rPr>
        <w:t>industries</w:t>
      </w:r>
      <w:r w:rsidRPr="002F70BD">
        <w:rPr>
          <w:sz w:val="28"/>
          <w:szCs w:val="28"/>
          <w:lang w:val="en-US"/>
        </w:rPr>
        <w:t xml:space="preserve">, </w:t>
      </w:r>
      <w:r w:rsidRPr="00736589">
        <w:rPr>
          <w:sz w:val="28"/>
          <w:szCs w:val="28"/>
          <w:lang w:val="en-US"/>
        </w:rPr>
        <w:t>as well as in production of building materials</w:t>
      </w:r>
      <w:r w:rsidRPr="002F70BD">
        <w:rPr>
          <w:sz w:val="28"/>
          <w:szCs w:val="28"/>
          <w:lang w:val="en-US"/>
        </w:rPr>
        <w:t xml:space="preserve"> [6-11].</w:t>
      </w:r>
    </w:p>
    <w:p w:rsidR="00403AD8" w:rsidRPr="00736589" w:rsidRDefault="00144B20" w:rsidP="001634FB">
      <w:pPr>
        <w:pStyle w:val="7"/>
        <w:shd w:val="clear" w:color="auto" w:fill="auto"/>
        <w:spacing w:before="0" w:line="360" w:lineRule="auto"/>
        <w:ind w:firstLine="709"/>
        <w:jc w:val="both"/>
        <w:rPr>
          <w:sz w:val="28"/>
          <w:szCs w:val="28"/>
          <w:lang w:val="en-US"/>
        </w:rPr>
      </w:pPr>
      <w:r w:rsidRPr="00736589">
        <w:rPr>
          <w:sz w:val="28"/>
          <w:szCs w:val="28"/>
          <w:lang w:val="en-US"/>
        </w:rPr>
        <w:t xml:space="preserve">In this aspect, developments are very promising aimed at creating energy and resource-saving technologies for heat-resistant composite materials based on anhydrous sodium polysilicates (lump silicate) in the form of mechanically activated finely dispersed powders. The use of finely dispersed anhydrous sodium </w:t>
      </w:r>
      <w:r w:rsidRPr="00736589">
        <w:rPr>
          <w:sz w:val="28"/>
          <w:szCs w:val="28"/>
          <w:lang w:val="en-US"/>
        </w:rPr>
        <w:lastRenderedPageBreak/>
        <w:t>polysilicates as a binder can make it possible to reduce the content of water and an alkaline component in heat-resistant materials, and accordingly increase the temperature of their application.</w:t>
      </w:r>
    </w:p>
    <w:p w:rsidR="00F616BC" w:rsidRPr="00736589" w:rsidRDefault="00403AD8" w:rsidP="00403AD8">
      <w:pPr>
        <w:pStyle w:val="7"/>
        <w:shd w:val="clear" w:color="auto" w:fill="auto"/>
        <w:spacing w:before="0" w:line="360" w:lineRule="auto"/>
        <w:ind w:firstLine="709"/>
        <w:jc w:val="both"/>
        <w:rPr>
          <w:sz w:val="28"/>
          <w:szCs w:val="28"/>
          <w:lang w:val="en-US"/>
        </w:rPr>
      </w:pPr>
      <w:r w:rsidRPr="00736589">
        <w:rPr>
          <w:sz w:val="28"/>
          <w:szCs w:val="28"/>
          <w:lang w:val="en-US"/>
        </w:rPr>
        <w:t xml:space="preserve">The use of finely dispersed anhydrous sodium silicate instead of an aqueous solution of liquid glass for obtaining various building materials, in particular, heat-resistant concretes, is given in [12-14]. The finely dispersed anhydrous sodium silicate under steaming conditions at a temperature of 80-90°C will intensively hydrate with the formation of a water-soluble silicate of the total composition </w:t>
      </w:r>
      <w:r w:rsidRPr="00736589">
        <w:rPr>
          <w:sz w:val="28"/>
          <w:szCs w:val="28"/>
          <w:lang w:val="en-US" w:bidi="en-US"/>
        </w:rPr>
        <w:t>Na</w:t>
      </w:r>
      <w:r w:rsidRPr="002F70BD">
        <w:rPr>
          <w:sz w:val="28"/>
          <w:szCs w:val="28"/>
          <w:vertAlign w:val="subscript"/>
          <w:lang w:val="en-US" w:bidi="en-US"/>
        </w:rPr>
        <w:t>2</w:t>
      </w:r>
      <w:r w:rsidRPr="00736589">
        <w:rPr>
          <w:sz w:val="28"/>
          <w:szCs w:val="28"/>
          <w:lang w:bidi="en-US"/>
        </w:rPr>
        <w:t>О</w:t>
      </w:r>
      <w:r w:rsidRPr="002F70BD">
        <w:rPr>
          <w:sz w:val="28"/>
          <w:szCs w:val="28"/>
          <w:lang w:val="en-US"/>
        </w:rPr>
        <w:t>∙</w:t>
      </w:r>
      <w:r w:rsidRPr="00736589">
        <w:rPr>
          <w:sz w:val="28"/>
          <w:szCs w:val="28"/>
          <w:lang w:val="en-US" w:bidi="en-US"/>
        </w:rPr>
        <w:t>mSi</w:t>
      </w:r>
      <w:r w:rsidRPr="00736589">
        <w:rPr>
          <w:sz w:val="28"/>
          <w:szCs w:val="28"/>
          <w:lang w:bidi="en-US"/>
        </w:rPr>
        <w:t>О</w:t>
      </w:r>
      <w:r w:rsidRPr="00736589">
        <w:rPr>
          <w:rStyle w:val="11"/>
          <w:rFonts w:eastAsia="Calibri"/>
          <w:color w:val="auto"/>
          <w:sz w:val="28"/>
          <w:szCs w:val="28"/>
          <w:vertAlign w:val="subscript"/>
          <w:lang w:val="en-US" w:bidi="en-US"/>
        </w:rPr>
        <w:t>2</w:t>
      </w:r>
      <w:r w:rsidRPr="002F70BD">
        <w:rPr>
          <w:sz w:val="28"/>
          <w:szCs w:val="28"/>
          <w:lang w:val="en-US" w:bidi="en-US"/>
        </w:rPr>
        <w:t>∙</w:t>
      </w:r>
      <w:r w:rsidRPr="00736589">
        <w:rPr>
          <w:sz w:val="28"/>
          <w:szCs w:val="28"/>
          <w:lang w:val="en-US"/>
        </w:rPr>
        <w:t>n</w:t>
      </w:r>
      <w:r w:rsidRPr="00736589">
        <w:rPr>
          <w:sz w:val="28"/>
          <w:szCs w:val="28"/>
        </w:rPr>
        <w:t>Н</w:t>
      </w:r>
      <w:r w:rsidRPr="00736589">
        <w:rPr>
          <w:rStyle w:val="11"/>
          <w:rFonts w:eastAsia="Calibri"/>
          <w:color w:val="auto"/>
          <w:sz w:val="28"/>
          <w:szCs w:val="28"/>
          <w:vertAlign w:val="subscript"/>
          <w:lang w:val="en-US"/>
        </w:rPr>
        <w:t>2</w:t>
      </w:r>
      <w:r w:rsidRPr="00736589">
        <w:rPr>
          <w:rStyle w:val="11"/>
          <w:rFonts w:eastAsia="Calibri"/>
          <w:color w:val="auto"/>
          <w:sz w:val="28"/>
          <w:szCs w:val="28"/>
        </w:rPr>
        <w:t>О</w:t>
      </w:r>
      <w:r w:rsidRPr="002F70BD">
        <w:rPr>
          <w:sz w:val="28"/>
          <w:szCs w:val="28"/>
          <w:lang w:val="en-US"/>
        </w:rPr>
        <w:t xml:space="preserve">, </w:t>
      </w:r>
      <w:r w:rsidRPr="00736589">
        <w:rPr>
          <w:sz w:val="28"/>
          <w:szCs w:val="28"/>
          <w:lang w:val="en-US"/>
        </w:rPr>
        <w:t xml:space="preserve">which will subsequently react with </w:t>
      </w:r>
      <w:r w:rsidRPr="00736589">
        <w:rPr>
          <w:sz w:val="28"/>
          <w:szCs w:val="28"/>
        </w:rPr>
        <w:t>Са</w:t>
      </w:r>
      <w:r w:rsidRPr="002F70BD">
        <w:rPr>
          <w:sz w:val="28"/>
          <w:szCs w:val="28"/>
          <w:lang w:val="en-US"/>
        </w:rPr>
        <w:t>(</w:t>
      </w:r>
      <w:r w:rsidRPr="00736589">
        <w:rPr>
          <w:sz w:val="28"/>
          <w:szCs w:val="28"/>
        </w:rPr>
        <w:t>ОН</w:t>
      </w:r>
      <w:r w:rsidRPr="002F70BD">
        <w:rPr>
          <w:sz w:val="28"/>
          <w:szCs w:val="28"/>
          <w:lang w:val="en-US"/>
        </w:rPr>
        <w:t>)</w:t>
      </w:r>
      <w:r w:rsidRPr="002F70BD">
        <w:rPr>
          <w:sz w:val="28"/>
          <w:szCs w:val="28"/>
          <w:vertAlign w:val="subscript"/>
          <w:lang w:val="en-US"/>
        </w:rPr>
        <w:t>2</w:t>
      </w:r>
      <w:r w:rsidRPr="002F70BD">
        <w:rPr>
          <w:sz w:val="28"/>
          <w:szCs w:val="28"/>
          <w:lang w:val="en-US"/>
        </w:rPr>
        <w:t xml:space="preserve">, </w:t>
      </w:r>
      <w:r w:rsidRPr="00736589">
        <w:rPr>
          <w:sz w:val="28"/>
          <w:szCs w:val="28"/>
          <w:lang w:val="en-US"/>
        </w:rPr>
        <w:t>and</w:t>
      </w:r>
      <w:r w:rsidRPr="002F70BD">
        <w:rPr>
          <w:sz w:val="28"/>
          <w:szCs w:val="28"/>
          <w:lang w:val="en-US"/>
        </w:rPr>
        <w:t xml:space="preserve"> </w:t>
      </w:r>
      <w:r w:rsidRPr="00736589">
        <w:rPr>
          <w:sz w:val="28"/>
          <w:szCs w:val="28"/>
          <w:lang w:val="en-US" w:bidi="en-US"/>
        </w:rPr>
        <w:t>Si</w:t>
      </w:r>
      <w:r w:rsidRPr="00736589">
        <w:rPr>
          <w:sz w:val="28"/>
          <w:szCs w:val="28"/>
          <w:lang w:bidi="en-US"/>
        </w:rPr>
        <w:t>О</w:t>
      </w:r>
      <w:r w:rsidRPr="00736589">
        <w:rPr>
          <w:rStyle w:val="11"/>
          <w:rFonts w:eastAsia="Calibri"/>
          <w:color w:val="auto"/>
          <w:sz w:val="28"/>
          <w:szCs w:val="28"/>
          <w:vertAlign w:val="subscript"/>
          <w:lang w:val="en-US" w:bidi="en-US"/>
        </w:rPr>
        <w:t>2</w:t>
      </w:r>
      <w:r w:rsidRPr="00736589">
        <w:rPr>
          <w:rStyle w:val="11"/>
          <w:rFonts w:eastAsia="Calibri"/>
          <w:color w:val="auto"/>
          <w:sz w:val="28"/>
          <w:szCs w:val="28"/>
          <w:lang w:val="en-US" w:bidi="en-US"/>
        </w:rPr>
        <w:t xml:space="preserve">, </w:t>
      </w:r>
      <w:r w:rsidRPr="00736589">
        <w:rPr>
          <w:sz w:val="28"/>
          <w:szCs w:val="28"/>
          <w:lang w:val="en-US"/>
        </w:rPr>
        <w:t>released during hardening of the composite binder.</w:t>
      </w:r>
    </w:p>
    <w:p w:rsidR="002F75D7" w:rsidRPr="00736589" w:rsidRDefault="00F616BC" w:rsidP="001634FB">
      <w:pPr>
        <w:pStyle w:val="7"/>
        <w:shd w:val="clear" w:color="auto" w:fill="auto"/>
        <w:spacing w:before="0" w:line="360" w:lineRule="auto"/>
        <w:ind w:firstLine="709"/>
        <w:jc w:val="both"/>
        <w:rPr>
          <w:sz w:val="28"/>
          <w:szCs w:val="28"/>
          <w:lang w:val="en-US"/>
        </w:rPr>
      </w:pPr>
      <w:r w:rsidRPr="00736589">
        <w:rPr>
          <w:sz w:val="28"/>
          <w:szCs w:val="28"/>
          <w:lang w:val="en-US"/>
        </w:rPr>
        <w:t xml:space="preserve">In [11], in the study of chemical reactions on the surface of silicates, it was concluded that the interaction of lump silicate with water forms colloidal films of silicic acid with binding properties. The presented data showed that the reaction between the </w:t>
      </w:r>
      <w:r w:rsidR="002F75D7" w:rsidRPr="00736589">
        <w:rPr>
          <w:sz w:val="28"/>
          <w:szCs w:val="28"/>
          <w:lang w:val="en-US"/>
        </w:rPr>
        <w:t xml:space="preserve">lump </w:t>
      </w:r>
      <w:r w:rsidRPr="00736589">
        <w:rPr>
          <w:sz w:val="28"/>
          <w:szCs w:val="28"/>
          <w:lang w:val="en-US"/>
        </w:rPr>
        <w:t xml:space="preserve">silicate and water proceeds very slowly. It was found in the work that in the future, the products of the interaction of the </w:t>
      </w:r>
      <w:r w:rsidR="002F75D7" w:rsidRPr="00736589">
        <w:rPr>
          <w:sz w:val="28"/>
          <w:szCs w:val="28"/>
          <w:lang w:val="en-US"/>
        </w:rPr>
        <w:t xml:space="preserve">lump </w:t>
      </w:r>
      <w:r w:rsidRPr="00736589">
        <w:rPr>
          <w:sz w:val="28"/>
          <w:szCs w:val="28"/>
          <w:lang w:val="en-US"/>
        </w:rPr>
        <w:t>silicate with water cement the aggregate particles and thereby cause the processes of setting and hardening of the binder.</w:t>
      </w:r>
    </w:p>
    <w:p w:rsidR="00DB5DEE" w:rsidRPr="00736589" w:rsidRDefault="002F75D7" w:rsidP="001634FB">
      <w:pPr>
        <w:pStyle w:val="7"/>
        <w:shd w:val="clear" w:color="auto" w:fill="auto"/>
        <w:spacing w:before="0" w:line="360" w:lineRule="auto"/>
        <w:ind w:firstLine="709"/>
        <w:jc w:val="both"/>
        <w:rPr>
          <w:sz w:val="28"/>
          <w:szCs w:val="28"/>
          <w:lang w:val="en-US"/>
        </w:rPr>
      </w:pPr>
      <w:r w:rsidRPr="00736589">
        <w:rPr>
          <w:sz w:val="28"/>
          <w:szCs w:val="28"/>
          <w:lang w:val="en-US"/>
        </w:rPr>
        <w:t>In a number of published works [15-32], as a result of many years of theoretical and experimental research, effective types of anhydrous sodium silicate composite binders were obtained and, on their basis, heat-resistant concretes for various purposes were developed.</w:t>
      </w:r>
    </w:p>
    <w:p w:rsidR="001B73DB" w:rsidRPr="00736589" w:rsidRDefault="00DB5DEE" w:rsidP="001634FB">
      <w:pPr>
        <w:pStyle w:val="7"/>
        <w:shd w:val="clear" w:color="auto" w:fill="auto"/>
        <w:spacing w:before="0" w:line="360" w:lineRule="auto"/>
        <w:ind w:firstLine="709"/>
        <w:jc w:val="both"/>
        <w:rPr>
          <w:sz w:val="28"/>
          <w:szCs w:val="28"/>
          <w:lang w:val="en-US"/>
        </w:rPr>
      </w:pPr>
      <w:r w:rsidRPr="00736589">
        <w:rPr>
          <w:sz w:val="28"/>
          <w:szCs w:val="28"/>
          <w:lang w:val="en-US"/>
        </w:rPr>
        <w:t>As a result of the study of these works, it should be noted that the analysis of the modern theory and practice of obtaining heat-resistant concretes based on liquid glass showed that the formation of the structure of heat-resistant concretes is possible when creating a continuous film of the binder on the surface of refractory aggregate grains, which leads to volumetric homogenization of concrete [27]</w:t>
      </w:r>
      <w:r w:rsidR="001B73DB" w:rsidRPr="00736589">
        <w:rPr>
          <w:sz w:val="28"/>
          <w:szCs w:val="28"/>
          <w:lang w:val="en-US"/>
        </w:rPr>
        <w:t>.</w:t>
      </w:r>
    </w:p>
    <w:p w:rsidR="00D60E1D" w:rsidRPr="002F70BD" w:rsidRDefault="00D60E1D" w:rsidP="00D60E1D">
      <w:pPr>
        <w:pStyle w:val="7"/>
        <w:shd w:val="clear" w:color="auto" w:fill="auto"/>
        <w:spacing w:before="0" w:line="360" w:lineRule="auto"/>
        <w:ind w:firstLine="709"/>
        <w:jc w:val="both"/>
        <w:rPr>
          <w:lang w:val="en-US"/>
        </w:rPr>
      </w:pPr>
      <w:r w:rsidRPr="00736589">
        <w:rPr>
          <w:sz w:val="28"/>
          <w:szCs w:val="28"/>
          <w:lang w:val="en-US"/>
        </w:rPr>
        <w:t>Currently, according to traditional technology, to obtain a solution of liquid glass, anhydrous sodium silicates are dissolved (“softly boiled”) at an excess vapor pressure of about 0.5 MPa, mainly in autoclave silicate cookers of various designs.</w:t>
      </w:r>
    </w:p>
    <w:p w:rsidR="007B2289" w:rsidRPr="00736589" w:rsidRDefault="00D60E1D" w:rsidP="00D60E1D">
      <w:pPr>
        <w:pStyle w:val="7"/>
        <w:shd w:val="clear" w:color="auto" w:fill="auto"/>
        <w:spacing w:before="0" w:line="360" w:lineRule="auto"/>
        <w:ind w:firstLine="709"/>
        <w:jc w:val="both"/>
        <w:rPr>
          <w:sz w:val="28"/>
          <w:szCs w:val="28"/>
          <w:lang w:val="en-US"/>
        </w:rPr>
      </w:pPr>
      <w:r w:rsidRPr="00736589">
        <w:rPr>
          <w:sz w:val="28"/>
          <w:szCs w:val="28"/>
          <w:lang w:val="en-US"/>
        </w:rPr>
        <w:lastRenderedPageBreak/>
        <w:t>When using anhydrous sodium silicate as a binder component of heat-resistant concrete, it is converted into liquid glass (dissolved) directly in the binder composition itself by adding a certain amount of water to it and subsequent low-temperature exposure (thermal or autoclave treatment)</w:t>
      </w:r>
      <w:r w:rsidR="007B2289" w:rsidRPr="00736589">
        <w:rPr>
          <w:sz w:val="28"/>
          <w:szCs w:val="28"/>
          <w:lang w:val="en-US"/>
        </w:rPr>
        <w:t>.</w:t>
      </w:r>
    </w:p>
    <w:p w:rsidR="005F0D6A" w:rsidRPr="00736589" w:rsidRDefault="007B2289" w:rsidP="005F0D6A">
      <w:pPr>
        <w:pStyle w:val="7"/>
        <w:shd w:val="clear" w:color="auto" w:fill="auto"/>
        <w:spacing w:before="0" w:line="360" w:lineRule="auto"/>
        <w:ind w:firstLine="709"/>
        <w:jc w:val="both"/>
        <w:rPr>
          <w:sz w:val="28"/>
          <w:szCs w:val="28"/>
          <w:lang w:val="en-US"/>
        </w:rPr>
      </w:pPr>
      <w:r w:rsidRPr="00736589">
        <w:rPr>
          <w:sz w:val="28"/>
          <w:szCs w:val="28"/>
          <w:lang w:val="en-US"/>
        </w:rPr>
        <w:t>The traditional technology for preparing a finely dispersed anhydrous sodium silicate composite binder provides for dry joint grinding of anhydrous sodium silicate with a part of the refractory component to a specific surface area of 2500 cm</w:t>
      </w:r>
      <w:r w:rsidRPr="00736589">
        <w:rPr>
          <w:sz w:val="28"/>
          <w:szCs w:val="28"/>
          <w:vertAlign w:val="superscript"/>
          <w:lang w:val="en-US"/>
        </w:rPr>
        <w:t>2</w:t>
      </w:r>
      <w:r w:rsidRPr="00736589">
        <w:rPr>
          <w:sz w:val="28"/>
          <w:szCs w:val="28"/>
          <w:lang w:val="en-US"/>
        </w:rPr>
        <w:t>/g</w:t>
      </w:r>
      <w:r w:rsidR="005F0D6A" w:rsidRPr="00736589">
        <w:rPr>
          <w:sz w:val="28"/>
          <w:szCs w:val="28"/>
          <w:lang w:val="en-US"/>
        </w:rPr>
        <w:t>.</w:t>
      </w:r>
    </w:p>
    <w:p w:rsidR="005F0D6A" w:rsidRPr="00736589" w:rsidRDefault="005F0D6A" w:rsidP="005F0D6A">
      <w:pPr>
        <w:pStyle w:val="7"/>
        <w:shd w:val="clear" w:color="auto" w:fill="auto"/>
        <w:spacing w:before="0" w:line="360" w:lineRule="auto"/>
        <w:ind w:firstLine="709"/>
        <w:jc w:val="both"/>
        <w:rPr>
          <w:sz w:val="28"/>
          <w:szCs w:val="28"/>
          <w:lang w:val="en-US"/>
        </w:rPr>
      </w:pPr>
      <w:r w:rsidRPr="00736589">
        <w:rPr>
          <w:sz w:val="28"/>
          <w:szCs w:val="28"/>
          <w:lang w:val="en-US"/>
        </w:rPr>
        <w:t>From the analysis of published works, it follows that heat-resistant concretes based on sodium silicate composite binder passed industrial testing in various thermal units of the metallurgical and building materials industry with an operating temperature of up to 1600°C. At the same time, a high operational efficiency of products and structures from these heat-resistant concretes was revealed.</w:t>
      </w:r>
    </w:p>
    <w:p w:rsidR="00290FFE" w:rsidRPr="00736589" w:rsidRDefault="00DB54D1" w:rsidP="001634FB">
      <w:pPr>
        <w:pStyle w:val="7"/>
        <w:shd w:val="clear" w:color="auto" w:fill="auto"/>
        <w:spacing w:before="0" w:line="360" w:lineRule="auto"/>
        <w:ind w:firstLine="709"/>
        <w:jc w:val="both"/>
        <w:rPr>
          <w:sz w:val="28"/>
          <w:szCs w:val="28"/>
          <w:lang w:val="en-US"/>
        </w:rPr>
      </w:pPr>
      <w:r w:rsidRPr="00736589">
        <w:rPr>
          <w:sz w:val="28"/>
          <w:szCs w:val="28"/>
          <w:lang w:val="en-US"/>
        </w:rPr>
        <w:t xml:space="preserve">In [21, 33], studies proved the possibility of using heat-resistant concretes based on a sodium silicate composite binder as a fettling for the sintering zone of cement rotary furnaces. For the fettling of this zone in these works, magnesite-chromite heat-resistant concretes based on </w:t>
      </w:r>
      <w:r w:rsidR="00324CCE" w:rsidRPr="00736589">
        <w:rPr>
          <w:sz w:val="28"/>
          <w:szCs w:val="28"/>
          <w:lang w:val="en-US"/>
        </w:rPr>
        <w:t>a</w:t>
      </w:r>
      <w:r w:rsidRPr="00736589">
        <w:rPr>
          <w:sz w:val="28"/>
          <w:szCs w:val="28"/>
          <w:lang w:val="en-US"/>
        </w:rPr>
        <w:t xml:space="preserve"> sodium silicate composite binder were developed.</w:t>
      </w:r>
    </w:p>
    <w:p w:rsidR="00A3194C" w:rsidRPr="00736589" w:rsidRDefault="00290FFE" w:rsidP="001634FB">
      <w:pPr>
        <w:pStyle w:val="7"/>
        <w:shd w:val="clear" w:color="auto" w:fill="auto"/>
        <w:spacing w:before="0" w:line="360" w:lineRule="auto"/>
        <w:ind w:firstLine="709"/>
        <w:jc w:val="both"/>
        <w:rPr>
          <w:sz w:val="28"/>
          <w:szCs w:val="28"/>
          <w:lang w:val="en-US"/>
        </w:rPr>
      </w:pPr>
      <w:r w:rsidRPr="00736589">
        <w:rPr>
          <w:sz w:val="28"/>
          <w:szCs w:val="28"/>
          <w:lang w:val="en-US"/>
        </w:rPr>
        <w:t>Based on the results of studies carried out in [19], heat-resistant concretes based on chamotte-silicate-sodium composite binder were developed for the manufacture of burner and wall blocks of melting furnaces instead of heat-resistant concretes based on liquid glass with chamotte aggregate and magnesite aggregate. To prevent a drop in strength at 800-1100°C, it was proposed in [19] to add 5-15% of a spent catalyst IM-2201, which is a highly dispersed aluminum-chromium waste from the production of synthetic rubber, into the composition of sodium silicate composite binder.</w:t>
      </w:r>
    </w:p>
    <w:p w:rsidR="00A3194C" w:rsidRPr="00736589" w:rsidRDefault="00A3194C" w:rsidP="001634FB">
      <w:pPr>
        <w:pStyle w:val="7"/>
        <w:shd w:val="clear" w:color="auto" w:fill="auto"/>
        <w:spacing w:before="0" w:line="360" w:lineRule="auto"/>
        <w:ind w:firstLine="709"/>
        <w:jc w:val="both"/>
        <w:rPr>
          <w:sz w:val="28"/>
          <w:szCs w:val="28"/>
          <w:lang w:val="en-US"/>
        </w:rPr>
      </w:pPr>
      <w:r w:rsidRPr="00736589">
        <w:rPr>
          <w:sz w:val="28"/>
          <w:szCs w:val="28"/>
          <w:lang w:val="en-US"/>
        </w:rPr>
        <w:t>In [30, 31] studies established the possibility of obtaining light heat-resistant concretes, heat-insulating materials based on sodium silicate composite binders.</w:t>
      </w:r>
    </w:p>
    <w:p w:rsidR="007966D5" w:rsidRPr="00736589" w:rsidRDefault="00A3194C" w:rsidP="001634FB">
      <w:pPr>
        <w:pStyle w:val="7"/>
        <w:shd w:val="clear" w:color="auto" w:fill="auto"/>
        <w:spacing w:before="0" w:line="360" w:lineRule="auto"/>
        <w:ind w:firstLine="709"/>
        <w:jc w:val="both"/>
        <w:rPr>
          <w:sz w:val="28"/>
          <w:szCs w:val="28"/>
          <w:lang w:val="en-US"/>
        </w:rPr>
      </w:pPr>
      <w:r w:rsidRPr="00736589">
        <w:rPr>
          <w:sz w:val="28"/>
          <w:szCs w:val="28"/>
          <w:lang w:val="en-US"/>
        </w:rPr>
        <w:t>On the basis of these composite binders using expanded perlite, heat-</w:t>
      </w:r>
      <w:r w:rsidRPr="00736589">
        <w:rPr>
          <w:sz w:val="28"/>
          <w:szCs w:val="28"/>
          <w:lang w:val="en-US"/>
        </w:rPr>
        <w:lastRenderedPageBreak/>
        <w:t xml:space="preserve">resistant heat-insulating materials in the form of plates with thermal conductivity 0.08-0.1 W/m°C, </w:t>
      </w:r>
      <w:r w:rsidR="008B2F56" w:rsidRPr="00736589">
        <w:rPr>
          <w:sz w:val="28"/>
          <w:szCs w:val="28"/>
          <w:lang w:val="en-US"/>
        </w:rPr>
        <w:t xml:space="preserve">compression </w:t>
      </w:r>
      <w:r w:rsidRPr="00736589">
        <w:rPr>
          <w:sz w:val="28"/>
          <w:szCs w:val="28"/>
          <w:lang w:val="en-US"/>
        </w:rPr>
        <w:t>strength 0.7 MPa</w:t>
      </w:r>
      <w:r w:rsidR="008B2F56" w:rsidRPr="00736589">
        <w:rPr>
          <w:sz w:val="28"/>
          <w:szCs w:val="28"/>
          <w:lang w:val="en-US"/>
        </w:rPr>
        <w:t>,</w:t>
      </w:r>
      <w:r w:rsidRPr="00736589">
        <w:rPr>
          <w:sz w:val="28"/>
          <w:szCs w:val="28"/>
          <w:lang w:val="en-US"/>
        </w:rPr>
        <w:t xml:space="preserve"> were obtained</w:t>
      </w:r>
      <w:r w:rsidR="007966D5" w:rsidRPr="00736589">
        <w:rPr>
          <w:sz w:val="28"/>
          <w:szCs w:val="28"/>
          <w:lang w:val="en-US"/>
        </w:rPr>
        <w:t>.</w:t>
      </w:r>
    </w:p>
    <w:p w:rsidR="001634FB" w:rsidRDefault="007966D5" w:rsidP="001634FB">
      <w:pPr>
        <w:pStyle w:val="7"/>
        <w:shd w:val="clear" w:color="auto" w:fill="auto"/>
        <w:spacing w:before="0" w:line="360" w:lineRule="auto"/>
        <w:ind w:firstLine="709"/>
        <w:jc w:val="both"/>
        <w:rPr>
          <w:sz w:val="28"/>
          <w:szCs w:val="28"/>
          <w:lang w:val="en-US"/>
        </w:rPr>
      </w:pPr>
      <w:r w:rsidRPr="00736589">
        <w:rPr>
          <w:sz w:val="28"/>
          <w:szCs w:val="28"/>
          <w:lang w:val="en-US"/>
        </w:rPr>
        <w:t xml:space="preserve">Thus, a new direction in the technology of heat-resistant composite materials for the development of effective energy and resource-saving technology that allows the complex use of raw materials, reduce energy costs for production and reduce capital investments for creating the production of products from heat-resistant concretes is very relevant. </w:t>
      </w:r>
    </w:p>
    <w:p w:rsidR="001941D6" w:rsidRPr="002F70BD" w:rsidRDefault="001941D6" w:rsidP="001634FB">
      <w:pPr>
        <w:pStyle w:val="7"/>
        <w:shd w:val="clear" w:color="auto" w:fill="auto"/>
        <w:spacing w:before="0" w:line="360" w:lineRule="auto"/>
        <w:ind w:firstLine="709"/>
        <w:jc w:val="both"/>
        <w:rPr>
          <w:sz w:val="28"/>
          <w:szCs w:val="28"/>
          <w:lang w:val="en-US"/>
        </w:rPr>
      </w:pPr>
    </w:p>
    <w:p w:rsidR="006D200D" w:rsidRPr="00BE5C60" w:rsidRDefault="00187103" w:rsidP="00187103">
      <w:pPr>
        <w:pStyle w:val="7"/>
        <w:shd w:val="clear" w:color="auto" w:fill="auto"/>
        <w:spacing w:before="0" w:line="360" w:lineRule="auto"/>
        <w:ind w:firstLine="709"/>
        <w:jc w:val="both"/>
        <w:rPr>
          <w:b/>
          <w:sz w:val="28"/>
          <w:szCs w:val="28"/>
          <w:lang w:val="en-US"/>
        </w:rPr>
      </w:pPr>
      <w:r w:rsidRPr="00BE5C60">
        <w:rPr>
          <w:b/>
          <w:sz w:val="28"/>
          <w:szCs w:val="28"/>
          <w:lang w:val="en-US"/>
        </w:rPr>
        <w:t>1.2</w:t>
      </w:r>
      <w:r w:rsidRPr="00BE5C60">
        <w:rPr>
          <w:b/>
          <w:sz w:val="28"/>
          <w:szCs w:val="28"/>
          <w:lang w:val="en-US"/>
        </w:rPr>
        <w:tab/>
        <w:t>Physicochemical aspects of production of heat-resistant composite materials based on non-fired heat-resistant binders</w:t>
      </w:r>
    </w:p>
    <w:p w:rsidR="001941D6" w:rsidRPr="00736589" w:rsidRDefault="001941D6" w:rsidP="00187103">
      <w:pPr>
        <w:pStyle w:val="7"/>
        <w:shd w:val="clear" w:color="auto" w:fill="auto"/>
        <w:spacing w:before="0" w:line="360" w:lineRule="auto"/>
        <w:ind w:firstLine="709"/>
        <w:jc w:val="both"/>
        <w:rPr>
          <w:sz w:val="28"/>
          <w:szCs w:val="28"/>
          <w:lang w:val="en-US"/>
        </w:rPr>
      </w:pPr>
    </w:p>
    <w:p w:rsidR="00176968" w:rsidRPr="00736589" w:rsidRDefault="006D200D" w:rsidP="006D200D">
      <w:pPr>
        <w:pStyle w:val="7"/>
        <w:shd w:val="clear" w:color="auto" w:fill="auto"/>
        <w:spacing w:before="0" w:line="360" w:lineRule="auto"/>
        <w:ind w:firstLine="709"/>
        <w:jc w:val="both"/>
        <w:rPr>
          <w:sz w:val="28"/>
          <w:szCs w:val="28"/>
          <w:lang w:val="en-US"/>
        </w:rPr>
      </w:pPr>
      <w:r w:rsidRPr="00736589">
        <w:rPr>
          <w:sz w:val="28"/>
          <w:szCs w:val="28"/>
          <w:lang w:val="en-US"/>
        </w:rPr>
        <w:t>In recent decades, active scientific research has been carried out to develop technologies based on solid-phase chemical transformations in the process of mechanical and mechanochemical activation of inorganic substances [34-44]</w:t>
      </w:r>
      <w:r w:rsidR="00176968" w:rsidRPr="00736589">
        <w:rPr>
          <w:sz w:val="28"/>
          <w:szCs w:val="28"/>
          <w:lang w:val="en-US"/>
        </w:rPr>
        <w:t>.</w:t>
      </w:r>
    </w:p>
    <w:p w:rsidR="00F92FBF" w:rsidRPr="00736589" w:rsidRDefault="00176968" w:rsidP="00176968">
      <w:pPr>
        <w:pStyle w:val="7"/>
        <w:shd w:val="clear" w:color="auto" w:fill="auto"/>
        <w:spacing w:before="0" w:line="360" w:lineRule="auto"/>
        <w:ind w:firstLine="709"/>
        <w:jc w:val="both"/>
        <w:rPr>
          <w:sz w:val="28"/>
          <w:szCs w:val="28"/>
          <w:lang w:val="en-US"/>
        </w:rPr>
      </w:pPr>
      <w:r w:rsidRPr="00736589">
        <w:rPr>
          <w:sz w:val="28"/>
          <w:szCs w:val="28"/>
          <w:lang w:val="en-US"/>
        </w:rPr>
        <w:t>The authors of a number of works [45-48] showed that in the process of mechanochemical activation, significant structural changes occur, leading to an increase in the reactivity and an improvement in the solubility of mechanochemically activated samples.</w:t>
      </w:r>
    </w:p>
    <w:p w:rsidR="005F3835" w:rsidRPr="00736589" w:rsidRDefault="00F92FBF" w:rsidP="00F92FBF">
      <w:pPr>
        <w:pStyle w:val="7"/>
        <w:shd w:val="clear" w:color="auto" w:fill="auto"/>
        <w:spacing w:before="0" w:line="360" w:lineRule="auto"/>
        <w:ind w:firstLine="709"/>
        <w:jc w:val="both"/>
        <w:rPr>
          <w:sz w:val="28"/>
          <w:szCs w:val="28"/>
          <w:lang w:val="en-US"/>
        </w:rPr>
      </w:pPr>
      <w:r w:rsidRPr="00736589">
        <w:rPr>
          <w:sz w:val="28"/>
          <w:szCs w:val="28"/>
          <w:lang w:val="en-US"/>
        </w:rPr>
        <w:t>The author of the work [49] describes several states of matter arising under the influence of an impact during grinding in a mill, and gives a model of the process occurring during the collision of the particles being ground in accordance with Figure 1.1, given in Appendix B.</w:t>
      </w:r>
    </w:p>
    <w:p w:rsidR="000B61AE" w:rsidRPr="00736589" w:rsidRDefault="005F3835" w:rsidP="005F3835">
      <w:pPr>
        <w:pStyle w:val="7"/>
        <w:shd w:val="clear" w:color="auto" w:fill="auto"/>
        <w:spacing w:before="0" w:line="360" w:lineRule="auto"/>
        <w:ind w:firstLine="709"/>
        <w:jc w:val="both"/>
        <w:rPr>
          <w:sz w:val="28"/>
          <w:szCs w:val="28"/>
          <w:lang w:val="en-US"/>
        </w:rPr>
      </w:pPr>
      <w:r w:rsidRPr="00736589">
        <w:rPr>
          <w:sz w:val="28"/>
          <w:szCs w:val="28"/>
          <w:lang w:val="en-US"/>
        </w:rPr>
        <w:t>The author points out that mechanical shock causes a complex combination of deformation-structural, thermal, electromagnetic, optical and chemical processes leading to the appearance and migration of structural defects of the crushed solid, its partial amorphization and rapid local heating at the impact site. In this case, chemical bonds are simultaneously broken when a fresh surface is formed and short-lived active centers appear on it. In addition, the emission of electrons, photons, ions and the formation of electrostatic charge can occur</w:t>
      </w:r>
      <w:r w:rsidR="000B61AE" w:rsidRPr="00736589">
        <w:rPr>
          <w:sz w:val="28"/>
          <w:szCs w:val="28"/>
          <w:lang w:val="en-US"/>
        </w:rPr>
        <w:t>.</w:t>
      </w:r>
    </w:p>
    <w:p w:rsidR="008D44E7" w:rsidRPr="00736589" w:rsidRDefault="000B61AE" w:rsidP="000B61AE">
      <w:pPr>
        <w:pStyle w:val="7"/>
        <w:shd w:val="clear" w:color="auto" w:fill="auto"/>
        <w:spacing w:before="0" w:line="360" w:lineRule="auto"/>
        <w:ind w:firstLine="709"/>
        <w:jc w:val="both"/>
        <w:rPr>
          <w:sz w:val="28"/>
          <w:szCs w:val="28"/>
          <w:lang w:val="en-US"/>
        </w:rPr>
      </w:pPr>
      <w:r w:rsidRPr="00736589">
        <w:rPr>
          <w:sz w:val="28"/>
          <w:szCs w:val="28"/>
          <w:lang w:val="en-US"/>
        </w:rPr>
        <w:lastRenderedPageBreak/>
        <w:t xml:space="preserve">As a result of the impact of grains against each other during grinding, energy is concentrated in a microscopically small area of the surface [50]. As a result, an ultrathin melt layer and even a substance in a high-energy state similar to plasma can be formed in this area for a very short period of time. This state was called triboplasm (from the Greek </w:t>
      </w:r>
      <w:r w:rsidRPr="00736589">
        <w:rPr>
          <w:b/>
          <w:sz w:val="28"/>
          <w:szCs w:val="28"/>
        </w:rPr>
        <w:t>τριβος</w:t>
      </w:r>
      <w:r w:rsidRPr="002F70BD">
        <w:rPr>
          <w:sz w:val="28"/>
          <w:szCs w:val="28"/>
          <w:lang w:val="en-US"/>
        </w:rPr>
        <w:t xml:space="preserve"> </w:t>
      </w:r>
      <w:r w:rsidRPr="00736589">
        <w:rPr>
          <w:sz w:val="28"/>
          <w:szCs w:val="28"/>
          <w:lang w:val="en-US"/>
        </w:rPr>
        <w:t>– friction)</w:t>
      </w:r>
      <w:r w:rsidR="008D44E7" w:rsidRPr="00736589">
        <w:rPr>
          <w:sz w:val="28"/>
          <w:szCs w:val="28"/>
          <w:lang w:val="en-US"/>
        </w:rPr>
        <w:t>.</w:t>
      </w:r>
    </w:p>
    <w:p w:rsidR="00F46C84" w:rsidRPr="00736589" w:rsidRDefault="008D44E7" w:rsidP="008D44E7">
      <w:pPr>
        <w:pStyle w:val="7"/>
        <w:shd w:val="clear" w:color="auto" w:fill="auto"/>
        <w:spacing w:before="0" w:line="360" w:lineRule="auto"/>
        <w:ind w:firstLine="709"/>
        <w:jc w:val="both"/>
        <w:rPr>
          <w:sz w:val="28"/>
          <w:szCs w:val="28"/>
          <w:lang w:val="en-US"/>
        </w:rPr>
      </w:pPr>
      <w:r w:rsidRPr="00736589">
        <w:rPr>
          <w:sz w:val="28"/>
          <w:szCs w:val="28"/>
          <w:lang w:val="en-US"/>
        </w:rPr>
        <w:t>The destruction of solid and fragile bodies, which include most inorganic mineral substances, is distinguished by a number of features. In the process of grinding with mechanical activation, the internal energy accumulated by the crushed substance causes an increase in potential chemical activity, which results in increased reactivity, a decrease in the temperature of solid-phase interaction, sintering and melting, thermal dissociation and other physicochemical phenomena. Studies of some regularities of the processes occurring in this case were carried out in works [51-53]</w:t>
      </w:r>
      <w:r w:rsidR="00F46C84" w:rsidRPr="00736589">
        <w:rPr>
          <w:sz w:val="28"/>
          <w:szCs w:val="28"/>
          <w:lang w:val="en-US"/>
        </w:rPr>
        <w:t>.</w:t>
      </w:r>
    </w:p>
    <w:p w:rsidR="004D3B67" w:rsidRPr="00736589" w:rsidRDefault="00F46C84" w:rsidP="00843136">
      <w:pPr>
        <w:pStyle w:val="7"/>
        <w:shd w:val="clear" w:color="auto" w:fill="auto"/>
        <w:spacing w:before="0" w:line="360" w:lineRule="auto"/>
        <w:ind w:firstLine="709"/>
        <w:jc w:val="both"/>
        <w:rPr>
          <w:sz w:val="28"/>
          <w:szCs w:val="28"/>
          <w:lang w:val="en-US"/>
        </w:rPr>
      </w:pPr>
      <w:r w:rsidRPr="00736589">
        <w:rPr>
          <w:sz w:val="28"/>
          <w:szCs w:val="28"/>
          <w:lang w:val="en-US"/>
        </w:rPr>
        <w:t xml:space="preserve">Mechanical activation by processing solids in grinding devices </w:t>
      </w:r>
      <w:r w:rsidR="00843136" w:rsidRPr="00736589">
        <w:rPr>
          <w:sz w:val="28"/>
          <w:szCs w:val="28"/>
          <w:lang w:val="en-US"/>
        </w:rPr>
        <w:t>–</w:t>
      </w:r>
      <w:r w:rsidRPr="00736589">
        <w:rPr>
          <w:sz w:val="28"/>
          <w:szCs w:val="28"/>
          <w:lang w:val="en-US"/>
        </w:rPr>
        <w:t xml:space="preserve"> activators</w:t>
      </w:r>
      <w:r w:rsidR="00843136" w:rsidRPr="00736589">
        <w:rPr>
          <w:sz w:val="28"/>
          <w:szCs w:val="28"/>
          <w:lang w:val="en-US"/>
        </w:rPr>
        <w:t xml:space="preserve"> </w:t>
      </w:r>
      <w:r w:rsidRPr="00736589">
        <w:rPr>
          <w:sz w:val="28"/>
          <w:szCs w:val="28"/>
          <w:lang w:val="en-US"/>
        </w:rPr>
        <w:t>has recently found more and more widespread use in industry. Using these methods, it is possible to significantly intensify many heterogeneous chemical processes, which are limited by the kinetics of interphase interaction and diffusion in the solid phase: dissolution of hardly soluble substances, solid-phase reactions, etc.</w:t>
      </w:r>
      <w:r w:rsidR="00843136" w:rsidRPr="00736589">
        <w:rPr>
          <w:sz w:val="28"/>
          <w:szCs w:val="28"/>
          <w:lang w:val="en-US"/>
        </w:rPr>
        <w:t xml:space="preserve"> </w:t>
      </w:r>
      <w:r w:rsidRPr="00736589">
        <w:rPr>
          <w:sz w:val="28"/>
          <w:szCs w:val="28"/>
          <w:lang w:val="en-US"/>
        </w:rPr>
        <w:t xml:space="preserve">The development of research </w:t>
      </w:r>
      <w:r w:rsidR="00843136" w:rsidRPr="00736589">
        <w:rPr>
          <w:sz w:val="28"/>
          <w:szCs w:val="28"/>
          <w:lang w:val="en-US"/>
        </w:rPr>
        <w:t xml:space="preserve">of </w:t>
      </w:r>
      <w:r w:rsidRPr="00736589">
        <w:rPr>
          <w:sz w:val="28"/>
          <w:szCs w:val="28"/>
          <w:lang w:val="en-US"/>
        </w:rPr>
        <w:t xml:space="preserve">laws of such processes led to the emergence of a new science </w:t>
      </w:r>
      <w:r w:rsidR="00843136" w:rsidRPr="00736589">
        <w:rPr>
          <w:sz w:val="28"/>
          <w:szCs w:val="28"/>
          <w:lang w:val="en-US"/>
        </w:rPr>
        <w:t>–</w:t>
      </w:r>
      <w:r w:rsidRPr="00736589">
        <w:rPr>
          <w:sz w:val="28"/>
          <w:szCs w:val="28"/>
          <w:lang w:val="en-US"/>
        </w:rPr>
        <w:t xml:space="preserve"> mechanochemistry</w:t>
      </w:r>
      <w:r w:rsidR="00843136" w:rsidRPr="00736589">
        <w:rPr>
          <w:sz w:val="28"/>
          <w:szCs w:val="28"/>
          <w:lang w:val="en-US"/>
        </w:rPr>
        <w:t xml:space="preserve"> </w:t>
      </w:r>
      <w:r w:rsidRPr="00736589">
        <w:rPr>
          <w:sz w:val="28"/>
          <w:szCs w:val="28"/>
          <w:lang w:val="en-US"/>
        </w:rPr>
        <w:t>[54]</w:t>
      </w:r>
      <w:r w:rsidR="004D3B67" w:rsidRPr="00736589">
        <w:rPr>
          <w:sz w:val="28"/>
          <w:szCs w:val="28"/>
          <w:lang w:val="en-US"/>
        </w:rPr>
        <w:t>.</w:t>
      </w:r>
    </w:p>
    <w:p w:rsidR="00600EED" w:rsidRPr="00736589" w:rsidRDefault="004D3B67" w:rsidP="004D3B67">
      <w:pPr>
        <w:pStyle w:val="7"/>
        <w:shd w:val="clear" w:color="auto" w:fill="auto"/>
        <w:spacing w:before="0" w:line="360" w:lineRule="auto"/>
        <w:ind w:firstLine="709"/>
        <w:jc w:val="both"/>
        <w:rPr>
          <w:sz w:val="28"/>
          <w:szCs w:val="28"/>
          <w:lang w:val="en-US"/>
        </w:rPr>
      </w:pPr>
      <w:r w:rsidRPr="00736589">
        <w:rPr>
          <w:sz w:val="28"/>
          <w:szCs w:val="28"/>
          <w:lang w:val="en-US"/>
        </w:rPr>
        <w:t>The author</w:t>
      </w:r>
      <w:r w:rsidR="00600EED" w:rsidRPr="00736589">
        <w:rPr>
          <w:sz w:val="28"/>
          <w:szCs w:val="28"/>
          <w:lang w:val="en-US"/>
        </w:rPr>
        <w:t>’</w:t>
      </w:r>
      <w:r w:rsidRPr="00736589">
        <w:rPr>
          <w:sz w:val="28"/>
          <w:szCs w:val="28"/>
          <w:lang w:val="en-US"/>
        </w:rPr>
        <w:t>s monograph [55] presents the results of a comprehensive study of the regularities of structural transformations, changes in physicochemical properties in various multicomponent inorganic systems in the process of mechanical activation in planetary mills and other energy-intensive grinding apparatus</w:t>
      </w:r>
      <w:r w:rsidR="00600EED" w:rsidRPr="00736589">
        <w:rPr>
          <w:sz w:val="28"/>
          <w:szCs w:val="28"/>
          <w:lang w:val="en-US"/>
        </w:rPr>
        <w:t>es</w:t>
      </w:r>
      <w:r w:rsidRPr="00736589">
        <w:rPr>
          <w:sz w:val="28"/>
          <w:szCs w:val="28"/>
          <w:lang w:val="en-US"/>
        </w:rPr>
        <w:t>.</w:t>
      </w:r>
    </w:p>
    <w:p w:rsidR="003D5DB5" w:rsidRPr="00736589" w:rsidRDefault="00600EED" w:rsidP="00600EED">
      <w:pPr>
        <w:pStyle w:val="7"/>
        <w:shd w:val="clear" w:color="auto" w:fill="auto"/>
        <w:spacing w:before="0" w:line="360" w:lineRule="auto"/>
        <w:ind w:firstLine="709"/>
        <w:jc w:val="both"/>
        <w:rPr>
          <w:sz w:val="28"/>
          <w:szCs w:val="28"/>
          <w:lang w:val="en-US"/>
        </w:rPr>
      </w:pPr>
      <w:r w:rsidRPr="00736589">
        <w:rPr>
          <w:sz w:val="28"/>
          <w:szCs w:val="28"/>
          <w:lang w:val="en-US"/>
        </w:rPr>
        <w:t>Many authors argue that finely ground substances can be characterized as activated, and fine grinding of substances can be considered as the process of their activation. However, it should be noted that simple grinding of materials in a conventional ball mill fails to achieve the goals of mechanical activation.</w:t>
      </w:r>
    </w:p>
    <w:p w:rsidR="00AB09E8" w:rsidRPr="00736589" w:rsidRDefault="003D5DB5" w:rsidP="00503E28">
      <w:pPr>
        <w:pStyle w:val="7"/>
        <w:shd w:val="clear" w:color="auto" w:fill="auto"/>
        <w:spacing w:before="0" w:line="360" w:lineRule="auto"/>
        <w:ind w:firstLine="709"/>
        <w:jc w:val="both"/>
        <w:rPr>
          <w:sz w:val="28"/>
          <w:szCs w:val="28"/>
          <w:lang w:val="en-US"/>
        </w:rPr>
      </w:pPr>
      <w:r w:rsidRPr="00736589">
        <w:rPr>
          <w:sz w:val="28"/>
          <w:szCs w:val="28"/>
          <w:lang w:val="en-US"/>
        </w:rPr>
        <w:lastRenderedPageBreak/>
        <w:t xml:space="preserve">Therefore, it should be noted that only free shock and abrasive mechanical influences are used in ball mills. In conventional ball mills, the only force through which the grinding process is carried out is gravity at </w:t>
      </w:r>
      <w:r w:rsidR="00D272BD" w:rsidRPr="00736589">
        <w:rPr>
          <w:sz w:val="28"/>
          <w:szCs w:val="28"/>
          <w:lang w:val="en-US"/>
        </w:rPr>
        <w:t xml:space="preserve">the acceleration of free fall </w:t>
      </w:r>
      <w:r w:rsidRPr="00736589">
        <w:rPr>
          <w:sz w:val="28"/>
          <w:szCs w:val="28"/>
          <w:lang w:val="en-US"/>
        </w:rPr>
        <w:t xml:space="preserve">equal to </w:t>
      </w:r>
      <w:r w:rsidRPr="00736589">
        <w:rPr>
          <w:b/>
          <w:bCs/>
          <w:i/>
          <w:iCs/>
          <w:sz w:val="28"/>
          <w:szCs w:val="28"/>
          <w:lang w:val="en-US"/>
        </w:rPr>
        <w:t>1g</w:t>
      </w:r>
      <w:r w:rsidRPr="00736589">
        <w:rPr>
          <w:sz w:val="28"/>
          <w:szCs w:val="28"/>
          <w:lang w:val="en-US"/>
        </w:rPr>
        <w:t>. This limits the efficiency of the mill because at high speeds</w:t>
      </w:r>
      <w:r w:rsidR="004037D8" w:rsidRPr="00736589">
        <w:rPr>
          <w:sz w:val="28"/>
          <w:szCs w:val="28"/>
          <w:lang w:val="en-US"/>
        </w:rPr>
        <w:t xml:space="preserve"> of rotation</w:t>
      </w:r>
      <w:r w:rsidRPr="00736589">
        <w:rPr>
          <w:sz w:val="28"/>
          <w:szCs w:val="28"/>
          <w:lang w:val="en-US"/>
        </w:rPr>
        <w:t xml:space="preserve"> centrifugal force forces the balls (</w:t>
      </w:r>
      <w:r w:rsidR="004037D8" w:rsidRPr="00736589">
        <w:rPr>
          <w:sz w:val="28"/>
          <w:szCs w:val="28"/>
          <w:lang w:val="en-US"/>
        </w:rPr>
        <w:t>grinding bodies</w:t>
      </w:r>
      <w:r w:rsidRPr="00736589">
        <w:rPr>
          <w:sz w:val="28"/>
          <w:szCs w:val="28"/>
          <w:lang w:val="en-US"/>
        </w:rPr>
        <w:t xml:space="preserve">) to constantly press against the inner surface of the mill drum. This problem can be eliminated by using other designs of mills with high energy intensity, and an example of such mills is activator </w:t>
      </w:r>
      <w:r w:rsidR="004037D8" w:rsidRPr="00736589">
        <w:rPr>
          <w:sz w:val="28"/>
          <w:szCs w:val="28"/>
          <w:lang w:val="en-US"/>
        </w:rPr>
        <w:t>–</w:t>
      </w:r>
      <w:r w:rsidRPr="00736589">
        <w:rPr>
          <w:sz w:val="28"/>
          <w:szCs w:val="28"/>
          <w:lang w:val="en-US"/>
        </w:rPr>
        <w:t xml:space="preserve"> planetary</w:t>
      </w:r>
      <w:r w:rsidR="004037D8" w:rsidRPr="00736589">
        <w:rPr>
          <w:sz w:val="28"/>
          <w:szCs w:val="28"/>
          <w:lang w:val="en-US"/>
        </w:rPr>
        <w:t xml:space="preserve"> </w:t>
      </w:r>
      <w:r w:rsidRPr="00736589">
        <w:rPr>
          <w:sz w:val="28"/>
          <w:szCs w:val="28"/>
          <w:lang w:val="en-US"/>
        </w:rPr>
        <w:t>mills, attritors, some vibration mills, etc. During comparative tests on mechanical activation, a clear advantage of a planetary mill over a vibration mill was established [56].</w:t>
      </w:r>
    </w:p>
    <w:p w:rsidR="00643755" w:rsidRPr="00736589" w:rsidRDefault="00AB09E8" w:rsidP="005F0D34">
      <w:pPr>
        <w:pStyle w:val="7"/>
        <w:shd w:val="clear" w:color="auto" w:fill="auto"/>
        <w:spacing w:before="0" w:line="360" w:lineRule="auto"/>
        <w:ind w:firstLine="709"/>
        <w:jc w:val="both"/>
        <w:rPr>
          <w:sz w:val="28"/>
          <w:szCs w:val="28"/>
          <w:lang w:val="en-US"/>
        </w:rPr>
      </w:pPr>
      <w:r w:rsidRPr="00736589">
        <w:rPr>
          <w:sz w:val="28"/>
          <w:szCs w:val="28"/>
          <w:lang w:val="en-US"/>
        </w:rPr>
        <w:t xml:space="preserve">In </w:t>
      </w:r>
      <w:r w:rsidR="005F0D34" w:rsidRPr="00736589">
        <w:rPr>
          <w:sz w:val="28"/>
          <w:szCs w:val="28"/>
          <w:lang w:val="en-US"/>
        </w:rPr>
        <w:t xml:space="preserve">energy-intensive </w:t>
      </w:r>
      <w:r w:rsidRPr="00736589">
        <w:rPr>
          <w:sz w:val="28"/>
          <w:szCs w:val="28"/>
          <w:lang w:val="en-US"/>
        </w:rPr>
        <w:t>planetary or centrifugal-elliptic</w:t>
      </w:r>
      <w:r w:rsidR="005F0D34" w:rsidRPr="00736589">
        <w:rPr>
          <w:sz w:val="28"/>
          <w:szCs w:val="28"/>
          <w:lang w:val="en-US"/>
        </w:rPr>
        <w:t xml:space="preserve"> </w:t>
      </w:r>
      <w:r w:rsidRPr="00736589">
        <w:rPr>
          <w:sz w:val="28"/>
          <w:szCs w:val="28"/>
          <w:lang w:val="en-US"/>
        </w:rPr>
        <w:t xml:space="preserve">mills of the activator type, three mechanical actions are simultaneously forcibly carried out: impact, shear and abrasion. These mills are called planetary because their drums rotate both around their own axis and around a common axis, like the planets in the solar system. Due to this, large accelerations, reaching </w:t>
      </w:r>
      <w:r w:rsidRPr="00736589">
        <w:rPr>
          <w:b/>
          <w:bCs/>
          <w:i/>
          <w:iCs/>
          <w:sz w:val="28"/>
          <w:szCs w:val="28"/>
          <w:lang w:val="en-US"/>
        </w:rPr>
        <w:t>100g</w:t>
      </w:r>
      <w:r w:rsidRPr="00736589">
        <w:rPr>
          <w:sz w:val="28"/>
          <w:szCs w:val="28"/>
          <w:lang w:val="en-US"/>
        </w:rPr>
        <w:t>, are achieved, and as a result, not only finer grinding is achieved, but also the appearance of defects in the crystal structure of the material.</w:t>
      </w:r>
    </w:p>
    <w:p w:rsidR="00643755" w:rsidRPr="00736589" w:rsidRDefault="00643755" w:rsidP="005F0D34">
      <w:pPr>
        <w:pStyle w:val="7"/>
        <w:shd w:val="clear" w:color="auto" w:fill="auto"/>
        <w:spacing w:before="0" w:line="360" w:lineRule="auto"/>
        <w:ind w:firstLine="709"/>
        <w:jc w:val="both"/>
        <w:rPr>
          <w:sz w:val="28"/>
          <w:szCs w:val="28"/>
          <w:lang w:val="en-US"/>
        </w:rPr>
      </w:pPr>
      <w:r w:rsidRPr="00736589">
        <w:rPr>
          <w:sz w:val="28"/>
          <w:szCs w:val="28"/>
          <w:lang w:val="en-US"/>
        </w:rPr>
        <w:t>In a planetary mill, depending on the mode of its operation, both impact, abrasion, and shear (rolling balls) mechanical effects on the ground substance can be performed. At the same time, the intensity of the effects can be tens of times higher than the effects of ball mills, in which they occur only due to gravity (the forces of gravity).</w:t>
      </w:r>
    </w:p>
    <w:p w:rsidR="00643755" w:rsidRPr="00736589" w:rsidRDefault="00643755" w:rsidP="00643755">
      <w:pPr>
        <w:pStyle w:val="7"/>
        <w:shd w:val="clear" w:color="auto" w:fill="auto"/>
        <w:spacing w:before="0" w:line="360" w:lineRule="auto"/>
        <w:ind w:firstLine="709"/>
        <w:jc w:val="both"/>
        <w:rPr>
          <w:sz w:val="28"/>
          <w:szCs w:val="28"/>
          <w:lang w:val="en-US"/>
        </w:rPr>
      </w:pPr>
      <w:r w:rsidRPr="00736589">
        <w:rPr>
          <w:sz w:val="28"/>
          <w:szCs w:val="28"/>
          <w:lang w:val="en-US"/>
        </w:rPr>
        <w:t>A schematic representation of the grinding and activation processes in mills differing both in design and in the principle of mechanical effects on the ground material [57] is shown in Figure 1.2 in Appendix B.</w:t>
      </w:r>
    </w:p>
    <w:p w:rsidR="00643755" w:rsidRPr="00736589" w:rsidRDefault="00643755" w:rsidP="00643755">
      <w:pPr>
        <w:pStyle w:val="7"/>
        <w:shd w:val="clear" w:color="auto" w:fill="auto"/>
        <w:spacing w:before="0" w:line="360" w:lineRule="auto"/>
        <w:ind w:firstLine="709"/>
        <w:jc w:val="both"/>
        <w:rPr>
          <w:sz w:val="28"/>
          <w:szCs w:val="28"/>
          <w:lang w:val="en-US"/>
        </w:rPr>
      </w:pPr>
      <w:r w:rsidRPr="00736589">
        <w:rPr>
          <w:sz w:val="28"/>
          <w:szCs w:val="28"/>
          <w:lang w:val="en-US"/>
        </w:rPr>
        <w:t xml:space="preserve">In activator-type mills, along with fine grinding, deformation changes occur in the fine structure of particles due to the partial transition of crystalline compounds to amorphous ones, an increase in the degree of defectiveness of the crystal structure, accumulation of internal energy and an increase in the chemical </w:t>
      </w:r>
      <w:r w:rsidRPr="00736589">
        <w:rPr>
          <w:sz w:val="28"/>
          <w:szCs w:val="28"/>
          <w:lang w:val="en-US"/>
        </w:rPr>
        <w:lastRenderedPageBreak/>
        <w:t>activity (reactivity) of the crushed substance.</w:t>
      </w:r>
    </w:p>
    <w:p w:rsidR="00AF78BC" w:rsidRPr="00736589" w:rsidRDefault="00643755" w:rsidP="00643755">
      <w:pPr>
        <w:pStyle w:val="7"/>
        <w:shd w:val="clear" w:color="auto" w:fill="auto"/>
        <w:spacing w:before="0" w:line="360" w:lineRule="auto"/>
        <w:ind w:firstLine="709"/>
        <w:jc w:val="both"/>
        <w:rPr>
          <w:sz w:val="28"/>
          <w:szCs w:val="28"/>
          <w:lang w:val="en-US"/>
        </w:rPr>
      </w:pPr>
      <w:r w:rsidRPr="00736589">
        <w:rPr>
          <w:sz w:val="28"/>
          <w:szCs w:val="28"/>
          <w:lang w:val="en-US"/>
        </w:rPr>
        <w:t>The physical aspects of the essence of the mechanical activation of minerals in the process of fine grinding are described in the work of the authors [58], who describe the changes and defectiveness of the crystal lattice of minerals in the process of fine grinding. The work emphasizes that activation by grinding or mechanical activation is a relatively new and effective way of intensifying physicochemical processes. The mechanical activation is based on the change in the reactivity of solids under the influence of mechanical effects. The authors note [58] that there is still no clarity in the issues of mechanical activation by grinding, since there are no scientifically grounded ideas about the nature and mechanism of mechanical activation of substances during grinding; a general theory of physical and chemical transformations during mechanical activation was not developed; the ways of converting mechanical energy into chemical energy of the crushed substance were not clarified</w:t>
      </w:r>
      <w:r w:rsidR="00AF78BC" w:rsidRPr="00736589">
        <w:rPr>
          <w:sz w:val="28"/>
          <w:szCs w:val="28"/>
          <w:lang w:val="en-US"/>
        </w:rPr>
        <w:t>.</w:t>
      </w:r>
    </w:p>
    <w:p w:rsidR="001634FB" w:rsidRPr="002F70BD" w:rsidRDefault="00AF78BC" w:rsidP="00AF78BC">
      <w:pPr>
        <w:pStyle w:val="7"/>
        <w:shd w:val="clear" w:color="auto" w:fill="auto"/>
        <w:spacing w:before="0" w:line="360" w:lineRule="auto"/>
        <w:ind w:firstLine="709"/>
        <w:jc w:val="both"/>
        <w:rPr>
          <w:sz w:val="28"/>
          <w:szCs w:val="28"/>
          <w:lang w:val="en-US"/>
        </w:rPr>
      </w:pPr>
      <w:r w:rsidRPr="00736589">
        <w:rPr>
          <w:sz w:val="28"/>
          <w:szCs w:val="28"/>
          <w:lang w:val="en-US"/>
        </w:rPr>
        <w:t xml:space="preserve">It was shown in [59] that there is a correlation between the rate of the solid-phase reaction and the dispersion of the reacting particles – the smaller the particle size, the higher the rate of the interaction reaction. </w:t>
      </w:r>
    </w:p>
    <w:p w:rsidR="00A40ADB" w:rsidRPr="00736589" w:rsidRDefault="00A40ADB" w:rsidP="001634FB">
      <w:pPr>
        <w:spacing w:before="0"/>
        <w:ind w:firstLine="709"/>
        <w:jc w:val="both"/>
        <w:rPr>
          <w:sz w:val="28"/>
          <w:szCs w:val="28"/>
          <w:lang w:val="en-US"/>
        </w:rPr>
      </w:pPr>
      <w:r w:rsidRPr="00736589">
        <w:rPr>
          <w:sz w:val="28"/>
          <w:szCs w:val="28"/>
          <w:lang w:val="en-US"/>
        </w:rPr>
        <w:t>The use of mechanical activation methods leading to the creation of an active state in a solid is a promising direction for increasing the reactivity of dispersed materials.</w:t>
      </w:r>
      <w:r w:rsidR="001634FB" w:rsidRPr="00736589">
        <w:rPr>
          <w:sz w:val="28"/>
          <w:szCs w:val="28"/>
          <w:lang w:val="en-US"/>
        </w:rPr>
        <w:t xml:space="preserve"> </w:t>
      </w:r>
    </w:p>
    <w:p w:rsidR="00A40ADB" w:rsidRPr="00736589" w:rsidRDefault="00A40ADB" w:rsidP="001634FB">
      <w:pPr>
        <w:spacing w:before="0"/>
        <w:ind w:firstLine="709"/>
        <w:jc w:val="both"/>
        <w:rPr>
          <w:sz w:val="28"/>
          <w:szCs w:val="28"/>
          <w:lang w:val="en-US"/>
        </w:rPr>
      </w:pPr>
      <w:r w:rsidRPr="00736589">
        <w:rPr>
          <w:sz w:val="28"/>
          <w:szCs w:val="28"/>
          <w:lang w:val="en-US"/>
        </w:rPr>
        <w:t>Relatively new and promising high-energy-intensive grinding units are activator-type mills: planetary and differential centrifugal mills, which can sharply increase the energy density during grinding and productivity per unit of power [60]. The effectiveness of planetary mills, as devices for fast and very fine grinding, is confirmed by the following comparison: the fine dispersion of quartz is achieved in a planetary mill within 2 minutes, the same dispersion in a conventional ball mill is achieved after 10-12 hours of grinding.</w:t>
      </w:r>
    </w:p>
    <w:p w:rsidR="00A40ADB" w:rsidRPr="00736589" w:rsidRDefault="00A40ADB" w:rsidP="001634FB">
      <w:pPr>
        <w:spacing w:before="0"/>
        <w:ind w:firstLine="709"/>
        <w:jc w:val="both"/>
        <w:rPr>
          <w:sz w:val="28"/>
          <w:szCs w:val="28"/>
          <w:lang w:val="en-US"/>
        </w:rPr>
      </w:pPr>
      <w:r w:rsidRPr="00736589">
        <w:rPr>
          <w:sz w:val="28"/>
          <w:szCs w:val="28"/>
          <w:lang w:val="en-US"/>
        </w:rPr>
        <w:t xml:space="preserve">In [61], some regularities of the course of solid-phase mechanochemical reactions in mixtures of solids during grinding in a planetary mill were established. </w:t>
      </w:r>
      <w:r w:rsidRPr="00736589">
        <w:rPr>
          <w:sz w:val="28"/>
          <w:szCs w:val="28"/>
          <w:lang w:val="en-US"/>
        </w:rPr>
        <w:lastRenderedPageBreak/>
        <w:t>It was established that in planetary mills, conditions are created for a high concentration of energy in the grinding chamber and the resulting significant frequencies and energies of interaction of the grinding bodies with particles of the crushed material. This allows the planetary mill to be classified as a very efficient tribochemical reactor. The disadvantages of modern planetary mills are the structural difficulties in the manufacture of high-capacity machines [62, 63].</w:t>
      </w:r>
    </w:p>
    <w:p w:rsidR="009C063A" w:rsidRPr="00736589" w:rsidRDefault="00A40ADB" w:rsidP="001634FB">
      <w:pPr>
        <w:spacing w:before="0"/>
        <w:ind w:firstLine="709"/>
        <w:jc w:val="both"/>
        <w:rPr>
          <w:sz w:val="28"/>
          <w:szCs w:val="28"/>
          <w:lang w:val="en-US"/>
        </w:rPr>
      </w:pPr>
      <w:r w:rsidRPr="00736589">
        <w:rPr>
          <w:sz w:val="28"/>
          <w:szCs w:val="28"/>
          <w:lang w:val="en-US"/>
        </w:rPr>
        <w:t>The performed analytical review showed that the correct choice of the method of mechanical activation and the type of activator mill, optimization of the activation parameters are of decisive importance in the development of technological parameters for the production of heat-resistant binders.</w:t>
      </w:r>
    </w:p>
    <w:p w:rsidR="001634FB" w:rsidRPr="00736589" w:rsidRDefault="009C063A" w:rsidP="001634FB">
      <w:pPr>
        <w:spacing w:before="0"/>
        <w:ind w:firstLine="709"/>
        <w:jc w:val="both"/>
        <w:rPr>
          <w:sz w:val="28"/>
          <w:szCs w:val="28"/>
          <w:lang w:val="en-US"/>
        </w:rPr>
      </w:pPr>
      <w:r w:rsidRPr="00736589">
        <w:rPr>
          <w:sz w:val="28"/>
          <w:szCs w:val="28"/>
          <w:lang w:val="en-US"/>
        </w:rPr>
        <w:t xml:space="preserve">Due to the limited scope of the project report, the analysis of published works on scientific and technological aspects of the development of energy and resource-saving technologies of heat-resistant composite materials based on activated technogenic mineral raw materials performed in the project is presented in a reduced volume. </w:t>
      </w:r>
    </w:p>
    <w:p w:rsidR="00795253" w:rsidRPr="002F70BD" w:rsidRDefault="00795253" w:rsidP="001634FB">
      <w:pPr>
        <w:spacing w:before="0"/>
        <w:ind w:firstLine="709"/>
        <w:jc w:val="both"/>
        <w:rPr>
          <w:sz w:val="28"/>
          <w:szCs w:val="28"/>
          <w:lang w:val="en-US"/>
        </w:rPr>
      </w:pPr>
    </w:p>
    <w:p w:rsidR="008C397C" w:rsidRPr="00BE5C60" w:rsidRDefault="001634FB" w:rsidP="001634FB">
      <w:pPr>
        <w:spacing w:before="0"/>
        <w:ind w:firstLine="709"/>
        <w:jc w:val="both"/>
        <w:rPr>
          <w:b/>
          <w:sz w:val="28"/>
          <w:szCs w:val="28"/>
          <w:lang w:val="en-US"/>
        </w:rPr>
      </w:pPr>
      <w:r w:rsidRPr="00BE5C60">
        <w:rPr>
          <w:b/>
          <w:sz w:val="28"/>
          <w:szCs w:val="28"/>
          <w:lang w:val="en-US"/>
        </w:rPr>
        <w:t xml:space="preserve">1.3 </w:t>
      </w:r>
      <w:r w:rsidR="00E72A21" w:rsidRPr="00BE5C60">
        <w:rPr>
          <w:b/>
          <w:sz w:val="28"/>
          <w:szCs w:val="28"/>
          <w:lang w:val="en-US"/>
        </w:rPr>
        <w:t>Research problem statement</w:t>
      </w:r>
    </w:p>
    <w:p w:rsidR="001941D6" w:rsidRPr="00736589" w:rsidRDefault="001941D6" w:rsidP="001634FB">
      <w:pPr>
        <w:spacing w:before="0"/>
        <w:ind w:firstLine="709"/>
        <w:jc w:val="both"/>
        <w:rPr>
          <w:sz w:val="28"/>
          <w:szCs w:val="28"/>
          <w:lang w:val="en-US"/>
        </w:rPr>
      </w:pPr>
    </w:p>
    <w:p w:rsidR="00BE48B3" w:rsidRPr="00736589" w:rsidRDefault="008C397C" w:rsidP="001634FB">
      <w:pPr>
        <w:spacing w:before="0"/>
        <w:ind w:firstLine="709"/>
        <w:jc w:val="both"/>
        <w:rPr>
          <w:sz w:val="28"/>
          <w:szCs w:val="28"/>
          <w:lang w:val="en-US"/>
        </w:rPr>
      </w:pPr>
      <w:r w:rsidRPr="00736589">
        <w:rPr>
          <w:sz w:val="28"/>
          <w:szCs w:val="28"/>
          <w:lang w:val="en-US"/>
        </w:rPr>
        <w:t>The analysis of research in the field of mechanical activation of inorganic materials showed that, depending on the method of fine grinding, the pattern of destruction of a solid will be different, which, accordingly, should affect the surface properties of the crushed product, its reactivity, size and morphology of dispersed particles. The morphology of dispersed particles and the nature of the surface of the crushed materials determine the main physical and technical properties of heat-resistant binders, materials and products based on them.</w:t>
      </w:r>
    </w:p>
    <w:p w:rsidR="00BE48B3" w:rsidRPr="00736589" w:rsidRDefault="00BE48B3" w:rsidP="001634FB">
      <w:pPr>
        <w:spacing w:before="0"/>
        <w:ind w:firstLine="709"/>
        <w:jc w:val="both"/>
        <w:rPr>
          <w:sz w:val="28"/>
          <w:szCs w:val="28"/>
          <w:lang w:val="en-US"/>
        </w:rPr>
      </w:pPr>
      <w:r w:rsidRPr="00736589">
        <w:rPr>
          <w:sz w:val="28"/>
          <w:szCs w:val="28"/>
          <w:lang w:val="en-US"/>
        </w:rPr>
        <w:t xml:space="preserve">The use of the process of mechanical activation of the initial raw materials in effective grinding units of the activator type can be used as the basis for the development of energy and resource-saving technology of heat-resistant composite </w:t>
      </w:r>
      <w:r w:rsidRPr="00736589">
        <w:rPr>
          <w:sz w:val="28"/>
          <w:szCs w:val="28"/>
          <w:lang w:val="en-US"/>
        </w:rPr>
        <w:lastRenderedPageBreak/>
        <w:t>binders and materials based on technogenic mineral raw materials of silicate and aluminosilicate nature.</w:t>
      </w:r>
    </w:p>
    <w:p w:rsidR="001634FB" w:rsidRPr="00736589" w:rsidRDefault="00BE48B3" w:rsidP="001634FB">
      <w:pPr>
        <w:spacing w:before="0"/>
        <w:ind w:firstLine="709"/>
        <w:jc w:val="both"/>
        <w:rPr>
          <w:sz w:val="28"/>
          <w:szCs w:val="28"/>
          <w:lang w:val="en-US"/>
        </w:rPr>
      </w:pPr>
      <w:r w:rsidRPr="00736589">
        <w:rPr>
          <w:sz w:val="28"/>
          <w:szCs w:val="28"/>
          <w:lang w:val="en-US"/>
        </w:rPr>
        <w:t>The aim of the work: The aim of the work is to develop new energy and resource-saving technologies of heat-resistant composite materials based on technogenic raw materials using mechanochemical activation, which will save natural resources, reduce specific energy consumption for fine grinding processes and reduce the cost of production.</w:t>
      </w:r>
    </w:p>
    <w:p w:rsidR="00BE48B3" w:rsidRPr="00736589" w:rsidRDefault="00BE48B3" w:rsidP="00BE48B3">
      <w:pPr>
        <w:spacing w:before="0"/>
        <w:ind w:firstLine="709"/>
        <w:jc w:val="both"/>
        <w:rPr>
          <w:sz w:val="28"/>
          <w:szCs w:val="28"/>
          <w:lang w:val="kk-KZ"/>
        </w:rPr>
      </w:pPr>
      <w:r w:rsidRPr="00736589">
        <w:rPr>
          <w:sz w:val="28"/>
          <w:szCs w:val="28"/>
          <w:lang w:val="en-US"/>
        </w:rPr>
        <w:t>The w</w:t>
      </w:r>
      <w:r w:rsidRPr="00736589">
        <w:rPr>
          <w:sz w:val="28"/>
          <w:szCs w:val="28"/>
          <w:lang w:val="kk-KZ"/>
        </w:rPr>
        <w:t xml:space="preserve">ays to achieve the </w:t>
      </w:r>
      <w:r w:rsidRPr="00736589">
        <w:rPr>
          <w:sz w:val="28"/>
          <w:szCs w:val="28"/>
          <w:lang w:val="en-US"/>
        </w:rPr>
        <w:t>aim</w:t>
      </w:r>
      <w:r w:rsidRPr="00736589">
        <w:rPr>
          <w:sz w:val="28"/>
          <w:szCs w:val="28"/>
          <w:lang w:val="kk-KZ"/>
        </w:rPr>
        <w:t xml:space="preserve"> of the work: the implementation of a complex of physic</w:t>
      </w:r>
      <w:r w:rsidRPr="00736589">
        <w:rPr>
          <w:sz w:val="28"/>
          <w:szCs w:val="28"/>
          <w:lang w:val="en-US"/>
        </w:rPr>
        <w:t>o</w:t>
      </w:r>
      <w:r w:rsidRPr="00736589">
        <w:rPr>
          <w:sz w:val="28"/>
          <w:szCs w:val="28"/>
          <w:lang w:val="kk-KZ"/>
        </w:rPr>
        <w:t>chemical, laboratory and experimental research, as well as pilot test</w:t>
      </w:r>
      <w:r w:rsidRPr="00736589">
        <w:rPr>
          <w:sz w:val="28"/>
          <w:szCs w:val="28"/>
          <w:lang w:val="en-US"/>
        </w:rPr>
        <w:t xml:space="preserve">s </w:t>
      </w:r>
      <w:r w:rsidRPr="00736589">
        <w:rPr>
          <w:sz w:val="28"/>
          <w:szCs w:val="28"/>
          <w:lang w:val="kk-KZ"/>
        </w:rPr>
        <w:t xml:space="preserve">of the developed technologies. This </w:t>
      </w:r>
      <w:r w:rsidRPr="00736589">
        <w:rPr>
          <w:sz w:val="28"/>
          <w:szCs w:val="28"/>
          <w:lang w:val="en-US"/>
        </w:rPr>
        <w:t xml:space="preserve">aim </w:t>
      </w:r>
      <w:r w:rsidRPr="00736589">
        <w:rPr>
          <w:sz w:val="28"/>
          <w:szCs w:val="28"/>
          <w:lang w:val="kk-KZ"/>
        </w:rPr>
        <w:t>is achieved by solving a whole range of theoretical foundations and experimental problems.</w:t>
      </w:r>
    </w:p>
    <w:p w:rsidR="001634FB" w:rsidRPr="00736589" w:rsidRDefault="00BE48B3" w:rsidP="00BE48B3">
      <w:pPr>
        <w:suppressAutoHyphens/>
        <w:spacing w:before="0"/>
        <w:ind w:firstLine="709"/>
        <w:jc w:val="both"/>
        <w:rPr>
          <w:sz w:val="28"/>
          <w:szCs w:val="28"/>
          <w:lang w:val="en-US"/>
        </w:rPr>
      </w:pPr>
      <w:r w:rsidRPr="00736589">
        <w:rPr>
          <w:sz w:val="28"/>
          <w:szCs w:val="28"/>
          <w:lang w:val="en-US"/>
        </w:rPr>
        <w:t>According to the schedule, the research tasks for 2020:</w:t>
      </w:r>
    </w:p>
    <w:p w:rsidR="0087547C" w:rsidRPr="00736589" w:rsidRDefault="0087547C" w:rsidP="0087547C">
      <w:pPr>
        <w:suppressAutoHyphens/>
        <w:spacing w:before="0"/>
        <w:ind w:firstLine="709"/>
        <w:jc w:val="both"/>
        <w:rPr>
          <w:sz w:val="28"/>
          <w:szCs w:val="28"/>
          <w:lang w:val="en-US"/>
        </w:rPr>
      </w:pPr>
      <w:r w:rsidRPr="00736589">
        <w:rPr>
          <w:sz w:val="28"/>
          <w:szCs w:val="28"/>
          <w:lang w:val="en-US"/>
        </w:rPr>
        <w:t>The 1</w:t>
      </w:r>
      <w:r w:rsidRPr="00736589">
        <w:rPr>
          <w:sz w:val="28"/>
          <w:szCs w:val="28"/>
          <w:vertAlign w:val="superscript"/>
          <w:lang w:val="en-US"/>
        </w:rPr>
        <w:t>st</w:t>
      </w:r>
      <w:r w:rsidRPr="00736589">
        <w:rPr>
          <w:sz w:val="28"/>
          <w:szCs w:val="28"/>
          <w:lang w:val="en-US"/>
        </w:rPr>
        <w:t xml:space="preserve"> stage. Research of the physical and technical properties of heat-resistant composite binders based on technogenic mineral raw materials and surfactants. At this stage, it is planned to conduct research on the physical and technical properties of the obtained heat-resistant composite binders, to study the physicochemical properties of products of mechanochemical activation of a mixture of components of heat-resistant binders. </w:t>
      </w:r>
    </w:p>
    <w:p w:rsidR="0087547C" w:rsidRPr="00736589" w:rsidRDefault="001E745B" w:rsidP="00B904EC">
      <w:pPr>
        <w:spacing w:before="0"/>
        <w:ind w:firstLine="709"/>
        <w:jc w:val="both"/>
        <w:rPr>
          <w:sz w:val="28"/>
          <w:szCs w:val="28"/>
          <w:lang w:val="en-US"/>
        </w:rPr>
      </w:pPr>
      <w:r w:rsidRPr="00736589">
        <w:rPr>
          <w:sz w:val="28"/>
          <w:szCs w:val="28"/>
          <w:lang w:val="en-US"/>
        </w:rPr>
        <w:t>The 2</w:t>
      </w:r>
      <w:r w:rsidRPr="00736589">
        <w:rPr>
          <w:sz w:val="28"/>
          <w:szCs w:val="28"/>
          <w:vertAlign w:val="superscript"/>
          <w:lang w:val="en-US"/>
        </w:rPr>
        <w:t>nd</w:t>
      </w:r>
      <w:r w:rsidRPr="00736589">
        <w:rPr>
          <w:sz w:val="28"/>
          <w:szCs w:val="28"/>
          <w:lang w:val="en-US"/>
        </w:rPr>
        <w:t xml:space="preserve"> stage.</w:t>
      </w:r>
      <w:r w:rsidR="0087547C" w:rsidRPr="00736589">
        <w:rPr>
          <w:sz w:val="28"/>
          <w:szCs w:val="28"/>
          <w:lang w:val="en-US"/>
        </w:rPr>
        <w:t xml:space="preserve"> Development of technological parameters for production of composite heat-resistant materials based on mechanochemically activated technogenic mineral raw materials</w:t>
      </w:r>
      <w:r w:rsidRPr="00736589">
        <w:rPr>
          <w:sz w:val="28"/>
          <w:szCs w:val="28"/>
          <w:lang w:val="en-US"/>
        </w:rPr>
        <w:t>.</w:t>
      </w:r>
      <w:r w:rsidR="00B904EC" w:rsidRPr="00736589">
        <w:rPr>
          <w:sz w:val="28"/>
          <w:szCs w:val="28"/>
          <w:lang w:val="en-US"/>
        </w:rPr>
        <w:t xml:space="preserve"> At this stage, it is planned to determine the main technological parameters for production of heat-resistant materials based on activated technogenic raw materials. </w:t>
      </w:r>
    </w:p>
    <w:p w:rsidR="0087547C" w:rsidRPr="00736589" w:rsidRDefault="008959B3" w:rsidP="0087547C">
      <w:pPr>
        <w:spacing w:before="0"/>
        <w:ind w:firstLine="709"/>
        <w:jc w:val="both"/>
        <w:rPr>
          <w:sz w:val="28"/>
          <w:szCs w:val="28"/>
          <w:lang w:val="en-US"/>
        </w:rPr>
      </w:pPr>
      <w:r w:rsidRPr="00736589">
        <w:rPr>
          <w:sz w:val="28"/>
          <w:szCs w:val="28"/>
          <w:lang w:val="en-US"/>
        </w:rPr>
        <w:t>The 3</w:t>
      </w:r>
      <w:r w:rsidRPr="00736589">
        <w:rPr>
          <w:sz w:val="28"/>
          <w:szCs w:val="28"/>
          <w:vertAlign w:val="superscript"/>
          <w:lang w:val="en-US"/>
        </w:rPr>
        <w:t>rd</w:t>
      </w:r>
      <w:r w:rsidRPr="00736589">
        <w:rPr>
          <w:sz w:val="28"/>
          <w:szCs w:val="28"/>
          <w:lang w:val="en-US"/>
        </w:rPr>
        <w:t xml:space="preserve"> stage.</w:t>
      </w:r>
      <w:r w:rsidR="0087547C" w:rsidRPr="00736589">
        <w:rPr>
          <w:sz w:val="28"/>
          <w:szCs w:val="28"/>
          <w:lang w:val="en-US"/>
        </w:rPr>
        <w:t xml:space="preserve"> Preparation and implementation of pilot tests of the developed technologies based on activated technogenic mineral raw materials</w:t>
      </w:r>
      <w:r w:rsidRPr="00736589">
        <w:rPr>
          <w:sz w:val="28"/>
          <w:szCs w:val="28"/>
          <w:lang w:val="en-US"/>
        </w:rPr>
        <w:t>.</w:t>
      </w:r>
      <w:r w:rsidR="0087547C" w:rsidRPr="00736589">
        <w:rPr>
          <w:sz w:val="28"/>
          <w:szCs w:val="28"/>
          <w:lang w:val="en-US"/>
        </w:rPr>
        <w:t xml:space="preserve"> </w:t>
      </w:r>
    </w:p>
    <w:p w:rsidR="001634FB" w:rsidRPr="002F70BD" w:rsidRDefault="00644E6D" w:rsidP="00756502">
      <w:pPr>
        <w:spacing w:before="0"/>
        <w:ind w:firstLine="709"/>
        <w:jc w:val="both"/>
        <w:rPr>
          <w:sz w:val="28"/>
          <w:szCs w:val="28"/>
          <w:lang w:val="en-US"/>
        </w:rPr>
      </w:pPr>
      <w:r w:rsidRPr="00736589">
        <w:rPr>
          <w:sz w:val="28"/>
          <w:szCs w:val="28"/>
          <w:lang w:val="en-US"/>
        </w:rPr>
        <w:t>The 4</w:t>
      </w:r>
      <w:r w:rsidRPr="00736589">
        <w:rPr>
          <w:sz w:val="28"/>
          <w:szCs w:val="28"/>
          <w:vertAlign w:val="superscript"/>
          <w:lang w:val="en-US"/>
        </w:rPr>
        <w:t>th</w:t>
      </w:r>
      <w:r w:rsidRPr="00736589">
        <w:rPr>
          <w:sz w:val="28"/>
          <w:szCs w:val="28"/>
          <w:lang w:val="en-US"/>
        </w:rPr>
        <w:t xml:space="preserve"> stage. </w:t>
      </w:r>
      <w:r w:rsidR="0087547C" w:rsidRPr="00736589">
        <w:rPr>
          <w:sz w:val="28"/>
          <w:szCs w:val="28"/>
          <w:lang w:val="en-US"/>
        </w:rPr>
        <w:t xml:space="preserve">Development of practical recommendations on the use of the project results in the technology of heat-resistant materials. Preparation and submission of the report. </w:t>
      </w:r>
    </w:p>
    <w:p w:rsidR="001634FB" w:rsidRPr="00BE5C60" w:rsidRDefault="001634FB" w:rsidP="001941D6">
      <w:pPr>
        <w:shd w:val="clear" w:color="auto" w:fill="FFFFFF"/>
        <w:spacing w:line="480" w:lineRule="exact"/>
        <w:ind w:left="14"/>
        <w:jc w:val="both"/>
        <w:rPr>
          <w:b/>
          <w:sz w:val="28"/>
          <w:szCs w:val="28"/>
          <w:lang w:val="en-US"/>
        </w:rPr>
      </w:pPr>
      <w:r w:rsidRPr="002F70BD">
        <w:rPr>
          <w:sz w:val="28"/>
          <w:szCs w:val="28"/>
          <w:lang w:val="en-US"/>
        </w:rPr>
        <w:lastRenderedPageBreak/>
        <w:tab/>
      </w:r>
      <w:r w:rsidRPr="00BE5C60">
        <w:rPr>
          <w:b/>
          <w:sz w:val="28"/>
          <w:szCs w:val="28"/>
          <w:lang w:val="en-US"/>
        </w:rPr>
        <w:t xml:space="preserve">2 </w:t>
      </w:r>
      <w:r w:rsidR="00E72A21" w:rsidRPr="00BE5C60">
        <w:rPr>
          <w:b/>
          <w:sz w:val="28"/>
          <w:szCs w:val="28"/>
          <w:lang w:val="en-US"/>
        </w:rPr>
        <w:t xml:space="preserve">Characteristics of the applied research and test methods </w:t>
      </w:r>
    </w:p>
    <w:p w:rsidR="001941D6" w:rsidRPr="00736589" w:rsidRDefault="001941D6" w:rsidP="001941D6">
      <w:pPr>
        <w:shd w:val="clear" w:color="auto" w:fill="FFFFFF"/>
        <w:spacing w:line="480" w:lineRule="exact"/>
        <w:ind w:left="14"/>
        <w:jc w:val="both"/>
        <w:rPr>
          <w:sz w:val="28"/>
          <w:szCs w:val="28"/>
          <w:lang w:val="en-US"/>
        </w:rPr>
      </w:pPr>
    </w:p>
    <w:p w:rsidR="001634FB" w:rsidRPr="00BE5C60" w:rsidRDefault="001634FB" w:rsidP="001634FB">
      <w:pPr>
        <w:spacing w:before="0"/>
        <w:ind w:firstLine="709"/>
        <w:jc w:val="both"/>
        <w:rPr>
          <w:b/>
          <w:sz w:val="28"/>
          <w:szCs w:val="28"/>
          <w:lang w:val="en-US"/>
        </w:rPr>
      </w:pPr>
      <w:r w:rsidRPr="00BE5C60">
        <w:rPr>
          <w:b/>
          <w:sz w:val="28"/>
          <w:szCs w:val="28"/>
          <w:lang w:val="en-US"/>
        </w:rPr>
        <w:t xml:space="preserve">2.1 </w:t>
      </w:r>
      <w:r w:rsidR="00E72A21" w:rsidRPr="00BE5C60">
        <w:rPr>
          <w:b/>
          <w:sz w:val="28"/>
          <w:szCs w:val="28"/>
          <w:lang w:val="en-US"/>
        </w:rPr>
        <w:t xml:space="preserve">Methods of physicochemical research and used devices and equipment </w:t>
      </w:r>
    </w:p>
    <w:p w:rsidR="001941D6" w:rsidRPr="00736589" w:rsidRDefault="001941D6" w:rsidP="001634FB">
      <w:pPr>
        <w:spacing w:before="0"/>
        <w:ind w:firstLine="709"/>
        <w:jc w:val="both"/>
        <w:rPr>
          <w:bCs/>
          <w:sz w:val="28"/>
          <w:szCs w:val="28"/>
          <w:lang w:val="en-US"/>
        </w:rPr>
      </w:pPr>
    </w:p>
    <w:p w:rsidR="00B12848" w:rsidRPr="00736589" w:rsidRDefault="00B12848" w:rsidP="001634FB">
      <w:pPr>
        <w:spacing w:before="0"/>
        <w:ind w:firstLine="709"/>
        <w:jc w:val="both"/>
        <w:rPr>
          <w:sz w:val="28"/>
          <w:szCs w:val="28"/>
          <w:lang w:val="en-US"/>
        </w:rPr>
      </w:pPr>
      <w:r w:rsidRPr="00736589">
        <w:rPr>
          <w:i/>
          <w:sz w:val="28"/>
          <w:szCs w:val="28"/>
          <w:lang w:val="en-US"/>
        </w:rPr>
        <w:t xml:space="preserve">X-ray phase analysis (XRPA) </w:t>
      </w:r>
      <w:r w:rsidRPr="00736589">
        <w:rPr>
          <w:sz w:val="28"/>
          <w:szCs w:val="28"/>
          <w:lang w:val="en-US"/>
        </w:rPr>
        <w:t xml:space="preserve">is one of the most versatile methods for studying crystalline materials [64, 65]. </w:t>
      </w:r>
    </w:p>
    <w:p w:rsidR="00923814" w:rsidRPr="00736589" w:rsidRDefault="00923814" w:rsidP="001634FB">
      <w:pPr>
        <w:spacing w:before="0"/>
        <w:ind w:firstLine="709"/>
        <w:jc w:val="both"/>
        <w:rPr>
          <w:sz w:val="28"/>
          <w:szCs w:val="28"/>
          <w:lang w:val="en-US"/>
        </w:rPr>
      </w:pPr>
      <w:r w:rsidRPr="00736589">
        <w:rPr>
          <w:sz w:val="28"/>
          <w:szCs w:val="28"/>
          <w:lang w:val="en-US"/>
        </w:rPr>
        <w:t xml:space="preserve">During the studies, the diffractograms of the samples under study were obtained using XRDGP-2 (X-ray diffractometer of general purpose) at </w:t>
      </w:r>
      <w:r w:rsidR="001634FB" w:rsidRPr="00736589">
        <w:rPr>
          <w:sz w:val="28"/>
          <w:szCs w:val="28"/>
          <w:lang w:val="en-US"/>
        </w:rPr>
        <w:t>Cu</w:t>
      </w:r>
      <w:r w:rsidR="001634FB" w:rsidRPr="00736589">
        <w:rPr>
          <w:sz w:val="28"/>
          <w:szCs w:val="28"/>
        </w:rPr>
        <w:t>К</w:t>
      </w:r>
      <w:r w:rsidR="001634FB" w:rsidRPr="00736589">
        <w:rPr>
          <w:sz w:val="28"/>
          <w:szCs w:val="28"/>
          <w:vertAlign w:val="subscript"/>
        </w:rPr>
        <w:t>α</w:t>
      </w:r>
      <w:r w:rsidR="001634FB" w:rsidRPr="00736589">
        <w:rPr>
          <w:sz w:val="28"/>
          <w:szCs w:val="28"/>
          <w:vertAlign w:val="subscript"/>
          <w:lang w:val="kk-KZ"/>
        </w:rPr>
        <w:t xml:space="preserve"> </w:t>
      </w:r>
      <w:r w:rsidRPr="00736589">
        <w:rPr>
          <w:sz w:val="28"/>
          <w:szCs w:val="28"/>
          <w:lang w:val="en-US"/>
        </w:rPr>
        <w:t>– radiation with a nickel filter. The speed of movement of the goniometer counter was 8 deg/min. The</w:t>
      </w:r>
      <w:r w:rsidRPr="002F70BD">
        <w:rPr>
          <w:sz w:val="28"/>
          <w:szCs w:val="28"/>
          <w:lang w:val="en-US"/>
        </w:rPr>
        <w:t xml:space="preserve"> </w:t>
      </w:r>
      <w:r w:rsidRPr="00736589">
        <w:rPr>
          <w:sz w:val="28"/>
          <w:szCs w:val="28"/>
          <w:lang w:val="en-US"/>
        </w:rPr>
        <w:t>tube</w:t>
      </w:r>
      <w:r w:rsidRPr="002F70BD">
        <w:rPr>
          <w:sz w:val="28"/>
          <w:szCs w:val="28"/>
          <w:lang w:val="en-US"/>
        </w:rPr>
        <w:t xml:space="preserve"> </w:t>
      </w:r>
      <w:r w:rsidRPr="00736589">
        <w:rPr>
          <w:sz w:val="28"/>
          <w:szCs w:val="28"/>
          <w:lang w:val="en-US"/>
        </w:rPr>
        <w:t>voltage</w:t>
      </w:r>
      <w:r w:rsidRPr="002F70BD">
        <w:rPr>
          <w:sz w:val="28"/>
          <w:szCs w:val="28"/>
          <w:lang w:val="en-US"/>
        </w:rPr>
        <w:t xml:space="preserve"> </w:t>
      </w:r>
      <w:r w:rsidRPr="00736589">
        <w:rPr>
          <w:sz w:val="28"/>
          <w:szCs w:val="28"/>
          <w:lang w:val="en-US"/>
        </w:rPr>
        <w:t>was</w:t>
      </w:r>
      <w:r w:rsidRPr="002F70BD">
        <w:rPr>
          <w:sz w:val="28"/>
          <w:szCs w:val="28"/>
          <w:lang w:val="en-US"/>
        </w:rPr>
        <w:t xml:space="preserve"> 40 </w:t>
      </w:r>
      <w:r w:rsidRPr="00736589">
        <w:rPr>
          <w:sz w:val="28"/>
          <w:szCs w:val="28"/>
          <w:lang w:val="en-US"/>
        </w:rPr>
        <w:t>kV</w:t>
      </w:r>
      <w:r w:rsidRPr="002F70BD">
        <w:rPr>
          <w:sz w:val="28"/>
          <w:szCs w:val="28"/>
          <w:lang w:val="en-US"/>
        </w:rPr>
        <w:t xml:space="preserve">, </w:t>
      </w:r>
      <w:r w:rsidRPr="00736589">
        <w:rPr>
          <w:sz w:val="28"/>
          <w:szCs w:val="28"/>
          <w:lang w:val="en-US"/>
        </w:rPr>
        <w:t>its</w:t>
      </w:r>
      <w:r w:rsidRPr="002F70BD">
        <w:rPr>
          <w:sz w:val="28"/>
          <w:szCs w:val="28"/>
          <w:lang w:val="en-US"/>
        </w:rPr>
        <w:t xml:space="preserve"> </w:t>
      </w:r>
      <w:r w:rsidRPr="00736589">
        <w:rPr>
          <w:sz w:val="28"/>
          <w:szCs w:val="28"/>
          <w:lang w:val="en-US"/>
        </w:rPr>
        <w:t>current</w:t>
      </w:r>
      <w:r w:rsidRPr="002F70BD">
        <w:rPr>
          <w:sz w:val="28"/>
          <w:szCs w:val="28"/>
          <w:lang w:val="en-US"/>
        </w:rPr>
        <w:t xml:space="preserve"> – 20 </w:t>
      </w:r>
      <w:r w:rsidRPr="00736589">
        <w:rPr>
          <w:sz w:val="28"/>
          <w:szCs w:val="28"/>
          <w:lang w:val="en-US"/>
        </w:rPr>
        <w:t>mA</w:t>
      </w:r>
      <w:r w:rsidRPr="002F70BD">
        <w:rPr>
          <w:sz w:val="28"/>
          <w:szCs w:val="28"/>
          <w:lang w:val="en-US"/>
        </w:rPr>
        <w:t xml:space="preserve">. </w:t>
      </w:r>
    </w:p>
    <w:p w:rsidR="0011021C" w:rsidRPr="00736589" w:rsidRDefault="0011021C" w:rsidP="001634FB">
      <w:pPr>
        <w:tabs>
          <w:tab w:val="left" w:pos="1134"/>
        </w:tabs>
        <w:spacing w:before="0"/>
        <w:ind w:firstLine="709"/>
        <w:jc w:val="both"/>
        <w:rPr>
          <w:sz w:val="28"/>
          <w:szCs w:val="28"/>
          <w:lang w:val="en-US"/>
        </w:rPr>
      </w:pPr>
      <w:r w:rsidRPr="00736589">
        <w:rPr>
          <w:sz w:val="28"/>
          <w:szCs w:val="28"/>
          <w:lang w:val="en-US"/>
        </w:rPr>
        <w:t>Interpretation of diffractograms, i.e. X-ray determination of the minerals of the sample under study was reduced to comparing the data d (hkl) and I (hkl) of the experimental study with data from reference books and card files [66]. To identify minerals and mineralogical composition of the mixture, the bases of X-ray powder mineral standards of ASTM and JCPDS systems were used.</w:t>
      </w:r>
    </w:p>
    <w:p w:rsidR="001634FB" w:rsidRPr="002F70BD" w:rsidRDefault="0011021C" w:rsidP="00B65873">
      <w:pPr>
        <w:tabs>
          <w:tab w:val="left" w:pos="1134"/>
        </w:tabs>
        <w:spacing w:before="0"/>
        <w:ind w:firstLine="709"/>
        <w:jc w:val="both"/>
        <w:rPr>
          <w:sz w:val="28"/>
          <w:szCs w:val="28"/>
          <w:lang w:val="en-US"/>
        </w:rPr>
      </w:pPr>
      <w:r w:rsidRPr="00736589">
        <w:rPr>
          <w:i/>
          <w:iCs/>
          <w:sz w:val="28"/>
          <w:szCs w:val="28"/>
          <w:lang w:val="en-US"/>
        </w:rPr>
        <w:t>Complex differential thermal analysis</w:t>
      </w:r>
      <w:r w:rsidRPr="00736589">
        <w:rPr>
          <w:sz w:val="28"/>
          <w:szCs w:val="28"/>
          <w:lang w:val="en-US"/>
        </w:rPr>
        <w:t xml:space="preserve"> by methods of differential thermal analysis (DTA),</w:t>
      </w:r>
      <w:r w:rsidR="00B65873" w:rsidRPr="00736589">
        <w:rPr>
          <w:sz w:val="28"/>
          <w:szCs w:val="28"/>
          <w:lang w:val="en-US"/>
        </w:rPr>
        <w:t xml:space="preserve"> thermogravimetry </w:t>
      </w:r>
      <w:r w:rsidRPr="00736589">
        <w:rPr>
          <w:sz w:val="28"/>
          <w:szCs w:val="28"/>
          <w:lang w:val="en-US"/>
        </w:rPr>
        <w:t xml:space="preserve">(TG) and differential </w:t>
      </w:r>
      <w:r w:rsidR="00B65873" w:rsidRPr="00736589">
        <w:rPr>
          <w:sz w:val="28"/>
          <w:szCs w:val="28"/>
          <w:lang w:val="en-US"/>
        </w:rPr>
        <w:t xml:space="preserve">thermogravimetry </w:t>
      </w:r>
      <w:r w:rsidRPr="00736589">
        <w:rPr>
          <w:sz w:val="28"/>
          <w:szCs w:val="28"/>
          <w:lang w:val="en-US"/>
        </w:rPr>
        <w:t xml:space="preserve">(DTG) was carried out using Q-1500 </w:t>
      </w:r>
      <w:r w:rsidR="00B65873" w:rsidRPr="00736589">
        <w:rPr>
          <w:sz w:val="28"/>
          <w:szCs w:val="28"/>
          <w:lang w:val="en-US"/>
        </w:rPr>
        <w:t xml:space="preserve">derivatograph of the </w:t>
      </w:r>
      <w:r w:rsidRPr="00736589">
        <w:rPr>
          <w:sz w:val="28"/>
          <w:szCs w:val="28"/>
          <w:lang w:val="en-US"/>
        </w:rPr>
        <w:t xml:space="preserve">system </w:t>
      </w:r>
      <w:r w:rsidR="00B65873" w:rsidRPr="00736589">
        <w:rPr>
          <w:sz w:val="28"/>
          <w:szCs w:val="28"/>
          <w:lang w:val="en-US"/>
        </w:rPr>
        <w:t xml:space="preserve">of </w:t>
      </w:r>
      <w:r w:rsidRPr="00736589">
        <w:rPr>
          <w:sz w:val="28"/>
          <w:szCs w:val="28"/>
          <w:lang w:val="en-US"/>
        </w:rPr>
        <w:t>F. Paulik, I. Paulik, L. Erdei (</w:t>
      </w:r>
      <w:r w:rsidR="00B65873" w:rsidRPr="00736589">
        <w:rPr>
          <w:sz w:val="28"/>
          <w:szCs w:val="28"/>
          <w:lang w:val="en-US"/>
        </w:rPr>
        <w:t xml:space="preserve">MOM, </w:t>
      </w:r>
      <w:r w:rsidRPr="00736589">
        <w:rPr>
          <w:sz w:val="28"/>
          <w:szCs w:val="28"/>
          <w:lang w:val="en-US"/>
        </w:rPr>
        <w:t xml:space="preserve">Hungary). </w:t>
      </w:r>
      <w:r w:rsidR="00B65873" w:rsidRPr="00736589">
        <w:rPr>
          <w:sz w:val="28"/>
          <w:szCs w:val="28"/>
          <w:lang w:val="en-US"/>
        </w:rPr>
        <w:t>The r</w:t>
      </w:r>
      <w:r w:rsidRPr="00736589">
        <w:rPr>
          <w:sz w:val="28"/>
          <w:szCs w:val="28"/>
          <w:lang w:val="en-US"/>
        </w:rPr>
        <w:t xml:space="preserve">esearch conditions: temperature range 20-1500ºС; </w:t>
      </w:r>
      <w:r w:rsidR="00B65873" w:rsidRPr="00736589">
        <w:rPr>
          <w:sz w:val="28"/>
          <w:szCs w:val="28"/>
          <w:lang w:val="en-US"/>
        </w:rPr>
        <w:t xml:space="preserve">DTA </w:t>
      </w:r>
      <w:r w:rsidRPr="00736589">
        <w:rPr>
          <w:sz w:val="28"/>
          <w:szCs w:val="28"/>
          <w:lang w:val="en-US"/>
        </w:rPr>
        <w:t xml:space="preserve">sensitivity </w:t>
      </w:r>
      <w:r w:rsidR="00B65873" w:rsidRPr="00736589">
        <w:rPr>
          <w:sz w:val="28"/>
          <w:szCs w:val="28"/>
          <w:lang w:val="en-US"/>
        </w:rPr>
        <w:t>–</w:t>
      </w:r>
      <w:r w:rsidRPr="00736589">
        <w:rPr>
          <w:sz w:val="28"/>
          <w:szCs w:val="28"/>
          <w:lang w:val="en-US"/>
        </w:rPr>
        <w:t xml:space="preserve"> 250</w:t>
      </w:r>
      <w:r w:rsidR="00B65873" w:rsidRPr="00736589">
        <w:rPr>
          <w:sz w:val="28"/>
          <w:szCs w:val="28"/>
          <w:lang w:val="en-US"/>
        </w:rPr>
        <w:t xml:space="preserve"> </w:t>
      </w:r>
      <w:r w:rsidRPr="00736589">
        <w:rPr>
          <w:sz w:val="28"/>
          <w:szCs w:val="28"/>
          <w:lang w:val="en-US"/>
        </w:rPr>
        <w:t xml:space="preserve">μV, DTG </w:t>
      </w:r>
      <w:r w:rsidR="00B65873" w:rsidRPr="00736589">
        <w:rPr>
          <w:sz w:val="28"/>
          <w:szCs w:val="28"/>
          <w:lang w:val="en-US"/>
        </w:rPr>
        <w:t>–</w:t>
      </w:r>
      <w:r w:rsidRPr="00736589">
        <w:rPr>
          <w:sz w:val="28"/>
          <w:szCs w:val="28"/>
          <w:lang w:val="en-US"/>
        </w:rPr>
        <w:t xml:space="preserve"> 500 μV, TG </w:t>
      </w:r>
      <w:r w:rsidR="00B65873" w:rsidRPr="00736589">
        <w:rPr>
          <w:sz w:val="28"/>
          <w:szCs w:val="28"/>
          <w:lang w:val="en-US"/>
        </w:rPr>
        <w:t>–</w:t>
      </w:r>
      <w:r w:rsidRPr="00736589">
        <w:rPr>
          <w:sz w:val="28"/>
          <w:szCs w:val="28"/>
          <w:lang w:val="en-US"/>
        </w:rPr>
        <w:t xml:space="preserve"> 200</w:t>
      </w:r>
      <w:r w:rsidR="00B65873" w:rsidRPr="00736589">
        <w:rPr>
          <w:sz w:val="28"/>
          <w:szCs w:val="28"/>
          <w:lang w:val="en-US"/>
        </w:rPr>
        <w:t xml:space="preserve"> </w:t>
      </w:r>
      <w:r w:rsidRPr="00736589">
        <w:rPr>
          <w:sz w:val="28"/>
          <w:szCs w:val="28"/>
          <w:lang w:val="en-US"/>
        </w:rPr>
        <w:t>mg, heating rate 7.5 º/min, chart tape advance rate 2 mm/min.</w:t>
      </w:r>
      <w:r w:rsidR="00B65873" w:rsidRPr="00736589">
        <w:rPr>
          <w:sz w:val="28"/>
          <w:szCs w:val="28"/>
          <w:lang w:val="en-US"/>
        </w:rPr>
        <w:t xml:space="preserve"> </w:t>
      </w:r>
      <w:r w:rsidRPr="00736589">
        <w:rPr>
          <w:sz w:val="28"/>
          <w:szCs w:val="28"/>
          <w:lang w:val="en-US"/>
        </w:rPr>
        <w:t xml:space="preserve">The standard is aluminum oxide, previously fired at 1000°C, the crucibles for the standard and the sample are alundum. </w:t>
      </w:r>
      <w:r w:rsidR="00B65873" w:rsidRPr="00736589">
        <w:rPr>
          <w:sz w:val="28"/>
          <w:szCs w:val="28"/>
          <w:lang w:val="en-US"/>
        </w:rPr>
        <w:t>The f</w:t>
      </w:r>
      <w:r w:rsidRPr="00736589">
        <w:rPr>
          <w:sz w:val="28"/>
          <w:szCs w:val="28"/>
          <w:lang w:val="en-US"/>
        </w:rPr>
        <w:t>ilming was carried out in an air atmosphere.</w:t>
      </w:r>
      <w:r w:rsidR="001634FB" w:rsidRPr="002F70BD">
        <w:rPr>
          <w:sz w:val="28"/>
          <w:szCs w:val="28"/>
          <w:lang w:val="en-US"/>
        </w:rPr>
        <w:t xml:space="preserve"> </w:t>
      </w:r>
    </w:p>
    <w:p w:rsidR="001634FB" w:rsidRPr="00736589" w:rsidRDefault="00161E99" w:rsidP="00161E99">
      <w:pPr>
        <w:tabs>
          <w:tab w:val="left" w:pos="1134"/>
        </w:tabs>
        <w:spacing w:before="0"/>
        <w:ind w:firstLine="709"/>
        <w:jc w:val="both"/>
        <w:rPr>
          <w:sz w:val="28"/>
          <w:szCs w:val="28"/>
          <w:lang w:val="en-US"/>
        </w:rPr>
      </w:pPr>
      <w:r w:rsidRPr="00736589">
        <w:rPr>
          <w:i/>
          <w:iCs/>
          <w:sz w:val="28"/>
          <w:szCs w:val="28"/>
          <w:lang w:val="en-US"/>
        </w:rPr>
        <w:t>Physicochemical studies of the microstructure</w:t>
      </w:r>
      <w:r w:rsidRPr="00736589">
        <w:rPr>
          <w:sz w:val="28"/>
          <w:szCs w:val="28"/>
          <w:lang w:val="en-US"/>
        </w:rPr>
        <w:t xml:space="preserve"> of the samples were carried out using JSM-6490LV </w:t>
      </w:r>
      <w:r w:rsidR="00E022BB" w:rsidRPr="00736589">
        <w:rPr>
          <w:sz w:val="28"/>
          <w:szCs w:val="28"/>
          <w:lang w:val="en-US"/>
        </w:rPr>
        <w:t>scanning</w:t>
      </w:r>
      <w:r w:rsidRPr="00736589">
        <w:rPr>
          <w:sz w:val="28"/>
          <w:szCs w:val="28"/>
          <w:lang w:val="en-US"/>
        </w:rPr>
        <w:t xml:space="preserve"> electron microscope (JEOL, Japan), which was also used to determine the elemental chemical composition of the materials under study by the energy dispersive method.</w:t>
      </w:r>
    </w:p>
    <w:p w:rsidR="00161E99" w:rsidRPr="00736589" w:rsidRDefault="00161E99" w:rsidP="00161E99">
      <w:pPr>
        <w:tabs>
          <w:tab w:val="left" w:pos="1134"/>
        </w:tabs>
        <w:spacing w:before="0"/>
        <w:ind w:firstLine="709"/>
        <w:jc w:val="both"/>
        <w:rPr>
          <w:sz w:val="28"/>
          <w:szCs w:val="28"/>
          <w:lang w:val="en-US"/>
        </w:rPr>
      </w:pPr>
      <w:r w:rsidRPr="00736589">
        <w:rPr>
          <w:i/>
          <w:iCs/>
          <w:sz w:val="28"/>
          <w:szCs w:val="28"/>
          <w:lang w:val="en-US"/>
        </w:rPr>
        <w:lastRenderedPageBreak/>
        <w:t>Chemical analysis</w:t>
      </w:r>
      <w:r w:rsidRPr="00736589">
        <w:rPr>
          <w:sz w:val="28"/>
          <w:szCs w:val="28"/>
          <w:lang w:val="en-US"/>
        </w:rPr>
        <w:t xml:space="preserve"> of the materials under study was carried out according to the procedure adopted for inorganic materials [67].</w:t>
      </w:r>
    </w:p>
    <w:p w:rsidR="001634FB" w:rsidRPr="00736589" w:rsidRDefault="00AF7BDC" w:rsidP="00AF7BDC">
      <w:pPr>
        <w:tabs>
          <w:tab w:val="left" w:pos="1134"/>
        </w:tabs>
        <w:spacing w:before="0"/>
        <w:ind w:firstLine="709"/>
        <w:jc w:val="both"/>
        <w:rPr>
          <w:sz w:val="28"/>
          <w:szCs w:val="28"/>
          <w:lang w:val="en-US"/>
        </w:rPr>
      </w:pPr>
      <w:r w:rsidRPr="00736589">
        <w:rPr>
          <w:i/>
          <w:iCs/>
          <w:sz w:val="28"/>
          <w:szCs w:val="28"/>
          <w:lang w:val="en-US"/>
        </w:rPr>
        <w:t>Determination of solubility</w:t>
      </w:r>
      <w:r w:rsidRPr="00736589">
        <w:rPr>
          <w:sz w:val="28"/>
          <w:szCs w:val="28"/>
          <w:lang w:val="en-US"/>
        </w:rPr>
        <w:t xml:space="preserve"> of anhydrous sodium polysilicate was carried out in accordance with the interstate standard GOST 13078-81 “Sodium liquid glass. Technical conditions” [68].</w:t>
      </w:r>
    </w:p>
    <w:p w:rsidR="00AF7BDC" w:rsidRPr="00736589" w:rsidRDefault="00AF7BDC" w:rsidP="00AF7BDC">
      <w:pPr>
        <w:tabs>
          <w:tab w:val="left" w:pos="1134"/>
        </w:tabs>
        <w:spacing w:before="0"/>
        <w:ind w:firstLine="709"/>
        <w:jc w:val="both"/>
        <w:rPr>
          <w:bCs/>
          <w:sz w:val="28"/>
          <w:szCs w:val="28"/>
          <w:lang w:val="en-US"/>
        </w:rPr>
      </w:pPr>
      <w:r w:rsidRPr="00736589">
        <w:rPr>
          <w:bCs/>
          <w:i/>
          <w:iCs/>
          <w:sz w:val="28"/>
          <w:szCs w:val="28"/>
          <w:lang w:val="en-US"/>
        </w:rPr>
        <w:t>Determination of specific surface area and dispersed composition of fine grinding products.</w:t>
      </w:r>
      <w:r w:rsidRPr="00736589">
        <w:rPr>
          <w:bCs/>
          <w:sz w:val="28"/>
          <w:szCs w:val="28"/>
          <w:lang w:val="en-US"/>
        </w:rPr>
        <w:t xml:space="preserve"> To determine the specific surface area of finely ground materials, PSH-K device was used, designed to determine the specific surface area of powders, which is based on measuring the hydraulic resistance of a layer of a powdery material by the Kozeny-Karman method when filtering an air flow through it under reduced pressure.</w:t>
      </w:r>
    </w:p>
    <w:p w:rsidR="001634FB" w:rsidRPr="00736589" w:rsidRDefault="00AF7BDC" w:rsidP="00AF7BDC">
      <w:pPr>
        <w:tabs>
          <w:tab w:val="left" w:pos="1134"/>
        </w:tabs>
        <w:spacing w:before="0"/>
        <w:ind w:firstLine="709"/>
        <w:jc w:val="both"/>
        <w:rPr>
          <w:bCs/>
          <w:sz w:val="28"/>
          <w:szCs w:val="28"/>
          <w:lang w:val="en-US"/>
        </w:rPr>
      </w:pPr>
      <w:r w:rsidRPr="00736589">
        <w:rPr>
          <w:bCs/>
          <w:i/>
          <w:iCs/>
          <w:sz w:val="28"/>
          <w:szCs w:val="28"/>
          <w:lang w:val="en-US"/>
        </w:rPr>
        <w:t>Studies of disperse composition</w:t>
      </w:r>
      <w:r w:rsidRPr="00736589">
        <w:rPr>
          <w:bCs/>
          <w:sz w:val="28"/>
          <w:szCs w:val="28"/>
          <w:lang w:val="en-US"/>
        </w:rPr>
        <w:t xml:space="preserve"> of finely ground materials were carried out using “Analizette 22” laser analyzer (MicroTec Fritsch GmbH, Germany).</w:t>
      </w:r>
    </w:p>
    <w:p w:rsidR="00E1231D" w:rsidRPr="00736589" w:rsidRDefault="00E022BB" w:rsidP="00E1231D">
      <w:pPr>
        <w:tabs>
          <w:tab w:val="left" w:pos="1134"/>
        </w:tabs>
        <w:spacing w:before="0"/>
        <w:ind w:firstLine="709"/>
        <w:jc w:val="both"/>
        <w:rPr>
          <w:sz w:val="28"/>
          <w:szCs w:val="28"/>
          <w:lang w:val="en-US"/>
        </w:rPr>
      </w:pPr>
      <w:r w:rsidRPr="00736589">
        <w:rPr>
          <w:i/>
          <w:iCs/>
          <w:sz w:val="28"/>
          <w:szCs w:val="28"/>
          <w:lang w:val="en-US"/>
        </w:rPr>
        <w:t>Electron microscopic analysis.</w:t>
      </w:r>
      <w:r w:rsidRPr="00736589">
        <w:rPr>
          <w:sz w:val="28"/>
          <w:szCs w:val="28"/>
          <w:lang w:val="en-US"/>
        </w:rPr>
        <w:t xml:space="preserve"> The method of </w:t>
      </w:r>
      <w:r w:rsidR="00E1231D" w:rsidRPr="00736589">
        <w:rPr>
          <w:sz w:val="28"/>
          <w:szCs w:val="28"/>
          <w:lang w:val="en-US"/>
        </w:rPr>
        <w:t xml:space="preserve">raster </w:t>
      </w:r>
      <w:r w:rsidRPr="00736589">
        <w:rPr>
          <w:sz w:val="28"/>
          <w:szCs w:val="28"/>
          <w:lang w:val="en-US"/>
        </w:rPr>
        <w:t xml:space="preserve">and scanning electron microscopy allows obtaining high-resolution images of bulk samples by scanning them with an electron beam. Also, using electron microscopy, </w:t>
      </w:r>
      <w:r w:rsidR="00E1231D" w:rsidRPr="00736589">
        <w:rPr>
          <w:sz w:val="28"/>
          <w:szCs w:val="28"/>
          <w:lang w:val="en-US"/>
        </w:rPr>
        <w:t xml:space="preserve">it is possible to </w:t>
      </w:r>
      <w:r w:rsidRPr="00736589">
        <w:rPr>
          <w:sz w:val="28"/>
          <w:szCs w:val="28"/>
          <w:lang w:val="en-US"/>
        </w:rPr>
        <w:t xml:space="preserve">obtain information about the nature of the surface of the research object and its elemental chemical composition. </w:t>
      </w:r>
      <w:r w:rsidR="00E1231D" w:rsidRPr="00736589">
        <w:rPr>
          <w:sz w:val="28"/>
          <w:szCs w:val="28"/>
          <w:lang w:val="en-US"/>
        </w:rPr>
        <w:t>The p</w:t>
      </w:r>
      <w:r w:rsidRPr="00736589">
        <w:rPr>
          <w:sz w:val="28"/>
          <w:szCs w:val="28"/>
          <w:lang w:val="en-US"/>
        </w:rPr>
        <w:t xml:space="preserve">hysicochemical studies of the microstructure of the samples were carried out in the </w:t>
      </w:r>
      <w:r w:rsidR="00E1231D" w:rsidRPr="00736589">
        <w:rPr>
          <w:sz w:val="28"/>
          <w:szCs w:val="28"/>
          <w:lang w:val="en-US"/>
        </w:rPr>
        <w:t xml:space="preserve">Testing regional </w:t>
      </w:r>
      <w:r w:rsidRPr="00736589">
        <w:rPr>
          <w:sz w:val="28"/>
          <w:szCs w:val="28"/>
          <w:lang w:val="en-US"/>
        </w:rPr>
        <w:t xml:space="preserve">laboratory of </w:t>
      </w:r>
      <w:r w:rsidR="00E1231D" w:rsidRPr="00736589">
        <w:rPr>
          <w:sz w:val="28"/>
          <w:szCs w:val="28"/>
          <w:lang w:val="en-US"/>
        </w:rPr>
        <w:t xml:space="preserve">engineering profile of </w:t>
      </w:r>
      <w:r w:rsidRPr="00736589">
        <w:rPr>
          <w:sz w:val="28"/>
          <w:szCs w:val="28"/>
          <w:lang w:val="en-US"/>
        </w:rPr>
        <w:t xml:space="preserve">M. Auezov </w:t>
      </w:r>
      <w:r w:rsidR="00E1231D" w:rsidRPr="00736589">
        <w:rPr>
          <w:sz w:val="28"/>
          <w:szCs w:val="28"/>
          <w:lang w:val="en-US"/>
        </w:rPr>
        <w:t xml:space="preserve">SKU </w:t>
      </w:r>
      <w:r w:rsidRPr="00736589">
        <w:rPr>
          <w:sz w:val="28"/>
          <w:szCs w:val="28"/>
          <w:lang w:val="en-US"/>
        </w:rPr>
        <w:t>with the use of JSM-6490LV electron microscope (JEOL, Japan), which was also used to determine the elemental chemical composition of raw materials and the resulting products by the energy dispersive method.</w:t>
      </w:r>
    </w:p>
    <w:p w:rsidR="00E1231D" w:rsidRPr="00736589" w:rsidRDefault="00E1231D" w:rsidP="00E1231D">
      <w:pPr>
        <w:tabs>
          <w:tab w:val="left" w:pos="1134"/>
        </w:tabs>
        <w:spacing w:before="0"/>
        <w:ind w:firstLine="709"/>
        <w:jc w:val="both"/>
        <w:rPr>
          <w:sz w:val="28"/>
          <w:szCs w:val="28"/>
          <w:lang w:val="en-US"/>
        </w:rPr>
      </w:pPr>
      <w:r w:rsidRPr="00736589">
        <w:rPr>
          <w:i/>
          <w:iCs/>
          <w:sz w:val="28"/>
          <w:szCs w:val="28"/>
          <w:lang w:val="en-US"/>
        </w:rPr>
        <w:t>Physical and technical tests</w:t>
      </w:r>
      <w:r w:rsidRPr="00736589">
        <w:rPr>
          <w:sz w:val="28"/>
          <w:szCs w:val="28"/>
          <w:lang w:val="en-US"/>
        </w:rPr>
        <w:t xml:space="preserve"> of the properties of heat-resistant composite binders based on mechanically activated technogenic mineral raw materials were carried out by analogy with the determination of the strength properties of cements in accordance with the requirements of GOST 310.1-310.4 [69-72]. The thermal properties of the samples were determined according to GOST 20910 [73].</w:t>
      </w:r>
    </w:p>
    <w:p w:rsidR="00E1231D" w:rsidRDefault="00E1231D" w:rsidP="00E1231D">
      <w:pPr>
        <w:tabs>
          <w:tab w:val="left" w:pos="1134"/>
        </w:tabs>
        <w:spacing w:before="0"/>
        <w:ind w:firstLine="709"/>
        <w:jc w:val="both"/>
        <w:rPr>
          <w:sz w:val="28"/>
          <w:szCs w:val="28"/>
          <w:lang w:val="en-US"/>
        </w:rPr>
      </w:pPr>
      <w:r w:rsidRPr="00736589">
        <w:rPr>
          <w:sz w:val="28"/>
          <w:szCs w:val="28"/>
          <w:lang w:val="en-US"/>
        </w:rPr>
        <w:lastRenderedPageBreak/>
        <w:t xml:space="preserve">Certain types of the physicochemical research were carried out on the basis of laboratories of physicochemical methods of analysis at Ukrainian State University of Chemical Technology (Dnipro, Ukraine) and Belorussian State Technological University (Minsk, Republic of Belarus) during business trips. </w:t>
      </w:r>
    </w:p>
    <w:p w:rsidR="001941D6" w:rsidRPr="00736589" w:rsidRDefault="001941D6" w:rsidP="00E1231D">
      <w:pPr>
        <w:tabs>
          <w:tab w:val="left" w:pos="1134"/>
        </w:tabs>
        <w:spacing w:before="0"/>
        <w:ind w:firstLine="709"/>
        <w:jc w:val="both"/>
        <w:rPr>
          <w:sz w:val="28"/>
          <w:szCs w:val="28"/>
          <w:lang w:val="en-US"/>
        </w:rPr>
      </w:pPr>
    </w:p>
    <w:p w:rsidR="001634FB" w:rsidRPr="00BE5C60" w:rsidRDefault="001634FB" w:rsidP="00E1231D">
      <w:pPr>
        <w:tabs>
          <w:tab w:val="left" w:pos="1134"/>
        </w:tabs>
        <w:spacing w:before="0"/>
        <w:ind w:firstLine="709"/>
        <w:jc w:val="both"/>
        <w:rPr>
          <w:b/>
          <w:sz w:val="28"/>
          <w:szCs w:val="28"/>
          <w:lang w:val="en-US"/>
        </w:rPr>
      </w:pPr>
      <w:r w:rsidRPr="00BE5C60">
        <w:rPr>
          <w:b/>
          <w:sz w:val="28"/>
          <w:szCs w:val="28"/>
          <w:lang w:val="en-US"/>
        </w:rPr>
        <w:t xml:space="preserve">2.2 </w:t>
      </w:r>
      <w:r w:rsidR="005E5C4A" w:rsidRPr="00BE5C60">
        <w:rPr>
          <w:b/>
          <w:sz w:val="28"/>
          <w:szCs w:val="28"/>
          <w:lang w:val="en-US"/>
        </w:rPr>
        <w:t xml:space="preserve">Experimental research and test methods, used installations and equipment used  </w:t>
      </w:r>
    </w:p>
    <w:p w:rsidR="001941D6" w:rsidRPr="00736589" w:rsidRDefault="001941D6" w:rsidP="00E1231D">
      <w:pPr>
        <w:tabs>
          <w:tab w:val="left" w:pos="1134"/>
        </w:tabs>
        <w:spacing w:before="0"/>
        <w:ind w:firstLine="709"/>
        <w:jc w:val="both"/>
        <w:rPr>
          <w:b/>
          <w:sz w:val="28"/>
          <w:szCs w:val="28"/>
          <w:lang w:val="en-US"/>
        </w:rPr>
      </w:pPr>
    </w:p>
    <w:p w:rsidR="001634FB" w:rsidRPr="00736589" w:rsidRDefault="009E6B19" w:rsidP="001634FB">
      <w:pPr>
        <w:spacing w:before="0"/>
        <w:ind w:firstLine="709"/>
        <w:jc w:val="both"/>
        <w:rPr>
          <w:sz w:val="28"/>
          <w:szCs w:val="28"/>
          <w:lang w:val="en-US"/>
        </w:rPr>
      </w:pPr>
      <w:r w:rsidRPr="00736589">
        <w:rPr>
          <w:sz w:val="28"/>
          <w:szCs w:val="28"/>
          <w:lang w:val="en-US"/>
        </w:rPr>
        <w:t xml:space="preserve">When performing experimental research, material samples were ground in a laboratory ball mill of ML-1 type (manufactured by Paritet CJSC, Russia). The general view of the laboratory grinding plant ML-1 is shown in Figure 2.1 in Appendix B. </w:t>
      </w:r>
    </w:p>
    <w:p w:rsidR="001634FB" w:rsidRPr="00736589" w:rsidRDefault="009E6B19" w:rsidP="009E6B19">
      <w:pPr>
        <w:spacing w:before="0"/>
        <w:ind w:firstLine="709"/>
        <w:jc w:val="both"/>
        <w:rPr>
          <w:sz w:val="28"/>
          <w:szCs w:val="28"/>
          <w:lang w:val="en-US"/>
        </w:rPr>
      </w:pPr>
      <w:r w:rsidRPr="00736589">
        <w:rPr>
          <w:sz w:val="28"/>
          <w:szCs w:val="28"/>
          <w:lang w:val="en-US"/>
        </w:rPr>
        <w:t>The f</w:t>
      </w:r>
      <w:r w:rsidRPr="00736589">
        <w:rPr>
          <w:sz w:val="28"/>
          <w:szCs w:val="28"/>
          <w:lang w:val="kk-KZ"/>
        </w:rPr>
        <w:t xml:space="preserve">ine grinding and mechanical activation of </w:t>
      </w:r>
      <w:r w:rsidRPr="00736589">
        <w:rPr>
          <w:sz w:val="28"/>
          <w:szCs w:val="28"/>
          <w:lang w:val="en-US"/>
        </w:rPr>
        <w:t xml:space="preserve">the </w:t>
      </w:r>
      <w:r w:rsidRPr="00736589">
        <w:rPr>
          <w:sz w:val="28"/>
          <w:szCs w:val="28"/>
          <w:lang w:val="kk-KZ"/>
        </w:rPr>
        <w:t xml:space="preserve">materials were carried out using </w:t>
      </w:r>
      <w:r w:rsidRPr="00736589">
        <w:rPr>
          <w:sz w:val="28"/>
          <w:szCs w:val="28"/>
          <w:lang w:val="en-US"/>
        </w:rPr>
        <w:t xml:space="preserve">the </w:t>
      </w:r>
      <w:r w:rsidRPr="00736589">
        <w:rPr>
          <w:sz w:val="28"/>
          <w:szCs w:val="28"/>
          <w:lang w:val="kk-KZ"/>
        </w:rPr>
        <w:t>activator mill “Aktivator 4”</w:t>
      </w:r>
      <w:r w:rsidRPr="00736589">
        <w:rPr>
          <w:sz w:val="28"/>
          <w:szCs w:val="28"/>
          <w:lang w:val="en-US"/>
        </w:rPr>
        <w:t xml:space="preserve"> </w:t>
      </w:r>
      <w:r w:rsidRPr="00736589">
        <w:rPr>
          <w:sz w:val="28"/>
          <w:szCs w:val="28"/>
          <w:lang w:val="kk-KZ"/>
        </w:rPr>
        <w:t>planetary mill (manufactured by Machine-Building Plant “Aktivator</w:t>
      </w:r>
      <w:r w:rsidRPr="00736589">
        <w:rPr>
          <w:sz w:val="28"/>
          <w:szCs w:val="28"/>
          <w:lang w:val="en-US"/>
        </w:rPr>
        <w:t>” CJSC</w:t>
      </w:r>
      <w:r w:rsidRPr="00736589">
        <w:rPr>
          <w:sz w:val="28"/>
          <w:szCs w:val="28"/>
          <w:lang w:val="kk-KZ"/>
        </w:rPr>
        <w:t xml:space="preserve">, Russia), in which </w:t>
      </w:r>
      <w:r w:rsidRPr="00736589">
        <w:rPr>
          <w:sz w:val="28"/>
          <w:szCs w:val="28"/>
          <w:lang w:val="en-US"/>
        </w:rPr>
        <w:t>the</w:t>
      </w:r>
      <w:r w:rsidRPr="00736589">
        <w:rPr>
          <w:sz w:val="28"/>
          <w:szCs w:val="28"/>
          <w:lang w:val="kk-KZ"/>
        </w:rPr>
        <w:t xml:space="preserve"> material sample is crushed mainly due to the high-energy impact of grinding balls, and also partly due to </w:t>
      </w:r>
      <w:r w:rsidRPr="00736589">
        <w:rPr>
          <w:sz w:val="28"/>
          <w:szCs w:val="28"/>
          <w:lang w:val="en-US"/>
        </w:rPr>
        <w:t xml:space="preserve">the </w:t>
      </w:r>
      <w:r w:rsidRPr="00736589">
        <w:rPr>
          <w:sz w:val="28"/>
          <w:szCs w:val="28"/>
          <w:lang w:val="kk-KZ"/>
        </w:rPr>
        <w:t>abrasion of the material between grinding balls and the wall of the grinding drum.</w:t>
      </w:r>
      <w:r w:rsidRPr="00736589">
        <w:rPr>
          <w:rFonts w:eastAsia="MS Mincho"/>
          <w:sz w:val="28"/>
          <w:szCs w:val="28"/>
          <w:lang w:val="en-US"/>
        </w:rPr>
        <w:t xml:space="preserve"> </w:t>
      </w:r>
      <w:r w:rsidRPr="00736589">
        <w:rPr>
          <w:sz w:val="28"/>
          <w:szCs w:val="28"/>
          <w:lang w:val="kk-KZ"/>
        </w:rPr>
        <w:t xml:space="preserve">Loaded with </w:t>
      </w:r>
      <w:r w:rsidRPr="00736589">
        <w:rPr>
          <w:sz w:val="28"/>
          <w:szCs w:val="28"/>
          <w:lang w:val="en-US"/>
        </w:rPr>
        <w:t xml:space="preserve">the </w:t>
      </w:r>
      <w:r w:rsidRPr="00736589">
        <w:rPr>
          <w:sz w:val="28"/>
          <w:szCs w:val="28"/>
          <w:lang w:val="kk-KZ"/>
        </w:rPr>
        <w:t>material to be ground and steel balls, the grinding drums of the planetary mill rotate around their own axes on a planetary disc that rotates in the opposite direction. Thus, the material to be ground in the grinding drum is simultaneously affected by the centrifugal forces of rotation of the grinding drums and the planetary disc.</w:t>
      </w:r>
      <w:r w:rsidR="001634FB" w:rsidRPr="00736589">
        <w:rPr>
          <w:sz w:val="28"/>
          <w:szCs w:val="28"/>
          <w:lang w:val="en-US"/>
        </w:rPr>
        <w:t xml:space="preserve"> </w:t>
      </w:r>
    </w:p>
    <w:p w:rsidR="001634FB" w:rsidRPr="00736589" w:rsidRDefault="009E6B19" w:rsidP="001634FB">
      <w:pPr>
        <w:spacing w:before="0"/>
        <w:ind w:firstLine="709"/>
        <w:jc w:val="both"/>
        <w:rPr>
          <w:sz w:val="28"/>
          <w:szCs w:val="28"/>
          <w:lang w:val="kk-KZ"/>
        </w:rPr>
      </w:pPr>
      <w:r w:rsidRPr="00736589">
        <w:rPr>
          <w:sz w:val="28"/>
          <w:szCs w:val="28"/>
          <w:lang w:val="kk-KZ"/>
        </w:rPr>
        <w:t>T</w:t>
      </w:r>
      <w:r w:rsidR="00C85242" w:rsidRPr="00736589">
        <w:rPr>
          <w:sz w:val="28"/>
          <w:szCs w:val="28"/>
          <w:lang w:val="en-US"/>
        </w:rPr>
        <w:t>he t</w:t>
      </w:r>
      <w:r w:rsidRPr="00736589">
        <w:rPr>
          <w:sz w:val="28"/>
          <w:szCs w:val="28"/>
          <w:lang w:val="kk-KZ"/>
        </w:rPr>
        <w:t xml:space="preserve">echnical characteristics of </w:t>
      </w:r>
      <w:r w:rsidRPr="00736589">
        <w:rPr>
          <w:sz w:val="28"/>
          <w:szCs w:val="28"/>
          <w:lang w:val="en-US"/>
        </w:rPr>
        <w:t>“</w:t>
      </w:r>
      <w:r w:rsidRPr="00736589">
        <w:rPr>
          <w:sz w:val="28"/>
          <w:szCs w:val="28"/>
          <w:lang w:val="kk-KZ"/>
        </w:rPr>
        <w:t>Activator 4</w:t>
      </w:r>
      <w:r w:rsidRPr="00736589">
        <w:rPr>
          <w:sz w:val="28"/>
          <w:szCs w:val="28"/>
          <w:lang w:val="en-US"/>
        </w:rPr>
        <w:t xml:space="preserve">” </w:t>
      </w:r>
      <w:r w:rsidR="00937854" w:rsidRPr="00736589">
        <w:rPr>
          <w:sz w:val="28"/>
          <w:szCs w:val="28"/>
          <w:lang w:val="en-US"/>
        </w:rPr>
        <w:t xml:space="preserve">activator </w:t>
      </w:r>
      <w:r w:rsidRPr="00736589">
        <w:rPr>
          <w:sz w:val="28"/>
          <w:szCs w:val="28"/>
          <w:lang w:val="kk-KZ"/>
        </w:rPr>
        <w:t xml:space="preserve">planetary mill  are given in Table 2.1 in Appendix A, </w:t>
      </w:r>
      <w:r w:rsidR="00C85242" w:rsidRPr="00736589">
        <w:rPr>
          <w:sz w:val="28"/>
          <w:szCs w:val="28"/>
          <w:lang w:val="en-US"/>
        </w:rPr>
        <w:t>its</w:t>
      </w:r>
      <w:r w:rsidRPr="00736589">
        <w:rPr>
          <w:sz w:val="28"/>
          <w:szCs w:val="28"/>
          <w:lang w:val="kk-KZ"/>
        </w:rPr>
        <w:t xml:space="preserve"> general view is shown in Figure 2.2 in Appendix B.</w:t>
      </w:r>
    </w:p>
    <w:p w:rsidR="00C85242" w:rsidRPr="00736589" w:rsidRDefault="00C85242" w:rsidP="00C85242">
      <w:pPr>
        <w:spacing w:before="0"/>
        <w:ind w:firstLine="709"/>
        <w:jc w:val="both"/>
        <w:rPr>
          <w:sz w:val="28"/>
          <w:szCs w:val="28"/>
          <w:lang w:val="kk-KZ"/>
        </w:rPr>
      </w:pPr>
      <w:r w:rsidRPr="00736589">
        <w:rPr>
          <w:sz w:val="28"/>
          <w:szCs w:val="28"/>
          <w:lang w:val="kk-KZ"/>
        </w:rPr>
        <w:t>The fineness of grinding of the crushed materials was determined by the method of sieve analysis by the residue on sieves with meshes of a certain size using a set of sieves of “Analysette 3” vibrating scatterer  (Fritsch, Germany), its general view is shown in Figure 2.3 in Appendix B.</w:t>
      </w:r>
    </w:p>
    <w:p w:rsidR="001634FB" w:rsidRPr="00736589" w:rsidRDefault="00145C95" w:rsidP="00C85242">
      <w:pPr>
        <w:spacing w:before="0"/>
        <w:ind w:firstLine="709"/>
        <w:jc w:val="both"/>
        <w:rPr>
          <w:sz w:val="28"/>
          <w:szCs w:val="28"/>
          <w:lang w:val="en-US"/>
        </w:rPr>
      </w:pPr>
      <w:r w:rsidRPr="00736589">
        <w:rPr>
          <w:sz w:val="28"/>
          <w:szCs w:val="28"/>
          <w:lang w:val="kk-KZ"/>
        </w:rPr>
        <w:lastRenderedPageBreak/>
        <w:t>When conducting</w:t>
      </w:r>
      <w:r w:rsidRPr="00736589">
        <w:rPr>
          <w:sz w:val="28"/>
          <w:szCs w:val="28"/>
          <w:lang w:val="en-US"/>
        </w:rPr>
        <w:t xml:space="preserve"> the</w:t>
      </w:r>
      <w:r w:rsidRPr="00736589">
        <w:rPr>
          <w:sz w:val="28"/>
          <w:szCs w:val="28"/>
          <w:lang w:val="kk-KZ"/>
        </w:rPr>
        <w:t xml:space="preserve"> experimental </w:t>
      </w:r>
      <w:r w:rsidRPr="00736589">
        <w:rPr>
          <w:sz w:val="28"/>
          <w:szCs w:val="28"/>
          <w:lang w:val="en-US"/>
        </w:rPr>
        <w:t>research</w:t>
      </w:r>
      <w:r w:rsidRPr="00736589">
        <w:rPr>
          <w:sz w:val="28"/>
          <w:szCs w:val="28"/>
          <w:lang w:val="kk-KZ"/>
        </w:rPr>
        <w:t xml:space="preserve">, the preparation of composite binders by mixing finely ground components was carried out using a specially designed installation, which is a drum rod mixer with a drum rotation frequency of 60 rpm, rotating on rollers mounted on a metal platform. </w:t>
      </w:r>
      <w:r w:rsidRPr="00736589">
        <w:rPr>
          <w:sz w:val="28"/>
          <w:szCs w:val="28"/>
          <w:lang w:val="en-US"/>
        </w:rPr>
        <w:t xml:space="preserve">The </w:t>
      </w:r>
      <w:r w:rsidRPr="00736589">
        <w:rPr>
          <w:sz w:val="28"/>
          <w:szCs w:val="28"/>
          <w:lang w:val="kk-KZ"/>
        </w:rPr>
        <w:t xml:space="preserve">general view of the experimental </w:t>
      </w:r>
      <w:r w:rsidRPr="00736589">
        <w:rPr>
          <w:sz w:val="28"/>
          <w:szCs w:val="28"/>
          <w:lang w:val="en-US"/>
        </w:rPr>
        <w:t xml:space="preserve">installation </w:t>
      </w:r>
      <w:r w:rsidRPr="00736589">
        <w:rPr>
          <w:sz w:val="28"/>
          <w:szCs w:val="28"/>
          <w:lang w:val="kk-KZ"/>
        </w:rPr>
        <w:t>is shown in Figure 2.4 in Appendix B.</w:t>
      </w:r>
      <w:r w:rsidRPr="00736589">
        <w:rPr>
          <w:sz w:val="28"/>
          <w:szCs w:val="28"/>
          <w:lang w:val="en-US"/>
        </w:rPr>
        <w:t xml:space="preserve"> </w:t>
      </w:r>
    </w:p>
    <w:p w:rsidR="00CC0FAE" w:rsidRPr="00736589" w:rsidRDefault="004953AB" w:rsidP="004953AB">
      <w:pPr>
        <w:spacing w:before="0"/>
        <w:ind w:firstLine="709"/>
        <w:jc w:val="both"/>
        <w:rPr>
          <w:sz w:val="28"/>
          <w:szCs w:val="28"/>
          <w:lang w:val="en-US"/>
        </w:rPr>
      </w:pPr>
      <w:r w:rsidRPr="00736589">
        <w:rPr>
          <w:sz w:val="28"/>
          <w:szCs w:val="28"/>
          <w:lang w:val="en-US"/>
        </w:rPr>
        <w:t xml:space="preserve">The pilot tests were carried out on a production line using “Activator C500” centrifugal-elliptic mill with the capacity of 0.5 t/h </w:t>
      </w:r>
      <w:r w:rsidRPr="00736589">
        <w:rPr>
          <w:sz w:val="28"/>
          <w:szCs w:val="28"/>
          <w:lang w:val="kk-KZ"/>
        </w:rPr>
        <w:t>(manufactured by Machine-Building Plant “Aktivator</w:t>
      </w:r>
      <w:r w:rsidRPr="00736589">
        <w:rPr>
          <w:sz w:val="28"/>
          <w:szCs w:val="28"/>
          <w:lang w:val="en-US"/>
        </w:rPr>
        <w:t>” CJSC</w:t>
      </w:r>
      <w:r w:rsidRPr="00736589">
        <w:rPr>
          <w:sz w:val="28"/>
          <w:szCs w:val="28"/>
          <w:lang w:val="kk-KZ"/>
        </w:rPr>
        <w:t>, Russia)</w:t>
      </w:r>
      <w:r w:rsidRPr="00736589">
        <w:rPr>
          <w:sz w:val="28"/>
          <w:szCs w:val="28"/>
          <w:lang w:val="en-US"/>
        </w:rPr>
        <w:t>. The general view and technical characteristics of “Activator C500” centrifugal-elliptic mill are shown in Figure 2.5 and Table 2.2 in Appendixes B and A.</w:t>
      </w:r>
    </w:p>
    <w:p w:rsidR="00CC0FAE" w:rsidRPr="00736589" w:rsidRDefault="00CC0FAE" w:rsidP="001634FB">
      <w:pPr>
        <w:spacing w:before="0"/>
        <w:ind w:firstLine="709"/>
        <w:jc w:val="both"/>
        <w:rPr>
          <w:sz w:val="28"/>
          <w:szCs w:val="28"/>
          <w:lang w:val="en-US"/>
        </w:rPr>
      </w:pPr>
      <w:r w:rsidRPr="00736589">
        <w:rPr>
          <w:sz w:val="28"/>
          <w:szCs w:val="28"/>
          <w:lang w:val="en-US"/>
        </w:rPr>
        <w:t>The main equipment of the production line is a drying drum, a grinding plant, including feed hoppers, batchers and “Activator C500” centrifugal-elliptic mill, a two-shaft paddle mixer.</w:t>
      </w:r>
    </w:p>
    <w:p w:rsidR="001634FB" w:rsidRPr="002F70BD" w:rsidRDefault="00CC0FAE" w:rsidP="00CC0FAE">
      <w:pPr>
        <w:spacing w:before="0"/>
        <w:ind w:firstLine="709"/>
        <w:jc w:val="both"/>
        <w:rPr>
          <w:sz w:val="28"/>
          <w:szCs w:val="28"/>
          <w:lang w:val="en-US"/>
        </w:rPr>
      </w:pPr>
      <w:r w:rsidRPr="00736589">
        <w:rPr>
          <w:sz w:val="28"/>
          <w:szCs w:val="28"/>
          <w:lang w:val="en-US"/>
        </w:rPr>
        <w:t>The general view of the production line and its main equipment are presented in Figures 4.1-4.4 in Appendix B.</w:t>
      </w: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D9446E" w:rsidRPr="002F70BD" w:rsidRDefault="00D9446E" w:rsidP="001634FB">
      <w:pPr>
        <w:spacing w:before="0"/>
        <w:ind w:firstLine="709"/>
        <w:jc w:val="both"/>
        <w:rPr>
          <w:sz w:val="28"/>
          <w:szCs w:val="28"/>
          <w:lang w:val="en-US"/>
        </w:rPr>
      </w:pPr>
    </w:p>
    <w:p w:rsidR="00906419" w:rsidRPr="00BE5C60" w:rsidRDefault="00F46F73" w:rsidP="001634FB">
      <w:pPr>
        <w:spacing w:before="0"/>
        <w:ind w:firstLine="709"/>
        <w:jc w:val="both"/>
        <w:rPr>
          <w:b/>
          <w:sz w:val="28"/>
          <w:szCs w:val="28"/>
          <w:lang w:val="en-US"/>
        </w:rPr>
      </w:pPr>
      <w:r w:rsidRPr="00BE5C60">
        <w:rPr>
          <w:b/>
          <w:sz w:val="28"/>
          <w:szCs w:val="28"/>
          <w:lang w:val="en-US"/>
        </w:rPr>
        <w:lastRenderedPageBreak/>
        <w:t>3 Development of technological parameters for production of composite heat-resistant materials based on mechanochemically activated technogenic mineral raw materials</w:t>
      </w:r>
    </w:p>
    <w:p w:rsidR="001941D6" w:rsidRPr="00736589" w:rsidRDefault="001941D6" w:rsidP="001634FB">
      <w:pPr>
        <w:spacing w:before="0"/>
        <w:ind w:firstLine="709"/>
        <w:jc w:val="both"/>
        <w:rPr>
          <w:sz w:val="28"/>
          <w:szCs w:val="28"/>
          <w:lang w:val="en-US"/>
        </w:rPr>
      </w:pPr>
    </w:p>
    <w:p w:rsidR="00E52696" w:rsidRDefault="00906419" w:rsidP="00E52696">
      <w:pPr>
        <w:spacing w:before="0"/>
        <w:ind w:firstLine="709"/>
        <w:jc w:val="both"/>
        <w:rPr>
          <w:sz w:val="28"/>
          <w:szCs w:val="28"/>
          <w:lang w:val="en-US"/>
        </w:rPr>
      </w:pPr>
      <w:r w:rsidRPr="00736589">
        <w:rPr>
          <w:sz w:val="28"/>
          <w:szCs w:val="28"/>
          <w:lang w:val="en-US"/>
        </w:rPr>
        <w:t xml:space="preserve">When planning and conducting research on the development of technological parameters for production of composite heat-resistant materials based on mechanically activated technogenic mineral raw materials, the basis was the results of theoretical, physicochemical and experimental research performed at the previous stages of this project in 2018 and 2019. </w:t>
      </w:r>
    </w:p>
    <w:p w:rsidR="001941D6" w:rsidRPr="002F70BD" w:rsidRDefault="001941D6" w:rsidP="00E52696">
      <w:pPr>
        <w:spacing w:before="0"/>
        <w:ind w:firstLine="709"/>
        <w:jc w:val="both"/>
        <w:rPr>
          <w:sz w:val="28"/>
          <w:szCs w:val="28"/>
          <w:lang w:val="en-US"/>
        </w:rPr>
      </w:pPr>
    </w:p>
    <w:p w:rsidR="001941D6" w:rsidRPr="00BE5C60" w:rsidRDefault="00F46F73" w:rsidP="00E52696">
      <w:pPr>
        <w:spacing w:before="0"/>
        <w:ind w:firstLine="709"/>
        <w:jc w:val="both"/>
        <w:rPr>
          <w:b/>
          <w:sz w:val="28"/>
          <w:szCs w:val="28"/>
          <w:lang w:val="en-US"/>
        </w:rPr>
      </w:pPr>
      <w:r w:rsidRPr="00BE5C60">
        <w:rPr>
          <w:b/>
          <w:sz w:val="28"/>
          <w:szCs w:val="28"/>
          <w:lang w:val="en-US"/>
        </w:rPr>
        <w:t>3.1 Research of physical and technical properties of heat-resistant composite binders based on technogenic mineral raw materials and surfactants</w:t>
      </w:r>
    </w:p>
    <w:p w:rsidR="00E52696" w:rsidRPr="00736589" w:rsidRDefault="00E52696" w:rsidP="00E52696">
      <w:pPr>
        <w:spacing w:before="0"/>
        <w:ind w:firstLine="709"/>
        <w:jc w:val="both"/>
        <w:rPr>
          <w:sz w:val="28"/>
          <w:szCs w:val="28"/>
          <w:lang w:val="en-US"/>
        </w:rPr>
      </w:pPr>
      <w:r w:rsidRPr="00736589">
        <w:rPr>
          <w:sz w:val="28"/>
          <w:szCs w:val="28"/>
          <w:lang w:val="en-US"/>
        </w:rPr>
        <w:t xml:space="preserve"> </w:t>
      </w:r>
    </w:p>
    <w:p w:rsidR="002A5979" w:rsidRPr="00736589" w:rsidRDefault="002A5979" w:rsidP="00E52696">
      <w:pPr>
        <w:spacing w:before="0"/>
        <w:ind w:firstLine="709"/>
        <w:jc w:val="both"/>
        <w:rPr>
          <w:sz w:val="28"/>
          <w:szCs w:val="28"/>
          <w:lang w:val="en-US"/>
        </w:rPr>
      </w:pPr>
      <w:r w:rsidRPr="00736589">
        <w:rPr>
          <w:sz w:val="28"/>
          <w:szCs w:val="28"/>
          <w:lang w:val="en-US"/>
        </w:rPr>
        <w:t>To develop the main technological parameters for the production of composite heat-resistant materials, the physical and technical properties of the components of heat-resistant binders based on technogenic mineral raw materials were studied.</w:t>
      </w:r>
    </w:p>
    <w:p w:rsidR="001634FB" w:rsidRPr="00736589" w:rsidRDefault="002A5979" w:rsidP="001634FB">
      <w:pPr>
        <w:spacing w:before="0"/>
        <w:ind w:firstLine="709"/>
        <w:jc w:val="both"/>
        <w:rPr>
          <w:sz w:val="28"/>
          <w:szCs w:val="28"/>
          <w:lang w:val="en-US"/>
        </w:rPr>
      </w:pPr>
      <w:r w:rsidRPr="00736589">
        <w:rPr>
          <w:sz w:val="28"/>
          <w:szCs w:val="28"/>
          <w:lang w:val="en-US"/>
        </w:rPr>
        <w:t>The physical and technical and physicochemical properties of the main components of heat-resistant composite materials from the selected technogenic mineral raw materials – scrap of used chamotte bricks, slag from production of low-carbon ferrochrome and slag from production of high-carbon ferrochrome, as well as technical product of sodium polysilicate (lump silicate) were studied.</w:t>
      </w:r>
    </w:p>
    <w:p w:rsidR="001634FB" w:rsidRPr="00736589" w:rsidRDefault="002A5979" w:rsidP="001634FB">
      <w:pPr>
        <w:spacing w:before="0"/>
        <w:ind w:firstLine="709"/>
        <w:jc w:val="both"/>
        <w:rPr>
          <w:sz w:val="28"/>
          <w:szCs w:val="28"/>
          <w:lang w:val="en-US"/>
        </w:rPr>
      </w:pPr>
      <w:r w:rsidRPr="00736589">
        <w:rPr>
          <w:sz w:val="28"/>
          <w:szCs w:val="28"/>
          <w:u w:val="single"/>
          <w:lang w:val="en-US"/>
        </w:rPr>
        <w:t>The scrap of used chamotte bricks</w:t>
      </w:r>
      <w:r w:rsidRPr="00736589">
        <w:rPr>
          <w:sz w:val="28"/>
          <w:szCs w:val="28"/>
          <w:lang w:val="en-US"/>
        </w:rPr>
        <w:t xml:space="preserve">. </w:t>
      </w:r>
      <w:r w:rsidR="000C7B0D" w:rsidRPr="00736589">
        <w:rPr>
          <w:sz w:val="28"/>
          <w:szCs w:val="28"/>
          <w:lang w:val="en-US"/>
        </w:rPr>
        <w:t xml:space="preserve">When performing the research, samples of </w:t>
      </w:r>
      <w:r w:rsidR="00A6685A" w:rsidRPr="00736589">
        <w:rPr>
          <w:sz w:val="28"/>
          <w:szCs w:val="28"/>
          <w:lang w:val="en-US"/>
        </w:rPr>
        <w:t xml:space="preserve">the </w:t>
      </w:r>
      <w:r w:rsidR="000C7B0D" w:rsidRPr="00736589">
        <w:rPr>
          <w:sz w:val="28"/>
          <w:szCs w:val="28"/>
          <w:lang w:val="en-US"/>
        </w:rPr>
        <w:t xml:space="preserve">scrap chamotte brick of grade ШБ-5 (GOST 390-96) were used, the view of which is shown in the photo in Figure 3.1 in Appendix B. </w:t>
      </w:r>
    </w:p>
    <w:p w:rsidR="001634FB" w:rsidRPr="00736589" w:rsidRDefault="00A6685A" w:rsidP="001634FB">
      <w:pPr>
        <w:spacing w:before="0"/>
        <w:ind w:firstLine="709"/>
        <w:jc w:val="both"/>
        <w:rPr>
          <w:sz w:val="28"/>
          <w:szCs w:val="28"/>
          <w:lang w:val="en-US"/>
        </w:rPr>
      </w:pPr>
      <w:r w:rsidRPr="00736589">
        <w:rPr>
          <w:rFonts w:eastAsia="TimesNewRomanPSMT"/>
          <w:sz w:val="28"/>
          <w:szCs w:val="28"/>
          <w:lang w:val="en-US"/>
        </w:rPr>
        <w:t xml:space="preserve">The chemical composition of the sample of the scrap chamotte brick includes the following oxides, mass percent: </w:t>
      </w:r>
      <w:r w:rsidR="001634FB" w:rsidRPr="00736589">
        <w:rPr>
          <w:rFonts w:eastAsia="TimesNewRomanPSMT"/>
          <w:sz w:val="28"/>
          <w:szCs w:val="28"/>
        </w:rPr>
        <w:t>А</w:t>
      </w:r>
      <w:r w:rsidR="001634FB" w:rsidRPr="00736589">
        <w:rPr>
          <w:rFonts w:eastAsia="TimesNewRomanPSMT"/>
          <w:sz w:val="28"/>
          <w:szCs w:val="28"/>
          <w:lang w:val="en-US"/>
        </w:rPr>
        <w:t>l</w:t>
      </w:r>
      <w:r w:rsidR="001634FB" w:rsidRPr="00736589">
        <w:rPr>
          <w:rFonts w:eastAsia="TimesNewRomanPSMT"/>
          <w:sz w:val="28"/>
          <w:szCs w:val="28"/>
        </w:rPr>
        <w:t>О</w:t>
      </w:r>
      <w:r w:rsidR="001634FB" w:rsidRPr="00736589">
        <w:rPr>
          <w:rFonts w:eastAsia="TimesNewRomanPSMT"/>
          <w:sz w:val="28"/>
          <w:szCs w:val="28"/>
          <w:vertAlign w:val="subscript"/>
          <w:lang w:val="en-US"/>
        </w:rPr>
        <w:t>3</w:t>
      </w:r>
      <w:r w:rsidR="001634FB" w:rsidRPr="00736589">
        <w:rPr>
          <w:rFonts w:eastAsia="TimesNewRomanPSMT"/>
          <w:sz w:val="28"/>
          <w:szCs w:val="28"/>
          <w:lang w:val="en-US"/>
        </w:rPr>
        <w:t xml:space="preserve"> – 47</w:t>
      </w:r>
      <w:r w:rsidRPr="00736589">
        <w:rPr>
          <w:rFonts w:eastAsia="TimesNewRomanPSMT"/>
          <w:sz w:val="28"/>
          <w:szCs w:val="28"/>
          <w:lang w:val="en-US"/>
        </w:rPr>
        <w:t>.</w:t>
      </w:r>
      <w:r w:rsidR="001634FB" w:rsidRPr="00736589">
        <w:rPr>
          <w:rFonts w:eastAsia="TimesNewRomanPSMT"/>
          <w:sz w:val="28"/>
          <w:szCs w:val="28"/>
          <w:lang w:val="en-US"/>
        </w:rPr>
        <w:t>97; SiO</w:t>
      </w:r>
      <w:r w:rsidR="001634FB" w:rsidRPr="00736589">
        <w:rPr>
          <w:rFonts w:eastAsia="TimesNewRomanPSMT"/>
          <w:sz w:val="28"/>
          <w:szCs w:val="28"/>
          <w:vertAlign w:val="subscript"/>
          <w:lang w:val="en-US"/>
        </w:rPr>
        <w:t>2</w:t>
      </w:r>
      <w:r w:rsidR="001634FB" w:rsidRPr="00736589">
        <w:rPr>
          <w:rFonts w:eastAsia="TimesNewRomanPSMT"/>
          <w:sz w:val="28"/>
          <w:szCs w:val="28"/>
          <w:lang w:val="en-US"/>
        </w:rPr>
        <w:t xml:space="preserve"> – 53</w:t>
      </w:r>
      <w:r w:rsidRPr="00736589">
        <w:rPr>
          <w:rFonts w:eastAsia="TimesNewRomanPSMT"/>
          <w:sz w:val="28"/>
          <w:szCs w:val="28"/>
          <w:lang w:val="en-US"/>
        </w:rPr>
        <w:t>.</w:t>
      </w:r>
      <w:r w:rsidR="001634FB" w:rsidRPr="00736589">
        <w:rPr>
          <w:rFonts w:eastAsia="TimesNewRomanPSMT"/>
          <w:sz w:val="28"/>
          <w:szCs w:val="28"/>
          <w:lang w:val="en-US"/>
        </w:rPr>
        <w:t>15; TiO</w:t>
      </w:r>
      <w:r w:rsidR="001634FB" w:rsidRPr="00736589">
        <w:rPr>
          <w:rFonts w:eastAsia="TimesNewRomanPSMT"/>
          <w:sz w:val="28"/>
          <w:szCs w:val="28"/>
          <w:vertAlign w:val="subscript"/>
          <w:lang w:val="en-US"/>
        </w:rPr>
        <w:t>2</w:t>
      </w:r>
      <w:r w:rsidR="001634FB" w:rsidRPr="00736589">
        <w:rPr>
          <w:rFonts w:eastAsia="TimesNewRomanPSMT"/>
          <w:sz w:val="28"/>
          <w:szCs w:val="28"/>
          <w:lang w:val="en-US"/>
        </w:rPr>
        <w:t xml:space="preserve"> – 1</w:t>
      </w:r>
      <w:r w:rsidRPr="00736589">
        <w:rPr>
          <w:rFonts w:eastAsia="TimesNewRomanPSMT"/>
          <w:sz w:val="28"/>
          <w:szCs w:val="28"/>
          <w:lang w:val="en-US"/>
        </w:rPr>
        <w:t>.</w:t>
      </w:r>
      <w:r w:rsidR="001634FB" w:rsidRPr="00736589">
        <w:rPr>
          <w:rFonts w:eastAsia="TimesNewRomanPSMT"/>
          <w:sz w:val="28"/>
          <w:szCs w:val="28"/>
          <w:lang w:val="en-US"/>
        </w:rPr>
        <w:t>05; Fe</w:t>
      </w:r>
      <w:r w:rsidR="001634FB" w:rsidRPr="00736589">
        <w:rPr>
          <w:rFonts w:eastAsia="TimesNewRomanPSMT"/>
          <w:sz w:val="28"/>
          <w:szCs w:val="28"/>
          <w:vertAlign w:val="subscript"/>
          <w:lang w:val="en-US"/>
        </w:rPr>
        <w:t>2</w:t>
      </w:r>
      <w:r w:rsidR="001634FB" w:rsidRPr="00736589">
        <w:rPr>
          <w:rFonts w:eastAsia="TimesNewRomanPSMT"/>
          <w:sz w:val="28"/>
          <w:szCs w:val="28"/>
        </w:rPr>
        <w:t>О</w:t>
      </w:r>
      <w:r w:rsidR="001634FB" w:rsidRPr="00736589">
        <w:rPr>
          <w:rFonts w:eastAsia="TimesNewRomanPSMT"/>
          <w:sz w:val="28"/>
          <w:szCs w:val="28"/>
          <w:vertAlign w:val="subscript"/>
          <w:lang w:val="en-US"/>
        </w:rPr>
        <w:t>3</w:t>
      </w:r>
      <w:r w:rsidR="001634FB" w:rsidRPr="00736589">
        <w:rPr>
          <w:rFonts w:eastAsia="TimesNewRomanPSMT"/>
          <w:sz w:val="28"/>
          <w:szCs w:val="28"/>
          <w:lang w:val="en-US"/>
        </w:rPr>
        <w:t xml:space="preserve"> – 2</w:t>
      </w:r>
      <w:r w:rsidRPr="00736589">
        <w:rPr>
          <w:rFonts w:eastAsia="TimesNewRomanPSMT"/>
          <w:sz w:val="28"/>
          <w:szCs w:val="28"/>
          <w:lang w:val="en-US"/>
        </w:rPr>
        <w:t>.</w:t>
      </w:r>
      <w:r w:rsidR="001634FB" w:rsidRPr="00736589">
        <w:rPr>
          <w:rFonts w:eastAsia="TimesNewRomanPSMT"/>
          <w:sz w:val="28"/>
          <w:szCs w:val="28"/>
          <w:lang w:val="en-US"/>
        </w:rPr>
        <w:t xml:space="preserve">45; </w:t>
      </w:r>
      <w:r w:rsidRPr="00736589">
        <w:rPr>
          <w:rFonts w:eastAsia="TimesNewRomanPSMT"/>
          <w:sz w:val="28"/>
          <w:szCs w:val="28"/>
          <w:lang w:val="en-US"/>
        </w:rPr>
        <w:t>the rest is impurities.</w:t>
      </w:r>
    </w:p>
    <w:p w:rsidR="001634FB" w:rsidRPr="00736589" w:rsidRDefault="000669E5" w:rsidP="000669E5">
      <w:pPr>
        <w:widowControl w:val="0"/>
        <w:autoSpaceDE w:val="0"/>
        <w:autoSpaceDN w:val="0"/>
        <w:adjustRightInd w:val="0"/>
        <w:spacing w:before="0"/>
        <w:ind w:firstLine="709"/>
        <w:jc w:val="both"/>
        <w:rPr>
          <w:rFonts w:eastAsia="TimesNewRomanPSMT"/>
          <w:sz w:val="28"/>
          <w:szCs w:val="28"/>
          <w:lang w:val="en-US"/>
        </w:rPr>
      </w:pPr>
      <w:r w:rsidRPr="00736589">
        <w:rPr>
          <w:rFonts w:eastAsia="TimesNewRomanPSMT"/>
          <w:sz w:val="28"/>
          <w:szCs w:val="28"/>
          <w:lang w:val="en-US"/>
        </w:rPr>
        <w:lastRenderedPageBreak/>
        <w:t xml:space="preserve">The analysis of the </w:t>
      </w:r>
      <w:r w:rsidR="00930700" w:rsidRPr="00736589">
        <w:rPr>
          <w:rFonts w:eastAsia="TimesNewRomanPSMT"/>
          <w:sz w:val="28"/>
          <w:szCs w:val="28"/>
          <w:lang w:val="en-US"/>
        </w:rPr>
        <w:t xml:space="preserve">diffractogram </w:t>
      </w:r>
      <w:r w:rsidRPr="00736589">
        <w:rPr>
          <w:rFonts w:eastAsia="TimesNewRomanPSMT"/>
          <w:sz w:val="28"/>
          <w:szCs w:val="28"/>
          <w:lang w:val="en-US"/>
        </w:rPr>
        <w:t xml:space="preserve">of a piece of the scrap chamotte brick (Figure 3.2 in Appendix B) showed the presence of diffraction reflections corresponding to the interplanar distances of quartz </w:t>
      </w:r>
      <w:r w:rsidR="001634FB" w:rsidRPr="00736589">
        <w:rPr>
          <w:rFonts w:eastAsia="TimesNewRomanPSMT"/>
          <w:sz w:val="28"/>
          <w:szCs w:val="28"/>
          <w:lang w:val="en-US"/>
        </w:rPr>
        <w:t>(d = 4.26; 3.3,6; 1.82Å),</w:t>
      </w:r>
      <w:r w:rsidRPr="00736589">
        <w:rPr>
          <w:rFonts w:eastAsia="TimesNewRomanPSMT"/>
          <w:sz w:val="28"/>
          <w:szCs w:val="28"/>
          <w:lang w:val="en-US"/>
        </w:rPr>
        <w:t xml:space="preserve"> </w:t>
      </w:r>
      <w:r w:rsidR="008E7463" w:rsidRPr="00736589">
        <w:rPr>
          <w:sz w:val="28"/>
          <w:szCs w:val="28"/>
          <w:lang w:val="en-US"/>
        </w:rPr>
        <w:t>cristobalite</w:t>
      </w:r>
      <w:r w:rsidR="008E7463" w:rsidRPr="00736589">
        <w:rPr>
          <w:rFonts w:eastAsia="TimesNewRomanPSMT"/>
          <w:sz w:val="28"/>
          <w:szCs w:val="28"/>
          <w:lang w:val="en-US"/>
        </w:rPr>
        <w:t xml:space="preserve"> </w:t>
      </w:r>
      <w:r w:rsidRPr="00736589">
        <w:rPr>
          <w:rFonts w:eastAsia="TimesNewRomanPSMT"/>
          <w:sz w:val="28"/>
          <w:szCs w:val="28"/>
          <w:lang w:val="en-US"/>
        </w:rPr>
        <w:t xml:space="preserve">(quartz modification) </w:t>
      </w:r>
      <w:r w:rsidR="001634FB" w:rsidRPr="00736589">
        <w:rPr>
          <w:rFonts w:eastAsia="TimesNewRomanPSMT"/>
          <w:sz w:val="28"/>
          <w:szCs w:val="28"/>
          <w:lang w:val="en-US"/>
        </w:rPr>
        <w:t xml:space="preserve">(d = 4.10; 2.52; 2.056; 1.78 Å) </w:t>
      </w:r>
      <w:r w:rsidRPr="00736589">
        <w:rPr>
          <w:rFonts w:eastAsia="TimesNewRomanPSMT"/>
          <w:sz w:val="28"/>
          <w:szCs w:val="28"/>
          <w:lang w:val="en-US"/>
        </w:rPr>
        <w:t>and</w:t>
      </w:r>
      <w:r w:rsidR="001634FB" w:rsidRPr="00736589">
        <w:rPr>
          <w:rFonts w:eastAsia="TimesNewRomanPSMT"/>
          <w:sz w:val="28"/>
          <w:szCs w:val="28"/>
          <w:lang w:val="en-US"/>
        </w:rPr>
        <w:t xml:space="preserve"> </w:t>
      </w:r>
      <w:r w:rsidRPr="00736589">
        <w:rPr>
          <w:rFonts w:eastAsia="TimesNewRomanPSMT"/>
          <w:sz w:val="28"/>
          <w:szCs w:val="28"/>
          <w:lang w:val="en-US"/>
        </w:rPr>
        <w:t xml:space="preserve">mullite </w:t>
      </w:r>
      <w:r w:rsidR="001634FB" w:rsidRPr="00736589">
        <w:rPr>
          <w:rFonts w:eastAsia="TimesNewRomanPSMT"/>
          <w:sz w:val="28"/>
          <w:szCs w:val="28"/>
          <w:lang w:val="en-US"/>
        </w:rPr>
        <w:t xml:space="preserve">(d = 3.42; 3.39; 2.54; 2.28; 2.25; 2.25 Å). </w:t>
      </w:r>
      <w:r w:rsidRPr="00736589">
        <w:rPr>
          <w:rFonts w:eastAsia="TimesNewRomanPSMT"/>
          <w:sz w:val="28"/>
          <w:szCs w:val="28"/>
          <w:lang w:val="en-US"/>
        </w:rPr>
        <w:t>Due to the insignificant amount of impurities, they were not found in the diffractograms.</w:t>
      </w:r>
      <w:r w:rsidR="001634FB" w:rsidRPr="00736589">
        <w:rPr>
          <w:rFonts w:eastAsia="TimesNewRomanPSMT"/>
          <w:sz w:val="28"/>
          <w:szCs w:val="28"/>
          <w:lang w:val="en-US"/>
        </w:rPr>
        <w:t xml:space="preserve"> </w:t>
      </w:r>
    </w:p>
    <w:p w:rsidR="00796AD6" w:rsidRPr="00736589" w:rsidRDefault="00796AD6" w:rsidP="001634FB">
      <w:pPr>
        <w:widowControl w:val="0"/>
        <w:autoSpaceDE w:val="0"/>
        <w:autoSpaceDN w:val="0"/>
        <w:adjustRightInd w:val="0"/>
        <w:spacing w:before="0"/>
        <w:ind w:firstLine="709"/>
        <w:jc w:val="both"/>
        <w:rPr>
          <w:sz w:val="28"/>
          <w:szCs w:val="28"/>
          <w:lang w:val="en-US"/>
        </w:rPr>
      </w:pPr>
      <w:r w:rsidRPr="00736589">
        <w:rPr>
          <w:sz w:val="28"/>
          <w:szCs w:val="28"/>
          <w:lang w:val="en-US"/>
        </w:rPr>
        <w:t xml:space="preserve">The results of the differential thermal analysis of the scrap chamotte brick sample (Figure 3.3 in Appendix B) when heated to 1000°C show the absence of endothermic effects due to the fact that the scrap chamotte brick was previously subjected to high-temperature firing during production of chamotte bricks. The exothermic effect at a temperature of 470-550°C is possibly associated with the transition of quartz from </w:t>
      </w:r>
      <w:r w:rsidRPr="00736589">
        <w:rPr>
          <w:sz w:val="28"/>
          <w:szCs w:val="28"/>
        </w:rPr>
        <w:t>β</w:t>
      </w:r>
      <w:r w:rsidRPr="00736589">
        <w:rPr>
          <w:sz w:val="28"/>
          <w:szCs w:val="28"/>
          <w:lang w:val="en-US"/>
        </w:rPr>
        <w:t xml:space="preserve">-modification to </w:t>
      </w:r>
      <w:r w:rsidRPr="00736589">
        <w:rPr>
          <w:sz w:val="28"/>
          <w:szCs w:val="28"/>
        </w:rPr>
        <w:t>α</w:t>
      </w:r>
      <w:r w:rsidRPr="00736589">
        <w:rPr>
          <w:sz w:val="28"/>
          <w:szCs w:val="28"/>
          <w:lang w:val="en-US"/>
        </w:rPr>
        <w:t>-modification.</w:t>
      </w:r>
    </w:p>
    <w:p w:rsidR="00B230F8" w:rsidRPr="00736589" w:rsidRDefault="00796AD6" w:rsidP="00796AD6">
      <w:pPr>
        <w:widowControl w:val="0"/>
        <w:autoSpaceDE w:val="0"/>
        <w:autoSpaceDN w:val="0"/>
        <w:adjustRightInd w:val="0"/>
        <w:spacing w:before="0"/>
        <w:ind w:firstLine="709"/>
        <w:jc w:val="both"/>
        <w:rPr>
          <w:sz w:val="28"/>
          <w:szCs w:val="28"/>
          <w:lang w:val="en-US"/>
        </w:rPr>
      </w:pPr>
      <w:r w:rsidRPr="00736589">
        <w:rPr>
          <w:sz w:val="28"/>
          <w:szCs w:val="28"/>
          <w:lang w:val="en-US"/>
        </w:rPr>
        <w:t xml:space="preserve">Comparative studies of the dispersed composition, morphology and particle size of </w:t>
      </w:r>
      <w:r w:rsidR="00770B17" w:rsidRPr="00736589">
        <w:rPr>
          <w:sz w:val="28"/>
          <w:szCs w:val="28"/>
          <w:lang w:val="en-US"/>
        </w:rPr>
        <w:t>a</w:t>
      </w:r>
      <w:r w:rsidR="00982F8E" w:rsidRPr="00736589">
        <w:rPr>
          <w:sz w:val="28"/>
          <w:szCs w:val="28"/>
          <w:lang w:val="en-US"/>
        </w:rPr>
        <w:t xml:space="preserve"> </w:t>
      </w:r>
      <w:r w:rsidRPr="00736589">
        <w:rPr>
          <w:sz w:val="28"/>
          <w:szCs w:val="28"/>
          <w:lang w:val="en-US"/>
        </w:rPr>
        <w:t xml:space="preserve">scrap </w:t>
      </w:r>
      <w:r w:rsidR="00982F8E" w:rsidRPr="00736589">
        <w:rPr>
          <w:sz w:val="28"/>
          <w:szCs w:val="28"/>
          <w:lang w:val="en-US"/>
        </w:rPr>
        <w:t xml:space="preserve">chamotte brick sample, </w:t>
      </w:r>
      <w:r w:rsidRPr="00736589">
        <w:rPr>
          <w:sz w:val="28"/>
          <w:szCs w:val="28"/>
          <w:lang w:val="en-US"/>
        </w:rPr>
        <w:t>ground by grinding in a ball mill</w:t>
      </w:r>
      <w:r w:rsidR="00770B17" w:rsidRPr="00736589">
        <w:rPr>
          <w:sz w:val="28"/>
          <w:szCs w:val="28"/>
          <w:lang w:val="en-US"/>
        </w:rPr>
        <w:t>,</w:t>
      </w:r>
      <w:r w:rsidRPr="00736589">
        <w:rPr>
          <w:sz w:val="28"/>
          <w:szCs w:val="28"/>
          <w:lang w:val="en-US"/>
        </w:rPr>
        <w:t xml:space="preserve"> and </w:t>
      </w:r>
      <w:r w:rsidR="00770B17" w:rsidRPr="00736589">
        <w:rPr>
          <w:sz w:val="28"/>
          <w:szCs w:val="28"/>
          <w:lang w:val="en-US"/>
        </w:rPr>
        <w:t xml:space="preserve">a scrap chamotte brick sample, ground </w:t>
      </w:r>
      <w:r w:rsidRPr="00736589">
        <w:rPr>
          <w:sz w:val="28"/>
          <w:szCs w:val="28"/>
          <w:lang w:val="en-US"/>
        </w:rPr>
        <w:t xml:space="preserve">and mechanically activated in </w:t>
      </w:r>
      <w:r w:rsidR="00770B17" w:rsidRPr="00736589">
        <w:rPr>
          <w:sz w:val="28"/>
          <w:szCs w:val="28"/>
          <w:lang w:val="en-US"/>
        </w:rPr>
        <w:t>“Activator 4”</w:t>
      </w:r>
      <w:r w:rsidR="00204F77" w:rsidRPr="00736589">
        <w:rPr>
          <w:sz w:val="28"/>
          <w:szCs w:val="28"/>
          <w:lang w:val="en-US"/>
        </w:rPr>
        <w:t xml:space="preserve"> activator</w:t>
      </w:r>
      <w:r w:rsidR="00770B17" w:rsidRPr="00736589">
        <w:rPr>
          <w:sz w:val="28"/>
          <w:szCs w:val="28"/>
          <w:lang w:val="en-US"/>
        </w:rPr>
        <w:t xml:space="preserve"> </w:t>
      </w:r>
      <w:r w:rsidRPr="00736589">
        <w:rPr>
          <w:sz w:val="28"/>
          <w:szCs w:val="28"/>
          <w:lang w:val="en-US"/>
        </w:rPr>
        <w:t>planetary mill</w:t>
      </w:r>
      <w:r w:rsidR="00770B17" w:rsidRPr="00736589">
        <w:rPr>
          <w:sz w:val="28"/>
          <w:szCs w:val="28"/>
          <w:lang w:val="en-US"/>
        </w:rPr>
        <w:t>,</w:t>
      </w:r>
      <w:r w:rsidRPr="00736589">
        <w:rPr>
          <w:sz w:val="28"/>
          <w:szCs w:val="28"/>
          <w:lang w:val="en-US"/>
        </w:rPr>
        <w:t xml:space="preserve"> </w:t>
      </w:r>
      <w:r w:rsidR="00770B17" w:rsidRPr="00736589">
        <w:rPr>
          <w:sz w:val="28"/>
          <w:szCs w:val="28"/>
          <w:lang w:val="en-US"/>
        </w:rPr>
        <w:t xml:space="preserve">were </w:t>
      </w:r>
      <w:r w:rsidRPr="00736589">
        <w:rPr>
          <w:sz w:val="28"/>
          <w:szCs w:val="28"/>
          <w:lang w:val="en-US"/>
        </w:rPr>
        <w:t>carried out.</w:t>
      </w:r>
    </w:p>
    <w:p w:rsidR="00D30087" w:rsidRPr="00736589" w:rsidRDefault="00B230F8" w:rsidP="00B230F8">
      <w:pPr>
        <w:widowControl w:val="0"/>
        <w:autoSpaceDE w:val="0"/>
        <w:autoSpaceDN w:val="0"/>
        <w:adjustRightInd w:val="0"/>
        <w:spacing w:before="0"/>
        <w:ind w:firstLine="709"/>
        <w:jc w:val="both"/>
        <w:rPr>
          <w:sz w:val="28"/>
          <w:szCs w:val="28"/>
          <w:lang w:val="en-US"/>
        </w:rPr>
      </w:pPr>
      <w:r w:rsidRPr="00736589">
        <w:rPr>
          <w:sz w:val="28"/>
          <w:szCs w:val="28"/>
          <w:lang w:val="en-US"/>
        </w:rPr>
        <w:t>The research results of the dispersed composition, obtained using “Analizette 22” laser analyzer (MicroTec Fritsch GmbH, Germany) are presented in Figures 3.4 and 3.5 in Appendix B.</w:t>
      </w:r>
    </w:p>
    <w:p w:rsidR="001634FB" w:rsidRPr="00736589" w:rsidRDefault="00D30087" w:rsidP="00D30087">
      <w:pPr>
        <w:widowControl w:val="0"/>
        <w:autoSpaceDE w:val="0"/>
        <w:autoSpaceDN w:val="0"/>
        <w:adjustRightInd w:val="0"/>
        <w:spacing w:before="0"/>
        <w:ind w:firstLine="709"/>
        <w:jc w:val="both"/>
        <w:rPr>
          <w:sz w:val="28"/>
          <w:szCs w:val="28"/>
          <w:lang w:val="en-US"/>
        </w:rPr>
      </w:pPr>
      <w:r w:rsidRPr="00736589">
        <w:rPr>
          <w:sz w:val="28"/>
          <w:szCs w:val="28"/>
          <w:lang w:val="en-US"/>
        </w:rPr>
        <w:t>The scrap chamotte brick sample mechanically activated in a planetary mill is a polydisperse material, in which a significant part is a fine fraction from 0.5 to 10</w:t>
      </w:r>
      <w:r w:rsidR="002A512C" w:rsidRPr="00736589">
        <w:rPr>
          <w:sz w:val="28"/>
          <w:szCs w:val="28"/>
          <w:lang w:val="en-US"/>
        </w:rPr>
        <w:t xml:space="preserve"> μm</w:t>
      </w:r>
      <w:r w:rsidRPr="00736589">
        <w:rPr>
          <w:sz w:val="28"/>
          <w:szCs w:val="28"/>
          <w:lang w:val="en-US"/>
        </w:rPr>
        <w:t xml:space="preserve">, while in the ground sample of the scrap chamotte brick crushed in a ball mill, a fraction of 5-50 </w:t>
      </w:r>
      <w:r w:rsidR="002A512C" w:rsidRPr="00736589">
        <w:rPr>
          <w:sz w:val="28"/>
          <w:szCs w:val="28"/>
          <w:lang w:val="en-US"/>
        </w:rPr>
        <w:t xml:space="preserve">μm </w:t>
      </w:r>
      <w:r w:rsidRPr="00736589">
        <w:rPr>
          <w:sz w:val="28"/>
          <w:szCs w:val="28"/>
          <w:lang w:val="en-US"/>
        </w:rPr>
        <w:t>prevails.</w:t>
      </w:r>
      <w:r w:rsidR="001634FB" w:rsidRPr="00736589">
        <w:rPr>
          <w:sz w:val="28"/>
          <w:szCs w:val="28"/>
          <w:lang w:val="en-US"/>
        </w:rPr>
        <w:t xml:space="preserve"> </w:t>
      </w:r>
    </w:p>
    <w:p w:rsidR="007062A9" w:rsidRPr="00736589" w:rsidRDefault="007062A9" w:rsidP="001634FB">
      <w:pPr>
        <w:spacing w:before="0"/>
        <w:ind w:firstLine="709"/>
        <w:jc w:val="both"/>
        <w:rPr>
          <w:sz w:val="28"/>
          <w:szCs w:val="28"/>
          <w:lang w:val="en-US"/>
        </w:rPr>
      </w:pPr>
      <w:r w:rsidRPr="00736589">
        <w:rPr>
          <w:sz w:val="28"/>
          <w:szCs w:val="28"/>
          <w:lang w:val="en-US"/>
        </w:rPr>
        <w:t>The studied samples of the scrap chamotte brick also differ in the size and shape of dispersed particles, which was revealed when studying the morphology of particles by electron microscopy using JSM-6490LV electron microscope (JEOL, Japan).</w:t>
      </w:r>
    </w:p>
    <w:p w:rsidR="001634FB" w:rsidRPr="00736589" w:rsidRDefault="007062A9" w:rsidP="001634FB">
      <w:pPr>
        <w:spacing w:before="0"/>
        <w:ind w:firstLine="709"/>
        <w:jc w:val="both"/>
        <w:rPr>
          <w:sz w:val="28"/>
          <w:szCs w:val="28"/>
          <w:lang w:val="en-US"/>
        </w:rPr>
      </w:pPr>
      <w:r w:rsidRPr="00736589">
        <w:rPr>
          <w:sz w:val="28"/>
          <w:szCs w:val="28"/>
          <w:lang w:val="en-US"/>
        </w:rPr>
        <w:t xml:space="preserve">Comparing the electron micrographs presented in Figures 3.6 and 3.7 (given in Appendix B), it can be noted that there are no large grains in the micrographs of </w:t>
      </w:r>
      <w:r w:rsidRPr="00736589">
        <w:rPr>
          <w:sz w:val="28"/>
          <w:szCs w:val="28"/>
          <w:lang w:val="en-US"/>
        </w:rPr>
        <w:lastRenderedPageBreak/>
        <w:t>the mechanically activated sample of the scrap chamotte brick, as in the process of grinding and activation, their average size decreased by more than 2 times in comparison with the scrap chamotte brick sample crushed in a ball mill.</w:t>
      </w:r>
      <w:r w:rsidR="001634FB" w:rsidRPr="00736589">
        <w:rPr>
          <w:sz w:val="28"/>
          <w:szCs w:val="28"/>
          <w:lang w:val="en-US"/>
        </w:rPr>
        <w:t xml:space="preserve">   </w:t>
      </w:r>
    </w:p>
    <w:p w:rsidR="001634FB" w:rsidRPr="00736589" w:rsidRDefault="00B07A47" w:rsidP="001634FB">
      <w:pPr>
        <w:spacing w:before="0"/>
        <w:ind w:firstLine="709"/>
        <w:jc w:val="both"/>
        <w:rPr>
          <w:sz w:val="28"/>
          <w:szCs w:val="28"/>
          <w:lang w:val="en-US"/>
        </w:rPr>
      </w:pPr>
      <w:r w:rsidRPr="00736589">
        <w:rPr>
          <w:sz w:val="28"/>
          <w:szCs w:val="28"/>
          <w:lang w:val="en-US"/>
        </w:rPr>
        <w:t xml:space="preserve">In the mechanically activated sample of the scrap chamotte brick, it is necessary to note significant changes in the morphology of dispersed particles – shapeless particles of an indefinite configuration prevail here, while in the original sample of the scrap chamotte brick crushed in a ball mill, there are particles with more pronounced flat faces. </w:t>
      </w:r>
      <w:r w:rsidR="001634FB" w:rsidRPr="00736589">
        <w:rPr>
          <w:sz w:val="28"/>
          <w:szCs w:val="28"/>
          <w:lang w:val="en-US"/>
        </w:rPr>
        <w:t xml:space="preserve"> </w:t>
      </w:r>
    </w:p>
    <w:p w:rsidR="00D67120" w:rsidRPr="00736589" w:rsidRDefault="00B07A47" w:rsidP="001634FB">
      <w:pPr>
        <w:spacing w:before="0"/>
        <w:ind w:firstLine="709"/>
        <w:jc w:val="both"/>
        <w:rPr>
          <w:sz w:val="28"/>
          <w:szCs w:val="28"/>
          <w:lang w:val="en-US"/>
        </w:rPr>
      </w:pPr>
      <w:r w:rsidRPr="00736589">
        <w:rPr>
          <w:sz w:val="28"/>
          <w:szCs w:val="28"/>
          <w:lang w:val="en-US"/>
        </w:rPr>
        <w:t xml:space="preserve">Thus, according to the physicochemical studies’ results, it was revealed that during mechanical activation, </w:t>
      </w:r>
      <w:r w:rsidR="00D67120" w:rsidRPr="00736589">
        <w:rPr>
          <w:sz w:val="28"/>
          <w:szCs w:val="28"/>
          <w:lang w:val="en-US"/>
        </w:rPr>
        <w:t>the material can not only be finely ground with a significant increase in the number of smaller particles, but also significant changes occur in the microstructure and morphology of the mechanically activated material particles.</w:t>
      </w:r>
      <w:r w:rsidR="001634FB" w:rsidRPr="00736589">
        <w:rPr>
          <w:sz w:val="28"/>
          <w:szCs w:val="28"/>
          <w:lang w:val="en-US"/>
        </w:rPr>
        <w:t xml:space="preserve"> </w:t>
      </w:r>
    </w:p>
    <w:p w:rsidR="001634FB" w:rsidRPr="00736589" w:rsidRDefault="00D67120" w:rsidP="001634FB">
      <w:pPr>
        <w:spacing w:before="0"/>
        <w:ind w:firstLine="709"/>
        <w:jc w:val="both"/>
        <w:rPr>
          <w:sz w:val="28"/>
          <w:szCs w:val="28"/>
          <w:lang w:val="en-US"/>
        </w:rPr>
      </w:pPr>
      <w:r w:rsidRPr="00736589">
        <w:rPr>
          <w:sz w:val="28"/>
          <w:szCs w:val="28"/>
          <w:lang w:val="en-US"/>
        </w:rPr>
        <w:t>The results of the electron microscopic study of the morphology of particles on the surface and the spectral elemental composition during scanning of the surface of chamotte brick ground in a ball mill (S</w:t>
      </w:r>
      <w:r w:rsidRPr="00736589">
        <w:rPr>
          <w:sz w:val="28"/>
          <w:szCs w:val="28"/>
          <w:vertAlign w:val="subscript"/>
          <w:lang w:val="en-US"/>
        </w:rPr>
        <w:t>sp</w:t>
      </w:r>
      <w:r w:rsidRPr="00736589">
        <w:rPr>
          <w:sz w:val="28"/>
          <w:szCs w:val="28"/>
          <w:lang w:val="en-US"/>
        </w:rPr>
        <w:t xml:space="preserve"> = 3000 cm</w:t>
      </w:r>
      <w:r w:rsidRPr="00736589">
        <w:rPr>
          <w:sz w:val="28"/>
          <w:szCs w:val="28"/>
          <w:vertAlign w:val="superscript"/>
          <w:lang w:val="en-US"/>
        </w:rPr>
        <w:t>2</w:t>
      </w:r>
      <w:r w:rsidRPr="00736589">
        <w:rPr>
          <w:sz w:val="28"/>
          <w:szCs w:val="28"/>
          <w:lang w:val="en-US"/>
        </w:rPr>
        <w:t xml:space="preserve">/g) are shown in Figure 3.8 and Table 3.1 (given in Appendixes B and A). </w:t>
      </w:r>
      <w:r w:rsidR="001634FB" w:rsidRPr="00736589">
        <w:rPr>
          <w:sz w:val="28"/>
          <w:szCs w:val="28"/>
          <w:lang w:val="en-US"/>
        </w:rPr>
        <w:t xml:space="preserve"> </w:t>
      </w:r>
    </w:p>
    <w:p w:rsidR="001634FB" w:rsidRPr="00736589" w:rsidRDefault="00E840EF" w:rsidP="001634FB">
      <w:pPr>
        <w:spacing w:before="0"/>
        <w:ind w:firstLine="709"/>
        <w:jc w:val="both"/>
        <w:rPr>
          <w:sz w:val="28"/>
          <w:szCs w:val="28"/>
          <w:lang w:val="en-US"/>
        </w:rPr>
      </w:pPr>
      <w:r w:rsidRPr="00736589">
        <w:rPr>
          <w:sz w:val="28"/>
          <w:szCs w:val="28"/>
          <w:lang w:val="en-US"/>
        </w:rPr>
        <w:t xml:space="preserve">An electronic photo of the morphology of particles on the surface of the scrap chamotte brick sample mechanically activated in “Activator 4” </w:t>
      </w:r>
      <w:r w:rsidR="0069331A" w:rsidRPr="00736589">
        <w:rPr>
          <w:sz w:val="28"/>
          <w:szCs w:val="28"/>
          <w:lang w:val="en-US"/>
        </w:rPr>
        <w:t xml:space="preserve">activator </w:t>
      </w:r>
      <w:r w:rsidRPr="00736589">
        <w:rPr>
          <w:sz w:val="28"/>
          <w:szCs w:val="28"/>
          <w:lang w:val="en-US"/>
        </w:rPr>
        <w:t xml:space="preserve">planetary mill is shown in Figure 3.9 in Appendix B. </w:t>
      </w:r>
    </w:p>
    <w:p w:rsidR="001634FB" w:rsidRPr="00736589" w:rsidRDefault="00E840EF" w:rsidP="001634FB">
      <w:pPr>
        <w:spacing w:before="0"/>
        <w:ind w:firstLine="709"/>
        <w:jc w:val="both"/>
        <w:rPr>
          <w:sz w:val="28"/>
          <w:szCs w:val="28"/>
          <w:lang w:val="kk-KZ"/>
        </w:rPr>
      </w:pPr>
      <w:r w:rsidRPr="00736589">
        <w:rPr>
          <w:sz w:val="28"/>
          <w:szCs w:val="28"/>
          <w:lang w:val="en-US"/>
        </w:rPr>
        <w:t>The research results of the morphology of the sample particles, crushed to the same fineness of grinding, characterized by the specific surface S</w:t>
      </w:r>
      <w:r w:rsidRPr="00736589">
        <w:rPr>
          <w:sz w:val="28"/>
          <w:szCs w:val="28"/>
          <w:vertAlign w:val="subscript"/>
          <w:lang w:val="en-US"/>
        </w:rPr>
        <w:t>sp</w:t>
      </w:r>
      <w:r w:rsidRPr="00736589">
        <w:rPr>
          <w:sz w:val="28"/>
          <w:szCs w:val="28"/>
          <w:lang w:val="en-US"/>
        </w:rPr>
        <w:t xml:space="preserve"> = 3000 cm</w:t>
      </w:r>
      <w:r w:rsidRPr="00736589">
        <w:rPr>
          <w:sz w:val="28"/>
          <w:szCs w:val="28"/>
          <w:vertAlign w:val="superscript"/>
          <w:lang w:val="en-US"/>
        </w:rPr>
        <w:t>2</w:t>
      </w:r>
      <w:r w:rsidRPr="00736589">
        <w:rPr>
          <w:sz w:val="28"/>
          <w:szCs w:val="28"/>
          <w:lang w:val="en-US"/>
        </w:rPr>
        <w:t xml:space="preserve">/g, showed that the studied scrap chamotte brick sample crushed in a ball mill has a pronounced polydisperse character, with both dusty particles and more large particles in the form of fragmental material. </w:t>
      </w:r>
    </w:p>
    <w:p w:rsidR="001634FB" w:rsidRPr="00736589" w:rsidRDefault="00E840EF" w:rsidP="001634FB">
      <w:pPr>
        <w:spacing w:before="0"/>
        <w:ind w:firstLine="709"/>
        <w:jc w:val="both"/>
        <w:rPr>
          <w:sz w:val="28"/>
          <w:szCs w:val="28"/>
          <w:lang w:val="kk-KZ"/>
        </w:rPr>
      </w:pPr>
      <w:r w:rsidRPr="00736589">
        <w:rPr>
          <w:sz w:val="28"/>
          <w:szCs w:val="28"/>
          <w:lang w:val="en-US"/>
        </w:rPr>
        <w:t xml:space="preserve">The research results of the morphology of the sample particles, crushed and mechanically activated in an activator planetary mill, showed that with the same fineness of grinding of the crushed material, the </w:t>
      </w:r>
      <w:r w:rsidR="00513488" w:rsidRPr="00736589">
        <w:rPr>
          <w:sz w:val="28"/>
          <w:szCs w:val="28"/>
          <w:lang w:val="en-US"/>
        </w:rPr>
        <w:t xml:space="preserve">studied sample of the </w:t>
      </w:r>
      <w:r w:rsidR="00513488" w:rsidRPr="00736589">
        <w:rPr>
          <w:sz w:val="28"/>
          <w:szCs w:val="28"/>
          <w:lang w:val="en-US"/>
        </w:rPr>
        <w:lastRenderedPageBreak/>
        <w:t xml:space="preserve">mechanically activated scrap chamotte brick </w:t>
      </w:r>
      <w:r w:rsidRPr="00736589">
        <w:rPr>
          <w:sz w:val="28"/>
          <w:szCs w:val="28"/>
          <w:lang w:val="en-US"/>
        </w:rPr>
        <w:t xml:space="preserve">is distinguished by the absence of large particles in the surface structure of the ground sample. </w:t>
      </w:r>
    </w:p>
    <w:p w:rsidR="001634FB" w:rsidRPr="00736589" w:rsidRDefault="00BD0AFA" w:rsidP="001634FB">
      <w:pPr>
        <w:widowControl w:val="0"/>
        <w:autoSpaceDE w:val="0"/>
        <w:autoSpaceDN w:val="0"/>
        <w:adjustRightInd w:val="0"/>
        <w:spacing w:before="0"/>
        <w:ind w:firstLine="709"/>
        <w:jc w:val="both"/>
        <w:rPr>
          <w:sz w:val="28"/>
          <w:szCs w:val="28"/>
          <w:u w:val="single"/>
          <w:lang w:val="en-US"/>
        </w:rPr>
      </w:pPr>
      <w:r w:rsidRPr="00736589">
        <w:rPr>
          <w:sz w:val="28"/>
          <w:szCs w:val="28"/>
          <w:u w:val="single"/>
          <w:lang w:val="en-US"/>
        </w:rPr>
        <w:t>Ferrochrome production slags</w:t>
      </w:r>
      <w:r w:rsidRPr="00736589">
        <w:rPr>
          <w:sz w:val="28"/>
          <w:szCs w:val="28"/>
          <w:lang w:val="en-US"/>
        </w:rPr>
        <w:t>.</w:t>
      </w:r>
    </w:p>
    <w:p w:rsidR="00616CFA" w:rsidRPr="00736589" w:rsidRDefault="00616CFA" w:rsidP="001634FB">
      <w:pPr>
        <w:widowControl w:val="0"/>
        <w:autoSpaceDE w:val="0"/>
        <w:autoSpaceDN w:val="0"/>
        <w:adjustRightInd w:val="0"/>
        <w:spacing w:before="0"/>
        <w:ind w:firstLine="709"/>
        <w:jc w:val="both"/>
        <w:rPr>
          <w:sz w:val="28"/>
          <w:szCs w:val="28"/>
          <w:lang w:val="en-US"/>
        </w:rPr>
      </w:pPr>
      <w:r w:rsidRPr="00736589">
        <w:rPr>
          <w:sz w:val="28"/>
          <w:szCs w:val="28"/>
          <w:lang w:val="en-US"/>
        </w:rPr>
        <w:t>The choice of slags from ferrochrome production as components for composite heat-resistant materials is due to their mineralogical composition, as well as to the fact that these slags are large-tonnage and affordable technogenic mineral raw materials.</w:t>
      </w:r>
    </w:p>
    <w:p w:rsidR="001634FB" w:rsidRPr="00736589" w:rsidRDefault="00616CFA" w:rsidP="001634FB">
      <w:pPr>
        <w:widowControl w:val="0"/>
        <w:autoSpaceDE w:val="0"/>
        <w:autoSpaceDN w:val="0"/>
        <w:adjustRightInd w:val="0"/>
        <w:spacing w:before="0"/>
        <w:ind w:firstLine="709"/>
        <w:jc w:val="both"/>
        <w:rPr>
          <w:sz w:val="28"/>
          <w:szCs w:val="28"/>
          <w:lang w:val="en-US"/>
        </w:rPr>
      </w:pPr>
      <w:r w:rsidRPr="00736589">
        <w:rPr>
          <w:sz w:val="28"/>
          <w:szCs w:val="28"/>
          <w:lang w:val="en-US"/>
        </w:rPr>
        <w:t>Aktobe Ferroalloy Plant Kazchrome TNC currently produces high, medium and low carbon ferrochrome, other ferroalloys, including ferrosilicochromium, ferrosilicomanganese and ferrosilicon, as well as chromium and manganese concentrates. The slag dumps of Aktobe Ferroalloy Plant contain about 15 million tons of slag waste</w:t>
      </w:r>
      <w:r w:rsidR="0005729D" w:rsidRPr="00736589">
        <w:rPr>
          <w:sz w:val="28"/>
          <w:szCs w:val="28"/>
          <w:lang w:val="en-US"/>
        </w:rPr>
        <w:t>s</w:t>
      </w:r>
      <w:r w:rsidRPr="00736589">
        <w:rPr>
          <w:sz w:val="28"/>
          <w:szCs w:val="28"/>
          <w:lang w:val="en-US"/>
        </w:rPr>
        <w:t xml:space="preserve">, of which 5 million tons are high-carbon ferrochrome slags, and more than 8-9 million tons are self-decomposing slag from low-carbon ferrochrome production. </w:t>
      </w:r>
    </w:p>
    <w:p w:rsidR="001634FB" w:rsidRPr="00736589" w:rsidRDefault="0005729D" w:rsidP="001634FB">
      <w:pPr>
        <w:widowControl w:val="0"/>
        <w:autoSpaceDE w:val="0"/>
        <w:autoSpaceDN w:val="0"/>
        <w:adjustRightInd w:val="0"/>
        <w:spacing w:before="0"/>
        <w:ind w:firstLine="709"/>
        <w:jc w:val="both"/>
        <w:rPr>
          <w:sz w:val="28"/>
          <w:szCs w:val="28"/>
          <w:lang w:val="en-US"/>
        </w:rPr>
      </w:pPr>
      <w:r w:rsidRPr="00736589">
        <w:rPr>
          <w:sz w:val="28"/>
          <w:szCs w:val="28"/>
          <w:lang w:val="en-US"/>
        </w:rPr>
        <w:t xml:space="preserve">The slag from the production of high-carbon ferrochrome of the current output is processed in the slag processing shop, where the slag is crushed and residual ferrochrome is extracted from it, and the crushed slag is sold as chip for road construction [75]. Taking into account the refractory properties, in [76] it is proposed to use high-carbon ferrochrome slag as a component of refractory materials. At the same time, in this work, as raw materials for the manufacture of refractory bricks, it is proposed to use finely ground slag from the production of high-carbon ferrochrome and bag dust from gas cleaning furnaces for the production of high-carbon ferrochrome. </w:t>
      </w:r>
    </w:p>
    <w:p w:rsidR="001634FB" w:rsidRPr="002F70BD" w:rsidRDefault="0005729D" w:rsidP="001634FB">
      <w:pPr>
        <w:spacing w:before="0"/>
        <w:ind w:firstLine="709"/>
        <w:jc w:val="both"/>
        <w:rPr>
          <w:sz w:val="28"/>
          <w:szCs w:val="28"/>
          <w:lang w:val="en-US"/>
        </w:rPr>
      </w:pPr>
      <w:r w:rsidRPr="00736589">
        <w:rPr>
          <w:sz w:val="28"/>
          <w:szCs w:val="28"/>
          <w:lang w:val="en-US"/>
        </w:rPr>
        <w:t>According to the author</w:t>
      </w:r>
      <w:r w:rsidR="00621D32" w:rsidRPr="00736589">
        <w:rPr>
          <w:sz w:val="28"/>
          <w:szCs w:val="28"/>
          <w:lang w:val="en-US"/>
        </w:rPr>
        <w:t>’</w:t>
      </w:r>
      <w:r w:rsidRPr="00736589">
        <w:rPr>
          <w:sz w:val="28"/>
          <w:szCs w:val="28"/>
          <w:lang w:val="en-US"/>
        </w:rPr>
        <w:t xml:space="preserve">s data [77], dispersed slags of low-carbon ferrochrome self-decomposing into a fine powder can be promising for use as a hardener for </w:t>
      </w:r>
      <w:r w:rsidR="00DE1289" w:rsidRPr="00736589">
        <w:rPr>
          <w:sz w:val="28"/>
          <w:szCs w:val="28"/>
          <w:lang w:val="en-US"/>
        </w:rPr>
        <w:t>liquid</w:t>
      </w:r>
      <w:r w:rsidRPr="00736589">
        <w:rPr>
          <w:sz w:val="28"/>
          <w:szCs w:val="28"/>
          <w:lang w:val="en-US"/>
        </w:rPr>
        <w:t xml:space="preserve"> glass. </w:t>
      </w:r>
    </w:p>
    <w:p w:rsidR="00BE7F70" w:rsidRPr="002F70BD" w:rsidRDefault="00DE1289" w:rsidP="001634FB">
      <w:pPr>
        <w:spacing w:before="0"/>
        <w:ind w:firstLine="709"/>
        <w:jc w:val="both"/>
        <w:rPr>
          <w:sz w:val="28"/>
          <w:szCs w:val="28"/>
          <w:lang w:val="en-US"/>
        </w:rPr>
      </w:pPr>
      <w:r w:rsidRPr="00736589">
        <w:rPr>
          <w:sz w:val="28"/>
          <w:szCs w:val="28"/>
          <w:lang w:val="en-US"/>
        </w:rPr>
        <w:t>The</w:t>
      </w:r>
      <w:r w:rsidRPr="002F70BD">
        <w:rPr>
          <w:sz w:val="28"/>
          <w:szCs w:val="28"/>
          <w:lang w:val="en-US"/>
        </w:rPr>
        <w:t xml:space="preserve"> </w:t>
      </w:r>
      <w:r w:rsidRPr="00736589">
        <w:rPr>
          <w:sz w:val="28"/>
          <w:szCs w:val="28"/>
          <w:lang w:val="en-US"/>
        </w:rPr>
        <w:t>type</w:t>
      </w:r>
      <w:r w:rsidRPr="002F70BD">
        <w:rPr>
          <w:sz w:val="28"/>
          <w:szCs w:val="28"/>
          <w:lang w:val="en-US"/>
        </w:rPr>
        <w:t xml:space="preserve"> </w:t>
      </w:r>
      <w:r w:rsidRPr="00736589">
        <w:rPr>
          <w:sz w:val="28"/>
          <w:szCs w:val="28"/>
          <w:lang w:val="en-US"/>
        </w:rPr>
        <w:t>of</w:t>
      </w:r>
      <w:r w:rsidRPr="002F70BD">
        <w:rPr>
          <w:sz w:val="28"/>
          <w:szCs w:val="28"/>
          <w:lang w:val="en-US"/>
        </w:rPr>
        <w:t xml:space="preserve"> </w:t>
      </w:r>
      <w:r w:rsidRPr="00736589">
        <w:rPr>
          <w:sz w:val="28"/>
          <w:szCs w:val="28"/>
          <w:lang w:val="en-US"/>
        </w:rPr>
        <w:t>samples</w:t>
      </w:r>
      <w:r w:rsidRPr="002F70BD">
        <w:rPr>
          <w:sz w:val="28"/>
          <w:szCs w:val="28"/>
          <w:lang w:val="en-US"/>
        </w:rPr>
        <w:t xml:space="preserve"> </w:t>
      </w:r>
      <w:r w:rsidRPr="00736589">
        <w:rPr>
          <w:sz w:val="28"/>
          <w:szCs w:val="28"/>
          <w:lang w:val="en-US"/>
        </w:rPr>
        <w:t>of</w:t>
      </w:r>
      <w:r w:rsidRPr="002F70BD">
        <w:rPr>
          <w:sz w:val="28"/>
          <w:szCs w:val="28"/>
          <w:lang w:val="en-US"/>
        </w:rPr>
        <w:t xml:space="preserve"> </w:t>
      </w:r>
      <w:r w:rsidRPr="00736589">
        <w:rPr>
          <w:sz w:val="28"/>
          <w:szCs w:val="28"/>
          <w:lang w:val="en-US"/>
        </w:rPr>
        <w:t>high</w:t>
      </w:r>
      <w:r w:rsidRPr="002F70BD">
        <w:rPr>
          <w:sz w:val="28"/>
          <w:szCs w:val="28"/>
          <w:lang w:val="en-US"/>
        </w:rPr>
        <w:t>-</w:t>
      </w:r>
      <w:r w:rsidRPr="00736589">
        <w:rPr>
          <w:sz w:val="28"/>
          <w:szCs w:val="28"/>
          <w:lang w:val="en-US"/>
        </w:rPr>
        <w:t>carbon</w:t>
      </w:r>
      <w:r w:rsidRPr="002F70BD">
        <w:rPr>
          <w:sz w:val="28"/>
          <w:szCs w:val="28"/>
          <w:lang w:val="en-US"/>
        </w:rPr>
        <w:t xml:space="preserve"> </w:t>
      </w:r>
      <w:r w:rsidRPr="00736589">
        <w:rPr>
          <w:sz w:val="28"/>
          <w:szCs w:val="28"/>
          <w:lang w:val="en-US"/>
        </w:rPr>
        <w:t>and</w:t>
      </w:r>
      <w:r w:rsidRPr="002F70BD">
        <w:rPr>
          <w:sz w:val="28"/>
          <w:szCs w:val="28"/>
          <w:lang w:val="en-US"/>
        </w:rPr>
        <w:t xml:space="preserve"> </w:t>
      </w:r>
      <w:r w:rsidRPr="00736589">
        <w:rPr>
          <w:sz w:val="28"/>
          <w:szCs w:val="28"/>
          <w:lang w:val="en-US"/>
        </w:rPr>
        <w:t>low</w:t>
      </w:r>
      <w:r w:rsidRPr="002F70BD">
        <w:rPr>
          <w:sz w:val="28"/>
          <w:szCs w:val="28"/>
          <w:lang w:val="en-US"/>
        </w:rPr>
        <w:t>-</w:t>
      </w:r>
      <w:r w:rsidRPr="00736589">
        <w:rPr>
          <w:sz w:val="28"/>
          <w:szCs w:val="28"/>
          <w:lang w:val="en-US"/>
        </w:rPr>
        <w:t>carbon</w:t>
      </w:r>
      <w:r w:rsidRPr="002F70BD">
        <w:rPr>
          <w:sz w:val="28"/>
          <w:szCs w:val="28"/>
          <w:lang w:val="en-US"/>
        </w:rPr>
        <w:t xml:space="preserve"> </w:t>
      </w:r>
      <w:r w:rsidRPr="00736589">
        <w:rPr>
          <w:sz w:val="28"/>
          <w:szCs w:val="28"/>
          <w:lang w:val="en-US"/>
        </w:rPr>
        <w:t>ferrochrome</w:t>
      </w:r>
      <w:r w:rsidRPr="002F70BD">
        <w:rPr>
          <w:sz w:val="28"/>
          <w:szCs w:val="28"/>
          <w:lang w:val="en-US"/>
        </w:rPr>
        <w:t xml:space="preserve"> </w:t>
      </w:r>
      <w:r w:rsidRPr="00736589">
        <w:rPr>
          <w:sz w:val="28"/>
          <w:szCs w:val="28"/>
          <w:lang w:val="en-US"/>
        </w:rPr>
        <w:t>slags</w:t>
      </w:r>
      <w:r w:rsidRPr="002F70BD">
        <w:rPr>
          <w:sz w:val="28"/>
          <w:szCs w:val="28"/>
          <w:lang w:val="en-US"/>
        </w:rPr>
        <w:t xml:space="preserve"> </w:t>
      </w:r>
      <w:r w:rsidRPr="00736589">
        <w:rPr>
          <w:sz w:val="28"/>
          <w:szCs w:val="28"/>
          <w:lang w:val="en-US"/>
        </w:rPr>
        <w:t>of</w:t>
      </w:r>
      <w:r w:rsidRPr="002F70BD">
        <w:rPr>
          <w:sz w:val="28"/>
          <w:szCs w:val="28"/>
          <w:lang w:val="en-US"/>
        </w:rPr>
        <w:t xml:space="preserve"> </w:t>
      </w:r>
      <w:r w:rsidRPr="00736589">
        <w:rPr>
          <w:sz w:val="28"/>
          <w:szCs w:val="28"/>
          <w:lang w:val="en-US"/>
        </w:rPr>
        <w:t>Aktobe</w:t>
      </w:r>
      <w:r w:rsidRPr="002F70BD">
        <w:rPr>
          <w:sz w:val="28"/>
          <w:szCs w:val="28"/>
          <w:lang w:val="en-US"/>
        </w:rPr>
        <w:t xml:space="preserve"> </w:t>
      </w:r>
      <w:r w:rsidRPr="00736589">
        <w:rPr>
          <w:sz w:val="28"/>
          <w:szCs w:val="28"/>
          <w:lang w:val="en-US"/>
        </w:rPr>
        <w:t>Ferroalloy</w:t>
      </w:r>
      <w:r w:rsidRPr="002F70BD">
        <w:rPr>
          <w:sz w:val="28"/>
          <w:szCs w:val="28"/>
          <w:lang w:val="en-US"/>
        </w:rPr>
        <w:t xml:space="preserve"> </w:t>
      </w:r>
      <w:r w:rsidRPr="00736589">
        <w:rPr>
          <w:sz w:val="28"/>
          <w:szCs w:val="28"/>
          <w:lang w:val="en-US"/>
        </w:rPr>
        <w:t>Plant</w:t>
      </w:r>
      <w:r w:rsidRPr="002F70BD">
        <w:rPr>
          <w:sz w:val="28"/>
          <w:szCs w:val="28"/>
          <w:lang w:val="en-US"/>
        </w:rPr>
        <w:t xml:space="preserve"> </w:t>
      </w:r>
      <w:r w:rsidRPr="00736589">
        <w:rPr>
          <w:sz w:val="28"/>
          <w:szCs w:val="28"/>
          <w:lang w:val="en-US"/>
        </w:rPr>
        <w:t>are</w:t>
      </w:r>
      <w:r w:rsidRPr="002F70BD">
        <w:rPr>
          <w:sz w:val="28"/>
          <w:szCs w:val="28"/>
          <w:lang w:val="en-US"/>
        </w:rPr>
        <w:t xml:space="preserve"> </w:t>
      </w:r>
      <w:r w:rsidRPr="00736589">
        <w:rPr>
          <w:sz w:val="28"/>
          <w:szCs w:val="28"/>
          <w:lang w:val="en-US"/>
        </w:rPr>
        <w:t>shown</w:t>
      </w:r>
      <w:r w:rsidRPr="002F70BD">
        <w:rPr>
          <w:sz w:val="28"/>
          <w:szCs w:val="28"/>
          <w:lang w:val="en-US"/>
        </w:rPr>
        <w:t xml:space="preserve"> </w:t>
      </w:r>
      <w:r w:rsidRPr="00736589">
        <w:rPr>
          <w:sz w:val="28"/>
          <w:szCs w:val="28"/>
          <w:lang w:val="en-US"/>
        </w:rPr>
        <w:t>in</w:t>
      </w:r>
      <w:r w:rsidRPr="002F70BD">
        <w:rPr>
          <w:sz w:val="28"/>
          <w:szCs w:val="28"/>
          <w:lang w:val="en-US"/>
        </w:rPr>
        <w:t xml:space="preserve"> </w:t>
      </w:r>
      <w:r w:rsidRPr="00736589">
        <w:rPr>
          <w:sz w:val="28"/>
          <w:szCs w:val="28"/>
          <w:lang w:val="en-US"/>
        </w:rPr>
        <w:t>Figures</w:t>
      </w:r>
      <w:r w:rsidRPr="002F70BD">
        <w:rPr>
          <w:sz w:val="28"/>
          <w:szCs w:val="28"/>
          <w:lang w:val="en-US"/>
        </w:rPr>
        <w:t xml:space="preserve"> 3.10 </w:t>
      </w:r>
      <w:r w:rsidRPr="00736589">
        <w:rPr>
          <w:sz w:val="28"/>
          <w:szCs w:val="28"/>
          <w:lang w:val="en-US"/>
        </w:rPr>
        <w:t>and</w:t>
      </w:r>
      <w:r w:rsidRPr="002F70BD">
        <w:rPr>
          <w:sz w:val="28"/>
          <w:szCs w:val="28"/>
          <w:lang w:val="en-US"/>
        </w:rPr>
        <w:t xml:space="preserve"> 3.11 (</w:t>
      </w:r>
      <w:r w:rsidRPr="00736589">
        <w:rPr>
          <w:sz w:val="28"/>
          <w:szCs w:val="28"/>
          <w:lang w:val="en-US"/>
        </w:rPr>
        <w:t>given</w:t>
      </w:r>
      <w:r w:rsidRPr="002F70BD">
        <w:rPr>
          <w:sz w:val="28"/>
          <w:szCs w:val="28"/>
          <w:lang w:val="en-US"/>
        </w:rPr>
        <w:t xml:space="preserve"> </w:t>
      </w:r>
      <w:r w:rsidRPr="00736589">
        <w:rPr>
          <w:sz w:val="28"/>
          <w:szCs w:val="28"/>
          <w:lang w:val="en-US"/>
        </w:rPr>
        <w:t>in</w:t>
      </w:r>
      <w:r w:rsidRPr="002F70BD">
        <w:rPr>
          <w:sz w:val="28"/>
          <w:szCs w:val="28"/>
          <w:lang w:val="en-US"/>
        </w:rPr>
        <w:t xml:space="preserve"> </w:t>
      </w:r>
      <w:r w:rsidRPr="00736589">
        <w:rPr>
          <w:sz w:val="28"/>
          <w:szCs w:val="28"/>
          <w:lang w:val="en-US"/>
        </w:rPr>
        <w:t>Appendix</w:t>
      </w:r>
      <w:r w:rsidRPr="002F70BD">
        <w:rPr>
          <w:sz w:val="28"/>
          <w:szCs w:val="28"/>
          <w:lang w:val="en-US"/>
        </w:rPr>
        <w:t xml:space="preserve"> </w:t>
      </w:r>
      <w:r w:rsidRPr="00736589">
        <w:rPr>
          <w:sz w:val="28"/>
          <w:szCs w:val="28"/>
          <w:lang w:val="en-US"/>
        </w:rPr>
        <w:t>B</w:t>
      </w:r>
      <w:r w:rsidRPr="002F70BD">
        <w:rPr>
          <w:sz w:val="28"/>
          <w:szCs w:val="28"/>
          <w:lang w:val="en-US"/>
        </w:rPr>
        <w:t>).</w:t>
      </w:r>
    </w:p>
    <w:p w:rsidR="001634FB" w:rsidRPr="00736589" w:rsidRDefault="00BE7F70" w:rsidP="00BE7F70">
      <w:pPr>
        <w:spacing w:before="0"/>
        <w:ind w:firstLine="709"/>
        <w:jc w:val="both"/>
        <w:rPr>
          <w:sz w:val="28"/>
          <w:szCs w:val="28"/>
          <w:lang w:val="en-US"/>
        </w:rPr>
      </w:pPr>
      <w:r w:rsidRPr="00736589">
        <w:rPr>
          <w:sz w:val="28"/>
          <w:szCs w:val="28"/>
          <w:lang w:val="en-US"/>
        </w:rPr>
        <w:lastRenderedPageBreak/>
        <w:t>The results of determining the granulometric composition and bulk density of slags from ferrochrome production are presented in Table 3.2 (given in Appendix A).</w:t>
      </w:r>
    </w:p>
    <w:p w:rsidR="001634FB" w:rsidRPr="00736589" w:rsidRDefault="000E1356" w:rsidP="000E1356">
      <w:pPr>
        <w:spacing w:before="0"/>
        <w:ind w:firstLine="709"/>
        <w:jc w:val="both"/>
        <w:rPr>
          <w:sz w:val="28"/>
          <w:szCs w:val="28"/>
          <w:shd w:val="clear" w:color="auto" w:fill="FFFFFF"/>
          <w:lang w:val="en-US"/>
        </w:rPr>
      </w:pPr>
      <w:r w:rsidRPr="00736589">
        <w:rPr>
          <w:sz w:val="28"/>
          <w:szCs w:val="28"/>
          <w:shd w:val="clear" w:color="auto" w:fill="FFFFFF"/>
          <w:lang w:val="en-US"/>
        </w:rPr>
        <w:t>The chemical composition and refractoriness of high-carbon and low-carbon ferrochrome slags are presented in Table 3.3 (given in Appendix A).</w:t>
      </w:r>
    </w:p>
    <w:p w:rsidR="004563CA" w:rsidRPr="00736589" w:rsidRDefault="008949BA" w:rsidP="004563CA">
      <w:pPr>
        <w:spacing w:before="0"/>
        <w:ind w:firstLine="709"/>
        <w:jc w:val="both"/>
        <w:rPr>
          <w:lang w:val="en-US"/>
        </w:rPr>
      </w:pPr>
      <w:r w:rsidRPr="00736589">
        <w:rPr>
          <w:sz w:val="28"/>
          <w:szCs w:val="28"/>
          <w:lang w:val="en-US"/>
        </w:rPr>
        <w:t xml:space="preserve">According to the data of X-ray phase analysis by the diffractogram shown in Figure 3.12 (given in Appendix B), the mineralogical composition of the high-carbon ferrochrome slag is represented by the following main minerals: forsterite </w:t>
      </w:r>
      <w:r w:rsidR="001634FB" w:rsidRPr="00736589">
        <w:rPr>
          <w:sz w:val="28"/>
          <w:szCs w:val="28"/>
          <w:lang w:val="en-US"/>
        </w:rPr>
        <w:t>Mg</w:t>
      </w:r>
      <w:r w:rsidR="001634FB" w:rsidRPr="00736589">
        <w:rPr>
          <w:sz w:val="28"/>
          <w:szCs w:val="28"/>
          <w:vertAlign w:val="subscript"/>
          <w:lang w:val="en-US"/>
        </w:rPr>
        <w:t>2</w:t>
      </w:r>
      <w:r w:rsidR="001634FB" w:rsidRPr="00736589">
        <w:rPr>
          <w:sz w:val="28"/>
          <w:szCs w:val="28"/>
          <w:lang w:val="en-US"/>
        </w:rPr>
        <w:t>SiO</w:t>
      </w:r>
      <w:r w:rsidR="001634FB" w:rsidRPr="00736589">
        <w:rPr>
          <w:sz w:val="28"/>
          <w:szCs w:val="28"/>
          <w:vertAlign w:val="subscript"/>
          <w:lang w:val="en-US"/>
        </w:rPr>
        <w:t xml:space="preserve">4 </w:t>
      </w:r>
      <w:r w:rsidR="001634FB" w:rsidRPr="00736589">
        <w:rPr>
          <w:sz w:val="28"/>
          <w:szCs w:val="28"/>
          <w:lang w:val="en-US"/>
        </w:rPr>
        <w:t>(d=3.89, 3.48, 2.77, 2.27, 2.16, 1.75, 1.49</w:t>
      </w:r>
      <w:r w:rsidR="001634FB" w:rsidRPr="00736589">
        <w:rPr>
          <w:rFonts w:eastAsia="TimesNewRomanPSMT"/>
          <w:sz w:val="28"/>
          <w:szCs w:val="28"/>
          <w:lang w:val="en-US"/>
        </w:rPr>
        <w:t xml:space="preserve"> Å)</w:t>
      </w:r>
      <w:r w:rsidR="001634FB" w:rsidRPr="00736589">
        <w:rPr>
          <w:sz w:val="28"/>
          <w:szCs w:val="28"/>
          <w:lang w:val="en-US"/>
        </w:rPr>
        <w:t>,</w:t>
      </w:r>
      <w:r w:rsidR="001634FB" w:rsidRPr="00736589">
        <w:rPr>
          <w:lang w:val="en-US"/>
        </w:rPr>
        <w:t xml:space="preserve"> </w:t>
      </w:r>
      <w:r w:rsidRPr="00736589">
        <w:rPr>
          <w:lang w:val="en-US"/>
        </w:rPr>
        <w:t xml:space="preserve">spinel </w:t>
      </w:r>
      <w:r w:rsidR="001634FB" w:rsidRPr="00736589">
        <w:rPr>
          <w:sz w:val="28"/>
          <w:szCs w:val="28"/>
          <w:lang w:val="en-US"/>
        </w:rPr>
        <w:t>MgAl</w:t>
      </w:r>
      <w:r w:rsidR="001634FB" w:rsidRPr="00736589">
        <w:rPr>
          <w:sz w:val="28"/>
          <w:szCs w:val="28"/>
          <w:vertAlign w:val="subscript"/>
          <w:lang w:val="en-US"/>
        </w:rPr>
        <w:t>2</w:t>
      </w:r>
      <w:r w:rsidR="001634FB" w:rsidRPr="00736589">
        <w:rPr>
          <w:sz w:val="28"/>
          <w:szCs w:val="28"/>
          <w:lang w:val="en-US"/>
        </w:rPr>
        <w:t>O</w:t>
      </w:r>
      <w:r w:rsidR="001634FB" w:rsidRPr="00736589">
        <w:rPr>
          <w:sz w:val="28"/>
          <w:szCs w:val="28"/>
          <w:vertAlign w:val="subscript"/>
          <w:lang w:val="en-US"/>
        </w:rPr>
        <w:t xml:space="preserve">4 </w:t>
      </w:r>
      <w:r w:rsidR="001634FB" w:rsidRPr="00736589">
        <w:rPr>
          <w:sz w:val="28"/>
          <w:szCs w:val="28"/>
          <w:lang w:val="en-US"/>
        </w:rPr>
        <w:t>(d=4.81, 4.25, 2.47, 1.58</w:t>
      </w:r>
      <w:r w:rsidR="001634FB" w:rsidRPr="00736589">
        <w:rPr>
          <w:rFonts w:eastAsia="TimesNewRomanPSMT"/>
          <w:sz w:val="28"/>
          <w:szCs w:val="28"/>
          <w:lang w:val="en-US"/>
        </w:rPr>
        <w:t xml:space="preserve"> Å)</w:t>
      </w:r>
      <w:r w:rsidR="001634FB" w:rsidRPr="00736589">
        <w:rPr>
          <w:sz w:val="28"/>
          <w:szCs w:val="28"/>
          <w:lang w:val="en-US"/>
        </w:rPr>
        <w:t xml:space="preserve">, </w:t>
      </w:r>
      <w:r w:rsidRPr="00736589">
        <w:rPr>
          <w:sz w:val="28"/>
          <w:szCs w:val="28"/>
          <w:lang w:val="en-US"/>
        </w:rPr>
        <w:t>partially amorphous glass phase and admixture of calcium orthosilicate</w:t>
      </w:r>
      <w:r w:rsidR="001634FB" w:rsidRPr="00736589">
        <w:rPr>
          <w:bCs/>
          <w:sz w:val="28"/>
          <w:szCs w:val="28"/>
          <w:lang w:val="en-US"/>
        </w:rPr>
        <w:t xml:space="preserve"> Ca</w:t>
      </w:r>
      <w:r w:rsidR="001634FB" w:rsidRPr="00736589">
        <w:rPr>
          <w:bCs/>
          <w:sz w:val="28"/>
          <w:szCs w:val="28"/>
          <w:vertAlign w:val="subscript"/>
          <w:lang w:val="en-US"/>
        </w:rPr>
        <w:t>2</w:t>
      </w:r>
      <w:r w:rsidR="001634FB" w:rsidRPr="00736589">
        <w:rPr>
          <w:bCs/>
          <w:sz w:val="28"/>
          <w:szCs w:val="28"/>
          <w:lang w:val="en-US"/>
        </w:rPr>
        <w:t>SiO</w:t>
      </w:r>
      <w:r w:rsidR="001634FB" w:rsidRPr="00736589">
        <w:rPr>
          <w:bCs/>
          <w:sz w:val="28"/>
          <w:szCs w:val="28"/>
          <w:vertAlign w:val="subscript"/>
          <w:lang w:val="en-US"/>
        </w:rPr>
        <w:t>4</w:t>
      </w:r>
      <w:r w:rsidR="001634FB" w:rsidRPr="00736589">
        <w:rPr>
          <w:sz w:val="28"/>
          <w:szCs w:val="28"/>
          <w:lang w:val="en-US"/>
        </w:rPr>
        <w:t>.</w:t>
      </w:r>
      <w:r w:rsidRPr="00736589">
        <w:rPr>
          <w:lang w:val="en-US"/>
        </w:rPr>
        <w:t xml:space="preserve"> </w:t>
      </w:r>
    </w:p>
    <w:p w:rsidR="001634FB" w:rsidRPr="00736589" w:rsidRDefault="004563CA" w:rsidP="004563CA">
      <w:pPr>
        <w:spacing w:before="0"/>
        <w:ind w:firstLine="709"/>
        <w:jc w:val="both"/>
        <w:rPr>
          <w:lang w:val="en-US"/>
        </w:rPr>
      </w:pPr>
      <w:r w:rsidRPr="00736589">
        <w:rPr>
          <w:sz w:val="28"/>
          <w:szCs w:val="28"/>
          <w:lang w:val="en-US"/>
        </w:rPr>
        <w:t xml:space="preserve">The X-ray diffraction study of the slag from the production of low-carbon ferrochrome showed that the main crystalline phase in it is calcium orthosilicate </w:t>
      </w:r>
      <w:r w:rsidR="001634FB" w:rsidRPr="00736589">
        <w:rPr>
          <w:sz w:val="28"/>
          <w:szCs w:val="28"/>
        </w:rPr>
        <w:t>γ</w:t>
      </w:r>
      <w:r w:rsidR="001634FB" w:rsidRPr="00736589">
        <w:rPr>
          <w:sz w:val="28"/>
          <w:szCs w:val="28"/>
          <w:lang w:val="en-US"/>
        </w:rPr>
        <w:t>-Ca</w:t>
      </w:r>
      <w:r w:rsidR="001634FB" w:rsidRPr="00736589">
        <w:rPr>
          <w:sz w:val="28"/>
          <w:szCs w:val="28"/>
          <w:vertAlign w:val="subscript"/>
          <w:lang w:val="en-US"/>
        </w:rPr>
        <w:t>2</w:t>
      </w:r>
      <w:r w:rsidR="001634FB" w:rsidRPr="00736589">
        <w:rPr>
          <w:sz w:val="28"/>
          <w:szCs w:val="28"/>
          <w:lang w:val="en-US"/>
        </w:rPr>
        <w:t>SiO</w:t>
      </w:r>
      <w:r w:rsidR="001634FB" w:rsidRPr="00736589">
        <w:rPr>
          <w:sz w:val="28"/>
          <w:szCs w:val="28"/>
          <w:vertAlign w:val="subscript"/>
          <w:lang w:val="en-US"/>
        </w:rPr>
        <w:t>4</w:t>
      </w:r>
      <w:r w:rsidR="001634FB" w:rsidRPr="00736589">
        <w:rPr>
          <w:sz w:val="28"/>
          <w:szCs w:val="28"/>
          <w:lang w:val="en-US"/>
        </w:rPr>
        <w:t xml:space="preserve">, </w:t>
      </w:r>
      <w:r w:rsidRPr="00736589">
        <w:rPr>
          <w:sz w:val="28"/>
          <w:szCs w:val="28"/>
          <w:lang w:val="en-US"/>
        </w:rPr>
        <w:t xml:space="preserve">there is also the phase </w:t>
      </w:r>
      <w:r w:rsidR="001634FB" w:rsidRPr="00736589">
        <w:rPr>
          <w:sz w:val="28"/>
          <w:szCs w:val="28"/>
        </w:rPr>
        <w:t>α</w:t>
      </w:r>
      <w:r w:rsidR="001634FB" w:rsidRPr="00736589">
        <w:rPr>
          <w:sz w:val="28"/>
          <w:szCs w:val="28"/>
          <w:lang w:val="en-US"/>
        </w:rPr>
        <w:t>-Ca</w:t>
      </w:r>
      <w:r w:rsidR="001634FB" w:rsidRPr="00736589">
        <w:rPr>
          <w:sz w:val="28"/>
          <w:szCs w:val="28"/>
          <w:vertAlign w:val="subscript"/>
          <w:lang w:val="en-US"/>
        </w:rPr>
        <w:t>2</w:t>
      </w:r>
      <w:r w:rsidR="001634FB" w:rsidRPr="00736589">
        <w:rPr>
          <w:sz w:val="28"/>
          <w:szCs w:val="28"/>
          <w:lang w:val="en-US"/>
        </w:rPr>
        <w:t>SiO</w:t>
      </w:r>
      <w:r w:rsidR="001634FB" w:rsidRPr="00736589">
        <w:rPr>
          <w:sz w:val="28"/>
          <w:szCs w:val="28"/>
          <w:vertAlign w:val="subscript"/>
          <w:lang w:val="en-US"/>
        </w:rPr>
        <w:t>4</w:t>
      </w:r>
      <w:r w:rsidR="001634FB" w:rsidRPr="00736589">
        <w:rPr>
          <w:sz w:val="28"/>
          <w:szCs w:val="28"/>
          <w:lang w:val="en-US"/>
        </w:rPr>
        <w:t xml:space="preserve">, </w:t>
      </w:r>
      <w:r w:rsidR="00CA120D" w:rsidRPr="00736589">
        <w:rPr>
          <w:sz w:val="28"/>
          <w:szCs w:val="28"/>
          <w:lang w:val="en-US"/>
        </w:rPr>
        <w:t xml:space="preserve">and magnesian silicates in the form of magnesium orthosilicate – forsterite </w:t>
      </w:r>
      <w:r w:rsidR="001634FB" w:rsidRPr="00736589">
        <w:rPr>
          <w:sz w:val="28"/>
          <w:szCs w:val="28"/>
          <w:lang w:val="en-US"/>
        </w:rPr>
        <w:t>Mg</w:t>
      </w:r>
      <w:r w:rsidR="001634FB" w:rsidRPr="00736589">
        <w:rPr>
          <w:sz w:val="28"/>
          <w:szCs w:val="28"/>
          <w:vertAlign w:val="subscript"/>
          <w:lang w:val="en-US"/>
        </w:rPr>
        <w:t>2</w:t>
      </w:r>
      <w:r w:rsidR="001634FB" w:rsidRPr="00736589">
        <w:rPr>
          <w:sz w:val="28"/>
          <w:szCs w:val="28"/>
          <w:lang w:val="en-US"/>
        </w:rPr>
        <w:t>Si</w:t>
      </w:r>
      <w:r w:rsidR="001634FB" w:rsidRPr="00736589">
        <w:rPr>
          <w:sz w:val="28"/>
          <w:szCs w:val="28"/>
        </w:rPr>
        <w:t>О</w:t>
      </w:r>
      <w:r w:rsidR="001634FB" w:rsidRPr="00736589">
        <w:rPr>
          <w:sz w:val="28"/>
          <w:szCs w:val="28"/>
          <w:vertAlign w:val="subscript"/>
          <w:lang w:val="en-US"/>
        </w:rPr>
        <w:t>4</w:t>
      </w:r>
      <w:r w:rsidR="001634FB" w:rsidRPr="00736589">
        <w:rPr>
          <w:sz w:val="28"/>
          <w:szCs w:val="28"/>
          <w:lang w:val="en-US"/>
        </w:rPr>
        <w:t>.</w:t>
      </w:r>
      <w:r w:rsidRPr="00736589">
        <w:rPr>
          <w:lang w:val="en-US"/>
        </w:rPr>
        <w:t xml:space="preserve"> </w:t>
      </w:r>
    </w:p>
    <w:p w:rsidR="001634FB" w:rsidRPr="00736589" w:rsidRDefault="00690641" w:rsidP="001634FB">
      <w:pPr>
        <w:spacing w:before="0"/>
        <w:ind w:firstLine="709"/>
        <w:jc w:val="both"/>
        <w:rPr>
          <w:sz w:val="28"/>
          <w:szCs w:val="28"/>
          <w:lang w:val="en-US"/>
        </w:rPr>
      </w:pPr>
      <w:r w:rsidRPr="00736589">
        <w:rPr>
          <w:sz w:val="28"/>
          <w:szCs w:val="28"/>
          <w:lang w:val="en-US"/>
        </w:rPr>
        <w:t>On the diffractogram of the slag from the production of low-carbon ferrochrome (Figure 3.13 in Appendix B) the most intensive diffraction reflections with</w:t>
      </w:r>
      <w:r w:rsidRPr="00736589">
        <w:rPr>
          <w:sz w:val="28"/>
          <w:szCs w:val="28"/>
          <w:lang w:val="en-US" w:bidi="ru-RU"/>
        </w:rPr>
        <w:t xml:space="preserve"> </w:t>
      </w:r>
      <w:r w:rsidR="001634FB" w:rsidRPr="00736589">
        <w:rPr>
          <w:sz w:val="28"/>
          <w:szCs w:val="28"/>
          <w:lang w:val="en-US"/>
        </w:rPr>
        <w:t xml:space="preserve">d = 3,81; 2,79; 2,74; 1,88; 1,62 </w:t>
      </w:r>
      <w:r w:rsidR="001634FB" w:rsidRPr="00736589">
        <w:rPr>
          <w:rFonts w:eastAsia="TimesNewRomanPSMT"/>
          <w:sz w:val="28"/>
          <w:szCs w:val="28"/>
          <w:lang w:val="en-US"/>
        </w:rPr>
        <w:t>Å</w:t>
      </w:r>
      <w:r w:rsidR="001634FB" w:rsidRPr="00736589">
        <w:rPr>
          <w:sz w:val="28"/>
          <w:szCs w:val="28"/>
          <w:lang w:val="en-US"/>
        </w:rPr>
        <w:t xml:space="preserve"> </w:t>
      </w:r>
      <w:r w:rsidRPr="00736589">
        <w:rPr>
          <w:sz w:val="28"/>
          <w:szCs w:val="28"/>
          <w:lang w:val="en-US"/>
        </w:rPr>
        <w:t xml:space="preserve">correspond to the phase </w:t>
      </w:r>
      <w:r w:rsidR="001634FB" w:rsidRPr="00736589">
        <w:rPr>
          <w:sz w:val="28"/>
          <w:szCs w:val="28"/>
        </w:rPr>
        <w:t>γ</w:t>
      </w:r>
      <w:r w:rsidR="001634FB" w:rsidRPr="00736589">
        <w:rPr>
          <w:sz w:val="28"/>
          <w:szCs w:val="28"/>
          <w:lang w:val="en-US"/>
        </w:rPr>
        <w:t>-Ca</w:t>
      </w:r>
      <w:r w:rsidR="001634FB" w:rsidRPr="00736589">
        <w:rPr>
          <w:sz w:val="28"/>
          <w:szCs w:val="28"/>
          <w:vertAlign w:val="subscript"/>
          <w:lang w:val="en-US"/>
        </w:rPr>
        <w:t>2</w:t>
      </w:r>
      <w:r w:rsidR="001634FB" w:rsidRPr="00736589">
        <w:rPr>
          <w:sz w:val="28"/>
          <w:szCs w:val="28"/>
          <w:lang w:val="en-US"/>
        </w:rPr>
        <w:t>SiO</w:t>
      </w:r>
      <w:r w:rsidR="001634FB" w:rsidRPr="00736589">
        <w:rPr>
          <w:sz w:val="28"/>
          <w:szCs w:val="28"/>
          <w:vertAlign w:val="subscript"/>
          <w:lang w:val="en-US"/>
        </w:rPr>
        <w:t>4</w:t>
      </w:r>
      <w:r w:rsidR="001634FB" w:rsidRPr="00736589">
        <w:rPr>
          <w:sz w:val="28"/>
          <w:szCs w:val="28"/>
          <w:lang w:val="en-US"/>
        </w:rPr>
        <w:t xml:space="preserve">. </w:t>
      </w:r>
    </w:p>
    <w:p w:rsidR="001634FB" w:rsidRPr="00736589" w:rsidRDefault="0098341E" w:rsidP="001634FB">
      <w:pPr>
        <w:spacing w:before="0"/>
        <w:ind w:firstLine="709"/>
        <w:jc w:val="both"/>
        <w:rPr>
          <w:sz w:val="28"/>
          <w:szCs w:val="28"/>
          <w:lang w:val="en-US"/>
        </w:rPr>
      </w:pPr>
      <w:r w:rsidRPr="00736589">
        <w:rPr>
          <w:sz w:val="28"/>
          <w:szCs w:val="28"/>
          <w:lang w:val="en-US"/>
        </w:rPr>
        <w:t xml:space="preserve">The diffraction maxima with </w:t>
      </w:r>
      <w:r w:rsidR="001634FB" w:rsidRPr="00736589">
        <w:rPr>
          <w:sz w:val="28"/>
          <w:szCs w:val="28"/>
          <w:lang w:val="en-US"/>
        </w:rPr>
        <w:t xml:space="preserve">d = 2,71; 2,66, 1,72 </w:t>
      </w:r>
      <w:r w:rsidR="001634FB" w:rsidRPr="00736589">
        <w:rPr>
          <w:rFonts w:eastAsia="TimesNewRomanPSMT"/>
          <w:sz w:val="28"/>
          <w:szCs w:val="28"/>
          <w:lang w:val="en-US"/>
        </w:rPr>
        <w:t>Å</w:t>
      </w:r>
      <w:r w:rsidR="001634FB" w:rsidRPr="00736589">
        <w:rPr>
          <w:sz w:val="28"/>
          <w:szCs w:val="28"/>
          <w:lang w:val="en-US"/>
        </w:rPr>
        <w:t xml:space="preserve">, </w:t>
      </w:r>
      <w:r w:rsidRPr="00736589">
        <w:rPr>
          <w:sz w:val="28"/>
          <w:szCs w:val="28"/>
          <w:lang w:val="en-US"/>
        </w:rPr>
        <w:t>are, apparently, due to the presence in the slag of the modification of calcium orthosilicate in the form of</w:t>
      </w:r>
      <w:r w:rsidR="001634FB" w:rsidRPr="00736589">
        <w:rPr>
          <w:sz w:val="28"/>
          <w:szCs w:val="28"/>
          <w:lang w:val="en-US"/>
        </w:rPr>
        <w:t xml:space="preserve"> </w:t>
      </w:r>
      <w:r w:rsidR="001634FB" w:rsidRPr="00736589">
        <w:rPr>
          <w:sz w:val="28"/>
          <w:szCs w:val="28"/>
        </w:rPr>
        <w:t>α</w:t>
      </w:r>
      <w:r w:rsidR="001634FB" w:rsidRPr="00736589">
        <w:rPr>
          <w:sz w:val="28"/>
          <w:szCs w:val="28"/>
          <w:lang w:val="en-US"/>
        </w:rPr>
        <w:t>-Ca</w:t>
      </w:r>
      <w:r w:rsidR="001634FB" w:rsidRPr="00736589">
        <w:rPr>
          <w:sz w:val="28"/>
          <w:szCs w:val="28"/>
          <w:vertAlign w:val="subscript"/>
          <w:lang w:val="en-US"/>
        </w:rPr>
        <w:t>2</w:t>
      </w:r>
      <w:r w:rsidR="001634FB" w:rsidRPr="00736589">
        <w:rPr>
          <w:sz w:val="28"/>
          <w:szCs w:val="28"/>
          <w:lang w:val="en-US"/>
        </w:rPr>
        <w:t>SiO</w:t>
      </w:r>
      <w:r w:rsidR="001634FB" w:rsidRPr="00736589">
        <w:rPr>
          <w:sz w:val="28"/>
          <w:szCs w:val="28"/>
          <w:vertAlign w:val="subscript"/>
          <w:lang w:val="en-US"/>
        </w:rPr>
        <w:t>4</w:t>
      </w:r>
      <w:r w:rsidR="001634FB" w:rsidRPr="00736589">
        <w:rPr>
          <w:sz w:val="28"/>
          <w:szCs w:val="28"/>
          <w:lang w:val="en-US"/>
        </w:rPr>
        <w:t xml:space="preserve">. </w:t>
      </w:r>
      <w:r w:rsidRPr="00736589">
        <w:rPr>
          <w:sz w:val="28"/>
          <w:szCs w:val="28"/>
          <w:lang w:val="en-US"/>
        </w:rPr>
        <w:t xml:space="preserve">The presence of this crystalline phase in the slag indicates that the modification transformations </w:t>
      </w:r>
      <w:r w:rsidR="001634FB" w:rsidRPr="00736589">
        <w:rPr>
          <w:sz w:val="28"/>
          <w:szCs w:val="28"/>
        </w:rPr>
        <w:t>α</w:t>
      </w:r>
      <w:r w:rsidR="001634FB" w:rsidRPr="00736589">
        <w:rPr>
          <w:sz w:val="28"/>
          <w:szCs w:val="28"/>
          <w:lang w:val="en-US"/>
        </w:rPr>
        <w:t xml:space="preserve"> → </w:t>
      </w:r>
      <w:r w:rsidR="001634FB" w:rsidRPr="00736589">
        <w:rPr>
          <w:sz w:val="28"/>
          <w:szCs w:val="28"/>
        </w:rPr>
        <w:t>α</w:t>
      </w:r>
      <w:r w:rsidR="001634FB" w:rsidRPr="00736589">
        <w:rPr>
          <w:sz w:val="28"/>
          <w:szCs w:val="28"/>
          <w:lang w:val="en-US"/>
        </w:rPr>
        <w:t>'</w:t>
      </w:r>
      <w:r w:rsidR="001634FB" w:rsidRPr="00736589">
        <w:rPr>
          <w:sz w:val="28"/>
          <w:szCs w:val="28"/>
          <w:vertAlign w:val="subscript"/>
          <w:lang w:val="en-US"/>
        </w:rPr>
        <w:t>H</w:t>
      </w:r>
      <w:r w:rsidR="001634FB" w:rsidRPr="00736589">
        <w:rPr>
          <w:sz w:val="28"/>
          <w:szCs w:val="28"/>
          <w:lang w:val="en-US"/>
        </w:rPr>
        <w:t> → </w:t>
      </w:r>
      <w:r w:rsidR="001634FB" w:rsidRPr="00736589">
        <w:rPr>
          <w:sz w:val="28"/>
          <w:szCs w:val="28"/>
        </w:rPr>
        <w:t>α</w:t>
      </w:r>
      <w:r w:rsidR="001634FB" w:rsidRPr="00736589">
        <w:rPr>
          <w:sz w:val="28"/>
          <w:szCs w:val="28"/>
          <w:lang w:val="en-US"/>
        </w:rPr>
        <w:t>'</w:t>
      </w:r>
      <w:r w:rsidR="001634FB" w:rsidRPr="00736589">
        <w:rPr>
          <w:sz w:val="28"/>
          <w:szCs w:val="28"/>
          <w:vertAlign w:val="subscript"/>
          <w:lang w:val="en-US"/>
        </w:rPr>
        <w:t>L</w:t>
      </w:r>
      <w:r w:rsidR="001634FB" w:rsidRPr="00736589">
        <w:rPr>
          <w:sz w:val="28"/>
          <w:szCs w:val="28"/>
          <w:lang w:val="en-US"/>
        </w:rPr>
        <w:t> → </w:t>
      </w:r>
      <w:r w:rsidR="001634FB" w:rsidRPr="00736589">
        <w:rPr>
          <w:sz w:val="28"/>
          <w:szCs w:val="28"/>
        </w:rPr>
        <w:t>β</w:t>
      </w:r>
      <w:r w:rsidR="001634FB" w:rsidRPr="00736589">
        <w:rPr>
          <w:sz w:val="28"/>
          <w:szCs w:val="28"/>
          <w:lang w:val="en-US"/>
        </w:rPr>
        <w:t xml:space="preserve"> → </w:t>
      </w:r>
      <w:r w:rsidR="001634FB" w:rsidRPr="00736589">
        <w:rPr>
          <w:sz w:val="28"/>
          <w:szCs w:val="28"/>
        </w:rPr>
        <w:t>γ</w:t>
      </w:r>
      <w:r w:rsidR="001634FB" w:rsidRPr="00736589">
        <w:rPr>
          <w:sz w:val="28"/>
          <w:szCs w:val="28"/>
          <w:lang w:val="en-US"/>
        </w:rPr>
        <w:t xml:space="preserve"> </w:t>
      </w:r>
      <w:r w:rsidRPr="00736589">
        <w:rPr>
          <w:sz w:val="28"/>
          <w:szCs w:val="28"/>
          <w:lang w:val="en-US"/>
        </w:rPr>
        <w:t xml:space="preserve">did not occur completely, and a small amount of </w:t>
      </w:r>
      <w:r w:rsidR="001634FB" w:rsidRPr="00736589">
        <w:rPr>
          <w:sz w:val="28"/>
          <w:szCs w:val="28"/>
        </w:rPr>
        <w:t>α</w:t>
      </w:r>
      <w:r w:rsidR="001634FB" w:rsidRPr="00736589">
        <w:rPr>
          <w:sz w:val="28"/>
          <w:szCs w:val="28"/>
          <w:lang w:val="en-US"/>
        </w:rPr>
        <w:t>-Ca</w:t>
      </w:r>
      <w:r w:rsidR="001634FB" w:rsidRPr="00736589">
        <w:rPr>
          <w:sz w:val="28"/>
          <w:szCs w:val="28"/>
          <w:vertAlign w:val="subscript"/>
          <w:lang w:val="en-US"/>
        </w:rPr>
        <w:t>2</w:t>
      </w:r>
      <w:r w:rsidR="001634FB" w:rsidRPr="00736589">
        <w:rPr>
          <w:sz w:val="28"/>
          <w:szCs w:val="28"/>
          <w:lang w:val="en-US"/>
        </w:rPr>
        <w:t>SiO</w:t>
      </w:r>
      <w:r w:rsidR="001634FB" w:rsidRPr="00736589">
        <w:rPr>
          <w:sz w:val="28"/>
          <w:szCs w:val="28"/>
          <w:vertAlign w:val="subscript"/>
          <w:lang w:val="en-US"/>
        </w:rPr>
        <w:t>4</w:t>
      </w:r>
      <w:r w:rsidRPr="00736589">
        <w:rPr>
          <w:sz w:val="28"/>
          <w:szCs w:val="28"/>
          <w:vertAlign w:val="subscript"/>
          <w:lang w:val="en-US"/>
        </w:rPr>
        <w:t xml:space="preserve"> </w:t>
      </w:r>
      <w:r w:rsidRPr="00736589">
        <w:rPr>
          <w:sz w:val="28"/>
          <w:szCs w:val="28"/>
          <w:lang w:val="en-US"/>
        </w:rPr>
        <w:t>is present in the system</w:t>
      </w:r>
      <w:r w:rsidR="006A7283">
        <w:rPr>
          <w:sz w:val="28"/>
          <w:szCs w:val="28"/>
          <w:lang w:val="en-US"/>
        </w:rPr>
        <w:t xml:space="preserve"> </w:t>
      </w:r>
      <w:r w:rsidR="006A7283" w:rsidRPr="00736589">
        <w:rPr>
          <w:sz w:val="28"/>
          <w:szCs w:val="28"/>
          <w:lang w:val="en-US"/>
        </w:rPr>
        <w:t>[7</w:t>
      </w:r>
      <w:r w:rsidR="006A7283">
        <w:rPr>
          <w:sz w:val="28"/>
          <w:szCs w:val="28"/>
          <w:lang w:val="en-US"/>
        </w:rPr>
        <w:t>9</w:t>
      </w:r>
      <w:r w:rsidR="006A7283" w:rsidRPr="00736589">
        <w:rPr>
          <w:sz w:val="28"/>
          <w:szCs w:val="28"/>
          <w:lang w:val="en-US"/>
        </w:rPr>
        <w:t>]</w:t>
      </w:r>
      <w:r w:rsidRPr="00736589">
        <w:rPr>
          <w:sz w:val="28"/>
          <w:szCs w:val="28"/>
          <w:lang w:val="en-US"/>
        </w:rPr>
        <w:t>.</w:t>
      </w:r>
    </w:p>
    <w:p w:rsidR="001634FB" w:rsidRPr="00736589" w:rsidRDefault="0081081C" w:rsidP="001634FB">
      <w:pPr>
        <w:spacing w:before="0"/>
        <w:ind w:firstLine="709"/>
        <w:jc w:val="both"/>
        <w:rPr>
          <w:rFonts w:eastAsia="TimesNewRomanPSMT"/>
          <w:sz w:val="28"/>
          <w:szCs w:val="28"/>
          <w:lang w:val="en-US"/>
        </w:rPr>
      </w:pPr>
      <w:r w:rsidRPr="00736589">
        <w:rPr>
          <w:sz w:val="28"/>
          <w:szCs w:val="28"/>
          <w:lang w:val="en-US"/>
        </w:rPr>
        <w:t xml:space="preserve">The presence of magnesium orthosilicate forsterite </w:t>
      </w:r>
      <w:r w:rsidR="001634FB" w:rsidRPr="00736589">
        <w:rPr>
          <w:sz w:val="28"/>
          <w:szCs w:val="28"/>
          <w:lang w:val="en-US"/>
        </w:rPr>
        <w:t>Mg</w:t>
      </w:r>
      <w:r w:rsidR="001634FB" w:rsidRPr="00736589">
        <w:rPr>
          <w:sz w:val="28"/>
          <w:szCs w:val="28"/>
          <w:vertAlign w:val="subscript"/>
          <w:lang w:val="en-US"/>
        </w:rPr>
        <w:t>2</w:t>
      </w:r>
      <w:r w:rsidR="001634FB" w:rsidRPr="00736589">
        <w:rPr>
          <w:sz w:val="28"/>
          <w:szCs w:val="28"/>
          <w:lang w:val="en-US"/>
        </w:rPr>
        <w:t>Si</w:t>
      </w:r>
      <w:r w:rsidR="001634FB" w:rsidRPr="00736589">
        <w:rPr>
          <w:sz w:val="28"/>
          <w:szCs w:val="28"/>
        </w:rPr>
        <w:t>О</w:t>
      </w:r>
      <w:r w:rsidR="001634FB" w:rsidRPr="00736589">
        <w:rPr>
          <w:sz w:val="28"/>
          <w:szCs w:val="28"/>
          <w:vertAlign w:val="subscript"/>
          <w:lang w:val="en-US"/>
        </w:rPr>
        <w:t xml:space="preserve">4 </w:t>
      </w:r>
      <w:r w:rsidRPr="00736589">
        <w:rPr>
          <w:sz w:val="28"/>
          <w:szCs w:val="28"/>
          <w:lang w:val="en-US"/>
        </w:rPr>
        <w:t xml:space="preserve">is indicated by the reflections with </w:t>
      </w:r>
      <w:r w:rsidR="001634FB" w:rsidRPr="00736589">
        <w:rPr>
          <w:sz w:val="28"/>
          <w:szCs w:val="28"/>
          <w:lang w:val="en-US"/>
        </w:rPr>
        <w:t xml:space="preserve">d = 3,81; 2,74; 2,66 </w:t>
      </w:r>
      <w:r w:rsidR="001634FB" w:rsidRPr="00736589">
        <w:rPr>
          <w:rFonts w:eastAsia="TimesNewRomanPSMT"/>
          <w:sz w:val="28"/>
          <w:szCs w:val="28"/>
          <w:lang w:val="en-US"/>
        </w:rPr>
        <w:t>Å</w:t>
      </w:r>
      <w:r w:rsidRPr="00736589">
        <w:rPr>
          <w:rFonts w:eastAsia="TimesNewRomanPSMT"/>
          <w:sz w:val="28"/>
          <w:szCs w:val="28"/>
          <w:lang w:val="en-US"/>
        </w:rPr>
        <w:t>.</w:t>
      </w:r>
    </w:p>
    <w:p w:rsidR="001634FB" w:rsidRPr="00736589" w:rsidRDefault="00AC18A3" w:rsidP="00AC18A3">
      <w:pPr>
        <w:spacing w:before="0"/>
        <w:ind w:firstLine="709"/>
        <w:jc w:val="both"/>
        <w:rPr>
          <w:sz w:val="28"/>
          <w:szCs w:val="28"/>
          <w:lang w:val="en-US"/>
        </w:rPr>
      </w:pPr>
      <w:r w:rsidRPr="00736589">
        <w:rPr>
          <w:sz w:val="28"/>
          <w:szCs w:val="28"/>
          <w:lang w:val="en-US"/>
        </w:rPr>
        <w:t xml:space="preserve">The research results of the specific surface area, determination of the average particle size and the results of sieve analysis showed that the slag from the production of low-carbon ferrochrome is a finely dispersed gray powder with the </w:t>
      </w:r>
      <w:r w:rsidRPr="00736589">
        <w:rPr>
          <w:sz w:val="28"/>
          <w:szCs w:val="28"/>
          <w:lang w:val="en-US"/>
        </w:rPr>
        <w:lastRenderedPageBreak/>
        <w:t>following characteristics: specific surface area ~ 2955 cm</w:t>
      </w:r>
      <w:r w:rsidRPr="00736589">
        <w:rPr>
          <w:sz w:val="28"/>
          <w:szCs w:val="28"/>
          <w:vertAlign w:val="superscript"/>
          <w:lang w:val="en-US"/>
        </w:rPr>
        <w:t>2</w:t>
      </w:r>
      <w:r w:rsidRPr="00736589">
        <w:rPr>
          <w:sz w:val="28"/>
          <w:szCs w:val="28"/>
          <w:lang w:val="en-US"/>
        </w:rPr>
        <w:t>/g, average particle size 6.8 μm, true density – 3,01 g/cm</w:t>
      </w:r>
      <w:r w:rsidRPr="00736589">
        <w:rPr>
          <w:sz w:val="28"/>
          <w:szCs w:val="28"/>
          <w:vertAlign w:val="superscript"/>
          <w:lang w:val="en-US"/>
        </w:rPr>
        <w:t>3</w:t>
      </w:r>
      <w:r w:rsidRPr="00736589">
        <w:rPr>
          <w:sz w:val="28"/>
          <w:szCs w:val="28"/>
          <w:lang w:val="en-US"/>
        </w:rPr>
        <w:t>, bulk density – 739 kg/m</w:t>
      </w:r>
      <w:r w:rsidRPr="00736589">
        <w:rPr>
          <w:sz w:val="28"/>
          <w:szCs w:val="28"/>
          <w:vertAlign w:val="superscript"/>
          <w:lang w:val="en-US"/>
        </w:rPr>
        <w:t>3</w:t>
      </w:r>
      <w:r w:rsidRPr="00736589">
        <w:rPr>
          <w:sz w:val="28"/>
          <w:szCs w:val="28"/>
          <w:lang w:val="en-US"/>
        </w:rPr>
        <w:t xml:space="preserve">. </w:t>
      </w:r>
    </w:p>
    <w:p w:rsidR="001634FB" w:rsidRPr="00736589" w:rsidRDefault="00536CD5" w:rsidP="001634FB">
      <w:pPr>
        <w:spacing w:before="0"/>
        <w:ind w:firstLine="709"/>
        <w:jc w:val="both"/>
        <w:rPr>
          <w:sz w:val="28"/>
          <w:szCs w:val="28"/>
          <w:lang w:val="en-US"/>
        </w:rPr>
      </w:pPr>
      <w:r w:rsidRPr="00736589">
        <w:rPr>
          <w:bCs/>
          <w:sz w:val="28"/>
          <w:szCs w:val="28"/>
          <w:lang w:val="en-US"/>
        </w:rPr>
        <w:t>Figure 3.14 (given in Appendix B) shows the results of element-by-element mapping of the surface structure of the slag sample from the production of low-carbon ferrochrome by the content of basic chemical elements. The images obtained using JSM-6490LV electron microscope show that the content of calcium Ca and silicon Si prevails in the slag, indicating the predominant content of the main phase in the form of calcium orthosilicate Ca</w:t>
      </w:r>
      <w:r w:rsidRPr="00736589">
        <w:rPr>
          <w:bCs/>
          <w:sz w:val="28"/>
          <w:szCs w:val="28"/>
          <w:vertAlign w:val="subscript"/>
          <w:lang w:val="en-US"/>
        </w:rPr>
        <w:t>2</w:t>
      </w:r>
      <w:r w:rsidRPr="00736589">
        <w:rPr>
          <w:bCs/>
          <w:sz w:val="28"/>
          <w:szCs w:val="28"/>
          <w:lang w:val="en-US"/>
        </w:rPr>
        <w:t>SiO</w:t>
      </w:r>
      <w:r w:rsidRPr="00736589">
        <w:rPr>
          <w:bCs/>
          <w:sz w:val="28"/>
          <w:szCs w:val="28"/>
          <w:vertAlign w:val="subscript"/>
          <w:lang w:val="en-US"/>
        </w:rPr>
        <w:t>4</w:t>
      </w:r>
      <w:r w:rsidRPr="00736589">
        <w:rPr>
          <w:bCs/>
          <w:sz w:val="28"/>
          <w:szCs w:val="28"/>
          <w:lang w:val="en-US"/>
        </w:rPr>
        <w:t>.</w:t>
      </w:r>
      <w:r w:rsidR="001634FB" w:rsidRPr="00736589">
        <w:rPr>
          <w:sz w:val="28"/>
          <w:szCs w:val="28"/>
          <w:lang w:val="en-US"/>
        </w:rPr>
        <w:t xml:space="preserve">  </w:t>
      </w:r>
    </w:p>
    <w:p w:rsidR="001634FB" w:rsidRPr="00736589" w:rsidRDefault="00246AB2" w:rsidP="001634FB">
      <w:pPr>
        <w:spacing w:before="0"/>
        <w:ind w:firstLine="709"/>
        <w:jc w:val="both"/>
        <w:rPr>
          <w:sz w:val="28"/>
          <w:szCs w:val="28"/>
          <w:shd w:val="clear" w:color="auto" w:fill="FFFFFF"/>
          <w:lang w:val="en-US"/>
        </w:rPr>
      </w:pPr>
      <w:r w:rsidRPr="00736589">
        <w:rPr>
          <w:sz w:val="28"/>
          <w:szCs w:val="28"/>
          <w:shd w:val="clear" w:color="auto" w:fill="FFFFFF"/>
          <w:lang w:val="en-US"/>
        </w:rPr>
        <w:t>The results of element-by-element mapping allowed to draw a conclusion about the uniform distribution of silicon Si and calcium Ca elements, non-uniform distribution and local inclusions of magnesium Mg and chromium Cr elements.</w:t>
      </w:r>
    </w:p>
    <w:p w:rsidR="00246AB2" w:rsidRPr="00736589" w:rsidRDefault="00246AB2" w:rsidP="001634FB">
      <w:pPr>
        <w:spacing w:before="0"/>
        <w:ind w:firstLine="709"/>
        <w:jc w:val="both"/>
        <w:rPr>
          <w:sz w:val="28"/>
          <w:szCs w:val="28"/>
          <w:lang w:val="en-US"/>
        </w:rPr>
      </w:pPr>
      <w:r w:rsidRPr="00736589">
        <w:rPr>
          <w:sz w:val="28"/>
          <w:szCs w:val="28"/>
          <w:lang w:val="en-US"/>
        </w:rPr>
        <w:t>The results of the electron microscopic study of the morphology of particles on the surface of the sample and the spectral elemental composition when scanning the slag from the production of low-carbon ferrochrome are shown in Figure 3.15 in Appendix B.</w:t>
      </w:r>
    </w:p>
    <w:p w:rsidR="001634FB" w:rsidRPr="00736589" w:rsidRDefault="00246AB2" w:rsidP="001634FB">
      <w:pPr>
        <w:spacing w:before="0"/>
        <w:ind w:firstLine="709"/>
        <w:jc w:val="both"/>
        <w:rPr>
          <w:sz w:val="28"/>
          <w:szCs w:val="28"/>
          <w:lang w:val="en-US"/>
        </w:rPr>
      </w:pPr>
      <w:r w:rsidRPr="00736589">
        <w:rPr>
          <w:sz w:val="28"/>
          <w:szCs w:val="28"/>
          <w:lang w:val="en-US"/>
        </w:rPr>
        <w:t xml:space="preserve">The predominant content of calcium orthosilicate </w:t>
      </w:r>
      <w:r w:rsidRPr="00736589">
        <w:rPr>
          <w:bCs/>
          <w:sz w:val="28"/>
          <w:szCs w:val="28"/>
          <w:lang w:val="en-US"/>
        </w:rPr>
        <w:t>Ca</w:t>
      </w:r>
      <w:r w:rsidRPr="00736589">
        <w:rPr>
          <w:bCs/>
          <w:sz w:val="28"/>
          <w:szCs w:val="28"/>
          <w:vertAlign w:val="subscript"/>
          <w:lang w:val="en-US"/>
        </w:rPr>
        <w:t>2</w:t>
      </w:r>
      <w:r w:rsidRPr="00736589">
        <w:rPr>
          <w:bCs/>
          <w:sz w:val="28"/>
          <w:szCs w:val="28"/>
          <w:lang w:val="en-US"/>
        </w:rPr>
        <w:t>SiO</w:t>
      </w:r>
      <w:r w:rsidRPr="00736589">
        <w:rPr>
          <w:bCs/>
          <w:sz w:val="28"/>
          <w:szCs w:val="28"/>
          <w:vertAlign w:val="subscript"/>
          <w:lang w:val="en-US"/>
        </w:rPr>
        <w:t xml:space="preserve">4 </w:t>
      </w:r>
      <w:r w:rsidRPr="00736589">
        <w:rPr>
          <w:sz w:val="28"/>
          <w:szCs w:val="28"/>
          <w:lang w:val="en-US"/>
        </w:rPr>
        <w:t>in the composition of the slag sample from the production of low-carbon ferrochrome is also confirmed by the research results of the elemental chemical composition using JSM-6490LV electron microscope presented in Table 3.4 in Appendix A.</w:t>
      </w:r>
    </w:p>
    <w:p w:rsidR="001634FB" w:rsidRPr="00736589" w:rsidRDefault="002A6428" w:rsidP="001634FB">
      <w:pPr>
        <w:spacing w:before="0"/>
        <w:ind w:firstLine="709"/>
        <w:jc w:val="both"/>
        <w:rPr>
          <w:sz w:val="28"/>
          <w:szCs w:val="28"/>
          <w:lang w:val="en-US"/>
        </w:rPr>
      </w:pPr>
      <w:r w:rsidRPr="00736589">
        <w:rPr>
          <w:sz w:val="28"/>
          <w:szCs w:val="28"/>
          <w:u w:val="single"/>
          <w:lang w:val="en-US"/>
        </w:rPr>
        <w:t>Sodium polysilicate (lump silicate)</w:t>
      </w:r>
      <w:r w:rsidR="001634FB" w:rsidRPr="00736589">
        <w:rPr>
          <w:sz w:val="28"/>
          <w:szCs w:val="28"/>
          <w:lang w:val="en-US"/>
        </w:rPr>
        <w:t xml:space="preserve">. </w:t>
      </w:r>
      <w:r w:rsidR="009F3866" w:rsidRPr="00736589">
        <w:rPr>
          <w:sz w:val="28"/>
          <w:szCs w:val="28"/>
          <w:lang w:val="en-US"/>
        </w:rPr>
        <w:t>The technical product, anhydrous sodium polysilicate (lump silicate) with the silicate modulus of 2.8, which meets the requirements of the international standard GOST 13079-93 “Soluble sodium silicate. Technical conditions” [78] was used as the main binding component of composite heat-resistant binders based on technogenic mineral raw materials</w:t>
      </w:r>
      <w:r w:rsidRPr="00736589">
        <w:rPr>
          <w:sz w:val="28"/>
          <w:szCs w:val="28"/>
          <w:lang w:val="en-US"/>
        </w:rPr>
        <w:t>.</w:t>
      </w:r>
      <w:r w:rsidR="001634FB" w:rsidRPr="00736589">
        <w:rPr>
          <w:sz w:val="28"/>
          <w:szCs w:val="28"/>
          <w:lang w:val="en-US"/>
        </w:rPr>
        <w:t xml:space="preserve"> </w:t>
      </w:r>
      <w:r w:rsidR="001634FB" w:rsidRPr="00736589">
        <w:rPr>
          <w:sz w:val="19"/>
          <w:szCs w:val="19"/>
          <w:shd w:val="clear" w:color="auto" w:fill="F4D9B8"/>
          <w:lang w:val="en-US"/>
        </w:rPr>
        <w:t xml:space="preserve"> </w:t>
      </w:r>
    </w:p>
    <w:p w:rsidR="001634FB" w:rsidRPr="00736589" w:rsidRDefault="009F3866"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t xml:space="preserve">Sodium polysilicate is a mixture of sodium salts of polysilicic acids with the general formula </w:t>
      </w:r>
      <w:r w:rsidRPr="00736589">
        <w:rPr>
          <w:sz w:val="28"/>
          <w:szCs w:val="28"/>
          <w:lang w:val="en-US"/>
        </w:rPr>
        <w:t>Na</w:t>
      </w:r>
      <w:r w:rsidRPr="00736589">
        <w:rPr>
          <w:sz w:val="28"/>
          <w:szCs w:val="28"/>
          <w:vertAlign w:val="subscript"/>
          <w:lang w:val="en-US"/>
        </w:rPr>
        <w:t>2</w:t>
      </w:r>
      <w:r w:rsidRPr="00736589">
        <w:rPr>
          <w:sz w:val="28"/>
          <w:szCs w:val="28"/>
          <w:lang w:val="en-US"/>
        </w:rPr>
        <w:t>O∙nSiO</w:t>
      </w:r>
      <w:r w:rsidRPr="00736589">
        <w:rPr>
          <w:sz w:val="28"/>
          <w:szCs w:val="28"/>
          <w:vertAlign w:val="subscript"/>
          <w:lang w:val="en-US"/>
        </w:rPr>
        <w:t>2</w:t>
      </w:r>
      <w:r w:rsidRPr="00736589">
        <w:rPr>
          <w:rStyle w:val="fontstyle01"/>
          <w:rFonts w:ascii="Times New Roman" w:hAnsi="Times New Roman"/>
          <w:color w:val="auto"/>
          <w:lang w:val="en-US"/>
        </w:rPr>
        <w:t>, where n is the number of silicon oxide molecules per sodium oxide molecule. Some works suggest a generalized formula for sodium polysilicate Na</w:t>
      </w:r>
      <w:r w:rsidRPr="00736589">
        <w:rPr>
          <w:rStyle w:val="fontstyle01"/>
          <w:rFonts w:ascii="Times New Roman" w:hAnsi="Times New Roman"/>
          <w:color w:val="auto"/>
          <w:vertAlign w:val="subscript"/>
          <w:lang w:val="en-US"/>
        </w:rPr>
        <w:t>2</w:t>
      </w:r>
      <w:r w:rsidRPr="00736589">
        <w:rPr>
          <w:rStyle w:val="fontstyle01"/>
          <w:rFonts w:ascii="Times New Roman" w:hAnsi="Times New Roman"/>
          <w:color w:val="auto"/>
          <w:lang w:val="en-US"/>
        </w:rPr>
        <w:t>SiO</w:t>
      </w:r>
      <w:r w:rsidRPr="00736589">
        <w:rPr>
          <w:rStyle w:val="fontstyle01"/>
          <w:rFonts w:ascii="Times New Roman" w:hAnsi="Times New Roman"/>
          <w:color w:val="auto"/>
          <w:vertAlign w:val="subscript"/>
          <w:lang w:val="en-US"/>
        </w:rPr>
        <w:t>3</w:t>
      </w:r>
      <w:r w:rsidRPr="00736589">
        <w:rPr>
          <w:rStyle w:val="fontstyle01"/>
          <w:rFonts w:ascii="Times New Roman" w:hAnsi="Times New Roman"/>
          <w:color w:val="auto"/>
          <w:lang w:val="en-US"/>
        </w:rPr>
        <w:t xml:space="preserve">. </w:t>
      </w:r>
    </w:p>
    <w:p w:rsidR="001634FB" w:rsidRPr="00736589" w:rsidRDefault="00F020BF" w:rsidP="001634FB">
      <w:pPr>
        <w:spacing w:before="0"/>
        <w:ind w:firstLine="709"/>
        <w:jc w:val="both"/>
        <w:rPr>
          <w:sz w:val="28"/>
          <w:szCs w:val="28"/>
          <w:lang w:val="en-US"/>
        </w:rPr>
      </w:pPr>
      <w:r w:rsidRPr="00736589">
        <w:rPr>
          <w:rStyle w:val="fontstyle01"/>
          <w:rFonts w:ascii="Times New Roman" w:hAnsi="Times New Roman"/>
          <w:color w:val="auto"/>
          <w:lang w:val="en-US"/>
        </w:rPr>
        <w:lastRenderedPageBreak/>
        <w:t xml:space="preserve">The chemical composition of sodium polysilicate is shown in Table 3.5 in Appendix A. </w:t>
      </w:r>
    </w:p>
    <w:p w:rsidR="00F52BD8" w:rsidRPr="00736589" w:rsidRDefault="00F020BF" w:rsidP="001634FB">
      <w:pPr>
        <w:spacing w:before="0"/>
        <w:ind w:firstLine="709"/>
        <w:jc w:val="both"/>
        <w:rPr>
          <w:sz w:val="28"/>
          <w:szCs w:val="28"/>
          <w:lang w:val="en-US"/>
        </w:rPr>
      </w:pPr>
      <w:r w:rsidRPr="00736589">
        <w:rPr>
          <w:sz w:val="28"/>
          <w:szCs w:val="28"/>
          <w:lang w:val="en-US"/>
        </w:rPr>
        <w:t>The results of X-ray diffraction analysis of anhydrous sodium polysilicate are shown in Figure 3.16 in Appendix B. The analysis of the diffractogram of anhydrous sodium polysilicate showed the absence of crystalline modifications of sodium silicates in it.</w:t>
      </w:r>
    </w:p>
    <w:p w:rsidR="001634FB" w:rsidRDefault="00F52BD8" w:rsidP="001634FB">
      <w:pPr>
        <w:spacing w:before="0"/>
        <w:ind w:firstLine="709"/>
        <w:jc w:val="both"/>
        <w:rPr>
          <w:sz w:val="28"/>
          <w:szCs w:val="28"/>
          <w:lang w:val="en-US"/>
        </w:rPr>
      </w:pPr>
      <w:r w:rsidRPr="00736589">
        <w:rPr>
          <w:sz w:val="28"/>
          <w:szCs w:val="28"/>
          <w:lang w:val="en-US"/>
        </w:rPr>
        <w:t xml:space="preserve">One of the main quality indicators of sodium polysilicate (lump silicate) is the silica modulus (M), which is calculated by the following formula: </w:t>
      </w:r>
    </w:p>
    <w:p w:rsidR="00806162" w:rsidRPr="00736589" w:rsidRDefault="00806162" w:rsidP="001634FB">
      <w:pPr>
        <w:spacing w:before="0"/>
        <w:ind w:firstLine="709"/>
        <w:jc w:val="both"/>
        <w:rPr>
          <w:sz w:val="28"/>
          <w:szCs w:val="28"/>
          <w:lang w:val="en-US"/>
        </w:rPr>
      </w:pPr>
    </w:p>
    <w:p w:rsidR="001634FB" w:rsidRPr="002F70BD" w:rsidRDefault="001634FB" w:rsidP="00293B73">
      <w:pPr>
        <w:spacing w:before="0"/>
        <w:ind w:firstLine="709"/>
        <w:rPr>
          <w:rStyle w:val="fontstyle01"/>
          <w:rFonts w:ascii="Times New Roman" w:hAnsi="Times New Roman"/>
          <w:color w:val="auto"/>
          <w:lang w:val="en-US"/>
        </w:rPr>
      </w:pPr>
      <w:r w:rsidRPr="00736589">
        <w:rPr>
          <w:rStyle w:val="fontstyle01"/>
          <w:rFonts w:ascii="Times New Roman" w:hAnsi="Times New Roman"/>
          <w:color w:val="auto"/>
        </w:rPr>
        <w:t>М</w:t>
      </w:r>
      <w:r w:rsidRPr="002F70BD">
        <w:rPr>
          <w:rStyle w:val="fontstyle01"/>
          <w:rFonts w:ascii="Times New Roman" w:hAnsi="Times New Roman"/>
          <w:color w:val="auto"/>
          <w:lang w:val="en-US"/>
        </w:rPr>
        <w:t xml:space="preserve"> = (% </w:t>
      </w:r>
      <w:r w:rsidRPr="00736589">
        <w:rPr>
          <w:rStyle w:val="fontstyle01"/>
          <w:rFonts w:ascii="Times New Roman" w:hAnsi="Times New Roman"/>
          <w:color w:val="auto"/>
          <w:lang w:val="en-US"/>
        </w:rPr>
        <w:t>SiO</w:t>
      </w:r>
      <w:r w:rsidRPr="002F70BD">
        <w:rPr>
          <w:rStyle w:val="fontstyle01"/>
          <w:rFonts w:ascii="Times New Roman" w:hAnsi="Times New Roman"/>
          <w:color w:val="auto"/>
          <w:vertAlign w:val="subscript"/>
          <w:lang w:val="en-US"/>
        </w:rPr>
        <w:t>2</w:t>
      </w:r>
      <w:r w:rsidRPr="002F70BD">
        <w:rPr>
          <w:rStyle w:val="fontstyle01"/>
          <w:rFonts w:ascii="Times New Roman" w:hAnsi="Times New Roman"/>
          <w:color w:val="auto"/>
          <w:lang w:val="en-US"/>
        </w:rPr>
        <w:t xml:space="preserve"> / % </w:t>
      </w:r>
      <w:r w:rsidRPr="00736589">
        <w:rPr>
          <w:rStyle w:val="fontstyle01"/>
          <w:rFonts w:ascii="Times New Roman" w:hAnsi="Times New Roman"/>
          <w:color w:val="auto"/>
          <w:lang w:val="en-US"/>
        </w:rPr>
        <w:t>Na</w:t>
      </w:r>
      <w:r w:rsidRPr="002F70BD">
        <w:rPr>
          <w:rStyle w:val="fontstyle01"/>
          <w:rFonts w:ascii="Times New Roman" w:hAnsi="Times New Roman"/>
          <w:color w:val="auto"/>
          <w:vertAlign w:val="subscript"/>
          <w:lang w:val="en-US"/>
        </w:rPr>
        <w:t>2</w:t>
      </w:r>
      <w:r w:rsidRPr="00736589">
        <w:rPr>
          <w:rStyle w:val="fontstyle01"/>
          <w:rFonts w:ascii="Times New Roman" w:hAnsi="Times New Roman"/>
          <w:color w:val="auto"/>
          <w:lang w:val="en-US"/>
        </w:rPr>
        <w:t>O</w:t>
      </w:r>
      <w:r w:rsidRPr="002F70BD">
        <w:rPr>
          <w:rStyle w:val="fontstyle01"/>
          <w:rFonts w:ascii="Times New Roman" w:hAnsi="Times New Roman"/>
          <w:color w:val="auto"/>
          <w:lang w:val="en-US"/>
        </w:rPr>
        <w:t>) ∙ 1,032</w:t>
      </w:r>
    </w:p>
    <w:p w:rsidR="00806162" w:rsidRPr="002F70BD" w:rsidRDefault="00806162" w:rsidP="00293B73">
      <w:pPr>
        <w:spacing w:before="0"/>
        <w:ind w:firstLine="709"/>
        <w:rPr>
          <w:rStyle w:val="fontstyle01"/>
          <w:rFonts w:ascii="Times New Roman" w:hAnsi="Times New Roman"/>
          <w:color w:val="auto"/>
          <w:lang w:val="en-US"/>
        </w:rPr>
      </w:pPr>
    </w:p>
    <w:p w:rsidR="00D8635C" w:rsidRPr="00736589" w:rsidRDefault="00F52BD8"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t>where</w:t>
      </w:r>
      <w:r w:rsidR="001634FB" w:rsidRPr="00736589">
        <w:rPr>
          <w:rStyle w:val="fontstyle01"/>
          <w:rFonts w:ascii="Times New Roman" w:hAnsi="Times New Roman"/>
          <w:color w:val="auto"/>
          <w:lang w:val="en-US"/>
        </w:rPr>
        <w:t xml:space="preserve"> 1,032 </w:t>
      </w:r>
      <w:r w:rsidRPr="00736589">
        <w:rPr>
          <w:rStyle w:val="fontstyle01"/>
          <w:rFonts w:ascii="Times New Roman" w:hAnsi="Times New Roman"/>
          <w:color w:val="auto"/>
          <w:lang w:val="en-US"/>
        </w:rPr>
        <w:t>is the ratio of the molecular weight of silicon oxide and sodium oxide.</w:t>
      </w:r>
    </w:p>
    <w:p w:rsidR="001634FB" w:rsidRPr="00736589" w:rsidRDefault="00D8635C" w:rsidP="00D8635C">
      <w:pPr>
        <w:spacing w:before="0"/>
        <w:ind w:firstLine="709"/>
        <w:jc w:val="both"/>
        <w:rPr>
          <w:sz w:val="28"/>
          <w:szCs w:val="28"/>
          <w:lang w:val="en-US"/>
        </w:rPr>
      </w:pPr>
      <w:r w:rsidRPr="00736589">
        <w:rPr>
          <w:rStyle w:val="fontstyle01"/>
          <w:rFonts w:ascii="Times New Roman" w:hAnsi="Times New Roman"/>
          <w:color w:val="auto"/>
          <w:lang w:val="en-US"/>
        </w:rPr>
        <w:t>Previous studies by the authors [</w:t>
      </w:r>
      <w:r w:rsidR="006A7283">
        <w:rPr>
          <w:rStyle w:val="fontstyle01"/>
          <w:rFonts w:ascii="Times New Roman" w:hAnsi="Times New Roman"/>
          <w:color w:val="auto"/>
          <w:lang w:val="en-US"/>
        </w:rPr>
        <w:t>80</w:t>
      </w:r>
      <w:r w:rsidRPr="00736589">
        <w:rPr>
          <w:rStyle w:val="fontstyle01"/>
          <w:rFonts w:ascii="Times New Roman" w:hAnsi="Times New Roman"/>
          <w:color w:val="auto"/>
          <w:lang w:val="en-US"/>
        </w:rPr>
        <w:t xml:space="preserve">-83] established the presence of several types of sodium silicate in the composition of liquid glass (obtained from lump silicate) – sodium metasilicate </w:t>
      </w:r>
      <w:r w:rsidRPr="00736589">
        <w:rPr>
          <w:sz w:val="28"/>
          <w:szCs w:val="28"/>
          <w:lang w:val="en-US"/>
        </w:rPr>
        <w:t>Na</w:t>
      </w:r>
      <w:r w:rsidRPr="00736589">
        <w:rPr>
          <w:sz w:val="28"/>
          <w:szCs w:val="28"/>
          <w:vertAlign w:val="subscript"/>
          <w:lang w:val="en-US"/>
        </w:rPr>
        <w:t>2</w:t>
      </w:r>
      <w:r w:rsidRPr="00736589">
        <w:rPr>
          <w:sz w:val="28"/>
          <w:szCs w:val="28"/>
        </w:rPr>
        <w:t>О</w:t>
      </w:r>
      <w:r w:rsidRPr="00736589">
        <w:rPr>
          <w:sz w:val="28"/>
          <w:szCs w:val="28"/>
          <w:lang w:val="en-US"/>
        </w:rPr>
        <w:t>∙2Si</w:t>
      </w:r>
      <w:r w:rsidRPr="00736589">
        <w:rPr>
          <w:sz w:val="28"/>
          <w:szCs w:val="28"/>
        </w:rPr>
        <w:t>О</w:t>
      </w:r>
      <w:r w:rsidRPr="00736589">
        <w:rPr>
          <w:sz w:val="28"/>
          <w:szCs w:val="28"/>
          <w:vertAlign w:val="subscript"/>
          <w:lang w:val="en-US"/>
        </w:rPr>
        <w:t>2</w:t>
      </w:r>
      <w:r w:rsidRPr="00736589">
        <w:rPr>
          <w:sz w:val="28"/>
          <w:szCs w:val="28"/>
          <w:lang w:val="en-US"/>
        </w:rPr>
        <w:t xml:space="preserve">, </w:t>
      </w:r>
      <w:r w:rsidRPr="00736589">
        <w:rPr>
          <w:rStyle w:val="fontstyle01"/>
          <w:rFonts w:ascii="Times New Roman" w:hAnsi="Times New Roman"/>
          <w:color w:val="auto"/>
          <w:lang w:val="en-US"/>
        </w:rPr>
        <w:t xml:space="preserve">sodium orthosilicate </w:t>
      </w:r>
      <w:r w:rsidRPr="00736589">
        <w:rPr>
          <w:sz w:val="28"/>
          <w:szCs w:val="28"/>
          <w:lang w:val="en-US"/>
        </w:rPr>
        <w:t>2Na</w:t>
      </w:r>
      <w:r w:rsidRPr="00736589">
        <w:rPr>
          <w:sz w:val="28"/>
          <w:szCs w:val="28"/>
          <w:vertAlign w:val="subscript"/>
          <w:lang w:val="en-US"/>
        </w:rPr>
        <w:t>2</w:t>
      </w:r>
      <w:r w:rsidRPr="00736589">
        <w:rPr>
          <w:sz w:val="28"/>
          <w:szCs w:val="28"/>
        </w:rPr>
        <w:t>О</w:t>
      </w:r>
      <w:r w:rsidRPr="00736589">
        <w:rPr>
          <w:sz w:val="28"/>
          <w:szCs w:val="28"/>
          <w:lang w:val="en-US"/>
        </w:rPr>
        <w:t>∙Si</w:t>
      </w:r>
      <w:r w:rsidRPr="00736589">
        <w:rPr>
          <w:sz w:val="28"/>
          <w:szCs w:val="28"/>
        </w:rPr>
        <w:t>О</w:t>
      </w:r>
      <w:r w:rsidRPr="00736589">
        <w:rPr>
          <w:sz w:val="28"/>
          <w:szCs w:val="28"/>
          <w:vertAlign w:val="subscript"/>
          <w:lang w:val="en-US"/>
        </w:rPr>
        <w:t>2</w:t>
      </w:r>
      <w:r w:rsidRPr="00736589">
        <w:rPr>
          <w:sz w:val="28"/>
          <w:szCs w:val="28"/>
          <w:lang w:val="en-US"/>
        </w:rPr>
        <w:t xml:space="preserve">, </w:t>
      </w:r>
      <w:r w:rsidRPr="00736589">
        <w:rPr>
          <w:rStyle w:val="fontstyle01"/>
          <w:rFonts w:ascii="Times New Roman" w:hAnsi="Times New Roman"/>
          <w:color w:val="auto"/>
          <w:lang w:val="en-US"/>
        </w:rPr>
        <w:t xml:space="preserve">sodium disilicate </w:t>
      </w:r>
      <w:r w:rsidRPr="00736589">
        <w:rPr>
          <w:sz w:val="28"/>
          <w:szCs w:val="28"/>
          <w:lang w:val="en-US"/>
        </w:rPr>
        <w:t>Na</w:t>
      </w:r>
      <w:r w:rsidRPr="00736589">
        <w:rPr>
          <w:sz w:val="28"/>
          <w:szCs w:val="28"/>
          <w:vertAlign w:val="subscript"/>
          <w:lang w:val="en-US"/>
        </w:rPr>
        <w:t>2</w:t>
      </w:r>
      <w:r w:rsidRPr="00736589">
        <w:rPr>
          <w:sz w:val="28"/>
          <w:szCs w:val="28"/>
        </w:rPr>
        <w:t>О</w:t>
      </w:r>
      <w:r w:rsidRPr="00736589">
        <w:rPr>
          <w:sz w:val="28"/>
          <w:szCs w:val="28"/>
          <w:lang w:val="en-US"/>
        </w:rPr>
        <w:t>∙2Si</w:t>
      </w:r>
      <w:r w:rsidRPr="00736589">
        <w:rPr>
          <w:sz w:val="28"/>
          <w:szCs w:val="28"/>
        </w:rPr>
        <w:t>О</w:t>
      </w:r>
      <w:r w:rsidRPr="00736589">
        <w:rPr>
          <w:sz w:val="28"/>
          <w:szCs w:val="28"/>
          <w:vertAlign w:val="subscript"/>
          <w:lang w:val="en-US"/>
        </w:rPr>
        <w:t>2</w:t>
      </w:r>
      <w:r w:rsidRPr="00736589">
        <w:rPr>
          <w:sz w:val="28"/>
          <w:szCs w:val="28"/>
          <w:lang w:val="en-US"/>
        </w:rPr>
        <w:t xml:space="preserve"> </w:t>
      </w:r>
      <w:r w:rsidRPr="00736589">
        <w:rPr>
          <w:rStyle w:val="fontstyle01"/>
          <w:rFonts w:ascii="Times New Roman" w:hAnsi="Times New Roman"/>
          <w:color w:val="auto"/>
          <w:lang w:val="en-US"/>
        </w:rPr>
        <w:t xml:space="preserve">and sodium trisilicate </w:t>
      </w:r>
      <w:r w:rsidRPr="00736589">
        <w:rPr>
          <w:sz w:val="28"/>
          <w:szCs w:val="28"/>
          <w:lang w:val="en-US"/>
        </w:rPr>
        <w:t>Na</w:t>
      </w:r>
      <w:r w:rsidRPr="00736589">
        <w:rPr>
          <w:sz w:val="28"/>
          <w:szCs w:val="28"/>
          <w:vertAlign w:val="subscript"/>
          <w:lang w:val="en-US"/>
        </w:rPr>
        <w:t>2</w:t>
      </w:r>
      <w:r w:rsidRPr="00736589">
        <w:rPr>
          <w:sz w:val="28"/>
          <w:szCs w:val="28"/>
        </w:rPr>
        <w:t>О</w:t>
      </w:r>
      <w:r w:rsidRPr="00736589">
        <w:rPr>
          <w:sz w:val="28"/>
          <w:szCs w:val="28"/>
          <w:lang w:val="en-US"/>
        </w:rPr>
        <w:t>∙3Si</w:t>
      </w:r>
      <w:r w:rsidRPr="00736589">
        <w:rPr>
          <w:sz w:val="28"/>
          <w:szCs w:val="28"/>
        </w:rPr>
        <w:t>О</w:t>
      </w:r>
      <w:r w:rsidRPr="00736589">
        <w:rPr>
          <w:sz w:val="28"/>
          <w:szCs w:val="28"/>
          <w:vertAlign w:val="subscript"/>
          <w:lang w:val="en-US"/>
        </w:rPr>
        <w:t>2</w:t>
      </w:r>
      <w:r w:rsidRPr="00736589">
        <w:rPr>
          <w:sz w:val="28"/>
          <w:szCs w:val="28"/>
          <w:lang w:val="en-US"/>
        </w:rPr>
        <w:t>.</w:t>
      </w:r>
    </w:p>
    <w:p w:rsidR="00293B73" w:rsidRDefault="00293B73" w:rsidP="001634FB">
      <w:pPr>
        <w:spacing w:before="0"/>
        <w:ind w:firstLine="709"/>
        <w:jc w:val="both"/>
        <w:rPr>
          <w:sz w:val="28"/>
          <w:szCs w:val="28"/>
          <w:lang w:val="en-US"/>
        </w:rPr>
      </w:pPr>
    </w:p>
    <w:p w:rsidR="001634FB" w:rsidRPr="00BE5C60" w:rsidRDefault="001634FB" w:rsidP="001634FB">
      <w:pPr>
        <w:spacing w:before="0"/>
        <w:ind w:firstLine="709"/>
        <w:jc w:val="both"/>
        <w:rPr>
          <w:b/>
          <w:sz w:val="28"/>
          <w:szCs w:val="28"/>
          <w:lang w:val="en-US"/>
        </w:rPr>
      </w:pPr>
      <w:r w:rsidRPr="00BE5C60">
        <w:rPr>
          <w:b/>
          <w:sz w:val="28"/>
          <w:szCs w:val="28"/>
          <w:lang w:val="en-US"/>
        </w:rPr>
        <w:t xml:space="preserve">3.2 </w:t>
      </w:r>
      <w:r w:rsidR="007D58D0" w:rsidRPr="00BE5C60">
        <w:rPr>
          <w:b/>
          <w:sz w:val="28"/>
          <w:szCs w:val="28"/>
          <w:lang w:val="en-US"/>
        </w:rPr>
        <w:t xml:space="preserve">Research and development of technological parameters for production of composite heat-resistant materials based on activated technogenic raw materials </w:t>
      </w:r>
    </w:p>
    <w:p w:rsidR="00293B73" w:rsidRPr="00736589" w:rsidRDefault="00293B73" w:rsidP="001634FB">
      <w:pPr>
        <w:spacing w:before="0"/>
        <w:ind w:firstLine="709"/>
        <w:jc w:val="both"/>
        <w:rPr>
          <w:sz w:val="28"/>
          <w:szCs w:val="28"/>
          <w:lang w:val="en-US"/>
        </w:rPr>
      </w:pPr>
    </w:p>
    <w:p w:rsidR="001634FB" w:rsidRPr="00736589" w:rsidRDefault="007D58D0" w:rsidP="001634FB">
      <w:pPr>
        <w:spacing w:before="0"/>
        <w:ind w:firstLine="709"/>
        <w:jc w:val="both"/>
        <w:rPr>
          <w:sz w:val="28"/>
          <w:szCs w:val="28"/>
          <w:lang w:val="en-US"/>
        </w:rPr>
      </w:pPr>
      <w:r w:rsidRPr="00736589">
        <w:rPr>
          <w:sz w:val="28"/>
          <w:szCs w:val="28"/>
          <w:lang w:val="en-US"/>
        </w:rPr>
        <w:t xml:space="preserve">The results of analytical studies carried out at the previous stages of this project in 2018-2019 showed that one of the effective types of heat-resistant materials is heat-resistant concretes based on composite heat-resistant binders using aqueous solutions of liquid glass. </w:t>
      </w:r>
    </w:p>
    <w:p w:rsidR="00861769" w:rsidRPr="00736589" w:rsidRDefault="007D58D0" w:rsidP="001634FB">
      <w:pPr>
        <w:spacing w:before="0"/>
        <w:ind w:firstLine="709"/>
        <w:jc w:val="both"/>
        <w:rPr>
          <w:sz w:val="28"/>
          <w:szCs w:val="28"/>
          <w:lang w:val="en-US"/>
        </w:rPr>
      </w:pPr>
      <w:r w:rsidRPr="00736589">
        <w:rPr>
          <w:sz w:val="28"/>
          <w:szCs w:val="28"/>
          <w:lang w:val="en-US"/>
        </w:rPr>
        <w:t>However, the analysis of special building codes and regulations for the use of</w:t>
      </w:r>
      <w:r w:rsidR="000C4977" w:rsidRPr="00736589">
        <w:rPr>
          <w:sz w:val="28"/>
          <w:szCs w:val="28"/>
          <w:lang w:val="en-US"/>
        </w:rPr>
        <w:t xml:space="preserve"> heat-resistant </w:t>
      </w:r>
      <w:r w:rsidRPr="00736589">
        <w:rPr>
          <w:sz w:val="28"/>
          <w:szCs w:val="28"/>
          <w:lang w:val="en-US"/>
        </w:rPr>
        <w:t>concrete compositions on liquid glass [84, 85] showed that their significant disadvantage is a large consumption of liquid glass per 1 m</w:t>
      </w:r>
      <w:r w:rsidRPr="00736589">
        <w:rPr>
          <w:sz w:val="28"/>
          <w:szCs w:val="28"/>
          <w:vertAlign w:val="superscript"/>
          <w:lang w:val="en-US"/>
        </w:rPr>
        <w:t>3</w:t>
      </w:r>
      <w:r w:rsidRPr="00736589">
        <w:rPr>
          <w:sz w:val="28"/>
          <w:szCs w:val="28"/>
          <w:lang w:val="en-US"/>
        </w:rPr>
        <w:t xml:space="preserve"> of </w:t>
      </w:r>
      <w:r w:rsidR="000C4977" w:rsidRPr="00736589">
        <w:rPr>
          <w:sz w:val="28"/>
          <w:szCs w:val="28"/>
          <w:lang w:val="en-US"/>
        </w:rPr>
        <w:t>heat-</w:t>
      </w:r>
      <w:r w:rsidR="000C4977" w:rsidRPr="00736589">
        <w:rPr>
          <w:sz w:val="28"/>
          <w:szCs w:val="28"/>
          <w:lang w:val="en-US"/>
        </w:rPr>
        <w:lastRenderedPageBreak/>
        <w:t xml:space="preserve">resistant </w:t>
      </w:r>
      <w:r w:rsidRPr="00736589">
        <w:rPr>
          <w:sz w:val="28"/>
          <w:szCs w:val="28"/>
          <w:lang w:val="en-US"/>
        </w:rPr>
        <w:t>concrete (300-500 kg), which entails a high water demand of the concrete mixture and the need to introduce into the composition of heat-resistant concrete a significant amount of finely ground mineral components as hardeners and refractory additives (more than 500 kg per 1 m</w:t>
      </w:r>
      <w:r w:rsidRPr="00736589">
        <w:rPr>
          <w:sz w:val="28"/>
          <w:szCs w:val="28"/>
          <w:vertAlign w:val="superscript"/>
          <w:lang w:val="en-US"/>
        </w:rPr>
        <w:t>3</w:t>
      </w:r>
      <w:r w:rsidRPr="00736589">
        <w:rPr>
          <w:sz w:val="28"/>
          <w:szCs w:val="28"/>
          <w:lang w:val="en-US"/>
        </w:rPr>
        <w:t xml:space="preserve"> of concrete). This leads to a very high cost and energy consumption of the technological process for the production of heat-resistant concrete. In addition, </w:t>
      </w:r>
      <w:r w:rsidR="00861769" w:rsidRPr="00736589">
        <w:rPr>
          <w:sz w:val="28"/>
          <w:szCs w:val="28"/>
          <w:lang w:val="en-US"/>
        </w:rPr>
        <w:t xml:space="preserve">heat-resistant </w:t>
      </w:r>
      <w:r w:rsidRPr="00736589">
        <w:rPr>
          <w:sz w:val="28"/>
          <w:szCs w:val="28"/>
          <w:lang w:val="en-US"/>
        </w:rPr>
        <w:t xml:space="preserve">concrete compositions containing an increased amount of low-melting alkaline liquid glass as a binder component are unable to withstand high temperatures, which reduces their refractoriness. </w:t>
      </w:r>
    </w:p>
    <w:p w:rsidR="00B9640B" w:rsidRPr="00736589" w:rsidRDefault="003073D2" w:rsidP="003073D2">
      <w:pPr>
        <w:spacing w:before="0"/>
        <w:ind w:firstLine="709"/>
        <w:jc w:val="both"/>
        <w:rPr>
          <w:sz w:val="28"/>
          <w:szCs w:val="28"/>
          <w:lang w:val="en-US"/>
        </w:rPr>
      </w:pPr>
      <w:r w:rsidRPr="00736589">
        <w:rPr>
          <w:sz w:val="28"/>
          <w:szCs w:val="28"/>
          <w:lang w:val="en-US"/>
        </w:rPr>
        <w:t>In heat-resistant concrete, liquid glass is low-melting constituent unlike other refractory mineral components. Therefore, in order to increase the refractory properties of a heat-resistant binder, various types of refractory finely ground mineral additives are introduced into it.</w:t>
      </w:r>
    </w:p>
    <w:p w:rsidR="001634FB" w:rsidRPr="00736589" w:rsidRDefault="00B9640B" w:rsidP="001634FB">
      <w:pPr>
        <w:spacing w:before="0"/>
        <w:ind w:firstLine="709"/>
        <w:jc w:val="both"/>
        <w:rPr>
          <w:sz w:val="28"/>
          <w:szCs w:val="28"/>
          <w:lang w:val="en-US"/>
        </w:rPr>
      </w:pPr>
      <w:r w:rsidRPr="00736589">
        <w:rPr>
          <w:sz w:val="28"/>
          <w:szCs w:val="28"/>
          <w:lang w:val="en-US"/>
        </w:rPr>
        <w:t xml:space="preserve">In this direction, a large work on the study of the influence of the type of finely ground refractory additives and hardeners on the properties of heat-resistant concretes on liquid glass was carried out earlier in [86]. </w:t>
      </w:r>
    </w:p>
    <w:p w:rsidR="00B9640B" w:rsidRPr="00736589" w:rsidRDefault="00B9640B" w:rsidP="001634FB">
      <w:pPr>
        <w:spacing w:before="0"/>
        <w:ind w:firstLine="709"/>
        <w:jc w:val="both"/>
        <w:rPr>
          <w:sz w:val="28"/>
          <w:szCs w:val="28"/>
          <w:lang w:val="en-US"/>
        </w:rPr>
      </w:pPr>
      <w:r w:rsidRPr="00736589">
        <w:rPr>
          <w:sz w:val="28"/>
          <w:szCs w:val="28"/>
          <w:lang w:val="en-US"/>
        </w:rPr>
        <w:t>The use of sodium fluorosilicate as a hardener for binding compositions based on liquid glass is unsafe, since when heated it releases volatile toxic silicon tetrafluoride.</w:t>
      </w:r>
    </w:p>
    <w:p w:rsidR="00B9640B" w:rsidRPr="00736589" w:rsidRDefault="00B9640B" w:rsidP="001634FB">
      <w:pPr>
        <w:spacing w:before="0"/>
        <w:ind w:firstLine="709"/>
        <w:jc w:val="both"/>
        <w:rPr>
          <w:sz w:val="28"/>
          <w:szCs w:val="28"/>
          <w:lang w:val="en-US"/>
        </w:rPr>
      </w:pPr>
      <w:r w:rsidRPr="00736589">
        <w:rPr>
          <w:sz w:val="28"/>
          <w:szCs w:val="28"/>
          <w:lang w:val="en-US"/>
        </w:rPr>
        <w:t>In addition, sodium fluorosilicate is a scarce product, therefore, studies aimed at finding new affordable and environmentally friendly components as a hardener for compositions on liquid glass are highly relevant.</w:t>
      </w:r>
    </w:p>
    <w:p w:rsidR="001634FB" w:rsidRPr="00736589" w:rsidRDefault="00B9640B" w:rsidP="001634FB">
      <w:pPr>
        <w:spacing w:before="0"/>
        <w:ind w:firstLine="709"/>
        <w:jc w:val="both"/>
        <w:rPr>
          <w:sz w:val="28"/>
          <w:szCs w:val="28"/>
          <w:lang w:val="en-US"/>
        </w:rPr>
      </w:pPr>
      <w:r w:rsidRPr="00736589">
        <w:rPr>
          <w:sz w:val="28"/>
          <w:szCs w:val="28"/>
          <w:lang w:val="en-US"/>
        </w:rPr>
        <w:t xml:space="preserve">According to the author [86], when obtaining heat-resistant materials, it is possible to effectively use calcium orthosilicate in </w:t>
      </w:r>
      <w:r w:rsidRPr="00736589">
        <w:rPr>
          <w:sz w:val="28"/>
          <w:szCs w:val="28"/>
        </w:rPr>
        <w:t>γ</w:t>
      </w:r>
      <w:r w:rsidRPr="00736589">
        <w:rPr>
          <w:sz w:val="28"/>
          <w:szCs w:val="28"/>
          <w:lang w:val="en-US"/>
        </w:rPr>
        <w:t>-2</w:t>
      </w:r>
      <w:r w:rsidRPr="00736589">
        <w:rPr>
          <w:sz w:val="28"/>
          <w:szCs w:val="28"/>
        </w:rPr>
        <w:t>СаО</w:t>
      </w:r>
      <w:r w:rsidRPr="00736589">
        <w:rPr>
          <w:sz w:val="28"/>
          <w:szCs w:val="28"/>
          <w:lang w:val="en-US"/>
        </w:rPr>
        <w:t>∙SiO</w:t>
      </w:r>
      <w:r w:rsidRPr="00736589">
        <w:rPr>
          <w:sz w:val="28"/>
          <w:szCs w:val="28"/>
          <w:vertAlign w:val="subscript"/>
          <w:lang w:val="en-US"/>
        </w:rPr>
        <w:t>2</w:t>
      </w:r>
      <w:r w:rsidRPr="00736589">
        <w:rPr>
          <w:sz w:val="28"/>
          <w:szCs w:val="28"/>
          <w:lang w:val="en-US"/>
        </w:rPr>
        <w:t xml:space="preserve"> modification as a hardener for binding compositions based on liquid glass, since its refractory properties are much higher than that of other hardeners.</w:t>
      </w:r>
    </w:p>
    <w:p w:rsidR="001634FB" w:rsidRPr="00736589" w:rsidRDefault="008762EC" w:rsidP="001634FB">
      <w:pPr>
        <w:spacing w:before="0"/>
        <w:ind w:firstLine="709"/>
        <w:jc w:val="both"/>
        <w:rPr>
          <w:sz w:val="28"/>
          <w:szCs w:val="28"/>
          <w:lang w:val="en-US"/>
        </w:rPr>
      </w:pPr>
      <w:r w:rsidRPr="00736589">
        <w:rPr>
          <w:sz w:val="28"/>
          <w:szCs w:val="28"/>
          <w:lang w:val="en-US"/>
        </w:rPr>
        <w:t xml:space="preserve">Along with hardeners and finely ground refractory additives, the type of used aggregates also affects the properties of heat-resistant concrete. It is known that aggregates of heat-resistant concrete based on liquid glass should be materials </w:t>
      </w:r>
      <w:r w:rsidRPr="00736589">
        <w:rPr>
          <w:sz w:val="28"/>
          <w:szCs w:val="28"/>
          <w:lang w:val="en-US"/>
        </w:rPr>
        <w:lastRenderedPageBreak/>
        <w:t>with high refractoriness and which, under high temperature conditions, do not form low-melting eutectics with liquid glass.</w:t>
      </w:r>
    </w:p>
    <w:p w:rsidR="00EB4811" w:rsidRPr="00736589" w:rsidRDefault="00EB4811" w:rsidP="001634FB">
      <w:pPr>
        <w:spacing w:before="0"/>
        <w:ind w:firstLine="709"/>
        <w:jc w:val="both"/>
        <w:rPr>
          <w:sz w:val="28"/>
          <w:szCs w:val="28"/>
          <w:lang w:val="en-US"/>
        </w:rPr>
      </w:pPr>
      <w:r w:rsidRPr="00736589">
        <w:rPr>
          <w:sz w:val="28"/>
          <w:szCs w:val="28"/>
          <w:lang w:val="en-US"/>
        </w:rPr>
        <w:t>In [87], the experience of using heat-resistant concrete on liquid glass with nepheline sludge, finely ground chamotte and chamotte aggregate for fettling converter dust collectors in nonferrous metallurgy is presented. Prior to the use of heat-resistant concrete, the fettling of such dust collectors was made using chamotte bricks. At the same time, every 6 months it was necessary to replace the chamotte brick fettling, which caused the converter to fail and shut down.</w:t>
      </w:r>
    </w:p>
    <w:p w:rsidR="001634FB" w:rsidRPr="00736589" w:rsidRDefault="000F6CA2" w:rsidP="001634FB">
      <w:pPr>
        <w:spacing w:before="0"/>
        <w:ind w:firstLine="709"/>
        <w:jc w:val="both"/>
        <w:rPr>
          <w:sz w:val="28"/>
          <w:szCs w:val="28"/>
          <w:lang w:val="en-US"/>
        </w:rPr>
      </w:pPr>
      <w:r w:rsidRPr="00736589">
        <w:rPr>
          <w:sz w:val="28"/>
          <w:szCs w:val="28"/>
          <w:lang w:val="en-US"/>
        </w:rPr>
        <w:t xml:space="preserve">When using heat-resistant concrete on liquid glass, the fettling of the converter dust collectors worked without repair for more than 10 years. </w:t>
      </w:r>
    </w:p>
    <w:p w:rsidR="001634FB" w:rsidRPr="00736589" w:rsidRDefault="000F6CA2" w:rsidP="001634FB">
      <w:pPr>
        <w:spacing w:before="0"/>
        <w:ind w:firstLine="709"/>
        <w:jc w:val="both"/>
        <w:rPr>
          <w:sz w:val="28"/>
          <w:szCs w:val="28"/>
          <w:lang w:val="en-US"/>
        </w:rPr>
      </w:pPr>
      <w:r w:rsidRPr="00736589">
        <w:rPr>
          <w:sz w:val="28"/>
          <w:szCs w:val="28"/>
          <w:lang w:val="en-US"/>
        </w:rPr>
        <w:t xml:space="preserve">The authors in [87] presented the production experience of using heat-resistant concretes on liquid glass with ferrochrome slag, chamotte, chamotte-carborundum aggregates for fettling wagonettes of tunnel furnaces at ceramic enterprises, which allowed to increase the fettling service life on average up to 120 days. </w:t>
      </w:r>
    </w:p>
    <w:p w:rsidR="001634FB" w:rsidRPr="00736589" w:rsidRDefault="000F6CA2" w:rsidP="001634FB">
      <w:pPr>
        <w:spacing w:before="0"/>
        <w:ind w:firstLine="709"/>
        <w:jc w:val="both"/>
        <w:rPr>
          <w:sz w:val="28"/>
          <w:szCs w:val="28"/>
          <w:lang w:val="en-US"/>
        </w:rPr>
      </w:pPr>
      <w:r w:rsidRPr="00736589">
        <w:rPr>
          <w:sz w:val="28"/>
          <w:szCs w:val="28"/>
          <w:lang w:val="en-US"/>
        </w:rPr>
        <w:t xml:space="preserve">It is shown in [88] that the replacement of small-piece calcined refractory products in metallurgical furnaces with heat-resistant concrete using anhydrous sodium silicate allowed to reduce by 2 times the consumption of scarce heat-resistant material per ton of melted steel. At the same time, the author notes that labor costs for replacing the furnace fettling decreased at least three times, and the energy-intensive technological process of firing, which takes place in the production of small-piece refractory products, was eliminated. </w:t>
      </w:r>
    </w:p>
    <w:p w:rsidR="000F6CA2" w:rsidRPr="00736589" w:rsidRDefault="000F6CA2" w:rsidP="000F6CA2">
      <w:pPr>
        <w:spacing w:before="0"/>
        <w:ind w:firstLine="709"/>
        <w:jc w:val="both"/>
        <w:rPr>
          <w:sz w:val="28"/>
          <w:szCs w:val="28"/>
          <w:lang w:val="en-US"/>
        </w:rPr>
      </w:pPr>
      <w:r w:rsidRPr="00736589">
        <w:rPr>
          <w:sz w:val="28"/>
          <w:szCs w:val="28"/>
          <w:lang w:val="en-US"/>
        </w:rPr>
        <w:t>Developed light heat-resistant concretes using expanded clay and vermiculite aggregates are known. Chammote sand is recommended for use in such concretes as finely ground additives in heat-resistant binders.</w:t>
      </w:r>
    </w:p>
    <w:p w:rsidR="001634FB" w:rsidRPr="00736589" w:rsidRDefault="000F6CA2" w:rsidP="001634FB">
      <w:pPr>
        <w:spacing w:before="0"/>
        <w:ind w:firstLine="709"/>
        <w:jc w:val="both"/>
        <w:rPr>
          <w:sz w:val="28"/>
          <w:szCs w:val="28"/>
          <w:lang w:val="en-US"/>
        </w:rPr>
      </w:pPr>
      <w:r w:rsidRPr="00736589">
        <w:rPr>
          <w:sz w:val="28"/>
          <w:szCs w:val="28"/>
          <w:lang w:val="en-US"/>
        </w:rPr>
        <w:t xml:space="preserve">However, the high energy intensity of the above-considered heat-resistant binders using liquid glass and heat-resistant concretes based on them, and the need for large capital investments in their production, led to the particular relevance of </w:t>
      </w:r>
      <w:r w:rsidRPr="00736589">
        <w:rPr>
          <w:sz w:val="28"/>
          <w:szCs w:val="28"/>
          <w:lang w:val="en-US"/>
        </w:rPr>
        <w:lastRenderedPageBreak/>
        <w:t xml:space="preserve">using new types of effective composite heat-resistant binders for heat-resistant concretes and, primarily, for non-fired technologies. </w:t>
      </w:r>
    </w:p>
    <w:p w:rsidR="001634FB" w:rsidRPr="00736589" w:rsidRDefault="00B6705E" w:rsidP="001634FB">
      <w:pPr>
        <w:spacing w:before="0"/>
        <w:ind w:firstLine="709"/>
        <w:jc w:val="both"/>
        <w:rPr>
          <w:sz w:val="28"/>
          <w:szCs w:val="28"/>
          <w:lang w:val="en-US"/>
        </w:rPr>
      </w:pPr>
      <w:r w:rsidRPr="00736589">
        <w:rPr>
          <w:sz w:val="28"/>
          <w:szCs w:val="28"/>
          <w:lang w:val="en-US"/>
        </w:rPr>
        <w:t>In this direction, studies aimed at creating energy-saving technologies for heat-resistant concretes based on the use of anhydrous sodium polysilicates in the form of activated finely dispersed powders are promising. The use of anhydrous finely dispersed sodium polysilicates as a binder creates preconditions for reducing the content of mixing water and an alkaline component in heat-resistant concretes, thereby increasing their thermal properties and contributing to the creation of energy-saving technologies for heat-resistant composite concretes.</w:t>
      </w:r>
    </w:p>
    <w:p w:rsidR="001634FB" w:rsidRPr="002F70BD" w:rsidRDefault="00451123" w:rsidP="001634FB">
      <w:pPr>
        <w:spacing w:before="0"/>
        <w:ind w:firstLine="709"/>
        <w:jc w:val="both"/>
        <w:rPr>
          <w:sz w:val="28"/>
          <w:szCs w:val="28"/>
          <w:lang w:val="en-US"/>
        </w:rPr>
      </w:pPr>
      <w:r w:rsidRPr="00736589">
        <w:rPr>
          <w:sz w:val="28"/>
          <w:szCs w:val="28"/>
          <w:lang w:val="en-US"/>
        </w:rPr>
        <w:t xml:space="preserve">In recent years, sodium polysilicate (a semi-finished product for the production of liquid glass) is increasingly recommended for the production of various heat-resistant concretes [89]. </w:t>
      </w:r>
    </w:p>
    <w:p w:rsidR="009E403F" w:rsidRPr="00736589" w:rsidRDefault="00451123" w:rsidP="001634FB">
      <w:pPr>
        <w:spacing w:before="0"/>
        <w:ind w:firstLine="709"/>
        <w:jc w:val="both"/>
        <w:rPr>
          <w:sz w:val="28"/>
          <w:szCs w:val="28"/>
          <w:lang w:val="en-US"/>
        </w:rPr>
      </w:pPr>
      <w:r w:rsidRPr="00736589">
        <w:rPr>
          <w:sz w:val="28"/>
          <w:szCs w:val="28"/>
          <w:lang w:val="en-US"/>
        </w:rPr>
        <w:t xml:space="preserve">At present, as mentioned above, to obtain liquid glass, sodium polysilicate in the form of </w:t>
      </w:r>
      <w:r w:rsidR="005C02BB" w:rsidRPr="00736589">
        <w:rPr>
          <w:sz w:val="28"/>
          <w:szCs w:val="28"/>
          <w:lang w:val="en-US"/>
        </w:rPr>
        <w:t xml:space="preserve">lump </w:t>
      </w:r>
      <w:r w:rsidRPr="00736589">
        <w:rPr>
          <w:sz w:val="28"/>
          <w:szCs w:val="28"/>
          <w:lang w:val="en-US"/>
        </w:rPr>
        <w:t xml:space="preserve">silicate is subjected to </w:t>
      </w:r>
      <w:r w:rsidR="005C02BB" w:rsidRPr="00736589">
        <w:rPr>
          <w:sz w:val="28"/>
          <w:szCs w:val="28"/>
          <w:lang w:val="en-US"/>
        </w:rPr>
        <w:t>“</w:t>
      </w:r>
      <w:r w:rsidR="00C94B6C" w:rsidRPr="00736589">
        <w:rPr>
          <w:sz w:val="28"/>
          <w:szCs w:val="28"/>
          <w:lang w:val="en-US"/>
        </w:rPr>
        <w:t>soft</w:t>
      </w:r>
      <w:r w:rsidR="005C02BB" w:rsidRPr="00736589">
        <w:rPr>
          <w:sz w:val="28"/>
          <w:szCs w:val="28"/>
          <w:lang w:val="en-US"/>
        </w:rPr>
        <w:t xml:space="preserve"> boiling” </w:t>
      </w:r>
      <w:r w:rsidRPr="00736589">
        <w:rPr>
          <w:sz w:val="28"/>
          <w:szCs w:val="28"/>
          <w:lang w:val="en-US"/>
        </w:rPr>
        <w:t>in autoclave silicate cookers of various designs.</w:t>
      </w:r>
    </w:p>
    <w:p w:rsidR="00AC7926" w:rsidRPr="00736589" w:rsidRDefault="009E403F" w:rsidP="001634FB">
      <w:pPr>
        <w:spacing w:before="0"/>
        <w:ind w:firstLine="709"/>
        <w:jc w:val="both"/>
        <w:rPr>
          <w:sz w:val="28"/>
          <w:szCs w:val="28"/>
          <w:lang w:val="en-US"/>
        </w:rPr>
      </w:pPr>
      <w:r w:rsidRPr="00736589">
        <w:rPr>
          <w:sz w:val="28"/>
          <w:szCs w:val="28"/>
          <w:lang w:val="en-US"/>
        </w:rPr>
        <w:t>According to the technology developed by us, when using anhydrous finely dispersed sodium polysilicate as a binder of a heat-resistant composite binder for heat-resistant concrete, it is transferred into liquid glass (dissolution) directly in the medium of the binder composition by adding the required amount of hot water to it, thorough mixing and subsequent thermal treatment.</w:t>
      </w:r>
    </w:p>
    <w:p w:rsidR="001634FB" w:rsidRPr="00736589" w:rsidRDefault="00AC7926" w:rsidP="001634FB">
      <w:pPr>
        <w:spacing w:before="0"/>
        <w:ind w:firstLine="709"/>
        <w:jc w:val="both"/>
        <w:rPr>
          <w:sz w:val="28"/>
          <w:szCs w:val="28"/>
          <w:lang w:val="en-US"/>
        </w:rPr>
      </w:pPr>
      <w:r w:rsidRPr="00736589">
        <w:rPr>
          <w:sz w:val="28"/>
          <w:szCs w:val="28"/>
          <w:lang w:val="en-US"/>
        </w:rPr>
        <w:t>The technology developed by us for the production of composite heat-resistant binder provides for dry joint grinding of anhydrous sodium polysilicate with a part of the refractory mineral component to the specific surface area of ≥3000 cm</w:t>
      </w:r>
      <w:r w:rsidRPr="00736589">
        <w:rPr>
          <w:sz w:val="28"/>
          <w:szCs w:val="28"/>
          <w:vertAlign w:val="superscript"/>
          <w:lang w:val="en-US"/>
        </w:rPr>
        <w:t>2</w:t>
      </w:r>
      <w:r w:rsidRPr="00736589">
        <w:rPr>
          <w:sz w:val="28"/>
          <w:szCs w:val="28"/>
          <w:lang w:val="en-US"/>
        </w:rPr>
        <w:t>/g, combined with the process of mechanochemical activation in an activator mill.</w:t>
      </w:r>
    </w:p>
    <w:p w:rsidR="00AC7926" w:rsidRPr="00736589" w:rsidRDefault="00AC7926" w:rsidP="001634FB">
      <w:pPr>
        <w:spacing w:before="0"/>
        <w:ind w:firstLine="709"/>
        <w:jc w:val="both"/>
        <w:rPr>
          <w:sz w:val="28"/>
          <w:szCs w:val="28"/>
          <w:lang w:val="en-US"/>
        </w:rPr>
      </w:pPr>
      <w:r w:rsidRPr="00736589">
        <w:rPr>
          <w:sz w:val="28"/>
          <w:szCs w:val="28"/>
          <w:lang w:val="en-US"/>
        </w:rPr>
        <w:t xml:space="preserve">To develop technological parameters for the production of composite heat-resistant materials based on activated technogenic raw materials, the processes and products of their separate and joint grinding in a ball mill and their joint grinding </w:t>
      </w:r>
      <w:r w:rsidRPr="00736589">
        <w:rPr>
          <w:sz w:val="28"/>
          <w:szCs w:val="28"/>
          <w:lang w:val="en-US"/>
        </w:rPr>
        <w:lastRenderedPageBreak/>
        <w:t>combined with the process of mechanical activation in an activator mill were studied.</w:t>
      </w:r>
    </w:p>
    <w:p w:rsidR="00AC7926" w:rsidRPr="00736589" w:rsidRDefault="00AC7926" w:rsidP="001634FB">
      <w:pPr>
        <w:spacing w:before="0"/>
        <w:ind w:firstLine="709"/>
        <w:jc w:val="both"/>
        <w:rPr>
          <w:lang w:val="en-US"/>
        </w:rPr>
      </w:pPr>
      <w:r w:rsidRPr="00736589">
        <w:rPr>
          <w:sz w:val="28"/>
          <w:szCs w:val="28"/>
          <w:lang w:val="en-US"/>
        </w:rPr>
        <w:t>With the well-known technologies of heat-resistant concretes based on liquid glass, dissolving lump silicate obtains the so-called liquid glass – an aqueous alkaline solution of sodium silicates Na</w:t>
      </w:r>
      <w:r w:rsidRPr="00736589">
        <w:rPr>
          <w:sz w:val="28"/>
          <w:szCs w:val="28"/>
          <w:vertAlign w:val="subscript"/>
          <w:lang w:val="en-US"/>
        </w:rPr>
        <w:t>2</w:t>
      </w:r>
      <w:r w:rsidRPr="00736589">
        <w:rPr>
          <w:sz w:val="28"/>
          <w:szCs w:val="28"/>
          <w:lang w:val="en-US"/>
        </w:rPr>
        <w:t>O∙nSiO</w:t>
      </w:r>
      <w:r w:rsidRPr="00736589">
        <w:rPr>
          <w:sz w:val="28"/>
          <w:szCs w:val="28"/>
          <w:vertAlign w:val="subscript"/>
          <w:lang w:val="en-US"/>
        </w:rPr>
        <w:t>2</w:t>
      </w:r>
      <w:r w:rsidRPr="00736589">
        <w:rPr>
          <w:sz w:val="28"/>
          <w:szCs w:val="28"/>
          <w:lang w:val="en-US"/>
        </w:rPr>
        <w:t xml:space="preserve"> + </w:t>
      </w:r>
      <w:r w:rsidRPr="00736589">
        <w:rPr>
          <w:sz w:val="28"/>
          <w:szCs w:val="28"/>
        </w:rPr>
        <w:t>Н</w:t>
      </w:r>
      <w:r w:rsidRPr="00736589">
        <w:rPr>
          <w:sz w:val="28"/>
          <w:szCs w:val="28"/>
          <w:vertAlign w:val="subscript"/>
          <w:lang w:val="en-US"/>
        </w:rPr>
        <w:t>2</w:t>
      </w:r>
      <w:r w:rsidRPr="00736589">
        <w:rPr>
          <w:sz w:val="28"/>
          <w:szCs w:val="28"/>
        </w:rPr>
        <w:t>О</w:t>
      </w:r>
      <w:r w:rsidRPr="00736589">
        <w:rPr>
          <w:sz w:val="28"/>
          <w:szCs w:val="28"/>
          <w:lang w:val="en-US"/>
        </w:rPr>
        <w:t xml:space="preserve"> in the form of a viscous syrupy liquid.</w:t>
      </w:r>
    </w:p>
    <w:p w:rsidR="001634FB" w:rsidRPr="00736589" w:rsidRDefault="00AC7926" w:rsidP="001634FB">
      <w:pPr>
        <w:spacing w:before="0"/>
        <w:ind w:firstLine="709"/>
        <w:jc w:val="both"/>
        <w:rPr>
          <w:sz w:val="28"/>
          <w:szCs w:val="28"/>
          <w:lang w:val="en-US"/>
        </w:rPr>
      </w:pPr>
      <w:r w:rsidRPr="00736589">
        <w:rPr>
          <w:sz w:val="28"/>
          <w:szCs w:val="28"/>
          <w:lang w:val="en-US"/>
        </w:rPr>
        <w:t xml:space="preserve">The solution of liquid glass is usually obtained by soft boiling in autoclaves at an excess vapor pressure of about 5 atmospheres, which is a very energy-consuming and unsafe process [83]. </w:t>
      </w:r>
    </w:p>
    <w:p w:rsidR="001E1FD0" w:rsidRPr="00736589" w:rsidRDefault="00AC7926" w:rsidP="001634FB">
      <w:pPr>
        <w:spacing w:before="0"/>
        <w:ind w:firstLine="709"/>
        <w:jc w:val="both"/>
        <w:rPr>
          <w:sz w:val="28"/>
          <w:szCs w:val="28"/>
          <w:lang w:val="en-US"/>
        </w:rPr>
      </w:pPr>
      <w:r w:rsidRPr="00736589">
        <w:rPr>
          <w:sz w:val="28"/>
          <w:szCs w:val="28"/>
          <w:lang w:val="en-US"/>
        </w:rPr>
        <w:t>At this stage of technological research, we studied the effect of the silica modul</w:t>
      </w:r>
      <w:r w:rsidR="00514161" w:rsidRPr="00736589">
        <w:rPr>
          <w:sz w:val="28"/>
          <w:szCs w:val="28"/>
          <w:lang w:val="en-US"/>
        </w:rPr>
        <w:t>us</w:t>
      </w:r>
      <w:r w:rsidRPr="00736589">
        <w:rPr>
          <w:sz w:val="28"/>
          <w:szCs w:val="28"/>
          <w:lang w:val="en-US"/>
        </w:rPr>
        <w:t xml:space="preserve"> on the solubility of finely dispersed sodium polysilicate samples obtained by grinding in a ball mill and in “Activator 4” </w:t>
      </w:r>
      <w:r w:rsidR="00937854" w:rsidRPr="00736589">
        <w:rPr>
          <w:sz w:val="28"/>
          <w:szCs w:val="28"/>
          <w:lang w:val="en-US"/>
        </w:rPr>
        <w:t xml:space="preserve">activator </w:t>
      </w:r>
      <w:r w:rsidRPr="00736589">
        <w:rPr>
          <w:sz w:val="28"/>
          <w:szCs w:val="28"/>
          <w:lang w:val="en-US"/>
        </w:rPr>
        <w:t>planetary mill to approximately the same specific surface area of ~ 3000 cm</w:t>
      </w:r>
      <w:r w:rsidRPr="00736589">
        <w:rPr>
          <w:sz w:val="28"/>
          <w:szCs w:val="28"/>
          <w:vertAlign w:val="superscript"/>
          <w:lang w:val="en-US"/>
        </w:rPr>
        <w:t>2</w:t>
      </w:r>
      <w:r w:rsidRPr="00736589">
        <w:rPr>
          <w:sz w:val="28"/>
          <w:szCs w:val="28"/>
          <w:lang w:val="en-US"/>
        </w:rPr>
        <w:t xml:space="preserve">/g. </w:t>
      </w:r>
    </w:p>
    <w:p w:rsidR="001634FB" w:rsidRPr="00736589" w:rsidRDefault="00F2075E"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t xml:space="preserve">In the study of solubility, sodium polysilicate with a silica modulus of 2.8 was used as the most recommended for the manufacture of concretes based on liquid glass. </w:t>
      </w:r>
    </w:p>
    <w:p w:rsidR="00514161" w:rsidRPr="00736589" w:rsidRDefault="0047261C"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t>In the process of grinding sodium polysilicate, due to its relatively low hardness, dispersed particles are subject to rapid aggregation (lumping), which complicates further fine grinding of the crushed material.</w:t>
      </w:r>
    </w:p>
    <w:p w:rsidR="00514161" w:rsidRPr="00736589" w:rsidRDefault="00514161"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t>To eliminate the rapid aggregation of dispersed particles, a surfactant was introduced into the mill during grinding together with the material to be ground – a complex grinding intensifier developed by us in this project [74] based on a mixture of lignosulfonate of technical and thermochemically processed soap stock, which has a hydrophilic-hydrophobic effect and prevents the aggregation process of dispersed particles of the crushed material. The study of the influence of the developed complex intensifier of grinding on the processes of fine grinding of materials was carried out at the previous stage of the project in 2019.</w:t>
      </w:r>
    </w:p>
    <w:p w:rsidR="001634FB" w:rsidRPr="00736589" w:rsidRDefault="00514161"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t>The results of studies of the effect of the silica modulus on the solubility of finely dispersed sodium polysilicate are shown in Table 3.6 in Appendix A.</w:t>
      </w:r>
    </w:p>
    <w:p w:rsidR="001634FB" w:rsidRPr="00736589" w:rsidRDefault="00514161"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lastRenderedPageBreak/>
        <w:t xml:space="preserve">The analysis of the results of Table 3.6 (given in Appendix A) showed that with an increase in the value of the silica modulus of sodium polysilicate, an increase in its dissolution time occurs. </w:t>
      </w:r>
    </w:p>
    <w:p w:rsidR="00514161" w:rsidRPr="00736589" w:rsidRDefault="00514161"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t xml:space="preserve">In this case, for finely dispersed sodium polysilicate, which has undergone mechanical activation during grinding in “Activator 4” </w:t>
      </w:r>
      <w:r w:rsidR="00937854" w:rsidRPr="00736589">
        <w:rPr>
          <w:rStyle w:val="fontstyle01"/>
          <w:rFonts w:ascii="Times New Roman" w:hAnsi="Times New Roman"/>
          <w:color w:val="auto"/>
          <w:lang w:val="en-US"/>
        </w:rPr>
        <w:t xml:space="preserve">activator </w:t>
      </w:r>
      <w:r w:rsidRPr="00736589">
        <w:rPr>
          <w:rStyle w:val="fontstyle01"/>
          <w:rFonts w:ascii="Times New Roman" w:hAnsi="Times New Roman"/>
          <w:color w:val="auto"/>
          <w:lang w:val="en-US"/>
        </w:rPr>
        <w:t>planetary mill, the dissolution time is reduced by 1.77-2.17 times.</w:t>
      </w:r>
    </w:p>
    <w:p w:rsidR="00514161" w:rsidRPr="00736589" w:rsidRDefault="00514161"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t>The study of the effect of water temperature on the solubility of finely dispersed sodium polysilicate in the temperature range of 20-100°C at the same exposure time (3 hours) and the same water content was carried out. The research results are shown in Figure 3.17 in Appendix B.</w:t>
      </w:r>
    </w:p>
    <w:p w:rsidR="00514161" w:rsidRPr="00736589" w:rsidRDefault="00514161"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t xml:space="preserve">The analysis of the obtained research results shows that with an increase in temperature to 80-90°C, the solubility of finely dispersed sodium polysilicate increases and is 98-99%. </w:t>
      </w:r>
    </w:p>
    <w:p w:rsidR="00C048BF" w:rsidRPr="00736589" w:rsidRDefault="00F44CC4"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t>Therefore, in the future, when carrying out technological research, the temperature range of 85-90°C for the mixing water of the heat-resistant binder was taken as the optimal temperature of the water for dissolving finely dispersed sodium polysilicate in the conditions of application of heat-resistant composite binder close to real conditions.</w:t>
      </w:r>
    </w:p>
    <w:p w:rsidR="001634FB" w:rsidRPr="00736589" w:rsidRDefault="00C048BF" w:rsidP="001634FB">
      <w:pPr>
        <w:spacing w:before="0"/>
        <w:ind w:firstLine="709"/>
        <w:jc w:val="both"/>
        <w:rPr>
          <w:sz w:val="28"/>
          <w:szCs w:val="28"/>
          <w:lang w:val="en-US"/>
        </w:rPr>
      </w:pPr>
      <w:r w:rsidRPr="00736589">
        <w:rPr>
          <w:rStyle w:val="fontstyle01"/>
          <w:rFonts w:ascii="Times New Roman" w:hAnsi="Times New Roman"/>
          <w:color w:val="auto"/>
          <w:lang w:val="en-US"/>
        </w:rPr>
        <w:t>The thermal treatment is an important technological factor that has a significant effect on the dissolution of finely dispersed sodium polysilicate and subsequent hardening in the binder composition at a temperature of 95°C and thermal treatment of the hardened system at a temperature of 200°C.</w:t>
      </w:r>
    </w:p>
    <w:p w:rsidR="001634FB" w:rsidRPr="00736589" w:rsidRDefault="00C048BF" w:rsidP="001634FB">
      <w:pPr>
        <w:spacing w:before="0"/>
        <w:ind w:firstLine="709"/>
        <w:jc w:val="both"/>
        <w:rPr>
          <w:sz w:val="28"/>
          <w:szCs w:val="28"/>
          <w:lang w:val="en-US"/>
        </w:rPr>
      </w:pPr>
      <w:r w:rsidRPr="00736589">
        <w:rPr>
          <w:sz w:val="28"/>
          <w:szCs w:val="28"/>
          <w:lang w:val="en-US"/>
        </w:rPr>
        <w:t>Samples of heat-resistant binder, formed in metal molds, were placed in a drying oven and subjected to thermal treatment according to a certain mode at 95°C and 200°C. Then the drying oven was turned off and the hardened samples of the heat-resistant binder were cooled to room temperature.</w:t>
      </w:r>
    </w:p>
    <w:p w:rsidR="001634FB" w:rsidRPr="00736589" w:rsidRDefault="00C048BF" w:rsidP="001634FB">
      <w:pPr>
        <w:spacing w:before="0"/>
        <w:ind w:firstLine="709"/>
        <w:jc w:val="both"/>
        <w:rPr>
          <w:sz w:val="28"/>
          <w:szCs w:val="28"/>
          <w:lang w:val="en-US"/>
        </w:rPr>
      </w:pPr>
      <w:r w:rsidRPr="00736589">
        <w:rPr>
          <w:sz w:val="28"/>
          <w:szCs w:val="28"/>
          <w:lang w:val="en-US"/>
        </w:rPr>
        <w:t xml:space="preserve">The research of the author [90] established that with a similar mode of thermal treatment, intensive dissolution of anhydrous sodium silicate with a silica modulus 2.8 occurs at 90-95°C. </w:t>
      </w:r>
    </w:p>
    <w:p w:rsidR="00FA2C03" w:rsidRPr="00736589" w:rsidRDefault="00C048BF" w:rsidP="00C048BF">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lastRenderedPageBreak/>
        <w:t>The research was carried out on the effect of mechanically activated both separately and in a mixture of finely dispersed sodium polysilicate and scrap chamotte brick, as well as the effect of the component composition, grinding method, degree of dispersion and hardening conditions on the main physical and technical properties of composite heat-resistant binders.</w:t>
      </w:r>
    </w:p>
    <w:p w:rsidR="001634FB" w:rsidRPr="00736589" w:rsidRDefault="00FA2C03" w:rsidP="001634FB">
      <w:pPr>
        <w:spacing w:before="0"/>
        <w:ind w:firstLine="709"/>
        <w:jc w:val="both"/>
        <w:rPr>
          <w:rStyle w:val="fontstyle01"/>
          <w:rFonts w:ascii="Times New Roman" w:hAnsi="Times New Roman"/>
          <w:color w:val="auto"/>
          <w:lang w:val="en-US"/>
        </w:rPr>
      </w:pPr>
      <w:r w:rsidRPr="00736589">
        <w:rPr>
          <w:rStyle w:val="fontstyle01"/>
          <w:rFonts w:ascii="Times New Roman" w:hAnsi="Times New Roman"/>
          <w:color w:val="auto"/>
          <w:lang w:val="en-US"/>
        </w:rPr>
        <w:t xml:space="preserve">The influence of the component composition on the strength properties of heat-resistant binders was assessed by the strength indicators of beams samples 4x4x16 cm in size, manufactured and tested according to standard procedures in accordance with the requirements of GOST 310.1 – GOST 310.4 [91-94]. </w:t>
      </w:r>
    </w:p>
    <w:p w:rsidR="001752D3" w:rsidRPr="00736589" w:rsidRDefault="00FA2C03" w:rsidP="001634FB">
      <w:pPr>
        <w:spacing w:before="0"/>
        <w:ind w:firstLine="709"/>
        <w:jc w:val="both"/>
        <w:rPr>
          <w:sz w:val="28"/>
          <w:szCs w:val="28"/>
          <w:lang w:val="en-US"/>
        </w:rPr>
      </w:pPr>
      <w:r w:rsidRPr="00736589">
        <w:rPr>
          <w:sz w:val="28"/>
          <w:szCs w:val="28"/>
          <w:lang w:val="en-US"/>
        </w:rPr>
        <w:t>When conducting research on the development of the optimal composition of heat-resistant binders, the task was to establish the dependence of the strength of the material on such technological factors as:</w:t>
      </w:r>
    </w:p>
    <w:p w:rsidR="001634FB" w:rsidRPr="002F70BD" w:rsidRDefault="001752D3" w:rsidP="001634FB">
      <w:pPr>
        <w:spacing w:before="0"/>
        <w:ind w:firstLine="709"/>
        <w:jc w:val="both"/>
        <w:rPr>
          <w:sz w:val="28"/>
          <w:szCs w:val="28"/>
          <w:lang w:val="en-US"/>
        </w:rPr>
      </w:pPr>
      <w:r w:rsidRPr="00736589">
        <w:rPr>
          <w:sz w:val="28"/>
          <w:szCs w:val="28"/>
          <w:lang w:val="en-US"/>
        </w:rPr>
        <w:t xml:space="preserve">- the content of sodium polysilicate in the binder; </w:t>
      </w:r>
    </w:p>
    <w:p w:rsidR="001752D3" w:rsidRPr="00736589" w:rsidRDefault="001752D3" w:rsidP="001752D3">
      <w:pPr>
        <w:spacing w:before="0"/>
        <w:ind w:firstLine="709"/>
        <w:jc w:val="both"/>
        <w:rPr>
          <w:sz w:val="28"/>
          <w:szCs w:val="28"/>
          <w:lang w:val="en-US"/>
        </w:rPr>
      </w:pPr>
      <w:r w:rsidRPr="00736589">
        <w:rPr>
          <w:sz w:val="28"/>
          <w:szCs w:val="28"/>
          <w:lang w:val="en-US"/>
        </w:rPr>
        <w:t>- the influence of the method of grinding the components of the binder;</w:t>
      </w:r>
    </w:p>
    <w:p w:rsidR="001634FB" w:rsidRPr="00736589" w:rsidRDefault="001752D3" w:rsidP="001634FB">
      <w:pPr>
        <w:spacing w:before="0"/>
        <w:ind w:firstLine="709"/>
        <w:jc w:val="both"/>
        <w:rPr>
          <w:sz w:val="28"/>
          <w:szCs w:val="28"/>
          <w:lang w:val="en-US"/>
        </w:rPr>
      </w:pPr>
      <w:r w:rsidRPr="00736589">
        <w:rPr>
          <w:sz w:val="28"/>
          <w:szCs w:val="28"/>
          <w:lang w:val="en-US"/>
        </w:rPr>
        <w:t xml:space="preserve">- modes of thermal treatment. </w:t>
      </w:r>
      <w:r w:rsidR="001634FB" w:rsidRPr="00736589">
        <w:rPr>
          <w:sz w:val="28"/>
          <w:szCs w:val="28"/>
          <w:lang w:val="en-US"/>
        </w:rPr>
        <w:t xml:space="preserve"> </w:t>
      </w:r>
    </w:p>
    <w:p w:rsidR="001634FB" w:rsidRPr="002F70BD" w:rsidRDefault="000346A7" w:rsidP="000346A7">
      <w:pPr>
        <w:spacing w:before="0"/>
        <w:ind w:firstLine="709"/>
        <w:jc w:val="both"/>
        <w:rPr>
          <w:sz w:val="28"/>
          <w:szCs w:val="28"/>
          <w:lang w:val="en-US"/>
        </w:rPr>
      </w:pPr>
      <w:r w:rsidRPr="00736589">
        <w:rPr>
          <w:sz w:val="28"/>
          <w:szCs w:val="28"/>
          <w:lang w:val="en-US"/>
        </w:rPr>
        <w:t>Determination of these dependences allows to develop rational compositions and basic technological parameters that ensure the production of heat-resistant binders with desired properties.</w:t>
      </w:r>
    </w:p>
    <w:p w:rsidR="000346A7" w:rsidRPr="00736589" w:rsidRDefault="000346A7" w:rsidP="001634FB">
      <w:pPr>
        <w:spacing w:before="0"/>
        <w:ind w:firstLine="709"/>
        <w:jc w:val="both"/>
        <w:rPr>
          <w:sz w:val="28"/>
          <w:szCs w:val="28"/>
          <w:lang w:val="en-US"/>
        </w:rPr>
      </w:pPr>
      <w:r w:rsidRPr="00736589">
        <w:rPr>
          <w:sz w:val="28"/>
          <w:szCs w:val="28"/>
          <w:lang w:val="en-US"/>
        </w:rPr>
        <w:t>During the research, first of all, the main dependences of the influence of the ratio between sodium polysilicate and chamotte component on the strength of heat-resistant binder after hardening according to specified thermal treatment modes and with high-temperature heating to 1000°C were studied.</w:t>
      </w:r>
    </w:p>
    <w:p w:rsidR="001634FB" w:rsidRPr="00736589" w:rsidRDefault="000346A7" w:rsidP="001634FB">
      <w:pPr>
        <w:spacing w:before="0"/>
        <w:ind w:firstLine="709"/>
        <w:jc w:val="both"/>
        <w:rPr>
          <w:sz w:val="28"/>
          <w:szCs w:val="28"/>
          <w:lang w:val="en-US"/>
        </w:rPr>
      </w:pPr>
      <w:r w:rsidRPr="00736589">
        <w:rPr>
          <w:sz w:val="28"/>
          <w:szCs w:val="28"/>
          <w:lang w:val="en-US"/>
        </w:rPr>
        <w:t>The strength tests of heat-resistant binder were carried out on samples made from mixtures of sodium polysilicate and chamotte component, jointly ground to the specific surface area of 3000 cm</w:t>
      </w:r>
      <w:r w:rsidRPr="00736589">
        <w:rPr>
          <w:sz w:val="28"/>
          <w:szCs w:val="28"/>
          <w:vertAlign w:val="superscript"/>
          <w:lang w:val="en-US"/>
        </w:rPr>
        <w:t>2</w:t>
      </w:r>
      <w:r w:rsidRPr="00736589">
        <w:rPr>
          <w:sz w:val="28"/>
          <w:szCs w:val="28"/>
          <w:lang w:val="en-US"/>
        </w:rPr>
        <w:t>/g, according to the established procedure in accordance with GOST 310.4. The process of hardening of heat-resistant binder samples was carried out according to the following temperature regime:</w:t>
      </w:r>
      <w:r w:rsidR="001634FB" w:rsidRPr="00736589">
        <w:rPr>
          <w:sz w:val="28"/>
          <w:szCs w:val="28"/>
          <w:lang w:val="en-US"/>
        </w:rPr>
        <w:t xml:space="preserve"> </w:t>
      </w:r>
    </w:p>
    <w:p w:rsidR="000346A7" w:rsidRPr="00736589" w:rsidRDefault="000346A7" w:rsidP="000346A7">
      <w:pPr>
        <w:spacing w:before="0"/>
        <w:ind w:firstLine="709"/>
        <w:jc w:val="both"/>
        <w:rPr>
          <w:sz w:val="28"/>
          <w:szCs w:val="28"/>
          <w:lang w:val="en-US"/>
        </w:rPr>
      </w:pPr>
      <w:r w:rsidRPr="00736589">
        <w:rPr>
          <w:sz w:val="28"/>
          <w:szCs w:val="28"/>
          <w:lang w:val="en-US"/>
        </w:rPr>
        <w:t>- temperature rise up to 95°</w:t>
      </w:r>
      <w:r w:rsidRPr="00736589">
        <w:rPr>
          <w:sz w:val="28"/>
          <w:szCs w:val="28"/>
        </w:rPr>
        <w:t>С</w:t>
      </w:r>
      <w:r w:rsidRPr="00736589">
        <w:rPr>
          <w:sz w:val="28"/>
          <w:szCs w:val="28"/>
          <w:lang w:val="en-US"/>
        </w:rPr>
        <w:t xml:space="preserve"> within 2 hours;</w:t>
      </w:r>
    </w:p>
    <w:p w:rsidR="000346A7" w:rsidRPr="00736589" w:rsidRDefault="000346A7" w:rsidP="000346A7">
      <w:pPr>
        <w:spacing w:before="0"/>
        <w:ind w:firstLine="709"/>
        <w:jc w:val="both"/>
        <w:rPr>
          <w:sz w:val="28"/>
          <w:szCs w:val="28"/>
          <w:lang w:val="en-US"/>
        </w:rPr>
      </w:pPr>
      <w:r w:rsidRPr="00736589">
        <w:rPr>
          <w:sz w:val="28"/>
          <w:szCs w:val="28"/>
          <w:lang w:val="en-US"/>
        </w:rPr>
        <w:t>- isothermal exposure at 95°C within 3 hours;</w:t>
      </w:r>
    </w:p>
    <w:p w:rsidR="000346A7" w:rsidRPr="00736589" w:rsidRDefault="000346A7" w:rsidP="000346A7">
      <w:pPr>
        <w:spacing w:before="0"/>
        <w:ind w:firstLine="709"/>
        <w:jc w:val="both"/>
        <w:rPr>
          <w:sz w:val="28"/>
          <w:szCs w:val="28"/>
          <w:lang w:val="en-US"/>
        </w:rPr>
      </w:pPr>
      <w:r w:rsidRPr="00736589">
        <w:rPr>
          <w:sz w:val="28"/>
          <w:szCs w:val="28"/>
          <w:lang w:val="en-US"/>
        </w:rPr>
        <w:lastRenderedPageBreak/>
        <w:t>- further rise in temperature to 200°C within 3 hours;</w:t>
      </w:r>
    </w:p>
    <w:p w:rsidR="001634FB" w:rsidRPr="00736589" w:rsidRDefault="000346A7" w:rsidP="000346A7">
      <w:pPr>
        <w:spacing w:before="0"/>
        <w:ind w:firstLine="709"/>
        <w:jc w:val="both"/>
        <w:rPr>
          <w:sz w:val="28"/>
          <w:szCs w:val="28"/>
          <w:lang w:val="en-US"/>
        </w:rPr>
      </w:pPr>
      <w:r w:rsidRPr="00736589">
        <w:rPr>
          <w:sz w:val="28"/>
          <w:szCs w:val="28"/>
          <w:lang w:val="en-US"/>
        </w:rPr>
        <w:t>- isothermal holding at 200°C within 3 hours.</w:t>
      </w:r>
    </w:p>
    <w:p w:rsidR="001634FB" w:rsidRPr="00736589" w:rsidRDefault="000346A7" w:rsidP="001634FB">
      <w:pPr>
        <w:spacing w:before="0"/>
        <w:ind w:firstLine="709"/>
        <w:jc w:val="both"/>
        <w:rPr>
          <w:sz w:val="28"/>
          <w:szCs w:val="28"/>
          <w:lang w:val="en-US"/>
        </w:rPr>
      </w:pPr>
      <w:r w:rsidRPr="00736589">
        <w:rPr>
          <w:sz w:val="28"/>
          <w:szCs w:val="28"/>
          <w:lang w:val="en-US"/>
        </w:rPr>
        <w:t xml:space="preserve">The choice of the temperature regime was made according to the recommendation outlined in [95]. </w:t>
      </w:r>
    </w:p>
    <w:p w:rsidR="001634FB" w:rsidRPr="00736589" w:rsidRDefault="000346A7" w:rsidP="000346A7">
      <w:pPr>
        <w:spacing w:before="0"/>
        <w:ind w:firstLine="709"/>
        <w:jc w:val="both"/>
        <w:rPr>
          <w:sz w:val="28"/>
          <w:szCs w:val="28"/>
          <w:lang w:val="en-US"/>
        </w:rPr>
      </w:pPr>
      <w:r w:rsidRPr="00736589">
        <w:rPr>
          <w:sz w:val="28"/>
          <w:szCs w:val="28"/>
          <w:lang w:val="en-US"/>
        </w:rPr>
        <w:t>The samples were tested after cooling to room temperature of 20-25°C.</w:t>
      </w:r>
      <w:r w:rsidR="001634FB" w:rsidRPr="00736589">
        <w:rPr>
          <w:sz w:val="28"/>
          <w:szCs w:val="28"/>
          <w:lang w:val="en-US"/>
        </w:rPr>
        <w:t xml:space="preserve"> </w:t>
      </w:r>
    </w:p>
    <w:p w:rsidR="001634FB" w:rsidRPr="00736589" w:rsidRDefault="000346A7" w:rsidP="001634FB">
      <w:pPr>
        <w:spacing w:before="0"/>
        <w:ind w:firstLine="709"/>
        <w:jc w:val="both"/>
        <w:rPr>
          <w:sz w:val="28"/>
          <w:szCs w:val="28"/>
          <w:lang w:val="en-US"/>
        </w:rPr>
      </w:pPr>
      <w:r w:rsidRPr="00736589">
        <w:rPr>
          <w:sz w:val="28"/>
          <w:szCs w:val="28"/>
          <w:lang w:val="en-US"/>
        </w:rPr>
        <w:t xml:space="preserve">The research results are shown in Figure 3.18 (given in Appendix B). show that the content of sodium polysilicate in the binder composition has a significant effect on the strength of the samples. By the nature of the strength graph, it can be concluded that the high strength of heat-resistant binder samples is provided with an optimal ratio of 20-25% sodium polysilicate and 75-80% chamotte component in the binder composition. </w:t>
      </w:r>
    </w:p>
    <w:p w:rsidR="000346A7" w:rsidRPr="00736589" w:rsidRDefault="000346A7" w:rsidP="000346A7">
      <w:pPr>
        <w:spacing w:before="0"/>
        <w:ind w:firstLine="709"/>
        <w:jc w:val="both"/>
        <w:rPr>
          <w:sz w:val="28"/>
          <w:szCs w:val="28"/>
          <w:lang w:val="en-US"/>
        </w:rPr>
      </w:pPr>
      <w:r w:rsidRPr="00736589">
        <w:rPr>
          <w:sz w:val="28"/>
          <w:szCs w:val="28"/>
          <w:lang w:val="en-US"/>
        </w:rPr>
        <w:t>The surface of the samples of heat-resistant binder with the content of 30 mass percent sodium polysilicate swelled when the samples were heated to 200°C; therefore, the limiting content of sodium polysilicate in the binder composition in subsequent studies was taken to be 25 mass percent.</w:t>
      </w:r>
    </w:p>
    <w:p w:rsidR="000346A7" w:rsidRPr="00736589" w:rsidRDefault="000346A7" w:rsidP="000346A7">
      <w:pPr>
        <w:spacing w:before="0"/>
        <w:ind w:firstLine="709"/>
        <w:jc w:val="both"/>
        <w:rPr>
          <w:sz w:val="28"/>
          <w:szCs w:val="28"/>
          <w:lang w:val="en-US"/>
        </w:rPr>
      </w:pPr>
      <w:r w:rsidRPr="00736589">
        <w:rPr>
          <w:sz w:val="28"/>
          <w:szCs w:val="28"/>
          <w:lang w:val="en-US"/>
        </w:rPr>
        <w:t xml:space="preserve">The results of studying the strength of samples of heat-resistant binder (hardening of samples at 95°C), obtained by joint grinding of components in a ball mill, are shown in Figure 3.19 in Appendix B. </w:t>
      </w:r>
    </w:p>
    <w:p w:rsidR="001634FB" w:rsidRPr="00736589" w:rsidRDefault="000346A7" w:rsidP="000346A7">
      <w:pPr>
        <w:spacing w:before="0"/>
        <w:ind w:firstLine="709"/>
        <w:jc w:val="both"/>
        <w:rPr>
          <w:sz w:val="28"/>
          <w:szCs w:val="28"/>
          <w:lang w:val="en-US"/>
        </w:rPr>
      </w:pPr>
      <w:r w:rsidRPr="00736589">
        <w:rPr>
          <w:sz w:val="28"/>
          <w:szCs w:val="28"/>
          <w:lang w:val="en-US"/>
        </w:rPr>
        <w:t xml:space="preserve">The results of studying the strength of samples of heat-resistant binder (hardening of samples at 95°C), obtained by joint grinding of components and mechanical activation in “Activator 4” activator planetary mill are shown in Figure 3.20 in Appendix B. </w:t>
      </w:r>
    </w:p>
    <w:p w:rsidR="001634FB" w:rsidRPr="00736589" w:rsidRDefault="006E04F1" w:rsidP="001634FB">
      <w:pPr>
        <w:spacing w:before="0"/>
        <w:ind w:firstLine="709"/>
        <w:jc w:val="both"/>
        <w:rPr>
          <w:sz w:val="28"/>
          <w:szCs w:val="28"/>
          <w:lang w:val="en-US"/>
        </w:rPr>
      </w:pPr>
      <w:r w:rsidRPr="00736589">
        <w:rPr>
          <w:sz w:val="28"/>
          <w:szCs w:val="28"/>
          <w:lang w:val="en-US"/>
        </w:rPr>
        <w:t xml:space="preserve">The analysis of the results of the performed studies of strength properties shown in Figures 3.19 and 3.20 showed that the strength of samples of heat-resistant binder hardened at 95°C, obtained by joint grinding of components in </w:t>
      </w:r>
      <w:r w:rsidR="00DF225B" w:rsidRPr="00736589">
        <w:rPr>
          <w:sz w:val="28"/>
          <w:szCs w:val="28"/>
          <w:lang w:val="en-US"/>
        </w:rPr>
        <w:t>an</w:t>
      </w:r>
      <w:r w:rsidR="007D3296" w:rsidRPr="00736589">
        <w:rPr>
          <w:sz w:val="28"/>
          <w:szCs w:val="28"/>
          <w:lang w:val="en-US"/>
        </w:rPr>
        <w:t xml:space="preserve"> </w:t>
      </w:r>
      <w:r w:rsidRPr="00736589">
        <w:rPr>
          <w:sz w:val="28"/>
          <w:szCs w:val="28"/>
          <w:lang w:val="en-US"/>
        </w:rPr>
        <w:t xml:space="preserve">activator planetary mill, increases by 30-40%. </w:t>
      </w:r>
    </w:p>
    <w:p w:rsidR="001634FB" w:rsidRPr="00736589" w:rsidRDefault="001634FB" w:rsidP="001634FB">
      <w:pPr>
        <w:spacing w:before="0"/>
        <w:jc w:val="both"/>
        <w:rPr>
          <w:sz w:val="28"/>
          <w:szCs w:val="28"/>
          <w:lang w:val="en-US"/>
        </w:rPr>
      </w:pPr>
      <w:r w:rsidRPr="00736589">
        <w:rPr>
          <w:sz w:val="28"/>
          <w:szCs w:val="28"/>
          <w:lang w:val="en-US"/>
        </w:rPr>
        <w:tab/>
      </w:r>
      <w:r w:rsidR="00DF225B" w:rsidRPr="00736589">
        <w:rPr>
          <w:sz w:val="28"/>
          <w:szCs w:val="28"/>
          <w:lang w:val="en-US"/>
        </w:rPr>
        <w:t xml:space="preserve">The results of studying the strength of samples of heat-resistant binder obtained by joint grinding of components in a ball mill and mechanically activated </w:t>
      </w:r>
      <w:r w:rsidR="00DF225B" w:rsidRPr="00736589">
        <w:rPr>
          <w:sz w:val="28"/>
          <w:szCs w:val="28"/>
          <w:lang w:val="en-US"/>
        </w:rPr>
        <w:lastRenderedPageBreak/>
        <w:t xml:space="preserve">in an activator planetary mill after thermal treatment at 200°C are shown in Figures 3.21 and 3.22. </w:t>
      </w:r>
    </w:p>
    <w:p w:rsidR="001634FB" w:rsidRPr="00736589" w:rsidRDefault="00DF225B" w:rsidP="00DF225B">
      <w:pPr>
        <w:spacing w:before="0"/>
        <w:ind w:firstLine="708"/>
        <w:jc w:val="both"/>
        <w:rPr>
          <w:sz w:val="28"/>
          <w:szCs w:val="28"/>
          <w:lang w:val="en-US"/>
        </w:rPr>
      </w:pPr>
      <w:r w:rsidRPr="00736589">
        <w:rPr>
          <w:sz w:val="28"/>
          <w:szCs w:val="28"/>
          <w:lang w:val="en-US"/>
        </w:rPr>
        <w:t>The strength indices of samples of heat-resistant binder hardened at 95°C, obtained by joint grinding of components and mechanical activation in an activator mill, after subsequent thermal treatment and drying at 200°C, increased by 40%.</w:t>
      </w:r>
    </w:p>
    <w:p w:rsidR="001634FB" w:rsidRPr="00736589" w:rsidRDefault="00DF225B" w:rsidP="00DF225B">
      <w:pPr>
        <w:spacing w:before="0"/>
        <w:ind w:firstLine="708"/>
        <w:jc w:val="both"/>
        <w:rPr>
          <w:sz w:val="28"/>
          <w:szCs w:val="28"/>
          <w:lang w:val="en-US"/>
        </w:rPr>
      </w:pPr>
      <w:r w:rsidRPr="00736589">
        <w:rPr>
          <w:sz w:val="28"/>
          <w:szCs w:val="28"/>
          <w:lang w:val="en-US"/>
        </w:rPr>
        <w:t>The analysis of the results of the performed studies of strength properties showed that after the subsequent thermal treatment and drying at 200°C, the strength for all samples of heat-resistant binder hardened at 95°C increases by 40%.</w:t>
      </w:r>
    </w:p>
    <w:p w:rsidR="001634FB" w:rsidRPr="00736589" w:rsidRDefault="00DF225B" w:rsidP="001634FB">
      <w:pPr>
        <w:spacing w:before="0"/>
        <w:ind w:firstLine="709"/>
        <w:jc w:val="both"/>
        <w:rPr>
          <w:sz w:val="28"/>
          <w:szCs w:val="28"/>
          <w:lang w:val="en-US"/>
        </w:rPr>
      </w:pPr>
      <w:r w:rsidRPr="00736589">
        <w:rPr>
          <w:sz w:val="28"/>
          <w:szCs w:val="28"/>
          <w:lang w:val="en-US"/>
        </w:rPr>
        <w:t xml:space="preserve">Samples of heat-resistant binder obtained by joint grinding and mechanical activation in “Activator 4” activator planetary mill of a mixture of sodium polysilicate and scrap chamotte brick showed 30-40% higher strength, compared to the strength of samples of heat-resistant binder obtained by joint grinding of these components in a ball mill. </w:t>
      </w:r>
    </w:p>
    <w:p w:rsidR="00DF225B" w:rsidRPr="00736589" w:rsidRDefault="00DF225B" w:rsidP="001634FB">
      <w:pPr>
        <w:spacing w:before="0"/>
        <w:ind w:firstLine="709"/>
        <w:jc w:val="both"/>
        <w:rPr>
          <w:sz w:val="28"/>
          <w:szCs w:val="28"/>
          <w:lang w:val="en-US"/>
        </w:rPr>
      </w:pPr>
      <w:r w:rsidRPr="00736589">
        <w:rPr>
          <w:sz w:val="28"/>
          <w:szCs w:val="28"/>
          <w:lang w:val="en-US"/>
        </w:rPr>
        <w:t>The obtained research results are in good agreement with the conclusions in the previously published works of the authors [96,97].</w:t>
      </w:r>
    </w:p>
    <w:p w:rsidR="001634FB" w:rsidRPr="00736589" w:rsidRDefault="00DF225B" w:rsidP="001634FB">
      <w:pPr>
        <w:spacing w:before="0"/>
        <w:ind w:firstLine="709"/>
        <w:jc w:val="both"/>
        <w:rPr>
          <w:rFonts w:eastAsia="TimesNewRomanPSMT"/>
          <w:sz w:val="28"/>
          <w:szCs w:val="28"/>
          <w:lang w:val="en-US"/>
        </w:rPr>
      </w:pPr>
      <w:r w:rsidRPr="00736589">
        <w:rPr>
          <w:sz w:val="28"/>
          <w:szCs w:val="28"/>
          <w:lang w:val="en-US"/>
        </w:rPr>
        <w:t>Tables 3.7 and 3.8 show the properties of s</w:t>
      </w:r>
      <w:r w:rsidR="008E7463" w:rsidRPr="00736589">
        <w:rPr>
          <w:sz w:val="28"/>
          <w:szCs w:val="28"/>
          <w:lang w:val="en-US"/>
        </w:rPr>
        <w:t xml:space="preserve">amples of </w:t>
      </w:r>
      <w:r w:rsidRPr="00736589">
        <w:rPr>
          <w:sz w:val="28"/>
          <w:szCs w:val="28"/>
          <w:lang w:val="en-US"/>
        </w:rPr>
        <w:t>heat-resistant composite binder of various compositions prepared by joint grinding of sodium polysilicate (silica modul</w:t>
      </w:r>
      <w:r w:rsidR="008E7463" w:rsidRPr="00736589">
        <w:rPr>
          <w:sz w:val="28"/>
          <w:szCs w:val="28"/>
          <w:lang w:val="en-US"/>
        </w:rPr>
        <w:t>us</w:t>
      </w:r>
      <w:r w:rsidRPr="00736589">
        <w:rPr>
          <w:sz w:val="28"/>
          <w:szCs w:val="28"/>
          <w:lang w:val="en-US"/>
        </w:rPr>
        <w:t xml:space="preserve"> 2.8) and </w:t>
      </w:r>
      <w:r w:rsidR="008E7463" w:rsidRPr="00736589">
        <w:rPr>
          <w:sz w:val="28"/>
          <w:szCs w:val="28"/>
          <w:lang w:val="en-US"/>
        </w:rPr>
        <w:t xml:space="preserve">chamotte </w:t>
      </w:r>
      <w:r w:rsidRPr="00736589">
        <w:rPr>
          <w:sz w:val="28"/>
          <w:szCs w:val="28"/>
          <w:lang w:val="en-US"/>
        </w:rPr>
        <w:t xml:space="preserve">component to </w:t>
      </w:r>
      <w:r w:rsidR="008E7463" w:rsidRPr="00736589">
        <w:rPr>
          <w:sz w:val="28"/>
          <w:szCs w:val="28"/>
          <w:lang w:val="en-US"/>
        </w:rPr>
        <w:t>the</w:t>
      </w:r>
      <w:r w:rsidRPr="00736589">
        <w:rPr>
          <w:sz w:val="28"/>
          <w:szCs w:val="28"/>
          <w:lang w:val="en-US"/>
        </w:rPr>
        <w:t xml:space="preserve"> specific surface area of ​​3000 cm</w:t>
      </w:r>
      <w:r w:rsidRPr="00736589">
        <w:rPr>
          <w:sz w:val="28"/>
          <w:szCs w:val="28"/>
          <w:vertAlign w:val="superscript"/>
          <w:lang w:val="en-US"/>
        </w:rPr>
        <w:t>2</w:t>
      </w:r>
      <w:r w:rsidRPr="00736589">
        <w:rPr>
          <w:sz w:val="28"/>
          <w:szCs w:val="28"/>
          <w:lang w:val="en-US"/>
        </w:rPr>
        <w:t xml:space="preserve">/g, and subsequent mixing with finely dispersed slag from the production of low-carbon ferrochrome. To carry out </w:t>
      </w:r>
      <w:r w:rsidR="008E7463" w:rsidRPr="00736589">
        <w:rPr>
          <w:sz w:val="28"/>
          <w:szCs w:val="28"/>
          <w:lang w:val="en-US"/>
        </w:rPr>
        <w:t xml:space="preserve">the </w:t>
      </w:r>
      <w:r w:rsidRPr="00736589">
        <w:rPr>
          <w:sz w:val="28"/>
          <w:szCs w:val="28"/>
          <w:lang w:val="en-US"/>
        </w:rPr>
        <w:t xml:space="preserve">strength tests, samples were made with preliminary heating of mixing water (90°C) with simultaneous </w:t>
      </w:r>
      <w:r w:rsidR="008E7463" w:rsidRPr="00736589">
        <w:rPr>
          <w:sz w:val="28"/>
          <w:szCs w:val="28"/>
          <w:lang w:val="en-US"/>
        </w:rPr>
        <w:t xml:space="preserve">mixing </w:t>
      </w:r>
      <w:r w:rsidRPr="00736589">
        <w:rPr>
          <w:sz w:val="28"/>
          <w:szCs w:val="28"/>
          <w:lang w:val="en-US"/>
        </w:rPr>
        <w:t xml:space="preserve">of the binder composition for 6 minutes, followed by molding and hardening of the samples at 95°C, and </w:t>
      </w:r>
      <w:r w:rsidR="008E7463" w:rsidRPr="00736589">
        <w:rPr>
          <w:sz w:val="28"/>
          <w:szCs w:val="28"/>
          <w:lang w:val="en-US"/>
        </w:rPr>
        <w:t>thermal</w:t>
      </w:r>
      <w:r w:rsidRPr="00736589">
        <w:rPr>
          <w:sz w:val="28"/>
          <w:szCs w:val="28"/>
          <w:lang w:val="en-US"/>
        </w:rPr>
        <w:t xml:space="preserve"> treatment of the samples at 200°C. </w:t>
      </w:r>
    </w:p>
    <w:p w:rsidR="008E7463" w:rsidRPr="00736589" w:rsidRDefault="008E7463" w:rsidP="008E7463">
      <w:pPr>
        <w:spacing w:before="0"/>
        <w:ind w:firstLine="709"/>
        <w:jc w:val="both"/>
        <w:rPr>
          <w:sz w:val="28"/>
          <w:szCs w:val="28"/>
          <w:lang w:val="en-US"/>
        </w:rPr>
      </w:pPr>
      <w:r w:rsidRPr="00736589">
        <w:rPr>
          <w:rFonts w:eastAsia="TimesNewRomanPSMT"/>
          <w:sz w:val="28"/>
          <w:szCs w:val="28"/>
          <w:lang w:val="en-US"/>
        </w:rPr>
        <w:t xml:space="preserve">From the research results given in Table 3.7 it follows that with an increase in the percentage of the chamotte component, the refractoriness of the samples of heat-resistant binder increases, but the strength of the binder decreases. </w:t>
      </w:r>
    </w:p>
    <w:p w:rsidR="001634FB" w:rsidRDefault="008E7463" w:rsidP="008E7463">
      <w:pPr>
        <w:spacing w:before="0"/>
        <w:ind w:firstLine="709"/>
        <w:jc w:val="both"/>
        <w:rPr>
          <w:sz w:val="28"/>
          <w:szCs w:val="28"/>
          <w:lang w:val="en-US"/>
        </w:rPr>
      </w:pPr>
      <w:r w:rsidRPr="00736589">
        <w:rPr>
          <w:sz w:val="28"/>
          <w:szCs w:val="28"/>
          <w:lang w:val="en-US"/>
        </w:rPr>
        <w:t>The use of finely dispersed slag of the production of low-carbon ferrochrome, with the specific surface ~ 3000 cm</w:t>
      </w:r>
      <w:r w:rsidRPr="00736589">
        <w:rPr>
          <w:sz w:val="28"/>
          <w:szCs w:val="28"/>
          <w:vertAlign w:val="superscript"/>
          <w:lang w:val="en-US"/>
        </w:rPr>
        <w:t>2</w:t>
      </w:r>
      <w:r w:rsidRPr="00736589">
        <w:rPr>
          <w:sz w:val="28"/>
          <w:szCs w:val="28"/>
          <w:lang w:val="en-US"/>
        </w:rPr>
        <w:t xml:space="preserve">/g, allows to replace </w:t>
      </w:r>
      <w:r w:rsidR="00A539D5" w:rsidRPr="00A539D5">
        <w:rPr>
          <w:sz w:val="28"/>
          <w:szCs w:val="28"/>
          <w:lang w:val="en-US"/>
        </w:rPr>
        <w:t>30-</w:t>
      </w:r>
      <w:r w:rsidRPr="00736589">
        <w:rPr>
          <w:sz w:val="28"/>
          <w:szCs w:val="28"/>
          <w:lang w:val="en-US"/>
        </w:rPr>
        <w:t xml:space="preserve">50% of </w:t>
      </w:r>
      <w:r w:rsidRPr="00736589">
        <w:rPr>
          <w:sz w:val="28"/>
          <w:szCs w:val="28"/>
          <w:lang w:val="en-US"/>
        </w:rPr>
        <w:lastRenderedPageBreak/>
        <w:t xml:space="preserve">the finely dispersed chamotte component in the composite heat-resistant binder. At the same time, due to the finely dispersed state of the slag from the production of low-carbon ferrochrome, the process of its fine grinding in mills is excluded. </w:t>
      </w:r>
    </w:p>
    <w:p w:rsidR="00293B73" w:rsidRPr="00736589" w:rsidRDefault="00293B73" w:rsidP="008E7463">
      <w:pPr>
        <w:spacing w:before="0"/>
        <w:ind w:firstLine="709"/>
        <w:jc w:val="both"/>
        <w:rPr>
          <w:sz w:val="28"/>
          <w:szCs w:val="28"/>
          <w:lang w:val="en-US"/>
        </w:rPr>
      </w:pPr>
    </w:p>
    <w:p w:rsidR="001634FB" w:rsidRPr="00BE5C60" w:rsidRDefault="001634FB" w:rsidP="001634FB">
      <w:pPr>
        <w:spacing w:before="0"/>
        <w:ind w:firstLine="709"/>
        <w:jc w:val="both"/>
        <w:rPr>
          <w:b/>
          <w:sz w:val="28"/>
          <w:szCs w:val="28"/>
          <w:lang w:val="en-US"/>
        </w:rPr>
      </w:pPr>
      <w:r w:rsidRPr="00BE5C60">
        <w:rPr>
          <w:b/>
          <w:sz w:val="28"/>
          <w:szCs w:val="28"/>
          <w:lang w:val="en-US"/>
        </w:rPr>
        <w:t xml:space="preserve">3.3 </w:t>
      </w:r>
      <w:r w:rsidR="008E7463" w:rsidRPr="00BE5C60">
        <w:rPr>
          <w:b/>
          <w:sz w:val="28"/>
          <w:szCs w:val="28"/>
          <w:lang w:val="en-US"/>
        </w:rPr>
        <w:t xml:space="preserve">Research of physicochemical properties of products of mechanochemical activation of a mixture of components of heat-resistant composite binders based on technogenic mineral raw materials </w:t>
      </w:r>
    </w:p>
    <w:p w:rsidR="00293B73" w:rsidRPr="00736589" w:rsidRDefault="00293B73" w:rsidP="001634FB">
      <w:pPr>
        <w:spacing w:before="0"/>
        <w:ind w:firstLine="709"/>
        <w:jc w:val="both"/>
        <w:rPr>
          <w:sz w:val="28"/>
          <w:szCs w:val="28"/>
          <w:lang w:val="en-US"/>
        </w:rPr>
      </w:pPr>
    </w:p>
    <w:p w:rsidR="001634FB" w:rsidRPr="00736589" w:rsidRDefault="008E7463" w:rsidP="001634FB">
      <w:pPr>
        <w:spacing w:before="0"/>
        <w:ind w:firstLine="709"/>
        <w:jc w:val="both"/>
        <w:rPr>
          <w:sz w:val="28"/>
          <w:szCs w:val="28"/>
          <w:lang w:val="en-US"/>
        </w:rPr>
      </w:pPr>
      <w:r w:rsidRPr="00736589">
        <w:rPr>
          <w:sz w:val="28"/>
          <w:szCs w:val="28"/>
          <w:lang w:val="en-US"/>
        </w:rPr>
        <w:t xml:space="preserve">Comprehensive studies of the physicochemical properties of the products of mechanochemical activation of a mixture of components and hardening products of heat-resistant composite binders were carried out using the methods of X-ray phase, differential thermal analysis, electron microscopy and spectral analysis. </w:t>
      </w:r>
    </w:p>
    <w:p w:rsidR="001634FB" w:rsidRPr="002F70BD" w:rsidRDefault="008E7463" w:rsidP="001634FB">
      <w:pPr>
        <w:spacing w:before="0"/>
        <w:ind w:firstLine="709"/>
        <w:jc w:val="both"/>
        <w:rPr>
          <w:sz w:val="28"/>
          <w:szCs w:val="28"/>
          <w:lang w:val="en-US"/>
        </w:rPr>
      </w:pPr>
      <w:r w:rsidRPr="00736589">
        <w:rPr>
          <w:sz w:val="28"/>
          <w:szCs w:val="28"/>
          <w:lang w:val="en-US"/>
        </w:rPr>
        <w:t xml:space="preserve">The results of studying the diffractograms of samples of mechanochemically activated mixture of components, hardening products of composite heat-resistant binder, as well as binder samples subjected to high-temperature thermal action at 1000°C (Figures 3.23-3.25 in Appendix B), showed that the composition of crystalline phases practically does not change, but it is necessary note the change in the intensity of diffraction reflections for some crystalline phases. </w:t>
      </w:r>
    </w:p>
    <w:p w:rsidR="001634FB" w:rsidRPr="00736589" w:rsidRDefault="008E7463" w:rsidP="001634FB">
      <w:pPr>
        <w:spacing w:before="0"/>
        <w:ind w:firstLine="709"/>
        <w:jc w:val="both"/>
        <w:rPr>
          <w:rStyle w:val="fontstyle01"/>
          <w:rFonts w:ascii="Times New Roman" w:hAnsi="Times New Roman"/>
          <w:color w:val="auto"/>
          <w:lang w:val="en-US"/>
        </w:rPr>
      </w:pPr>
      <w:r w:rsidRPr="00736589">
        <w:rPr>
          <w:sz w:val="28"/>
          <w:szCs w:val="28"/>
          <w:lang w:val="en-US"/>
        </w:rPr>
        <w:t xml:space="preserve">When studying the diffractograms (Figures 3.23-3.25), intensive diffraction reflections were established, corresponding mainly to crystalline phases of the chamotte component – mullite </w:t>
      </w:r>
      <w:r w:rsidR="001634FB" w:rsidRPr="00736589">
        <w:rPr>
          <w:sz w:val="28"/>
          <w:szCs w:val="28"/>
          <w:lang w:val="en-US"/>
        </w:rPr>
        <w:t>3Al</w:t>
      </w:r>
      <w:r w:rsidR="001634FB" w:rsidRPr="00736589">
        <w:rPr>
          <w:sz w:val="28"/>
          <w:szCs w:val="28"/>
          <w:vertAlign w:val="subscript"/>
          <w:lang w:val="en-US"/>
        </w:rPr>
        <w:t>2</w:t>
      </w:r>
      <w:r w:rsidR="001634FB" w:rsidRPr="00736589">
        <w:rPr>
          <w:sz w:val="28"/>
          <w:szCs w:val="28"/>
          <w:lang w:val="en-US"/>
        </w:rPr>
        <w:t>O</w:t>
      </w:r>
      <w:r w:rsidR="001634FB" w:rsidRPr="00736589">
        <w:rPr>
          <w:sz w:val="28"/>
          <w:szCs w:val="28"/>
          <w:vertAlign w:val="subscript"/>
          <w:lang w:val="en-US"/>
        </w:rPr>
        <w:t>3</w:t>
      </w:r>
      <w:r w:rsidR="001634FB" w:rsidRPr="00736589">
        <w:rPr>
          <w:b/>
          <w:bCs/>
          <w:sz w:val="28"/>
          <w:szCs w:val="28"/>
          <w:lang w:val="en-US"/>
        </w:rPr>
        <w:t>∙</w:t>
      </w:r>
      <w:r w:rsidR="001634FB" w:rsidRPr="00736589">
        <w:rPr>
          <w:sz w:val="28"/>
          <w:szCs w:val="28"/>
          <w:lang w:val="en-US"/>
        </w:rPr>
        <w:t>2SiO</w:t>
      </w:r>
      <w:r w:rsidR="001634FB" w:rsidRPr="00736589">
        <w:rPr>
          <w:sz w:val="28"/>
          <w:szCs w:val="28"/>
          <w:vertAlign w:val="subscript"/>
          <w:lang w:val="en-US"/>
        </w:rPr>
        <w:t>2</w:t>
      </w:r>
      <w:r w:rsidR="001634FB" w:rsidRPr="00736589">
        <w:rPr>
          <w:sz w:val="28"/>
          <w:szCs w:val="28"/>
          <w:lang w:val="en-US"/>
        </w:rPr>
        <w:t xml:space="preserve"> (</w:t>
      </w:r>
      <w:r w:rsidR="001634FB" w:rsidRPr="00736589">
        <w:rPr>
          <w:rStyle w:val="fontstyle01"/>
          <w:rFonts w:ascii="Times New Roman" w:hAnsi="Times New Roman"/>
          <w:color w:val="auto"/>
          <w:lang w:val="en-US"/>
        </w:rPr>
        <w:t xml:space="preserve">d = 5.10; 3.38; 2.89; 2.66;  2.29; 2.20; 2.12; 1.53 </w:t>
      </w:r>
      <w:r w:rsidR="001634FB" w:rsidRPr="00736589">
        <w:rPr>
          <w:sz w:val="28"/>
          <w:szCs w:val="28"/>
          <w:lang w:val="en-US"/>
        </w:rPr>
        <w:t>Å</w:t>
      </w:r>
      <w:r w:rsidR="001634FB" w:rsidRPr="00736589">
        <w:rPr>
          <w:rStyle w:val="fontstyle01"/>
          <w:rFonts w:ascii="Times New Roman" w:hAnsi="Times New Roman"/>
          <w:color w:val="auto"/>
          <w:lang w:val="en-US"/>
        </w:rPr>
        <w:t xml:space="preserve">), </w:t>
      </w:r>
      <w:r w:rsidRPr="00736589">
        <w:rPr>
          <w:rStyle w:val="fontstyle01"/>
          <w:rFonts w:ascii="Times New Roman" w:hAnsi="Times New Roman"/>
          <w:color w:val="auto"/>
          <w:lang w:val="en-US"/>
        </w:rPr>
        <w:t xml:space="preserve">quartz </w:t>
      </w:r>
      <w:r w:rsidR="001634FB" w:rsidRPr="00736589">
        <w:rPr>
          <w:rStyle w:val="fontstyle01"/>
          <w:rFonts w:ascii="Times New Roman" w:hAnsi="Times New Roman"/>
          <w:color w:val="auto"/>
          <w:lang w:val="en-US"/>
        </w:rPr>
        <w:t>SiO</w:t>
      </w:r>
      <w:r w:rsidR="001634FB" w:rsidRPr="00736589">
        <w:rPr>
          <w:rStyle w:val="fontstyle01"/>
          <w:rFonts w:ascii="Times New Roman" w:hAnsi="Times New Roman"/>
          <w:color w:val="auto"/>
          <w:vertAlign w:val="subscript"/>
          <w:lang w:val="en-US"/>
        </w:rPr>
        <w:t>2</w:t>
      </w:r>
      <w:r w:rsidR="001634FB" w:rsidRPr="00736589">
        <w:rPr>
          <w:rStyle w:val="fontstyle01"/>
          <w:rFonts w:ascii="Times New Roman" w:hAnsi="Times New Roman"/>
          <w:color w:val="auto"/>
          <w:lang w:val="en-US"/>
        </w:rPr>
        <w:t xml:space="preserve"> (d = 3.38; 2.89; 1.74; 1.53 </w:t>
      </w:r>
      <w:r w:rsidR="001634FB" w:rsidRPr="00736589">
        <w:rPr>
          <w:sz w:val="28"/>
          <w:szCs w:val="28"/>
          <w:lang w:val="en-US"/>
        </w:rPr>
        <w:t>Å</w:t>
      </w:r>
      <w:r w:rsidR="001634FB" w:rsidRPr="00736589">
        <w:rPr>
          <w:rStyle w:val="fontstyle01"/>
          <w:rFonts w:ascii="Times New Roman" w:hAnsi="Times New Roman"/>
          <w:color w:val="auto"/>
          <w:lang w:val="en-US"/>
        </w:rPr>
        <w:t xml:space="preserve">), </w:t>
      </w:r>
      <w:r w:rsidR="00F02578" w:rsidRPr="00736589">
        <w:rPr>
          <w:sz w:val="28"/>
          <w:szCs w:val="28"/>
          <w:lang w:val="en-US"/>
        </w:rPr>
        <w:t xml:space="preserve">cristobalite (quartz modification) </w:t>
      </w:r>
      <w:r w:rsidR="001634FB" w:rsidRPr="00736589">
        <w:rPr>
          <w:rStyle w:val="fontstyle01"/>
          <w:rFonts w:ascii="Times New Roman" w:hAnsi="Times New Roman"/>
          <w:color w:val="auto"/>
          <w:lang w:val="en-US"/>
        </w:rPr>
        <w:t>SiO</w:t>
      </w:r>
      <w:r w:rsidR="001634FB" w:rsidRPr="00736589">
        <w:rPr>
          <w:rStyle w:val="fontstyle01"/>
          <w:rFonts w:ascii="Times New Roman" w:hAnsi="Times New Roman"/>
          <w:color w:val="auto"/>
          <w:vertAlign w:val="subscript"/>
          <w:lang w:val="en-US"/>
        </w:rPr>
        <w:t>2</w:t>
      </w:r>
      <w:r w:rsidR="001634FB" w:rsidRPr="00736589">
        <w:rPr>
          <w:rStyle w:val="fontstyle01"/>
          <w:rFonts w:ascii="Times New Roman" w:hAnsi="Times New Roman"/>
          <w:color w:val="auto"/>
          <w:lang w:val="en-US"/>
        </w:rPr>
        <w:t xml:space="preserve"> (d = 4.09; 2.66; 2.20; 1.74; 1.53 </w:t>
      </w:r>
      <w:r w:rsidR="001634FB" w:rsidRPr="00736589">
        <w:rPr>
          <w:sz w:val="28"/>
          <w:szCs w:val="28"/>
          <w:lang w:val="en-US"/>
        </w:rPr>
        <w:t>Å</w:t>
      </w:r>
      <w:r w:rsidR="001634FB" w:rsidRPr="00736589">
        <w:rPr>
          <w:rStyle w:val="fontstyle01"/>
          <w:rFonts w:ascii="Times New Roman" w:hAnsi="Times New Roman"/>
          <w:color w:val="auto"/>
          <w:lang w:val="en-US"/>
        </w:rPr>
        <w:t xml:space="preserve">), </w:t>
      </w:r>
      <w:r w:rsidR="00B7169A" w:rsidRPr="00736589">
        <w:rPr>
          <w:sz w:val="28"/>
          <w:szCs w:val="28"/>
          <w:lang w:val="en-US"/>
        </w:rPr>
        <w:t xml:space="preserve">as well as crystalline phases of low-carbon ferrochrome slag – calcium orthosilicate shannonite </w:t>
      </w:r>
      <w:r w:rsidR="001634FB" w:rsidRPr="00736589">
        <w:rPr>
          <w:sz w:val="28"/>
          <w:szCs w:val="28"/>
        </w:rPr>
        <w:t>γ</w:t>
      </w:r>
      <w:r w:rsidR="001634FB" w:rsidRPr="00736589">
        <w:rPr>
          <w:sz w:val="28"/>
          <w:szCs w:val="28"/>
          <w:lang w:val="en-US"/>
        </w:rPr>
        <w:t>-</w:t>
      </w:r>
      <w:r w:rsidR="001634FB" w:rsidRPr="00736589">
        <w:rPr>
          <w:rStyle w:val="fontstyle01"/>
          <w:rFonts w:ascii="Times New Roman" w:hAnsi="Times New Roman"/>
          <w:color w:val="auto"/>
          <w:lang w:val="en-US"/>
        </w:rPr>
        <w:t>2CaO</w:t>
      </w:r>
      <w:r w:rsidR="001634FB" w:rsidRPr="00736589">
        <w:rPr>
          <w:b/>
          <w:bCs/>
          <w:sz w:val="28"/>
          <w:szCs w:val="28"/>
          <w:lang w:val="en-US"/>
        </w:rPr>
        <w:t>∙</w:t>
      </w:r>
      <w:r w:rsidR="001634FB" w:rsidRPr="00736589">
        <w:rPr>
          <w:rStyle w:val="fontstyle01"/>
          <w:rFonts w:ascii="Times New Roman" w:hAnsi="Times New Roman"/>
          <w:color w:val="auto"/>
          <w:lang w:val="en-US"/>
        </w:rPr>
        <w:t>SiO</w:t>
      </w:r>
      <w:r w:rsidR="001634FB" w:rsidRPr="00736589">
        <w:rPr>
          <w:rStyle w:val="fontstyle01"/>
          <w:rFonts w:ascii="Times New Roman" w:hAnsi="Times New Roman"/>
          <w:color w:val="auto"/>
          <w:vertAlign w:val="subscript"/>
          <w:lang w:val="en-US"/>
        </w:rPr>
        <w:t>2</w:t>
      </w:r>
      <w:r w:rsidR="001634FB" w:rsidRPr="00736589">
        <w:rPr>
          <w:rStyle w:val="fontstyle01"/>
          <w:rFonts w:ascii="Times New Roman" w:hAnsi="Times New Roman"/>
          <w:color w:val="auto"/>
          <w:lang w:val="en-US"/>
        </w:rPr>
        <w:t xml:space="preserve"> (</w:t>
      </w:r>
      <w:r w:rsidR="001634FB" w:rsidRPr="00736589">
        <w:rPr>
          <w:sz w:val="28"/>
          <w:szCs w:val="28"/>
          <w:lang w:val="en-US"/>
        </w:rPr>
        <w:t xml:space="preserve">d = 2,89; 2,66; 1,74; 1,62 Å) </w:t>
      </w:r>
      <w:r w:rsidR="00B7169A" w:rsidRPr="00736589">
        <w:rPr>
          <w:sz w:val="28"/>
          <w:szCs w:val="28"/>
          <w:lang w:val="en-US"/>
        </w:rPr>
        <w:t>and magnesium orthosilicate forsterite</w:t>
      </w:r>
      <w:r w:rsidR="00B7169A" w:rsidRPr="00736589">
        <w:rPr>
          <w:rStyle w:val="fontstyle01"/>
          <w:rFonts w:ascii="Times New Roman" w:hAnsi="Times New Roman"/>
          <w:color w:val="auto"/>
          <w:lang w:val="en-US"/>
        </w:rPr>
        <w:t xml:space="preserve"> </w:t>
      </w:r>
      <w:r w:rsidR="001634FB" w:rsidRPr="00736589">
        <w:rPr>
          <w:rStyle w:val="fontstyle01"/>
          <w:rFonts w:ascii="Times New Roman" w:hAnsi="Times New Roman"/>
          <w:color w:val="auto"/>
          <w:lang w:val="en-US"/>
        </w:rPr>
        <w:t>2</w:t>
      </w:r>
      <w:r w:rsidR="001634FB" w:rsidRPr="00736589">
        <w:rPr>
          <w:sz w:val="28"/>
          <w:szCs w:val="28"/>
          <w:lang w:val="en-US"/>
        </w:rPr>
        <w:t>Mg</w:t>
      </w:r>
      <w:r w:rsidR="001634FB" w:rsidRPr="00736589">
        <w:rPr>
          <w:rStyle w:val="fontstyle01"/>
          <w:rFonts w:ascii="Times New Roman" w:hAnsi="Times New Roman"/>
          <w:color w:val="auto"/>
          <w:lang w:val="en-US"/>
        </w:rPr>
        <w:t>O</w:t>
      </w:r>
      <w:r w:rsidR="001634FB" w:rsidRPr="00736589">
        <w:rPr>
          <w:b/>
          <w:bCs/>
          <w:sz w:val="28"/>
          <w:szCs w:val="28"/>
          <w:lang w:val="en-US"/>
        </w:rPr>
        <w:t>∙</w:t>
      </w:r>
      <w:r w:rsidR="001634FB" w:rsidRPr="00736589">
        <w:rPr>
          <w:rStyle w:val="fontstyle01"/>
          <w:rFonts w:ascii="Times New Roman" w:hAnsi="Times New Roman"/>
          <w:color w:val="auto"/>
          <w:lang w:val="en-US"/>
        </w:rPr>
        <w:t>SiO</w:t>
      </w:r>
      <w:r w:rsidR="001634FB" w:rsidRPr="00736589">
        <w:rPr>
          <w:rStyle w:val="fontstyle01"/>
          <w:rFonts w:ascii="Times New Roman" w:hAnsi="Times New Roman"/>
          <w:color w:val="auto"/>
          <w:vertAlign w:val="subscript"/>
          <w:lang w:val="en-US"/>
        </w:rPr>
        <w:t>2</w:t>
      </w:r>
      <w:r w:rsidR="001634FB" w:rsidRPr="00736589">
        <w:rPr>
          <w:sz w:val="28"/>
          <w:szCs w:val="28"/>
          <w:vertAlign w:val="subscript"/>
          <w:lang w:val="en-US"/>
        </w:rPr>
        <w:t xml:space="preserve"> </w:t>
      </w:r>
      <w:r w:rsidR="001634FB" w:rsidRPr="00736589">
        <w:rPr>
          <w:sz w:val="28"/>
          <w:szCs w:val="28"/>
          <w:vertAlign w:val="subscript"/>
          <w:lang w:val="kk-KZ"/>
        </w:rPr>
        <w:t xml:space="preserve"> </w:t>
      </w:r>
      <w:r w:rsidR="001634FB" w:rsidRPr="00736589">
        <w:rPr>
          <w:sz w:val="28"/>
          <w:szCs w:val="28"/>
          <w:lang w:val="en-US"/>
        </w:rPr>
        <w:t>(d = 3,35; 2,74; 2,66 Å).</w:t>
      </w:r>
      <w:r w:rsidRPr="00736589">
        <w:rPr>
          <w:lang w:val="en-US"/>
        </w:rPr>
        <w:t xml:space="preserve"> </w:t>
      </w:r>
    </w:p>
    <w:p w:rsidR="001634FB" w:rsidRPr="00736589" w:rsidRDefault="00B7169A" w:rsidP="001634FB">
      <w:pPr>
        <w:spacing w:before="0"/>
        <w:ind w:firstLine="709"/>
        <w:jc w:val="both"/>
        <w:rPr>
          <w:sz w:val="28"/>
          <w:szCs w:val="28"/>
          <w:lang w:val="en-US"/>
        </w:rPr>
      </w:pPr>
      <w:r w:rsidRPr="00736589">
        <w:rPr>
          <w:sz w:val="28"/>
          <w:szCs w:val="28"/>
          <w:lang w:val="en-US"/>
        </w:rPr>
        <w:t xml:space="preserve">From the analysis of diffractograms of samples of hardened composite heat-resistant binder (Figures 3.23-3.25), it can be concluded that hydrated new formations in the hardening binder are presented mainly in a gel-like form in the </w:t>
      </w:r>
      <w:r w:rsidRPr="00736589">
        <w:rPr>
          <w:sz w:val="28"/>
          <w:szCs w:val="28"/>
          <w:lang w:val="en-US"/>
        </w:rPr>
        <w:lastRenderedPageBreak/>
        <w:t xml:space="preserve">form of a compacted and polymerized silica gel, in which particles of products of interaction of sodium polysilicate with chamotte component and particles of products of interaction of sodium polysilicate with slag of production of low-carbon ferrochrome are present. </w:t>
      </w:r>
    </w:p>
    <w:p w:rsidR="001634FB" w:rsidRPr="00736589" w:rsidRDefault="00B7169A" w:rsidP="001634FB">
      <w:pPr>
        <w:spacing w:before="0"/>
        <w:ind w:firstLine="709"/>
        <w:jc w:val="both"/>
        <w:rPr>
          <w:sz w:val="28"/>
          <w:szCs w:val="28"/>
          <w:lang w:val="en-US"/>
        </w:rPr>
      </w:pPr>
      <w:r w:rsidRPr="00736589">
        <w:rPr>
          <w:sz w:val="28"/>
          <w:szCs w:val="28"/>
          <w:lang w:val="en-US"/>
        </w:rPr>
        <w:t>Comprehensive physicochemical studies of hardened samples of the developed composite heat-resistant binder were also carried out by differential thermal analysis (DTA), thermogravimetry (TG) and differential thermogravimetry (DTG) using Q-1500 derivatograph (MOM, Hungary).</w:t>
      </w:r>
    </w:p>
    <w:p w:rsidR="001634FB" w:rsidRPr="00736589" w:rsidRDefault="00CE7AC4" w:rsidP="001634FB">
      <w:pPr>
        <w:spacing w:before="0"/>
        <w:ind w:firstLine="709"/>
        <w:jc w:val="both"/>
        <w:rPr>
          <w:sz w:val="28"/>
          <w:szCs w:val="28"/>
          <w:lang w:val="en-US"/>
        </w:rPr>
      </w:pPr>
      <w:r w:rsidRPr="00736589">
        <w:rPr>
          <w:sz w:val="28"/>
          <w:szCs w:val="28"/>
          <w:lang w:val="en-US"/>
        </w:rPr>
        <w:t>The analysis of the derivatogram of hardened samples of heat-resistant binder obtained by joint grinding in an activator mill of a mixture of sodium polysilicate and a chamotte component (Figure 3.26 in Appendix B) showed that, judging by the endothermic effects at a temperature range from 28 to 166°C, during heating, the main amount of heat is spent on removal of moisture from the compacted gel of polymerized silicic acid and is to a small extent consumed in the stepwise dehydration of crystalline hydrates, the endothermic effects of which occur at temperature peaks of 300</w:t>
      </w:r>
      <w:r w:rsidR="00A539D5" w:rsidRPr="00736589">
        <w:rPr>
          <w:sz w:val="28"/>
          <w:szCs w:val="28"/>
          <w:lang w:val="en-US"/>
        </w:rPr>
        <w:t>°C</w:t>
      </w:r>
      <w:r w:rsidRPr="00736589">
        <w:rPr>
          <w:sz w:val="28"/>
          <w:szCs w:val="28"/>
          <w:lang w:val="en-US"/>
        </w:rPr>
        <w:t>, 518°C. The endothermic effect observed in the temperature range from 620 to 822°C is due to the onset of partial decomposition of low-melting impurities. The endothermic effects occurring in the range from 1050 to 1500°C are possibly associated with the processes of decomposition and liquid-phase sintering of the components that make up the composite binder. The total weight loss was ~ 10% of the initial binder weight.</w:t>
      </w:r>
      <w:r w:rsidR="00A539D5" w:rsidRPr="00A539D5">
        <w:rPr>
          <w:sz w:val="28"/>
          <w:szCs w:val="28"/>
          <w:lang w:val="en-US"/>
        </w:rPr>
        <w:t xml:space="preserve"> </w:t>
      </w:r>
      <w:r w:rsidRPr="00736589">
        <w:rPr>
          <w:sz w:val="28"/>
          <w:szCs w:val="28"/>
          <w:lang w:val="en-US"/>
        </w:rPr>
        <w:t xml:space="preserve"> </w:t>
      </w:r>
    </w:p>
    <w:p w:rsidR="001634FB" w:rsidRPr="00736589" w:rsidRDefault="00CE7AC4" w:rsidP="001634FB">
      <w:pPr>
        <w:spacing w:before="0"/>
        <w:ind w:firstLine="709"/>
        <w:jc w:val="both"/>
        <w:rPr>
          <w:sz w:val="28"/>
          <w:szCs w:val="28"/>
          <w:lang w:val="en-US"/>
        </w:rPr>
      </w:pPr>
      <w:r w:rsidRPr="00736589">
        <w:rPr>
          <w:sz w:val="28"/>
          <w:szCs w:val="28"/>
          <w:lang w:val="en-US"/>
        </w:rPr>
        <w:t>The analysis of the derivatogram of hardened samples of composite heat-resistant binder mixed with a finely dispersed slag of low-carbon ferrochrome (Figure 3.27 in Appendix B) showed the presence of endothermic effects associated with both the removal of moisture from the compacted polymerized silica gel, the effects of which occur at temperatures of 40 and 221°C, and with dehydration of crystalline hydrates and recrystallization of ne</w:t>
      </w:r>
      <w:r w:rsidR="003C6641" w:rsidRPr="00736589">
        <w:rPr>
          <w:sz w:val="28"/>
          <w:szCs w:val="28"/>
          <w:lang w:val="en-US"/>
        </w:rPr>
        <w:t xml:space="preserve">w formations, </w:t>
      </w:r>
      <w:r w:rsidRPr="00736589">
        <w:rPr>
          <w:sz w:val="28"/>
          <w:szCs w:val="28"/>
          <w:lang w:val="en-US"/>
        </w:rPr>
        <w:t>the endothermic effects of which occur at temperatures of 643</w:t>
      </w:r>
      <w:r w:rsidR="00A539D5" w:rsidRPr="00736589">
        <w:rPr>
          <w:sz w:val="28"/>
          <w:szCs w:val="28"/>
          <w:lang w:val="en-US"/>
        </w:rPr>
        <w:t>°C</w:t>
      </w:r>
      <w:r w:rsidRPr="00736589">
        <w:rPr>
          <w:sz w:val="28"/>
          <w:szCs w:val="28"/>
          <w:lang w:val="en-US"/>
        </w:rPr>
        <w:t xml:space="preserve">, 811°C. The total weight loss of the binder is ~ 5-6%. </w:t>
      </w:r>
    </w:p>
    <w:p w:rsidR="001634FB" w:rsidRPr="002F70BD" w:rsidRDefault="00175679" w:rsidP="001634FB">
      <w:pPr>
        <w:spacing w:before="0"/>
        <w:ind w:firstLine="709"/>
        <w:jc w:val="both"/>
        <w:rPr>
          <w:sz w:val="28"/>
          <w:szCs w:val="28"/>
          <w:lang w:val="en-US"/>
        </w:rPr>
      </w:pPr>
      <w:r w:rsidRPr="00736589">
        <w:rPr>
          <w:sz w:val="28"/>
          <w:szCs w:val="28"/>
          <w:lang w:val="en-US"/>
        </w:rPr>
        <w:lastRenderedPageBreak/>
        <w:t>It should be noted that the heat-resistant binder, into which a finely dispersed slag of low-carbon ferrochrome was introduced, showed less weight loss on heating, the peaks of the DTA and DTG effects are shifted towards higher temperatures, which is obviously associated with the crystalline phases of new formations in the hydrated binder. The significant endothermic effect in the temperature range from 321 to 988°C, not associated with weight loss, indicates polymorphic transformations of the crystalline phase of the original minerals of the binder components.</w:t>
      </w:r>
    </w:p>
    <w:p w:rsidR="001634FB" w:rsidRPr="002F70BD" w:rsidRDefault="00175679" w:rsidP="001634FB">
      <w:pPr>
        <w:spacing w:before="0"/>
        <w:ind w:firstLine="709"/>
        <w:jc w:val="both"/>
        <w:rPr>
          <w:sz w:val="28"/>
          <w:szCs w:val="28"/>
          <w:lang w:val="en-US"/>
        </w:rPr>
      </w:pPr>
      <w:r w:rsidRPr="00736589">
        <w:rPr>
          <w:sz w:val="28"/>
          <w:szCs w:val="28"/>
          <w:lang w:val="en-US"/>
        </w:rPr>
        <w:t xml:space="preserve">The analysis of the derivatogram of hardened sample of composite heat-resistant binder subjected to thermal action at a temperature of 1000°C (Figure 3.28) did not reveal significant endothermic effects. The removal of physical moisture can be attributed to the only diffuse effect of DTG, falling within the temperature range from 25 to 115°C. The stronger endothermic effect, which falls on the temperature range from 345 to 982°C, is obviously associated with the processes of sintering of the minerals of the components that make up the binder. The total weight loss was ~ 0.5%, and the entire weight loss was associated with the removal of adsorbed water in the first period when the binder sample was heated. </w:t>
      </w:r>
    </w:p>
    <w:p w:rsidR="001634FB" w:rsidRPr="00736589" w:rsidRDefault="00175679" w:rsidP="001634FB">
      <w:pPr>
        <w:spacing w:before="0"/>
        <w:ind w:firstLine="709"/>
        <w:jc w:val="both"/>
        <w:rPr>
          <w:sz w:val="28"/>
          <w:szCs w:val="28"/>
          <w:lang w:val="en-US"/>
        </w:rPr>
      </w:pPr>
      <w:r w:rsidRPr="00736589">
        <w:rPr>
          <w:sz w:val="28"/>
          <w:szCs w:val="28"/>
          <w:lang w:val="en-US"/>
        </w:rPr>
        <w:t>The results of physic</w:t>
      </w:r>
      <w:r w:rsidR="00567023" w:rsidRPr="00736589">
        <w:rPr>
          <w:sz w:val="28"/>
          <w:szCs w:val="28"/>
          <w:lang w:val="en-US"/>
        </w:rPr>
        <w:t xml:space="preserve">al and </w:t>
      </w:r>
      <w:r w:rsidRPr="00736589">
        <w:rPr>
          <w:sz w:val="28"/>
          <w:szCs w:val="28"/>
          <w:lang w:val="en-US"/>
        </w:rPr>
        <w:t xml:space="preserve">technical and physicochemical studies of the obtained composite heat-resistant binders showed that the use of mechanochemical activation, combined with fine grinding in an activator planetary mill, allowed to establish a higher chemical activity (reactivity) of the components in the composition of binders and their higher indicators of strength and heat resistance. </w:t>
      </w:r>
    </w:p>
    <w:p w:rsidR="001634FB" w:rsidRPr="00736589" w:rsidRDefault="00175679" w:rsidP="001634FB">
      <w:pPr>
        <w:spacing w:before="0"/>
        <w:ind w:firstLine="709"/>
        <w:jc w:val="both"/>
        <w:rPr>
          <w:sz w:val="28"/>
          <w:szCs w:val="28"/>
          <w:lang w:val="en-US"/>
        </w:rPr>
      </w:pPr>
      <w:r w:rsidRPr="00736589">
        <w:rPr>
          <w:sz w:val="28"/>
          <w:szCs w:val="28"/>
          <w:lang w:val="en-US"/>
        </w:rPr>
        <w:t>According to the results of physicochemical studies, it was revealed that during mechanical activation in an activator planetary mill, not only the material is ground faster and more finely, but also significant changes in the structure and morphology of the mechanically activated product particles occur.</w:t>
      </w:r>
      <w:r w:rsidR="001634FB" w:rsidRPr="00736589">
        <w:rPr>
          <w:sz w:val="28"/>
          <w:szCs w:val="28"/>
          <w:lang w:val="en-US"/>
        </w:rPr>
        <w:t xml:space="preserve">  </w:t>
      </w:r>
    </w:p>
    <w:p w:rsidR="001634FB" w:rsidRPr="00736589" w:rsidRDefault="00175679" w:rsidP="001634FB">
      <w:pPr>
        <w:spacing w:before="0"/>
        <w:ind w:firstLine="709"/>
        <w:jc w:val="both"/>
        <w:rPr>
          <w:sz w:val="28"/>
          <w:szCs w:val="28"/>
          <w:lang w:val="en-US"/>
        </w:rPr>
      </w:pPr>
      <w:r w:rsidRPr="00736589">
        <w:rPr>
          <w:sz w:val="28"/>
          <w:szCs w:val="28"/>
          <w:lang w:val="en-US"/>
        </w:rPr>
        <w:t xml:space="preserve">Based on the results of studying electron microscopic images of sample of mechanochemically activated mixture of sodium polysilicate and scrap chamotte </w:t>
      </w:r>
      <w:r w:rsidRPr="00736589">
        <w:rPr>
          <w:sz w:val="28"/>
          <w:szCs w:val="28"/>
          <w:lang w:val="en-US"/>
        </w:rPr>
        <w:lastRenderedPageBreak/>
        <w:t xml:space="preserve">brick, it is possible to judge about partial amorphization and deformation in the fine structure of the ground substances, as well as changes in the morphology of dispersed particles of the ground components during their joint grinding in an activator planetary mill. </w:t>
      </w:r>
    </w:p>
    <w:p w:rsidR="006A7368" w:rsidRPr="00736589" w:rsidRDefault="006A7368" w:rsidP="006A7368">
      <w:pPr>
        <w:spacing w:before="0"/>
        <w:ind w:firstLine="709"/>
        <w:jc w:val="both"/>
        <w:rPr>
          <w:sz w:val="28"/>
          <w:szCs w:val="28"/>
          <w:lang w:val="en-US"/>
        </w:rPr>
      </w:pPr>
      <w:r w:rsidRPr="00736589">
        <w:rPr>
          <w:sz w:val="28"/>
          <w:szCs w:val="28"/>
          <w:lang w:val="en-US"/>
        </w:rPr>
        <w:t xml:space="preserve">Summarizing the results of comprehensive physicochemical studies, it is possible to assume a probable mechanism of the processes occurring during the mechanical activation of a mixture of components, the essence of which is that in the process of mechanical activation the surface of the particles of the crushed material is amorphized. This is due to the fact that the amorphization of the surface of the particles of the ground material is a consequence of the plastic deformation of crystals in the surface structure of the substance during mechanical activation. Due to the formation of an amorphous layer on the surface of the particles, the density of the substance decreases, which, as a result, can lead to a significant increase in its reactivity and chemical activity in the environment of mechanically activated heat-resistant binder. </w:t>
      </w:r>
    </w:p>
    <w:p w:rsidR="00487D95" w:rsidRPr="00736589" w:rsidRDefault="00487D95" w:rsidP="00487D95">
      <w:pPr>
        <w:spacing w:before="0"/>
        <w:ind w:firstLine="709"/>
        <w:jc w:val="both"/>
        <w:rPr>
          <w:sz w:val="28"/>
          <w:szCs w:val="28"/>
          <w:lang w:val="en-US"/>
        </w:rPr>
      </w:pPr>
      <w:r w:rsidRPr="00736589">
        <w:rPr>
          <w:sz w:val="28"/>
          <w:szCs w:val="28"/>
          <w:lang w:val="en-US"/>
        </w:rPr>
        <w:t xml:space="preserve">Based on the results of the performed comprehensive physicochemical studies, as well as taking into account the views of other researchers [98, 82], we propose a theoretical model of the macrostructure of heat-resistant binder particle, presented in Figure 3.29 (Appendix B), formed during mechanochemical activation during grinding in an activator planetary mill. The mechanochemically activated particle of the ground material has a multilayer structure, consisting of: a surface amorphized layer; a highly deformed near-surface layer containing many microcracks; a weakly deformed inner layer and particle core. </w:t>
      </w:r>
    </w:p>
    <w:p w:rsidR="00795253" w:rsidRPr="002F70BD" w:rsidRDefault="00795253" w:rsidP="00BC5BE6">
      <w:pPr>
        <w:spacing w:before="0"/>
        <w:ind w:firstLine="709"/>
        <w:jc w:val="both"/>
        <w:rPr>
          <w:sz w:val="28"/>
          <w:szCs w:val="28"/>
          <w:lang w:val="en-US"/>
        </w:rPr>
      </w:pPr>
    </w:p>
    <w:p w:rsidR="00795253" w:rsidRPr="002F70BD" w:rsidRDefault="00795253" w:rsidP="00BC5BE6">
      <w:pPr>
        <w:spacing w:before="0"/>
        <w:ind w:firstLine="709"/>
        <w:jc w:val="both"/>
        <w:rPr>
          <w:sz w:val="28"/>
          <w:szCs w:val="28"/>
          <w:lang w:val="en-US"/>
        </w:rPr>
      </w:pPr>
    </w:p>
    <w:p w:rsidR="00795253" w:rsidRPr="002F70BD" w:rsidRDefault="00795253" w:rsidP="00BC5BE6">
      <w:pPr>
        <w:spacing w:before="0"/>
        <w:ind w:firstLine="709"/>
        <w:jc w:val="both"/>
        <w:rPr>
          <w:sz w:val="28"/>
          <w:szCs w:val="28"/>
          <w:lang w:val="en-US"/>
        </w:rPr>
      </w:pPr>
    </w:p>
    <w:p w:rsidR="00795253" w:rsidRPr="002F70BD" w:rsidRDefault="00795253" w:rsidP="00BC5BE6">
      <w:pPr>
        <w:spacing w:before="0"/>
        <w:ind w:firstLine="709"/>
        <w:jc w:val="both"/>
        <w:rPr>
          <w:sz w:val="28"/>
          <w:szCs w:val="28"/>
          <w:lang w:val="en-US"/>
        </w:rPr>
      </w:pPr>
    </w:p>
    <w:p w:rsidR="00795253" w:rsidRPr="002F70BD" w:rsidRDefault="00795253" w:rsidP="00BC5BE6">
      <w:pPr>
        <w:spacing w:before="0"/>
        <w:ind w:firstLine="709"/>
        <w:jc w:val="both"/>
        <w:rPr>
          <w:sz w:val="28"/>
          <w:szCs w:val="28"/>
          <w:lang w:val="en-US"/>
        </w:rPr>
      </w:pPr>
    </w:p>
    <w:p w:rsidR="00795253" w:rsidRPr="002F70BD" w:rsidRDefault="00795253" w:rsidP="00BC5BE6">
      <w:pPr>
        <w:spacing w:before="0"/>
        <w:ind w:firstLine="709"/>
        <w:jc w:val="both"/>
        <w:rPr>
          <w:sz w:val="28"/>
          <w:szCs w:val="28"/>
          <w:lang w:val="en-US"/>
        </w:rPr>
      </w:pPr>
    </w:p>
    <w:p w:rsidR="006063D4" w:rsidRPr="00BE5C60" w:rsidRDefault="001634FB" w:rsidP="00BC5BE6">
      <w:pPr>
        <w:spacing w:before="0"/>
        <w:ind w:firstLine="709"/>
        <w:jc w:val="both"/>
        <w:rPr>
          <w:b/>
          <w:sz w:val="28"/>
          <w:szCs w:val="28"/>
          <w:lang w:val="en-US"/>
        </w:rPr>
      </w:pPr>
      <w:r w:rsidRPr="00BE5C60">
        <w:rPr>
          <w:b/>
          <w:sz w:val="28"/>
          <w:szCs w:val="28"/>
          <w:lang w:val="en-US"/>
        </w:rPr>
        <w:lastRenderedPageBreak/>
        <w:t xml:space="preserve">4 </w:t>
      </w:r>
      <w:r w:rsidR="00BC5BE6" w:rsidRPr="00BE5C60">
        <w:rPr>
          <w:b/>
          <w:sz w:val="28"/>
          <w:szCs w:val="28"/>
          <w:lang w:val="en-US"/>
        </w:rPr>
        <w:t>Pilot tests of the developed technology</w:t>
      </w:r>
    </w:p>
    <w:p w:rsidR="00B81261" w:rsidRPr="00736589" w:rsidRDefault="00B81261" w:rsidP="00BC5BE6">
      <w:pPr>
        <w:spacing w:before="0"/>
        <w:ind w:firstLine="709"/>
        <w:jc w:val="both"/>
        <w:rPr>
          <w:sz w:val="28"/>
          <w:szCs w:val="28"/>
          <w:lang w:val="en-US"/>
        </w:rPr>
      </w:pPr>
    </w:p>
    <w:p w:rsidR="00630B58" w:rsidRPr="00736589" w:rsidRDefault="006063D4" w:rsidP="001634FB">
      <w:pPr>
        <w:spacing w:before="0"/>
        <w:ind w:firstLine="709"/>
        <w:jc w:val="both"/>
        <w:rPr>
          <w:sz w:val="28"/>
          <w:szCs w:val="28"/>
          <w:lang w:val="en-US"/>
        </w:rPr>
      </w:pPr>
      <w:r w:rsidRPr="00736589">
        <w:rPr>
          <w:sz w:val="28"/>
          <w:szCs w:val="28"/>
          <w:lang w:val="en-US"/>
        </w:rPr>
        <w:t xml:space="preserve">The results of the performed research and the developed technology of heat-resistant composite binders based on mechanically activated technogenic raw materials successfully passed pilot tests on a pilot production line with the capacity of 0.5 t/h. The general view of the production line and its main equipment are presented in Figures 4.1-4.4, given in Appendix B. </w:t>
      </w:r>
      <w:r w:rsidR="00630B58" w:rsidRPr="00736589">
        <w:rPr>
          <w:sz w:val="28"/>
          <w:szCs w:val="28"/>
          <w:lang w:val="en-US"/>
        </w:rPr>
        <w:t>The main equipment of the production line is an activator-type grinding plant, which includes “Activator C500” centrifugal-elliptic mill (CEM) with feed hoppers and batchers, as well as a drying drum, a two-shaft paddle mixer.</w:t>
      </w:r>
    </w:p>
    <w:p w:rsidR="008A320F" w:rsidRPr="00736589" w:rsidRDefault="00140914" w:rsidP="008A320F">
      <w:pPr>
        <w:spacing w:before="0"/>
        <w:ind w:firstLine="709"/>
        <w:jc w:val="both"/>
        <w:rPr>
          <w:sz w:val="28"/>
          <w:szCs w:val="28"/>
          <w:lang w:val="en-US"/>
        </w:rPr>
      </w:pPr>
      <w:r w:rsidRPr="00736589">
        <w:rPr>
          <w:sz w:val="28"/>
          <w:szCs w:val="28"/>
          <w:lang w:val="en-US"/>
        </w:rPr>
        <w:t xml:space="preserve">The technological process consists of the following operations. Anhydrous sodium polysilicate and scrap chamotte brick are preliminarily subjected to crushing to a particle size of no more than 5 mm. Then, from the bunkers, individually or in a certain ratio, they are fed into a drying drum, where the raw materials are dried to a residual moisture content of no more than 2%. After drying, sodium polysilicate and </w:t>
      </w:r>
      <w:r w:rsidR="008A320F" w:rsidRPr="00736589">
        <w:rPr>
          <w:sz w:val="28"/>
          <w:szCs w:val="28"/>
          <w:lang w:val="en-US"/>
        </w:rPr>
        <w:t xml:space="preserve">scrap </w:t>
      </w:r>
      <w:r w:rsidRPr="00736589">
        <w:rPr>
          <w:sz w:val="28"/>
          <w:szCs w:val="28"/>
          <w:lang w:val="en-US"/>
        </w:rPr>
        <w:t xml:space="preserve">chamotte brick are fed into feed </w:t>
      </w:r>
      <w:r w:rsidR="008A320F" w:rsidRPr="00736589">
        <w:rPr>
          <w:sz w:val="28"/>
          <w:szCs w:val="28"/>
          <w:lang w:val="en-US"/>
        </w:rPr>
        <w:t>hoppers</w:t>
      </w:r>
      <w:r w:rsidRPr="00736589">
        <w:rPr>
          <w:sz w:val="28"/>
          <w:szCs w:val="28"/>
          <w:lang w:val="en-US"/>
        </w:rPr>
        <w:t xml:space="preserve"> and, by means of </w:t>
      </w:r>
      <w:r w:rsidR="008A320F" w:rsidRPr="00736589">
        <w:rPr>
          <w:sz w:val="28"/>
          <w:szCs w:val="28"/>
          <w:lang w:val="en-US"/>
        </w:rPr>
        <w:t xml:space="preserve">batchers, </w:t>
      </w:r>
      <w:r w:rsidRPr="00736589">
        <w:rPr>
          <w:sz w:val="28"/>
          <w:szCs w:val="28"/>
          <w:lang w:val="en-US"/>
        </w:rPr>
        <w:t xml:space="preserve">are fed into “Activator C500” centrifugal-elliptic mill (CEM), where they are subjected to fine grinding combined with the process of mechanochemical activation. </w:t>
      </w:r>
    </w:p>
    <w:p w:rsidR="008A320F" w:rsidRPr="00736589" w:rsidRDefault="008A320F" w:rsidP="001634FB">
      <w:pPr>
        <w:spacing w:before="0"/>
        <w:ind w:firstLine="709"/>
        <w:jc w:val="both"/>
        <w:rPr>
          <w:sz w:val="28"/>
          <w:szCs w:val="28"/>
          <w:lang w:val="en-US"/>
        </w:rPr>
      </w:pPr>
      <w:r w:rsidRPr="00736589">
        <w:rPr>
          <w:sz w:val="28"/>
          <w:szCs w:val="28"/>
          <w:lang w:val="en-US"/>
        </w:rPr>
        <w:t xml:space="preserve">The schematic flow diagram of the production of heat-resistant composite binders based on mechanically activated technogenic raw materials is shown in Figure 4.5 in Appendix B. </w:t>
      </w:r>
    </w:p>
    <w:p w:rsidR="001634FB" w:rsidRPr="00736589" w:rsidRDefault="008A320F" w:rsidP="001634FB">
      <w:pPr>
        <w:spacing w:before="0"/>
        <w:ind w:firstLine="709"/>
        <w:jc w:val="both"/>
        <w:rPr>
          <w:sz w:val="28"/>
          <w:szCs w:val="28"/>
          <w:lang w:val="en-US"/>
        </w:rPr>
      </w:pPr>
      <w:r w:rsidRPr="00736589">
        <w:rPr>
          <w:sz w:val="28"/>
          <w:szCs w:val="28"/>
          <w:lang w:val="en-US"/>
        </w:rPr>
        <w:t xml:space="preserve">The finely dispersed mechanically activated mixture, consisting of sodium polysilicate and scrap chamotte brick, is fed into a two-shaft paddle mixer, where it is mixed with finely dispersed slag from the production of low-carbon ferrochrome, which acts as both sodium polysilicate hardener and active component of heat-resistant binder. </w:t>
      </w:r>
    </w:p>
    <w:p w:rsidR="001634FB" w:rsidRPr="00736589" w:rsidRDefault="006E29AC" w:rsidP="00725522">
      <w:pPr>
        <w:spacing w:before="0"/>
        <w:ind w:firstLine="709"/>
        <w:jc w:val="both"/>
        <w:rPr>
          <w:sz w:val="28"/>
          <w:szCs w:val="28"/>
          <w:lang w:val="en-US"/>
        </w:rPr>
      </w:pPr>
      <w:r w:rsidRPr="00736589">
        <w:rPr>
          <w:sz w:val="28"/>
          <w:szCs w:val="28"/>
          <w:lang w:val="en-US"/>
        </w:rPr>
        <w:lastRenderedPageBreak/>
        <w:t>In the process of obtaining a heat-resistant composite material, special technological additives can also be used – vermiculite as a porous mineral additive [99, 100], as well as surfactants as a grinding intensifier [74].</w:t>
      </w:r>
      <w:r w:rsidR="001634FB" w:rsidRPr="00736589">
        <w:rPr>
          <w:sz w:val="28"/>
          <w:szCs w:val="28"/>
          <w:lang w:val="en-US"/>
        </w:rPr>
        <w:t xml:space="preserve"> </w:t>
      </w:r>
    </w:p>
    <w:p w:rsidR="001634FB" w:rsidRPr="00736589" w:rsidRDefault="00725522" w:rsidP="001634FB">
      <w:pPr>
        <w:spacing w:before="0"/>
        <w:ind w:firstLine="709"/>
        <w:jc w:val="both"/>
        <w:rPr>
          <w:sz w:val="28"/>
          <w:szCs w:val="28"/>
          <w:lang w:val="en-US"/>
        </w:rPr>
      </w:pPr>
      <w:r w:rsidRPr="00736589">
        <w:rPr>
          <w:sz w:val="28"/>
          <w:szCs w:val="28"/>
          <w:lang w:val="en-US"/>
        </w:rPr>
        <w:t xml:space="preserve">The process of fine grinding in the activator-type “Activator C500” centrifugal-elliptic mill (CEM) allowed to obtain a homogeneous and mechanochemically activated mixture of sodium polysilicate and scrap chamotte brick. </w:t>
      </w:r>
    </w:p>
    <w:p w:rsidR="005D374D" w:rsidRPr="00736589" w:rsidRDefault="00725522" w:rsidP="001634FB">
      <w:pPr>
        <w:spacing w:before="0"/>
        <w:ind w:firstLine="709"/>
        <w:jc w:val="both"/>
        <w:rPr>
          <w:sz w:val="28"/>
          <w:szCs w:val="28"/>
          <w:lang w:val="en-US"/>
        </w:rPr>
      </w:pPr>
      <w:r w:rsidRPr="00736589">
        <w:rPr>
          <w:sz w:val="28"/>
          <w:szCs w:val="28"/>
          <w:lang w:val="en-US"/>
        </w:rPr>
        <w:t>On the indicated pilot production line, the project executors (Figure 4.6 in Appendix B) produced a pilot batch of 500 kg of heat-resistant composite binder. In the manufacture of a pilot batch of heat-resistant composite binder, a new grinding intensifier developed by us in the project [74] was introduced into the mill in an amount of 0.05 mass percent from the binder mass.</w:t>
      </w:r>
    </w:p>
    <w:p w:rsidR="005D374D" w:rsidRPr="00736589" w:rsidRDefault="005D374D" w:rsidP="00293B73">
      <w:pPr>
        <w:spacing w:before="0"/>
        <w:ind w:firstLine="709"/>
        <w:jc w:val="both"/>
        <w:rPr>
          <w:sz w:val="28"/>
          <w:szCs w:val="28"/>
          <w:lang w:val="en-US"/>
        </w:rPr>
      </w:pPr>
      <w:r w:rsidRPr="00736589">
        <w:rPr>
          <w:sz w:val="28"/>
          <w:szCs w:val="28"/>
          <w:lang w:val="en-US"/>
        </w:rPr>
        <w:t xml:space="preserve">The component composition and strength parameters of the heat-resistant composite binder obtained on the pilot production line based on mechanically activated technogenic raw materials, established by standard tests in accordance with the requirements of GOST 310, are presented in Table 4.1, given in Appendix A. </w:t>
      </w:r>
    </w:p>
    <w:p w:rsidR="001634FB" w:rsidRPr="002F70BD" w:rsidRDefault="005D374D" w:rsidP="00293B73">
      <w:pPr>
        <w:spacing w:before="0"/>
        <w:ind w:firstLine="709"/>
        <w:jc w:val="both"/>
        <w:rPr>
          <w:sz w:val="28"/>
          <w:szCs w:val="28"/>
          <w:lang w:val="en-US"/>
        </w:rPr>
      </w:pPr>
      <w:r w:rsidRPr="00736589">
        <w:rPr>
          <w:sz w:val="28"/>
          <w:szCs w:val="28"/>
          <w:lang w:val="en-US"/>
        </w:rPr>
        <w:t xml:space="preserve">The results of the pilot tests confirmed the high efficiency of the application of methods of mechanical activation in the production of heat-resistant composite binders. </w:t>
      </w:r>
    </w:p>
    <w:p w:rsidR="0046211B" w:rsidRPr="00736589" w:rsidRDefault="00955160" w:rsidP="00D16164">
      <w:pPr>
        <w:spacing w:before="0"/>
        <w:ind w:firstLine="709"/>
        <w:jc w:val="both"/>
        <w:rPr>
          <w:sz w:val="28"/>
          <w:szCs w:val="28"/>
          <w:lang w:val="en-US"/>
        </w:rPr>
      </w:pPr>
      <w:r w:rsidRPr="00736589">
        <w:rPr>
          <w:sz w:val="28"/>
          <w:szCs w:val="28"/>
          <w:lang w:val="en-US"/>
        </w:rPr>
        <w:t xml:space="preserve">The calculation of the economic efficiency of the developed technology for the production of heat-resistant composite binders was not carried out due to the lack of such production in the republic as a basis for comparison and comparative assessment. </w:t>
      </w:r>
    </w:p>
    <w:p w:rsidR="00806162" w:rsidRPr="009E6851" w:rsidRDefault="00806162" w:rsidP="00D16164">
      <w:pPr>
        <w:spacing w:before="0"/>
        <w:ind w:firstLine="709"/>
        <w:jc w:val="both"/>
        <w:rPr>
          <w:sz w:val="28"/>
          <w:szCs w:val="28"/>
          <w:lang w:val="en-US"/>
        </w:rPr>
      </w:pPr>
      <w:r w:rsidRPr="009E6851">
        <w:rPr>
          <w:sz w:val="28"/>
          <w:szCs w:val="28"/>
          <w:lang w:val="en-US"/>
        </w:rPr>
        <w:t>In the course of pilot tests, the developed technology for the manufacture of products from fine-grained heat-resistant concrete with the use of a heat-resistant composite binder was also tested, and as heat-resistant aggregates (fraction ≤ 5 mm) - a mixture of chamotte brick scrap and slag from the production of high-</w:t>
      </w:r>
      <w:r w:rsidRPr="009E6851">
        <w:rPr>
          <w:sz w:val="28"/>
          <w:szCs w:val="28"/>
          <w:lang w:val="en-US"/>
        </w:rPr>
        <w:lastRenderedPageBreak/>
        <w:t>carbon ferrochrome in a ratio of 2:1, which includes the following main redistributions:</w:t>
      </w:r>
    </w:p>
    <w:p w:rsidR="00806162" w:rsidRPr="00C70C4E" w:rsidRDefault="00806162" w:rsidP="00D16164">
      <w:pPr>
        <w:spacing w:before="0"/>
        <w:ind w:firstLine="709"/>
        <w:jc w:val="both"/>
        <w:rPr>
          <w:sz w:val="28"/>
          <w:szCs w:val="28"/>
          <w:lang w:val="en-US"/>
        </w:rPr>
      </w:pPr>
      <w:r w:rsidRPr="00C70C4E">
        <w:rPr>
          <w:sz w:val="28"/>
          <w:szCs w:val="28"/>
          <w:lang w:val="en-US"/>
        </w:rPr>
        <w:t>- preparation of components - heat-resistant binder and aggregates;</w:t>
      </w:r>
    </w:p>
    <w:p w:rsidR="00806162" w:rsidRPr="00C70C4E" w:rsidRDefault="00806162" w:rsidP="00D16164">
      <w:pPr>
        <w:spacing w:before="0"/>
        <w:ind w:firstLine="709"/>
        <w:jc w:val="both"/>
        <w:rPr>
          <w:sz w:val="28"/>
          <w:szCs w:val="28"/>
          <w:lang w:val="en-US"/>
        </w:rPr>
      </w:pPr>
      <w:r w:rsidRPr="00C70C4E">
        <w:rPr>
          <w:sz w:val="28"/>
          <w:szCs w:val="28"/>
          <w:lang w:val="en-US"/>
        </w:rPr>
        <w:t>- preparation of heat-resistant concrete mixture;</w:t>
      </w:r>
    </w:p>
    <w:p w:rsidR="00806162" w:rsidRDefault="00806162" w:rsidP="00D16164">
      <w:pPr>
        <w:spacing w:before="0"/>
        <w:ind w:firstLine="709"/>
        <w:jc w:val="both"/>
        <w:rPr>
          <w:sz w:val="28"/>
          <w:szCs w:val="28"/>
          <w:lang w:val="en-US"/>
        </w:rPr>
      </w:pPr>
      <w:r w:rsidRPr="00C70C4E">
        <w:rPr>
          <w:sz w:val="28"/>
          <w:szCs w:val="28"/>
          <w:lang w:val="en-US"/>
        </w:rPr>
        <w:t>- molding of products and their heat and heat treatment.</w:t>
      </w:r>
    </w:p>
    <w:p w:rsidR="00806162" w:rsidRPr="009E6851" w:rsidRDefault="00806162" w:rsidP="00D16164">
      <w:pPr>
        <w:spacing w:before="0"/>
        <w:ind w:firstLine="709"/>
        <w:jc w:val="both"/>
        <w:rPr>
          <w:sz w:val="28"/>
          <w:szCs w:val="28"/>
          <w:lang w:val="en-US"/>
        </w:rPr>
      </w:pPr>
      <w:r w:rsidRPr="009E6851">
        <w:rPr>
          <w:sz w:val="28"/>
          <w:szCs w:val="28"/>
          <w:lang w:val="en-US"/>
        </w:rPr>
        <w:t>As a result of the studies carried out on the project, it is recommended for the implementation of the following rational composition of heat-resistant concrete, which makes it possible to obtain products with assembly strength after heat treatment at 200</w:t>
      </w:r>
      <w:r w:rsidRPr="00432066">
        <w:rPr>
          <w:sz w:val="28"/>
          <w:szCs w:val="28"/>
          <w:lang w:val="en-US"/>
        </w:rPr>
        <w:t xml:space="preserve"> </w:t>
      </w:r>
      <w:r>
        <w:rPr>
          <w:sz w:val="28"/>
          <w:szCs w:val="28"/>
          <w:lang w:val="en-US"/>
        </w:rPr>
        <w:t>°</w:t>
      </w:r>
      <w:r w:rsidRPr="009E6851">
        <w:rPr>
          <w:sz w:val="28"/>
          <w:szCs w:val="28"/>
          <w:lang w:val="en-US"/>
        </w:rPr>
        <w:t>C - at least 20 MPa, strength after firing at 1000</w:t>
      </w:r>
      <w:r w:rsidRPr="00432066">
        <w:rPr>
          <w:sz w:val="28"/>
          <w:szCs w:val="28"/>
          <w:lang w:val="en-US"/>
        </w:rPr>
        <w:t xml:space="preserve"> </w:t>
      </w:r>
      <w:r>
        <w:rPr>
          <w:sz w:val="28"/>
          <w:szCs w:val="28"/>
          <w:lang w:val="en-US"/>
        </w:rPr>
        <w:t>°</w:t>
      </w:r>
      <w:r w:rsidRPr="009E6851">
        <w:rPr>
          <w:sz w:val="28"/>
          <w:szCs w:val="28"/>
          <w:lang w:val="en-US"/>
        </w:rPr>
        <w:t>C - at least 30 MPa, including, % wt.:</w:t>
      </w:r>
    </w:p>
    <w:p w:rsidR="00806162" w:rsidRPr="009E6851" w:rsidRDefault="00806162" w:rsidP="00D16164">
      <w:pPr>
        <w:spacing w:before="0"/>
        <w:ind w:firstLine="567"/>
        <w:jc w:val="both"/>
        <w:rPr>
          <w:sz w:val="28"/>
          <w:szCs w:val="28"/>
          <w:lang w:val="en-US"/>
        </w:rPr>
      </w:pPr>
      <w:r w:rsidRPr="009E6851">
        <w:rPr>
          <w:sz w:val="28"/>
          <w:szCs w:val="28"/>
          <w:lang w:val="en-US"/>
        </w:rPr>
        <w:t>- Heat-resistant composite binder, % wt.:</w:t>
      </w:r>
    </w:p>
    <w:p w:rsidR="00806162" w:rsidRPr="009E6851" w:rsidRDefault="00806162" w:rsidP="00D16164">
      <w:pPr>
        <w:spacing w:before="0"/>
        <w:ind w:firstLine="709"/>
        <w:jc w:val="both"/>
        <w:rPr>
          <w:sz w:val="28"/>
          <w:szCs w:val="28"/>
          <w:lang w:val="en-US"/>
        </w:rPr>
      </w:pPr>
      <w:r w:rsidRPr="009E6851">
        <w:rPr>
          <w:sz w:val="28"/>
          <w:szCs w:val="28"/>
          <w:lang w:val="en-US"/>
        </w:rPr>
        <w:t xml:space="preserve">sodium polysilicate </w:t>
      </w:r>
      <w:r>
        <w:rPr>
          <w:sz w:val="28"/>
          <w:szCs w:val="28"/>
          <w:lang w:val="en-US"/>
        </w:rPr>
        <w:tab/>
      </w:r>
      <w:r>
        <w:rPr>
          <w:sz w:val="28"/>
          <w:szCs w:val="28"/>
          <w:lang w:val="en-US"/>
        </w:rPr>
        <w:tab/>
      </w:r>
      <w:r w:rsidRPr="009E6851">
        <w:rPr>
          <w:sz w:val="28"/>
          <w:szCs w:val="28"/>
          <w:lang w:val="en-US"/>
        </w:rPr>
        <w:t>- 5;</w:t>
      </w:r>
    </w:p>
    <w:p w:rsidR="00806162" w:rsidRPr="009E6851" w:rsidRDefault="00806162" w:rsidP="00D16164">
      <w:pPr>
        <w:spacing w:before="0"/>
        <w:ind w:firstLine="709"/>
        <w:jc w:val="both"/>
        <w:rPr>
          <w:sz w:val="28"/>
          <w:szCs w:val="28"/>
          <w:lang w:val="en-US"/>
        </w:rPr>
      </w:pPr>
      <w:r w:rsidRPr="009E6851">
        <w:rPr>
          <w:sz w:val="28"/>
          <w:szCs w:val="28"/>
          <w:lang w:val="en-US"/>
        </w:rPr>
        <w:t xml:space="preserve">scrap of fireclay bricks </w:t>
      </w:r>
      <w:r>
        <w:rPr>
          <w:sz w:val="28"/>
          <w:szCs w:val="28"/>
          <w:lang w:val="en-US"/>
        </w:rPr>
        <w:tab/>
      </w:r>
      <w:r>
        <w:rPr>
          <w:sz w:val="28"/>
          <w:szCs w:val="28"/>
          <w:lang w:val="en-US"/>
        </w:rPr>
        <w:tab/>
      </w:r>
      <w:r w:rsidRPr="009E6851">
        <w:rPr>
          <w:sz w:val="28"/>
          <w:szCs w:val="28"/>
          <w:lang w:val="en-US"/>
        </w:rPr>
        <w:t>- 12;</w:t>
      </w:r>
    </w:p>
    <w:p w:rsidR="00806162" w:rsidRPr="009E6851" w:rsidRDefault="00806162" w:rsidP="00D16164">
      <w:pPr>
        <w:spacing w:before="0"/>
        <w:ind w:firstLine="709"/>
        <w:jc w:val="both"/>
        <w:rPr>
          <w:sz w:val="28"/>
          <w:szCs w:val="28"/>
          <w:lang w:val="en-US"/>
        </w:rPr>
      </w:pPr>
      <w:r w:rsidRPr="009E6851">
        <w:rPr>
          <w:sz w:val="28"/>
          <w:szCs w:val="28"/>
          <w:lang w:val="en-US"/>
        </w:rPr>
        <w:t xml:space="preserve">low-carbon ferrochrome slag </w:t>
      </w:r>
      <w:r>
        <w:rPr>
          <w:sz w:val="28"/>
          <w:szCs w:val="28"/>
          <w:lang w:val="en-US"/>
        </w:rPr>
        <w:tab/>
      </w:r>
      <w:r w:rsidRPr="009E6851">
        <w:rPr>
          <w:sz w:val="28"/>
          <w:szCs w:val="28"/>
          <w:lang w:val="en-US"/>
        </w:rPr>
        <w:t>- 8.</w:t>
      </w:r>
    </w:p>
    <w:p w:rsidR="00806162" w:rsidRPr="009E6851" w:rsidRDefault="00806162" w:rsidP="00D16164">
      <w:pPr>
        <w:spacing w:before="0"/>
        <w:ind w:firstLine="567"/>
        <w:jc w:val="both"/>
        <w:rPr>
          <w:sz w:val="28"/>
          <w:szCs w:val="28"/>
          <w:lang w:val="en-US"/>
        </w:rPr>
      </w:pPr>
      <w:r w:rsidRPr="009E6851">
        <w:rPr>
          <w:sz w:val="28"/>
          <w:szCs w:val="28"/>
          <w:lang w:val="en-US"/>
        </w:rPr>
        <w:t>- Fine-grained filler,</w:t>
      </w:r>
      <w:r w:rsidRPr="00806162">
        <w:rPr>
          <w:sz w:val="28"/>
          <w:szCs w:val="28"/>
          <w:lang w:val="en-US"/>
        </w:rPr>
        <w:t xml:space="preserve"> </w:t>
      </w:r>
      <w:r w:rsidRPr="009E6851">
        <w:rPr>
          <w:sz w:val="28"/>
          <w:szCs w:val="28"/>
          <w:lang w:val="en-US"/>
        </w:rPr>
        <w:t>% wt.:</w:t>
      </w:r>
    </w:p>
    <w:p w:rsidR="00806162" w:rsidRPr="009E6851" w:rsidRDefault="00806162" w:rsidP="00D16164">
      <w:pPr>
        <w:spacing w:before="0"/>
        <w:ind w:firstLine="709"/>
        <w:jc w:val="both"/>
        <w:rPr>
          <w:sz w:val="28"/>
          <w:szCs w:val="28"/>
          <w:lang w:val="en-US"/>
        </w:rPr>
      </w:pPr>
      <w:r w:rsidRPr="009E6851">
        <w:rPr>
          <w:sz w:val="28"/>
          <w:szCs w:val="28"/>
          <w:lang w:val="en-US"/>
        </w:rPr>
        <w:t xml:space="preserve">scrap of fireclay bricks </w:t>
      </w:r>
      <w:r>
        <w:rPr>
          <w:sz w:val="28"/>
          <w:szCs w:val="28"/>
          <w:lang w:val="en-US"/>
        </w:rPr>
        <w:tab/>
      </w:r>
      <w:r>
        <w:rPr>
          <w:sz w:val="28"/>
          <w:szCs w:val="28"/>
          <w:lang w:val="en-US"/>
        </w:rPr>
        <w:tab/>
      </w:r>
      <w:r w:rsidRPr="009E6851">
        <w:rPr>
          <w:sz w:val="28"/>
          <w:szCs w:val="28"/>
          <w:lang w:val="en-US"/>
        </w:rPr>
        <w:t>- 50;</w:t>
      </w:r>
    </w:p>
    <w:p w:rsidR="00806162" w:rsidRPr="009E6851" w:rsidRDefault="00806162" w:rsidP="00D16164">
      <w:pPr>
        <w:spacing w:before="0"/>
        <w:ind w:firstLine="709"/>
        <w:jc w:val="both"/>
        <w:rPr>
          <w:sz w:val="28"/>
          <w:szCs w:val="28"/>
          <w:lang w:val="en-US"/>
        </w:rPr>
      </w:pPr>
      <w:r w:rsidRPr="009E6851">
        <w:rPr>
          <w:sz w:val="28"/>
          <w:szCs w:val="28"/>
          <w:lang w:val="en-US"/>
        </w:rPr>
        <w:t xml:space="preserve">high-carbon ferrochrome slag </w:t>
      </w:r>
      <w:r>
        <w:rPr>
          <w:sz w:val="28"/>
          <w:szCs w:val="28"/>
          <w:lang w:val="en-US"/>
        </w:rPr>
        <w:tab/>
      </w:r>
      <w:r w:rsidRPr="009E6851">
        <w:rPr>
          <w:sz w:val="28"/>
          <w:szCs w:val="28"/>
          <w:lang w:val="en-US"/>
        </w:rPr>
        <w:t>- 25.</w:t>
      </w:r>
    </w:p>
    <w:p w:rsidR="00806162" w:rsidRPr="009E6851" w:rsidRDefault="00806162" w:rsidP="00D16164">
      <w:pPr>
        <w:spacing w:before="0"/>
        <w:ind w:firstLine="709"/>
        <w:jc w:val="both"/>
        <w:rPr>
          <w:sz w:val="28"/>
          <w:szCs w:val="28"/>
          <w:lang w:val="en-US"/>
        </w:rPr>
      </w:pPr>
      <w:r w:rsidRPr="009E6851">
        <w:rPr>
          <w:sz w:val="28"/>
          <w:szCs w:val="28"/>
          <w:lang w:val="en-US"/>
        </w:rPr>
        <w:t>Recommended heat treatment mode for the hardening process of refractory concrete products:</w:t>
      </w:r>
    </w:p>
    <w:p w:rsidR="00806162" w:rsidRPr="009E6851" w:rsidRDefault="00806162" w:rsidP="00D16164">
      <w:pPr>
        <w:spacing w:before="0"/>
        <w:ind w:firstLine="709"/>
        <w:jc w:val="both"/>
        <w:rPr>
          <w:sz w:val="28"/>
          <w:szCs w:val="28"/>
          <w:lang w:val="en-US"/>
        </w:rPr>
      </w:pPr>
      <w:r w:rsidRPr="009E6851">
        <w:rPr>
          <w:sz w:val="28"/>
          <w:szCs w:val="28"/>
          <w:lang w:val="en-US"/>
        </w:rPr>
        <w:t>- temperature rise to 95 °C for at least 2 hours;</w:t>
      </w:r>
    </w:p>
    <w:p w:rsidR="00806162" w:rsidRPr="009E6851" w:rsidRDefault="00806162" w:rsidP="00D16164">
      <w:pPr>
        <w:spacing w:before="0"/>
        <w:ind w:firstLine="709"/>
        <w:jc w:val="both"/>
        <w:rPr>
          <w:sz w:val="28"/>
          <w:szCs w:val="28"/>
          <w:lang w:val="en-US"/>
        </w:rPr>
      </w:pPr>
      <w:r w:rsidRPr="009E6851">
        <w:rPr>
          <w:sz w:val="28"/>
          <w:szCs w:val="28"/>
          <w:lang w:val="en-US"/>
        </w:rPr>
        <w:t>- isothermal holding at 95 °</w:t>
      </w:r>
      <w:r w:rsidRPr="009E6851">
        <w:rPr>
          <w:sz w:val="28"/>
          <w:szCs w:val="28"/>
        </w:rPr>
        <w:t>С</w:t>
      </w:r>
      <w:r w:rsidRPr="009E6851">
        <w:rPr>
          <w:sz w:val="28"/>
          <w:szCs w:val="28"/>
          <w:lang w:val="en-US"/>
        </w:rPr>
        <w:t xml:space="preserve"> for at least 3 hours;</w:t>
      </w:r>
    </w:p>
    <w:p w:rsidR="00806162" w:rsidRPr="009E6851" w:rsidRDefault="00806162" w:rsidP="00D16164">
      <w:pPr>
        <w:spacing w:before="0"/>
        <w:ind w:firstLine="709"/>
        <w:jc w:val="both"/>
        <w:rPr>
          <w:sz w:val="28"/>
          <w:szCs w:val="28"/>
          <w:lang w:val="en-US"/>
        </w:rPr>
      </w:pPr>
      <w:r w:rsidRPr="009E6851">
        <w:rPr>
          <w:sz w:val="28"/>
          <w:szCs w:val="28"/>
          <w:lang w:val="en-US"/>
        </w:rPr>
        <w:t>- further rise in temperature to 200 °</w:t>
      </w:r>
      <w:r w:rsidRPr="009E6851">
        <w:rPr>
          <w:sz w:val="28"/>
          <w:szCs w:val="28"/>
        </w:rPr>
        <w:t>С</w:t>
      </w:r>
      <w:r w:rsidRPr="009E6851">
        <w:rPr>
          <w:sz w:val="28"/>
          <w:szCs w:val="28"/>
          <w:lang w:val="en-US"/>
        </w:rPr>
        <w:t xml:space="preserve"> for at least 3 hours;</w:t>
      </w:r>
    </w:p>
    <w:p w:rsidR="00806162" w:rsidRPr="009E6851" w:rsidRDefault="00806162" w:rsidP="00D16164">
      <w:pPr>
        <w:spacing w:before="0"/>
        <w:ind w:firstLine="709"/>
        <w:jc w:val="both"/>
        <w:rPr>
          <w:sz w:val="28"/>
          <w:szCs w:val="28"/>
          <w:lang w:val="en-US"/>
        </w:rPr>
      </w:pPr>
      <w:r w:rsidRPr="009E6851">
        <w:rPr>
          <w:sz w:val="28"/>
          <w:szCs w:val="28"/>
          <w:lang w:val="en-US"/>
        </w:rPr>
        <w:t>- isothermal holding at 200 °C for at least 3 hours.</w:t>
      </w:r>
    </w:p>
    <w:p w:rsidR="00806162" w:rsidRPr="009E6851" w:rsidRDefault="00806162" w:rsidP="00D16164">
      <w:pPr>
        <w:spacing w:before="0"/>
        <w:ind w:firstLine="709"/>
        <w:jc w:val="both"/>
        <w:rPr>
          <w:sz w:val="28"/>
          <w:szCs w:val="28"/>
          <w:lang w:val="en-US"/>
        </w:rPr>
      </w:pPr>
      <w:r w:rsidRPr="009E6851">
        <w:rPr>
          <w:sz w:val="28"/>
          <w:szCs w:val="28"/>
          <w:lang w:val="en-US"/>
        </w:rPr>
        <w:t>A general view of the samples obtained from heat-resistant concrete is shown in Figure 4.</w:t>
      </w:r>
      <w:r w:rsidRPr="00432066">
        <w:rPr>
          <w:sz w:val="28"/>
          <w:szCs w:val="28"/>
          <w:lang w:val="en-US"/>
        </w:rPr>
        <w:t>7</w:t>
      </w:r>
      <w:r w:rsidRPr="009E6851">
        <w:rPr>
          <w:sz w:val="28"/>
          <w:szCs w:val="28"/>
          <w:lang w:val="en-US"/>
        </w:rPr>
        <w:t xml:space="preserve"> in Appendix B.</w:t>
      </w:r>
    </w:p>
    <w:p w:rsidR="00806162" w:rsidRPr="009E6851" w:rsidRDefault="00806162" w:rsidP="00D16164">
      <w:pPr>
        <w:spacing w:before="0"/>
        <w:ind w:firstLine="709"/>
        <w:jc w:val="both"/>
        <w:rPr>
          <w:sz w:val="28"/>
          <w:szCs w:val="28"/>
          <w:lang w:val="en-US"/>
        </w:rPr>
      </w:pPr>
      <w:r w:rsidRPr="009E6851">
        <w:rPr>
          <w:sz w:val="28"/>
          <w:szCs w:val="28"/>
          <w:lang w:val="en-US"/>
        </w:rPr>
        <w:t>The main physical and technical properties of the obtained heat-resistant concrete are shown in Table 4.</w:t>
      </w:r>
      <w:r w:rsidRPr="00432066">
        <w:rPr>
          <w:sz w:val="28"/>
          <w:szCs w:val="28"/>
          <w:lang w:val="en-US"/>
        </w:rPr>
        <w:t xml:space="preserve">2 </w:t>
      </w:r>
      <w:r w:rsidRPr="009E6851">
        <w:rPr>
          <w:sz w:val="28"/>
          <w:szCs w:val="28"/>
          <w:lang w:val="en-US"/>
        </w:rPr>
        <w:t>in Appendix A.</w:t>
      </w:r>
    </w:p>
    <w:p w:rsidR="00806162" w:rsidRDefault="00806162" w:rsidP="00D16164">
      <w:pPr>
        <w:spacing w:before="0"/>
        <w:ind w:firstLine="709"/>
        <w:jc w:val="both"/>
        <w:rPr>
          <w:sz w:val="28"/>
          <w:szCs w:val="28"/>
          <w:lang w:val="en-US"/>
        </w:rPr>
      </w:pPr>
      <w:r w:rsidRPr="009E6851">
        <w:rPr>
          <w:sz w:val="28"/>
          <w:szCs w:val="28"/>
          <w:lang w:val="en-US"/>
        </w:rPr>
        <w:t xml:space="preserve">The developed technology is notable for its simplicity, does not require complex equipment and allows to organize the production of products from the </w:t>
      </w:r>
      <w:r w:rsidRPr="009E6851">
        <w:rPr>
          <w:sz w:val="28"/>
          <w:szCs w:val="28"/>
          <w:lang w:val="en-US"/>
        </w:rPr>
        <w:lastRenderedPageBreak/>
        <w:t>developed heat-resistant concrete directly at the enterprise - the consumer of products from heat-resistant concrete.</w:t>
      </w:r>
    </w:p>
    <w:p w:rsidR="00806162" w:rsidRDefault="00806162" w:rsidP="00806162">
      <w:pPr>
        <w:ind w:firstLine="709"/>
        <w:jc w:val="both"/>
        <w:rPr>
          <w:sz w:val="28"/>
          <w:szCs w:val="28"/>
          <w:lang w:val="en-US"/>
        </w:rPr>
      </w:pPr>
    </w:p>
    <w:p w:rsidR="00806162" w:rsidRPr="00736589" w:rsidRDefault="00806162" w:rsidP="0046211B">
      <w:pPr>
        <w:spacing w:before="0"/>
        <w:ind w:firstLine="709"/>
        <w:jc w:val="both"/>
        <w:rPr>
          <w:sz w:val="28"/>
          <w:szCs w:val="28"/>
          <w:lang w:val="en-US"/>
        </w:rPr>
      </w:pPr>
    </w:p>
    <w:p w:rsidR="0046211B" w:rsidRPr="00736589" w:rsidRDefault="0046211B" w:rsidP="0046211B">
      <w:pPr>
        <w:spacing w:before="0"/>
        <w:ind w:firstLine="709"/>
        <w:jc w:val="both"/>
        <w:rPr>
          <w:sz w:val="28"/>
          <w:szCs w:val="28"/>
          <w:lang w:val="en-US"/>
        </w:rPr>
      </w:pPr>
    </w:p>
    <w:p w:rsidR="00795253" w:rsidRPr="00736589" w:rsidRDefault="00795253" w:rsidP="0046211B">
      <w:pPr>
        <w:spacing w:before="0"/>
        <w:ind w:firstLine="709"/>
        <w:jc w:val="both"/>
        <w:rPr>
          <w:sz w:val="28"/>
          <w:szCs w:val="28"/>
          <w:lang w:val="en-US"/>
        </w:rPr>
      </w:pPr>
    </w:p>
    <w:p w:rsidR="00795253" w:rsidRPr="00736589" w:rsidRDefault="00795253" w:rsidP="0046211B">
      <w:pPr>
        <w:spacing w:before="0"/>
        <w:ind w:firstLine="709"/>
        <w:jc w:val="both"/>
        <w:rPr>
          <w:sz w:val="28"/>
          <w:szCs w:val="28"/>
          <w:lang w:val="en-US"/>
        </w:rPr>
      </w:pPr>
    </w:p>
    <w:p w:rsidR="00795253" w:rsidRPr="00736589" w:rsidRDefault="00795253" w:rsidP="0046211B">
      <w:pPr>
        <w:spacing w:before="0"/>
        <w:ind w:firstLine="709"/>
        <w:jc w:val="both"/>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806162" w:rsidRDefault="00806162" w:rsidP="00B81261">
      <w:pPr>
        <w:spacing w:before="0"/>
        <w:rPr>
          <w:sz w:val="28"/>
          <w:szCs w:val="28"/>
          <w:lang w:val="en-US"/>
        </w:rPr>
      </w:pPr>
    </w:p>
    <w:p w:rsidR="00D16164" w:rsidRDefault="00D16164" w:rsidP="00B81261">
      <w:pPr>
        <w:spacing w:before="0"/>
        <w:rPr>
          <w:sz w:val="28"/>
          <w:szCs w:val="28"/>
          <w:lang w:val="en-US"/>
        </w:rPr>
      </w:pPr>
    </w:p>
    <w:p w:rsidR="00D16164" w:rsidRDefault="00D16164" w:rsidP="00B81261">
      <w:pPr>
        <w:spacing w:before="0"/>
        <w:rPr>
          <w:sz w:val="28"/>
          <w:szCs w:val="28"/>
          <w:lang w:val="en-US"/>
        </w:rPr>
      </w:pPr>
    </w:p>
    <w:p w:rsidR="00D16164" w:rsidRDefault="00D16164" w:rsidP="00B81261">
      <w:pPr>
        <w:spacing w:before="0"/>
        <w:rPr>
          <w:sz w:val="28"/>
          <w:szCs w:val="28"/>
          <w:lang w:val="en-US"/>
        </w:rPr>
      </w:pPr>
    </w:p>
    <w:p w:rsidR="00D16164" w:rsidRDefault="00D16164" w:rsidP="00B81261">
      <w:pPr>
        <w:spacing w:before="0"/>
        <w:rPr>
          <w:sz w:val="28"/>
          <w:szCs w:val="28"/>
          <w:lang w:val="en-US"/>
        </w:rPr>
      </w:pPr>
    </w:p>
    <w:p w:rsidR="00D16164" w:rsidRDefault="00D16164" w:rsidP="00B81261">
      <w:pPr>
        <w:spacing w:before="0"/>
        <w:rPr>
          <w:sz w:val="28"/>
          <w:szCs w:val="28"/>
          <w:lang w:val="en-US"/>
        </w:rPr>
      </w:pPr>
    </w:p>
    <w:p w:rsidR="001634FB" w:rsidRDefault="00CC623D" w:rsidP="00B81261">
      <w:pPr>
        <w:spacing w:before="0"/>
        <w:rPr>
          <w:sz w:val="28"/>
          <w:szCs w:val="28"/>
          <w:lang w:val="en-US"/>
        </w:rPr>
      </w:pPr>
      <w:r w:rsidRPr="00736589">
        <w:rPr>
          <w:sz w:val="28"/>
          <w:szCs w:val="28"/>
          <w:lang w:val="en-US"/>
        </w:rPr>
        <w:lastRenderedPageBreak/>
        <w:t>CONCLUSION</w:t>
      </w:r>
    </w:p>
    <w:p w:rsidR="00B81261" w:rsidRPr="00736589" w:rsidRDefault="00B81261" w:rsidP="00B81261">
      <w:pPr>
        <w:spacing w:before="0"/>
        <w:ind w:firstLine="709"/>
        <w:rPr>
          <w:sz w:val="28"/>
          <w:szCs w:val="28"/>
          <w:lang w:val="en-US"/>
        </w:rPr>
      </w:pPr>
    </w:p>
    <w:p w:rsidR="001634FB" w:rsidRPr="00736589" w:rsidRDefault="00250A94" w:rsidP="001634FB">
      <w:pPr>
        <w:spacing w:before="0"/>
        <w:ind w:firstLine="709"/>
        <w:jc w:val="both"/>
        <w:rPr>
          <w:sz w:val="28"/>
          <w:szCs w:val="28"/>
          <w:lang w:val="en-US"/>
        </w:rPr>
      </w:pPr>
      <w:r w:rsidRPr="00736589">
        <w:rPr>
          <w:sz w:val="28"/>
          <w:szCs w:val="28"/>
          <w:lang w:val="en-US"/>
        </w:rPr>
        <w:t xml:space="preserve">1 As a result of </w:t>
      </w:r>
      <w:r w:rsidR="00B20CEC" w:rsidRPr="00736589">
        <w:rPr>
          <w:sz w:val="28"/>
          <w:szCs w:val="28"/>
          <w:lang w:val="en-US"/>
        </w:rPr>
        <w:t xml:space="preserve">the </w:t>
      </w:r>
      <w:r w:rsidRPr="00736589">
        <w:rPr>
          <w:sz w:val="28"/>
          <w:szCs w:val="28"/>
          <w:lang w:val="en-US"/>
        </w:rPr>
        <w:t xml:space="preserve">analytical review of scientific and technical literature on the processes of production of heat-resistant materials, it was found that high energy consumption and large capital costs for their production led to the particular relevance of the development and use of new types of effective binders for heat-resistant materials </w:t>
      </w:r>
      <w:r w:rsidR="00B20CEC" w:rsidRPr="00736589">
        <w:rPr>
          <w:sz w:val="28"/>
          <w:szCs w:val="28"/>
          <w:lang w:val="en-US"/>
        </w:rPr>
        <w:t>and, first of all, non-fired composite binders using technogenic mineral raw</w:t>
      </w:r>
      <w:r w:rsidR="00F3094E" w:rsidRPr="00736589">
        <w:rPr>
          <w:sz w:val="28"/>
          <w:szCs w:val="28"/>
          <w:lang w:val="en-US"/>
        </w:rPr>
        <w:t xml:space="preserve"> materials. </w:t>
      </w:r>
      <w:r w:rsidR="00B20CEC" w:rsidRPr="00736589">
        <w:rPr>
          <w:sz w:val="28"/>
          <w:szCs w:val="28"/>
          <w:lang w:val="en-US"/>
        </w:rPr>
        <w:t xml:space="preserve"> </w:t>
      </w:r>
    </w:p>
    <w:p w:rsidR="001634FB" w:rsidRPr="00736589" w:rsidRDefault="00567023" w:rsidP="001634FB">
      <w:pPr>
        <w:spacing w:before="0"/>
        <w:ind w:firstLine="709"/>
        <w:jc w:val="both"/>
        <w:rPr>
          <w:sz w:val="28"/>
          <w:szCs w:val="28"/>
          <w:lang w:val="en-US"/>
        </w:rPr>
      </w:pPr>
      <w:r w:rsidRPr="00736589">
        <w:rPr>
          <w:sz w:val="28"/>
          <w:szCs w:val="28"/>
          <w:lang w:val="en-US"/>
        </w:rPr>
        <w:t xml:space="preserve">2 The choice of technogenic components for the production of heat-resistant composite materials is due to their chemical and mineralogical composition and physical and technical properties, as well as their sufficient reserves in the republic, their availability at cost, the absence of the need for preliminary high-temperature treatment. </w:t>
      </w:r>
      <w:r w:rsidR="001634FB" w:rsidRPr="00736589">
        <w:rPr>
          <w:sz w:val="28"/>
          <w:szCs w:val="28"/>
          <w:lang w:val="en-US"/>
        </w:rPr>
        <w:t xml:space="preserve"> </w:t>
      </w:r>
    </w:p>
    <w:p w:rsidR="001634FB" w:rsidRPr="00736589" w:rsidRDefault="00567023" w:rsidP="001634FB">
      <w:pPr>
        <w:spacing w:before="0"/>
        <w:ind w:firstLine="709"/>
        <w:jc w:val="both"/>
        <w:rPr>
          <w:sz w:val="28"/>
          <w:szCs w:val="28"/>
          <w:lang w:val="en-US"/>
        </w:rPr>
      </w:pPr>
      <w:r w:rsidRPr="00736589">
        <w:rPr>
          <w:sz w:val="28"/>
          <w:szCs w:val="28"/>
          <w:lang w:val="en-US"/>
        </w:rPr>
        <w:t xml:space="preserve">3 Comprehensive studies of the physical and technical and physicochemical properties of the products of mechanical activation of the components of heat-resistant binders from technogenic mineral raw materials were carried out. </w:t>
      </w:r>
    </w:p>
    <w:p w:rsidR="001634FB" w:rsidRPr="00736589" w:rsidRDefault="00025A35" w:rsidP="001634FB">
      <w:pPr>
        <w:spacing w:before="0"/>
        <w:ind w:firstLine="709"/>
        <w:jc w:val="both"/>
        <w:rPr>
          <w:sz w:val="28"/>
          <w:szCs w:val="28"/>
          <w:lang w:val="en-US"/>
        </w:rPr>
      </w:pPr>
      <w:r w:rsidRPr="00736589">
        <w:rPr>
          <w:sz w:val="28"/>
          <w:szCs w:val="28"/>
          <w:lang w:val="en-US"/>
        </w:rPr>
        <w:t xml:space="preserve">Based on the results of the performed comprehensive studies, </w:t>
      </w:r>
      <w:r w:rsidR="009D6AE9" w:rsidRPr="00736589">
        <w:rPr>
          <w:sz w:val="28"/>
          <w:szCs w:val="28"/>
          <w:lang w:val="en-US"/>
        </w:rPr>
        <w:t xml:space="preserve">it was found </w:t>
      </w:r>
      <w:r w:rsidR="00E23EFC" w:rsidRPr="00736589">
        <w:rPr>
          <w:sz w:val="28"/>
          <w:szCs w:val="28"/>
          <w:lang w:val="en-US"/>
        </w:rPr>
        <w:t xml:space="preserve">that the </w:t>
      </w:r>
      <w:r w:rsidR="009D6AE9" w:rsidRPr="00736589">
        <w:rPr>
          <w:sz w:val="28"/>
          <w:szCs w:val="28"/>
          <w:lang w:val="en-US"/>
        </w:rPr>
        <w:t>heat-resistant binder</w:t>
      </w:r>
      <w:r w:rsidR="00E23EFC" w:rsidRPr="00736589">
        <w:rPr>
          <w:sz w:val="28"/>
          <w:szCs w:val="28"/>
          <w:lang w:val="en-US"/>
        </w:rPr>
        <w:t xml:space="preserve"> sample</w:t>
      </w:r>
      <w:r w:rsidR="009D6AE9" w:rsidRPr="00736589">
        <w:rPr>
          <w:sz w:val="28"/>
          <w:szCs w:val="28"/>
          <w:lang w:val="en-US"/>
        </w:rPr>
        <w:t xml:space="preserve">, crushed and mechanically activated in </w:t>
      </w:r>
      <w:r w:rsidR="00E23EFC" w:rsidRPr="00736589">
        <w:rPr>
          <w:sz w:val="28"/>
          <w:szCs w:val="28"/>
          <w:lang w:val="en-US"/>
        </w:rPr>
        <w:t>the</w:t>
      </w:r>
      <w:r w:rsidR="009D6AE9" w:rsidRPr="00736589">
        <w:rPr>
          <w:sz w:val="28"/>
          <w:szCs w:val="28"/>
          <w:lang w:val="en-US"/>
        </w:rPr>
        <w:t xml:space="preserve"> activator mill, is a polydisperse material, in which a significant part is a </w:t>
      </w:r>
      <w:r w:rsidR="00E23EFC" w:rsidRPr="00736589">
        <w:rPr>
          <w:sz w:val="28"/>
          <w:szCs w:val="28"/>
          <w:lang w:val="en-US"/>
        </w:rPr>
        <w:t xml:space="preserve">finely dispersed </w:t>
      </w:r>
      <w:r w:rsidR="009D6AE9" w:rsidRPr="00736589">
        <w:rPr>
          <w:sz w:val="28"/>
          <w:szCs w:val="28"/>
          <w:lang w:val="en-US"/>
        </w:rPr>
        <w:t xml:space="preserve">fraction from 0.5 to 10 μm, while in </w:t>
      </w:r>
      <w:r w:rsidR="00E23EFC" w:rsidRPr="00736589">
        <w:rPr>
          <w:sz w:val="28"/>
          <w:szCs w:val="28"/>
          <w:lang w:val="en-US"/>
        </w:rPr>
        <w:t>the</w:t>
      </w:r>
      <w:r w:rsidR="009D6AE9" w:rsidRPr="00736589">
        <w:rPr>
          <w:sz w:val="28"/>
          <w:szCs w:val="28"/>
          <w:lang w:val="en-US"/>
        </w:rPr>
        <w:t xml:space="preserve"> sample ground in </w:t>
      </w:r>
      <w:r w:rsidR="00E23EFC" w:rsidRPr="00736589">
        <w:rPr>
          <w:sz w:val="28"/>
          <w:szCs w:val="28"/>
          <w:lang w:val="en-US"/>
        </w:rPr>
        <w:t>the</w:t>
      </w:r>
      <w:r w:rsidR="009D6AE9" w:rsidRPr="00736589">
        <w:rPr>
          <w:sz w:val="28"/>
          <w:szCs w:val="28"/>
          <w:lang w:val="en-US"/>
        </w:rPr>
        <w:t xml:space="preserve"> ball mill, a larger fraction of 5-50 </w:t>
      </w:r>
      <w:r w:rsidR="002A512C" w:rsidRPr="00736589">
        <w:rPr>
          <w:sz w:val="28"/>
          <w:szCs w:val="28"/>
          <w:lang w:val="en-US"/>
        </w:rPr>
        <w:t>μm</w:t>
      </w:r>
      <w:r w:rsidR="00E23EFC" w:rsidRPr="00736589">
        <w:rPr>
          <w:sz w:val="28"/>
          <w:szCs w:val="28"/>
          <w:lang w:val="en-US"/>
        </w:rPr>
        <w:t xml:space="preserve"> prevails</w:t>
      </w:r>
      <w:r w:rsidR="009D6AE9" w:rsidRPr="00736589">
        <w:rPr>
          <w:sz w:val="28"/>
          <w:szCs w:val="28"/>
          <w:lang w:val="en-US"/>
        </w:rPr>
        <w:t>.</w:t>
      </w:r>
      <w:r w:rsidR="00E23EFC" w:rsidRPr="00736589">
        <w:rPr>
          <w:sz w:val="28"/>
          <w:szCs w:val="28"/>
          <w:lang w:val="en-US"/>
        </w:rPr>
        <w:t xml:space="preserve"> It was found that there are no large grains in the microstructure of the mechanically activated sample, since during the process of mechanical activation their average size decreased by more than 2 times compared to the sample ground in the ball mill (non-activated). </w:t>
      </w:r>
      <w:r w:rsidR="00AE5181" w:rsidRPr="00736589">
        <w:rPr>
          <w:sz w:val="28"/>
          <w:szCs w:val="28"/>
          <w:lang w:val="en-US"/>
        </w:rPr>
        <w:t xml:space="preserve">In addition, in the mechanically activated sample, there is a change in the morphology of dispersed particles, since shapeless particles of an indefinite configuration prevail, while in the non-activated sample there are particles with more pronounced flat faces. </w:t>
      </w:r>
    </w:p>
    <w:p w:rsidR="004C3F58" w:rsidRPr="00736589" w:rsidRDefault="00AE5181" w:rsidP="001634FB">
      <w:pPr>
        <w:spacing w:before="0"/>
        <w:ind w:firstLine="709"/>
        <w:jc w:val="both"/>
        <w:rPr>
          <w:sz w:val="28"/>
          <w:szCs w:val="28"/>
          <w:lang w:val="en-US"/>
        </w:rPr>
      </w:pPr>
      <w:r w:rsidRPr="00736589">
        <w:rPr>
          <w:sz w:val="28"/>
          <w:szCs w:val="28"/>
          <w:lang w:val="en-US"/>
        </w:rPr>
        <w:lastRenderedPageBreak/>
        <w:t>The results of the performed comp</w:t>
      </w:r>
      <w:r w:rsidR="004C3F58" w:rsidRPr="00736589">
        <w:rPr>
          <w:sz w:val="28"/>
          <w:szCs w:val="28"/>
          <w:lang w:val="en-US"/>
        </w:rPr>
        <w:t>rehensive</w:t>
      </w:r>
      <w:r w:rsidRPr="00736589">
        <w:rPr>
          <w:sz w:val="28"/>
          <w:szCs w:val="28"/>
          <w:lang w:val="en-US"/>
        </w:rPr>
        <w:t xml:space="preserve"> studies served as the basis for creating </w:t>
      </w:r>
      <w:r w:rsidR="004C3F58" w:rsidRPr="00736589">
        <w:rPr>
          <w:sz w:val="28"/>
          <w:szCs w:val="28"/>
          <w:lang w:val="en-US"/>
        </w:rPr>
        <w:t>the</w:t>
      </w:r>
      <w:r w:rsidRPr="00736589">
        <w:rPr>
          <w:sz w:val="28"/>
          <w:szCs w:val="28"/>
          <w:lang w:val="en-US"/>
        </w:rPr>
        <w:t xml:space="preserve"> theoretical model of the </w:t>
      </w:r>
      <w:r w:rsidR="004C3F58" w:rsidRPr="00736589">
        <w:rPr>
          <w:sz w:val="28"/>
          <w:szCs w:val="28"/>
          <w:lang w:val="en-US"/>
        </w:rPr>
        <w:t xml:space="preserve">mechanically activated particle </w:t>
      </w:r>
      <w:r w:rsidRPr="00736589">
        <w:rPr>
          <w:sz w:val="28"/>
          <w:szCs w:val="28"/>
          <w:lang w:val="en-US"/>
        </w:rPr>
        <w:t>macrostructure</w:t>
      </w:r>
      <w:r w:rsidR="004C3F58" w:rsidRPr="00736589">
        <w:rPr>
          <w:sz w:val="28"/>
          <w:szCs w:val="28"/>
          <w:lang w:val="en-US"/>
        </w:rPr>
        <w:t xml:space="preserve">. </w:t>
      </w:r>
    </w:p>
    <w:p w:rsidR="001634FB" w:rsidRPr="002F70BD" w:rsidRDefault="001634FB" w:rsidP="00DB6143">
      <w:pPr>
        <w:spacing w:before="0"/>
        <w:ind w:firstLine="709"/>
        <w:jc w:val="both"/>
        <w:rPr>
          <w:sz w:val="28"/>
          <w:szCs w:val="28"/>
          <w:lang w:val="en-US"/>
        </w:rPr>
      </w:pPr>
      <w:r w:rsidRPr="00736589">
        <w:rPr>
          <w:sz w:val="28"/>
          <w:szCs w:val="28"/>
          <w:lang w:val="en-US"/>
        </w:rPr>
        <w:t>4</w:t>
      </w:r>
      <w:r w:rsidR="0090188D" w:rsidRPr="00736589">
        <w:rPr>
          <w:sz w:val="28"/>
          <w:szCs w:val="28"/>
          <w:lang w:val="en-US"/>
        </w:rPr>
        <w:t xml:space="preserve"> </w:t>
      </w:r>
      <w:r w:rsidR="004E6042" w:rsidRPr="00736589">
        <w:rPr>
          <w:sz w:val="28"/>
          <w:szCs w:val="28"/>
          <w:lang w:val="en-US"/>
        </w:rPr>
        <w:t xml:space="preserve">On the basis of theoretical, physicochemical and experimental studies, the chemical-mineralogical and physical-technical properties of heat-resistant binders obtained by grinding components from technogenic mineral raw materials in </w:t>
      </w:r>
      <w:r w:rsidR="00DB6143" w:rsidRPr="00736589">
        <w:rPr>
          <w:sz w:val="28"/>
          <w:szCs w:val="28"/>
          <w:lang w:val="en-US"/>
        </w:rPr>
        <w:t xml:space="preserve">the </w:t>
      </w:r>
      <w:r w:rsidR="004E6042" w:rsidRPr="00736589">
        <w:rPr>
          <w:sz w:val="28"/>
          <w:szCs w:val="28"/>
          <w:lang w:val="en-US"/>
        </w:rPr>
        <w:t>activator mill, combined with the process of mechanochemical activation, were determined.</w:t>
      </w:r>
    </w:p>
    <w:p w:rsidR="001634FB" w:rsidRPr="00736589" w:rsidRDefault="001634FB" w:rsidP="001634FB">
      <w:pPr>
        <w:spacing w:before="0"/>
        <w:ind w:firstLine="709"/>
        <w:jc w:val="both"/>
        <w:rPr>
          <w:sz w:val="28"/>
          <w:szCs w:val="28"/>
          <w:lang w:val="en-US"/>
        </w:rPr>
      </w:pPr>
      <w:bookmarkStart w:id="2" w:name="_Hlk54371171"/>
      <w:r w:rsidRPr="00736589">
        <w:rPr>
          <w:sz w:val="28"/>
          <w:szCs w:val="28"/>
          <w:lang w:val="en-US"/>
        </w:rPr>
        <w:t>5</w:t>
      </w:r>
      <w:r w:rsidR="0090188D" w:rsidRPr="00736589">
        <w:rPr>
          <w:sz w:val="28"/>
          <w:szCs w:val="28"/>
          <w:lang w:val="en-US"/>
        </w:rPr>
        <w:t xml:space="preserve"> </w:t>
      </w:r>
      <w:r w:rsidR="00676142" w:rsidRPr="00736589">
        <w:rPr>
          <w:sz w:val="28"/>
          <w:szCs w:val="28"/>
          <w:lang w:val="en-US"/>
        </w:rPr>
        <w:t>Based on the results of pilot tests of the developed energy and resource-saving technology, practical recommendations for the production of heat-resistant composite binders were drawn up. The production process of heat-resistant composite binders includes joint grinding and mechanical activation in the activator mill of the mixture of scrap chamotte brick and sodium polysilicate using the surfactant as the grinding intensifier, followed by mixing with the finely dispersed slag from the production of low-carbon ferrochrome.</w:t>
      </w:r>
      <w:r w:rsidRPr="00736589">
        <w:rPr>
          <w:sz w:val="28"/>
          <w:szCs w:val="28"/>
          <w:lang w:val="en-US"/>
        </w:rPr>
        <w:t xml:space="preserve">    </w:t>
      </w:r>
    </w:p>
    <w:p w:rsidR="0054406E" w:rsidRPr="00D102EF" w:rsidRDefault="001634FB" w:rsidP="0054406E">
      <w:pPr>
        <w:spacing w:before="0"/>
        <w:ind w:firstLine="709"/>
        <w:jc w:val="both"/>
        <w:rPr>
          <w:sz w:val="28"/>
          <w:szCs w:val="28"/>
          <w:lang w:val="en-US"/>
        </w:rPr>
      </w:pPr>
      <w:r w:rsidRPr="00736589">
        <w:rPr>
          <w:sz w:val="28"/>
          <w:szCs w:val="28"/>
          <w:lang w:val="en-US"/>
        </w:rPr>
        <w:t xml:space="preserve">6 </w:t>
      </w:r>
      <w:bookmarkEnd w:id="2"/>
      <w:r w:rsidR="0054406E" w:rsidRPr="00D102EF">
        <w:rPr>
          <w:sz w:val="28"/>
          <w:szCs w:val="28"/>
          <w:lang w:val="en-US"/>
        </w:rPr>
        <w:t xml:space="preserve">The novelty of the developed technical and technological solutions for the project is confirmed by two patents of the Republic of Kazakhstan for useful models - No. 4040 "Heat-resistant concrete" and No. 5036 "Composition of non-fired fireclay heat-resistant concrete and the method of its production." Based on the results of the research, an application was submitted for the issuance of a patent of the Republic of Kazakhstan for the </w:t>
      </w:r>
      <w:r w:rsidR="00D102EF" w:rsidRPr="00D102EF">
        <w:rPr>
          <w:sz w:val="28"/>
          <w:szCs w:val="28"/>
          <w:lang w:val="en-US"/>
        </w:rPr>
        <w:t>useful</w:t>
      </w:r>
      <w:r w:rsidR="0054406E" w:rsidRPr="00D102EF">
        <w:rPr>
          <w:sz w:val="28"/>
          <w:szCs w:val="28"/>
          <w:lang w:val="en-US"/>
        </w:rPr>
        <w:t xml:space="preserve"> model "Heat-resistant concrete", registration No. 2020 / 0714.2 of 08/04/2020.</w:t>
      </w:r>
    </w:p>
    <w:p w:rsidR="00651557" w:rsidRPr="00D102EF" w:rsidRDefault="00651557" w:rsidP="0054406E">
      <w:pPr>
        <w:spacing w:before="0"/>
        <w:ind w:firstLine="709"/>
        <w:jc w:val="both"/>
        <w:rPr>
          <w:sz w:val="28"/>
          <w:szCs w:val="28"/>
          <w:lang w:val="en-US"/>
        </w:rPr>
      </w:pPr>
    </w:p>
    <w:p w:rsidR="00651557" w:rsidRPr="00736589" w:rsidRDefault="00651557" w:rsidP="001634FB">
      <w:pPr>
        <w:spacing w:before="0"/>
        <w:ind w:firstLine="709"/>
        <w:jc w:val="both"/>
        <w:rPr>
          <w:sz w:val="28"/>
          <w:szCs w:val="28"/>
          <w:lang w:val="en-US"/>
        </w:rPr>
      </w:pPr>
    </w:p>
    <w:p w:rsidR="00651557" w:rsidRPr="00736589" w:rsidRDefault="00651557" w:rsidP="001634FB">
      <w:pPr>
        <w:spacing w:before="0"/>
        <w:ind w:firstLine="709"/>
        <w:jc w:val="both"/>
        <w:rPr>
          <w:sz w:val="28"/>
          <w:szCs w:val="28"/>
          <w:lang w:val="en-US"/>
        </w:rPr>
      </w:pPr>
    </w:p>
    <w:p w:rsidR="00651557" w:rsidRPr="00736589" w:rsidRDefault="00651557" w:rsidP="001634FB">
      <w:pPr>
        <w:spacing w:before="0"/>
        <w:ind w:firstLine="709"/>
        <w:jc w:val="both"/>
        <w:rPr>
          <w:sz w:val="28"/>
          <w:szCs w:val="28"/>
          <w:lang w:val="en-US"/>
        </w:rPr>
      </w:pPr>
    </w:p>
    <w:p w:rsidR="00651557" w:rsidRPr="00736589" w:rsidRDefault="00651557" w:rsidP="001634FB">
      <w:pPr>
        <w:spacing w:before="0"/>
        <w:ind w:firstLine="709"/>
        <w:jc w:val="both"/>
        <w:rPr>
          <w:sz w:val="28"/>
          <w:szCs w:val="28"/>
          <w:lang w:val="en-US"/>
        </w:rPr>
      </w:pPr>
    </w:p>
    <w:p w:rsidR="001634FB" w:rsidRPr="0054406E" w:rsidRDefault="001634FB" w:rsidP="001634FB">
      <w:pPr>
        <w:spacing w:before="0"/>
        <w:ind w:firstLine="709"/>
        <w:jc w:val="both"/>
        <w:rPr>
          <w:sz w:val="28"/>
          <w:szCs w:val="28"/>
          <w:lang w:val="en-US"/>
        </w:rPr>
      </w:pPr>
      <w:r w:rsidRPr="0054406E">
        <w:rPr>
          <w:sz w:val="28"/>
          <w:szCs w:val="28"/>
          <w:lang w:val="en-US"/>
        </w:rPr>
        <w:t xml:space="preserve">  </w:t>
      </w:r>
    </w:p>
    <w:p w:rsidR="001634FB" w:rsidRPr="0054406E" w:rsidRDefault="001634FB" w:rsidP="001634FB">
      <w:pPr>
        <w:spacing w:before="0"/>
        <w:ind w:firstLine="708"/>
        <w:jc w:val="both"/>
        <w:rPr>
          <w:sz w:val="28"/>
          <w:szCs w:val="28"/>
          <w:lang w:val="en-US"/>
        </w:rPr>
      </w:pPr>
    </w:p>
    <w:p w:rsidR="001634FB" w:rsidRPr="00BE5C60" w:rsidRDefault="000A5188" w:rsidP="00B81261">
      <w:pPr>
        <w:spacing w:before="0"/>
        <w:rPr>
          <w:b/>
          <w:sz w:val="28"/>
          <w:szCs w:val="28"/>
          <w:lang w:val="en-US"/>
        </w:rPr>
      </w:pPr>
      <w:r w:rsidRPr="00BE5C60">
        <w:rPr>
          <w:b/>
          <w:sz w:val="28"/>
          <w:szCs w:val="28"/>
          <w:lang w:val="en-US"/>
        </w:rPr>
        <w:lastRenderedPageBreak/>
        <w:t>LIST OF USED SOURCES</w:t>
      </w:r>
    </w:p>
    <w:p w:rsidR="00B81261" w:rsidRPr="002F70BD" w:rsidRDefault="00B81261" w:rsidP="00B81261">
      <w:pPr>
        <w:spacing w:before="0"/>
        <w:rPr>
          <w:sz w:val="28"/>
          <w:szCs w:val="28"/>
          <w:lang w:val="en-US"/>
        </w:rPr>
      </w:pPr>
    </w:p>
    <w:p w:rsidR="00296210" w:rsidRPr="00736589" w:rsidRDefault="001634FB" w:rsidP="0061049B">
      <w:pPr>
        <w:spacing w:before="0"/>
        <w:ind w:firstLine="709"/>
        <w:contextualSpacing/>
        <w:jc w:val="both"/>
        <w:rPr>
          <w:sz w:val="28"/>
          <w:szCs w:val="28"/>
          <w:lang w:val="en-US"/>
        </w:rPr>
      </w:pPr>
      <w:r w:rsidRPr="00736589">
        <w:rPr>
          <w:sz w:val="28"/>
          <w:szCs w:val="28"/>
          <w:lang w:val="en-US"/>
        </w:rPr>
        <w:t xml:space="preserve">1 </w:t>
      </w:r>
      <w:r w:rsidR="000E427B" w:rsidRPr="00736589">
        <w:rPr>
          <w:sz w:val="28"/>
          <w:szCs w:val="28"/>
          <w:lang w:val="en-US"/>
        </w:rPr>
        <w:t>State Program of Industrial and Innovative Development of the Republic of Kazakhstan for 2020-2025 years,</w:t>
      </w:r>
      <w:r w:rsidR="00461D49" w:rsidRPr="00736589">
        <w:rPr>
          <w:sz w:val="28"/>
          <w:szCs w:val="28"/>
          <w:lang w:val="en-US"/>
        </w:rPr>
        <w:t xml:space="preserve"> approved by the </w:t>
      </w:r>
      <w:r w:rsidR="0061049B" w:rsidRPr="00736589">
        <w:rPr>
          <w:sz w:val="28"/>
          <w:szCs w:val="28"/>
          <w:lang w:val="en-US"/>
        </w:rPr>
        <w:t xml:space="preserve">Resolution </w:t>
      </w:r>
      <w:r w:rsidR="00461D49" w:rsidRPr="00736589">
        <w:rPr>
          <w:sz w:val="28"/>
          <w:szCs w:val="28"/>
          <w:lang w:val="en-US"/>
        </w:rPr>
        <w:t xml:space="preserve">of the Government of the Republic of Kazakhstan dated </w:t>
      </w:r>
      <w:r w:rsidR="0061049B" w:rsidRPr="00736589">
        <w:rPr>
          <w:sz w:val="28"/>
          <w:szCs w:val="28"/>
          <w:lang w:val="en-US"/>
        </w:rPr>
        <w:t xml:space="preserve">31 </w:t>
      </w:r>
      <w:r w:rsidR="00461D49" w:rsidRPr="00736589">
        <w:rPr>
          <w:sz w:val="28"/>
          <w:szCs w:val="28"/>
          <w:lang w:val="en-US"/>
        </w:rPr>
        <w:t xml:space="preserve">December 2019 </w:t>
      </w:r>
      <w:r w:rsidR="0061049B" w:rsidRPr="00736589">
        <w:rPr>
          <w:sz w:val="28"/>
          <w:szCs w:val="28"/>
          <w:lang w:val="en-US"/>
        </w:rPr>
        <w:t>№</w:t>
      </w:r>
      <w:r w:rsidR="00461D49" w:rsidRPr="00736589">
        <w:rPr>
          <w:sz w:val="28"/>
          <w:szCs w:val="28"/>
          <w:lang w:val="en-US"/>
        </w:rPr>
        <w:t xml:space="preserve"> 1050. </w:t>
      </w:r>
      <w:r w:rsidR="0061049B" w:rsidRPr="00736589">
        <w:rPr>
          <w:sz w:val="28"/>
          <w:szCs w:val="28"/>
          <w:lang w:val="en-US"/>
        </w:rPr>
        <w:t>–</w:t>
      </w:r>
      <w:r w:rsidR="00461D49" w:rsidRPr="00736589">
        <w:rPr>
          <w:sz w:val="28"/>
          <w:szCs w:val="28"/>
          <w:lang w:val="en-US"/>
        </w:rPr>
        <w:t xml:space="preserve"> Astana, 2019</w:t>
      </w:r>
      <w:r w:rsidR="0061049B" w:rsidRPr="00736589">
        <w:rPr>
          <w:sz w:val="28"/>
          <w:szCs w:val="28"/>
          <w:lang w:val="en-US"/>
        </w:rPr>
        <w:t xml:space="preserve"> (Russian)</w:t>
      </w:r>
      <w:r w:rsidR="00461D49" w:rsidRPr="00736589">
        <w:rPr>
          <w:sz w:val="28"/>
          <w:szCs w:val="28"/>
          <w:lang w:val="en-US"/>
        </w:rPr>
        <w:t>.</w:t>
      </w:r>
    </w:p>
    <w:p w:rsidR="0061049B" w:rsidRPr="00736589" w:rsidRDefault="001634FB" w:rsidP="001634FB">
      <w:pPr>
        <w:spacing w:before="0"/>
        <w:ind w:firstLine="709"/>
        <w:contextualSpacing/>
        <w:jc w:val="both"/>
        <w:rPr>
          <w:sz w:val="28"/>
          <w:szCs w:val="28"/>
          <w:lang w:val="en-US"/>
        </w:rPr>
      </w:pPr>
      <w:r w:rsidRPr="00736589">
        <w:rPr>
          <w:sz w:val="28"/>
          <w:szCs w:val="28"/>
          <w:lang w:val="en-US"/>
        </w:rPr>
        <w:t xml:space="preserve">2 </w:t>
      </w:r>
      <w:r w:rsidR="0061049B" w:rsidRPr="00736589">
        <w:rPr>
          <w:sz w:val="28"/>
          <w:szCs w:val="28"/>
          <w:lang w:val="en-US"/>
        </w:rPr>
        <w:t xml:space="preserve">Republican program “On the development of refractory industry in the Republic of Kazakhstan”, approved by the Resolution of the Cabinet of Ministers of the Republic of Kazakhstan dated 22 December 1992 № 1070. – Alma-Ata, 1992 (Russian). </w:t>
      </w:r>
    </w:p>
    <w:p w:rsidR="001634FB" w:rsidRPr="00736589" w:rsidRDefault="001634FB" w:rsidP="001634FB">
      <w:pPr>
        <w:spacing w:before="0"/>
        <w:ind w:firstLine="709"/>
        <w:contextualSpacing/>
        <w:jc w:val="both"/>
        <w:rPr>
          <w:rStyle w:val="ae"/>
          <w:sz w:val="28"/>
          <w:szCs w:val="28"/>
          <w:shd w:val="clear" w:color="auto" w:fill="FFFFFF"/>
          <w:lang w:val="en-US"/>
        </w:rPr>
      </w:pPr>
      <w:r w:rsidRPr="00736589">
        <w:rPr>
          <w:rStyle w:val="ae"/>
          <w:b w:val="0"/>
          <w:sz w:val="28"/>
          <w:szCs w:val="28"/>
          <w:shd w:val="clear" w:color="auto" w:fill="FFFFFF"/>
          <w:lang w:val="en-US"/>
        </w:rPr>
        <w:t xml:space="preserve">3 </w:t>
      </w:r>
      <w:r w:rsidR="0061049B" w:rsidRPr="00736589">
        <w:rPr>
          <w:sz w:val="28"/>
          <w:szCs w:val="28"/>
          <w:lang w:val="en-US"/>
        </w:rPr>
        <w:t xml:space="preserve">LLP “Plant “Kazogneupor”. [Electronic resource]. </w:t>
      </w:r>
      <w:r w:rsidRPr="00736589">
        <w:rPr>
          <w:sz w:val="28"/>
          <w:szCs w:val="28"/>
          <w:shd w:val="clear" w:color="auto" w:fill="FFFFFF"/>
          <w:lang w:val="en-US"/>
        </w:rPr>
        <w:t>URL</w:t>
      </w:r>
      <w:r w:rsidRPr="00736589">
        <w:rPr>
          <w:rStyle w:val="ae"/>
          <w:b w:val="0"/>
          <w:bCs w:val="0"/>
          <w:sz w:val="28"/>
          <w:szCs w:val="28"/>
          <w:shd w:val="clear" w:color="auto" w:fill="FFFFFF"/>
          <w:lang w:val="en-US"/>
        </w:rPr>
        <w:t>:</w:t>
      </w:r>
      <w:r w:rsidRPr="00736589">
        <w:rPr>
          <w:rStyle w:val="ae"/>
          <w:sz w:val="28"/>
          <w:szCs w:val="28"/>
          <w:shd w:val="clear" w:color="auto" w:fill="FFFFFF"/>
          <w:lang w:val="en-US"/>
        </w:rPr>
        <w:t xml:space="preserve"> </w:t>
      </w:r>
      <w:r w:rsidRPr="00736589">
        <w:rPr>
          <w:rStyle w:val="ae"/>
          <w:b w:val="0"/>
          <w:sz w:val="28"/>
          <w:szCs w:val="28"/>
          <w:shd w:val="clear" w:color="auto" w:fill="FFFFFF"/>
          <w:lang w:val="en-US"/>
        </w:rPr>
        <w:t>http://kazogneupor.kz/ index/0-2</w:t>
      </w:r>
      <w:r w:rsidR="0061049B" w:rsidRPr="00736589">
        <w:rPr>
          <w:rStyle w:val="ae"/>
          <w:b w:val="0"/>
          <w:sz w:val="28"/>
          <w:szCs w:val="28"/>
          <w:shd w:val="clear" w:color="auto" w:fill="FFFFFF"/>
          <w:lang w:val="en-US"/>
        </w:rPr>
        <w:t xml:space="preserve"> (Russian)</w:t>
      </w:r>
      <w:r w:rsidRPr="00736589">
        <w:rPr>
          <w:rStyle w:val="ae"/>
          <w:b w:val="0"/>
          <w:sz w:val="28"/>
          <w:szCs w:val="28"/>
          <w:shd w:val="clear" w:color="auto" w:fill="FFFFFF"/>
          <w:lang w:val="en-US"/>
        </w:rPr>
        <w:t xml:space="preserve">. </w:t>
      </w:r>
      <w:r w:rsidRPr="00736589">
        <w:rPr>
          <w:b/>
          <w:sz w:val="28"/>
          <w:szCs w:val="28"/>
          <w:shd w:val="clear" w:color="auto" w:fill="FFFFFF"/>
          <w:lang w:val="en-US"/>
        </w:rPr>
        <w:t xml:space="preserve"> </w:t>
      </w:r>
    </w:p>
    <w:p w:rsidR="001634FB" w:rsidRPr="002F70BD" w:rsidRDefault="001634FB" w:rsidP="001634FB">
      <w:pPr>
        <w:spacing w:before="0"/>
        <w:ind w:firstLine="709"/>
        <w:contextualSpacing/>
        <w:jc w:val="both"/>
        <w:rPr>
          <w:sz w:val="28"/>
          <w:szCs w:val="28"/>
          <w:lang w:val="en-US"/>
        </w:rPr>
      </w:pPr>
      <w:r w:rsidRPr="00736589">
        <w:rPr>
          <w:sz w:val="28"/>
          <w:szCs w:val="28"/>
          <w:lang w:val="en-US"/>
        </w:rPr>
        <w:t xml:space="preserve">4 </w:t>
      </w:r>
      <w:r w:rsidR="003E20CA" w:rsidRPr="00736589">
        <w:rPr>
          <w:sz w:val="28"/>
          <w:szCs w:val="28"/>
          <w:lang w:val="en-US"/>
        </w:rPr>
        <w:t xml:space="preserve">Abdrakhmanov Ye.A. State and trends in the production and use of refractory materials // Bulletin of Almaty University of Energy and Communications. – 2012. – № 1. – P. 19-24 (Russian). </w:t>
      </w:r>
    </w:p>
    <w:p w:rsidR="001634FB" w:rsidRPr="00736589" w:rsidRDefault="001634FB" w:rsidP="001634FB">
      <w:pPr>
        <w:spacing w:before="0"/>
        <w:ind w:firstLine="709"/>
        <w:contextualSpacing/>
        <w:jc w:val="both"/>
        <w:rPr>
          <w:lang w:val="en-US"/>
        </w:rPr>
      </w:pPr>
      <w:r w:rsidRPr="00736589">
        <w:rPr>
          <w:sz w:val="28"/>
          <w:szCs w:val="28"/>
          <w:lang w:val="en-US"/>
        </w:rPr>
        <w:t xml:space="preserve">5 </w:t>
      </w:r>
      <w:r w:rsidR="003E20CA" w:rsidRPr="00736589">
        <w:rPr>
          <w:sz w:val="28"/>
          <w:szCs w:val="28"/>
          <w:lang w:val="en-US"/>
        </w:rPr>
        <w:t xml:space="preserve">Smailov S.A., Shishkin Yu.I., Yust V.G. Production of refractories using chamotte scrap. [Electronic resource]. </w:t>
      </w:r>
      <w:r w:rsidRPr="00736589">
        <w:rPr>
          <w:sz w:val="28"/>
          <w:szCs w:val="28"/>
          <w:shd w:val="clear" w:color="auto" w:fill="FFFFFF"/>
          <w:lang w:val="en-US"/>
        </w:rPr>
        <w:t>URL</w:t>
      </w:r>
      <w:r w:rsidRPr="00736589">
        <w:rPr>
          <w:sz w:val="28"/>
          <w:szCs w:val="28"/>
          <w:lang w:val="en-US"/>
        </w:rPr>
        <w:t xml:space="preserve">: </w:t>
      </w:r>
      <w:hyperlink r:id="rId9" w:history="1">
        <w:r w:rsidR="003E20CA" w:rsidRPr="00806162">
          <w:rPr>
            <w:rStyle w:val="af1"/>
            <w:color w:val="auto"/>
            <w:sz w:val="28"/>
            <w:szCs w:val="28"/>
            <w:u w:val="none"/>
            <w:lang w:val="en-US"/>
          </w:rPr>
          <w:t>https://elar.urfu.ru/bitstream/10995/27687/1/ivmim_2012_80.pdf</w:t>
        </w:r>
      </w:hyperlink>
      <w:r w:rsidR="003E20CA" w:rsidRPr="00736589">
        <w:rPr>
          <w:sz w:val="28"/>
          <w:szCs w:val="28"/>
          <w:lang w:val="en-US"/>
        </w:rPr>
        <w:t xml:space="preserve"> (Russian). </w:t>
      </w:r>
    </w:p>
    <w:p w:rsidR="001634FB" w:rsidRPr="00736589" w:rsidRDefault="001634FB" w:rsidP="001634FB">
      <w:pPr>
        <w:spacing w:before="0"/>
        <w:ind w:firstLine="709"/>
        <w:jc w:val="both"/>
        <w:rPr>
          <w:sz w:val="28"/>
          <w:szCs w:val="28"/>
          <w:lang w:val="en-US"/>
        </w:rPr>
      </w:pPr>
      <w:r w:rsidRPr="00736589">
        <w:rPr>
          <w:sz w:val="28"/>
          <w:szCs w:val="28"/>
          <w:lang w:val="en-US"/>
        </w:rPr>
        <w:t xml:space="preserve">6 </w:t>
      </w:r>
      <w:r w:rsidR="001A087E" w:rsidRPr="00736589">
        <w:rPr>
          <w:sz w:val="28"/>
          <w:szCs w:val="28"/>
          <w:lang w:val="en-US"/>
        </w:rPr>
        <w:t xml:space="preserve">Nekrasov K.D. Heat-resistant concretes. – M.: Stroyizdat, 1974. – 176 p. </w:t>
      </w:r>
      <w:r w:rsidR="00664D70"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7 </w:t>
      </w:r>
      <w:r w:rsidR="001A087E" w:rsidRPr="00736589">
        <w:rPr>
          <w:sz w:val="28"/>
          <w:szCs w:val="28"/>
          <w:lang w:val="en-US"/>
        </w:rPr>
        <w:t xml:space="preserve">Nekrasov K.D., Tarasova A.P. Heat-resistant concrete using industrial wastes // Concrete and reinforced concrete. – 1974. – </w:t>
      </w:r>
      <w:r w:rsidRPr="00736589">
        <w:rPr>
          <w:sz w:val="28"/>
          <w:szCs w:val="28"/>
          <w:lang w:val="en-US"/>
        </w:rPr>
        <w:t>№</w:t>
      </w:r>
      <w:r w:rsidR="001A087E" w:rsidRPr="00736589">
        <w:rPr>
          <w:sz w:val="28"/>
          <w:szCs w:val="28"/>
          <w:lang w:val="en-US"/>
        </w:rPr>
        <w:t xml:space="preserve"> </w:t>
      </w:r>
      <w:r w:rsidRPr="00736589">
        <w:rPr>
          <w:sz w:val="28"/>
          <w:szCs w:val="28"/>
          <w:lang w:val="en-US"/>
        </w:rPr>
        <w:t xml:space="preserve">4. </w:t>
      </w:r>
      <w:r w:rsidR="001A087E" w:rsidRPr="00736589">
        <w:rPr>
          <w:sz w:val="28"/>
          <w:szCs w:val="28"/>
          <w:lang w:val="en-US"/>
        </w:rPr>
        <w:t>–</w:t>
      </w:r>
      <w:r w:rsidRPr="00736589">
        <w:rPr>
          <w:sz w:val="28"/>
          <w:szCs w:val="28"/>
          <w:lang w:val="en-US"/>
        </w:rPr>
        <w:t xml:space="preserve"> </w:t>
      </w:r>
      <w:r w:rsidR="001A087E" w:rsidRPr="00736589">
        <w:rPr>
          <w:sz w:val="28"/>
          <w:szCs w:val="28"/>
          <w:lang w:val="en-US"/>
        </w:rPr>
        <w:t xml:space="preserve">P. </w:t>
      </w:r>
      <w:r w:rsidRPr="00736589">
        <w:rPr>
          <w:sz w:val="28"/>
          <w:szCs w:val="28"/>
          <w:lang w:val="en-US"/>
        </w:rPr>
        <w:t>15-16</w:t>
      </w:r>
      <w:r w:rsidR="001A087E" w:rsidRPr="00736589">
        <w:rPr>
          <w:sz w:val="28"/>
          <w:szCs w:val="28"/>
          <w:lang w:val="en-US"/>
        </w:rPr>
        <w:t xml:space="preserve"> </w:t>
      </w:r>
      <w:r w:rsidR="00664D70"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8 </w:t>
      </w:r>
      <w:r w:rsidR="001A087E" w:rsidRPr="00736589">
        <w:rPr>
          <w:sz w:val="28"/>
          <w:szCs w:val="28"/>
          <w:lang w:val="en-US"/>
        </w:rPr>
        <w:t xml:space="preserve">Nekrasov K.D., Samoilenko V.A., Uskov I.N. Heat-resistant concretes and structures made of them. – M.: Central Institute for Scientific Information on Building and Architecture of Gosstroy USSR, 1977. – 80 p. </w:t>
      </w:r>
      <w:r w:rsidR="00664D70" w:rsidRPr="00736589">
        <w:rPr>
          <w:sz w:val="28"/>
          <w:szCs w:val="28"/>
          <w:lang w:val="en-US"/>
        </w:rPr>
        <w:t>(Russian).</w:t>
      </w:r>
    </w:p>
    <w:p w:rsidR="001634FB" w:rsidRPr="002F70BD" w:rsidRDefault="001634FB" w:rsidP="001634FB">
      <w:pPr>
        <w:spacing w:before="0"/>
        <w:ind w:firstLine="709"/>
        <w:jc w:val="both"/>
        <w:rPr>
          <w:sz w:val="28"/>
          <w:szCs w:val="28"/>
          <w:lang w:val="en-US"/>
        </w:rPr>
      </w:pPr>
      <w:r w:rsidRPr="00736589">
        <w:rPr>
          <w:sz w:val="28"/>
          <w:szCs w:val="28"/>
          <w:lang w:val="en-US"/>
        </w:rPr>
        <w:t xml:space="preserve">9 </w:t>
      </w:r>
      <w:r w:rsidR="001A087E" w:rsidRPr="00736589">
        <w:rPr>
          <w:sz w:val="28"/>
          <w:szCs w:val="28"/>
          <w:lang w:val="en-US"/>
        </w:rPr>
        <w:t>Nekrasov K.D. Technology and application of heat-resistant concretes // News of the Academy of Sciences of the USSR. Inorganic</w:t>
      </w:r>
      <w:r w:rsidR="001A087E" w:rsidRPr="002F70BD">
        <w:rPr>
          <w:sz w:val="28"/>
          <w:szCs w:val="28"/>
          <w:lang w:val="en-US"/>
        </w:rPr>
        <w:t xml:space="preserve"> </w:t>
      </w:r>
      <w:r w:rsidR="001A087E" w:rsidRPr="00736589">
        <w:rPr>
          <w:sz w:val="28"/>
          <w:szCs w:val="28"/>
          <w:lang w:val="en-US"/>
        </w:rPr>
        <w:t>materials</w:t>
      </w:r>
      <w:r w:rsidR="001A087E" w:rsidRPr="002F70BD">
        <w:rPr>
          <w:sz w:val="28"/>
          <w:szCs w:val="28"/>
          <w:lang w:val="en-US"/>
        </w:rPr>
        <w:t xml:space="preserve">. – 1984. – </w:t>
      </w:r>
      <w:r w:rsidR="001A087E" w:rsidRPr="00736589">
        <w:rPr>
          <w:sz w:val="28"/>
          <w:szCs w:val="28"/>
          <w:lang w:val="en-US"/>
        </w:rPr>
        <w:t>V</w:t>
      </w:r>
      <w:r w:rsidR="001A087E" w:rsidRPr="002F70BD">
        <w:rPr>
          <w:sz w:val="28"/>
          <w:szCs w:val="28"/>
          <w:lang w:val="en-US"/>
        </w:rPr>
        <w:t xml:space="preserve">. 20. – </w:t>
      </w:r>
      <w:r w:rsidRPr="002F70BD">
        <w:rPr>
          <w:sz w:val="28"/>
          <w:szCs w:val="28"/>
          <w:lang w:val="en-US"/>
        </w:rPr>
        <w:t>№</w:t>
      </w:r>
      <w:r w:rsidR="001A087E" w:rsidRPr="00736589">
        <w:rPr>
          <w:sz w:val="28"/>
          <w:szCs w:val="28"/>
          <w:lang w:val="en-US"/>
        </w:rPr>
        <w:t xml:space="preserve"> </w:t>
      </w:r>
      <w:r w:rsidRPr="002F70BD">
        <w:rPr>
          <w:sz w:val="28"/>
          <w:szCs w:val="28"/>
          <w:lang w:val="en-US"/>
        </w:rPr>
        <w:t xml:space="preserve">6. </w:t>
      </w:r>
      <w:r w:rsidR="001A087E" w:rsidRPr="002F70BD">
        <w:rPr>
          <w:sz w:val="28"/>
          <w:szCs w:val="28"/>
          <w:lang w:val="en-US"/>
        </w:rPr>
        <w:t>–</w:t>
      </w:r>
      <w:r w:rsidRPr="002F70BD">
        <w:rPr>
          <w:sz w:val="28"/>
          <w:szCs w:val="28"/>
          <w:lang w:val="en-US"/>
        </w:rPr>
        <w:t xml:space="preserve"> </w:t>
      </w:r>
      <w:r w:rsidR="001A087E" w:rsidRPr="00736589">
        <w:rPr>
          <w:sz w:val="28"/>
          <w:szCs w:val="28"/>
          <w:lang w:val="en-US"/>
        </w:rPr>
        <w:t>P</w:t>
      </w:r>
      <w:r w:rsidRPr="002F70BD">
        <w:rPr>
          <w:sz w:val="28"/>
          <w:szCs w:val="28"/>
          <w:lang w:val="en-US"/>
        </w:rPr>
        <w:t>.</w:t>
      </w:r>
      <w:r w:rsidR="001A087E" w:rsidRPr="00736589">
        <w:rPr>
          <w:sz w:val="28"/>
          <w:szCs w:val="28"/>
          <w:lang w:val="en-US"/>
        </w:rPr>
        <w:t xml:space="preserve"> </w:t>
      </w:r>
      <w:r w:rsidRPr="002F70BD">
        <w:rPr>
          <w:sz w:val="28"/>
          <w:szCs w:val="28"/>
          <w:lang w:val="en-US"/>
        </w:rPr>
        <w:t>67-72</w:t>
      </w:r>
      <w:r w:rsidR="00C17595" w:rsidRPr="00736589">
        <w:rPr>
          <w:sz w:val="28"/>
          <w:szCs w:val="28"/>
          <w:lang w:val="en-US"/>
        </w:rPr>
        <w:t xml:space="preserve"> </w:t>
      </w:r>
      <w:r w:rsidR="00664D70"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lastRenderedPageBreak/>
        <w:t xml:space="preserve">10 </w:t>
      </w:r>
      <w:r w:rsidR="001A087E" w:rsidRPr="00736589">
        <w:rPr>
          <w:sz w:val="28"/>
          <w:szCs w:val="28"/>
          <w:lang w:val="en-US"/>
        </w:rPr>
        <w:t>New in the technology of heat-resistant concretes / Under the editorship of K.D. Nekrasov. –</w:t>
      </w:r>
      <w:r w:rsidR="00DE7E13" w:rsidRPr="00736589">
        <w:rPr>
          <w:sz w:val="28"/>
          <w:szCs w:val="28"/>
          <w:lang w:val="en-US"/>
        </w:rPr>
        <w:t xml:space="preserve"> </w:t>
      </w:r>
      <w:r w:rsidRPr="00736589">
        <w:rPr>
          <w:sz w:val="28"/>
          <w:szCs w:val="28"/>
        </w:rPr>
        <w:t>М</w:t>
      </w:r>
      <w:r w:rsidRPr="00736589">
        <w:rPr>
          <w:sz w:val="28"/>
          <w:szCs w:val="28"/>
          <w:lang w:val="en-US"/>
        </w:rPr>
        <w:t>.:</w:t>
      </w:r>
      <w:r w:rsidR="00FA0D3B" w:rsidRPr="00736589">
        <w:rPr>
          <w:sz w:val="28"/>
          <w:szCs w:val="28"/>
          <w:lang w:val="en-US"/>
        </w:rPr>
        <w:t xml:space="preserve"> Research Institute of Concrete and Reinforced Concrete </w:t>
      </w:r>
      <w:r w:rsidR="001A087E" w:rsidRPr="00736589">
        <w:rPr>
          <w:sz w:val="28"/>
          <w:szCs w:val="28"/>
          <w:lang w:val="en-US"/>
        </w:rPr>
        <w:t xml:space="preserve">of Gosstroy USSR, </w:t>
      </w:r>
      <w:r w:rsidRPr="00736589">
        <w:rPr>
          <w:sz w:val="28"/>
          <w:szCs w:val="28"/>
          <w:lang w:val="en-US"/>
        </w:rPr>
        <w:t>1981.</w:t>
      </w:r>
      <w:r w:rsidR="001A087E" w:rsidRPr="00736589">
        <w:rPr>
          <w:sz w:val="28"/>
          <w:szCs w:val="28"/>
          <w:lang w:val="en-US"/>
        </w:rPr>
        <w:t xml:space="preserve"> –</w:t>
      </w:r>
      <w:r w:rsidRPr="00736589">
        <w:rPr>
          <w:sz w:val="28"/>
          <w:szCs w:val="28"/>
          <w:lang w:val="en-US"/>
        </w:rPr>
        <w:t xml:space="preserve"> 110</w:t>
      </w:r>
      <w:r w:rsidR="001A087E" w:rsidRPr="00736589">
        <w:rPr>
          <w:sz w:val="28"/>
          <w:szCs w:val="28"/>
          <w:lang w:val="en-US"/>
        </w:rPr>
        <w:t xml:space="preserve"> p</w:t>
      </w:r>
      <w:r w:rsidRPr="00736589">
        <w:rPr>
          <w:sz w:val="28"/>
          <w:szCs w:val="28"/>
          <w:lang w:val="en-US"/>
        </w:rPr>
        <w:t>.</w:t>
      </w:r>
      <w:r w:rsidR="00664D70" w:rsidRPr="00736589">
        <w:rPr>
          <w:sz w:val="28"/>
          <w:szCs w:val="28"/>
          <w:lang w:val="en-US"/>
        </w:rPr>
        <w:t xml:space="preserve"> (Russian).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11 </w:t>
      </w:r>
      <w:r w:rsidR="00FA0D3B" w:rsidRPr="00736589">
        <w:rPr>
          <w:sz w:val="28"/>
          <w:szCs w:val="28"/>
          <w:lang w:val="en-US"/>
        </w:rPr>
        <w:t xml:space="preserve">Tarasova A.P. Heat-resistant binders based on liquid glass and concretes based on them. – M.: Stroyizdat, 1982. – 130 p. </w:t>
      </w:r>
      <w:r w:rsidR="00664D70"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12 </w:t>
      </w:r>
      <w:r w:rsidR="00FA0D3B" w:rsidRPr="00736589">
        <w:rPr>
          <w:sz w:val="28"/>
          <w:szCs w:val="28"/>
          <w:lang w:val="en-US"/>
        </w:rPr>
        <w:t xml:space="preserve">Dzhalilova N.A. Investigation of addition of powdered sodium silicate on the properties of steamed concrete: abstract of diss. ... cand. tech. sciences. – M., 1979. – 20 p. </w:t>
      </w:r>
      <w:r w:rsidR="00664D70"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13 </w:t>
      </w:r>
      <w:r w:rsidR="00575266" w:rsidRPr="00736589">
        <w:rPr>
          <w:sz w:val="28"/>
          <w:szCs w:val="28"/>
          <w:lang w:val="en-US"/>
        </w:rPr>
        <w:t xml:space="preserve">Medvedev V.M., Batrakov V.G. Acid-resistant compositions based on powdered alkaline silicate // Corrosion of concrete in aggressive environments. – M., 1971. – P. 36-39 </w:t>
      </w:r>
      <w:r w:rsidR="00664D70" w:rsidRPr="00736589">
        <w:rPr>
          <w:sz w:val="28"/>
          <w:szCs w:val="28"/>
          <w:lang w:val="en-US"/>
        </w:rPr>
        <w:t>(Russian).</w:t>
      </w:r>
    </w:p>
    <w:p w:rsidR="001634FB" w:rsidRPr="00736589" w:rsidRDefault="008C07D1" w:rsidP="001634FB">
      <w:pPr>
        <w:spacing w:before="0"/>
        <w:ind w:firstLine="709"/>
        <w:jc w:val="both"/>
        <w:rPr>
          <w:sz w:val="28"/>
          <w:szCs w:val="28"/>
          <w:lang w:val="en-US"/>
        </w:rPr>
      </w:pPr>
      <w:r w:rsidRPr="00736589">
        <w:rPr>
          <w:sz w:val="28"/>
          <w:szCs w:val="28"/>
          <w:lang w:val="en-US"/>
        </w:rPr>
        <w:t>14 Poluboyarinov D.N., Lukin Ye.S., Syso</w:t>
      </w:r>
      <w:r w:rsidR="00BE75CF" w:rsidRPr="00736589">
        <w:rPr>
          <w:sz w:val="28"/>
          <w:szCs w:val="28"/>
          <w:lang w:val="en-US"/>
        </w:rPr>
        <w:t>y</w:t>
      </w:r>
      <w:r w:rsidRPr="00736589">
        <w:rPr>
          <w:sz w:val="28"/>
          <w:szCs w:val="28"/>
          <w:lang w:val="en-US"/>
        </w:rPr>
        <w:t>ev E.P. Investigation of creep and long-term strength of ceramics made of magnesia-alumina spinel // Refractories. –</w:t>
      </w:r>
      <w:r w:rsidR="001634FB" w:rsidRPr="00736589">
        <w:rPr>
          <w:sz w:val="28"/>
          <w:szCs w:val="28"/>
          <w:lang w:val="en-US"/>
        </w:rPr>
        <w:t xml:space="preserve"> 1970.</w:t>
      </w:r>
      <w:r w:rsidRPr="00736589">
        <w:rPr>
          <w:sz w:val="28"/>
          <w:szCs w:val="28"/>
          <w:lang w:val="en-US"/>
        </w:rPr>
        <w:t xml:space="preserve"> –</w:t>
      </w:r>
      <w:r w:rsidR="001634FB" w:rsidRPr="00736589">
        <w:rPr>
          <w:sz w:val="28"/>
          <w:szCs w:val="28"/>
          <w:lang w:val="en-US"/>
        </w:rPr>
        <w:t xml:space="preserve"> № 12.</w:t>
      </w:r>
      <w:r w:rsidRPr="00736589">
        <w:rPr>
          <w:sz w:val="28"/>
          <w:szCs w:val="28"/>
          <w:lang w:val="en-US"/>
        </w:rPr>
        <w:t xml:space="preserve"> –</w:t>
      </w:r>
      <w:r w:rsidR="001634FB" w:rsidRPr="00736589">
        <w:rPr>
          <w:sz w:val="28"/>
          <w:szCs w:val="28"/>
          <w:lang w:val="en-US"/>
        </w:rPr>
        <w:t xml:space="preserve"> </w:t>
      </w:r>
      <w:r w:rsidRPr="00736589">
        <w:rPr>
          <w:sz w:val="28"/>
          <w:szCs w:val="28"/>
          <w:lang w:val="en-US"/>
        </w:rPr>
        <w:t>P</w:t>
      </w:r>
      <w:r w:rsidR="001634FB" w:rsidRPr="00736589">
        <w:rPr>
          <w:sz w:val="28"/>
          <w:szCs w:val="28"/>
          <w:lang w:val="en-US"/>
        </w:rPr>
        <w:t>.</w:t>
      </w:r>
      <w:r w:rsidRPr="00736589">
        <w:rPr>
          <w:sz w:val="28"/>
          <w:szCs w:val="28"/>
          <w:lang w:val="en-US"/>
        </w:rPr>
        <w:t xml:space="preserve"> </w:t>
      </w:r>
      <w:r w:rsidR="001634FB" w:rsidRPr="00736589">
        <w:rPr>
          <w:sz w:val="28"/>
          <w:szCs w:val="28"/>
          <w:lang w:val="en-US"/>
        </w:rPr>
        <w:t>26-27</w:t>
      </w:r>
      <w:r w:rsidRPr="00736589">
        <w:rPr>
          <w:sz w:val="28"/>
          <w:szCs w:val="28"/>
          <w:lang w:val="en-US"/>
        </w:rPr>
        <w:t xml:space="preserve"> </w:t>
      </w:r>
      <w:r w:rsidR="00664D70"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15 </w:t>
      </w:r>
      <w:r w:rsidR="008C07D1" w:rsidRPr="00736589">
        <w:rPr>
          <w:sz w:val="28"/>
          <w:szCs w:val="28"/>
          <w:lang w:val="en-US"/>
        </w:rPr>
        <w:t xml:space="preserve">Alkhasova Yu.A. Heat-resistant zircon concrete on a zircon-silicate-sodium composite binder: abstract of diss. ... cand. tech. sciences. – M., 1999. – 192 p. </w:t>
      </w:r>
      <w:r w:rsidR="00664D70"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16 </w:t>
      </w:r>
      <w:r w:rsidR="008C07D1" w:rsidRPr="00736589">
        <w:rPr>
          <w:sz w:val="28"/>
          <w:szCs w:val="28"/>
          <w:lang w:val="en-US"/>
        </w:rPr>
        <w:t xml:space="preserve">Author’s certificate </w:t>
      </w:r>
      <w:r w:rsidRPr="00736589">
        <w:rPr>
          <w:sz w:val="28"/>
          <w:szCs w:val="28"/>
          <w:lang w:val="en-US"/>
        </w:rPr>
        <w:t xml:space="preserve">1701693 </w:t>
      </w:r>
      <w:r w:rsidR="008C07D1" w:rsidRPr="00736589">
        <w:rPr>
          <w:sz w:val="28"/>
          <w:szCs w:val="28"/>
          <w:lang w:val="en-US"/>
        </w:rPr>
        <w:t>USSR</w:t>
      </w:r>
      <w:r w:rsidRPr="00736589">
        <w:rPr>
          <w:sz w:val="28"/>
          <w:szCs w:val="28"/>
          <w:lang w:val="en-US"/>
        </w:rPr>
        <w:t xml:space="preserve">, </w:t>
      </w:r>
      <w:r w:rsidR="008C07D1" w:rsidRPr="00736589">
        <w:rPr>
          <w:sz w:val="28"/>
          <w:szCs w:val="28"/>
          <w:lang w:val="en-US"/>
        </w:rPr>
        <w:t xml:space="preserve">IPC </w:t>
      </w:r>
      <w:r w:rsidRPr="00736589">
        <w:rPr>
          <w:sz w:val="28"/>
          <w:szCs w:val="28"/>
        </w:rPr>
        <w:t>С</w:t>
      </w:r>
      <w:r w:rsidRPr="00736589">
        <w:rPr>
          <w:sz w:val="28"/>
          <w:szCs w:val="28"/>
          <w:lang w:val="en-US"/>
        </w:rPr>
        <w:t xml:space="preserve">04 </w:t>
      </w:r>
      <w:r w:rsidRPr="00736589">
        <w:rPr>
          <w:sz w:val="28"/>
          <w:szCs w:val="28"/>
        </w:rPr>
        <w:t>В</w:t>
      </w:r>
      <w:r w:rsidRPr="00736589">
        <w:rPr>
          <w:sz w:val="28"/>
          <w:szCs w:val="28"/>
          <w:lang w:val="en-US"/>
        </w:rPr>
        <w:t xml:space="preserve"> 28/24, 40/00. </w:t>
      </w:r>
      <w:r w:rsidR="008C07D1" w:rsidRPr="00736589">
        <w:rPr>
          <w:sz w:val="28"/>
          <w:szCs w:val="28"/>
          <w:lang w:val="en-US"/>
        </w:rPr>
        <w:t>Method for the manufacture of non-fired refractories / B.D. Toturbiyev, Sh.D. Batyrmurzayev // Discoveries. Inventions</w:t>
      </w:r>
      <w:r w:rsidR="008C07D1" w:rsidRPr="002F70BD">
        <w:rPr>
          <w:sz w:val="28"/>
          <w:szCs w:val="28"/>
          <w:lang w:val="en-US"/>
        </w:rPr>
        <w:t xml:space="preserve">. </w:t>
      </w:r>
      <w:r w:rsidR="008C07D1" w:rsidRPr="00736589">
        <w:rPr>
          <w:sz w:val="28"/>
          <w:szCs w:val="28"/>
          <w:lang w:val="en-US"/>
        </w:rPr>
        <w:t xml:space="preserve">– </w:t>
      </w:r>
      <w:r w:rsidRPr="00736589">
        <w:rPr>
          <w:sz w:val="28"/>
          <w:szCs w:val="28"/>
          <w:lang w:val="en-US"/>
        </w:rPr>
        <w:t xml:space="preserve">1991. </w:t>
      </w:r>
      <w:r w:rsidR="008C07D1" w:rsidRPr="00736589">
        <w:rPr>
          <w:sz w:val="28"/>
          <w:szCs w:val="28"/>
          <w:lang w:val="en-US"/>
        </w:rPr>
        <w:t xml:space="preserve">– </w:t>
      </w:r>
      <w:r w:rsidRPr="00736589">
        <w:rPr>
          <w:sz w:val="28"/>
          <w:szCs w:val="28"/>
          <w:lang w:val="en-US"/>
        </w:rPr>
        <w:t>№ 48</w:t>
      </w:r>
      <w:r w:rsidR="008C07D1" w:rsidRPr="00736589">
        <w:rPr>
          <w:sz w:val="28"/>
          <w:szCs w:val="28"/>
          <w:lang w:val="en-US"/>
        </w:rPr>
        <w:t xml:space="preserve"> </w:t>
      </w:r>
      <w:r w:rsidR="00664D70" w:rsidRPr="00736589">
        <w:rPr>
          <w:sz w:val="28"/>
          <w:szCs w:val="28"/>
          <w:lang w:val="en-US"/>
        </w:rPr>
        <w:t>(Russian).</w:t>
      </w:r>
    </w:p>
    <w:p w:rsidR="008C07D1" w:rsidRPr="00736589" w:rsidRDefault="001634FB" w:rsidP="001634FB">
      <w:pPr>
        <w:spacing w:before="0"/>
        <w:ind w:firstLine="709"/>
        <w:jc w:val="both"/>
        <w:rPr>
          <w:sz w:val="28"/>
          <w:szCs w:val="28"/>
          <w:lang w:val="en-US"/>
        </w:rPr>
      </w:pPr>
      <w:r w:rsidRPr="00736589">
        <w:rPr>
          <w:sz w:val="28"/>
          <w:szCs w:val="28"/>
          <w:lang w:val="en-US"/>
        </w:rPr>
        <w:t xml:space="preserve">17 </w:t>
      </w:r>
      <w:r w:rsidR="008C07D1" w:rsidRPr="00736589">
        <w:rPr>
          <w:sz w:val="28"/>
          <w:szCs w:val="28"/>
          <w:lang w:val="en-US"/>
        </w:rPr>
        <w:t xml:space="preserve">Author’s certificate </w:t>
      </w:r>
      <w:r w:rsidRPr="00736589">
        <w:rPr>
          <w:sz w:val="28"/>
          <w:szCs w:val="28"/>
          <w:lang w:val="en-US"/>
        </w:rPr>
        <w:t xml:space="preserve">1261926 </w:t>
      </w:r>
      <w:r w:rsidR="008C07D1" w:rsidRPr="00736589">
        <w:rPr>
          <w:sz w:val="28"/>
          <w:szCs w:val="28"/>
          <w:lang w:val="en-US"/>
        </w:rPr>
        <w:t xml:space="preserve">USSR, IPC </w:t>
      </w:r>
      <w:r w:rsidRPr="00736589">
        <w:rPr>
          <w:sz w:val="28"/>
          <w:szCs w:val="28"/>
        </w:rPr>
        <w:t>С</w:t>
      </w:r>
      <w:r w:rsidRPr="00736589">
        <w:rPr>
          <w:sz w:val="28"/>
          <w:szCs w:val="28"/>
          <w:lang w:val="en-US"/>
        </w:rPr>
        <w:t xml:space="preserve">04 </w:t>
      </w:r>
      <w:r w:rsidRPr="00736589">
        <w:rPr>
          <w:sz w:val="28"/>
          <w:szCs w:val="28"/>
        </w:rPr>
        <w:t>В</w:t>
      </w:r>
      <w:r w:rsidRPr="00736589">
        <w:rPr>
          <w:sz w:val="28"/>
          <w:szCs w:val="28"/>
          <w:lang w:val="en-US"/>
        </w:rPr>
        <w:t xml:space="preserve"> 28/24. </w:t>
      </w:r>
      <w:r w:rsidR="008C07D1" w:rsidRPr="00736589">
        <w:rPr>
          <w:sz w:val="28"/>
          <w:szCs w:val="28"/>
          <w:lang w:val="en-US"/>
        </w:rPr>
        <w:t>Mixture for heat-resistant concrete / B.D. Toturbiyev, Yu.P. Gorlov // Discovery. Inventions</w:t>
      </w:r>
      <w:r w:rsidR="008C07D1" w:rsidRPr="002F70BD">
        <w:rPr>
          <w:sz w:val="28"/>
          <w:szCs w:val="28"/>
          <w:lang w:val="en-US"/>
        </w:rPr>
        <w:t xml:space="preserve">. </w:t>
      </w:r>
      <w:r w:rsidR="008C07D1" w:rsidRPr="00736589">
        <w:rPr>
          <w:sz w:val="28"/>
          <w:szCs w:val="28"/>
          <w:lang w:val="en-US"/>
        </w:rPr>
        <w:t xml:space="preserve">– </w:t>
      </w:r>
      <w:r w:rsidRPr="00736589">
        <w:rPr>
          <w:sz w:val="28"/>
          <w:szCs w:val="28"/>
          <w:lang w:val="en-US"/>
        </w:rPr>
        <w:t>1986.</w:t>
      </w:r>
      <w:r w:rsidR="008C07D1" w:rsidRPr="00736589">
        <w:rPr>
          <w:sz w:val="28"/>
          <w:szCs w:val="28"/>
          <w:lang w:val="en-US"/>
        </w:rPr>
        <w:t xml:space="preserve"> – </w:t>
      </w:r>
      <w:r w:rsidRPr="00736589">
        <w:rPr>
          <w:sz w:val="28"/>
          <w:szCs w:val="28"/>
          <w:lang w:val="en-US"/>
        </w:rPr>
        <w:t>№</w:t>
      </w:r>
      <w:r w:rsidR="008C07D1" w:rsidRPr="00736589">
        <w:rPr>
          <w:sz w:val="28"/>
          <w:szCs w:val="28"/>
          <w:lang w:val="en-US"/>
        </w:rPr>
        <w:t xml:space="preserve"> </w:t>
      </w:r>
      <w:r w:rsidRPr="00736589">
        <w:rPr>
          <w:sz w:val="28"/>
          <w:szCs w:val="28"/>
          <w:lang w:val="en-US"/>
        </w:rPr>
        <w:t>37</w:t>
      </w:r>
      <w:r w:rsidR="008C07D1" w:rsidRPr="00736589">
        <w:rPr>
          <w:sz w:val="28"/>
          <w:szCs w:val="28"/>
          <w:lang w:val="en-US"/>
        </w:rPr>
        <w:t xml:space="preserve"> </w:t>
      </w:r>
      <w:r w:rsidR="00664D70" w:rsidRPr="00736589">
        <w:rPr>
          <w:sz w:val="28"/>
          <w:szCs w:val="28"/>
          <w:lang w:val="en-US"/>
        </w:rPr>
        <w:t xml:space="preserve">(Russian). </w:t>
      </w:r>
    </w:p>
    <w:p w:rsidR="001634FB" w:rsidRPr="00736589" w:rsidRDefault="001634FB" w:rsidP="001634FB">
      <w:pPr>
        <w:spacing w:before="0"/>
        <w:ind w:firstLine="709"/>
        <w:jc w:val="both"/>
        <w:rPr>
          <w:sz w:val="28"/>
          <w:szCs w:val="28"/>
          <w:lang w:val="en-US"/>
        </w:rPr>
      </w:pPr>
      <w:r w:rsidRPr="00736589">
        <w:rPr>
          <w:sz w:val="28"/>
          <w:szCs w:val="28"/>
          <w:lang w:val="en-US"/>
        </w:rPr>
        <w:t xml:space="preserve">18 </w:t>
      </w:r>
      <w:r w:rsidR="008C07D1" w:rsidRPr="00736589">
        <w:rPr>
          <w:sz w:val="28"/>
          <w:szCs w:val="28"/>
          <w:lang w:val="en-US"/>
        </w:rPr>
        <w:t xml:space="preserve">Author’s certificate </w:t>
      </w:r>
      <w:r w:rsidRPr="00736589">
        <w:rPr>
          <w:sz w:val="28"/>
          <w:szCs w:val="28"/>
          <w:lang w:val="en-US"/>
        </w:rPr>
        <w:t xml:space="preserve">1557139 </w:t>
      </w:r>
      <w:r w:rsidR="008C07D1" w:rsidRPr="00736589">
        <w:rPr>
          <w:sz w:val="28"/>
          <w:szCs w:val="28"/>
          <w:lang w:val="en-US"/>
        </w:rPr>
        <w:t xml:space="preserve">USSR, IPC </w:t>
      </w:r>
      <w:r w:rsidRPr="00736589">
        <w:rPr>
          <w:sz w:val="28"/>
          <w:szCs w:val="28"/>
        </w:rPr>
        <w:t>С</w:t>
      </w:r>
      <w:r w:rsidRPr="00736589">
        <w:rPr>
          <w:sz w:val="28"/>
          <w:szCs w:val="28"/>
          <w:lang w:val="en-US"/>
        </w:rPr>
        <w:t xml:space="preserve">04 </w:t>
      </w:r>
      <w:r w:rsidRPr="00736589">
        <w:rPr>
          <w:sz w:val="28"/>
          <w:szCs w:val="28"/>
        </w:rPr>
        <w:t>В</w:t>
      </w:r>
      <w:r w:rsidRPr="00736589">
        <w:rPr>
          <w:sz w:val="28"/>
          <w:szCs w:val="28"/>
          <w:lang w:val="en-US"/>
        </w:rPr>
        <w:t xml:space="preserve"> 35/20. </w:t>
      </w:r>
      <w:r w:rsidR="007E492A" w:rsidRPr="00736589">
        <w:rPr>
          <w:sz w:val="28"/>
          <w:szCs w:val="28"/>
          <w:lang w:val="en-US"/>
        </w:rPr>
        <w:t xml:space="preserve">Charge for the manufacture of forsterite refractories / B.D. Toturbiyev, A.M. Daitbekov, A.Sh. Ramazanov, Sh.D. Batyrmurzayev // Discovery. Inventions. – </w:t>
      </w:r>
      <w:r w:rsidRPr="00736589">
        <w:rPr>
          <w:sz w:val="28"/>
          <w:szCs w:val="28"/>
          <w:lang w:val="en-US"/>
        </w:rPr>
        <w:t xml:space="preserve">1990. </w:t>
      </w:r>
      <w:r w:rsidR="007E492A" w:rsidRPr="00736589">
        <w:rPr>
          <w:sz w:val="28"/>
          <w:szCs w:val="28"/>
          <w:lang w:val="en-US"/>
        </w:rPr>
        <w:t xml:space="preserve">– </w:t>
      </w:r>
      <w:r w:rsidRPr="00736589">
        <w:rPr>
          <w:sz w:val="28"/>
          <w:szCs w:val="28"/>
          <w:lang w:val="en-US"/>
        </w:rPr>
        <w:t>№ 14</w:t>
      </w:r>
      <w:r w:rsidR="007E492A" w:rsidRPr="00736589">
        <w:rPr>
          <w:sz w:val="28"/>
          <w:szCs w:val="28"/>
          <w:lang w:val="en-US"/>
        </w:rPr>
        <w:t xml:space="preserve"> </w:t>
      </w:r>
      <w:r w:rsidR="00664D70" w:rsidRPr="00736589">
        <w:rPr>
          <w:sz w:val="28"/>
          <w:szCs w:val="28"/>
          <w:lang w:val="en-US"/>
        </w:rPr>
        <w:t>(Russian).</w:t>
      </w:r>
    </w:p>
    <w:p w:rsidR="00664D70" w:rsidRPr="00736589" w:rsidRDefault="001634FB" w:rsidP="001634FB">
      <w:pPr>
        <w:spacing w:before="0"/>
        <w:ind w:firstLine="709"/>
        <w:jc w:val="both"/>
        <w:rPr>
          <w:sz w:val="28"/>
          <w:szCs w:val="28"/>
          <w:lang w:val="en-US"/>
        </w:rPr>
      </w:pPr>
      <w:r w:rsidRPr="00736589">
        <w:rPr>
          <w:sz w:val="28"/>
          <w:szCs w:val="28"/>
          <w:lang w:val="en-US"/>
        </w:rPr>
        <w:lastRenderedPageBreak/>
        <w:t xml:space="preserve">19 </w:t>
      </w:r>
      <w:r w:rsidR="008C07D1" w:rsidRPr="00736589">
        <w:rPr>
          <w:sz w:val="28"/>
          <w:szCs w:val="28"/>
          <w:lang w:val="en-US"/>
        </w:rPr>
        <w:t xml:space="preserve">Author’s certificate </w:t>
      </w:r>
      <w:r w:rsidRPr="00736589">
        <w:rPr>
          <w:sz w:val="28"/>
          <w:szCs w:val="28"/>
          <w:lang w:val="en-US"/>
        </w:rPr>
        <w:t xml:space="preserve">1294797 </w:t>
      </w:r>
      <w:r w:rsidR="008C07D1" w:rsidRPr="00736589">
        <w:rPr>
          <w:sz w:val="28"/>
          <w:szCs w:val="28"/>
          <w:lang w:val="en-US"/>
        </w:rPr>
        <w:t xml:space="preserve">USSR, IPC </w:t>
      </w:r>
      <w:r w:rsidRPr="00736589">
        <w:rPr>
          <w:sz w:val="28"/>
          <w:szCs w:val="28"/>
        </w:rPr>
        <w:t>С</w:t>
      </w:r>
      <w:r w:rsidRPr="00736589">
        <w:rPr>
          <w:sz w:val="28"/>
          <w:szCs w:val="28"/>
          <w:lang w:val="en-US"/>
        </w:rPr>
        <w:t xml:space="preserve">04 </w:t>
      </w:r>
      <w:r w:rsidRPr="00736589">
        <w:rPr>
          <w:sz w:val="28"/>
          <w:szCs w:val="28"/>
        </w:rPr>
        <w:t>В</w:t>
      </w:r>
      <w:r w:rsidRPr="00736589">
        <w:rPr>
          <w:sz w:val="28"/>
          <w:szCs w:val="28"/>
          <w:lang w:val="en-US"/>
        </w:rPr>
        <w:t xml:space="preserve"> 40/00, </w:t>
      </w:r>
      <w:r w:rsidRPr="00736589">
        <w:rPr>
          <w:sz w:val="28"/>
          <w:szCs w:val="28"/>
        </w:rPr>
        <w:t>В</w:t>
      </w:r>
      <w:r w:rsidRPr="00736589">
        <w:rPr>
          <w:sz w:val="28"/>
          <w:szCs w:val="28"/>
          <w:lang w:val="en-US"/>
        </w:rPr>
        <w:t xml:space="preserve"> 28/26.</w:t>
      </w:r>
      <w:r w:rsidR="00BE75CF" w:rsidRPr="00736589">
        <w:rPr>
          <w:lang w:val="en-US"/>
        </w:rPr>
        <w:t xml:space="preserve"> </w:t>
      </w:r>
      <w:r w:rsidR="00BE75CF" w:rsidRPr="00736589">
        <w:rPr>
          <w:sz w:val="28"/>
          <w:szCs w:val="28"/>
          <w:lang w:val="en-US"/>
        </w:rPr>
        <w:t xml:space="preserve">Method of manufacturing heat-resistant concrete mixture / B.D. Toturbiyev, K.D. Nekrasov, A.P. Tarasova // Discovery. Inventions. – </w:t>
      </w:r>
      <w:r w:rsidRPr="00736589">
        <w:rPr>
          <w:sz w:val="28"/>
          <w:szCs w:val="28"/>
          <w:lang w:val="en-US"/>
        </w:rPr>
        <w:t>1987.</w:t>
      </w:r>
      <w:r w:rsidR="00BE75CF" w:rsidRPr="00736589">
        <w:rPr>
          <w:sz w:val="28"/>
          <w:szCs w:val="28"/>
          <w:lang w:val="en-US"/>
        </w:rPr>
        <w:t xml:space="preserve"> –</w:t>
      </w:r>
      <w:r w:rsidRPr="00736589">
        <w:rPr>
          <w:sz w:val="28"/>
          <w:szCs w:val="28"/>
          <w:lang w:val="en-US"/>
        </w:rPr>
        <w:t xml:space="preserve"> № 27</w:t>
      </w:r>
      <w:r w:rsidR="00BE75CF" w:rsidRPr="00736589">
        <w:rPr>
          <w:sz w:val="28"/>
          <w:szCs w:val="28"/>
          <w:lang w:val="en-US"/>
        </w:rPr>
        <w:t xml:space="preserve"> </w:t>
      </w:r>
      <w:r w:rsidR="00664D70" w:rsidRPr="00736589">
        <w:rPr>
          <w:sz w:val="28"/>
          <w:szCs w:val="28"/>
          <w:lang w:val="en-US"/>
        </w:rPr>
        <w:t xml:space="preserve">(Russian). </w:t>
      </w:r>
    </w:p>
    <w:p w:rsidR="001634FB" w:rsidRPr="00736589" w:rsidRDefault="001634FB" w:rsidP="001634FB">
      <w:pPr>
        <w:spacing w:before="0"/>
        <w:ind w:firstLine="709"/>
        <w:jc w:val="both"/>
        <w:rPr>
          <w:sz w:val="28"/>
          <w:szCs w:val="28"/>
          <w:lang w:val="en-US"/>
        </w:rPr>
      </w:pPr>
      <w:r w:rsidRPr="00736589">
        <w:rPr>
          <w:sz w:val="28"/>
          <w:szCs w:val="28"/>
          <w:lang w:val="en-US"/>
        </w:rPr>
        <w:t xml:space="preserve">20 </w:t>
      </w:r>
      <w:r w:rsidR="00BE75CF" w:rsidRPr="00736589">
        <w:rPr>
          <w:sz w:val="28"/>
          <w:szCs w:val="28"/>
          <w:lang w:val="en-US"/>
        </w:rPr>
        <w:t xml:space="preserve">Batyrmurzayev Sh.D. Heat-resistant chamotte concrete based on sodium silicate composite binder: abstract of diss. ... cand. tech. sciences. – M., </w:t>
      </w:r>
      <w:r w:rsidRPr="00736589">
        <w:rPr>
          <w:sz w:val="28"/>
          <w:szCs w:val="28"/>
          <w:lang w:val="en-US"/>
        </w:rPr>
        <w:t xml:space="preserve">1986. </w:t>
      </w:r>
      <w:r w:rsidR="00BE75CF" w:rsidRPr="00736589">
        <w:rPr>
          <w:sz w:val="28"/>
          <w:szCs w:val="28"/>
          <w:lang w:val="en-US"/>
        </w:rPr>
        <w:t>–</w:t>
      </w:r>
      <w:r w:rsidRPr="00736589">
        <w:rPr>
          <w:sz w:val="28"/>
          <w:szCs w:val="28"/>
          <w:lang w:val="en-US"/>
        </w:rPr>
        <w:t xml:space="preserve"> 25</w:t>
      </w:r>
      <w:r w:rsidR="00BE75CF" w:rsidRPr="00736589">
        <w:rPr>
          <w:sz w:val="28"/>
          <w:szCs w:val="28"/>
          <w:lang w:val="en-US"/>
        </w:rPr>
        <w:t xml:space="preserve"> </w:t>
      </w:r>
      <w:r w:rsidR="00C45FA3" w:rsidRPr="00736589">
        <w:rPr>
          <w:sz w:val="28"/>
          <w:szCs w:val="28"/>
          <w:lang w:val="en-US"/>
        </w:rPr>
        <w:t>p</w:t>
      </w:r>
      <w:r w:rsidRPr="00736589">
        <w:rPr>
          <w:sz w:val="28"/>
          <w:szCs w:val="28"/>
          <w:lang w:val="en-US"/>
        </w:rPr>
        <w:t>.</w:t>
      </w:r>
      <w:r w:rsidR="00664D70" w:rsidRPr="00736589">
        <w:rPr>
          <w:sz w:val="28"/>
          <w:szCs w:val="28"/>
          <w:lang w:val="en-US"/>
        </w:rPr>
        <w:t xml:space="preserve"> (Russian).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21 </w:t>
      </w:r>
      <w:r w:rsidR="00BE75CF" w:rsidRPr="00736589">
        <w:rPr>
          <w:sz w:val="28"/>
          <w:szCs w:val="28"/>
          <w:lang w:val="en-US"/>
        </w:rPr>
        <w:t xml:space="preserve">Burov V.Yu. Heat-resistant concretes for fettling the sintering zone of cement rotary furnaces: abstract of diss. ... doct. tech. sciences. – M., </w:t>
      </w:r>
      <w:r w:rsidRPr="00736589">
        <w:rPr>
          <w:sz w:val="28"/>
          <w:szCs w:val="28"/>
          <w:lang w:val="en-US"/>
        </w:rPr>
        <w:t>1994.</w:t>
      </w:r>
      <w:r w:rsidR="00BE75CF" w:rsidRPr="00736589">
        <w:rPr>
          <w:sz w:val="28"/>
          <w:szCs w:val="28"/>
          <w:lang w:val="en-US"/>
        </w:rPr>
        <w:t xml:space="preserve"> –</w:t>
      </w:r>
      <w:r w:rsidRPr="00736589">
        <w:rPr>
          <w:sz w:val="28"/>
          <w:szCs w:val="28"/>
          <w:lang w:val="en-US"/>
        </w:rPr>
        <w:t xml:space="preserve"> 31</w:t>
      </w:r>
      <w:r w:rsidR="00BE75CF" w:rsidRPr="00736589">
        <w:rPr>
          <w:sz w:val="28"/>
          <w:szCs w:val="28"/>
          <w:lang w:val="en-US"/>
        </w:rPr>
        <w:t xml:space="preserve"> </w:t>
      </w:r>
      <w:r w:rsidR="00C45FA3" w:rsidRPr="00736589">
        <w:rPr>
          <w:sz w:val="28"/>
          <w:szCs w:val="28"/>
          <w:lang w:val="en-US"/>
        </w:rPr>
        <w:t>p</w:t>
      </w:r>
      <w:r w:rsidRPr="00736589">
        <w:rPr>
          <w:sz w:val="28"/>
          <w:szCs w:val="28"/>
          <w:lang w:val="en-US"/>
        </w:rPr>
        <w:t xml:space="preserve">. </w:t>
      </w:r>
      <w:r w:rsidR="00664D70"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22 </w:t>
      </w:r>
      <w:r w:rsidR="00BE75CF" w:rsidRPr="00736589">
        <w:rPr>
          <w:sz w:val="28"/>
          <w:szCs w:val="28"/>
          <w:lang w:val="en-US"/>
        </w:rPr>
        <w:t xml:space="preserve">Gorlov Yu.P., Merkin A.P., Toturbiyev B.D. Heat-resistant concrete based on compositions from natural and technogenic glasses. – M.: Stroyizdat, 1986. – 144 p. </w:t>
      </w:r>
      <w:r w:rsidR="00664D70"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23 </w:t>
      </w:r>
      <w:r w:rsidR="00BE75CF" w:rsidRPr="00736589">
        <w:rPr>
          <w:sz w:val="28"/>
          <w:szCs w:val="28"/>
          <w:lang w:val="en-US"/>
        </w:rPr>
        <w:t xml:space="preserve">Korenkova S.F., Khlystov A.I., Shenna T.Ye. Application of heat-resistant concrete based on sodium silicate composite binder // Concrete and reinforced concrete. – </w:t>
      </w:r>
      <w:r w:rsidRPr="00736589">
        <w:rPr>
          <w:sz w:val="28"/>
          <w:szCs w:val="28"/>
          <w:lang w:val="en-US"/>
        </w:rPr>
        <w:t>1992.</w:t>
      </w:r>
      <w:r w:rsidR="00BE75CF" w:rsidRPr="00736589">
        <w:rPr>
          <w:sz w:val="28"/>
          <w:szCs w:val="28"/>
          <w:lang w:val="en-US"/>
        </w:rPr>
        <w:t xml:space="preserve"> –</w:t>
      </w:r>
      <w:r w:rsidRPr="00736589">
        <w:rPr>
          <w:sz w:val="28"/>
          <w:szCs w:val="28"/>
          <w:lang w:val="en-US"/>
        </w:rPr>
        <w:t xml:space="preserve"> №</w:t>
      </w:r>
      <w:r w:rsidR="00BE75CF" w:rsidRPr="00736589">
        <w:rPr>
          <w:sz w:val="28"/>
          <w:szCs w:val="28"/>
          <w:lang w:val="en-US"/>
        </w:rPr>
        <w:t xml:space="preserve"> </w:t>
      </w:r>
      <w:r w:rsidRPr="00736589">
        <w:rPr>
          <w:sz w:val="28"/>
          <w:szCs w:val="28"/>
          <w:lang w:val="en-US"/>
        </w:rPr>
        <w:t>9.</w:t>
      </w:r>
      <w:r w:rsidR="00BE75CF" w:rsidRPr="00736589">
        <w:rPr>
          <w:sz w:val="28"/>
          <w:szCs w:val="28"/>
          <w:lang w:val="en-US"/>
        </w:rPr>
        <w:t xml:space="preserve"> –</w:t>
      </w:r>
      <w:r w:rsidRPr="00736589">
        <w:rPr>
          <w:sz w:val="28"/>
          <w:szCs w:val="28"/>
          <w:lang w:val="en-US"/>
        </w:rPr>
        <w:t xml:space="preserve"> </w:t>
      </w:r>
      <w:r w:rsidR="00BE75CF" w:rsidRPr="00736589">
        <w:rPr>
          <w:sz w:val="28"/>
          <w:szCs w:val="28"/>
          <w:lang w:val="en-US"/>
        </w:rPr>
        <w:t>P</w:t>
      </w:r>
      <w:r w:rsidRPr="00736589">
        <w:rPr>
          <w:sz w:val="28"/>
          <w:szCs w:val="28"/>
          <w:lang w:val="en-US"/>
        </w:rPr>
        <w:t>. 4-7</w:t>
      </w:r>
      <w:r w:rsidR="00664D70" w:rsidRPr="00736589">
        <w:rPr>
          <w:sz w:val="28"/>
          <w:szCs w:val="28"/>
          <w:lang w:val="en-US"/>
        </w:rPr>
        <w:t xml:space="preserve"> (Russian).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24 </w:t>
      </w:r>
      <w:r w:rsidR="00BE75CF" w:rsidRPr="00736589">
        <w:rPr>
          <w:sz w:val="28"/>
          <w:szCs w:val="28"/>
          <w:lang w:val="en-US"/>
        </w:rPr>
        <w:t xml:space="preserve">Paramazova F.Sh. Heat-resistant concrete on a complex binder: abstract of diss. ... cand. tech. sciences. – Rostov-on-Don, </w:t>
      </w:r>
      <w:r w:rsidRPr="00736589">
        <w:rPr>
          <w:sz w:val="28"/>
          <w:szCs w:val="28"/>
          <w:lang w:val="en-US"/>
        </w:rPr>
        <w:t>1995</w:t>
      </w:r>
      <w:r w:rsidR="00BE75CF" w:rsidRPr="00736589">
        <w:rPr>
          <w:sz w:val="28"/>
          <w:szCs w:val="28"/>
          <w:lang w:val="en-US"/>
        </w:rPr>
        <w:t>.</w:t>
      </w:r>
      <w:r w:rsidRPr="00736589">
        <w:rPr>
          <w:sz w:val="28"/>
          <w:szCs w:val="28"/>
          <w:lang w:val="en-US"/>
        </w:rPr>
        <w:t xml:space="preserve"> </w:t>
      </w:r>
      <w:r w:rsidR="00BE75CF" w:rsidRPr="00736589">
        <w:rPr>
          <w:sz w:val="28"/>
          <w:szCs w:val="28"/>
          <w:lang w:val="en-US"/>
        </w:rPr>
        <w:t>–</w:t>
      </w:r>
      <w:r w:rsidRPr="00736589">
        <w:rPr>
          <w:sz w:val="28"/>
          <w:szCs w:val="28"/>
          <w:lang w:val="en-US"/>
        </w:rPr>
        <w:t xml:space="preserve"> 190</w:t>
      </w:r>
      <w:r w:rsidR="00BE75CF" w:rsidRPr="00736589">
        <w:rPr>
          <w:sz w:val="28"/>
          <w:szCs w:val="28"/>
          <w:lang w:val="en-US"/>
        </w:rPr>
        <w:t xml:space="preserve"> </w:t>
      </w:r>
      <w:r w:rsidR="00C45FA3" w:rsidRPr="00736589">
        <w:rPr>
          <w:sz w:val="28"/>
          <w:szCs w:val="28"/>
          <w:lang w:val="en-US"/>
        </w:rPr>
        <w:t>p</w:t>
      </w:r>
      <w:r w:rsidRPr="00736589">
        <w:rPr>
          <w:sz w:val="28"/>
          <w:szCs w:val="28"/>
          <w:lang w:val="en-US"/>
        </w:rPr>
        <w:t>.</w:t>
      </w:r>
      <w:r w:rsidR="00664D70" w:rsidRPr="00736589">
        <w:rPr>
          <w:sz w:val="28"/>
          <w:szCs w:val="28"/>
          <w:lang w:val="en-US"/>
        </w:rPr>
        <w:t xml:space="preserve"> (Russian).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25 </w:t>
      </w:r>
      <w:r w:rsidR="00BE75CF" w:rsidRPr="00736589">
        <w:rPr>
          <w:sz w:val="28"/>
          <w:szCs w:val="28"/>
          <w:lang w:val="en-US"/>
        </w:rPr>
        <w:t>Toturbiyev B.D.</w:t>
      </w:r>
      <w:r w:rsidR="00C75B0E" w:rsidRPr="00736589">
        <w:rPr>
          <w:sz w:val="28"/>
          <w:szCs w:val="28"/>
          <w:lang w:val="en-US"/>
        </w:rPr>
        <w:t xml:space="preserve"> Cementless heat-resistant concretes based on sodium silicate composite binders // Concrete and reinforced concrete. – </w:t>
      </w:r>
      <w:r w:rsidRPr="00736589">
        <w:rPr>
          <w:sz w:val="28"/>
          <w:szCs w:val="28"/>
          <w:lang w:val="en-US"/>
        </w:rPr>
        <w:t xml:space="preserve">1986. </w:t>
      </w:r>
      <w:r w:rsidR="00C75B0E" w:rsidRPr="00736589">
        <w:rPr>
          <w:sz w:val="28"/>
          <w:szCs w:val="28"/>
          <w:lang w:val="en-US"/>
        </w:rPr>
        <w:t xml:space="preserve">– </w:t>
      </w:r>
      <w:r w:rsidRPr="00736589">
        <w:rPr>
          <w:sz w:val="28"/>
          <w:szCs w:val="28"/>
          <w:lang w:val="en-US"/>
        </w:rPr>
        <w:t>№</w:t>
      </w:r>
      <w:r w:rsidR="00C75B0E" w:rsidRPr="00736589">
        <w:rPr>
          <w:sz w:val="28"/>
          <w:szCs w:val="28"/>
          <w:lang w:val="en-US"/>
        </w:rPr>
        <w:t xml:space="preserve"> </w:t>
      </w:r>
      <w:r w:rsidRPr="00736589">
        <w:rPr>
          <w:sz w:val="28"/>
          <w:szCs w:val="28"/>
          <w:lang w:val="en-US"/>
        </w:rPr>
        <w:t>1.</w:t>
      </w:r>
      <w:r w:rsidR="00C75B0E" w:rsidRPr="00736589">
        <w:rPr>
          <w:sz w:val="28"/>
          <w:szCs w:val="28"/>
          <w:lang w:val="en-US"/>
        </w:rPr>
        <w:t xml:space="preserve"> –</w:t>
      </w:r>
      <w:r w:rsidRPr="00736589">
        <w:rPr>
          <w:sz w:val="28"/>
          <w:szCs w:val="28"/>
          <w:lang w:val="en-US"/>
        </w:rPr>
        <w:t xml:space="preserve"> </w:t>
      </w:r>
      <w:r w:rsidR="00C75B0E" w:rsidRPr="00736589">
        <w:rPr>
          <w:sz w:val="28"/>
          <w:szCs w:val="28"/>
          <w:lang w:val="en-US"/>
        </w:rPr>
        <w:t>P</w:t>
      </w:r>
      <w:r w:rsidRPr="00736589">
        <w:rPr>
          <w:sz w:val="28"/>
          <w:szCs w:val="28"/>
          <w:lang w:val="en-US"/>
        </w:rPr>
        <w:t>.</w:t>
      </w:r>
      <w:r w:rsidR="00C75B0E" w:rsidRPr="00736589">
        <w:rPr>
          <w:sz w:val="28"/>
          <w:szCs w:val="28"/>
          <w:lang w:val="en-US"/>
        </w:rPr>
        <w:t xml:space="preserve"> </w:t>
      </w:r>
      <w:r w:rsidRPr="00736589">
        <w:rPr>
          <w:sz w:val="28"/>
          <w:szCs w:val="28"/>
          <w:lang w:val="en-US"/>
        </w:rPr>
        <w:t>35-36</w:t>
      </w:r>
      <w:r w:rsidR="00664D70" w:rsidRPr="00736589">
        <w:rPr>
          <w:sz w:val="28"/>
          <w:szCs w:val="28"/>
          <w:lang w:val="en-US"/>
        </w:rPr>
        <w:t xml:space="preserve"> (Russian).</w:t>
      </w:r>
    </w:p>
    <w:p w:rsidR="00664D70" w:rsidRPr="00736589" w:rsidRDefault="001634FB" w:rsidP="001634FB">
      <w:pPr>
        <w:spacing w:before="0"/>
        <w:ind w:firstLine="709"/>
        <w:jc w:val="both"/>
        <w:rPr>
          <w:sz w:val="28"/>
          <w:szCs w:val="28"/>
          <w:lang w:val="en-US"/>
        </w:rPr>
      </w:pPr>
      <w:r w:rsidRPr="00736589">
        <w:rPr>
          <w:sz w:val="28"/>
          <w:szCs w:val="28"/>
          <w:lang w:val="en-US"/>
        </w:rPr>
        <w:t xml:space="preserve">26 </w:t>
      </w:r>
      <w:r w:rsidR="00BE75CF" w:rsidRPr="00736589">
        <w:rPr>
          <w:sz w:val="28"/>
          <w:szCs w:val="28"/>
          <w:lang w:val="en-US"/>
        </w:rPr>
        <w:t xml:space="preserve">Toturbiyev B.D. </w:t>
      </w:r>
      <w:r w:rsidR="00C75B0E" w:rsidRPr="00736589">
        <w:rPr>
          <w:sz w:val="28"/>
          <w:szCs w:val="28"/>
          <w:lang w:val="en-US"/>
        </w:rPr>
        <w:t>Cementless building materials / Housing construction. –</w:t>
      </w:r>
      <w:r w:rsidRPr="00736589">
        <w:rPr>
          <w:sz w:val="28"/>
          <w:szCs w:val="28"/>
          <w:lang w:val="en-US"/>
        </w:rPr>
        <w:t xml:space="preserve"> 1985. </w:t>
      </w:r>
      <w:r w:rsidR="00C75B0E" w:rsidRPr="00736589">
        <w:rPr>
          <w:sz w:val="28"/>
          <w:szCs w:val="28"/>
          <w:lang w:val="en-US"/>
        </w:rPr>
        <w:t>–</w:t>
      </w:r>
      <w:r w:rsidRPr="00736589">
        <w:rPr>
          <w:sz w:val="28"/>
          <w:szCs w:val="28"/>
          <w:lang w:val="en-US"/>
        </w:rPr>
        <w:t xml:space="preserve"> № 9. </w:t>
      </w:r>
      <w:r w:rsidR="00C75B0E" w:rsidRPr="00736589">
        <w:rPr>
          <w:sz w:val="28"/>
          <w:szCs w:val="28"/>
          <w:lang w:val="en-US"/>
        </w:rPr>
        <w:t>–</w:t>
      </w:r>
      <w:r w:rsidRPr="00736589">
        <w:rPr>
          <w:sz w:val="28"/>
          <w:szCs w:val="28"/>
          <w:lang w:val="en-US"/>
        </w:rPr>
        <w:t xml:space="preserve"> </w:t>
      </w:r>
      <w:r w:rsidR="00C75B0E" w:rsidRPr="00736589">
        <w:rPr>
          <w:sz w:val="28"/>
          <w:szCs w:val="28"/>
          <w:lang w:val="en-US"/>
        </w:rPr>
        <w:t>P</w:t>
      </w:r>
      <w:r w:rsidRPr="00736589">
        <w:rPr>
          <w:sz w:val="28"/>
          <w:szCs w:val="28"/>
          <w:lang w:val="en-US"/>
        </w:rPr>
        <w:t>. 26-27</w:t>
      </w:r>
      <w:r w:rsidR="00C75B0E" w:rsidRPr="00736589">
        <w:rPr>
          <w:sz w:val="28"/>
          <w:szCs w:val="28"/>
          <w:lang w:val="en-US"/>
        </w:rPr>
        <w:t xml:space="preserve"> </w:t>
      </w:r>
      <w:r w:rsidR="00664D70" w:rsidRPr="00736589">
        <w:rPr>
          <w:sz w:val="28"/>
          <w:szCs w:val="28"/>
          <w:lang w:val="en-US"/>
        </w:rPr>
        <w:t xml:space="preserve">(Russian). </w:t>
      </w:r>
    </w:p>
    <w:p w:rsidR="001634FB" w:rsidRPr="00736589" w:rsidRDefault="001634FB" w:rsidP="001634FB">
      <w:pPr>
        <w:spacing w:before="0"/>
        <w:ind w:firstLine="709"/>
        <w:jc w:val="both"/>
        <w:rPr>
          <w:sz w:val="28"/>
          <w:szCs w:val="28"/>
          <w:lang w:val="en-US"/>
        </w:rPr>
      </w:pPr>
      <w:r w:rsidRPr="00736589">
        <w:rPr>
          <w:sz w:val="28"/>
          <w:szCs w:val="28"/>
          <w:lang w:val="en-US"/>
        </w:rPr>
        <w:t xml:space="preserve">27 </w:t>
      </w:r>
      <w:r w:rsidR="00BE75CF" w:rsidRPr="00736589">
        <w:rPr>
          <w:sz w:val="28"/>
          <w:szCs w:val="28"/>
          <w:lang w:val="en-US"/>
        </w:rPr>
        <w:t xml:space="preserve">Toturbiyev B.D. </w:t>
      </w:r>
      <w:r w:rsidR="00C75B0E" w:rsidRPr="00736589">
        <w:rPr>
          <w:sz w:val="28"/>
          <w:szCs w:val="28"/>
          <w:lang w:val="en-US"/>
        </w:rPr>
        <w:t xml:space="preserve">Heat-resistant concretes based on sodium silicate composite binder: </w:t>
      </w:r>
      <w:r w:rsidR="00BE75CF" w:rsidRPr="00736589">
        <w:rPr>
          <w:sz w:val="28"/>
          <w:szCs w:val="28"/>
          <w:lang w:val="en-US"/>
        </w:rPr>
        <w:t xml:space="preserve">abstract of diss. ... </w:t>
      </w:r>
      <w:r w:rsidR="00C75B0E" w:rsidRPr="00736589">
        <w:rPr>
          <w:sz w:val="28"/>
          <w:szCs w:val="28"/>
          <w:lang w:val="en-US"/>
        </w:rPr>
        <w:t>doct</w:t>
      </w:r>
      <w:r w:rsidR="00BE75CF" w:rsidRPr="00736589">
        <w:rPr>
          <w:sz w:val="28"/>
          <w:szCs w:val="28"/>
          <w:lang w:val="en-US"/>
        </w:rPr>
        <w:t xml:space="preserve">. tech. sciences. – M., </w:t>
      </w:r>
      <w:r w:rsidRPr="00736589">
        <w:rPr>
          <w:sz w:val="28"/>
          <w:szCs w:val="28"/>
          <w:lang w:val="en-US"/>
        </w:rPr>
        <w:t>1987.</w:t>
      </w:r>
      <w:r w:rsidR="00C75B0E" w:rsidRPr="00736589">
        <w:rPr>
          <w:sz w:val="28"/>
          <w:szCs w:val="28"/>
          <w:lang w:val="en-US"/>
        </w:rPr>
        <w:t xml:space="preserve"> –</w:t>
      </w:r>
      <w:r w:rsidRPr="00736589">
        <w:rPr>
          <w:sz w:val="28"/>
          <w:szCs w:val="28"/>
          <w:lang w:val="en-US"/>
        </w:rPr>
        <w:t xml:space="preserve"> 421</w:t>
      </w:r>
      <w:r w:rsidR="00C75B0E" w:rsidRPr="00736589">
        <w:rPr>
          <w:sz w:val="28"/>
          <w:szCs w:val="28"/>
          <w:lang w:val="en-US"/>
        </w:rPr>
        <w:t xml:space="preserve"> p</w:t>
      </w:r>
      <w:r w:rsidRPr="00736589">
        <w:rPr>
          <w:sz w:val="28"/>
          <w:szCs w:val="28"/>
          <w:lang w:val="en-US"/>
        </w:rPr>
        <w:t>.</w:t>
      </w:r>
      <w:r w:rsidR="0015104C" w:rsidRPr="00736589">
        <w:rPr>
          <w:sz w:val="28"/>
          <w:szCs w:val="28"/>
          <w:lang w:val="en-US"/>
        </w:rPr>
        <w:t xml:space="preserve"> (Russian).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28 </w:t>
      </w:r>
      <w:r w:rsidR="00BE75CF" w:rsidRPr="00736589">
        <w:rPr>
          <w:sz w:val="28"/>
          <w:szCs w:val="28"/>
          <w:lang w:val="en-US"/>
        </w:rPr>
        <w:t xml:space="preserve">Toturbiyev B.D. </w:t>
      </w:r>
      <w:r w:rsidR="00C75B0E" w:rsidRPr="00736589">
        <w:rPr>
          <w:sz w:val="28"/>
          <w:szCs w:val="28"/>
          <w:lang w:val="en-US"/>
        </w:rPr>
        <w:t xml:space="preserve">Refractory concrete on high-alumina binder: </w:t>
      </w:r>
      <w:r w:rsidR="00BE75CF" w:rsidRPr="00736589">
        <w:rPr>
          <w:sz w:val="28"/>
          <w:szCs w:val="28"/>
          <w:lang w:val="en-US"/>
        </w:rPr>
        <w:t xml:space="preserve">abstract of diss. ... cand. tech. sciences. – M., </w:t>
      </w:r>
      <w:r w:rsidRPr="00736589">
        <w:rPr>
          <w:sz w:val="28"/>
          <w:szCs w:val="28"/>
          <w:lang w:val="en-US"/>
        </w:rPr>
        <w:t xml:space="preserve">1977. </w:t>
      </w:r>
      <w:r w:rsidR="00C75B0E" w:rsidRPr="00736589">
        <w:rPr>
          <w:sz w:val="28"/>
          <w:szCs w:val="28"/>
          <w:lang w:val="en-US"/>
        </w:rPr>
        <w:t xml:space="preserve">– </w:t>
      </w:r>
      <w:r w:rsidRPr="00736589">
        <w:rPr>
          <w:sz w:val="28"/>
          <w:szCs w:val="28"/>
          <w:lang w:val="en-US"/>
        </w:rPr>
        <w:t>175</w:t>
      </w:r>
      <w:r w:rsidR="00C75B0E" w:rsidRPr="00736589">
        <w:rPr>
          <w:sz w:val="28"/>
          <w:szCs w:val="28"/>
          <w:lang w:val="en-US"/>
        </w:rPr>
        <w:t xml:space="preserve"> p. </w:t>
      </w:r>
      <w:r w:rsidR="0015104C"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29 </w:t>
      </w:r>
      <w:r w:rsidR="00BE75CF" w:rsidRPr="00736589">
        <w:rPr>
          <w:sz w:val="28"/>
          <w:szCs w:val="28"/>
          <w:lang w:val="en-US"/>
        </w:rPr>
        <w:t xml:space="preserve">Toturbiyev B.D. </w:t>
      </w:r>
      <w:r w:rsidR="0056089A" w:rsidRPr="00736589">
        <w:rPr>
          <w:sz w:val="28"/>
          <w:szCs w:val="28"/>
          <w:lang w:val="en-US"/>
        </w:rPr>
        <w:t xml:space="preserve">Sodium silicate compositions for heat-resistant concretes // Concrete and reinforced concrete. – </w:t>
      </w:r>
      <w:r w:rsidRPr="00736589">
        <w:rPr>
          <w:sz w:val="28"/>
          <w:szCs w:val="28"/>
          <w:lang w:val="en-US"/>
        </w:rPr>
        <w:t xml:space="preserve">1985. </w:t>
      </w:r>
      <w:r w:rsidR="0056089A" w:rsidRPr="00736589">
        <w:rPr>
          <w:sz w:val="28"/>
          <w:szCs w:val="28"/>
          <w:lang w:val="en-US"/>
        </w:rPr>
        <w:t>–</w:t>
      </w:r>
      <w:r w:rsidRPr="00736589">
        <w:rPr>
          <w:sz w:val="28"/>
          <w:szCs w:val="28"/>
          <w:lang w:val="en-US"/>
        </w:rPr>
        <w:t xml:space="preserve"> № 10. </w:t>
      </w:r>
      <w:r w:rsidR="0056089A" w:rsidRPr="00736589">
        <w:rPr>
          <w:sz w:val="28"/>
          <w:szCs w:val="28"/>
          <w:lang w:val="en-US"/>
        </w:rPr>
        <w:t>–</w:t>
      </w:r>
      <w:r w:rsidRPr="00736589">
        <w:rPr>
          <w:sz w:val="28"/>
          <w:szCs w:val="28"/>
          <w:lang w:val="en-US"/>
        </w:rPr>
        <w:t xml:space="preserve"> </w:t>
      </w:r>
      <w:r w:rsidR="0056089A" w:rsidRPr="00736589">
        <w:rPr>
          <w:sz w:val="28"/>
          <w:szCs w:val="28"/>
          <w:lang w:val="en-US"/>
        </w:rPr>
        <w:t>P</w:t>
      </w:r>
      <w:r w:rsidRPr="00736589">
        <w:rPr>
          <w:sz w:val="28"/>
          <w:szCs w:val="28"/>
          <w:lang w:val="en-US"/>
        </w:rPr>
        <w:t>. 5-7</w:t>
      </w:r>
      <w:r w:rsidR="0056089A" w:rsidRPr="00736589">
        <w:rPr>
          <w:sz w:val="28"/>
          <w:szCs w:val="28"/>
          <w:lang w:val="en-US"/>
        </w:rPr>
        <w:t xml:space="preserve"> </w:t>
      </w:r>
      <w:r w:rsidR="0015104C"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lastRenderedPageBreak/>
        <w:t xml:space="preserve">30 </w:t>
      </w:r>
      <w:r w:rsidR="00BE75CF" w:rsidRPr="00736589">
        <w:rPr>
          <w:sz w:val="28"/>
          <w:szCs w:val="28"/>
          <w:lang w:val="en-US"/>
        </w:rPr>
        <w:t xml:space="preserve">Toturbiyev B.D. </w:t>
      </w:r>
      <w:r w:rsidR="00896823" w:rsidRPr="00736589">
        <w:rPr>
          <w:sz w:val="28"/>
          <w:szCs w:val="28"/>
          <w:lang w:val="en-US"/>
        </w:rPr>
        <w:t xml:space="preserve">Building materials based on sodium silicate compositions. – M.: Stroyizdat, </w:t>
      </w:r>
      <w:r w:rsidRPr="00736589">
        <w:rPr>
          <w:sz w:val="28"/>
          <w:szCs w:val="28"/>
          <w:lang w:val="en-US"/>
        </w:rPr>
        <w:t xml:space="preserve">1988. </w:t>
      </w:r>
      <w:r w:rsidR="00896823" w:rsidRPr="00736589">
        <w:rPr>
          <w:sz w:val="28"/>
          <w:szCs w:val="28"/>
          <w:lang w:val="en-US"/>
        </w:rPr>
        <w:t>–</w:t>
      </w:r>
      <w:r w:rsidRPr="00736589">
        <w:rPr>
          <w:sz w:val="28"/>
          <w:szCs w:val="28"/>
          <w:lang w:val="en-US"/>
        </w:rPr>
        <w:t xml:space="preserve"> 208</w:t>
      </w:r>
      <w:r w:rsidR="00896823" w:rsidRPr="00736589">
        <w:rPr>
          <w:sz w:val="28"/>
          <w:szCs w:val="28"/>
          <w:lang w:val="en-US"/>
        </w:rPr>
        <w:t xml:space="preserve"> p. </w:t>
      </w:r>
      <w:r w:rsidR="0015104C"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31 </w:t>
      </w:r>
      <w:r w:rsidR="00BE75CF" w:rsidRPr="00736589">
        <w:rPr>
          <w:sz w:val="28"/>
          <w:szCs w:val="28"/>
          <w:lang w:val="en-US"/>
        </w:rPr>
        <w:t xml:space="preserve">Toturbiyeva U.D. </w:t>
      </w:r>
      <w:r w:rsidR="00896823" w:rsidRPr="00736589">
        <w:rPr>
          <w:sz w:val="28"/>
          <w:szCs w:val="28"/>
          <w:lang w:val="en-US"/>
        </w:rPr>
        <w:t xml:space="preserve">Effective expanded-clay concrete wall blocks of siliceous-silicate-sodium binder composition: </w:t>
      </w:r>
      <w:r w:rsidR="00C75B0E" w:rsidRPr="00736589">
        <w:rPr>
          <w:sz w:val="28"/>
          <w:szCs w:val="28"/>
          <w:lang w:val="en-US"/>
        </w:rPr>
        <w:t>abstract of diss. ... cand. tech. sciences.</w:t>
      </w:r>
      <w:r w:rsidR="00896823" w:rsidRPr="00736589">
        <w:rPr>
          <w:sz w:val="28"/>
          <w:szCs w:val="28"/>
          <w:lang w:val="en-US"/>
        </w:rPr>
        <w:t xml:space="preserve"> – Rostov-on-Don, </w:t>
      </w:r>
      <w:r w:rsidRPr="00736589">
        <w:rPr>
          <w:sz w:val="28"/>
          <w:szCs w:val="28"/>
          <w:lang w:val="en-US"/>
        </w:rPr>
        <w:t xml:space="preserve">1994. </w:t>
      </w:r>
      <w:r w:rsidR="00896823" w:rsidRPr="00736589">
        <w:rPr>
          <w:sz w:val="28"/>
          <w:szCs w:val="28"/>
          <w:lang w:val="en-US"/>
        </w:rPr>
        <w:t>–</w:t>
      </w:r>
      <w:r w:rsidRPr="00736589">
        <w:rPr>
          <w:sz w:val="28"/>
          <w:szCs w:val="28"/>
          <w:lang w:val="en-US"/>
        </w:rPr>
        <w:t xml:space="preserve"> 179</w:t>
      </w:r>
      <w:r w:rsidR="00896823" w:rsidRPr="00736589">
        <w:rPr>
          <w:sz w:val="28"/>
          <w:szCs w:val="28"/>
          <w:lang w:val="en-US"/>
        </w:rPr>
        <w:t xml:space="preserve"> p</w:t>
      </w:r>
      <w:r w:rsidRPr="00736589">
        <w:rPr>
          <w:sz w:val="28"/>
          <w:szCs w:val="28"/>
          <w:lang w:val="en-US"/>
        </w:rPr>
        <w:t>.</w:t>
      </w:r>
      <w:r w:rsidR="0015104C" w:rsidRPr="00736589">
        <w:rPr>
          <w:sz w:val="28"/>
          <w:szCs w:val="28"/>
          <w:lang w:val="en-US"/>
        </w:rPr>
        <w:t xml:space="preserve"> (Russian).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32 </w:t>
      </w:r>
      <w:r w:rsidR="00A433C6" w:rsidRPr="00736589">
        <w:rPr>
          <w:sz w:val="28"/>
          <w:szCs w:val="28"/>
          <w:lang w:val="en-US"/>
        </w:rPr>
        <w:t xml:space="preserve">Khadzhishalapov T.N. Influence of preheating on the thermomechanical properties of heat-resistant chamotte concrete based on sodium silicate composite binder: </w:t>
      </w:r>
      <w:r w:rsidR="00BE75CF" w:rsidRPr="00736589">
        <w:rPr>
          <w:sz w:val="28"/>
          <w:szCs w:val="28"/>
          <w:lang w:val="en-US"/>
        </w:rPr>
        <w:t xml:space="preserve">abstract of diss. ... cand. tech. sciences. – M., </w:t>
      </w:r>
      <w:r w:rsidRPr="00736589">
        <w:rPr>
          <w:sz w:val="28"/>
          <w:szCs w:val="28"/>
          <w:lang w:val="en-US"/>
        </w:rPr>
        <w:t xml:space="preserve">1995. </w:t>
      </w:r>
      <w:r w:rsidR="00A433C6" w:rsidRPr="00736589">
        <w:rPr>
          <w:sz w:val="28"/>
          <w:szCs w:val="28"/>
          <w:lang w:val="en-US"/>
        </w:rPr>
        <w:t xml:space="preserve">– </w:t>
      </w:r>
      <w:r w:rsidRPr="00736589">
        <w:rPr>
          <w:sz w:val="28"/>
          <w:szCs w:val="28"/>
          <w:lang w:val="en-US"/>
        </w:rPr>
        <w:t>167</w:t>
      </w:r>
      <w:r w:rsidR="00A433C6" w:rsidRPr="00736589">
        <w:rPr>
          <w:sz w:val="28"/>
          <w:szCs w:val="28"/>
          <w:lang w:val="en-US"/>
        </w:rPr>
        <w:t xml:space="preserve"> p. </w:t>
      </w:r>
      <w:r w:rsidR="0015104C" w:rsidRPr="00736589">
        <w:rPr>
          <w:sz w:val="28"/>
          <w:szCs w:val="28"/>
          <w:lang w:val="en-US"/>
        </w:rPr>
        <w:t>(Russian).</w:t>
      </w:r>
    </w:p>
    <w:p w:rsidR="001634FB" w:rsidRPr="00736589" w:rsidRDefault="001634FB" w:rsidP="001634FB">
      <w:pPr>
        <w:spacing w:before="0"/>
        <w:ind w:firstLine="709"/>
        <w:jc w:val="both"/>
        <w:rPr>
          <w:sz w:val="28"/>
          <w:szCs w:val="28"/>
          <w:lang w:val="en-US"/>
        </w:rPr>
      </w:pPr>
      <w:r w:rsidRPr="00736589">
        <w:rPr>
          <w:sz w:val="28"/>
          <w:szCs w:val="28"/>
          <w:lang w:val="en-US"/>
        </w:rPr>
        <w:t xml:space="preserve">33 </w:t>
      </w:r>
      <w:r w:rsidR="006C3B7E" w:rsidRPr="00736589">
        <w:rPr>
          <w:sz w:val="28"/>
          <w:szCs w:val="28"/>
          <w:lang w:val="en-US"/>
        </w:rPr>
        <w:t>Gorlov Yu.P., Burov V.Yu., Krasheninnikov V.</w:t>
      </w:r>
      <w:r w:rsidR="002D354A" w:rsidRPr="00736589">
        <w:rPr>
          <w:sz w:val="28"/>
          <w:szCs w:val="28"/>
          <w:lang w:val="en-US"/>
        </w:rPr>
        <w:t>S</w:t>
      </w:r>
      <w:r w:rsidR="006C3B7E" w:rsidRPr="00736589">
        <w:rPr>
          <w:sz w:val="28"/>
          <w:szCs w:val="28"/>
          <w:lang w:val="en-US"/>
        </w:rPr>
        <w:t xml:space="preserve">. Heat-resistant magnesite-chromite concretes based on sodium silicate composite binder // Issues of resource saving in the construction materials industry. </w:t>
      </w:r>
      <w:r w:rsidR="002D354A" w:rsidRPr="00736589">
        <w:rPr>
          <w:sz w:val="28"/>
          <w:szCs w:val="28"/>
          <w:lang w:val="en-US"/>
        </w:rPr>
        <w:t>–</w:t>
      </w:r>
      <w:r w:rsidR="006C3B7E" w:rsidRPr="00736589">
        <w:rPr>
          <w:sz w:val="28"/>
          <w:szCs w:val="28"/>
          <w:lang w:val="en-US"/>
        </w:rPr>
        <w:t xml:space="preserve"> </w:t>
      </w:r>
      <w:r w:rsidR="002D354A" w:rsidRPr="00736589">
        <w:rPr>
          <w:sz w:val="28"/>
          <w:szCs w:val="28"/>
          <w:lang w:val="en-US"/>
        </w:rPr>
        <w:t xml:space="preserve">M.: </w:t>
      </w:r>
      <w:r w:rsidR="006C3B7E" w:rsidRPr="00736589">
        <w:rPr>
          <w:sz w:val="28"/>
          <w:szCs w:val="28"/>
          <w:lang w:val="en-US"/>
        </w:rPr>
        <w:t>MICE</w:t>
      </w:r>
      <w:r w:rsidR="002D354A" w:rsidRPr="00736589">
        <w:rPr>
          <w:sz w:val="28"/>
          <w:szCs w:val="28"/>
          <w:lang w:val="en-US"/>
        </w:rPr>
        <w:t xml:space="preserve">, </w:t>
      </w:r>
      <w:r w:rsidRPr="00736589">
        <w:rPr>
          <w:sz w:val="28"/>
          <w:szCs w:val="28"/>
          <w:lang w:val="en-US"/>
        </w:rPr>
        <w:t>1989.</w:t>
      </w:r>
      <w:r w:rsidR="002D354A" w:rsidRPr="00736589">
        <w:rPr>
          <w:sz w:val="28"/>
          <w:szCs w:val="28"/>
          <w:lang w:val="en-US"/>
        </w:rPr>
        <w:t xml:space="preserve"> –</w:t>
      </w:r>
      <w:r w:rsidRPr="00736589">
        <w:rPr>
          <w:sz w:val="28"/>
          <w:szCs w:val="28"/>
          <w:lang w:val="en-US"/>
        </w:rPr>
        <w:t xml:space="preserve"> </w:t>
      </w:r>
      <w:r w:rsidR="002D354A" w:rsidRPr="00736589">
        <w:rPr>
          <w:sz w:val="28"/>
          <w:szCs w:val="28"/>
          <w:lang w:val="en-US"/>
        </w:rPr>
        <w:t>P</w:t>
      </w:r>
      <w:r w:rsidRPr="00736589">
        <w:rPr>
          <w:sz w:val="28"/>
          <w:szCs w:val="28"/>
          <w:lang w:val="en-US"/>
        </w:rPr>
        <w:t>. 155-171</w:t>
      </w:r>
      <w:r w:rsidR="002D354A" w:rsidRPr="00736589">
        <w:rPr>
          <w:sz w:val="28"/>
          <w:szCs w:val="28"/>
          <w:lang w:val="en-US"/>
        </w:rPr>
        <w:t xml:space="preserve"> </w:t>
      </w:r>
      <w:r w:rsidR="0015104C" w:rsidRPr="00736589">
        <w:rPr>
          <w:sz w:val="28"/>
          <w:szCs w:val="28"/>
          <w:lang w:val="en-US"/>
        </w:rPr>
        <w:t>(Russian).</w:t>
      </w:r>
    </w:p>
    <w:p w:rsidR="0015104C" w:rsidRPr="00736589" w:rsidRDefault="001634FB" w:rsidP="0015104C">
      <w:pPr>
        <w:tabs>
          <w:tab w:val="left" w:pos="1134"/>
        </w:tabs>
        <w:autoSpaceDE w:val="0"/>
        <w:autoSpaceDN w:val="0"/>
        <w:adjustRightInd w:val="0"/>
        <w:spacing w:before="0"/>
        <w:ind w:firstLine="709"/>
        <w:jc w:val="both"/>
        <w:rPr>
          <w:sz w:val="28"/>
          <w:szCs w:val="28"/>
          <w:lang w:val="en-US"/>
        </w:rPr>
      </w:pPr>
      <w:r w:rsidRPr="00736589">
        <w:rPr>
          <w:sz w:val="28"/>
          <w:szCs w:val="28"/>
          <w:lang w:val="en-US"/>
        </w:rPr>
        <w:t xml:space="preserve">34 </w:t>
      </w:r>
      <w:r w:rsidR="002D354A" w:rsidRPr="00736589">
        <w:rPr>
          <w:sz w:val="28"/>
          <w:szCs w:val="28"/>
          <w:lang w:val="en-US"/>
        </w:rPr>
        <w:t xml:space="preserve">Boldyrev V.V. Mechanochemistry and mechanical activation of solids // Russian Chemical Reviews. </w:t>
      </w:r>
      <w:r w:rsidRPr="00736589">
        <w:rPr>
          <w:sz w:val="28"/>
          <w:szCs w:val="28"/>
          <w:lang w:val="en-US"/>
        </w:rPr>
        <w:t>– 2006</w:t>
      </w:r>
      <w:r w:rsidRPr="00736589">
        <w:rPr>
          <w:sz w:val="28"/>
          <w:szCs w:val="28"/>
          <w:lang w:val="kk-KZ"/>
        </w:rPr>
        <w:t xml:space="preserve">. </w:t>
      </w:r>
      <w:r w:rsidR="002D354A" w:rsidRPr="00736589">
        <w:rPr>
          <w:sz w:val="28"/>
          <w:szCs w:val="28"/>
          <w:lang w:val="kk-KZ"/>
        </w:rPr>
        <w:t>–</w:t>
      </w:r>
      <w:r w:rsidRPr="00736589">
        <w:rPr>
          <w:sz w:val="28"/>
          <w:szCs w:val="28"/>
          <w:lang w:val="en-US"/>
        </w:rPr>
        <w:t xml:space="preserve"> №</w:t>
      </w:r>
      <w:r w:rsidR="002D354A" w:rsidRPr="00736589">
        <w:rPr>
          <w:sz w:val="28"/>
          <w:szCs w:val="28"/>
          <w:lang w:val="en-US"/>
        </w:rPr>
        <w:t xml:space="preserve"> </w:t>
      </w:r>
      <w:r w:rsidRPr="00736589">
        <w:rPr>
          <w:sz w:val="28"/>
          <w:szCs w:val="28"/>
          <w:lang w:val="en-US"/>
        </w:rPr>
        <w:t>75</w:t>
      </w:r>
      <w:r w:rsidR="002D354A" w:rsidRPr="00736589">
        <w:rPr>
          <w:sz w:val="28"/>
          <w:szCs w:val="28"/>
          <w:lang w:val="en-US"/>
        </w:rPr>
        <w:t xml:space="preserve"> </w:t>
      </w:r>
      <w:r w:rsidRPr="00736589">
        <w:rPr>
          <w:sz w:val="28"/>
          <w:szCs w:val="28"/>
          <w:lang w:val="en-US"/>
        </w:rPr>
        <w:t xml:space="preserve">(3). </w:t>
      </w:r>
      <w:r w:rsidR="002D354A" w:rsidRPr="00736589">
        <w:rPr>
          <w:sz w:val="28"/>
          <w:szCs w:val="28"/>
          <w:lang w:val="en-US"/>
        </w:rPr>
        <w:t>–</w:t>
      </w:r>
      <w:r w:rsidRPr="00736589">
        <w:rPr>
          <w:sz w:val="28"/>
          <w:szCs w:val="28"/>
          <w:lang w:val="en-US"/>
        </w:rPr>
        <w:t xml:space="preserve"> </w:t>
      </w:r>
      <w:r w:rsidR="002D354A" w:rsidRPr="00736589">
        <w:rPr>
          <w:sz w:val="28"/>
          <w:szCs w:val="28"/>
          <w:lang w:val="en-US"/>
        </w:rPr>
        <w:t>P</w:t>
      </w:r>
      <w:r w:rsidRPr="00736589">
        <w:rPr>
          <w:sz w:val="28"/>
          <w:szCs w:val="28"/>
          <w:lang w:val="en-US"/>
        </w:rPr>
        <w:t>. 203-216</w:t>
      </w:r>
      <w:r w:rsidR="002D354A" w:rsidRPr="00736589">
        <w:rPr>
          <w:sz w:val="28"/>
          <w:szCs w:val="28"/>
          <w:lang w:val="en-US"/>
        </w:rPr>
        <w:t xml:space="preserve"> </w:t>
      </w:r>
      <w:r w:rsidR="0015104C" w:rsidRPr="00736589">
        <w:rPr>
          <w:sz w:val="28"/>
          <w:szCs w:val="28"/>
          <w:lang w:val="en-US"/>
        </w:rPr>
        <w:t xml:space="preserve">(Russian). </w:t>
      </w:r>
    </w:p>
    <w:p w:rsidR="001634FB" w:rsidRPr="00736589" w:rsidRDefault="001634FB" w:rsidP="0015104C">
      <w:pPr>
        <w:tabs>
          <w:tab w:val="left" w:pos="1134"/>
        </w:tabs>
        <w:autoSpaceDE w:val="0"/>
        <w:autoSpaceDN w:val="0"/>
        <w:adjustRightInd w:val="0"/>
        <w:spacing w:before="0"/>
        <w:ind w:firstLine="709"/>
        <w:jc w:val="both"/>
        <w:rPr>
          <w:sz w:val="28"/>
          <w:szCs w:val="28"/>
          <w:shd w:val="clear" w:color="auto" w:fill="FFFFFF"/>
          <w:lang w:val="en-US"/>
        </w:rPr>
      </w:pPr>
      <w:r w:rsidRPr="00736589">
        <w:rPr>
          <w:bCs/>
          <w:sz w:val="28"/>
          <w:szCs w:val="28"/>
          <w:shd w:val="clear" w:color="auto" w:fill="FFFFFF"/>
          <w:lang w:val="en-US"/>
        </w:rPr>
        <w:t xml:space="preserve">35 </w:t>
      </w:r>
      <w:r w:rsidR="002D354A" w:rsidRPr="00736589">
        <w:rPr>
          <w:bCs/>
          <w:sz w:val="28"/>
          <w:szCs w:val="28"/>
          <w:shd w:val="clear" w:color="auto" w:fill="FFFFFF"/>
          <w:lang w:val="en-US"/>
        </w:rPr>
        <w:t xml:space="preserve">Fundamental foundations of mechanical activation, mechanosynthesis and mechanochemical technologies / under the editorship of Ye.G. Avvakumov. – Novosibirsk: Publishing house of the Siberian Branch of the Russian Academy of Sciences, </w:t>
      </w:r>
      <w:r w:rsidRPr="00736589">
        <w:rPr>
          <w:sz w:val="28"/>
          <w:szCs w:val="28"/>
          <w:shd w:val="clear" w:color="auto" w:fill="FFFFFF"/>
          <w:lang w:val="en-US"/>
        </w:rPr>
        <w:t xml:space="preserve">2009. </w:t>
      </w:r>
      <w:r w:rsidR="002D354A" w:rsidRPr="00736589">
        <w:rPr>
          <w:sz w:val="28"/>
          <w:szCs w:val="28"/>
          <w:shd w:val="clear" w:color="auto" w:fill="FFFFFF"/>
          <w:lang w:val="en-US"/>
        </w:rPr>
        <w:t>–</w:t>
      </w:r>
      <w:r w:rsidRPr="00736589">
        <w:rPr>
          <w:sz w:val="28"/>
          <w:szCs w:val="28"/>
          <w:shd w:val="clear" w:color="auto" w:fill="FFFFFF"/>
          <w:lang w:val="en-US"/>
        </w:rPr>
        <w:t xml:space="preserve"> 342</w:t>
      </w:r>
      <w:r w:rsidR="002D354A" w:rsidRPr="00736589">
        <w:rPr>
          <w:sz w:val="28"/>
          <w:szCs w:val="28"/>
          <w:shd w:val="clear" w:color="auto" w:fill="FFFFFF"/>
          <w:lang w:val="en-US"/>
        </w:rPr>
        <w:t xml:space="preserve"> p</w:t>
      </w:r>
      <w:r w:rsidRPr="00736589">
        <w:rPr>
          <w:sz w:val="28"/>
          <w:szCs w:val="28"/>
          <w:shd w:val="clear" w:color="auto" w:fill="FFFFFF"/>
          <w:lang w:val="en-US"/>
        </w:rPr>
        <w:t>.</w:t>
      </w:r>
      <w:r w:rsidR="0015104C" w:rsidRPr="00736589">
        <w:rPr>
          <w:sz w:val="28"/>
          <w:szCs w:val="28"/>
          <w:lang w:val="en-US"/>
        </w:rPr>
        <w:t xml:space="preserve"> (Russian).</w:t>
      </w:r>
    </w:p>
    <w:p w:rsidR="001634FB" w:rsidRPr="00736589" w:rsidRDefault="001634FB" w:rsidP="001634FB">
      <w:pPr>
        <w:tabs>
          <w:tab w:val="left" w:pos="1134"/>
        </w:tabs>
        <w:autoSpaceDE w:val="0"/>
        <w:autoSpaceDN w:val="0"/>
        <w:adjustRightInd w:val="0"/>
        <w:spacing w:before="0"/>
        <w:ind w:firstLine="709"/>
        <w:jc w:val="both"/>
        <w:rPr>
          <w:sz w:val="28"/>
          <w:szCs w:val="28"/>
          <w:lang w:val="en-US"/>
        </w:rPr>
      </w:pPr>
      <w:r w:rsidRPr="00736589">
        <w:rPr>
          <w:sz w:val="28"/>
          <w:szCs w:val="28"/>
          <w:lang w:val="en-US"/>
        </w:rPr>
        <w:t xml:space="preserve">36 </w:t>
      </w:r>
      <w:r w:rsidR="00C45FA3" w:rsidRPr="00736589">
        <w:rPr>
          <w:sz w:val="28"/>
          <w:szCs w:val="28"/>
          <w:lang w:val="en-US"/>
        </w:rPr>
        <w:t>Butyagin P.Yu. Problems and prospects for the development of mechanochemistry // Russian Chemical Reviews. –</w:t>
      </w:r>
      <w:r w:rsidRPr="00736589">
        <w:rPr>
          <w:sz w:val="28"/>
          <w:szCs w:val="28"/>
          <w:lang w:val="en-US"/>
        </w:rPr>
        <w:t xml:space="preserve"> 1994. </w:t>
      </w:r>
      <w:r w:rsidR="00C45FA3" w:rsidRPr="00736589">
        <w:rPr>
          <w:sz w:val="28"/>
          <w:szCs w:val="28"/>
          <w:lang w:val="en-US"/>
        </w:rPr>
        <w:t>–</w:t>
      </w:r>
      <w:r w:rsidRPr="00736589">
        <w:rPr>
          <w:sz w:val="28"/>
          <w:szCs w:val="28"/>
          <w:lang w:val="en-US"/>
        </w:rPr>
        <w:t xml:space="preserve"> </w:t>
      </w:r>
      <w:r w:rsidR="00C45FA3" w:rsidRPr="00736589">
        <w:rPr>
          <w:sz w:val="28"/>
          <w:szCs w:val="28"/>
          <w:lang w:val="en-US"/>
        </w:rPr>
        <w:t>V</w:t>
      </w:r>
      <w:r w:rsidRPr="00736589">
        <w:rPr>
          <w:sz w:val="28"/>
          <w:szCs w:val="28"/>
          <w:lang w:val="en-US"/>
        </w:rPr>
        <w:t>.</w:t>
      </w:r>
      <w:r w:rsidRPr="00736589">
        <w:rPr>
          <w:sz w:val="28"/>
          <w:szCs w:val="28"/>
          <w:lang w:val="kk-KZ"/>
        </w:rPr>
        <w:t xml:space="preserve"> </w:t>
      </w:r>
      <w:r w:rsidRPr="00736589">
        <w:rPr>
          <w:sz w:val="28"/>
          <w:szCs w:val="28"/>
          <w:lang w:val="en-US"/>
        </w:rPr>
        <w:t xml:space="preserve">63. </w:t>
      </w:r>
      <w:r w:rsidR="00C45FA3" w:rsidRPr="00736589">
        <w:rPr>
          <w:sz w:val="28"/>
          <w:szCs w:val="28"/>
          <w:lang w:val="en-US"/>
        </w:rPr>
        <w:t>–</w:t>
      </w:r>
      <w:r w:rsidRPr="00736589">
        <w:rPr>
          <w:sz w:val="28"/>
          <w:szCs w:val="28"/>
          <w:lang w:val="en-US"/>
        </w:rPr>
        <w:t xml:space="preserve"> </w:t>
      </w:r>
      <w:r w:rsidR="00C45FA3" w:rsidRPr="00736589">
        <w:rPr>
          <w:sz w:val="28"/>
          <w:szCs w:val="28"/>
          <w:lang w:val="en-US"/>
        </w:rPr>
        <w:t>P</w:t>
      </w:r>
      <w:r w:rsidRPr="00736589">
        <w:rPr>
          <w:sz w:val="28"/>
          <w:szCs w:val="28"/>
          <w:lang w:val="en-US"/>
        </w:rPr>
        <w:t>.</w:t>
      </w:r>
      <w:r w:rsidRPr="00736589">
        <w:rPr>
          <w:sz w:val="28"/>
          <w:szCs w:val="28"/>
          <w:lang w:val="kk-KZ"/>
        </w:rPr>
        <w:t xml:space="preserve"> </w:t>
      </w:r>
      <w:r w:rsidRPr="00736589">
        <w:rPr>
          <w:sz w:val="28"/>
          <w:szCs w:val="28"/>
          <w:lang w:val="en-US"/>
        </w:rPr>
        <w:t>1031-1043</w:t>
      </w:r>
      <w:r w:rsidR="00C45FA3" w:rsidRPr="00736589">
        <w:rPr>
          <w:sz w:val="28"/>
          <w:szCs w:val="28"/>
          <w:lang w:val="en-US"/>
        </w:rPr>
        <w:t xml:space="preserve"> </w:t>
      </w:r>
      <w:r w:rsidR="0015104C" w:rsidRPr="00736589">
        <w:rPr>
          <w:sz w:val="28"/>
          <w:szCs w:val="28"/>
          <w:lang w:val="en-US"/>
        </w:rPr>
        <w:t>(Russian).</w:t>
      </w:r>
    </w:p>
    <w:p w:rsidR="001634FB" w:rsidRPr="00736589" w:rsidRDefault="001634FB" w:rsidP="001634FB">
      <w:pPr>
        <w:tabs>
          <w:tab w:val="left" w:pos="1134"/>
        </w:tabs>
        <w:autoSpaceDE w:val="0"/>
        <w:autoSpaceDN w:val="0"/>
        <w:adjustRightInd w:val="0"/>
        <w:spacing w:before="0"/>
        <w:ind w:firstLine="709"/>
        <w:jc w:val="both"/>
        <w:rPr>
          <w:sz w:val="28"/>
          <w:szCs w:val="28"/>
          <w:lang w:val="en-US"/>
        </w:rPr>
      </w:pPr>
      <w:r w:rsidRPr="00736589">
        <w:rPr>
          <w:sz w:val="28"/>
          <w:szCs w:val="28"/>
          <w:lang w:val="en-US"/>
        </w:rPr>
        <w:t xml:space="preserve">37 </w:t>
      </w:r>
      <w:r w:rsidR="00C45FA3" w:rsidRPr="00736589">
        <w:rPr>
          <w:sz w:val="28"/>
          <w:szCs w:val="28"/>
          <w:lang w:val="en-US"/>
        </w:rPr>
        <w:t xml:space="preserve">Bobkov S.P. Mechanical activation of solids in order to intensify heterogeneous processes: </w:t>
      </w:r>
      <w:r w:rsidR="00BE75CF" w:rsidRPr="00736589">
        <w:rPr>
          <w:sz w:val="28"/>
          <w:szCs w:val="28"/>
          <w:lang w:val="en-US"/>
        </w:rPr>
        <w:t xml:space="preserve">abstract of diss. ... </w:t>
      </w:r>
      <w:r w:rsidR="00C45FA3" w:rsidRPr="00736589">
        <w:rPr>
          <w:sz w:val="28"/>
          <w:szCs w:val="28"/>
          <w:lang w:val="en-US"/>
        </w:rPr>
        <w:t>doct</w:t>
      </w:r>
      <w:r w:rsidR="00BE75CF" w:rsidRPr="00736589">
        <w:rPr>
          <w:sz w:val="28"/>
          <w:szCs w:val="28"/>
          <w:lang w:val="en-US"/>
        </w:rPr>
        <w:t>. tech. sciences</w:t>
      </w:r>
      <w:r w:rsidR="00C45FA3" w:rsidRPr="00736589">
        <w:rPr>
          <w:sz w:val="28"/>
          <w:szCs w:val="28"/>
          <w:lang w:val="en-US"/>
        </w:rPr>
        <w:t xml:space="preserve">: </w:t>
      </w:r>
      <w:r w:rsidRPr="00736589">
        <w:rPr>
          <w:sz w:val="28"/>
          <w:szCs w:val="28"/>
          <w:lang w:val="kk-KZ"/>
        </w:rPr>
        <w:t xml:space="preserve">05.17.08. </w:t>
      </w:r>
      <w:r w:rsidR="00C45FA3" w:rsidRPr="00736589">
        <w:rPr>
          <w:sz w:val="28"/>
          <w:szCs w:val="28"/>
          <w:lang w:val="en-US"/>
        </w:rPr>
        <w:t>–</w:t>
      </w:r>
      <w:r w:rsidRPr="00736589">
        <w:rPr>
          <w:sz w:val="28"/>
          <w:szCs w:val="28"/>
          <w:lang w:val="en-US"/>
        </w:rPr>
        <w:t xml:space="preserve"> </w:t>
      </w:r>
      <w:r w:rsidRPr="00736589">
        <w:rPr>
          <w:sz w:val="28"/>
          <w:szCs w:val="28"/>
        </w:rPr>
        <w:t>М</w:t>
      </w:r>
      <w:r w:rsidRPr="00736589">
        <w:rPr>
          <w:sz w:val="28"/>
          <w:szCs w:val="28"/>
          <w:lang w:val="en-US"/>
        </w:rPr>
        <w:t xml:space="preserve">., 1992. </w:t>
      </w:r>
      <w:r w:rsidR="00C45FA3" w:rsidRPr="00736589">
        <w:rPr>
          <w:sz w:val="28"/>
          <w:szCs w:val="28"/>
          <w:lang w:val="en-US"/>
        </w:rPr>
        <w:t>–</w:t>
      </w:r>
      <w:r w:rsidRPr="00736589">
        <w:rPr>
          <w:sz w:val="28"/>
          <w:szCs w:val="28"/>
          <w:lang w:val="en-US"/>
        </w:rPr>
        <w:t xml:space="preserve"> 31</w:t>
      </w:r>
      <w:r w:rsidR="00C45FA3" w:rsidRPr="00736589">
        <w:rPr>
          <w:sz w:val="28"/>
          <w:szCs w:val="28"/>
          <w:lang w:val="en-US"/>
        </w:rPr>
        <w:t xml:space="preserve"> p. </w:t>
      </w:r>
      <w:r w:rsidR="0015104C" w:rsidRPr="00736589">
        <w:rPr>
          <w:sz w:val="28"/>
          <w:szCs w:val="28"/>
          <w:lang w:val="en-US"/>
        </w:rPr>
        <w:t>(Russian).</w:t>
      </w:r>
    </w:p>
    <w:p w:rsidR="001634FB" w:rsidRPr="00736589" w:rsidRDefault="001634FB" w:rsidP="001634FB">
      <w:pPr>
        <w:tabs>
          <w:tab w:val="left" w:pos="1134"/>
        </w:tabs>
        <w:autoSpaceDE w:val="0"/>
        <w:autoSpaceDN w:val="0"/>
        <w:adjustRightInd w:val="0"/>
        <w:spacing w:before="0"/>
        <w:ind w:firstLine="709"/>
        <w:jc w:val="both"/>
        <w:rPr>
          <w:sz w:val="28"/>
          <w:szCs w:val="28"/>
          <w:lang w:val="en-US"/>
        </w:rPr>
      </w:pPr>
      <w:r w:rsidRPr="00736589">
        <w:rPr>
          <w:sz w:val="28"/>
          <w:szCs w:val="28"/>
          <w:lang w:val="en-US"/>
        </w:rPr>
        <w:t xml:space="preserve">38 </w:t>
      </w:r>
      <w:r w:rsidR="00E11D31" w:rsidRPr="00736589">
        <w:rPr>
          <w:sz w:val="28"/>
          <w:szCs w:val="28"/>
          <w:lang w:val="en-US"/>
        </w:rPr>
        <w:t xml:space="preserve">Lyakhov N.Z. Achievements and prospects of mechanochemistry // </w:t>
      </w:r>
      <w:r w:rsidR="009D1380" w:rsidRPr="00736589">
        <w:rPr>
          <w:sz w:val="28"/>
          <w:szCs w:val="28"/>
          <w:lang w:val="en-US"/>
        </w:rPr>
        <w:t>Herald of the Russian Academy of Sciences. –</w:t>
      </w:r>
      <w:r w:rsidRPr="00736589">
        <w:rPr>
          <w:sz w:val="28"/>
          <w:szCs w:val="28"/>
          <w:lang w:val="en-US"/>
        </w:rPr>
        <w:t xml:space="preserve"> 1988. </w:t>
      </w:r>
      <w:r w:rsidR="009D1380" w:rsidRPr="00736589">
        <w:rPr>
          <w:sz w:val="28"/>
          <w:szCs w:val="28"/>
          <w:lang w:val="en-US"/>
        </w:rPr>
        <w:t>–</w:t>
      </w:r>
      <w:r w:rsidRPr="00736589">
        <w:rPr>
          <w:sz w:val="28"/>
          <w:szCs w:val="28"/>
          <w:lang w:val="en-US"/>
        </w:rPr>
        <w:t xml:space="preserve"> №</w:t>
      </w:r>
      <w:r w:rsidRPr="00736589">
        <w:rPr>
          <w:sz w:val="28"/>
          <w:szCs w:val="28"/>
          <w:lang w:val="kk-KZ"/>
        </w:rPr>
        <w:t xml:space="preserve"> </w:t>
      </w:r>
      <w:r w:rsidRPr="00736589">
        <w:rPr>
          <w:sz w:val="28"/>
          <w:szCs w:val="28"/>
          <w:lang w:val="en-US"/>
        </w:rPr>
        <w:t xml:space="preserve">8. </w:t>
      </w:r>
      <w:r w:rsidR="009D1380" w:rsidRPr="00736589">
        <w:rPr>
          <w:sz w:val="28"/>
          <w:szCs w:val="28"/>
          <w:lang w:val="en-US"/>
        </w:rPr>
        <w:t>–</w:t>
      </w:r>
      <w:r w:rsidRPr="00736589">
        <w:rPr>
          <w:sz w:val="28"/>
          <w:szCs w:val="28"/>
          <w:lang w:val="en-US"/>
        </w:rPr>
        <w:t xml:space="preserve"> </w:t>
      </w:r>
      <w:r w:rsidR="009D1380" w:rsidRPr="00736589">
        <w:rPr>
          <w:sz w:val="28"/>
          <w:szCs w:val="28"/>
          <w:lang w:val="en-US"/>
        </w:rPr>
        <w:t>P</w:t>
      </w:r>
      <w:r w:rsidRPr="00736589">
        <w:rPr>
          <w:sz w:val="28"/>
          <w:szCs w:val="28"/>
          <w:lang w:val="en-US"/>
        </w:rPr>
        <w:t>. 65-74</w:t>
      </w:r>
      <w:r w:rsidR="009D1380" w:rsidRPr="00736589">
        <w:rPr>
          <w:sz w:val="28"/>
          <w:szCs w:val="28"/>
          <w:lang w:val="en-US"/>
        </w:rPr>
        <w:t xml:space="preserve"> </w:t>
      </w:r>
      <w:r w:rsidR="0015104C" w:rsidRPr="00736589">
        <w:rPr>
          <w:sz w:val="28"/>
          <w:szCs w:val="28"/>
          <w:lang w:val="en-US"/>
        </w:rPr>
        <w:t>(Russian).</w:t>
      </w:r>
    </w:p>
    <w:p w:rsidR="001634FB" w:rsidRPr="00736589" w:rsidRDefault="001634FB" w:rsidP="001634FB">
      <w:pPr>
        <w:tabs>
          <w:tab w:val="left" w:pos="1134"/>
        </w:tabs>
        <w:spacing w:before="0"/>
        <w:ind w:firstLine="709"/>
        <w:jc w:val="both"/>
        <w:rPr>
          <w:sz w:val="28"/>
          <w:szCs w:val="28"/>
          <w:lang w:val="en-US"/>
        </w:rPr>
      </w:pPr>
      <w:r w:rsidRPr="00736589">
        <w:rPr>
          <w:sz w:val="28"/>
          <w:szCs w:val="28"/>
          <w:lang w:val="en-US"/>
        </w:rPr>
        <w:t xml:space="preserve">39 </w:t>
      </w:r>
      <w:r w:rsidR="00A9095A" w:rsidRPr="00736589">
        <w:rPr>
          <w:sz w:val="28"/>
          <w:szCs w:val="28"/>
          <w:lang w:val="en-US"/>
        </w:rPr>
        <w:t xml:space="preserve">Boldyrev V.V., Avvakumov Ye.G. Achievements and prospects of mechanochemistry / In the book: </w:t>
      </w:r>
      <w:r w:rsidRPr="00736589">
        <w:rPr>
          <w:sz w:val="28"/>
          <w:szCs w:val="28"/>
          <w:lang w:val="en-US"/>
        </w:rPr>
        <w:t xml:space="preserve">XIV </w:t>
      </w:r>
      <w:r w:rsidR="00A9095A" w:rsidRPr="00736589">
        <w:rPr>
          <w:sz w:val="28"/>
          <w:szCs w:val="28"/>
          <w:lang w:val="en-US"/>
        </w:rPr>
        <w:t xml:space="preserve">Mendeleyev’s congress on general and </w:t>
      </w:r>
      <w:r w:rsidR="00A9095A" w:rsidRPr="00736589">
        <w:rPr>
          <w:sz w:val="28"/>
          <w:szCs w:val="28"/>
          <w:lang w:val="en-US"/>
        </w:rPr>
        <w:lastRenderedPageBreak/>
        <w:t>applied chemistry: abstracts of reports and messages. –</w:t>
      </w:r>
      <w:r w:rsidRPr="00736589">
        <w:rPr>
          <w:sz w:val="28"/>
          <w:szCs w:val="28"/>
          <w:lang w:val="en-US"/>
        </w:rPr>
        <w:t xml:space="preserve"> </w:t>
      </w:r>
      <w:r w:rsidRPr="00736589">
        <w:rPr>
          <w:sz w:val="28"/>
          <w:szCs w:val="28"/>
        </w:rPr>
        <w:t>М</w:t>
      </w:r>
      <w:r w:rsidRPr="00736589">
        <w:rPr>
          <w:sz w:val="28"/>
          <w:szCs w:val="28"/>
          <w:lang w:val="en-US"/>
        </w:rPr>
        <w:t xml:space="preserve">., 1989. </w:t>
      </w:r>
      <w:r w:rsidR="00A9095A" w:rsidRPr="00736589">
        <w:rPr>
          <w:sz w:val="28"/>
          <w:szCs w:val="28"/>
          <w:lang w:val="en-US"/>
        </w:rPr>
        <w:t>–</w:t>
      </w:r>
      <w:r w:rsidRPr="00736589">
        <w:rPr>
          <w:sz w:val="28"/>
          <w:szCs w:val="28"/>
          <w:lang w:val="en-US"/>
        </w:rPr>
        <w:t> </w:t>
      </w:r>
      <w:r w:rsidR="00A9095A" w:rsidRPr="00736589">
        <w:rPr>
          <w:sz w:val="28"/>
          <w:szCs w:val="28"/>
          <w:lang w:val="en-US"/>
        </w:rPr>
        <w:t>V</w:t>
      </w:r>
      <w:r w:rsidRPr="00736589">
        <w:rPr>
          <w:sz w:val="28"/>
          <w:szCs w:val="28"/>
          <w:lang w:val="en-US"/>
        </w:rPr>
        <w:t xml:space="preserve">. 1. </w:t>
      </w:r>
      <w:r w:rsidR="00A9095A" w:rsidRPr="00736589">
        <w:rPr>
          <w:sz w:val="28"/>
          <w:szCs w:val="28"/>
          <w:lang w:val="en-US"/>
        </w:rPr>
        <w:t>–</w:t>
      </w:r>
      <w:r w:rsidRPr="00736589">
        <w:rPr>
          <w:sz w:val="28"/>
          <w:szCs w:val="28"/>
          <w:lang w:val="en-US"/>
        </w:rPr>
        <w:t xml:space="preserve"> </w:t>
      </w:r>
      <w:r w:rsidR="00A9095A" w:rsidRPr="00736589">
        <w:rPr>
          <w:sz w:val="28"/>
          <w:szCs w:val="28"/>
          <w:lang w:val="en-US"/>
        </w:rPr>
        <w:t>P</w:t>
      </w:r>
      <w:r w:rsidRPr="00736589">
        <w:rPr>
          <w:sz w:val="28"/>
          <w:szCs w:val="28"/>
          <w:lang w:val="en-US"/>
        </w:rPr>
        <w:t>. 7</w:t>
      </w:r>
      <w:r w:rsidR="0015104C" w:rsidRPr="00736589">
        <w:rPr>
          <w:sz w:val="28"/>
          <w:szCs w:val="28"/>
          <w:lang w:val="en-US"/>
        </w:rPr>
        <w:t xml:space="preserve"> (Russian).</w:t>
      </w:r>
    </w:p>
    <w:p w:rsidR="001634FB" w:rsidRPr="00736589" w:rsidRDefault="001634FB" w:rsidP="001634FB">
      <w:pPr>
        <w:tabs>
          <w:tab w:val="left" w:pos="1134"/>
        </w:tabs>
        <w:autoSpaceDE w:val="0"/>
        <w:autoSpaceDN w:val="0"/>
        <w:adjustRightInd w:val="0"/>
        <w:spacing w:before="0"/>
        <w:ind w:firstLine="709"/>
        <w:jc w:val="both"/>
        <w:rPr>
          <w:sz w:val="28"/>
          <w:szCs w:val="28"/>
          <w:lang w:val="en-US"/>
        </w:rPr>
      </w:pPr>
      <w:r w:rsidRPr="00736589">
        <w:rPr>
          <w:sz w:val="28"/>
          <w:szCs w:val="28"/>
          <w:lang w:val="en-US"/>
        </w:rPr>
        <w:t>40 Lu L., Lai M.O. Mechanical alloy // Boston</w:t>
      </w:r>
      <w:r w:rsidRPr="00736589">
        <w:rPr>
          <w:sz w:val="28"/>
          <w:szCs w:val="28"/>
          <w:lang w:val="kk-KZ"/>
        </w:rPr>
        <w:t>-</w:t>
      </w:r>
      <w:r w:rsidRPr="00736589">
        <w:rPr>
          <w:sz w:val="28"/>
          <w:szCs w:val="28"/>
          <w:lang w:val="en-US"/>
        </w:rPr>
        <w:t xml:space="preserve">London: Kluwer Academic Publishers. </w:t>
      </w:r>
      <w:r w:rsidR="00B766C6" w:rsidRPr="00736589">
        <w:rPr>
          <w:sz w:val="28"/>
          <w:szCs w:val="28"/>
          <w:lang w:val="en-US"/>
        </w:rPr>
        <w:t>–</w:t>
      </w:r>
      <w:r w:rsidRPr="00736589">
        <w:rPr>
          <w:sz w:val="28"/>
          <w:szCs w:val="28"/>
          <w:lang w:val="en-US"/>
        </w:rPr>
        <w:t xml:space="preserve"> 1998. </w:t>
      </w:r>
      <w:r w:rsidR="00B766C6" w:rsidRPr="00736589">
        <w:rPr>
          <w:sz w:val="28"/>
          <w:szCs w:val="28"/>
          <w:lang w:val="en-US"/>
        </w:rPr>
        <w:t>–</w:t>
      </w:r>
      <w:r w:rsidRPr="00736589">
        <w:rPr>
          <w:sz w:val="28"/>
          <w:szCs w:val="28"/>
          <w:lang w:val="en-US"/>
        </w:rPr>
        <w:t xml:space="preserve"> </w:t>
      </w:r>
      <w:r w:rsidRPr="00736589">
        <w:rPr>
          <w:sz w:val="28"/>
          <w:szCs w:val="28"/>
        </w:rPr>
        <w:t>Р</w:t>
      </w:r>
      <w:r w:rsidRPr="00736589">
        <w:rPr>
          <w:sz w:val="28"/>
          <w:szCs w:val="28"/>
          <w:lang w:val="en-US"/>
        </w:rPr>
        <w:t>. 292</w:t>
      </w:r>
      <w:r w:rsidR="00435A6E" w:rsidRPr="00736589">
        <w:rPr>
          <w:sz w:val="28"/>
          <w:szCs w:val="28"/>
          <w:lang w:val="en-US"/>
        </w:rPr>
        <w:t xml:space="preserve"> (English).</w:t>
      </w:r>
      <w:r w:rsidR="0015104C" w:rsidRPr="00736589">
        <w:rPr>
          <w:sz w:val="28"/>
          <w:szCs w:val="28"/>
          <w:lang w:val="en-US"/>
        </w:rPr>
        <w:t xml:space="preserve"> </w:t>
      </w:r>
    </w:p>
    <w:p w:rsidR="001634FB" w:rsidRPr="00736589" w:rsidRDefault="001634FB" w:rsidP="001634FB">
      <w:pPr>
        <w:tabs>
          <w:tab w:val="left" w:pos="1134"/>
        </w:tabs>
        <w:autoSpaceDE w:val="0"/>
        <w:autoSpaceDN w:val="0"/>
        <w:adjustRightInd w:val="0"/>
        <w:spacing w:before="0"/>
        <w:ind w:firstLine="709"/>
        <w:jc w:val="both"/>
        <w:rPr>
          <w:sz w:val="28"/>
          <w:szCs w:val="28"/>
          <w:lang w:val="en-US"/>
        </w:rPr>
      </w:pPr>
      <w:r w:rsidRPr="00736589">
        <w:rPr>
          <w:sz w:val="28"/>
          <w:szCs w:val="28"/>
          <w:lang w:val="en-US"/>
        </w:rPr>
        <w:t xml:space="preserve">41 Gaffet E., Bernard F. From nanostructured powders to dense nanostructured materials: mechanically activated powder metallurgy // Journal of Metastable and Nanocrystalline Materials. </w:t>
      </w:r>
      <w:r w:rsidR="00C802B2" w:rsidRPr="00736589">
        <w:rPr>
          <w:sz w:val="28"/>
          <w:szCs w:val="28"/>
          <w:lang w:val="en-US"/>
        </w:rPr>
        <w:t>–</w:t>
      </w:r>
      <w:r w:rsidRPr="00736589">
        <w:rPr>
          <w:sz w:val="28"/>
          <w:szCs w:val="28"/>
          <w:lang w:val="en-US"/>
        </w:rPr>
        <w:t xml:space="preserve"> 2003. </w:t>
      </w:r>
      <w:r w:rsidR="00C802B2" w:rsidRPr="00736589">
        <w:rPr>
          <w:sz w:val="28"/>
          <w:szCs w:val="28"/>
          <w:lang w:val="en-US"/>
        </w:rPr>
        <w:t>–</w:t>
      </w:r>
      <w:r w:rsidRPr="00736589">
        <w:rPr>
          <w:sz w:val="28"/>
          <w:szCs w:val="28"/>
          <w:lang w:val="en-US"/>
        </w:rPr>
        <w:t xml:space="preserve"> V.</w:t>
      </w:r>
      <w:r w:rsidRPr="00736589">
        <w:rPr>
          <w:sz w:val="28"/>
          <w:szCs w:val="28"/>
          <w:lang w:val="kk-KZ"/>
        </w:rPr>
        <w:t xml:space="preserve"> </w:t>
      </w:r>
      <w:r w:rsidRPr="00736589">
        <w:rPr>
          <w:sz w:val="28"/>
          <w:szCs w:val="28"/>
          <w:lang w:val="en-US"/>
        </w:rPr>
        <w:t xml:space="preserve">15-16. </w:t>
      </w:r>
      <w:r w:rsidR="00C802B2" w:rsidRPr="00736589">
        <w:rPr>
          <w:sz w:val="28"/>
          <w:szCs w:val="28"/>
          <w:lang w:val="en-US"/>
        </w:rPr>
        <w:t>–</w:t>
      </w:r>
      <w:r w:rsidRPr="00736589">
        <w:rPr>
          <w:sz w:val="28"/>
          <w:szCs w:val="28"/>
          <w:lang w:val="en-US"/>
        </w:rPr>
        <w:t xml:space="preserve"> P. 259-266</w:t>
      </w:r>
      <w:r w:rsidR="00435A6E" w:rsidRPr="00736589">
        <w:rPr>
          <w:sz w:val="28"/>
          <w:szCs w:val="28"/>
          <w:lang w:val="en-US"/>
        </w:rPr>
        <w:t xml:space="preserve"> (English).</w:t>
      </w:r>
    </w:p>
    <w:p w:rsidR="001634FB" w:rsidRPr="00736589" w:rsidRDefault="001634FB" w:rsidP="001634FB">
      <w:pPr>
        <w:tabs>
          <w:tab w:val="left" w:pos="1134"/>
        </w:tabs>
        <w:autoSpaceDE w:val="0"/>
        <w:autoSpaceDN w:val="0"/>
        <w:adjustRightInd w:val="0"/>
        <w:spacing w:before="0"/>
        <w:ind w:firstLine="709"/>
        <w:jc w:val="both"/>
        <w:rPr>
          <w:sz w:val="28"/>
          <w:szCs w:val="28"/>
          <w:lang w:val="en-US"/>
        </w:rPr>
      </w:pPr>
      <w:r w:rsidRPr="00736589">
        <w:rPr>
          <w:sz w:val="28"/>
          <w:szCs w:val="28"/>
          <w:lang w:val="en-US"/>
        </w:rPr>
        <w:t xml:space="preserve">42 Koch C.C. Material synthesis by mechanical alloying // </w:t>
      </w:r>
      <w:r w:rsidRPr="00736589">
        <w:rPr>
          <w:sz w:val="28"/>
          <w:szCs w:val="28"/>
          <w:shd w:val="clear" w:color="auto" w:fill="FFFFFF"/>
          <w:lang w:val="en-US"/>
        </w:rPr>
        <w:t>Annual Review of Materials Science</w:t>
      </w:r>
      <w:r w:rsidRPr="00736589">
        <w:rPr>
          <w:sz w:val="28"/>
          <w:szCs w:val="28"/>
          <w:lang w:val="en-US"/>
        </w:rPr>
        <w:t xml:space="preserve">. </w:t>
      </w:r>
      <w:r w:rsidR="00A66629" w:rsidRPr="00736589">
        <w:rPr>
          <w:sz w:val="28"/>
          <w:szCs w:val="28"/>
          <w:lang w:val="en-US"/>
        </w:rPr>
        <w:t>–</w:t>
      </w:r>
      <w:r w:rsidRPr="00736589">
        <w:rPr>
          <w:sz w:val="28"/>
          <w:szCs w:val="28"/>
          <w:lang w:val="en-US"/>
        </w:rPr>
        <w:t xml:space="preserve"> 1989. </w:t>
      </w:r>
      <w:r w:rsidR="00A66629" w:rsidRPr="00736589">
        <w:rPr>
          <w:sz w:val="28"/>
          <w:szCs w:val="28"/>
          <w:lang w:val="en-US"/>
        </w:rPr>
        <w:t>–</w:t>
      </w:r>
      <w:r w:rsidRPr="00736589">
        <w:rPr>
          <w:sz w:val="28"/>
          <w:szCs w:val="28"/>
          <w:lang w:val="en-US"/>
        </w:rPr>
        <w:t xml:space="preserve"> V.</w:t>
      </w:r>
      <w:r w:rsidRPr="00736589">
        <w:rPr>
          <w:sz w:val="28"/>
          <w:szCs w:val="28"/>
          <w:lang w:val="kk-KZ"/>
        </w:rPr>
        <w:t xml:space="preserve"> </w:t>
      </w:r>
      <w:r w:rsidRPr="00736589">
        <w:rPr>
          <w:sz w:val="28"/>
          <w:szCs w:val="28"/>
          <w:lang w:val="en-US"/>
        </w:rPr>
        <w:t xml:space="preserve">19. </w:t>
      </w:r>
      <w:r w:rsidR="00A66629" w:rsidRPr="00736589">
        <w:rPr>
          <w:sz w:val="28"/>
          <w:szCs w:val="28"/>
          <w:lang w:val="en-US"/>
        </w:rPr>
        <w:t>–</w:t>
      </w:r>
      <w:r w:rsidRPr="00736589">
        <w:rPr>
          <w:sz w:val="28"/>
          <w:szCs w:val="28"/>
          <w:lang w:val="en-US"/>
        </w:rPr>
        <w:t xml:space="preserve"> P.</w:t>
      </w:r>
      <w:r w:rsidRPr="00736589">
        <w:rPr>
          <w:sz w:val="28"/>
          <w:szCs w:val="28"/>
          <w:lang w:val="kk-KZ"/>
        </w:rPr>
        <w:t xml:space="preserve"> </w:t>
      </w:r>
      <w:r w:rsidRPr="00736589">
        <w:rPr>
          <w:sz w:val="28"/>
          <w:szCs w:val="28"/>
          <w:lang w:val="en-US"/>
        </w:rPr>
        <w:t>121-143</w:t>
      </w:r>
      <w:r w:rsidR="00435A6E" w:rsidRPr="00736589">
        <w:rPr>
          <w:sz w:val="28"/>
          <w:szCs w:val="28"/>
          <w:lang w:val="en-US"/>
        </w:rPr>
        <w:t xml:space="preserve"> (English).</w:t>
      </w:r>
    </w:p>
    <w:p w:rsidR="001634FB" w:rsidRPr="00736589" w:rsidRDefault="001634FB" w:rsidP="001634FB">
      <w:pPr>
        <w:tabs>
          <w:tab w:val="left" w:pos="1134"/>
        </w:tabs>
        <w:autoSpaceDE w:val="0"/>
        <w:autoSpaceDN w:val="0"/>
        <w:adjustRightInd w:val="0"/>
        <w:spacing w:before="0"/>
        <w:ind w:firstLine="709"/>
        <w:jc w:val="both"/>
        <w:rPr>
          <w:sz w:val="28"/>
          <w:szCs w:val="28"/>
          <w:lang w:val="en-US"/>
        </w:rPr>
      </w:pPr>
      <w:r w:rsidRPr="00736589">
        <w:rPr>
          <w:sz w:val="28"/>
          <w:szCs w:val="28"/>
          <w:lang w:val="en-US"/>
        </w:rPr>
        <w:t xml:space="preserve">43 </w:t>
      </w:r>
      <w:r w:rsidR="00A66629" w:rsidRPr="00736589">
        <w:rPr>
          <w:sz w:val="28"/>
          <w:szCs w:val="28"/>
          <w:lang w:val="en-US"/>
        </w:rPr>
        <w:t xml:space="preserve">Kochetkov S.P. Scientific foundations of new highly efficient processes for complex processing of phosphorus-containing raw materials: abstract of diss. ... doct. chem. sciences: </w:t>
      </w:r>
      <w:r w:rsidRPr="00736589">
        <w:rPr>
          <w:sz w:val="28"/>
          <w:szCs w:val="28"/>
          <w:lang w:val="kk-KZ"/>
        </w:rPr>
        <w:t>0</w:t>
      </w:r>
      <w:r w:rsidRPr="00736589">
        <w:rPr>
          <w:sz w:val="28"/>
          <w:szCs w:val="28"/>
          <w:lang w:val="en-US"/>
        </w:rPr>
        <w:t>5</w:t>
      </w:r>
      <w:r w:rsidRPr="00736589">
        <w:rPr>
          <w:sz w:val="28"/>
          <w:szCs w:val="28"/>
          <w:lang w:val="kk-KZ"/>
        </w:rPr>
        <w:t>.</w:t>
      </w:r>
      <w:r w:rsidRPr="00736589">
        <w:rPr>
          <w:sz w:val="28"/>
          <w:szCs w:val="28"/>
          <w:lang w:val="en-US"/>
        </w:rPr>
        <w:t>17</w:t>
      </w:r>
      <w:r w:rsidRPr="00736589">
        <w:rPr>
          <w:sz w:val="28"/>
          <w:szCs w:val="28"/>
          <w:lang w:val="kk-KZ"/>
        </w:rPr>
        <w:t>.01.</w:t>
      </w:r>
      <w:r w:rsidRPr="00736589">
        <w:rPr>
          <w:sz w:val="28"/>
          <w:szCs w:val="28"/>
          <w:lang w:val="en-US"/>
        </w:rPr>
        <w:t xml:space="preserve"> </w:t>
      </w:r>
      <w:r w:rsidR="00A66629" w:rsidRPr="00736589">
        <w:rPr>
          <w:sz w:val="28"/>
          <w:szCs w:val="28"/>
          <w:lang w:val="en-US"/>
        </w:rPr>
        <w:t>–</w:t>
      </w:r>
      <w:r w:rsidRPr="00736589">
        <w:rPr>
          <w:sz w:val="28"/>
          <w:szCs w:val="28"/>
          <w:lang w:val="en-US"/>
        </w:rPr>
        <w:t xml:space="preserve"> </w:t>
      </w:r>
      <w:r w:rsidR="00A66629" w:rsidRPr="00736589">
        <w:rPr>
          <w:sz w:val="28"/>
          <w:szCs w:val="28"/>
          <w:lang w:val="en-US"/>
        </w:rPr>
        <w:t xml:space="preserve">Ivanovo, </w:t>
      </w:r>
      <w:r w:rsidRPr="00736589">
        <w:rPr>
          <w:sz w:val="28"/>
          <w:szCs w:val="28"/>
          <w:lang w:val="en-US"/>
        </w:rPr>
        <w:t xml:space="preserve">2004. </w:t>
      </w:r>
      <w:r w:rsidR="00A66629" w:rsidRPr="00736589">
        <w:rPr>
          <w:sz w:val="28"/>
          <w:szCs w:val="28"/>
          <w:lang w:val="en-US"/>
        </w:rPr>
        <w:t>–</w:t>
      </w:r>
      <w:r w:rsidRPr="00736589">
        <w:rPr>
          <w:sz w:val="28"/>
          <w:szCs w:val="28"/>
          <w:lang w:val="en-US"/>
        </w:rPr>
        <w:t xml:space="preserve"> 36</w:t>
      </w:r>
      <w:r w:rsidR="00A66629" w:rsidRPr="00736589">
        <w:rPr>
          <w:sz w:val="28"/>
          <w:szCs w:val="28"/>
          <w:lang w:val="en-US"/>
        </w:rPr>
        <w:t xml:space="preserve"> p.</w:t>
      </w:r>
      <w:r w:rsidRPr="00736589">
        <w:rPr>
          <w:sz w:val="28"/>
          <w:szCs w:val="28"/>
          <w:lang w:val="en-US"/>
        </w:rPr>
        <w:t xml:space="preserve"> </w:t>
      </w:r>
      <w:r w:rsidR="0015104C" w:rsidRPr="00736589">
        <w:rPr>
          <w:sz w:val="28"/>
          <w:szCs w:val="28"/>
          <w:lang w:val="en-US"/>
        </w:rPr>
        <w:t>(Russian).</w:t>
      </w:r>
    </w:p>
    <w:p w:rsidR="001634FB" w:rsidRPr="00736589" w:rsidRDefault="001634FB" w:rsidP="001634FB">
      <w:pPr>
        <w:tabs>
          <w:tab w:val="left" w:pos="1134"/>
        </w:tabs>
        <w:autoSpaceDE w:val="0"/>
        <w:autoSpaceDN w:val="0"/>
        <w:adjustRightInd w:val="0"/>
        <w:spacing w:before="0"/>
        <w:ind w:firstLine="709"/>
        <w:jc w:val="both"/>
        <w:rPr>
          <w:sz w:val="28"/>
          <w:szCs w:val="28"/>
          <w:lang w:val="en-US"/>
        </w:rPr>
      </w:pPr>
      <w:r w:rsidRPr="00736589">
        <w:rPr>
          <w:spacing w:val="-4"/>
          <w:sz w:val="28"/>
          <w:szCs w:val="28"/>
          <w:lang w:val="en-US"/>
        </w:rPr>
        <w:t xml:space="preserve">44 </w:t>
      </w:r>
      <w:r w:rsidR="00832BA6" w:rsidRPr="00736589">
        <w:rPr>
          <w:spacing w:val="-4"/>
          <w:sz w:val="28"/>
          <w:szCs w:val="28"/>
          <w:lang w:val="en-US"/>
        </w:rPr>
        <w:t xml:space="preserve">Chaikina M.V. Physicochemical foundations of mechanical activation of complex phosphate-containing systems and their applied aspects: </w:t>
      </w:r>
      <w:r w:rsidR="00A66629" w:rsidRPr="00736589">
        <w:rPr>
          <w:sz w:val="28"/>
          <w:szCs w:val="28"/>
          <w:lang w:val="en-US"/>
        </w:rPr>
        <w:t xml:space="preserve">abstract of diss. ... doct. chem. sciences: </w:t>
      </w:r>
      <w:r w:rsidRPr="00736589">
        <w:rPr>
          <w:sz w:val="28"/>
          <w:szCs w:val="28"/>
          <w:lang w:val="kk-KZ"/>
        </w:rPr>
        <w:t>02.00.01.</w:t>
      </w:r>
      <w:r w:rsidRPr="00736589">
        <w:rPr>
          <w:sz w:val="28"/>
          <w:szCs w:val="28"/>
          <w:lang w:val="en-US"/>
        </w:rPr>
        <w:t xml:space="preserve"> </w:t>
      </w:r>
      <w:r w:rsidR="00A66629" w:rsidRPr="00736589">
        <w:rPr>
          <w:sz w:val="28"/>
          <w:szCs w:val="28"/>
          <w:lang w:val="en-US"/>
        </w:rPr>
        <w:t>– Novosibirsk</w:t>
      </w:r>
      <w:r w:rsidRPr="00736589">
        <w:rPr>
          <w:sz w:val="28"/>
          <w:szCs w:val="28"/>
          <w:lang w:val="en-US"/>
        </w:rPr>
        <w:t xml:space="preserve">, 1996. </w:t>
      </w:r>
      <w:r w:rsidR="00A66629" w:rsidRPr="00736589">
        <w:rPr>
          <w:sz w:val="28"/>
          <w:szCs w:val="28"/>
          <w:lang w:val="en-US"/>
        </w:rPr>
        <w:t>–</w:t>
      </w:r>
      <w:r w:rsidRPr="00736589">
        <w:rPr>
          <w:sz w:val="28"/>
          <w:szCs w:val="28"/>
          <w:lang w:val="en-US"/>
        </w:rPr>
        <w:t xml:space="preserve"> 36</w:t>
      </w:r>
      <w:r w:rsidR="00A66629" w:rsidRPr="00736589">
        <w:rPr>
          <w:sz w:val="28"/>
          <w:szCs w:val="28"/>
          <w:lang w:val="en-US"/>
        </w:rPr>
        <w:t xml:space="preserve"> p. </w:t>
      </w:r>
      <w:r w:rsidR="0015104C" w:rsidRPr="00736589">
        <w:rPr>
          <w:sz w:val="28"/>
          <w:szCs w:val="28"/>
          <w:lang w:val="en-US"/>
        </w:rPr>
        <w:t>(Russian).</w:t>
      </w:r>
    </w:p>
    <w:p w:rsidR="001634FB" w:rsidRPr="00736589" w:rsidRDefault="001634FB" w:rsidP="001634FB">
      <w:pPr>
        <w:tabs>
          <w:tab w:val="left" w:pos="1134"/>
        </w:tabs>
        <w:autoSpaceDE w:val="0"/>
        <w:autoSpaceDN w:val="0"/>
        <w:adjustRightInd w:val="0"/>
        <w:spacing w:before="0"/>
        <w:ind w:firstLine="709"/>
        <w:jc w:val="both"/>
        <w:rPr>
          <w:sz w:val="28"/>
          <w:szCs w:val="28"/>
          <w:lang w:val="en-US"/>
        </w:rPr>
      </w:pPr>
      <w:r w:rsidRPr="00736589">
        <w:rPr>
          <w:sz w:val="28"/>
          <w:szCs w:val="28"/>
          <w:lang w:val="en-US"/>
        </w:rPr>
        <w:t xml:space="preserve">45 </w:t>
      </w:r>
      <w:r w:rsidR="00832BA6" w:rsidRPr="00736589">
        <w:rPr>
          <w:sz w:val="28"/>
          <w:szCs w:val="28"/>
          <w:lang w:val="en-US"/>
        </w:rPr>
        <w:t>Yaneva V., Petkova V., Dombalov I. Structural transformations of Syrian phosphorite during mechanochemical activation // Chemistry for sustainable development. –</w:t>
      </w:r>
      <w:r w:rsidRPr="00736589">
        <w:rPr>
          <w:sz w:val="28"/>
          <w:szCs w:val="28"/>
          <w:lang w:val="en-US"/>
        </w:rPr>
        <w:t xml:space="preserve"> 2001. </w:t>
      </w:r>
      <w:r w:rsidR="00832BA6" w:rsidRPr="00736589">
        <w:rPr>
          <w:sz w:val="28"/>
          <w:szCs w:val="28"/>
          <w:lang w:val="en-US"/>
        </w:rPr>
        <w:t>–</w:t>
      </w:r>
      <w:r w:rsidRPr="00736589">
        <w:rPr>
          <w:sz w:val="28"/>
          <w:szCs w:val="28"/>
          <w:lang w:val="en-US"/>
        </w:rPr>
        <w:t xml:space="preserve"> №</w:t>
      </w:r>
      <w:r w:rsidRPr="00736589">
        <w:rPr>
          <w:sz w:val="28"/>
          <w:szCs w:val="28"/>
          <w:lang w:val="kk-KZ"/>
        </w:rPr>
        <w:t xml:space="preserve"> </w:t>
      </w:r>
      <w:r w:rsidRPr="00736589">
        <w:rPr>
          <w:sz w:val="28"/>
          <w:szCs w:val="28"/>
          <w:lang w:val="en-US"/>
        </w:rPr>
        <w:t xml:space="preserve">2. </w:t>
      </w:r>
      <w:r w:rsidR="00832BA6" w:rsidRPr="00736589">
        <w:rPr>
          <w:sz w:val="28"/>
          <w:szCs w:val="28"/>
          <w:lang w:val="en-US"/>
        </w:rPr>
        <w:t>–</w:t>
      </w:r>
      <w:r w:rsidRPr="00736589">
        <w:rPr>
          <w:sz w:val="28"/>
          <w:szCs w:val="28"/>
          <w:lang w:val="en-US"/>
        </w:rPr>
        <w:t xml:space="preserve"> </w:t>
      </w:r>
      <w:r w:rsidR="00832BA6" w:rsidRPr="00736589">
        <w:rPr>
          <w:sz w:val="28"/>
          <w:szCs w:val="28"/>
          <w:lang w:val="en-US"/>
        </w:rPr>
        <w:t xml:space="preserve">P. </w:t>
      </w:r>
      <w:r w:rsidRPr="00736589">
        <w:rPr>
          <w:sz w:val="28"/>
          <w:szCs w:val="28"/>
          <w:lang w:val="en-US"/>
        </w:rPr>
        <w:t>351-358</w:t>
      </w:r>
      <w:r w:rsidR="00832BA6" w:rsidRPr="00736589">
        <w:rPr>
          <w:sz w:val="28"/>
          <w:szCs w:val="28"/>
          <w:lang w:val="en-US"/>
        </w:rPr>
        <w:t xml:space="preserve"> </w:t>
      </w:r>
      <w:r w:rsidR="0015104C" w:rsidRPr="00736589">
        <w:rPr>
          <w:sz w:val="28"/>
          <w:szCs w:val="28"/>
          <w:lang w:val="en-US"/>
        </w:rPr>
        <w:t>(Russian).</w:t>
      </w:r>
    </w:p>
    <w:p w:rsidR="001634FB" w:rsidRPr="00736589" w:rsidRDefault="001634FB" w:rsidP="001634FB">
      <w:pPr>
        <w:tabs>
          <w:tab w:val="left" w:pos="1134"/>
        </w:tabs>
        <w:spacing w:before="0"/>
        <w:ind w:firstLine="709"/>
        <w:jc w:val="both"/>
        <w:rPr>
          <w:sz w:val="28"/>
          <w:szCs w:val="28"/>
          <w:lang w:val="en-US"/>
        </w:rPr>
      </w:pPr>
      <w:r w:rsidRPr="00736589">
        <w:rPr>
          <w:sz w:val="28"/>
          <w:szCs w:val="28"/>
          <w:lang w:val="en-US"/>
        </w:rPr>
        <w:t xml:space="preserve">46 </w:t>
      </w:r>
      <w:r w:rsidR="00832BA6" w:rsidRPr="00736589">
        <w:rPr>
          <w:sz w:val="28"/>
          <w:szCs w:val="28"/>
          <w:lang w:val="en-US"/>
        </w:rPr>
        <w:t xml:space="preserve">Dorzhiyeva S.G. Regularities of changes in the physicochemical properties of natural phosphates during mechanical activation with additives: </w:t>
      </w:r>
      <w:r w:rsidR="00BE75CF" w:rsidRPr="00736589">
        <w:rPr>
          <w:sz w:val="28"/>
          <w:szCs w:val="28"/>
          <w:lang w:val="en-US"/>
        </w:rPr>
        <w:t xml:space="preserve">abstract of diss. ... cand. </w:t>
      </w:r>
      <w:r w:rsidR="00832BA6" w:rsidRPr="00736589">
        <w:rPr>
          <w:sz w:val="28"/>
          <w:szCs w:val="28"/>
          <w:lang w:val="en-US"/>
        </w:rPr>
        <w:t>chem</w:t>
      </w:r>
      <w:r w:rsidR="00BE75CF" w:rsidRPr="00736589">
        <w:rPr>
          <w:sz w:val="28"/>
          <w:szCs w:val="28"/>
          <w:lang w:val="en-US"/>
        </w:rPr>
        <w:t xml:space="preserve">. </w:t>
      </w:r>
      <w:r w:rsidR="00832BA6" w:rsidRPr="00736589">
        <w:rPr>
          <w:sz w:val="28"/>
          <w:szCs w:val="28"/>
          <w:lang w:val="en-US"/>
        </w:rPr>
        <w:t>s</w:t>
      </w:r>
      <w:r w:rsidR="00BE75CF" w:rsidRPr="00736589">
        <w:rPr>
          <w:sz w:val="28"/>
          <w:szCs w:val="28"/>
          <w:lang w:val="en-US"/>
        </w:rPr>
        <w:t>ciences</w:t>
      </w:r>
      <w:r w:rsidR="00832BA6" w:rsidRPr="00736589">
        <w:rPr>
          <w:sz w:val="28"/>
          <w:szCs w:val="28"/>
          <w:lang w:val="en-US"/>
        </w:rPr>
        <w:t xml:space="preserve">: </w:t>
      </w:r>
      <w:r w:rsidRPr="00736589">
        <w:rPr>
          <w:sz w:val="28"/>
          <w:szCs w:val="28"/>
          <w:lang w:val="kk-KZ"/>
        </w:rPr>
        <w:t>02.00.01.</w:t>
      </w:r>
      <w:r w:rsidRPr="00736589">
        <w:rPr>
          <w:sz w:val="28"/>
          <w:szCs w:val="28"/>
          <w:lang w:val="en-US"/>
        </w:rPr>
        <w:t xml:space="preserve"> </w:t>
      </w:r>
      <w:r w:rsidR="00832BA6" w:rsidRPr="00736589">
        <w:rPr>
          <w:sz w:val="28"/>
          <w:szCs w:val="28"/>
          <w:lang w:val="en-US"/>
        </w:rPr>
        <w:t>–</w:t>
      </w:r>
      <w:r w:rsidRPr="00736589">
        <w:rPr>
          <w:sz w:val="28"/>
          <w:szCs w:val="28"/>
          <w:lang w:val="en-US"/>
        </w:rPr>
        <w:t xml:space="preserve"> </w:t>
      </w:r>
      <w:r w:rsidR="00832BA6" w:rsidRPr="00736589">
        <w:rPr>
          <w:sz w:val="28"/>
          <w:szCs w:val="28"/>
          <w:lang w:val="en-US"/>
        </w:rPr>
        <w:t xml:space="preserve">Irkutsk, </w:t>
      </w:r>
      <w:r w:rsidRPr="00736589">
        <w:rPr>
          <w:sz w:val="28"/>
          <w:szCs w:val="28"/>
          <w:lang w:val="en-US"/>
        </w:rPr>
        <w:t xml:space="preserve">2005. </w:t>
      </w:r>
      <w:r w:rsidR="00832BA6" w:rsidRPr="00736589">
        <w:rPr>
          <w:sz w:val="28"/>
          <w:szCs w:val="28"/>
          <w:lang w:val="en-US"/>
        </w:rPr>
        <w:t>–</w:t>
      </w:r>
      <w:r w:rsidRPr="00736589">
        <w:rPr>
          <w:sz w:val="28"/>
          <w:szCs w:val="28"/>
          <w:lang w:val="en-US"/>
        </w:rPr>
        <w:t xml:space="preserve"> 22</w:t>
      </w:r>
      <w:r w:rsidR="00832BA6" w:rsidRPr="00736589">
        <w:rPr>
          <w:sz w:val="28"/>
          <w:szCs w:val="28"/>
          <w:lang w:val="en-US"/>
        </w:rPr>
        <w:t xml:space="preserve"> p. </w:t>
      </w:r>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47 </w:t>
      </w:r>
      <w:r w:rsidR="00832BA6" w:rsidRPr="00736589">
        <w:rPr>
          <w:sz w:val="28"/>
          <w:szCs w:val="28"/>
          <w:lang w:val="en-US"/>
        </w:rPr>
        <w:t xml:space="preserve">Heinicke G. Tribochemistry / translation from English; under the editorship of M.G. Goldfeld. – M.: Mir, 1987. – 582 p. </w:t>
      </w:r>
      <w:hyperlink r:id="rId10" w:history="1"/>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48 Heinicke G. Tribochemistry. </w:t>
      </w:r>
      <w:r w:rsidR="00832BA6" w:rsidRPr="00736589">
        <w:rPr>
          <w:sz w:val="28"/>
          <w:szCs w:val="28"/>
          <w:lang w:val="en-US"/>
        </w:rPr>
        <w:t>–</w:t>
      </w:r>
      <w:r w:rsidRPr="00736589">
        <w:rPr>
          <w:sz w:val="28"/>
          <w:szCs w:val="28"/>
          <w:lang w:val="en-US"/>
        </w:rPr>
        <w:t xml:space="preserve"> Berlin, Akademie-Verlag, 1984. </w:t>
      </w:r>
      <w:r w:rsidR="00832BA6" w:rsidRPr="00736589">
        <w:rPr>
          <w:sz w:val="28"/>
          <w:szCs w:val="28"/>
          <w:lang w:val="en-US"/>
        </w:rPr>
        <w:t>–</w:t>
      </w:r>
      <w:r w:rsidRPr="00736589">
        <w:rPr>
          <w:sz w:val="28"/>
          <w:szCs w:val="28"/>
          <w:lang w:val="en-US"/>
        </w:rPr>
        <w:t xml:space="preserve"> 495</w:t>
      </w:r>
      <w:r w:rsidR="00832BA6" w:rsidRPr="00736589">
        <w:rPr>
          <w:sz w:val="28"/>
          <w:szCs w:val="28"/>
          <w:lang w:val="en-US"/>
        </w:rPr>
        <w:t xml:space="preserve"> </w:t>
      </w:r>
      <w:r w:rsidRPr="00736589">
        <w:rPr>
          <w:sz w:val="28"/>
          <w:szCs w:val="28"/>
          <w:lang w:val="en-US"/>
        </w:rPr>
        <w:t>p.</w:t>
      </w:r>
      <w:r w:rsidR="00435A6E" w:rsidRPr="00736589">
        <w:rPr>
          <w:sz w:val="28"/>
          <w:szCs w:val="28"/>
          <w:lang w:val="en-US"/>
        </w:rPr>
        <w:t xml:space="preserve"> (English).</w:t>
      </w:r>
    </w:p>
    <w:p w:rsidR="001A7D20" w:rsidRPr="00736589" w:rsidRDefault="001A7D20" w:rsidP="001A7D20">
      <w:pPr>
        <w:spacing w:before="0"/>
        <w:ind w:firstLine="709"/>
        <w:jc w:val="both"/>
        <w:rPr>
          <w:sz w:val="28"/>
          <w:szCs w:val="28"/>
          <w:lang w:val="en-US"/>
        </w:rPr>
      </w:pPr>
      <w:r w:rsidRPr="00736589">
        <w:rPr>
          <w:sz w:val="28"/>
          <w:szCs w:val="28"/>
          <w:lang w:val="en-US"/>
        </w:rPr>
        <w:lastRenderedPageBreak/>
        <w:t xml:space="preserve">49 </w:t>
      </w:r>
      <w:r w:rsidR="00832BA6" w:rsidRPr="00736589">
        <w:rPr>
          <w:sz w:val="28"/>
          <w:szCs w:val="28"/>
          <w:lang w:val="en-US"/>
        </w:rPr>
        <w:t xml:space="preserve">Boldyrev V.V., Avvakumov Ye.G. Mechanochemistry of inorganic substances // Russian Chemical Reviews. – </w:t>
      </w:r>
      <w:r w:rsidRPr="00736589">
        <w:rPr>
          <w:sz w:val="28"/>
          <w:szCs w:val="28"/>
          <w:lang w:val="en-US"/>
        </w:rPr>
        <w:t xml:space="preserve">1971. </w:t>
      </w:r>
      <w:r w:rsidR="00832BA6" w:rsidRPr="00736589">
        <w:rPr>
          <w:sz w:val="28"/>
          <w:szCs w:val="28"/>
          <w:lang w:val="en-US"/>
        </w:rPr>
        <w:t>–</w:t>
      </w:r>
      <w:r w:rsidRPr="00736589">
        <w:rPr>
          <w:sz w:val="28"/>
          <w:szCs w:val="28"/>
          <w:lang w:val="en-US"/>
        </w:rPr>
        <w:t xml:space="preserve"> </w:t>
      </w:r>
      <w:r w:rsidR="00832BA6" w:rsidRPr="00736589">
        <w:rPr>
          <w:sz w:val="28"/>
          <w:szCs w:val="28"/>
          <w:lang w:val="en-US"/>
        </w:rPr>
        <w:t xml:space="preserve">V. </w:t>
      </w:r>
      <w:r w:rsidRPr="00736589">
        <w:rPr>
          <w:sz w:val="28"/>
          <w:szCs w:val="28"/>
          <w:lang w:val="en-US"/>
        </w:rPr>
        <w:t xml:space="preserve">40. </w:t>
      </w:r>
      <w:r w:rsidR="00832BA6" w:rsidRPr="00736589">
        <w:rPr>
          <w:sz w:val="28"/>
          <w:szCs w:val="28"/>
          <w:lang w:val="en-US"/>
        </w:rPr>
        <w:t>–</w:t>
      </w:r>
      <w:r w:rsidRPr="00736589">
        <w:rPr>
          <w:sz w:val="28"/>
          <w:szCs w:val="28"/>
          <w:lang w:val="en-US"/>
        </w:rPr>
        <w:t xml:space="preserve"> </w:t>
      </w:r>
      <w:r w:rsidR="00832BA6" w:rsidRPr="00736589">
        <w:rPr>
          <w:sz w:val="28"/>
          <w:szCs w:val="28"/>
          <w:lang w:val="en-US"/>
        </w:rPr>
        <w:t>P</w:t>
      </w:r>
      <w:r w:rsidRPr="00736589">
        <w:rPr>
          <w:sz w:val="28"/>
          <w:szCs w:val="28"/>
          <w:lang w:val="en-US"/>
        </w:rPr>
        <w:t>. 1835-1856</w:t>
      </w:r>
      <w:r w:rsidR="00832BA6" w:rsidRPr="00736589">
        <w:rPr>
          <w:sz w:val="28"/>
          <w:szCs w:val="28"/>
          <w:lang w:val="en-US"/>
        </w:rPr>
        <w:t xml:space="preserve"> </w:t>
      </w:r>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50 </w:t>
      </w:r>
      <w:r w:rsidR="00832BA6" w:rsidRPr="00736589">
        <w:rPr>
          <w:sz w:val="28"/>
          <w:szCs w:val="28"/>
          <w:lang w:val="en-US"/>
        </w:rPr>
        <w:t xml:space="preserve">Butyagin P.Yu. Kinetics and nature of mechanochemical reactions // Russian Chemical Reviews. – 1971. – V. 40. – P. </w:t>
      </w:r>
      <w:r w:rsidRPr="00736589">
        <w:rPr>
          <w:sz w:val="28"/>
          <w:szCs w:val="28"/>
          <w:lang w:val="en-US"/>
        </w:rPr>
        <w:t>1935-1959</w:t>
      </w:r>
      <w:r w:rsidR="00832BA6" w:rsidRPr="00736589">
        <w:rPr>
          <w:sz w:val="28"/>
          <w:szCs w:val="28"/>
          <w:lang w:val="en-US"/>
        </w:rPr>
        <w:t xml:space="preserve"> </w:t>
      </w:r>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51 </w:t>
      </w:r>
      <w:r w:rsidR="00832BA6" w:rsidRPr="00736589">
        <w:rPr>
          <w:sz w:val="28"/>
          <w:szCs w:val="28"/>
          <w:lang w:val="en-US"/>
        </w:rPr>
        <w:t xml:space="preserve">Butyagin P.Yu. </w:t>
      </w:r>
      <w:r w:rsidR="007A3CD1" w:rsidRPr="00736589">
        <w:rPr>
          <w:sz w:val="28"/>
          <w:szCs w:val="28"/>
          <w:lang w:val="en-US"/>
        </w:rPr>
        <w:t>Physical and chemical ways of elastic energy relaxation in solids, mechanochemical reactions in two-component systems // Mechanochemical synthesis in inorganic chemistry. – Novosibirsk: Nauka, 1991. – P. 32-50</w:t>
      </w:r>
      <w:r w:rsidR="0015104C" w:rsidRPr="00736589">
        <w:rPr>
          <w:sz w:val="28"/>
          <w:szCs w:val="28"/>
          <w:lang w:val="en-US"/>
        </w:rPr>
        <w:t xml:space="preserve"> (Russian).</w:t>
      </w:r>
    </w:p>
    <w:p w:rsidR="007A3CD1" w:rsidRPr="00736589" w:rsidRDefault="001A7D20" w:rsidP="001A7D20">
      <w:pPr>
        <w:spacing w:before="0"/>
        <w:ind w:firstLine="709"/>
        <w:jc w:val="both"/>
        <w:rPr>
          <w:sz w:val="28"/>
          <w:szCs w:val="28"/>
          <w:lang w:val="en-US"/>
        </w:rPr>
      </w:pPr>
      <w:r w:rsidRPr="00736589">
        <w:rPr>
          <w:sz w:val="28"/>
          <w:szCs w:val="28"/>
          <w:lang w:val="en-US"/>
        </w:rPr>
        <w:t xml:space="preserve">52 </w:t>
      </w:r>
      <w:r w:rsidR="007A3CD1" w:rsidRPr="00736589">
        <w:rPr>
          <w:sz w:val="28"/>
          <w:szCs w:val="28"/>
          <w:lang w:val="en-US"/>
        </w:rPr>
        <w:t>Butyagin P.Yu. Physical and chemical ways of elastic energy relaxation in solids, mechanochemical reactions in two-component systems // Mechanochemical synthesis in inorganic chemistry. – Novosibirsk: Nauka, 1991. – P. 32-50 (Russian).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53 </w:t>
      </w:r>
      <w:r w:rsidR="007A3CD1" w:rsidRPr="00736589">
        <w:rPr>
          <w:sz w:val="28"/>
          <w:szCs w:val="28"/>
          <w:lang w:val="en-US"/>
        </w:rPr>
        <w:t xml:space="preserve">Boldyrev V.V. Reactivity of solids. – </w:t>
      </w:r>
      <w:r w:rsidR="007A3CD1" w:rsidRPr="00736589">
        <w:rPr>
          <w:bCs/>
          <w:sz w:val="28"/>
          <w:szCs w:val="28"/>
          <w:shd w:val="clear" w:color="auto" w:fill="FFFFFF"/>
          <w:lang w:val="en-US"/>
        </w:rPr>
        <w:t xml:space="preserve">Novosibirsk: Publishing house of the Siberian Branch of the Russian Academy of Sciences, </w:t>
      </w:r>
      <w:r w:rsidRPr="00736589">
        <w:rPr>
          <w:sz w:val="28"/>
          <w:szCs w:val="28"/>
          <w:lang w:val="en-US"/>
        </w:rPr>
        <w:t xml:space="preserve">1997. </w:t>
      </w:r>
      <w:r w:rsidR="007A3CD1" w:rsidRPr="00736589">
        <w:rPr>
          <w:sz w:val="28"/>
          <w:szCs w:val="28"/>
          <w:lang w:val="en-US"/>
        </w:rPr>
        <w:t>–</w:t>
      </w:r>
      <w:r w:rsidRPr="00736589">
        <w:rPr>
          <w:sz w:val="28"/>
          <w:szCs w:val="28"/>
          <w:lang w:val="en-US"/>
        </w:rPr>
        <w:t xml:space="preserve"> 303</w:t>
      </w:r>
      <w:r w:rsidR="007A3CD1" w:rsidRPr="00736589">
        <w:rPr>
          <w:sz w:val="28"/>
          <w:szCs w:val="28"/>
          <w:lang w:val="en-US"/>
        </w:rPr>
        <w:t xml:space="preserve"> p. </w:t>
      </w:r>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54 </w:t>
      </w:r>
      <w:r w:rsidR="000364CA" w:rsidRPr="00736589">
        <w:rPr>
          <w:sz w:val="28"/>
          <w:szCs w:val="28"/>
          <w:lang w:val="en-US"/>
        </w:rPr>
        <w:t xml:space="preserve">Avvakumov Ye.G., Gusev A.A. </w:t>
      </w:r>
      <w:r w:rsidR="003B465F" w:rsidRPr="00736589">
        <w:rPr>
          <w:sz w:val="28"/>
          <w:szCs w:val="28"/>
          <w:lang w:val="en-US"/>
        </w:rPr>
        <w:t xml:space="preserve">Mechanical methods of activation in the processing of natural and technogenic raw materials. – Novosibirsk: Academic publishing house “Geo”, 2009. – 155 p. </w:t>
      </w:r>
      <w:r w:rsidR="0015104C" w:rsidRPr="00736589">
        <w:rPr>
          <w:sz w:val="28"/>
          <w:szCs w:val="28"/>
          <w:lang w:val="en-US"/>
        </w:rPr>
        <w:t>(Russian).</w:t>
      </w:r>
    </w:p>
    <w:p w:rsidR="001A7D20" w:rsidRPr="00736589" w:rsidRDefault="003B465F" w:rsidP="001A7D20">
      <w:pPr>
        <w:spacing w:before="0"/>
        <w:ind w:firstLine="709"/>
        <w:jc w:val="both"/>
        <w:rPr>
          <w:sz w:val="28"/>
          <w:szCs w:val="28"/>
          <w:lang w:val="en-US"/>
        </w:rPr>
      </w:pPr>
      <w:r w:rsidRPr="00736589">
        <w:rPr>
          <w:sz w:val="28"/>
          <w:szCs w:val="28"/>
          <w:lang w:val="en-US"/>
        </w:rPr>
        <w:t xml:space="preserve">55 Chaikina M.V. Mechanochemistry of natural and synthetic apatites. – Novosibirsk: </w:t>
      </w:r>
      <w:r w:rsidRPr="00736589">
        <w:rPr>
          <w:bCs/>
          <w:sz w:val="28"/>
          <w:szCs w:val="28"/>
          <w:shd w:val="clear" w:color="auto" w:fill="FFFFFF"/>
          <w:lang w:val="en-US"/>
        </w:rPr>
        <w:t xml:space="preserve">Publishing house of the Siberian Branch of the Russian Academy of Sciences, “Geo” branch, </w:t>
      </w:r>
      <w:r w:rsidR="001A7D20" w:rsidRPr="00736589">
        <w:rPr>
          <w:sz w:val="28"/>
          <w:szCs w:val="28"/>
          <w:lang w:val="en-US"/>
        </w:rPr>
        <w:t xml:space="preserve">2002. </w:t>
      </w:r>
      <w:r w:rsidRPr="00736589">
        <w:rPr>
          <w:sz w:val="28"/>
          <w:szCs w:val="28"/>
          <w:lang w:val="en-US"/>
        </w:rPr>
        <w:t>–</w:t>
      </w:r>
      <w:r w:rsidR="001A7D20" w:rsidRPr="00736589">
        <w:rPr>
          <w:sz w:val="28"/>
          <w:szCs w:val="28"/>
          <w:lang w:val="en-US"/>
        </w:rPr>
        <w:t xml:space="preserve"> 218</w:t>
      </w:r>
      <w:r w:rsidRPr="00736589">
        <w:rPr>
          <w:sz w:val="28"/>
          <w:szCs w:val="28"/>
          <w:lang w:val="en-US"/>
        </w:rPr>
        <w:t xml:space="preserve"> p</w:t>
      </w:r>
      <w:r w:rsidR="001A7D20" w:rsidRPr="00736589">
        <w:rPr>
          <w:sz w:val="28"/>
          <w:szCs w:val="28"/>
          <w:lang w:val="en-US"/>
        </w:rPr>
        <w:t>.</w:t>
      </w:r>
      <w:r w:rsidR="0015104C" w:rsidRPr="00736589">
        <w:rPr>
          <w:sz w:val="28"/>
          <w:szCs w:val="28"/>
          <w:lang w:val="en-US"/>
        </w:rPr>
        <w:t xml:space="preserve"> (Russian).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56 </w:t>
      </w:r>
      <w:r w:rsidR="003B465F" w:rsidRPr="00736589">
        <w:rPr>
          <w:sz w:val="28"/>
          <w:szCs w:val="28"/>
          <w:lang w:val="en-US"/>
        </w:rPr>
        <w:t xml:space="preserve">Chaikina M.V., Amgalan Zh., Bayara D. Phase transformations of minerals in Dzabkhan phosphorites under mechanical activation // Chemistry for sustainable development. – 2001. – V. 9. – P. </w:t>
      </w:r>
      <w:r w:rsidRPr="00736589">
        <w:rPr>
          <w:sz w:val="28"/>
          <w:szCs w:val="28"/>
          <w:lang w:val="en-US"/>
        </w:rPr>
        <w:t>787-796</w:t>
      </w:r>
      <w:r w:rsidR="003B465F" w:rsidRPr="00736589">
        <w:rPr>
          <w:sz w:val="28"/>
          <w:szCs w:val="28"/>
          <w:lang w:val="en-US"/>
        </w:rPr>
        <w:t xml:space="preserve"> </w:t>
      </w:r>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57 </w:t>
      </w:r>
      <w:r w:rsidR="003B465F" w:rsidRPr="00736589">
        <w:rPr>
          <w:sz w:val="28"/>
          <w:szCs w:val="28"/>
          <w:lang w:val="en-US"/>
        </w:rPr>
        <w:t xml:space="preserve">Activator: grinding, activation, synthesis // </w:t>
      </w:r>
      <w:hyperlink r:id="rId11" w:history="1">
        <w:r w:rsidR="003B465F" w:rsidRPr="00A40E4D">
          <w:rPr>
            <w:rStyle w:val="af1"/>
            <w:color w:val="auto"/>
            <w:sz w:val="28"/>
            <w:szCs w:val="28"/>
            <w:u w:val="none"/>
            <w:lang w:val="en-US"/>
          </w:rPr>
          <w:t>http://www.activator.ru/rus/equipment_mills.php</w:t>
        </w:r>
      </w:hyperlink>
      <w:r w:rsidR="003B465F" w:rsidRPr="00736589">
        <w:rPr>
          <w:sz w:val="28"/>
          <w:szCs w:val="28"/>
          <w:lang w:val="en-US"/>
        </w:rPr>
        <w:t xml:space="preserve"> </w:t>
      </w:r>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58 </w:t>
      </w:r>
      <w:r w:rsidR="003B465F" w:rsidRPr="00736589">
        <w:rPr>
          <w:sz w:val="28"/>
          <w:szCs w:val="28"/>
          <w:lang w:val="en-US"/>
        </w:rPr>
        <w:t xml:space="preserve">Molchanov V.I., Selezneva O.G., Zhirnov Ye.N. Activation of minerals during grinding. – M.: Nedra, 1988. – 208 p. </w:t>
      </w:r>
      <w:r w:rsidR="0015104C" w:rsidRPr="00736589">
        <w:rPr>
          <w:sz w:val="28"/>
          <w:szCs w:val="28"/>
          <w:lang w:val="en-US"/>
        </w:rPr>
        <w:t>(Russian).</w:t>
      </w:r>
    </w:p>
    <w:p w:rsidR="0015104C" w:rsidRPr="00736589" w:rsidRDefault="003B465F" w:rsidP="001A7D20">
      <w:pPr>
        <w:spacing w:before="0"/>
        <w:ind w:firstLine="709"/>
        <w:jc w:val="both"/>
        <w:rPr>
          <w:sz w:val="28"/>
          <w:szCs w:val="28"/>
          <w:lang w:val="en-US"/>
        </w:rPr>
      </w:pPr>
      <w:r w:rsidRPr="00736589">
        <w:rPr>
          <w:sz w:val="28"/>
          <w:szCs w:val="28"/>
          <w:lang w:val="en-US"/>
        </w:rPr>
        <w:lastRenderedPageBreak/>
        <w:t xml:space="preserve">59 Vlasova M.V., Kakazey N.T. Study of the process of mechanical activation of solids by the EPR method // News of the </w:t>
      </w:r>
      <w:r w:rsidRPr="00736589">
        <w:rPr>
          <w:bCs/>
          <w:sz w:val="28"/>
          <w:szCs w:val="28"/>
          <w:shd w:val="clear" w:color="auto" w:fill="FFFFFF"/>
          <w:lang w:val="en-US"/>
        </w:rPr>
        <w:t xml:space="preserve">Siberian Branch of the Academy of Sciences of the USSR. Series of chemical sciences. </w:t>
      </w:r>
      <w:r w:rsidRPr="00736589">
        <w:rPr>
          <w:sz w:val="28"/>
          <w:szCs w:val="28"/>
          <w:lang w:val="en-US"/>
        </w:rPr>
        <w:t>–</w:t>
      </w:r>
      <w:r w:rsidR="001A7D20" w:rsidRPr="00736589">
        <w:rPr>
          <w:sz w:val="28"/>
          <w:szCs w:val="28"/>
          <w:lang w:val="en-US"/>
        </w:rPr>
        <w:t xml:space="preserve"> 1983. </w:t>
      </w:r>
      <w:r w:rsidRPr="00736589">
        <w:rPr>
          <w:sz w:val="28"/>
          <w:szCs w:val="28"/>
          <w:lang w:val="en-US"/>
        </w:rPr>
        <w:t>–</w:t>
      </w:r>
      <w:r w:rsidR="001A7D20" w:rsidRPr="00736589">
        <w:rPr>
          <w:sz w:val="28"/>
          <w:szCs w:val="28"/>
          <w:lang w:val="en-US"/>
        </w:rPr>
        <w:t xml:space="preserve"> </w:t>
      </w:r>
      <w:r w:rsidRPr="00736589">
        <w:rPr>
          <w:sz w:val="28"/>
          <w:szCs w:val="28"/>
          <w:lang w:val="en-US"/>
        </w:rPr>
        <w:t xml:space="preserve">Issue </w:t>
      </w:r>
      <w:r w:rsidR="001A7D20" w:rsidRPr="00736589">
        <w:rPr>
          <w:sz w:val="28"/>
          <w:szCs w:val="28"/>
          <w:lang w:val="en-US"/>
        </w:rPr>
        <w:t xml:space="preserve">5. </w:t>
      </w:r>
      <w:r w:rsidRPr="00736589">
        <w:rPr>
          <w:sz w:val="28"/>
          <w:szCs w:val="28"/>
          <w:lang w:val="en-US"/>
        </w:rPr>
        <w:t>–</w:t>
      </w:r>
      <w:r w:rsidR="001A7D20" w:rsidRPr="00736589">
        <w:rPr>
          <w:sz w:val="28"/>
          <w:szCs w:val="28"/>
          <w:lang w:val="en-US"/>
        </w:rPr>
        <w:t xml:space="preserve"> № 12. </w:t>
      </w:r>
      <w:r w:rsidRPr="00736589">
        <w:rPr>
          <w:sz w:val="28"/>
          <w:szCs w:val="28"/>
          <w:lang w:val="en-US"/>
        </w:rPr>
        <w:t>–</w:t>
      </w:r>
      <w:r w:rsidR="001A7D20" w:rsidRPr="00736589">
        <w:rPr>
          <w:sz w:val="28"/>
          <w:szCs w:val="28"/>
          <w:lang w:val="en-US"/>
        </w:rPr>
        <w:t xml:space="preserve"> </w:t>
      </w:r>
      <w:r w:rsidRPr="00736589">
        <w:rPr>
          <w:sz w:val="28"/>
          <w:szCs w:val="28"/>
          <w:lang w:val="en-US"/>
        </w:rPr>
        <w:t>P</w:t>
      </w:r>
      <w:r w:rsidR="001A7D20" w:rsidRPr="00736589">
        <w:rPr>
          <w:sz w:val="28"/>
          <w:szCs w:val="28"/>
          <w:lang w:val="en-US"/>
        </w:rPr>
        <w:t>. 40-45</w:t>
      </w:r>
      <w:r w:rsidRPr="00736589">
        <w:rPr>
          <w:sz w:val="28"/>
          <w:szCs w:val="28"/>
          <w:lang w:val="en-US"/>
        </w:rPr>
        <w:t xml:space="preserve"> </w:t>
      </w:r>
      <w:r w:rsidR="0015104C" w:rsidRPr="00736589">
        <w:rPr>
          <w:sz w:val="28"/>
          <w:szCs w:val="28"/>
          <w:lang w:val="en-US"/>
        </w:rPr>
        <w:t xml:space="preserve">(Russian). </w:t>
      </w:r>
    </w:p>
    <w:p w:rsidR="001A7D20" w:rsidRPr="00736589" w:rsidRDefault="001A7D20" w:rsidP="001A7D20">
      <w:pPr>
        <w:spacing w:before="0"/>
        <w:ind w:firstLine="709"/>
        <w:jc w:val="both"/>
        <w:rPr>
          <w:sz w:val="28"/>
          <w:szCs w:val="28"/>
          <w:lang w:val="en-US"/>
        </w:rPr>
      </w:pPr>
      <w:r w:rsidRPr="00736589">
        <w:rPr>
          <w:sz w:val="28"/>
          <w:szCs w:val="28"/>
          <w:lang w:val="en-US"/>
        </w:rPr>
        <w:t xml:space="preserve">60 </w:t>
      </w:r>
      <w:r w:rsidR="003B465F" w:rsidRPr="00736589">
        <w:rPr>
          <w:sz w:val="28"/>
          <w:szCs w:val="28"/>
          <w:lang w:val="en-US"/>
        </w:rPr>
        <w:t xml:space="preserve">Boldyrev A.I. Infrared spectra of minerals. – M.: Nedra, 1976. – 162 p. </w:t>
      </w:r>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61 </w:t>
      </w:r>
      <w:r w:rsidR="003B465F" w:rsidRPr="00736589">
        <w:rPr>
          <w:sz w:val="28"/>
          <w:szCs w:val="28"/>
          <w:lang w:val="en-US"/>
        </w:rPr>
        <w:t>Boldyrev V.V. Management of chemical reactions in the solid phase // Soros Educational Journal. –</w:t>
      </w:r>
      <w:r w:rsidRPr="00736589">
        <w:rPr>
          <w:sz w:val="28"/>
          <w:szCs w:val="28"/>
          <w:lang w:val="en-US"/>
        </w:rPr>
        <w:t xml:space="preserve"> 1996. </w:t>
      </w:r>
      <w:r w:rsidR="003B465F" w:rsidRPr="00736589">
        <w:rPr>
          <w:sz w:val="28"/>
          <w:szCs w:val="28"/>
          <w:lang w:val="en-US"/>
        </w:rPr>
        <w:t>–</w:t>
      </w:r>
      <w:r w:rsidRPr="00736589">
        <w:rPr>
          <w:sz w:val="28"/>
          <w:szCs w:val="28"/>
          <w:lang w:val="en-US"/>
        </w:rPr>
        <w:t xml:space="preserve"> №</w:t>
      </w:r>
      <w:r w:rsidR="003B465F" w:rsidRPr="00736589">
        <w:rPr>
          <w:sz w:val="28"/>
          <w:szCs w:val="28"/>
          <w:lang w:val="en-US"/>
        </w:rPr>
        <w:t xml:space="preserve"> </w:t>
      </w:r>
      <w:r w:rsidRPr="00736589">
        <w:rPr>
          <w:sz w:val="28"/>
          <w:szCs w:val="28"/>
          <w:lang w:val="en-US"/>
        </w:rPr>
        <w:t>5.</w:t>
      </w:r>
      <w:r w:rsidR="003B465F" w:rsidRPr="00736589">
        <w:rPr>
          <w:sz w:val="28"/>
          <w:szCs w:val="28"/>
          <w:lang w:val="en-US"/>
        </w:rPr>
        <w:t xml:space="preserve"> –</w:t>
      </w:r>
      <w:r w:rsidRPr="00736589">
        <w:rPr>
          <w:sz w:val="28"/>
          <w:szCs w:val="28"/>
          <w:lang w:val="en-US"/>
        </w:rPr>
        <w:t xml:space="preserve"> </w:t>
      </w:r>
      <w:r w:rsidR="003B465F" w:rsidRPr="00736589">
        <w:rPr>
          <w:sz w:val="28"/>
          <w:szCs w:val="28"/>
          <w:lang w:val="en-US"/>
        </w:rPr>
        <w:t>P</w:t>
      </w:r>
      <w:r w:rsidRPr="00736589">
        <w:rPr>
          <w:sz w:val="28"/>
          <w:szCs w:val="28"/>
          <w:lang w:val="en-US"/>
        </w:rPr>
        <w:t>. 49-55</w:t>
      </w:r>
      <w:r w:rsidR="0015104C" w:rsidRPr="00736589">
        <w:rPr>
          <w:sz w:val="28"/>
          <w:szCs w:val="28"/>
          <w:lang w:val="en-US"/>
        </w:rPr>
        <w:t xml:space="preserve"> (Russian).</w:t>
      </w:r>
    </w:p>
    <w:p w:rsidR="0015104C" w:rsidRPr="00736589" w:rsidRDefault="001A7D20" w:rsidP="001A7D20">
      <w:pPr>
        <w:spacing w:before="0"/>
        <w:ind w:firstLine="709"/>
        <w:jc w:val="both"/>
        <w:rPr>
          <w:sz w:val="28"/>
          <w:szCs w:val="28"/>
          <w:lang w:val="en-US"/>
        </w:rPr>
      </w:pPr>
      <w:r w:rsidRPr="00736589">
        <w:rPr>
          <w:sz w:val="28"/>
          <w:szCs w:val="28"/>
          <w:lang w:val="en-US"/>
        </w:rPr>
        <w:t xml:space="preserve">62 </w:t>
      </w:r>
      <w:r w:rsidR="003B465F" w:rsidRPr="00736589">
        <w:rPr>
          <w:sz w:val="28"/>
          <w:szCs w:val="28"/>
          <w:lang w:val="en-US"/>
        </w:rPr>
        <w:t>Avvakumov Ye.G., Pavlenko S.I., Kosova N.V. Composite binder from mechanically activated industrial wastes // Chemistry for sustainable development. – 2000. –</w:t>
      </w:r>
      <w:r w:rsidRPr="00736589">
        <w:rPr>
          <w:sz w:val="28"/>
          <w:szCs w:val="28"/>
          <w:lang w:val="en-US"/>
        </w:rPr>
        <w:t xml:space="preserve"> </w:t>
      </w:r>
      <w:r w:rsidR="003B465F" w:rsidRPr="00736589">
        <w:rPr>
          <w:sz w:val="28"/>
          <w:szCs w:val="28"/>
          <w:lang w:val="en-US"/>
        </w:rPr>
        <w:t>V</w:t>
      </w:r>
      <w:r w:rsidRPr="00736589">
        <w:rPr>
          <w:sz w:val="28"/>
          <w:szCs w:val="28"/>
          <w:lang w:val="en-US"/>
        </w:rPr>
        <w:t xml:space="preserve">. 8, № 5. </w:t>
      </w:r>
      <w:r w:rsidR="003B465F" w:rsidRPr="00736589">
        <w:rPr>
          <w:sz w:val="28"/>
          <w:szCs w:val="28"/>
          <w:lang w:val="en-US"/>
        </w:rPr>
        <w:t>–</w:t>
      </w:r>
      <w:r w:rsidRPr="00736589">
        <w:rPr>
          <w:sz w:val="28"/>
          <w:szCs w:val="28"/>
          <w:lang w:val="en-US"/>
        </w:rPr>
        <w:t xml:space="preserve"> </w:t>
      </w:r>
      <w:r w:rsidR="003B465F" w:rsidRPr="00736589">
        <w:rPr>
          <w:sz w:val="28"/>
          <w:szCs w:val="28"/>
          <w:lang w:val="en-US"/>
        </w:rPr>
        <w:t>P</w:t>
      </w:r>
      <w:r w:rsidRPr="00736589">
        <w:rPr>
          <w:sz w:val="28"/>
          <w:szCs w:val="28"/>
          <w:lang w:val="en-US"/>
        </w:rPr>
        <w:t>. 657-660</w:t>
      </w:r>
      <w:r w:rsidR="003B465F" w:rsidRPr="00736589">
        <w:rPr>
          <w:sz w:val="28"/>
          <w:szCs w:val="28"/>
          <w:lang w:val="en-US"/>
        </w:rPr>
        <w:t xml:space="preserve"> </w:t>
      </w:r>
      <w:r w:rsidR="0015104C" w:rsidRPr="00736589">
        <w:rPr>
          <w:sz w:val="28"/>
          <w:szCs w:val="28"/>
          <w:lang w:val="en-US"/>
        </w:rPr>
        <w:t xml:space="preserve">(Russian). </w:t>
      </w:r>
    </w:p>
    <w:p w:rsidR="001A7D20" w:rsidRPr="00736589" w:rsidRDefault="001A7D20" w:rsidP="001A7D20">
      <w:pPr>
        <w:spacing w:before="0"/>
        <w:ind w:firstLine="709"/>
        <w:jc w:val="both"/>
        <w:rPr>
          <w:sz w:val="28"/>
          <w:szCs w:val="28"/>
          <w:lang w:val="en-US"/>
        </w:rPr>
      </w:pPr>
      <w:r w:rsidRPr="00736589">
        <w:rPr>
          <w:sz w:val="28"/>
          <w:szCs w:val="28"/>
          <w:lang w:val="en-US"/>
        </w:rPr>
        <w:t xml:space="preserve">63 </w:t>
      </w:r>
      <w:r w:rsidR="00A00F34" w:rsidRPr="00736589">
        <w:rPr>
          <w:sz w:val="28"/>
          <w:szCs w:val="28"/>
          <w:lang w:val="en-US"/>
        </w:rPr>
        <w:t xml:space="preserve">Molotskiy M.I. Secondary effects in plastic deformation and destruction of crystals. – Chernogolovka, 1983. – 267 p. </w:t>
      </w:r>
      <w:r w:rsidR="0015104C" w:rsidRPr="00736589">
        <w:rPr>
          <w:sz w:val="28"/>
          <w:szCs w:val="28"/>
          <w:lang w:val="en-US"/>
        </w:rPr>
        <w:t>(Russian).</w:t>
      </w:r>
    </w:p>
    <w:p w:rsidR="001A7D20" w:rsidRPr="00736589" w:rsidRDefault="00A00F34" w:rsidP="001A7D20">
      <w:pPr>
        <w:spacing w:before="0"/>
        <w:ind w:firstLine="709"/>
        <w:jc w:val="both"/>
        <w:rPr>
          <w:sz w:val="28"/>
          <w:szCs w:val="28"/>
          <w:lang w:val="en-US"/>
        </w:rPr>
      </w:pPr>
      <w:r w:rsidRPr="00736589">
        <w:rPr>
          <w:sz w:val="28"/>
          <w:szCs w:val="28"/>
          <w:lang w:val="en-US"/>
        </w:rPr>
        <w:t xml:space="preserve">64 Nakhmanson M.S., Feklicheva V.G. Diagnostics of the composition of materials by X-ray diffraction and spectral methods. – L.: Mechanical engineering, 1990. – 357 p. </w:t>
      </w:r>
      <w:r w:rsidR="0015104C" w:rsidRPr="00736589">
        <w:rPr>
          <w:sz w:val="28"/>
          <w:szCs w:val="28"/>
          <w:lang w:val="en-US"/>
        </w:rPr>
        <w:t>(Russian).</w:t>
      </w:r>
    </w:p>
    <w:p w:rsidR="001A7D20" w:rsidRPr="00736589" w:rsidRDefault="008C2C31" w:rsidP="001A7D20">
      <w:pPr>
        <w:spacing w:before="0"/>
        <w:ind w:firstLine="709"/>
        <w:jc w:val="both"/>
        <w:rPr>
          <w:sz w:val="28"/>
          <w:szCs w:val="28"/>
          <w:lang w:val="en-US"/>
        </w:rPr>
      </w:pPr>
      <w:r w:rsidRPr="00736589">
        <w:rPr>
          <w:sz w:val="28"/>
          <w:szCs w:val="28"/>
          <w:lang w:val="en-US"/>
        </w:rPr>
        <w:t xml:space="preserve">65 Gorshkov V.S., Timashev V.V., Savelyev V.G. Methods of physical and chemical analysis of binders. – M.: Higher school, 1981. – 335 p. </w:t>
      </w:r>
      <w:r w:rsidR="0015104C" w:rsidRPr="00736589">
        <w:rPr>
          <w:sz w:val="28"/>
          <w:szCs w:val="28"/>
          <w:lang w:val="en-US"/>
        </w:rPr>
        <w:t>(Russian).</w:t>
      </w:r>
    </w:p>
    <w:p w:rsidR="001A7D20" w:rsidRPr="00736589" w:rsidRDefault="008C2C31" w:rsidP="001A7D20">
      <w:pPr>
        <w:spacing w:before="0"/>
        <w:ind w:firstLine="709"/>
        <w:jc w:val="both"/>
        <w:rPr>
          <w:sz w:val="28"/>
          <w:szCs w:val="28"/>
          <w:lang w:val="en-US"/>
        </w:rPr>
      </w:pPr>
      <w:r w:rsidRPr="00736589">
        <w:rPr>
          <w:sz w:val="28"/>
          <w:szCs w:val="28"/>
          <w:lang w:val="en-US"/>
        </w:rPr>
        <w:t xml:space="preserve">66 Kovba L.M. Radiography in inorganic chemistry. – M.: Publishing house of Moscow State University, 1991. – 255 p. </w:t>
      </w:r>
      <w:r w:rsidR="0015104C" w:rsidRPr="00736589">
        <w:rPr>
          <w:sz w:val="28"/>
          <w:szCs w:val="28"/>
          <w:lang w:val="en-US"/>
        </w:rPr>
        <w:t>(Russian).</w:t>
      </w:r>
    </w:p>
    <w:p w:rsidR="001A7D20" w:rsidRPr="00736589" w:rsidRDefault="008C2C31" w:rsidP="001A7D20">
      <w:pPr>
        <w:spacing w:before="0"/>
        <w:ind w:firstLine="709"/>
        <w:jc w:val="both"/>
        <w:rPr>
          <w:sz w:val="28"/>
          <w:szCs w:val="28"/>
          <w:lang w:val="en-US"/>
        </w:rPr>
      </w:pPr>
      <w:r w:rsidRPr="00736589">
        <w:rPr>
          <w:sz w:val="28"/>
          <w:szCs w:val="28"/>
          <w:lang w:val="en-US"/>
        </w:rPr>
        <w:t xml:space="preserve">67 Petrukhin O.M. Workshop on physicochemical methods of analysis / Under the editorship of O.M. Petrukhin. – M.: Chemistry, 1987. – 245 p. </w:t>
      </w:r>
      <w:r w:rsidR="0015104C" w:rsidRPr="00736589">
        <w:rPr>
          <w:sz w:val="28"/>
          <w:szCs w:val="28"/>
          <w:lang w:val="en-US"/>
        </w:rPr>
        <w:t>(Russian).</w:t>
      </w:r>
    </w:p>
    <w:p w:rsidR="001A7D20" w:rsidRPr="00736589" w:rsidRDefault="008C2C31" w:rsidP="001A7D20">
      <w:pPr>
        <w:spacing w:before="0"/>
        <w:ind w:firstLine="709"/>
        <w:jc w:val="both"/>
        <w:rPr>
          <w:sz w:val="28"/>
          <w:szCs w:val="28"/>
          <w:lang w:val="en-US"/>
        </w:rPr>
      </w:pPr>
      <w:r w:rsidRPr="00736589">
        <w:rPr>
          <w:sz w:val="28"/>
          <w:szCs w:val="28"/>
          <w:lang w:val="en-US"/>
        </w:rPr>
        <w:t xml:space="preserve">68 Interstate standard GOST 13078-81. Liquid sodium glass. Technical conditions. M. </w:t>
      </w:r>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69 </w:t>
      </w:r>
      <w:r w:rsidR="008C2C31" w:rsidRPr="00736589">
        <w:rPr>
          <w:sz w:val="28"/>
          <w:szCs w:val="28"/>
          <w:lang w:val="en-US"/>
        </w:rPr>
        <w:t xml:space="preserve">Interstate standard GOST </w:t>
      </w:r>
      <w:r w:rsidRPr="00736589">
        <w:rPr>
          <w:sz w:val="28"/>
          <w:szCs w:val="28"/>
          <w:lang w:val="en-US"/>
        </w:rPr>
        <w:t xml:space="preserve">310.1-76. </w:t>
      </w:r>
      <w:r w:rsidR="008C2C31" w:rsidRPr="00736589">
        <w:rPr>
          <w:sz w:val="28"/>
          <w:szCs w:val="28"/>
          <w:lang w:val="en-US"/>
        </w:rPr>
        <w:t xml:space="preserve">Cements. Test methods. General provisions. M.: PPC Publication of standards, 2003 </w:t>
      </w:r>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70 </w:t>
      </w:r>
      <w:r w:rsidR="008C2C31" w:rsidRPr="00736589">
        <w:rPr>
          <w:sz w:val="28"/>
          <w:szCs w:val="28"/>
          <w:lang w:val="en-US"/>
        </w:rPr>
        <w:t xml:space="preserve">Interstate standard GOST </w:t>
      </w:r>
      <w:r w:rsidRPr="00736589">
        <w:rPr>
          <w:sz w:val="28"/>
          <w:szCs w:val="28"/>
          <w:lang w:val="en-US"/>
        </w:rPr>
        <w:t xml:space="preserve">310.2-76. </w:t>
      </w:r>
      <w:r w:rsidR="008C2C31" w:rsidRPr="00736589">
        <w:rPr>
          <w:sz w:val="28"/>
          <w:szCs w:val="28"/>
          <w:lang w:val="en-US"/>
        </w:rPr>
        <w:t>Cements. Methods for determining the fineness of grinding. M.: PPC Publication of standards, 2003 (Russian).</w:t>
      </w:r>
    </w:p>
    <w:p w:rsidR="001A7D20" w:rsidRPr="00736589" w:rsidRDefault="001A7D20" w:rsidP="001A7D20">
      <w:pPr>
        <w:spacing w:before="0"/>
        <w:ind w:firstLine="709"/>
        <w:jc w:val="both"/>
        <w:rPr>
          <w:sz w:val="28"/>
          <w:szCs w:val="28"/>
          <w:lang w:val="en-US"/>
        </w:rPr>
      </w:pPr>
      <w:r w:rsidRPr="00736589">
        <w:rPr>
          <w:sz w:val="28"/>
          <w:szCs w:val="28"/>
          <w:lang w:val="en-US"/>
        </w:rPr>
        <w:lastRenderedPageBreak/>
        <w:t xml:space="preserve">71 </w:t>
      </w:r>
      <w:r w:rsidR="008C2C31" w:rsidRPr="00736589">
        <w:rPr>
          <w:sz w:val="28"/>
          <w:szCs w:val="28"/>
          <w:lang w:val="en-US"/>
        </w:rPr>
        <w:t xml:space="preserve">Interstate standard GOST </w:t>
      </w:r>
      <w:r w:rsidRPr="00736589">
        <w:rPr>
          <w:sz w:val="28"/>
          <w:szCs w:val="28"/>
          <w:lang w:val="en-US"/>
        </w:rPr>
        <w:t xml:space="preserve">310.3-76. </w:t>
      </w:r>
      <w:r w:rsidR="008C2C31" w:rsidRPr="00736589">
        <w:rPr>
          <w:sz w:val="28"/>
          <w:szCs w:val="28"/>
          <w:lang w:val="en-US"/>
        </w:rPr>
        <w:t>Cements. Methods for determining normal density, setting time and uniformity of volume change. M.: PPC Publication of standards, 2003 (Russian).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72 </w:t>
      </w:r>
      <w:r w:rsidR="008C2C31" w:rsidRPr="00736589">
        <w:rPr>
          <w:sz w:val="28"/>
          <w:szCs w:val="28"/>
          <w:lang w:val="en-US"/>
        </w:rPr>
        <w:t xml:space="preserve">Interstate standard GOST </w:t>
      </w:r>
      <w:r w:rsidRPr="00736589">
        <w:rPr>
          <w:sz w:val="28"/>
          <w:szCs w:val="28"/>
          <w:lang w:val="en-US"/>
        </w:rPr>
        <w:t xml:space="preserve">310.4-81. </w:t>
      </w:r>
      <w:r w:rsidR="008C2C31" w:rsidRPr="00736589">
        <w:rPr>
          <w:sz w:val="28"/>
          <w:szCs w:val="28"/>
          <w:lang w:val="en-US"/>
        </w:rPr>
        <w:t>Cements</w:t>
      </w:r>
      <w:r w:rsidR="008C2C31" w:rsidRPr="002F70BD">
        <w:rPr>
          <w:sz w:val="28"/>
          <w:szCs w:val="28"/>
          <w:lang w:val="en-US"/>
        </w:rPr>
        <w:t xml:space="preserve">. </w:t>
      </w:r>
      <w:r w:rsidR="008C2C31" w:rsidRPr="00736589">
        <w:rPr>
          <w:sz w:val="28"/>
          <w:szCs w:val="28"/>
          <w:lang w:val="en-US"/>
        </w:rPr>
        <w:t>Methods for determining ultimate strength in bending and compression. M.: PPC Publication of standards, 2003 (Russian).</w:t>
      </w:r>
    </w:p>
    <w:p w:rsidR="0015104C" w:rsidRPr="00736589" w:rsidRDefault="001A7D20" w:rsidP="001A7D20">
      <w:pPr>
        <w:spacing w:before="0"/>
        <w:ind w:firstLine="709"/>
        <w:jc w:val="both"/>
        <w:rPr>
          <w:sz w:val="28"/>
          <w:szCs w:val="28"/>
          <w:lang w:val="en-US"/>
        </w:rPr>
      </w:pPr>
      <w:r w:rsidRPr="00736589">
        <w:rPr>
          <w:sz w:val="28"/>
          <w:szCs w:val="28"/>
          <w:lang w:val="en-US"/>
        </w:rPr>
        <w:t xml:space="preserve">73 </w:t>
      </w:r>
      <w:r w:rsidR="008C2C31" w:rsidRPr="00736589">
        <w:rPr>
          <w:sz w:val="28"/>
          <w:szCs w:val="28"/>
          <w:lang w:val="en-US"/>
        </w:rPr>
        <w:t xml:space="preserve">Interstate standard GOST </w:t>
      </w:r>
      <w:r w:rsidRPr="00736589">
        <w:rPr>
          <w:sz w:val="28"/>
          <w:szCs w:val="28"/>
          <w:lang w:val="en-US"/>
        </w:rPr>
        <w:t>20910-90</w:t>
      </w:r>
      <w:r w:rsidR="008C2C31" w:rsidRPr="00736589">
        <w:rPr>
          <w:sz w:val="28"/>
          <w:szCs w:val="28"/>
          <w:lang w:val="en-US"/>
        </w:rPr>
        <w:t xml:space="preserve">. Heat-resistant concretes. Technical conditions. </w:t>
      </w:r>
      <w:r w:rsidRPr="00736589">
        <w:rPr>
          <w:sz w:val="28"/>
          <w:szCs w:val="28"/>
        </w:rPr>
        <w:t>М</w:t>
      </w:r>
      <w:r w:rsidRPr="00736589">
        <w:rPr>
          <w:sz w:val="28"/>
          <w:szCs w:val="28"/>
          <w:lang w:val="en-US"/>
        </w:rPr>
        <w:t xml:space="preserve">.: </w:t>
      </w:r>
      <w:r w:rsidR="008C2C31" w:rsidRPr="00736589">
        <w:rPr>
          <w:sz w:val="28"/>
          <w:szCs w:val="28"/>
          <w:lang w:val="en-US"/>
        </w:rPr>
        <w:t xml:space="preserve">Standardinorm, </w:t>
      </w:r>
      <w:r w:rsidRPr="00736589">
        <w:rPr>
          <w:sz w:val="28"/>
          <w:szCs w:val="28"/>
          <w:lang w:val="en-US"/>
        </w:rPr>
        <w:t>2019.</w:t>
      </w:r>
      <w:r w:rsidR="0015104C" w:rsidRPr="00736589">
        <w:rPr>
          <w:sz w:val="28"/>
          <w:szCs w:val="28"/>
          <w:lang w:val="en-US"/>
        </w:rPr>
        <w:t xml:space="preserve"> (Russian). </w:t>
      </w:r>
    </w:p>
    <w:p w:rsidR="001A7D20" w:rsidRPr="00736589" w:rsidRDefault="001A7D20" w:rsidP="001A7D20">
      <w:pPr>
        <w:spacing w:before="0"/>
        <w:ind w:firstLine="709"/>
        <w:jc w:val="both"/>
        <w:rPr>
          <w:sz w:val="28"/>
          <w:szCs w:val="28"/>
          <w:lang w:val="en-US"/>
        </w:rPr>
      </w:pPr>
      <w:r w:rsidRPr="00736589">
        <w:rPr>
          <w:sz w:val="28"/>
          <w:szCs w:val="28"/>
          <w:lang w:val="en-US"/>
        </w:rPr>
        <w:t xml:space="preserve">74 </w:t>
      </w:r>
      <w:r w:rsidR="008C2C31" w:rsidRPr="00736589">
        <w:rPr>
          <w:sz w:val="28"/>
          <w:szCs w:val="28"/>
          <w:lang w:val="en-US"/>
        </w:rPr>
        <w:t xml:space="preserve">Patent of the Republic of Kazakhstan </w:t>
      </w:r>
      <w:r w:rsidRPr="00736589">
        <w:rPr>
          <w:sz w:val="28"/>
          <w:szCs w:val="28"/>
          <w:lang w:val="en-US"/>
        </w:rPr>
        <w:t xml:space="preserve">№2975 </w:t>
      </w:r>
      <w:r w:rsidR="008C2C31" w:rsidRPr="00736589">
        <w:rPr>
          <w:sz w:val="28"/>
          <w:szCs w:val="28"/>
          <w:lang w:val="en-US"/>
        </w:rPr>
        <w:t xml:space="preserve">IRC </w:t>
      </w:r>
      <w:r w:rsidRPr="00736589">
        <w:rPr>
          <w:sz w:val="28"/>
          <w:szCs w:val="28"/>
        </w:rPr>
        <w:t>С</w:t>
      </w:r>
      <w:r w:rsidRPr="00736589">
        <w:rPr>
          <w:sz w:val="28"/>
          <w:szCs w:val="28"/>
          <w:lang w:val="en-US"/>
        </w:rPr>
        <w:t>04</w:t>
      </w:r>
      <w:r w:rsidRPr="00736589">
        <w:rPr>
          <w:sz w:val="28"/>
          <w:szCs w:val="28"/>
        </w:rPr>
        <w:t>В</w:t>
      </w:r>
      <w:r w:rsidRPr="00736589">
        <w:rPr>
          <w:sz w:val="28"/>
          <w:szCs w:val="28"/>
          <w:lang w:val="en-US"/>
        </w:rPr>
        <w:t xml:space="preserve"> 7/52. </w:t>
      </w:r>
      <w:r w:rsidR="008C2C31" w:rsidRPr="00736589">
        <w:rPr>
          <w:sz w:val="28"/>
          <w:szCs w:val="28"/>
          <w:lang w:val="en-US"/>
        </w:rPr>
        <w:t xml:space="preserve">Useful model Grinding intensifier </w:t>
      </w:r>
      <w:r w:rsidRPr="00736589">
        <w:rPr>
          <w:sz w:val="28"/>
          <w:szCs w:val="28"/>
          <w:lang w:val="en-US"/>
        </w:rPr>
        <w:t xml:space="preserve">/ </w:t>
      </w:r>
      <w:r w:rsidR="008C2C31" w:rsidRPr="00736589">
        <w:rPr>
          <w:sz w:val="28"/>
          <w:szCs w:val="28"/>
          <w:lang w:val="en-US"/>
        </w:rPr>
        <w:t xml:space="preserve">Bazhirov T.S., Dauletiyarov M.S., Bazhirov N.S. Publ. 23.07.2018, bul. № 27 </w:t>
      </w:r>
      <w:r w:rsidR="0015104C" w:rsidRPr="00736589">
        <w:rPr>
          <w:sz w:val="28"/>
          <w:szCs w:val="28"/>
          <w:lang w:val="en-US"/>
        </w:rPr>
        <w:t>(Russian).</w:t>
      </w:r>
    </w:p>
    <w:p w:rsidR="001A7D20" w:rsidRPr="00736589" w:rsidRDefault="0048472C" w:rsidP="001A7D20">
      <w:pPr>
        <w:spacing w:before="0"/>
        <w:ind w:firstLine="709"/>
        <w:jc w:val="both"/>
        <w:rPr>
          <w:sz w:val="28"/>
          <w:szCs w:val="28"/>
          <w:lang w:val="en-US"/>
        </w:rPr>
      </w:pPr>
      <w:r w:rsidRPr="00736589">
        <w:rPr>
          <w:sz w:val="28"/>
          <w:szCs w:val="28"/>
          <w:lang w:val="en-US"/>
        </w:rPr>
        <w:t xml:space="preserve">75 Saspugayeva G.Ye., Akshabakova Zh.Ye., Satova K.M. Characteristics of the production wastes of Aktobe Ferroalloy Plant // Science and world. – 2015. – № 4 (20). – V. 3. – P. 71-73 </w:t>
      </w:r>
      <w:r w:rsidR="0015104C" w:rsidRPr="00736589">
        <w:rPr>
          <w:sz w:val="28"/>
          <w:szCs w:val="28"/>
          <w:lang w:val="en-US"/>
        </w:rPr>
        <w:t>(Russian).</w:t>
      </w:r>
    </w:p>
    <w:p w:rsidR="0015104C" w:rsidRPr="00736589" w:rsidRDefault="001A7D20" w:rsidP="001A7D20">
      <w:pPr>
        <w:spacing w:before="0"/>
        <w:ind w:firstLine="709"/>
        <w:jc w:val="both"/>
        <w:rPr>
          <w:sz w:val="28"/>
          <w:szCs w:val="28"/>
          <w:lang w:val="en-US"/>
        </w:rPr>
      </w:pPr>
      <w:r w:rsidRPr="00736589">
        <w:rPr>
          <w:sz w:val="28"/>
          <w:szCs w:val="28"/>
          <w:lang w:val="en-US"/>
        </w:rPr>
        <w:t xml:space="preserve">76 </w:t>
      </w:r>
      <w:r w:rsidR="00DE7AA2" w:rsidRPr="00736589">
        <w:rPr>
          <w:sz w:val="28"/>
          <w:szCs w:val="28"/>
          <w:lang w:val="en-US"/>
        </w:rPr>
        <w:t>Izbembetov D.D., Zuparov N.S., Ismailov N.Ye. Utilization of high-carbon ferrochrome slags // Theory and technology of metallurgical production. –</w:t>
      </w:r>
      <w:r w:rsidRPr="00736589">
        <w:rPr>
          <w:sz w:val="28"/>
          <w:szCs w:val="28"/>
          <w:lang w:val="en-US"/>
        </w:rPr>
        <w:t xml:space="preserve"> 2016</w:t>
      </w:r>
      <w:r w:rsidR="00DE7AA2" w:rsidRPr="00736589">
        <w:rPr>
          <w:sz w:val="28"/>
          <w:szCs w:val="28"/>
          <w:lang w:val="en-US"/>
        </w:rPr>
        <w:t>.</w:t>
      </w:r>
      <w:r w:rsidRPr="00736589">
        <w:rPr>
          <w:sz w:val="28"/>
          <w:szCs w:val="28"/>
          <w:lang w:val="en-US"/>
        </w:rPr>
        <w:t xml:space="preserve"> </w:t>
      </w:r>
      <w:r w:rsidR="00DE7AA2" w:rsidRPr="00736589">
        <w:rPr>
          <w:sz w:val="28"/>
          <w:szCs w:val="28"/>
          <w:lang w:val="en-US"/>
        </w:rPr>
        <w:t>–</w:t>
      </w:r>
      <w:r w:rsidRPr="00736589">
        <w:rPr>
          <w:sz w:val="28"/>
          <w:szCs w:val="28"/>
          <w:lang w:val="en-US"/>
        </w:rPr>
        <w:t xml:space="preserve"> №</w:t>
      </w:r>
      <w:r w:rsidR="00DE7AA2" w:rsidRPr="00736589">
        <w:rPr>
          <w:sz w:val="28"/>
          <w:szCs w:val="28"/>
          <w:lang w:val="en-US"/>
        </w:rPr>
        <w:t xml:space="preserve"> </w:t>
      </w:r>
      <w:r w:rsidRPr="00736589">
        <w:rPr>
          <w:sz w:val="28"/>
          <w:szCs w:val="28"/>
          <w:lang w:val="en-US"/>
        </w:rPr>
        <w:t>1 (18).</w:t>
      </w:r>
      <w:r w:rsidR="00DE7AA2" w:rsidRPr="00736589">
        <w:rPr>
          <w:sz w:val="28"/>
          <w:szCs w:val="28"/>
          <w:lang w:val="en-US"/>
        </w:rPr>
        <w:t xml:space="preserve"> –</w:t>
      </w:r>
      <w:r w:rsidRPr="00736589">
        <w:rPr>
          <w:sz w:val="28"/>
          <w:szCs w:val="28"/>
          <w:lang w:val="en-US"/>
        </w:rPr>
        <w:t xml:space="preserve"> </w:t>
      </w:r>
      <w:r w:rsidR="00DE7AA2" w:rsidRPr="00736589">
        <w:rPr>
          <w:sz w:val="28"/>
          <w:szCs w:val="28"/>
          <w:lang w:val="en-US"/>
        </w:rPr>
        <w:t>P</w:t>
      </w:r>
      <w:r w:rsidRPr="00736589">
        <w:rPr>
          <w:sz w:val="28"/>
          <w:szCs w:val="28"/>
          <w:lang w:val="en-US"/>
        </w:rPr>
        <w:t>. 63-66</w:t>
      </w:r>
      <w:r w:rsidR="0015104C" w:rsidRPr="00736589">
        <w:rPr>
          <w:sz w:val="28"/>
          <w:szCs w:val="28"/>
          <w:lang w:val="en-US"/>
        </w:rPr>
        <w:t xml:space="preserve"> (Russian). </w:t>
      </w:r>
    </w:p>
    <w:p w:rsidR="001A7D20" w:rsidRPr="00736589" w:rsidRDefault="001A7D20" w:rsidP="001A7D20">
      <w:pPr>
        <w:spacing w:before="0"/>
        <w:ind w:firstLine="709"/>
        <w:jc w:val="both"/>
        <w:rPr>
          <w:sz w:val="28"/>
          <w:szCs w:val="28"/>
          <w:lang w:val="en-US"/>
        </w:rPr>
      </w:pPr>
      <w:r w:rsidRPr="00736589">
        <w:rPr>
          <w:sz w:val="28"/>
          <w:szCs w:val="28"/>
          <w:lang w:val="en-US"/>
        </w:rPr>
        <w:t xml:space="preserve">77 </w:t>
      </w:r>
      <w:r w:rsidR="00117AAD" w:rsidRPr="00736589">
        <w:rPr>
          <w:sz w:val="28"/>
          <w:szCs w:val="28"/>
          <w:lang w:val="en-US"/>
        </w:rPr>
        <w:t>Konoplyanik A.Yu., Ilyev I.M., Chernavskikh V.V. Influence of the type of hardener on the setting time of liquid glass mixtures //</w:t>
      </w:r>
      <w:r w:rsidR="00117AAD" w:rsidRPr="00736589">
        <w:rPr>
          <w:lang w:val="en-US"/>
        </w:rPr>
        <w:t xml:space="preserve"> </w:t>
      </w:r>
      <w:r w:rsidR="00117AAD" w:rsidRPr="00736589">
        <w:rPr>
          <w:sz w:val="28"/>
          <w:szCs w:val="28"/>
          <w:lang w:val="en-US"/>
        </w:rPr>
        <w:t>Bulletin of Dnieper State Academy of Civil Engineering and Architecture. –</w:t>
      </w:r>
      <w:r w:rsidRPr="00736589">
        <w:rPr>
          <w:sz w:val="28"/>
          <w:szCs w:val="28"/>
          <w:lang w:val="en-US"/>
        </w:rPr>
        <w:t xml:space="preserve"> 2015.</w:t>
      </w:r>
      <w:r w:rsidR="00117AAD" w:rsidRPr="00736589">
        <w:rPr>
          <w:sz w:val="28"/>
          <w:szCs w:val="28"/>
          <w:lang w:val="en-US"/>
        </w:rPr>
        <w:t xml:space="preserve"> –</w:t>
      </w:r>
      <w:r w:rsidRPr="00736589">
        <w:rPr>
          <w:sz w:val="28"/>
          <w:szCs w:val="28"/>
          <w:lang w:val="en-US"/>
        </w:rPr>
        <w:t xml:space="preserve"> №</w:t>
      </w:r>
      <w:r w:rsidR="00117AAD" w:rsidRPr="00736589">
        <w:rPr>
          <w:sz w:val="28"/>
          <w:szCs w:val="28"/>
          <w:lang w:val="en-US"/>
        </w:rPr>
        <w:t xml:space="preserve"> </w:t>
      </w:r>
      <w:r w:rsidRPr="00736589">
        <w:rPr>
          <w:sz w:val="28"/>
          <w:szCs w:val="28"/>
          <w:lang w:val="en-US"/>
        </w:rPr>
        <w:t>3</w:t>
      </w:r>
      <w:r w:rsidR="00117AAD" w:rsidRPr="00736589">
        <w:rPr>
          <w:sz w:val="28"/>
          <w:szCs w:val="28"/>
          <w:lang w:val="en-US"/>
        </w:rPr>
        <w:t xml:space="preserve"> </w:t>
      </w:r>
      <w:r w:rsidRPr="00736589">
        <w:rPr>
          <w:sz w:val="28"/>
          <w:szCs w:val="28"/>
          <w:lang w:val="en-US"/>
        </w:rPr>
        <w:t>(204).</w:t>
      </w:r>
      <w:r w:rsidR="00117AAD" w:rsidRPr="00736589">
        <w:rPr>
          <w:sz w:val="28"/>
          <w:szCs w:val="28"/>
          <w:lang w:val="en-US"/>
        </w:rPr>
        <w:t xml:space="preserve"> –</w:t>
      </w:r>
      <w:r w:rsidRPr="00736589">
        <w:rPr>
          <w:sz w:val="28"/>
          <w:szCs w:val="28"/>
          <w:lang w:val="en-US"/>
        </w:rPr>
        <w:t xml:space="preserve"> </w:t>
      </w:r>
      <w:r w:rsidR="00117AAD" w:rsidRPr="00736589">
        <w:rPr>
          <w:sz w:val="28"/>
          <w:szCs w:val="28"/>
          <w:lang w:val="en-US"/>
        </w:rPr>
        <w:t>P</w:t>
      </w:r>
      <w:r w:rsidRPr="00736589">
        <w:rPr>
          <w:sz w:val="28"/>
          <w:szCs w:val="28"/>
          <w:lang w:val="en-US"/>
        </w:rPr>
        <w:t>.</w:t>
      </w:r>
      <w:r w:rsidR="00117AAD" w:rsidRPr="00736589">
        <w:rPr>
          <w:sz w:val="28"/>
          <w:szCs w:val="28"/>
          <w:lang w:val="en-US"/>
        </w:rPr>
        <w:t xml:space="preserve"> </w:t>
      </w:r>
      <w:r w:rsidRPr="00736589">
        <w:rPr>
          <w:sz w:val="28"/>
          <w:szCs w:val="28"/>
          <w:lang w:val="en-US"/>
        </w:rPr>
        <w:t xml:space="preserve">44-49. </w:t>
      </w:r>
      <w:r w:rsidR="00117AAD" w:rsidRPr="00736589">
        <w:rPr>
          <w:sz w:val="28"/>
          <w:szCs w:val="28"/>
          <w:lang w:val="en-US"/>
        </w:rPr>
        <w:t xml:space="preserve">Electronic resource: </w:t>
      </w:r>
      <w:r w:rsidRPr="00736589">
        <w:rPr>
          <w:sz w:val="28"/>
          <w:szCs w:val="28"/>
          <w:lang w:val="en-US"/>
        </w:rPr>
        <w:t>https://cyberleninka.ru/article/n/ vliyanie-vida-otverditelya-na-sroki-shvatyvaniya-zhidkostekolnyh-smesey</w:t>
      </w:r>
      <w:r w:rsidR="00117AAD" w:rsidRPr="00736589">
        <w:rPr>
          <w:sz w:val="28"/>
          <w:szCs w:val="28"/>
          <w:lang w:val="en-US"/>
        </w:rPr>
        <w:t xml:space="preserve"> (Russian).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78 </w:t>
      </w:r>
      <w:r w:rsidR="00117AAD" w:rsidRPr="00736589">
        <w:rPr>
          <w:sz w:val="28"/>
          <w:szCs w:val="28"/>
          <w:lang w:val="en-US"/>
        </w:rPr>
        <w:t xml:space="preserve">Interstate standard GOST </w:t>
      </w:r>
      <w:r w:rsidRPr="00736589">
        <w:rPr>
          <w:sz w:val="28"/>
          <w:szCs w:val="28"/>
          <w:lang w:val="en-US"/>
        </w:rPr>
        <w:t>13079-93.</w:t>
      </w:r>
      <w:r w:rsidR="00117AAD" w:rsidRPr="00736589">
        <w:rPr>
          <w:sz w:val="28"/>
          <w:szCs w:val="28"/>
          <w:lang w:val="en-US"/>
        </w:rPr>
        <w:t xml:space="preserve"> Soluble sodium silicate. Technical conditions. M.: PPC Publication of standards, 2003. – 12 p. (Russian). </w:t>
      </w:r>
    </w:p>
    <w:p w:rsidR="001A7D20" w:rsidRPr="00736589" w:rsidRDefault="001A7D20" w:rsidP="007418B4">
      <w:pPr>
        <w:spacing w:before="0"/>
        <w:ind w:firstLine="709"/>
        <w:jc w:val="both"/>
        <w:rPr>
          <w:sz w:val="28"/>
          <w:szCs w:val="28"/>
          <w:lang w:val="en-US"/>
        </w:rPr>
      </w:pPr>
      <w:r w:rsidRPr="00736589">
        <w:rPr>
          <w:sz w:val="28"/>
          <w:szCs w:val="28"/>
          <w:lang w:val="en-US"/>
        </w:rPr>
        <w:t xml:space="preserve">79 </w:t>
      </w:r>
      <w:r w:rsidR="00D102EF" w:rsidRPr="00862099">
        <w:rPr>
          <w:sz w:val="28"/>
          <w:szCs w:val="28"/>
          <w:lang w:val="en-US"/>
        </w:rPr>
        <w:t xml:space="preserve">Bazhirov T.S., Dauletiyarov M.S., Bazhirov N.S. Physical and chemical studies of slag of production of low-carbon ferrochrome - component of heat-resistant binder material. Izv. Vyssh. Uchebn. Zaved. Khim. Khim. Tekhnol. 2020. V. 63. N 6. </w:t>
      </w:r>
      <w:r w:rsidR="00D102EF" w:rsidRPr="00862099">
        <w:rPr>
          <w:sz w:val="28"/>
          <w:szCs w:val="28"/>
        </w:rPr>
        <w:t>Рр</w:t>
      </w:r>
      <w:r w:rsidR="00D102EF" w:rsidRPr="00862099">
        <w:rPr>
          <w:sz w:val="28"/>
          <w:szCs w:val="28"/>
          <w:lang w:val="en-US"/>
        </w:rPr>
        <w:t>. 58-64.</w:t>
      </w:r>
    </w:p>
    <w:p w:rsidR="001A7D20" w:rsidRPr="00736589" w:rsidRDefault="001A7D20" w:rsidP="001A7D20">
      <w:pPr>
        <w:spacing w:before="0"/>
        <w:ind w:firstLine="709"/>
        <w:jc w:val="both"/>
        <w:rPr>
          <w:sz w:val="28"/>
          <w:szCs w:val="28"/>
          <w:lang w:val="en-US"/>
        </w:rPr>
      </w:pPr>
      <w:r w:rsidRPr="00736589">
        <w:rPr>
          <w:sz w:val="28"/>
          <w:szCs w:val="28"/>
          <w:lang w:val="en-US"/>
        </w:rPr>
        <w:lastRenderedPageBreak/>
        <w:t xml:space="preserve">80 </w:t>
      </w:r>
      <w:r w:rsidR="007418B4" w:rsidRPr="00736589">
        <w:rPr>
          <w:sz w:val="28"/>
          <w:szCs w:val="28"/>
          <w:lang w:val="en-US"/>
        </w:rPr>
        <w:t>Matveyev M.A., Rabukhin A.I. About the structure of liquid glasses // Journal of All-Russian Chemical Society named after D.I. Mendeleyev, V</w:t>
      </w:r>
      <w:r w:rsidRPr="00736589">
        <w:rPr>
          <w:sz w:val="28"/>
          <w:szCs w:val="28"/>
          <w:lang w:val="en-US"/>
        </w:rPr>
        <w:t xml:space="preserve">. </w:t>
      </w:r>
      <w:r w:rsidR="007418B4" w:rsidRPr="00736589">
        <w:rPr>
          <w:sz w:val="28"/>
          <w:szCs w:val="28"/>
          <w:lang w:val="en-US"/>
        </w:rPr>
        <w:t>V</w:t>
      </w:r>
      <w:r w:rsidRPr="00736589">
        <w:rPr>
          <w:sz w:val="28"/>
          <w:szCs w:val="28"/>
          <w:lang w:val="en-US"/>
        </w:rPr>
        <w:t>III, №</w:t>
      </w:r>
      <w:r w:rsidR="007418B4" w:rsidRPr="00736589">
        <w:rPr>
          <w:sz w:val="28"/>
          <w:szCs w:val="28"/>
          <w:lang w:val="en-US"/>
        </w:rPr>
        <w:t xml:space="preserve"> </w:t>
      </w:r>
      <w:r w:rsidRPr="00736589">
        <w:rPr>
          <w:sz w:val="28"/>
          <w:szCs w:val="28"/>
          <w:lang w:val="en-US"/>
        </w:rPr>
        <w:t xml:space="preserve">2, 1968. </w:t>
      </w:r>
      <w:r w:rsidR="007418B4" w:rsidRPr="00736589">
        <w:rPr>
          <w:sz w:val="28"/>
          <w:szCs w:val="28"/>
          <w:lang w:val="en-US"/>
        </w:rPr>
        <w:t>–</w:t>
      </w:r>
      <w:r w:rsidRPr="00736589">
        <w:rPr>
          <w:sz w:val="28"/>
          <w:szCs w:val="28"/>
          <w:lang w:val="en-US"/>
        </w:rPr>
        <w:t xml:space="preserve"> </w:t>
      </w:r>
      <w:r w:rsidR="007418B4" w:rsidRPr="00736589">
        <w:rPr>
          <w:sz w:val="28"/>
          <w:szCs w:val="28"/>
          <w:lang w:val="en-US"/>
        </w:rPr>
        <w:t>P</w:t>
      </w:r>
      <w:r w:rsidRPr="00736589">
        <w:rPr>
          <w:sz w:val="28"/>
          <w:szCs w:val="28"/>
          <w:lang w:val="en-US"/>
        </w:rPr>
        <w:t>. 24-36</w:t>
      </w:r>
      <w:r w:rsidR="0015104C" w:rsidRPr="00736589">
        <w:rPr>
          <w:sz w:val="28"/>
          <w:szCs w:val="28"/>
          <w:lang w:val="en-US"/>
        </w:rPr>
        <w:t xml:space="preserve"> (Russian).</w:t>
      </w:r>
    </w:p>
    <w:p w:rsidR="001A7D20" w:rsidRPr="00736589" w:rsidRDefault="007418B4" w:rsidP="001A7D20">
      <w:pPr>
        <w:spacing w:before="0"/>
        <w:ind w:firstLine="709"/>
        <w:jc w:val="both"/>
        <w:rPr>
          <w:sz w:val="28"/>
          <w:szCs w:val="28"/>
          <w:lang w:val="en-US"/>
        </w:rPr>
      </w:pPr>
      <w:r w:rsidRPr="00736589">
        <w:rPr>
          <w:sz w:val="28"/>
          <w:szCs w:val="28"/>
          <w:lang w:val="en-US"/>
        </w:rPr>
        <w:t xml:space="preserve">81 Kuatbayev K.K., Puzhanov G.T. Building materials on liquid glass. – Alma-Ata: Kazakhstan, 1968. – 61 p. </w:t>
      </w:r>
      <w:r w:rsidR="0015104C" w:rsidRPr="00736589">
        <w:rPr>
          <w:sz w:val="28"/>
          <w:szCs w:val="28"/>
          <w:lang w:val="en-US"/>
        </w:rPr>
        <w:t>(Russian).</w:t>
      </w:r>
    </w:p>
    <w:p w:rsidR="001A7D20" w:rsidRPr="00736589" w:rsidRDefault="007418B4" w:rsidP="001A7D20">
      <w:pPr>
        <w:spacing w:before="0"/>
        <w:ind w:firstLine="709"/>
        <w:jc w:val="both"/>
        <w:rPr>
          <w:sz w:val="28"/>
          <w:szCs w:val="28"/>
          <w:lang w:val="en-US"/>
        </w:rPr>
      </w:pPr>
      <w:r w:rsidRPr="00736589">
        <w:rPr>
          <w:sz w:val="28"/>
          <w:szCs w:val="28"/>
          <w:lang w:val="en-US"/>
        </w:rPr>
        <w:t>82 Toturbiyev B.D., Zainalov Sh.M. Obtaining non-fired foam chamotte-silicate-sodium thermal insulation material // Building materials, equipment, technologies of the XXI century. –</w:t>
      </w:r>
      <w:r w:rsidR="001A7D20" w:rsidRPr="00736589">
        <w:rPr>
          <w:sz w:val="28"/>
          <w:szCs w:val="28"/>
          <w:lang w:val="en-US"/>
        </w:rPr>
        <w:t xml:space="preserve"> 2001. </w:t>
      </w:r>
      <w:r w:rsidRPr="00736589">
        <w:rPr>
          <w:sz w:val="28"/>
          <w:szCs w:val="28"/>
          <w:lang w:val="en-US"/>
        </w:rPr>
        <w:t>–</w:t>
      </w:r>
      <w:r w:rsidR="001A7D20" w:rsidRPr="00736589">
        <w:rPr>
          <w:sz w:val="28"/>
          <w:szCs w:val="28"/>
          <w:lang w:val="en-US"/>
        </w:rPr>
        <w:t xml:space="preserve"> № 12. </w:t>
      </w:r>
      <w:r w:rsidRPr="00736589">
        <w:rPr>
          <w:sz w:val="28"/>
          <w:szCs w:val="28"/>
          <w:lang w:val="en-US"/>
        </w:rPr>
        <w:t>–</w:t>
      </w:r>
      <w:r w:rsidR="001A7D20" w:rsidRPr="00736589">
        <w:rPr>
          <w:sz w:val="28"/>
          <w:szCs w:val="28"/>
          <w:lang w:val="en-US"/>
        </w:rPr>
        <w:t xml:space="preserve"> </w:t>
      </w:r>
      <w:r w:rsidRPr="00736589">
        <w:rPr>
          <w:sz w:val="28"/>
          <w:szCs w:val="28"/>
          <w:lang w:val="en-US"/>
        </w:rPr>
        <w:t>P</w:t>
      </w:r>
      <w:r w:rsidR="001A7D20" w:rsidRPr="00736589">
        <w:rPr>
          <w:sz w:val="28"/>
          <w:szCs w:val="28"/>
          <w:lang w:val="en-US"/>
        </w:rPr>
        <w:t>. 8-9</w:t>
      </w:r>
      <w:r w:rsidRPr="00736589">
        <w:rPr>
          <w:sz w:val="28"/>
          <w:szCs w:val="28"/>
          <w:lang w:val="en-US"/>
        </w:rPr>
        <w:t xml:space="preserve"> </w:t>
      </w:r>
      <w:r w:rsidR="0015104C" w:rsidRPr="00736589">
        <w:rPr>
          <w:sz w:val="28"/>
          <w:szCs w:val="28"/>
          <w:lang w:val="en-US"/>
        </w:rPr>
        <w:t>(Russian).</w:t>
      </w:r>
    </w:p>
    <w:p w:rsidR="001A7D20" w:rsidRPr="00736589" w:rsidRDefault="003A3CBD" w:rsidP="001A7D20">
      <w:pPr>
        <w:spacing w:before="0"/>
        <w:ind w:firstLine="709"/>
        <w:jc w:val="both"/>
        <w:rPr>
          <w:sz w:val="28"/>
          <w:szCs w:val="28"/>
          <w:lang w:val="en-US"/>
        </w:rPr>
      </w:pPr>
      <w:r w:rsidRPr="00736589">
        <w:rPr>
          <w:sz w:val="28"/>
          <w:szCs w:val="28"/>
          <w:lang w:val="en-US"/>
        </w:rPr>
        <w:t xml:space="preserve">83 Korneyev V.I., Danilov V.V. Production and application of soluble glass. – L.: Stroyizdat, 1991. – 176 p. </w:t>
      </w:r>
      <w:r w:rsidR="0015104C" w:rsidRPr="00736589">
        <w:rPr>
          <w:sz w:val="28"/>
          <w:szCs w:val="28"/>
          <w:lang w:val="en-US"/>
        </w:rPr>
        <w:t>(Russian).</w:t>
      </w:r>
    </w:p>
    <w:p w:rsidR="001A7D20" w:rsidRPr="002F70BD" w:rsidRDefault="001A7D20" w:rsidP="001A7D20">
      <w:pPr>
        <w:spacing w:before="0"/>
        <w:ind w:firstLine="709"/>
        <w:jc w:val="both"/>
        <w:rPr>
          <w:sz w:val="28"/>
          <w:szCs w:val="28"/>
          <w:lang w:val="en-US"/>
        </w:rPr>
      </w:pPr>
      <w:r w:rsidRPr="00736589">
        <w:rPr>
          <w:sz w:val="28"/>
          <w:szCs w:val="28"/>
          <w:lang w:val="en-US"/>
        </w:rPr>
        <w:t xml:space="preserve">84 </w:t>
      </w:r>
      <w:r w:rsidR="003A3CBD" w:rsidRPr="00736589">
        <w:rPr>
          <w:sz w:val="28"/>
          <w:szCs w:val="28"/>
          <w:lang w:val="en-US"/>
        </w:rPr>
        <w:t xml:space="preserve">Construction norms and regulations </w:t>
      </w:r>
      <w:r w:rsidRPr="00736589">
        <w:rPr>
          <w:sz w:val="28"/>
          <w:szCs w:val="28"/>
          <w:lang w:val="en-US"/>
        </w:rPr>
        <w:t xml:space="preserve">02.03.04-84. </w:t>
      </w:r>
      <w:r w:rsidR="003A3CBD" w:rsidRPr="00736589">
        <w:rPr>
          <w:sz w:val="28"/>
          <w:szCs w:val="28"/>
          <w:lang w:val="en-US"/>
        </w:rPr>
        <w:t xml:space="preserve">Manual for the design of concrete and reinforced concrete structures intended for work in conditions of exposure of elevated and high temperatures. </w:t>
      </w:r>
      <w:r w:rsidRPr="00736589">
        <w:rPr>
          <w:sz w:val="28"/>
          <w:szCs w:val="28"/>
        </w:rPr>
        <w:t>М</w:t>
      </w:r>
      <w:r w:rsidRPr="00736589">
        <w:rPr>
          <w:sz w:val="28"/>
          <w:szCs w:val="28"/>
          <w:lang w:val="en-US"/>
        </w:rPr>
        <w:t>.:</w:t>
      </w:r>
      <w:r w:rsidR="003A3CBD" w:rsidRPr="00736589">
        <w:rPr>
          <w:sz w:val="28"/>
          <w:szCs w:val="28"/>
          <w:lang w:val="en-US"/>
        </w:rPr>
        <w:t xml:space="preserve"> Central Institute of Standard Design of Gosstroy USSR, </w:t>
      </w:r>
      <w:r w:rsidRPr="00736589">
        <w:rPr>
          <w:sz w:val="28"/>
          <w:szCs w:val="28"/>
          <w:lang w:val="en-US"/>
        </w:rPr>
        <w:t xml:space="preserve">1987. </w:t>
      </w:r>
      <w:r w:rsidR="003A3CBD" w:rsidRPr="00736589">
        <w:rPr>
          <w:sz w:val="28"/>
          <w:szCs w:val="28"/>
          <w:lang w:val="en-US"/>
        </w:rPr>
        <w:t xml:space="preserve">(Registered by the Russian Standard as “Construction rules </w:t>
      </w:r>
      <w:r w:rsidRPr="00736589">
        <w:rPr>
          <w:sz w:val="28"/>
          <w:szCs w:val="28"/>
        </w:rPr>
        <w:t>СП</w:t>
      </w:r>
      <w:r w:rsidRPr="00736589">
        <w:rPr>
          <w:sz w:val="28"/>
          <w:szCs w:val="28"/>
          <w:lang w:val="en-US"/>
        </w:rPr>
        <w:t xml:space="preserve"> 27.13330.2010</w:t>
      </w:r>
      <w:r w:rsidR="003A3CBD" w:rsidRPr="00736589">
        <w:rPr>
          <w:sz w:val="28"/>
          <w:szCs w:val="28"/>
          <w:lang w:val="en-US"/>
        </w:rPr>
        <w:t>”</w:t>
      </w:r>
      <w:r w:rsidRPr="00736589">
        <w:rPr>
          <w:sz w:val="28"/>
          <w:szCs w:val="28"/>
          <w:lang w:val="en-US"/>
        </w:rPr>
        <w:t>).</w:t>
      </w:r>
      <w:r w:rsidR="0015104C" w:rsidRPr="00736589">
        <w:rPr>
          <w:sz w:val="28"/>
          <w:szCs w:val="28"/>
          <w:lang w:val="en-US"/>
        </w:rPr>
        <w:t xml:space="preserve"> </w:t>
      </w:r>
      <w:r w:rsidR="0015104C" w:rsidRPr="002F70BD">
        <w:rPr>
          <w:sz w:val="28"/>
          <w:szCs w:val="28"/>
          <w:lang w:val="en-US"/>
        </w:rPr>
        <w:t>(</w:t>
      </w:r>
      <w:r w:rsidR="0015104C" w:rsidRPr="00736589">
        <w:rPr>
          <w:sz w:val="28"/>
          <w:szCs w:val="28"/>
          <w:lang w:val="en-US"/>
        </w:rPr>
        <w:t>Russian</w:t>
      </w:r>
      <w:r w:rsidR="0015104C" w:rsidRPr="002F70BD">
        <w:rPr>
          <w:sz w:val="28"/>
          <w:szCs w:val="28"/>
          <w:lang w:val="en-US"/>
        </w:rPr>
        <w:t>).</w:t>
      </w:r>
    </w:p>
    <w:p w:rsidR="001A7D20" w:rsidRPr="00736589" w:rsidRDefault="001A7D20" w:rsidP="001A7D20">
      <w:pPr>
        <w:spacing w:before="0"/>
        <w:ind w:firstLine="709"/>
        <w:jc w:val="both"/>
        <w:rPr>
          <w:sz w:val="28"/>
          <w:szCs w:val="28"/>
          <w:lang w:val="en-US"/>
        </w:rPr>
      </w:pPr>
      <w:r w:rsidRPr="00736589">
        <w:rPr>
          <w:sz w:val="28"/>
          <w:szCs w:val="28"/>
          <w:lang w:val="en-US"/>
        </w:rPr>
        <w:t xml:space="preserve">85 </w:t>
      </w:r>
      <w:r w:rsidR="003A3CBD" w:rsidRPr="00736589">
        <w:rPr>
          <w:sz w:val="28"/>
          <w:szCs w:val="28"/>
          <w:lang w:val="en-US"/>
        </w:rPr>
        <w:t xml:space="preserve">Guide for the construction of thermal units from heat-resistant concrete. – M.: Stroyizdat, 1983. – 64 p. </w:t>
      </w:r>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86 </w:t>
      </w:r>
      <w:r w:rsidR="003A3CBD" w:rsidRPr="00736589">
        <w:rPr>
          <w:sz w:val="28"/>
          <w:szCs w:val="28"/>
          <w:lang w:val="en-US"/>
        </w:rPr>
        <w:t xml:space="preserve">Tarasova A.P. Heat-resistant liquid glass binders and concretes based on them. – M.: Stroyizdat, 1982. – 130 p. </w:t>
      </w:r>
      <w:r w:rsidR="0015104C" w:rsidRPr="00736589">
        <w:rPr>
          <w:sz w:val="28"/>
          <w:szCs w:val="28"/>
          <w:lang w:val="en-US"/>
        </w:rPr>
        <w:t>(Russian).</w:t>
      </w:r>
    </w:p>
    <w:p w:rsidR="001A7D20" w:rsidRPr="00736589" w:rsidRDefault="003A3CBD" w:rsidP="003A3CBD">
      <w:pPr>
        <w:spacing w:before="0"/>
        <w:ind w:firstLine="709"/>
        <w:jc w:val="both"/>
        <w:rPr>
          <w:sz w:val="28"/>
          <w:szCs w:val="28"/>
          <w:lang w:val="en-US"/>
        </w:rPr>
      </w:pPr>
      <w:r w:rsidRPr="00736589">
        <w:rPr>
          <w:sz w:val="28"/>
          <w:szCs w:val="28"/>
          <w:lang w:val="en-US"/>
        </w:rPr>
        <w:t>87 Strelov K.K. Theoretical foundations of refractory materials’ technology. –</w:t>
      </w:r>
      <w:r w:rsidR="001A7D20" w:rsidRPr="00736589">
        <w:rPr>
          <w:sz w:val="28"/>
          <w:szCs w:val="28"/>
          <w:lang w:val="en-US"/>
        </w:rPr>
        <w:t xml:space="preserve"> </w:t>
      </w:r>
      <w:r w:rsidR="001A7D20" w:rsidRPr="00736589">
        <w:rPr>
          <w:sz w:val="28"/>
          <w:szCs w:val="28"/>
        </w:rPr>
        <w:t>М</w:t>
      </w:r>
      <w:r w:rsidR="001A7D20" w:rsidRPr="00736589">
        <w:rPr>
          <w:sz w:val="28"/>
          <w:szCs w:val="28"/>
          <w:lang w:val="en-US"/>
        </w:rPr>
        <w:t xml:space="preserve">.: </w:t>
      </w:r>
      <w:r w:rsidRPr="00736589">
        <w:rPr>
          <w:sz w:val="28"/>
          <w:szCs w:val="28"/>
          <w:lang w:val="en-US"/>
        </w:rPr>
        <w:t xml:space="preserve">Metallurgy, </w:t>
      </w:r>
      <w:r w:rsidR="001A7D20" w:rsidRPr="00736589">
        <w:rPr>
          <w:sz w:val="28"/>
          <w:szCs w:val="28"/>
          <w:lang w:val="en-US"/>
        </w:rPr>
        <w:t>1985, - 480</w:t>
      </w:r>
      <w:r w:rsidRPr="00736589">
        <w:rPr>
          <w:sz w:val="28"/>
          <w:szCs w:val="28"/>
          <w:lang w:val="en-US"/>
        </w:rPr>
        <w:t xml:space="preserve"> p</w:t>
      </w:r>
      <w:r w:rsidR="001A7D20" w:rsidRPr="00736589">
        <w:rPr>
          <w:sz w:val="28"/>
          <w:szCs w:val="28"/>
          <w:lang w:val="en-US"/>
        </w:rPr>
        <w:t>.</w:t>
      </w:r>
      <w:r w:rsidR="0015104C" w:rsidRPr="00736589">
        <w:rPr>
          <w:sz w:val="28"/>
          <w:szCs w:val="28"/>
          <w:lang w:val="en-US"/>
        </w:rPr>
        <w:t xml:space="preserve"> (Russian).</w:t>
      </w:r>
    </w:p>
    <w:p w:rsidR="001A7D20" w:rsidRPr="00736589" w:rsidRDefault="00AD7A52" w:rsidP="001A7D20">
      <w:pPr>
        <w:spacing w:before="0"/>
        <w:ind w:firstLine="709"/>
        <w:jc w:val="both"/>
        <w:rPr>
          <w:sz w:val="28"/>
          <w:szCs w:val="28"/>
          <w:lang w:val="en-US"/>
        </w:rPr>
      </w:pPr>
      <w:r w:rsidRPr="00736589">
        <w:rPr>
          <w:sz w:val="28"/>
          <w:szCs w:val="28"/>
          <w:lang w:val="en-US"/>
        </w:rPr>
        <w:t xml:space="preserve">88 Alkhasova Yu.A. Heat-resistant zircon concrete on zircon-silicate-sodium composite binder: abstract of diss. ... cand. tech. sciences. – M., </w:t>
      </w:r>
      <w:r w:rsidR="001A7D20" w:rsidRPr="00736589">
        <w:rPr>
          <w:sz w:val="28"/>
          <w:szCs w:val="28"/>
          <w:lang w:val="en-US"/>
        </w:rPr>
        <w:t xml:space="preserve">1999. </w:t>
      </w:r>
      <w:r w:rsidRPr="00736589">
        <w:rPr>
          <w:sz w:val="28"/>
          <w:szCs w:val="28"/>
          <w:lang w:val="en-US"/>
        </w:rPr>
        <w:t>–</w:t>
      </w:r>
      <w:r w:rsidR="001A7D20" w:rsidRPr="00736589">
        <w:rPr>
          <w:sz w:val="28"/>
          <w:szCs w:val="28"/>
          <w:lang w:val="en-US"/>
        </w:rPr>
        <w:t xml:space="preserve"> 24</w:t>
      </w:r>
      <w:r w:rsidRPr="00736589">
        <w:rPr>
          <w:sz w:val="28"/>
          <w:szCs w:val="28"/>
          <w:lang w:val="en-US"/>
        </w:rPr>
        <w:t xml:space="preserve"> p. </w:t>
      </w:r>
      <w:r w:rsidR="0015104C" w:rsidRPr="00736589">
        <w:rPr>
          <w:sz w:val="28"/>
          <w:szCs w:val="28"/>
          <w:lang w:val="en-US"/>
        </w:rPr>
        <w:t>(Russian).</w:t>
      </w:r>
    </w:p>
    <w:p w:rsidR="001A7D20" w:rsidRPr="00736589" w:rsidRDefault="001A7D20" w:rsidP="00B01A5C">
      <w:pPr>
        <w:spacing w:before="0"/>
        <w:ind w:firstLine="709"/>
        <w:jc w:val="both"/>
        <w:rPr>
          <w:sz w:val="28"/>
          <w:szCs w:val="28"/>
          <w:lang w:val="en-US"/>
        </w:rPr>
      </w:pPr>
      <w:r w:rsidRPr="00736589">
        <w:rPr>
          <w:sz w:val="28"/>
          <w:szCs w:val="28"/>
          <w:lang w:val="en-US"/>
        </w:rPr>
        <w:t xml:space="preserve">89 </w:t>
      </w:r>
      <w:r w:rsidR="00582432" w:rsidRPr="00736589">
        <w:rPr>
          <w:sz w:val="28"/>
          <w:szCs w:val="28"/>
          <w:lang w:val="en-US"/>
        </w:rPr>
        <w:t xml:space="preserve">Korenkova S.F., Khlystov A.I., Shenna T.Ye. Application of heat-resistant concrete based on sodium silicate composite binder // Concrete and reinforced concrete. – 1992. – № 9. – P. 4-7 (Russian). </w:t>
      </w:r>
    </w:p>
    <w:p w:rsidR="00B01A5C" w:rsidRPr="00736589" w:rsidRDefault="001A7D20" w:rsidP="00B01A5C">
      <w:pPr>
        <w:spacing w:before="0"/>
        <w:ind w:firstLine="709"/>
        <w:jc w:val="both"/>
        <w:rPr>
          <w:sz w:val="28"/>
          <w:szCs w:val="28"/>
          <w:lang w:val="en-US"/>
        </w:rPr>
      </w:pPr>
      <w:r w:rsidRPr="00736589">
        <w:rPr>
          <w:sz w:val="28"/>
          <w:szCs w:val="28"/>
          <w:lang w:val="en-US"/>
        </w:rPr>
        <w:lastRenderedPageBreak/>
        <w:t xml:space="preserve">90 </w:t>
      </w:r>
      <w:r w:rsidR="00582432" w:rsidRPr="00736589">
        <w:rPr>
          <w:sz w:val="28"/>
          <w:szCs w:val="28"/>
          <w:lang w:val="en-US"/>
        </w:rPr>
        <w:t xml:space="preserve">Toturbiyev A.B., Strokova V.V., Toturbiyev B.D. Heat-resistant chamotte concrete on nanodisperse polysilicate sodium binder // Concrete and reinforced concrete. – 2014. – № 3. – P. 2-5. </w:t>
      </w:r>
      <w:r w:rsidR="0015104C" w:rsidRPr="00736589">
        <w:rPr>
          <w:sz w:val="28"/>
          <w:szCs w:val="28"/>
          <w:lang w:val="en-US"/>
        </w:rPr>
        <w:t>(Russian).</w:t>
      </w:r>
    </w:p>
    <w:p w:rsidR="00582432" w:rsidRPr="00736589" w:rsidRDefault="001A7D20" w:rsidP="00582432">
      <w:pPr>
        <w:spacing w:before="0"/>
        <w:ind w:firstLine="709"/>
        <w:jc w:val="both"/>
        <w:rPr>
          <w:sz w:val="28"/>
          <w:szCs w:val="28"/>
          <w:lang w:val="en-US"/>
        </w:rPr>
      </w:pPr>
      <w:r w:rsidRPr="00736589">
        <w:rPr>
          <w:sz w:val="28"/>
          <w:szCs w:val="28"/>
          <w:lang w:val="en-US"/>
        </w:rPr>
        <w:t xml:space="preserve">91 </w:t>
      </w:r>
      <w:r w:rsidR="00582432" w:rsidRPr="00736589">
        <w:rPr>
          <w:sz w:val="28"/>
          <w:szCs w:val="28"/>
          <w:lang w:val="en-US"/>
        </w:rPr>
        <w:t>Interstate standard GOST 310.1-76. Cements. Test methods. General provisions. M.: PPC Publication of standards, 2003. – 3 p. (Russian).</w:t>
      </w:r>
    </w:p>
    <w:p w:rsidR="00582432" w:rsidRPr="00736589" w:rsidRDefault="00582432" w:rsidP="00582432">
      <w:pPr>
        <w:spacing w:before="0"/>
        <w:ind w:firstLine="709"/>
        <w:jc w:val="both"/>
        <w:rPr>
          <w:sz w:val="28"/>
          <w:szCs w:val="28"/>
          <w:lang w:val="en-US"/>
        </w:rPr>
      </w:pPr>
      <w:r w:rsidRPr="002F70BD">
        <w:rPr>
          <w:sz w:val="28"/>
          <w:szCs w:val="28"/>
          <w:lang w:val="en-US"/>
        </w:rPr>
        <w:t xml:space="preserve">92 </w:t>
      </w:r>
      <w:r w:rsidRPr="00736589">
        <w:rPr>
          <w:sz w:val="28"/>
          <w:szCs w:val="28"/>
          <w:lang w:val="en-US"/>
        </w:rPr>
        <w:t>Interstate standard GOST 310.2-76. Cements. Methods for determining the fineness of grinding. M.: PPC Publication of standards, 2003. – 5 p. (Russian).</w:t>
      </w:r>
    </w:p>
    <w:p w:rsidR="00582432" w:rsidRPr="00736589" w:rsidRDefault="00582432" w:rsidP="00582432">
      <w:pPr>
        <w:spacing w:before="0"/>
        <w:ind w:firstLine="709"/>
        <w:jc w:val="both"/>
        <w:rPr>
          <w:sz w:val="28"/>
          <w:szCs w:val="28"/>
          <w:lang w:val="en-US"/>
        </w:rPr>
      </w:pPr>
      <w:r w:rsidRPr="002F70BD">
        <w:rPr>
          <w:sz w:val="28"/>
          <w:szCs w:val="28"/>
          <w:lang w:val="en-US"/>
        </w:rPr>
        <w:t xml:space="preserve">93 </w:t>
      </w:r>
      <w:r w:rsidRPr="00736589">
        <w:rPr>
          <w:sz w:val="28"/>
          <w:szCs w:val="28"/>
          <w:lang w:val="en-US"/>
        </w:rPr>
        <w:t>Interstate standard GOST 310.3-76. Cements. Methods for determining normal density, setting time and uniformity of volume change. M.: PPC Publication of standards, 2003. – 10 p. (Russian).</w:t>
      </w:r>
    </w:p>
    <w:p w:rsidR="00083250" w:rsidRPr="00736589" w:rsidRDefault="00083250" w:rsidP="00083250">
      <w:pPr>
        <w:spacing w:before="0"/>
        <w:ind w:firstLine="709"/>
        <w:jc w:val="both"/>
        <w:rPr>
          <w:sz w:val="28"/>
          <w:szCs w:val="28"/>
          <w:lang w:val="en-US"/>
        </w:rPr>
      </w:pPr>
      <w:r w:rsidRPr="00736589">
        <w:rPr>
          <w:sz w:val="28"/>
          <w:szCs w:val="28"/>
          <w:lang w:val="en-US"/>
        </w:rPr>
        <w:t xml:space="preserve">94 </w:t>
      </w:r>
      <w:r w:rsidR="00582432" w:rsidRPr="00736589">
        <w:rPr>
          <w:sz w:val="28"/>
          <w:szCs w:val="28"/>
          <w:lang w:val="en-US"/>
        </w:rPr>
        <w:t>Interstate standard GOST 310.4-81. Cements. Methods for determining ultimate strength in bending and compression. M.: PPC Publication of standards, 2003</w:t>
      </w:r>
      <w:r w:rsidRPr="00736589">
        <w:rPr>
          <w:sz w:val="28"/>
          <w:szCs w:val="28"/>
          <w:lang w:val="en-US"/>
        </w:rPr>
        <w:t>. – 12 p.</w:t>
      </w:r>
      <w:r w:rsidR="00582432" w:rsidRPr="00736589">
        <w:rPr>
          <w:sz w:val="28"/>
          <w:szCs w:val="28"/>
          <w:lang w:val="en-US"/>
        </w:rPr>
        <w:t xml:space="preserve"> (Russian).</w:t>
      </w:r>
    </w:p>
    <w:p w:rsidR="001A7D20" w:rsidRPr="00736589" w:rsidRDefault="00722B3F" w:rsidP="00083250">
      <w:pPr>
        <w:spacing w:before="0"/>
        <w:ind w:firstLine="709"/>
        <w:jc w:val="both"/>
        <w:rPr>
          <w:sz w:val="28"/>
          <w:szCs w:val="28"/>
          <w:lang w:val="en-US"/>
        </w:rPr>
      </w:pPr>
      <w:r w:rsidRPr="00736589">
        <w:rPr>
          <w:sz w:val="28"/>
          <w:szCs w:val="28"/>
          <w:lang w:val="en-US"/>
        </w:rPr>
        <w:t>95 Toturbiyev A.B., Lesovik V.S., Toturbiyev B.D. Heat-resistant concrete on a composite binder from nanodispersed sodium polysilicate // Concrete and reinforced concrete. –</w:t>
      </w:r>
      <w:r w:rsidR="001A7D20" w:rsidRPr="00736589">
        <w:rPr>
          <w:sz w:val="28"/>
          <w:szCs w:val="28"/>
          <w:lang w:val="en-US"/>
        </w:rPr>
        <w:t xml:space="preserve"> 2013. </w:t>
      </w:r>
      <w:r w:rsidRPr="00736589">
        <w:rPr>
          <w:sz w:val="28"/>
          <w:szCs w:val="28"/>
          <w:lang w:val="en-US"/>
        </w:rPr>
        <w:t>–</w:t>
      </w:r>
      <w:r w:rsidR="001A7D20" w:rsidRPr="00736589">
        <w:rPr>
          <w:sz w:val="28"/>
          <w:szCs w:val="28"/>
          <w:lang w:val="en-US"/>
        </w:rPr>
        <w:t xml:space="preserve"> № 4. </w:t>
      </w:r>
      <w:r w:rsidRPr="00736589">
        <w:rPr>
          <w:sz w:val="28"/>
          <w:szCs w:val="28"/>
          <w:lang w:val="en-US"/>
        </w:rPr>
        <w:t>–</w:t>
      </w:r>
      <w:r w:rsidR="001A7D20" w:rsidRPr="00736589">
        <w:rPr>
          <w:sz w:val="28"/>
          <w:szCs w:val="28"/>
          <w:lang w:val="en-US"/>
        </w:rPr>
        <w:t xml:space="preserve"> </w:t>
      </w:r>
      <w:r w:rsidRPr="00736589">
        <w:rPr>
          <w:sz w:val="28"/>
          <w:szCs w:val="28"/>
          <w:lang w:val="en-US"/>
        </w:rPr>
        <w:t>P</w:t>
      </w:r>
      <w:r w:rsidR="001A7D20" w:rsidRPr="00736589">
        <w:rPr>
          <w:sz w:val="28"/>
          <w:szCs w:val="28"/>
          <w:lang w:val="en-US"/>
        </w:rPr>
        <w:t>. 2-4</w:t>
      </w:r>
      <w:r w:rsidRPr="00736589">
        <w:rPr>
          <w:sz w:val="28"/>
          <w:szCs w:val="28"/>
          <w:lang w:val="en-US"/>
        </w:rPr>
        <w:t xml:space="preserve"> </w:t>
      </w:r>
      <w:r w:rsidR="0015104C" w:rsidRPr="00736589">
        <w:rPr>
          <w:sz w:val="28"/>
          <w:szCs w:val="28"/>
          <w:lang w:val="en-US"/>
        </w:rPr>
        <w:t>(Russian).</w:t>
      </w:r>
    </w:p>
    <w:p w:rsidR="001A7D20" w:rsidRPr="00736589" w:rsidRDefault="001A7D20" w:rsidP="00722B3F">
      <w:pPr>
        <w:spacing w:before="0"/>
        <w:ind w:firstLine="709"/>
        <w:jc w:val="both"/>
        <w:rPr>
          <w:sz w:val="28"/>
          <w:szCs w:val="28"/>
          <w:lang w:val="en-US"/>
        </w:rPr>
      </w:pPr>
      <w:r w:rsidRPr="00736589">
        <w:rPr>
          <w:sz w:val="28"/>
          <w:szCs w:val="28"/>
          <w:lang w:val="en-US"/>
        </w:rPr>
        <w:t xml:space="preserve">96 </w:t>
      </w:r>
      <w:r w:rsidR="00722B3F" w:rsidRPr="00736589">
        <w:rPr>
          <w:sz w:val="28"/>
          <w:szCs w:val="28"/>
          <w:lang w:val="en-US"/>
        </w:rPr>
        <w:t xml:space="preserve">Toturbiyev B.D. Building materials on the basis of silicate compositions. – M.: Stroyizdat, 1988, - 186 p. </w:t>
      </w:r>
      <w:r w:rsidR="0015104C" w:rsidRPr="00736589">
        <w:rPr>
          <w:sz w:val="28"/>
          <w:szCs w:val="28"/>
          <w:lang w:val="en-US"/>
        </w:rPr>
        <w:t>(Russian).</w:t>
      </w:r>
    </w:p>
    <w:p w:rsidR="001A7D20" w:rsidRPr="00736589" w:rsidRDefault="001A7D20" w:rsidP="001A7D20">
      <w:pPr>
        <w:spacing w:before="0"/>
        <w:ind w:firstLine="709"/>
        <w:jc w:val="both"/>
        <w:rPr>
          <w:sz w:val="28"/>
          <w:szCs w:val="28"/>
          <w:lang w:val="en-US"/>
        </w:rPr>
      </w:pPr>
      <w:r w:rsidRPr="00736589">
        <w:rPr>
          <w:sz w:val="28"/>
          <w:szCs w:val="28"/>
          <w:lang w:val="en-US"/>
        </w:rPr>
        <w:t xml:space="preserve">97 </w:t>
      </w:r>
      <w:r w:rsidR="00722B3F" w:rsidRPr="00736589">
        <w:rPr>
          <w:sz w:val="28"/>
          <w:szCs w:val="28"/>
          <w:lang w:val="en-US"/>
        </w:rPr>
        <w:t xml:space="preserve">Gorlov Yu.P. Heat-resistant concretes based on compositions from natural and technogenic glasses. – M.: Stroyizdat, 1986. – 144 p. (Russian). </w:t>
      </w:r>
    </w:p>
    <w:p w:rsidR="007627E4" w:rsidRPr="00736589" w:rsidRDefault="001A7D20" w:rsidP="001A7D20">
      <w:pPr>
        <w:spacing w:before="0"/>
        <w:ind w:firstLine="709"/>
        <w:jc w:val="both"/>
        <w:rPr>
          <w:sz w:val="28"/>
          <w:szCs w:val="28"/>
          <w:lang w:val="en-US"/>
        </w:rPr>
      </w:pPr>
      <w:r w:rsidRPr="00736589">
        <w:rPr>
          <w:sz w:val="28"/>
          <w:szCs w:val="28"/>
          <w:lang w:val="en-US"/>
        </w:rPr>
        <w:t xml:space="preserve">98 </w:t>
      </w:r>
      <w:r w:rsidR="007627E4" w:rsidRPr="00736589">
        <w:rPr>
          <w:sz w:val="28"/>
          <w:szCs w:val="28"/>
          <w:lang w:val="en-US"/>
        </w:rPr>
        <w:t xml:space="preserve">Avvakumov Ye.G., Gusev A.A. Mechanical methods of activation in the processing of natural and technogenic raw materials. – Novosibirsk: Academic publishing house “Geo”, 2009. – 155 p. (Russian). </w:t>
      </w:r>
    </w:p>
    <w:p w:rsidR="001A7D20" w:rsidRPr="002F70BD" w:rsidRDefault="001A7D20" w:rsidP="001A7D20">
      <w:pPr>
        <w:spacing w:before="0"/>
        <w:ind w:firstLine="709"/>
        <w:jc w:val="both"/>
        <w:rPr>
          <w:sz w:val="28"/>
          <w:szCs w:val="28"/>
          <w:lang w:val="en-US"/>
        </w:rPr>
      </w:pPr>
      <w:r w:rsidRPr="00736589">
        <w:rPr>
          <w:sz w:val="28"/>
          <w:szCs w:val="28"/>
          <w:lang w:val="en-US"/>
        </w:rPr>
        <w:t>99 Bazhirov T.S., Dauletiyarov M.S</w:t>
      </w:r>
      <w:r w:rsidR="00582432" w:rsidRPr="00736589">
        <w:rPr>
          <w:sz w:val="28"/>
          <w:szCs w:val="28"/>
          <w:lang w:val="en-US"/>
        </w:rPr>
        <w:t>.,</w:t>
      </w:r>
      <w:r w:rsidRPr="00736589">
        <w:rPr>
          <w:sz w:val="28"/>
          <w:szCs w:val="28"/>
          <w:lang w:val="en-US"/>
        </w:rPr>
        <w:t xml:space="preserve"> Bazhirov</w:t>
      </w:r>
      <w:r w:rsidR="00582432" w:rsidRPr="00736589">
        <w:rPr>
          <w:sz w:val="28"/>
          <w:szCs w:val="28"/>
          <w:lang w:val="en-US"/>
        </w:rPr>
        <w:t xml:space="preserve"> N.S</w:t>
      </w:r>
      <w:r w:rsidRPr="00736589">
        <w:rPr>
          <w:sz w:val="28"/>
          <w:szCs w:val="28"/>
          <w:lang w:val="en-US"/>
        </w:rPr>
        <w:t xml:space="preserve">. Physicochemical investigations of Kulantau field vermiculite – microporous component for heat-resistant materials. News of the National </w:t>
      </w:r>
      <w:r w:rsidRPr="00736589">
        <w:rPr>
          <w:sz w:val="28"/>
          <w:szCs w:val="28"/>
        </w:rPr>
        <w:t>Аса</w:t>
      </w:r>
      <w:r w:rsidRPr="00736589">
        <w:rPr>
          <w:sz w:val="28"/>
          <w:szCs w:val="28"/>
          <w:lang w:val="en-US"/>
        </w:rPr>
        <w:t>d</w:t>
      </w:r>
      <w:r w:rsidRPr="00736589">
        <w:rPr>
          <w:sz w:val="28"/>
          <w:szCs w:val="28"/>
        </w:rPr>
        <w:t>е</w:t>
      </w:r>
      <w:r w:rsidRPr="00736589">
        <w:rPr>
          <w:sz w:val="28"/>
          <w:szCs w:val="28"/>
          <w:lang w:val="en-US"/>
        </w:rPr>
        <w:t xml:space="preserve">my of Sciences of the Republic of Kazakhstan. Series of Chemistry and Technology. 2019. </w:t>
      </w:r>
      <w:r w:rsidR="00722B3F" w:rsidRPr="002F70BD">
        <w:rPr>
          <w:sz w:val="28"/>
          <w:szCs w:val="28"/>
          <w:lang w:val="en-US"/>
        </w:rPr>
        <w:t>№</w:t>
      </w:r>
      <w:r w:rsidRPr="002F70BD">
        <w:rPr>
          <w:sz w:val="28"/>
          <w:szCs w:val="28"/>
          <w:lang w:val="en-US"/>
        </w:rPr>
        <w:t xml:space="preserve"> 5 (437). </w:t>
      </w:r>
      <w:r w:rsidRPr="00736589">
        <w:rPr>
          <w:sz w:val="28"/>
          <w:szCs w:val="28"/>
          <w:lang w:val="en-US"/>
        </w:rPr>
        <w:t>P</w:t>
      </w:r>
      <w:r w:rsidRPr="002F70BD">
        <w:rPr>
          <w:sz w:val="28"/>
          <w:szCs w:val="28"/>
          <w:lang w:val="en-US"/>
        </w:rPr>
        <w:t>. 136-142</w:t>
      </w:r>
      <w:r w:rsidR="00435A6E" w:rsidRPr="00736589">
        <w:rPr>
          <w:sz w:val="28"/>
          <w:szCs w:val="28"/>
          <w:lang w:val="en-US"/>
        </w:rPr>
        <w:t xml:space="preserve"> (English).</w:t>
      </w:r>
    </w:p>
    <w:p w:rsidR="001A7D20" w:rsidRPr="00736589" w:rsidRDefault="001A7D20" w:rsidP="001A7D20">
      <w:pPr>
        <w:spacing w:before="0"/>
        <w:ind w:firstLine="709"/>
        <w:jc w:val="both"/>
        <w:rPr>
          <w:sz w:val="28"/>
          <w:szCs w:val="28"/>
          <w:lang w:val="en-US"/>
        </w:rPr>
      </w:pPr>
      <w:r w:rsidRPr="00736589">
        <w:rPr>
          <w:sz w:val="28"/>
          <w:szCs w:val="28"/>
          <w:lang w:val="en-US"/>
        </w:rPr>
        <w:lastRenderedPageBreak/>
        <w:t xml:space="preserve">100 </w:t>
      </w:r>
      <w:r w:rsidR="007627E4" w:rsidRPr="00736589">
        <w:rPr>
          <w:sz w:val="28"/>
          <w:szCs w:val="28"/>
          <w:lang w:val="en-US"/>
        </w:rPr>
        <w:t xml:space="preserve">Patent of the Republic of Kazakhstan </w:t>
      </w:r>
      <w:r w:rsidRPr="00736589">
        <w:rPr>
          <w:sz w:val="28"/>
          <w:szCs w:val="28"/>
          <w:lang w:val="en-US"/>
        </w:rPr>
        <w:t>№ 4040</w:t>
      </w:r>
      <w:r w:rsidR="007627E4" w:rsidRPr="00736589">
        <w:rPr>
          <w:sz w:val="28"/>
          <w:szCs w:val="28"/>
          <w:lang w:val="en-US"/>
        </w:rPr>
        <w:t>. Useful model “Heat-resistant concrete”</w:t>
      </w:r>
      <w:r w:rsidRPr="00736589">
        <w:rPr>
          <w:sz w:val="28"/>
          <w:szCs w:val="28"/>
          <w:lang w:val="en-US"/>
        </w:rPr>
        <w:t xml:space="preserve"> / </w:t>
      </w:r>
      <w:r w:rsidR="007627E4" w:rsidRPr="00736589">
        <w:rPr>
          <w:sz w:val="28"/>
          <w:szCs w:val="28"/>
          <w:lang w:val="en-US"/>
        </w:rPr>
        <w:t>Bazhirov T.S., Dauletiyarov M.S., Bazhirov N.S.</w:t>
      </w:r>
      <w:r w:rsidR="009A5834" w:rsidRPr="009A5834">
        <w:rPr>
          <w:sz w:val="28"/>
          <w:szCs w:val="28"/>
          <w:lang w:val="en-US"/>
        </w:rPr>
        <w:t xml:space="preserve"> </w:t>
      </w:r>
      <w:r w:rsidR="009A5834" w:rsidRPr="00344FA9">
        <w:rPr>
          <w:sz w:val="28"/>
          <w:szCs w:val="28"/>
          <w:lang w:val="en-US"/>
        </w:rPr>
        <w:t xml:space="preserve">Published on June </w:t>
      </w:r>
      <w:r w:rsidR="009A5834" w:rsidRPr="009A5834">
        <w:rPr>
          <w:sz w:val="28"/>
          <w:szCs w:val="28"/>
          <w:lang w:val="en-US"/>
        </w:rPr>
        <w:t>07</w:t>
      </w:r>
      <w:r w:rsidR="009A5834" w:rsidRPr="00344FA9">
        <w:rPr>
          <w:sz w:val="28"/>
          <w:szCs w:val="28"/>
          <w:lang w:val="en-US"/>
        </w:rPr>
        <w:t>, 2019, bulletin No. 23.</w:t>
      </w:r>
      <w:r w:rsidR="007627E4" w:rsidRPr="00736589">
        <w:rPr>
          <w:sz w:val="28"/>
          <w:szCs w:val="28"/>
          <w:lang w:val="en-US"/>
        </w:rPr>
        <w:t xml:space="preserve"> </w:t>
      </w:r>
      <w:r w:rsidR="0015104C" w:rsidRPr="00736589">
        <w:rPr>
          <w:sz w:val="28"/>
          <w:szCs w:val="28"/>
          <w:lang w:val="en-US"/>
        </w:rPr>
        <w:t>(Russian).</w:t>
      </w:r>
    </w:p>
    <w:p w:rsidR="00344FA9" w:rsidRPr="00344FA9" w:rsidRDefault="00344FA9" w:rsidP="00344FA9">
      <w:pPr>
        <w:spacing w:before="0"/>
        <w:ind w:firstLine="709"/>
        <w:jc w:val="both"/>
        <w:rPr>
          <w:sz w:val="28"/>
          <w:szCs w:val="28"/>
          <w:lang w:val="en-US"/>
        </w:rPr>
      </w:pPr>
      <w:r w:rsidRPr="00344FA9">
        <w:rPr>
          <w:sz w:val="28"/>
          <w:szCs w:val="28"/>
          <w:lang w:val="en-US"/>
        </w:rPr>
        <w:t xml:space="preserve">101 </w:t>
      </w:r>
      <w:r w:rsidRPr="00736589">
        <w:rPr>
          <w:sz w:val="28"/>
          <w:szCs w:val="28"/>
          <w:lang w:val="en-US"/>
        </w:rPr>
        <w:t xml:space="preserve">Patent of the Republic of Kazakhstan № </w:t>
      </w:r>
      <w:r w:rsidR="009A5834" w:rsidRPr="002F70BD">
        <w:rPr>
          <w:sz w:val="28"/>
          <w:szCs w:val="28"/>
          <w:lang w:val="en-US"/>
        </w:rPr>
        <w:t>5036</w:t>
      </w:r>
      <w:r w:rsidRPr="00736589">
        <w:rPr>
          <w:sz w:val="28"/>
          <w:szCs w:val="28"/>
          <w:lang w:val="en-US"/>
        </w:rPr>
        <w:t>. Useful model</w:t>
      </w:r>
      <w:r w:rsidR="009A5834" w:rsidRPr="009A5834">
        <w:rPr>
          <w:sz w:val="28"/>
          <w:szCs w:val="28"/>
          <w:lang w:val="en-US"/>
        </w:rPr>
        <w:t xml:space="preserve"> </w:t>
      </w:r>
      <w:r w:rsidRPr="00736589">
        <w:rPr>
          <w:sz w:val="28"/>
          <w:szCs w:val="28"/>
          <w:lang w:val="en-US"/>
        </w:rPr>
        <w:t>“</w:t>
      </w:r>
      <w:r w:rsidRPr="00344FA9">
        <w:rPr>
          <w:sz w:val="28"/>
          <w:szCs w:val="28"/>
          <w:lang w:val="en-US"/>
        </w:rPr>
        <w:t>Composition of non-fired fireclay heat-resistant concrete and method of its manufacture</w:t>
      </w:r>
      <w:r w:rsidRPr="00736589">
        <w:rPr>
          <w:sz w:val="28"/>
          <w:szCs w:val="28"/>
          <w:lang w:val="en-US"/>
        </w:rPr>
        <w:t>”</w:t>
      </w:r>
      <w:r>
        <w:rPr>
          <w:sz w:val="28"/>
          <w:szCs w:val="28"/>
          <w:lang w:val="en-US"/>
        </w:rPr>
        <w:t xml:space="preserve"> </w:t>
      </w:r>
      <w:r w:rsidRPr="00736589">
        <w:rPr>
          <w:sz w:val="28"/>
          <w:szCs w:val="28"/>
          <w:lang w:val="en-US"/>
        </w:rPr>
        <w:t xml:space="preserve">/ Bazhirov T.S., Dauletiyarov M.S., Bazhirov N.S. </w:t>
      </w:r>
      <w:r w:rsidRPr="00344FA9">
        <w:rPr>
          <w:sz w:val="28"/>
          <w:szCs w:val="28"/>
          <w:lang w:val="en-US"/>
        </w:rPr>
        <w:t>Published on June 12, 20</w:t>
      </w:r>
      <w:r w:rsidR="009A5834" w:rsidRPr="009A5834">
        <w:rPr>
          <w:sz w:val="28"/>
          <w:szCs w:val="28"/>
          <w:lang w:val="en-US"/>
        </w:rPr>
        <w:t>20</w:t>
      </w:r>
      <w:r w:rsidRPr="00344FA9">
        <w:rPr>
          <w:sz w:val="28"/>
          <w:szCs w:val="28"/>
          <w:lang w:val="en-US"/>
        </w:rPr>
        <w:t xml:space="preserve">, bulletin No. 23. </w:t>
      </w:r>
      <w:r w:rsidRPr="00736589">
        <w:rPr>
          <w:sz w:val="28"/>
          <w:szCs w:val="28"/>
          <w:lang w:val="en-US"/>
        </w:rPr>
        <w:t>(Russian).</w:t>
      </w:r>
    </w:p>
    <w:p w:rsidR="00344FA9" w:rsidRPr="002F70BD" w:rsidRDefault="009A5834" w:rsidP="00344FA9">
      <w:pPr>
        <w:spacing w:before="0"/>
        <w:ind w:firstLine="709"/>
        <w:jc w:val="both"/>
        <w:rPr>
          <w:sz w:val="28"/>
          <w:szCs w:val="28"/>
          <w:lang w:val="en-US"/>
        </w:rPr>
      </w:pPr>
      <w:r w:rsidRPr="002F70BD">
        <w:rPr>
          <w:sz w:val="28"/>
          <w:szCs w:val="28"/>
          <w:lang w:val="en-US"/>
        </w:rPr>
        <w:t xml:space="preserve"> </w:t>
      </w:r>
    </w:p>
    <w:p w:rsidR="009A5834" w:rsidRPr="002F70BD" w:rsidRDefault="009A5834" w:rsidP="009A5834">
      <w:pPr>
        <w:tabs>
          <w:tab w:val="left" w:pos="1134"/>
        </w:tabs>
        <w:spacing w:before="0"/>
        <w:ind w:firstLine="709"/>
        <w:jc w:val="both"/>
        <w:rPr>
          <w:sz w:val="28"/>
          <w:szCs w:val="28"/>
          <w:lang w:val="en-US"/>
        </w:rPr>
      </w:pPr>
      <w:r w:rsidRPr="002F70BD">
        <w:rPr>
          <w:sz w:val="28"/>
          <w:szCs w:val="28"/>
          <w:lang w:val="en-US"/>
        </w:rPr>
        <w:t xml:space="preserve"> </w:t>
      </w:r>
    </w:p>
    <w:p w:rsidR="00901FC1" w:rsidRPr="00736589" w:rsidRDefault="00901FC1" w:rsidP="009345E7">
      <w:pPr>
        <w:rPr>
          <w:sz w:val="28"/>
          <w:szCs w:val="28"/>
          <w:lang w:val="en-US"/>
        </w:rPr>
      </w:pPr>
    </w:p>
    <w:p w:rsidR="00901FC1" w:rsidRPr="00736589" w:rsidRDefault="00901FC1" w:rsidP="009345E7">
      <w:pPr>
        <w:rPr>
          <w:sz w:val="28"/>
          <w:szCs w:val="28"/>
          <w:lang w:val="en-US"/>
        </w:rPr>
      </w:pPr>
    </w:p>
    <w:p w:rsidR="00901FC1" w:rsidRPr="00736589" w:rsidRDefault="00901FC1" w:rsidP="009345E7">
      <w:pPr>
        <w:rPr>
          <w:sz w:val="28"/>
          <w:szCs w:val="28"/>
          <w:lang w:val="en-US"/>
        </w:rPr>
      </w:pPr>
    </w:p>
    <w:p w:rsidR="00901FC1" w:rsidRDefault="00901FC1" w:rsidP="009345E7">
      <w:pPr>
        <w:rPr>
          <w:sz w:val="28"/>
          <w:szCs w:val="28"/>
          <w:lang w:val="en-US"/>
        </w:rPr>
      </w:pPr>
    </w:p>
    <w:p w:rsidR="00294711" w:rsidRDefault="00294711" w:rsidP="009345E7">
      <w:pPr>
        <w:rPr>
          <w:sz w:val="28"/>
          <w:szCs w:val="28"/>
          <w:lang w:val="en-US"/>
        </w:rPr>
      </w:pPr>
    </w:p>
    <w:p w:rsidR="00294711" w:rsidRDefault="00294711" w:rsidP="009345E7">
      <w:pPr>
        <w:rPr>
          <w:sz w:val="28"/>
          <w:szCs w:val="28"/>
          <w:lang w:val="en-US"/>
        </w:rPr>
      </w:pPr>
    </w:p>
    <w:p w:rsidR="00294711" w:rsidRDefault="00294711" w:rsidP="009345E7">
      <w:pPr>
        <w:rPr>
          <w:sz w:val="28"/>
          <w:szCs w:val="28"/>
          <w:lang w:val="en-US"/>
        </w:rPr>
      </w:pPr>
    </w:p>
    <w:p w:rsidR="00294711" w:rsidRDefault="00294711" w:rsidP="009345E7">
      <w:pPr>
        <w:rPr>
          <w:sz w:val="28"/>
          <w:szCs w:val="28"/>
          <w:lang w:val="en-US"/>
        </w:rPr>
      </w:pPr>
    </w:p>
    <w:p w:rsidR="00294711" w:rsidRDefault="00294711" w:rsidP="009345E7">
      <w:pPr>
        <w:rPr>
          <w:sz w:val="28"/>
          <w:szCs w:val="28"/>
          <w:lang w:val="en-US"/>
        </w:rPr>
      </w:pPr>
    </w:p>
    <w:p w:rsidR="00294711" w:rsidRDefault="00294711" w:rsidP="009345E7">
      <w:pPr>
        <w:rPr>
          <w:sz w:val="28"/>
          <w:szCs w:val="28"/>
          <w:lang w:val="en-US"/>
        </w:rPr>
      </w:pPr>
    </w:p>
    <w:p w:rsidR="00294711" w:rsidRDefault="00294711" w:rsidP="009345E7">
      <w:pPr>
        <w:rPr>
          <w:sz w:val="28"/>
          <w:szCs w:val="28"/>
          <w:lang w:val="en-US"/>
        </w:rPr>
      </w:pPr>
    </w:p>
    <w:p w:rsidR="00294711" w:rsidRDefault="00294711" w:rsidP="009345E7">
      <w:pPr>
        <w:rPr>
          <w:sz w:val="28"/>
          <w:szCs w:val="28"/>
          <w:lang w:val="en-US"/>
        </w:rPr>
      </w:pPr>
    </w:p>
    <w:p w:rsidR="00294711" w:rsidRDefault="00294711" w:rsidP="009345E7">
      <w:pPr>
        <w:rPr>
          <w:sz w:val="28"/>
          <w:szCs w:val="28"/>
          <w:lang w:val="en-US"/>
        </w:rPr>
      </w:pPr>
    </w:p>
    <w:p w:rsidR="00294711" w:rsidRDefault="00294711" w:rsidP="009345E7">
      <w:pPr>
        <w:rPr>
          <w:sz w:val="28"/>
          <w:szCs w:val="28"/>
          <w:lang w:val="en-US"/>
        </w:rPr>
      </w:pPr>
    </w:p>
    <w:p w:rsidR="00294711" w:rsidRDefault="00294711" w:rsidP="009345E7">
      <w:pPr>
        <w:rPr>
          <w:sz w:val="28"/>
          <w:szCs w:val="28"/>
          <w:lang w:val="en-US"/>
        </w:rPr>
      </w:pPr>
    </w:p>
    <w:p w:rsidR="00294711" w:rsidRDefault="00294711" w:rsidP="009345E7">
      <w:pPr>
        <w:rPr>
          <w:sz w:val="28"/>
          <w:szCs w:val="28"/>
          <w:lang w:val="en-US"/>
        </w:rPr>
      </w:pPr>
    </w:p>
    <w:p w:rsidR="009345E7" w:rsidRPr="00BE5C60" w:rsidRDefault="002E43C5" w:rsidP="009345E7">
      <w:pPr>
        <w:rPr>
          <w:b/>
          <w:sz w:val="28"/>
          <w:szCs w:val="28"/>
          <w:lang w:val="en-US"/>
        </w:rPr>
      </w:pPr>
      <w:r w:rsidRPr="00BE5C60">
        <w:rPr>
          <w:b/>
          <w:sz w:val="28"/>
          <w:szCs w:val="28"/>
          <w:lang w:val="en-US"/>
        </w:rPr>
        <w:lastRenderedPageBreak/>
        <w:t xml:space="preserve">APPENDIX </w:t>
      </w:r>
      <w:r w:rsidR="009345E7" w:rsidRPr="00BE5C60">
        <w:rPr>
          <w:b/>
          <w:sz w:val="28"/>
          <w:szCs w:val="28"/>
        </w:rPr>
        <w:t>А</w:t>
      </w:r>
    </w:p>
    <w:p w:rsidR="009345E7" w:rsidRPr="00736589" w:rsidRDefault="002E43C5" w:rsidP="009345E7">
      <w:pPr>
        <w:rPr>
          <w:sz w:val="28"/>
          <w:szCs w:val="28"/>
          <w:lang w:val="en-US"/>
        </w:rPr>
      </w:pPr>
      <w:r w:rsidRPr="00736589">
        <w:rPr>
          <w:sz w:val="28"/>
          <w:szCs w:val="28"/>
          <w:lang w:val="en-US"/>
        </w:rPr>
        <w:t xml:space="preserve">Tables to the sections </w:t>
      </w:r>
      <w:r w:rsidR="009345E7" w:rsidRPr="00736589">
        <w:rPr>
          <w:sz w:val="28"/>
          <w:szCs w:val="28"/>
          <w:lang w:val="en-US"/>
        </w:rPr>
        <w:t xml:space="preserve">2, 3, 4 </w:t>
      </w:r>
      <w:r w:rsidRPr="00736589">
        <w:rPr>
          <w:sz w:val="28"/>
          <w:szCs w:val="28"/>
          <w:lang w:val="en-US"/>
        </w:rPr>
        <w:t xml:space="preserve">of the report </w:t>
      </w:r>
    </w:p>
    <w:p w:rsidR="002E43C5" w:rsidRPr="002F70BD" w:rsidRDefault="002E43C5" w:rsidP="009345E7">
      <w:pPr>
        <w:jc w:val="both"/>
        <w:rPr>
          <w:sz w:val="28"/>
          <w:szCs w:val="28"/>
          <w:lang w:val="en-US"/>
        </w:rPr>
      </w:pPr>
    </w:p>
    <w:p w:rsidR="009345E7" w:rsidRPr="00736589" w:rsidRDefault="002E43C5" w:rsidP="009345E7">
      <w:pPr>
        <w:jc w:val="both"/>
        <w:rPr>
          <w:sz w:val="28"/>
          <w:szCs w:val="28"/>
          <w:lang w:val="en-US"/>
        </w:rPr>
      </w:pPr>
      <w:r w:rsidRPr="00736589">
        <w:rPr>
          <w:sz w:val="28"/>
          <w:szCs w:val="28"/>
          <w:lang w:val="en-US"/>
        </w:rPr>
        <w:t xml:space="preserve">Table </w:t>
      </w:r>
      <w:r w:rsidR="009345E7" w:rsidRPr="00736589">
        <w:rPr>
          <w:sz w:val="28"/>
          <w:szCs w:val="28"/>
          <w:lang w:val="en-US"/>
        </w:rPr>
        <w:t xml:space="preserve">2.1 </w:t>
      </w:r>
      <w:r w:rsidRPr="00736589">
        <w:rPr>
          <w:sz w:val="28"/>
          <w:szCs w:val="28"/>
          <w:lang w:val="en-US"/>
        </w:rPr>
        <w:t>–</w:t>
      </w:r>
      <w:r w:rsidR="009345E7" w:rsidRPr="00736589">
        <w:rPr>
          <w:sz w:val="28"/>
          <w:szCs w:val="28"/>
          <w:lang w:val="en-US"/>
        </w:rPr>
        <w:t xml:space="preserve"> </w:t>
      </w:r>
      <w:r w:rsidRPr="00736589">
        <w:rPr>
          <w:sz w:val="28"/>
          <w:szCs w:val="28"/>
          <w:lang w:val="en-US"/>
        </w:rPr>
        <w:t xml:space="preserve">Technical characteristics of “Activator 4” activator planetary mill </w:t>
      </w:r>
    </w:p>
    <w:p w:rsidR="009345E7" w:rsidRPr="00736589" w:rsidRDefault="009345E7" w:rsidP="009345E7">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91"/>
        <w:gridCol w:w="2703"/>
      </w:tblGrid>
      <w:tr w:rsidR="009345E7" w:rsidRPr="00736589" w:rsidTr="009030D6">
        <w:trPr>
          <w:jc w:val="center"/>
        </w:trPr>
        <w:tc>
          <w:tcPr>
            <w:tcW w:w="6491" w:type="dxa"/>
            <w:tcBorders>
              <w:top w:val="single" w:sz="4" w:space="0" w:color="auto"/>
              <w:left w:val="single" w:sz="4" w:space="0" w:color="auto"/>
              <w:bottom w:val="single" w:sz="4" w:space="0" w:color="auto"/>
              <w:right w:val="single" w:sz="4" w:space="0" w:color="auto"/>
            </w:tcBorders>
          </w:tcPr>
          <w:p w:rsidR="009345E7" w:rsidRPr="00736589" w:rsidRDefault="002E43C5" w:rsidP="009030D6">
            <w:pPr>
              <w:rPr>
                <w:lang w:val="en-US"/>
              </w:rPr>
            </w:pPr>
            <w:r w:rsidRPr="00736589">
              <w:rPr>
                <w:lang w:val="en-US"/>
              </w:rPr>
              <w:t xml:space="preserve">Mill parameters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2E43C5" w:rsidP="009030D6">
            <w:pPr>
              <w:rPr>
                <w:lang w:val="en-US"/>
              </w:rPr>
            </w:pPr>
            <w:r w:rsidRPr="00736589">
              <w:rPr>
                <w:lang w:val="en-US"/>
              </w:rPr>
              <w:t xml:space="preserve">Values </w:t>
            </w:r>
          </w:p>
        </w:tc>
      </w:tr>
      <w:tr w:rsidR="009345E7" w:rsidRPr="00736589" w:rsidTr="009030D6">
        <w:trPr>
          <w:jc w:val="center"/>
        </w:trPr>
        <w:tc>
          <w:tcPr>
            <w:tcW w:w="6491" w:type="dxa"/>
            <w:tcBorders>
              <w:top w:val="single" w:sz="4" w:space="0" w:color="auto"/>
              <w:left w:val="single" w:sz="4" w:space="0" w:color="auto"/>
              <w:bottom w:val="single" w:sz="4" w:space="0" w:color="auto"/>
              <w:right w:val="single" w:sz="4" w:space="0" w:color="auto"/>
            </w:tcBorders>
          </w:tcPr>
          <w:p w:rsidR="009345E7" w:rsidRPr="00736589" w:rsidRDefault="00073E31" w:rsidP="009030D6">
            <w:pPr>
              <w:spacing w:before="0" w:after="120" w:line="240" w:lineRule="auto"/>
              <w:jc w:val="left"/>
            </w:pPr>
            <w:r w:rsidRPr="00736589">
              <w:rPr>
                <w:lang w:val="en-US"/>
              </w:rPr>
              <w:t xml:space="preserve">Number </w:t>
            </w:r>
            <w:r w:rsidR="002E43C5" w:rsidRPr="00736589">
              <w:rPr>
                <w:lang w:val="en-US"/>
              </w:rPr>
              <w:t xml:space="preserve">of drums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rPr>
                <w:lang w:val="en-US"/>
              </w:rPr>
            </w:pPr>
            <w:r w:rsidRPr="00736589">
              <w:t xml:space="preserve">4 х 250 </w:t>
            </w:r>
            <w:r w:rsidR="002E43C5" w:rsidRPr="00736589">
              <w:rPr>
                <w:lang w:val="en-US"/>
              </w:rPr>
              <w:t>ml</w:t>
            </w:r>
          </w:p>
        </w:tc>
      </w:tr>
      <w:tr w:rsidR="009345E7" w:rsidRPr="00736589" w:rsidTr="009030D6">
        <w:trPr>
          <w:jc w:val="center"/>
        </w:trPr>
        <w:tc>
          <w:tcPr>
            <w:tcW w:w="6491" w:type="dxa"/>
            <w:tcBorders>
              <w:top w:val="single" w:sz="4" w:space="0" w:color="auto"/>
              <w:left w:val="single" w:sz="4" w:space="0" w:color="auto"/>
              <w:bottom w:val="single" w:sz="4" w:space="0" w:color="auto"/>
              <w:right w:val="single" w:sz="4" w:space="0" w:color="auto"/>
            </w:tcBorders>
          </w:tcPr>
          <w:p w:rsidR="009345E7" w:rsidRPr="00736589" w:rsidRDefault="002E43C5" w:rsidP="009030D6">
            <w:pPr>
              <w:spacing w:before="0" w:after="120" w:line="240" w:lineRule="auto"/>
              <w:jc w:val="left"/>
            </w:pPr>
            <w:r w:rsidRPr="00736589">
              <w:rPr>
                <w:lang w:val="en-US"/>
              </w:rPr>
              <w:t xml:space="preserve">Grinding ball mass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rPr>
                <w:lang w:val="en-US"/>
              </w:rPr>
            </w:pPr>
            <w:r w:rsidRPr="00736589">
              <w:t xml:space="preserve">600-1400 </w:t>
            </w:r>
            <w:r w:rsidR="002E43C5" w:rsidRPr="00736589">
              <w:rPr>
                <w:lang w:val="en-US"/>
              </w:rPr>
              <w:t>g</w:t>
            </w:r>
          </w:p>
        </w:tc>
      </w:tr>
      <w:tr w:rsidR="009345E7" w:rsidRPr="00736589" w:rsidTr="009030D6">
        <w:trPr>
          <w:jc w:val="center"/>
        </w:trPr>
        <w:tc>
          <w:tcPr>
            <w:tcW w:w="6491" w:type="dxa"/>
            <w:tcBorders>
              <w:top w:val="single" w:sz="4" w:space="0" w:color="auto"/>
              <w:left w:val="single" w:sz="4" w:space="0" w:color="auto"/>
              <w:bottom w:val="single" w:sz="4" w:space="0" w:color="auto"/>
              <w:right w:val="single" w:sz="4" w:space="0" w:color="auto"/>
            </w:tcBorders>
          </w:tcPr>
          <w:p w:rsidR="009345E7" w:rsidRPr="00736589" w:rsidRDefault="002E43C5" w:rsidP="009030D6">
            <w:pPr>
              <w:spacing w:before="0" w:after="120" w:line="240" w:lineRule="auto"/>
              <w:jc w:val="left"/>
            </w:pPr>
            <w:r w:rsidRPr="00736589">
              <w:rPr>
                <w:lang w:val="en-US"/>
              </w:rPr>
              <w:t xml:space="preserve">Loaded material mass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rPr>
                <w:lang w:val="en-US"/>
              </w:rPr>
            </w:pPr>
            <w:r w:rsidRPr="00736589">
              <w:t xml:space="preserve">1000 </w:t>
            </w:r>
            <w:r w:rsidR="002E43C5" w:rsidRPr="00736589">
              <w:rPr>
                <w:lang w:val="en-US"/>
              </w:rPr>
              <w:t>g</w:t>
            </w:r>
          </w:p>
        </w:tc>
      </w:tr>
      <w:tr w:rsidR="009345E7" w:rsidRPr="00736589" w:rsidTr="009030D6">
        <w:trPr>
          <w:jc w:val="center"/>
        </w:trPr>
        <w:tc>
          <w:tcPr>
            <w:tcW w:w="6491" w:type="dxa"/>
            <w:tcBorders>
              <w:top w:val="single" w:sz="4" w:space="0" w:color="auto"/>
              <w:left w:val="single" w:sz="4" w:space="0" w:color="auto"/>
              <w:bottom w:val="single" w:sz="4" w:space="0" w:color="auto"/>
              <w:right w:val="single" w:sz="4" w:space="0" w:color="auto"/>
            </w:tcBorders>
          </w:tcPr>
          <w:p w:rsidR="009345E7" w:rsidRPr="00736589" w:rsidRDefault="002E43C5" w:rsidP="009030D6">
            <w:pPr>
              <w:spacing w:before="0" w:after="120" w:line="240" w:lineRule="auto"/>
              <w:jc w:val="left"/>
            </w:pPr>
            <w:r w:rsidRPr="00736589">
              <w:rPr>
                <w:lang w:val="en-US"/>
              </w:rPr>
              <w:t>Planetary</w:t>
            </w:r>
            <w:r w:rsidRPr="00736589">
              <w:t xml:space="preserve"> </w:t>
            </w:r>
            <w:r w:rsidRPr="00736589">
              <w:rPr>
                <w:lang w:val="en-US"/>
              </w:rPr>
              <w:t>disk</w:t>
            </w:r>
            <w:r w:rsidRPr="00736589">
              <w:t xml:space="preserve"> </w:t>
            </w:r>
            <w:r w:rsidRPr="00736589">
              <w:rPr>
                <w:lang w:val="en-US"/>
              </w:rPr>
              <w:t>rotation</w:t>
            </w:r>
            <w:r w:rsidRPr="00736589">
              <w:t xml:space="preserve"> </w:t>
            </w:r>
            <w:r w:rsidRPr="00736589">
              <w:rPr>
                <w:lang w:val="en-US"/>
              </w:rPr>
              <w:t>speed</w:t>
            </w:r>
            <w:r w:rsidRPr="00736589">
              <w:t xml:space="preserve">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rPr>
                <w:lang w:val="en-US"/>
              </w:rPr>
            </w:pPr>
            <w:r w:rsidRPr="00736589">
              <w:t xml:space="preserve">100-800 </w:t>
            </w:r>
            <w:r w:rsidR="002E43C5" w:rsidRPr="00736589">
              <w:rPr>
                <w:lang w:val="en-US"/>
              </w:rPr>
              <w:t>rpm</w:t>
            </w:r>
          </w:p>
        </w:tc>
      </w:tr>
      <w:tr w:rsidR="009345E7" w:rsidRPr="00736589" w:rsidTr="009030D6">
        <w:trPr>
          <w:jc w:val="center"/>
        </w:trPr>
        <w:tc>
          <w:tcPr>
            <w:tcW w:w="6491" w:type="dxa"/>
            <w:tcBorders>
              <w:top w:val="single" w:sz="4" w:space="0" w:color="auto"/>
              <w:left w:val="single" w:sz="4" w:space="0" w:color="auto"/>
              <w:bottom w:val="single" w:sz="4" w:space="0" w:color="auto"/>
              <w:right w:val="single" w:sz="4" w:space="0" w:color="auto"/>
            </w:tcBorders>
          </w:tcPr>
          <w:p w:rsidR="009345E7" w:rsidRPr="00736589" w:rsidRDefault="002E43C5" w:rsidP="009030D6">
            <w:pPr>
              <w:spacing w:before="0" w:after="120" w:line="240" w:lineRule="auto"/>
              <w:jc w:val="left"/>
            </w:pPr>
            <w:r w:rsidRPr="00736589">
              <w:rPr>
                <w:lang w:val="en-US"/>
              </w:rPr>
              <w:t>Drum rotation</w:t>
            </w:r>
            <w:r w:rsidRPr="00736589">
              <w:t xml:space="preserve"> </w:t>
            </w:r>
            <w:r w:rsidRPr="00736589">
              <w:rPr>
                <w:lang w:val="en-US"/>
              </w:rPr>
              <w:t>speed</w:t>
            </w:r>
            <w:r w:rsidRPr="00736589">
              <w:t xml:space="preserve">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pPr>
            <w:r w:rsidRPr="00736589">
              <w:t xml:space="preserve">150-1200 </w:t>
            </w:r>
            <w:r w:rsidR="002E43C5" w:rsidRPr="00736589">
              <w:rPr>
                <w:lang w:val="en-US"/>
              </w:rPr>
              <w:t>rpm</w:t>
            </w:r>
          </w:p>
        </w:tc>
      </w:tr>
      <w:tr w:rsidR="009345E7" w:rsidRPr="00736589" w:rsidTr="009030D6">
        <w:trPr>
          <w:jc w:val="center"/>
        </w:trPr>
        <w:tc>
          <w:tcPr>
            <w:tcW w:w="6491" w:type="dxa"/>
            <w:tcBorders>
              <w:top w:val="single" w:sz="4" w:space="0" w:color="auto"/>
              <w:left w:val="single" w:sz="4" w:space="0" w:color="auto"/>
              <w:bottom w:val="single" w:sz="4" w:space="0" w:color="auto"/>
              <w:right w:val="single" w:sz="4" w:space="0" w:color="auto"/>
            </w:tcBorders>
          </w:tcPr>
          <w:p w:rsidR="009345E7" w:rsidRPr="00736589" w:rsidRDefault="007305C4" w:rsidP="009030D6">
            <w:pPr>
              <w:spacing w:before="0" w:after="120" w:line="240" w:lineRule="auto"/>
              <w:jc w:val="left"/>
              <w:rPr>
                <w:lang w:val="en-US"/>
              </w:rPr>
            </w:pPr>
            <w:r w:rsidRPr="00736589">
              <w:rPr>
                <w:lang w:val="en-US"/>
              </w:rPr>
              <w:t xml:space="preserve">Centrifugal acceleration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2E43C5" w:rsidP="009030D6">
            <w:pPr>
              <w:spacing w:before="0" w:line="240" w:lineRule="auto"/>
            </w:pPr>
            <w:r w:rsidRPr="00736589">
              <w:rPr>
                <w:lang w:val="en-US"/>
              </w:rPr>
              <w:t>up to</w:t>
            </w:r>
            <w:r w:rsidR="009345E7" w:rsidRPr="00736589">
              <w:t xml:space="preserve"> 100 G</w:t>
            </w:r>
          </w:p>
        </w:tc>
      </w:tr>
      <w:tr w:rsidR="009345E7" w:rsidRPr="00736589" w:rsidTr="009030D6">
        <w:trPr>
          <w:jc w:val="center"/>
        </w:trPr>
        <w:tc>
          <w:tcPr>
            <w:tcW w:w="6491" w:type="dxa"/>
            <w:tcBorders>
              <w:top w:val="single" w:sz="4" w:space="0" w:color="auto"/>
              <w:left w:val="single" w:sz="4" w:space="0" w:color="auto"/>
              <w:bottom w:val="single" w:sz="4" w:space="0" w:color="auto"/>
              <w:right w:val="single" w:sz="4" w:space="0" w:color="auto"/>
            </w:tcBorders>
          </w:tcPr>
          <w:p w:rsidR="009345E7" w:rsidRPr="00736589" w:rsidRDefault="007305C4" w:rsidP="009030D6">
            <w:pPr>
              <w:spacing w:before="0" w:after="120" w:line="240" w:lineRule="auto"/>
              <w:jc w:val="left"/>
              <w:rPr>
                <w:lang w:val="en-US"/>
              </w:rPr>
            </w:pPr>
            <w:r w:rsidRPr="00736589">
              <w:rPr>
                <w:lang w:val="en-US"/>
              </w:rPr>
              <w:t>Power consumption of electric motor</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rPr>
                <w:lang w:val="en-US"/>
              </w:rPr>
            </w:pPr>
            <w:r w:rsidRPr="00736589">
              <w:t xml:space="preserve">18 </w:t>
            </w:r>
            <w:r w:rsidR="002E43C5" w:rsidRPr="00736589">
              <w:rPr>
                <w:lang w:val="en-US"/>
              </w:rPr>
              <w:t>kW</w:t>
            </w:r>
          </w:p>
        </w:tc>
      </w:tr>
      <w:tr w:rsidR="009345E7" w:rsidRPr="00736589" w:rsidTr="009030D6">
        <w:trPr>
          <w:jc w:val="center"/>
        </w:trPr>
        <w:tc>
          <w:tcPr>
            <w:tcW w:w="6491" w:type="dxa"/>
            <w:tcBorders>
              <w:top w:val="single" w:sz="4" w:space="0" w:color="auto"/>
              <w:left w:val="single" w:sz="4" w:space="0" w:color="auto"/>
              <w:bottom w:val="single" w:sz="4" w:space="0" w:color="auto"/>
              <w:right w:val="single" w:sz="4" w:space="0" w:color="auto"/>
            </w:tcBorders>
          </w:tcPr>
          <w:p w:rsidR="009345E7" w:rsidRPr="00736589" w:rsidRDefault="007305C4" w:rsidP="009030D6">
            <w:pPr>
              <w:spacing w:before="0" w:after="120" w:line="240" w:lineRule="auto"/>
              <w:jc w:val="left"/>
              <w:rPr>
                <w:lang w:val="en-US"/>
              </w:rPr>
            </w:pPr>
            <w:r w:rsidRPr="00736589">
              <w:rPr>
                <w:lang w:val="en-US"/>
              </w:rPr>
              <w:t>Overall dimensions: length x width x height</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pPr>
            <w:r w:rsidRPr="00736589">
              <w:t>940 х</w:t>
            </w:r>
            <w:r w:rsidR="007305C4" w:rsidRPr="00736589">
              <w:rPr>
                <w:lang w:val="en-US"/>
              </w:rPr>
              <w:t xml:space="preserve"> </w:t>
            </w:r>
            <w:r w:rsidRPr="00736589">
              <w:t>695 х</w:t>
            </w:r>
            <w:r w:rsidR="007305C4" w:rsidRPr="00736589">
              <w:rPr>
                <w:lang w:val="en-US"/>
              </w:rPr>
              <w:t xml:space="preserve"> </w:t>
            </w:r>
            <w:r w:rsidRPr="00736589">
              <w:t>1150</w:t>
            </w:r>
          </w:p>
        </w:tc>
      </w:tr>
      <w:tr w:rsidR="009345E7" w:rsidRPr="00736589" w:rsidTr="009030D6">
        <w:trPr>
          <w:jc w:val="center"/>
        </w:trPr>
        <w:tc>
          <w:tcPr>
            <w:tcW w:w="6491" w:type="dxa"/>
            <w:tcBorders>
              <w:top w:val="single" w:sz="4" w:space="0" w:color="auto"/>
              <w:left w:val="single" w:sz="4" w:space="0" w:color="auto"/>
              <w:bottom w:val="single" w:sz="4" w:space="0" w:color="auto"/>
              <w:right w:val="single" w:sz="4" w:space="0" w:color="auto"/>
            </w:tcBorders>
          </w:tcPr>
          <w:p w:rsidR="009345E7" w:rsidRPr="00736589" w:rsidRDefault="007305C4" w:rsidP="009030D6">
            <w:pPr>
              <w:spacing w:before="0" w:after="120" w:line="240" w:lineRule="auto"/>
              <w:jc w:val="left"/>
              <w:rPr>
                <w:lang w:val="en-US"/>
              </w:rPr>
            </w:pPr>
            <w:r w:rsidRPr="00736589">
              <w:rPr>
                <w:lang w:val="en-US"/>
              </w:rPr>
              <w:t xml:space="preserve">Mass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rPr>
                <w:lang w:val="en-US"/>
              </w:rPr>
            </w:pPr>
            <w:r w:rsidRPr="00736589">
              <w:t xml:space="preserve">390 </w:t>
            </w:r>
            <w:r w:rsidR="002E43C5" w:rsidRPr="00736589">
              <w:rPr>
                <w:lang w:val="en-US"/>
              </w:rPr>
              <w:t>kg</w:t>
            </w:r>
          </w:p>
        </w:tc>
      </w:tr>
    </w:tbl>
    <w:p w:rsidR="009345E7" w:rsidRPr="00736589" w:rsidRDefault="009345E7" w:rsidP="009345E7"/>
    <w:p w:rsidR="009345E7" w:rsidRPr="002F70BD" w:rsidRDefault="007305C4" w:rsidP="009345E7">
      <w:pPr>
        <w:jc w:val="both"/>
        <w:rPr>
          <w:sz w:val="28"/>
          <w:szCs w:val="28"/>
          <w:lang w:val="en-US"/>
        </w:rPr>
      </w:pPr>
      <w:r w:rsidRPr="00736589">
        <w:rPr>
          <w:sz w:val="28"/>
          <w:szCs w:val="28"/>
          <w:lang w:val="en-US"/>
        </w:rPr>
        <w:t xml:space="preserve">Table 2.2 – Technical characteristics of “Activator C500” centrifugal-elliptic mill </w:t>
      </w:r>
    </w:p>
    <w:p w:rsidR="009345E7" w:rsidRPr="002F70BD" w:rsidRDefault="009345E7" w:rsidP="009345E7">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62"/>
        <w:gridCol w:w="2703"/>
      </w:tblGrid>
      <w:tr w:rsidR="007305C4" w:rsidRPr="00736589" w:rsidTr="009030D6">
        <w:trPr>
          <w:jc w:val="center"/>
        </w:trPr>
        <w:tc>
          <w:tcPr>
            <w:tcW w:w="6862" w:type="dxa"/>
            <w:tcBorders>
              <w:top w:val="single" w:sz="4" w:space="0" w:color="auto"/>
              <w:left w:val="single" w:sz="4" w:space="0" w:color="auto"/>
              <w:bottom w:val="single" w:sz="4" w:space="0" w:color="auto"/>
              <w:right w:val="single" w:sz="4" w:space="0" w:color="auto"/>
            </w:tcBorders>
          </w:tcPr>
          <w:p w:rsidR="007305C4" w:rsidRPr="00736589" w:rsidRDefault="007305C4" w:rsidP="007305C4">
            <w:pPr>
              <w:rPr>
                <w:lang w:val="en-US"/>
              </w:rPr>
            </w:pPr>
            <w:r w:rsidRPr="00736589">
              <w:rPr>
                <w:lang w:val="en-US"/>
              </w:rPr>
              <w:t xml:space="preserve">Mill parameters </w:t>
            </w:r>
          </w:p>
        </w:tc>
        <w:tc>
          <w:tcPr>
            <w:tcW w:w="2703" w:type="dxa"/>
            <w:tcBorders>
              <w:top w:val="single" w:sz="4" w:space="0" w:color="auto"/>
              <w:left w:val="single" w:sz="4" w:space="0" w:color="auto"/>
              <w:bottom w:val="single" w:sz="4" w:space="0" w:color="auto"/>
              <w:right w:val="single" w:sz="4" w:space="0" w:color="auto"/>
            </w:tcBorders>
          </w:tcPr>
          <w:p w:rsidR="007305C4" w:rsidRPr="00736589" w:rsidRDefault="007305C4" w:rsidP="007305C4">
            <w:pPr>
              <w:rPr>
                <w:lang w:val="en-US"/>
              </w:rPr>
            </w:pPr>
            <w:r w:rsidRPr="00736589">
              <w:rPr>
                <w:lang w:val="en-US"/>
              </w:rPr>
              <w:t xml:space="preserve">Values </w:t>
            </w:r>
          </w:p>
        </w:tc>
      </w:tr>
      <w:tr w:rsidR="009345E7" w:rsidRPr="00736589" w:rsidTr="009030D6">
        <w:trPr>
          <w:jc w:val="center"/>
        </w:trPr>
        <w:tc>
          <w:tcPr>
            <w:tcW w:w="6862" w:type="dxa"/>
            <w:tcBorders>
              <w:top w:val="single" w:sz="4" w:space="0" w:color="auto"/>
              <w:left w:val="single" w:sz="4" w:space="0" w:color="auto"/>
              <w:bottom w:val="single" w:sz="4" w:space="0" w:color="auto"/>
              <w:right w:val="single" w:sz="4" w:space="0" w:color="auto"/>
            </w:tcBorders>
          </w:tcPr>
          <w:p w:rsidR="009345E7" w:rsidRPr="00736589" w:rsidRDefault="004E27E5" w:rsidP="009030D6">
            <w:pPr>
              <w:spacing w:before="0" w:after="120" w:line="240" w:lineRule="auto"/>
              <w:jc w:val="left"/>
            </w:pPr>
            <w:r w:rsidRPr="00736589">
              <w:rPr>
                <w:lang w:val="en-US"/>
              </w:rPr>
              <w:t xml:space="preserve">Number of grinding chambers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pPr>
            <w:r w:rsidRPr="00736589">
              <w:t>2</w:t>
            </w:r>
          </w:p>
        </w:tc>
      </w:tr>
      <w:tr w:rsidR="009345E7" w:rsidRPr="00736589" w:rsidTr="009030D6">
        <w:trPr>
          <w:jc w:val="center"/>
        </w:trPr>
        <w:tc>
          <w:tcPr>
            <w:tcW w:w="6862" w:type="dxa"/>
            <w:tcBorders>
              <w:top w:val="single" w:sz="4" w:space="0" w:color="auto"/>
              <w:left w:val="single" w:sz="4" w:space="0" w:color="auto"/>
              <w:bottom w:val="single" w:sz="4" w:space="0" w:color="auto"/>
              <w:right w:val="single" w:sz="4" w:space="0" w:color="auto"/>
            </w:tcBorders>
          </w:tcPr>
          <w:p w:rsidR="009345E7" w:rsidRPr="00736589" w:rsidRDefault="004E27E5" w:rsidP="009030D6">
            <w:pPr>
              <w:spacing w:before="0" w:after="120" w:line="240" w:lineRule="auto"/>
              <w:jc w:val="left"/>
              <w:rPr>
                <w:lang w:val="en-US"/>
              </w:rPr>
            </w:pPr>
            <w:r w:rsidRPr="00736589">
              <w:rPr>
                <w:lang w:val="en-US"/>
              </w:rPr>
              <w:t xml:space="preserve">Productivity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rPr>
                <w:lang w:val="en-US"/>
              </w:rPr>
            </w:pPr>
            <w:r w:rsidRPr="00736589">
              <w:t xml:space="preserve">500 </w:t>
            </w:r>
            <w:r w:rsidR="007305C4" w:rsidRPr="00736589">
              <w:rPr>
                <w:lang w:val="en-US"/>
              </w:rPr>
              <w:t>kg</w:t>
            </w:r>
            <w:r w:rsidRPr="00736589">
              <w:t>/</w:t>
            </w:r>
            <w:r w:rsidR="007305C4" w:rsidRPr="00736589">
              <w:rPr>
                <w:lang w:val="en-US"/>
              </w:rPr>
              <w:t>h</w:t>
            </w:r>
          </w:p>
        </w:tc>
      </w:tr>
      <w:tr w:rsidR="009345E7" w:rsidRPr="00736589" w:rsidTr="009030D6">
        <w:trPr>
          <w:jc w:val="center"/>
        </w:trPr>
        <w:tc>
          <w:tcPr>
            <w:tcW w:w="6862" w:type="dxa"/>
            <w:tcBorders>
              <w:top w:val="single" w:sz="4" w:space="0" w:color="auto"/>
              <w:left w:val="single" w:sz="4" w:space="0" w:color="auto"/>
              <w:bottom w:val="single" w:sz="4" w:space="0" w:color="auto"/>
              <w:right w:val="single" w:sz="4" w:space="0" w:color="auto"/>
            </w:tcBorders>
          </w:tcPr>
          <w:p w:rsidR="009345E7" w:rsidRPr="00736589" w:rsidRDefault="004E27E5" w:rsidP="009030D6">
            <w:pPr>
              <w:spacing w:before="0" w:after="120" w:line="240" w:lineRule="auto"/>
              <w:jc w:val="left"/>
              <w:rPr>
                <w:lang w:val="en-US"/>
              </w:rPr>
            </w:pPr>
            <w:r w:rsidRPr="00736589">
              <w:rPr>
                <w:lang w:val="en-US"/>
              </w:rPr>
              <w:t xml:space="preserve">Grinding fineness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pPr>
            <w:r w:rsidRPr="00736589">
              <w:t xml:space="preserve">4-7 </w:t>
            </w:r>
            <w:r w:rsidR="007305C4" w:rsidRPr="00736589">
              <w:t>μm</w:t>
            </w:r>
          </w:p>
        </w:tc>
      </w:tr>
      <w:tr w:rsidR="009345E7" w:rsidRPr="00736589" w:rsidTr="009030D6">
        <w:trPr>
          <w:jc w:val="center"/>
        </w:trPr>
        <w:tc>
          <w:tcPr>
            <w:tcW w:w="6862" w:type="dxa"/>
            <w:tcBorders>
              <w:top w:val="single" w:sz="4" w:space="0" w:color="auto"/>
              <w:left w:val="single" w:sz="4" w:space="0" w:color="auto"/>
              <w:bottom w:val="single" w:sz="4" w:space="0" w:color="auto"/>
              <w:right w:val="single" w:sz="4" w:space="0" w:color="auto"/>
            </w:tcBorders>
          </w:tcPr>
          <w:p w:rsidR="009345E7" w:rsidRPr="00736589" w:rsidRDefault="004E27E5" w:rsidP="009030D6">
            <w:pPr>
              <w:spacing w:before="0" w:after="120" w:line="240" w:lineRule="auto"/>
              <w:jc w:val="left"/>
              <w:rPr>
                <w:lang w:val="en-US"/>
              </w:rPr>
            </w:pPr>
            <w:r w:rsidRPr="00736589">
              <w:rPr>
                <w:lang w:val="en-US"/>
              </w:rPr>
              <w:t xml:space="preserve">Maximum rotation frequency </w:t>
            </w:r>
          </w:p>
        </w:tc>
        <w:tc>
          <w:tcPr>
            <w:tcW w:w="2703" w:type="dxa"/>
            <w:tcBorders>
              <w:top w:val="single" w:sz="4" w:space="0" w:color="auto"/>
              <w:left w:val="single" w:sz="4" w:space="0" w:color="auto"/>
              <w:bottom w:val="single" w:sz="4" w:space="0" w:color="auto"/>
              <w:right w:val="single" w:sz="4" w:space="0" w:color="auto"/>
            </w:tcBorders>
          </w:tcPr>
          <w:p w:rsidR="009345E7" w:rsidRPr="00736589" w:rsidRDefault="009345E7" w:rsidP="009030D6">
            <w:pPr>
              <w:spacing w:before="0" w:line="240" w:lineRule="auto"/>
              <w:rPr>
                <w:lang w:val="en-US"/>
              </w:rPr>
            </w:pPr>
            <w:r w:rsidRPr="00736589">
              <w:t xml:space="preserve">1000 </w:t>
            </w:r>
            <w:r w:rsidR="007305C4" w:rsidRPr="00736589">
              <w:rPr>
                <w:lang w:val="en-US"/>
              </w:rPr>
              <w:t>rpm</w:t>
            </w:r>
          </w:p>
        </w:tc>
      </w:tr>
      <w:tr w:rsidR="00073E31" w:rsidRPr="00736589" w:rsidTr="009030D6">
        <w:trPr>
          <w:jc w:val="center"/>
        </w:trPr>
        <w:tc>
          <w:tcPr>
            <w:tcW w:w="6862" w:type="dxa"/>
            <w:tcBorders>
              <w:top w:val="single" w:sz="4" w:space="0" w:color="auto"/>
              <w:left w:val="single" w:sz="4" w:space="0" w:color="auto"/>
              <w:bottom w:val="single" w:sz="4" w:space="0" w:color="auto"/>
              <w:right w:val="single" w:sz="4" w:space="0" w:color="auto"/>
            </w:tcBorders>
          </w:tcPr>
          <w:p w:rsidR="00073E31" w:rsidRPr="00736589" w:rsidRDefault="00073E31" w:rsidP="00073E31">
            <w:pPr>
              <w:spacing w:before="0" w:after="120" w:line="240" w:lineRule="auto"/>
              <w:jc w:val="left"/>
              <w:rPr>
                <w:lang w:val="en-US"/>
              </w:rPr>
            </w:pPr>
            <w:r w:rsidRPr="00736589">
              <w:rPr>
                <w:lang w:val="en-US"/>
              </w:rPr>
              <w:t xml:space="preserve">Centrifugal acceleration </w:t>
            </w:r>
          </w:p>
        </w:tc>
        <w:tc>
          <w:tcPr>
            <w:tcW w:w="2703" w:type="dxa"/>
            <w:tcBorders>
              <w:top w:val="single" w:sz="4" w:space="0" w:color="auto"/>
              <w:left w:val="single" w:sz="4" w:space="0" w:color="auto"/>
              <w:bottom w:val="single" w:sz="4" w:space="0" w:color="auto"/>
              <w:right w:val="single" w:sz="4" w:space="0" w:color="auto"/>
            </w:tcBorders>
          </w:tcPr>
          <w:p w:rsidR="00073E31" w:rsidRPr="00736589" w:rsidRDefault="00073E31" w:rsidP="00073E31">
            <w:pPr>
              <w:spacing w:before="0" w:line="240" w:lineRule="auto"/>
            </w:pPr>
            <w:r w:rsidRPr="00736589">
              <w:rPr>
                <w:lang w:val="en-US"/>
              </w:rPr>
              <w:t>up to</w:t>
            </w:r>
            <w:r w:rsidRPr="00736589">
              <w:t xml:space="preserve"> 100 g</w:t>
            </w:r>
          </w:p>
        </w:tc>
      </w:tr>
      <w:tr w:rsidR="00073E31" w:rsidRPr="00736589" w:rsidTr="009030D6">
        <w:trPr>
          <w:jc w:val="center"/>
        </w:trPr>
        <w:tc>
          <w:tcPr>
            <w:tcW w:w="6862" w:type="dxa"/>
            <w:tcBorders>
              <w:top w:val="single" w:sz="4" w:space="0" w:color="auto"/>
              <w:left w:val="single" w:sz="4" w:space="0" w:color="auto"/>
              <w:bottom w:val="single" w:sz="4" w:space="0" w:color="auto"/>
              <w:right w:val="single" w:sz="4" w:space="0" w:color="auto"/>
            </w:tcBorders>
          </w:tcPr>
          <w:p w:rsidR="00073E31" w:rsidRPr="00736589" w:rsidRDefault="00073E31" w:rsidP="00073E31">
            <w:pPr>
              <w:spacing w:before="0" w:after="120" w:line="240" w:lineRule="auto"/>
              <w:jc w:val="left"/>
              <w:rPr>
                <w:lang w:val="en-US"/>
              </w:rPr>
            </w:pPr>
            <w:r w:rsidRPr="00736589">
              <w:rPr>
                <w:lang w:val="en-US"/>
              </w:rPr>
              <w:t>Power consumption of electric motor</w:t>
            </w:r>
          </w:p>
        </w:tc>
        <w:tc>
          <w:tcPr>
            <w:tcW w:w="2703" w:type="dxa"/>
            <w:tcBorders>
              <w:top w:val="single" w:sz="4" w:space="0" w:color="auto"/>
              <w:left w:val="single" w:sz="4" w:space="0" w:color="auto"/>
              <w:bottom w:val="single" w:sz="4" w:space="0" w:color="auto"/>
              <w:right w:val="single" w:sz="4" w:space="0" w:color="auto"/>
            </w:tcBorders>
          </w:tcPr>
          <w:p w:rsidR="00073E31" w:rsidRPr="00736589" w:rsidRDefault="00073E31" w:rsidP="00073E31">
            <w:pPr>
              <w:spacing w:before="0" w:line="240" w:lineRule="auto"/>
            </w:pPr>
            <w:r w:rsidRPr="00736589">
              <w:t xml:space="preserve">11 </w:t>
            </w:r>
            <w:r w:rsidRPr="00736589">
              <w:rPr>
                <w:lang w:val="en-US"/>
              </w:rPr>
              <w:t xml:space="preserve">kW </w:t>
            </w:r>
          </w:p>
        </w:tc>
      </w:tr>
      <w:tr w:rsidR="00073E31" w:rsidRPr="00736589" w:rsidTr="009030D6">
        <w:trPr>
          <w:jc w:val="center"/>
        </w:trPr>
        <w:tc>
          <w:tcPr>
            <w:tcW w:w="6862" w:type="dxa"/>
            <w:tcBorders>
              <w:top w:val="single" w:sz="4" w:space="0" w:color="auto"/>
              <w:left w:val="single" w:sz="4" w:space="0" w:color="auto"/>
              <w:bottom w:val="single" w:sz="4" w:space="0" w:color="auto"/>
              <w:right w:val="single" w:sz="4" w:space="0" w:color="auto"/>
            </w:tcBorders>
          </w:tcPr>
          <w:p w:rsidR="00073E31" w:rsidRPr="00736589" w:rsidRDefault="00073E31" w:rsidP="00073E31">
            <w:pPr>
              <w:spacing w:before="0" w:after="120" w:line="240" w:lineRule="auto"/>
              <w:jc w:val="left"/>
              <w:rPr>
                <w:lang w:val="en-US"/>
              </w:rPr>
            </w:pPr>
            <w:r w:rsidRPr="00736589">
              <w:rPr>
                <w:lang w:val="en-US"/>
              </w:rPr>
              <w:t>Overall dimensions: length x width x height</w:t>
            </w:r>
          </w:p>
        </w:tc>
        <w:tc>
          <w:tcPr>
            <w:tcW w:w="2703" w:type="dxa"/>
            <w:tcBorders>
              <w:top w:val="single" w:sz="4" w:space="0" w:color="auto"/>
              <w:left w:val="single" w:sz="4" w:space="0" w:color="auto"/>
              <w:bottom w:val="single" w:sz="4" w:space="0" w:color="auto"/>
              <w:right w:val="single" w:sz="4" w:space="0" w:color="auto"/>
            </w:tcBorders>
          </w:tcPr>
          <w:p w:rsidR="00073E31" w:rsidRPr="00736589" w:rsidRDefault="00073E31" w:rsidP="00073E31">
            <w:pPr>
              <w:spacing w:before="0" w:line="240" w:lineRule="auto"/>
            </w:pPr>
            <w:r w:rsidRPr="00736589">
              <w:t>1370 х 2325</w:t>
            </w:r>
            <w:r w:rsidRPr="00736589">
              <w:rPr>
                <w:lang w:val="en-US"/>
              </w:rPr>
              <w:t xml:space="preserve"> </w:t>
            </w:r>
            <w:r w:rsidRPr="00736589">
              <w:t>х</w:t>
            </w:r>
            <w:r w:rsidRPr="00736589">
              <w:rPr>
                <w:lang w:val="en-US"/>
              </w:rPr>
              <w:t xml:space="preserve"> </w:t>
            </w:r>
            <w:r w:rsidRPr="00736589">
              <w:t>1600</w:t>
            </w:r>
          </w:p>
        </w:tc>
      </w:tr>
      <w:tr w:rsidR="00073E31" w:rsidRPr="00736589" w:rsidTr="009030D6">
        <w:trPr>
          <w:jc w:val="center"/>
        </w:trPr>
        <w:tc>
          <w:tcPr>
            <w:tcW w:w="6862" w:type="dxa"/>
            <w:tcBorders>
              <w:top w:val="single" w:sz="4" w:space="0" w:color="auto"/>
              <w:left w:val="single" w:sz="4" w:space="0" w:color="auto"/>
              <w:bottom w:val="single" w:sz="4" w:space="0" w:color="auto"/>
              <w:right w:val="single" w:sz="4" w:space="0" w:color="auto"/>
            </w:tcBorders>
          </w:tcPr>
          <w:p w:rsidR="00073E31" w:rsidRPr="00736589" w:rsidRDefault="00073E31" w:rsidP="00073E31">
            <w:pPr>
              <w:spacing w:before="0" w:after="120" w:line="240" w:lineRule="auto"/>
              <w:jc w:val="left"/>
              <w:rPr>
                <w:lang w:val="en-US"/>
              </w:rPr>
            </w:pPr>
            <w:r w:rsidRPr="00736589">
              <w:rPr>
                <w:lang w:val="en-US"/>
              </w:rPr>
              <w:t xml:space="preserve">Mass </w:t>
            </w:r>
          </w:p>
        </w:tc>
        <w:tc>
          <w:tcPr>
            <w:tcW w:w="2703" w:type="dxa"/>
            <w:tcBorders>
              <w:top w:val="single" w:sz="4" w:space="0" w:color="auto"/>
              <w:left w:val="single" w:sz="4" w:space="0" w:color="auto"/>
              <w:bottom w:val="single" w:sz="4" w:space="0" w:color="auto"/>
              <w:right w:val="single" w:sz="4" w:space="0" w:color="auto"/>
            </w:tcBorders>
          </w:tcPr>
          <w:p w:rsidR="00073E31" w:rsidRPr="00736589" w:rsidRDefault="00073E31" w:rsidP="00073E31">
            <w:pPr>
              <w:spacing w:before="0" w:line="240" w:lineRule="auto"/>
              <w:rPr>
                <w:lang w:val="en-US"/>
              </w:rPr>
            </w:pPr>
            <w:r w:rsidRPr="00736589">
              <w:t>890</w:t>
            </w:r>
            <w:r w:rsidRPr="00736589">
              <w:rPr>
                <w:lang w:val="en-US"/>
              </w:rPr>
              <w:t xml:space="preserve"> kg</w:t>
            </w:r>
          </w:p>
        </w:tc>
      </w:tr>
    </w:tbl>
    <w:p w:rsidR="009345E7" w:rsidRPr="00736589" w:rsidRDefault="009345E7" w:rsidP="009345E7"/>
    <w:p w:rsidR="002F5D16" w:rsidRPr="00736589" w:rsidRDefault="002F5D16" w:rsidP="009345E7">
      <w:pPr>
        <w:jc w:val="both"/>
        <w:rPr>
          <w:sz w:val="28"/>
          <w:szCs w:val="28"/>
        </w:rPr>
      </w:pPr>
    </w:p>
    <w:p w:rsidR="009345E7" w:rsidRPr="00736589" w:rsidRDefault="005529EA" w:rsidP="00B81261">
      <w:pPr>
        <w:spacing w:line="240" w:lineRule="auto"/>
        <w:jc w:val="both"/>
        <w:rPr>
          <w:sz w:val="28"/>
          <w:szCs w:val="28"/>
          <w:lang w:val="en-US"/>
        </w:rPr>
      </w:pPr>
      <w:r w:rsidRPr="00736589">
        <w:rPr>
          <w:sz w:val="28"/>
          <w:szCs w:val="28"/>
          <w:lang w:val="en-US"/>
        </w:rPr>
        <w:lastRenderedPageBreak/>
        <w:t>Table 3.1 – Elemental composition of scrap chamotte brick when scanning the sample in the electron microscope</w:t>
      </w:r>
    </w:p>
    <w:p w:rsidR="005529EA" w:rsidRPr="00736589" w:rsidRDefault="005529EA" w:rsidP="005529EA">
      <w:pPr>
        <w:jc w:val="both"/>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6"/>
        <w:gridCol w:w="1069"/>
        <w:gridCol w:w="1075"/>
        <w:gridCol w:w="1080"/>
        <w:gridCol w:w="1091"/>
        <w:gridCol w:w="1076"/>
        <w:gridCol w:w="1038"/>
        <w:gridCol w:w="1038"/>
        <w:gridCol w:w="1038"/>
      </w:tblGrid>
      <w:tr w:rsidR="009345E7" w:rsidRPr="00736589" w:rsidTr="009030D6">
        <w:trPr>
          <w:jc w:val="center"/>
        </w:trPr>
        <w:tc>
          <w:tcPr>
            <w:tcW w:w="1066" w:type="dxa"/>
            <w:shd w:val="clear" w:color="auto" w:fill="auto"/>
          </w:tcPr>
          <w:p w:rsidR="009345E7" w:rsidRPr="00736589" w:rsidRDefault="009345E7" w:rsidP="009030D6">
            <w:pPr>
              <w:rPr>
                <w:sz w:val="28"/>
                <w:szCs w:val="28"/>
              </w:rPr>
            </w:pPr>
            <w:r w:rsidRPr="00736589">
              <w:rPr>
                <w:sz w:val="28"/>
                <w:szCs w:val="28"/>
              </w:rPr>
              <w:t>O</w:t>
            </w:r>
          </w:p>
        </w:tc>
        <w:tc>
          <w:tcPr>
            <w:tcW w:w="1069" w:type="dxa"/>
            <w:shd w:val="clear" w:color="auto" w:fill="auto"/>
          </w:tcPr>
          <w:p w:rsidR="009345E7" w:rsidRPr="00736589" w:rsidRDefault="009345E7" w:rsidP="009030D6">
            <w:pPr>
              <w:rPr>
                <w:sz w:val="28"/>
                <w:szCs w:val="28"/>
              </w:rPr>
            </w:pPr>
            <w:r w:rsidRPr="00736589">
              <w:rPr>
                <w:sz w:val="28"/>
                <w:szCs w:val="28"/>
              </w:rPr>
              <w:t>Si</w:t>
            </w:r>
          </w:p>
        </w:tc>
        <w:tc>
          <w:tcPr>
            <w:tcW w:w="1075" w:type="dxa"/>
            <w:shd w:val="clear" w:color="auto" w:fill="auto"/>
          </w:tcPr>
          <w:p w:rsidR="009345E7" w:rsidRPr="00736589" w:rsidRDefault="009345E7" w:rsidP="009030D6">
            <w:pPr>
              <w:rPr>
                <w:sz w:val="28"/>
                <w:szCs w:val="28"/>
              </w:rPr>
            </w:pPr>
            <w:r w:rsidRPr="00736589">
              <w:rPr>
                <w:sz w:val="28"/>
                <w:szCs w:val="28"/>
              </w:rPr>
              <w:t>Al</w:t>
            </w:r>
          </w:p>
        </w:tc>
        <w:tc>
          <w:tcPr>
            <w:tcW w:w="1080" w:type="dxa"/>
            <w:shd w:val="clear" w:color="auto" w:fill="auto"/>
          </w:tcPr>
          <w:p w:rsidR="009345E7" w:rsidRPr="00736589" w:rsidRDefault="009345E7" w:rsidP="009030D6">
            <w:pPr>
              <w:rPr>
                <w:sz w:val="28"/>
                <w:szCs w:val="28"/>
              </w:rPr>
            </w:pPr>
            <w:r w:rsidRPr="00736589">
              <w:rPr>
                <w:sz w:val="28"/>
                <w:szCs w:val="28"/>
              </w:rPr>
              <w:t>Ca</w:t>
            </w:r>
          </w:p>
        </w:tc>
        <w:tc>
          <w:tcPr>
            <w:tcW w:w="1091" w:type="dxa"/>
            <w:shd w:val="clear" w:color="auto" w:fill="auto"/>
          </w:tcPr>
          <w:p w:rsidR="009345E7" w:rsidRPr="00736589" w:rsidRDefault="009345E7" w:rsidP="009030D6">
            <w:pPr>
              <w:rPr>
                <w:sz w:val="28"/>
                <w:szCs w:val="28"/>
              </w:rPr>
            </w:pPr>
            <w:r w:rsidRPr="00736589">
              <w:rPr>
                <w:sz w:val="28"/>
                <w:szCs w:val="28"/>
              </w:rPr>
              <w:t>Mg</w:t>
            </w:r>
          </w:p>
        </w:tc>
        <w:tc>
          <w:tcPr>
            <w:tcW w:w="1076" w:type="dxa"/>
            <w:shd w:val="clear" w:color="auto" w:fill="auto"/>
          </w:tcPr>
          <w:p w:rsidR="009345E7" w:rsidRPr="00736589" w:rsidRDefault="009345E7" w:rsidP="009030D6">
            <w:pPr>
              <w:rPr>
                <w:sz w:val="28"/>
                <w:szCs w:val="28"/>
              </w:rPr>
            </w:pPr>
            <w:r w:rsidRPr="00736589">
              <w:rPr>
                <w:sz w:val="28"/>
                <w:szCs w:val="28"/>
              </w:rPr>
              <w:t>Fe</w:t>
            </w:r>
          </w:p>
        </w:tc>
        <w:tc>
          <w:tcPr>
            <w:tcW w:w="1038" w:type="dxa"/>
            <w:shd w:val="clear" w:color="auto" w:fill="auto"/>
          </w:tcPr>
          <w:p w:rsidR="009345E7" w:rsidRPr="00736589" w:rsidRDefault="009345E7" w:rsidP="009030D6">
            <w:pPr>
              <w:rPr>
                <w:sz w:val="28"/>
                <w:szCs w:val="28"/>
              </w:rPr>
            </w:pPr>
            <w:r w:rsidRPr="00736589">
              <w:rPr>
                <w:sz w:val="28"/>
                <w:szCs w:val="28"/>
              </w:rPr>
              <w:t>Ti</w:t>
            </w:r>
          </w:p>
        </w:tc>
        <w:tc>
          <w:tcPr>
            <w:tcW w:w="1038" w:type="dxa"/>
            <w:shd w:val="clear" w:color="auto" w:fill="auto"/>
          </w:tcPr>
          <w:p w:rsidR="009345E7" w:rsidRPr="00736589" w:rsidRDefault="009345E7" w:rsidP="009030D6">
            <w:pPr>
              <w:rPr>
                <w:sz w:val="28"/>
                <w:szCs w:val="28"/>
              </w:rPr>
            </w:pPr>
            <w:r w:rsidRPr="00736589">
              <w:rPr>
                <w:sz w:val="28"/>
                <w:szCs w:val="28"/>
              </w:rPr>
              <w:t>Na</w:t>
            </w:r>
          </w:p>
        </w:tc>
        <w:tc>
          <w:tcPr>
            <w:tcW w:w="1038" w:type="dxa"/>
            <w:shd w:val="clear" w:color="auto" w:fill="auto"/>
          </w:tcPr>
          <w:p w:rsidR="009345E7" w:rsidRPr="00736589" w:rsidRDefault="009345E7" w:rsidP="009030D6">
            <w:pPr>
              <w:rPr>
                <w:sz w:val="28"/>
                <w:szCs w:val="28"/>
              </w:rPr>
            </w:pPr>
            <w:r w:rsidRPr="00736589">
              <w:rPr>
                <w:sz w:val="28"/>
                <w:szCs w:val="28"/>
              </w:rPr>
              <w:t>K</w:t>
            </w:r>
          </w:p>
        </w:tc>
      </w:tr>
      <w:tr w:rsidR="009345E7" w:rsidRPr="00736589" w:rsidTr="009030D6">
        <w:trPr>
          <w:jc w:val="center"/>
        </w:trPr>
        <w:tc>
          <w:tcPr>
            <w:tcW w:w="1066" w:type="dxa"/>
            <w:shd w:val="clear" w:color="auto" w:fill="auto"/>
          </w:tcPr>
          <w:p w:rsidR="009345E7" w:rsidRPr="00736589" w:rsidRDefault="009345E7" w:rsidP="009030D6">
            <w:pPr>
              <w:rPr>
                <w:sz w:val="28"/>
                <w:szCs w:val="28"/>
              </w:rPr>
            </w:pPr>
            <w:r w:rsidRPr="00736589">
              <w:rPr>
                <w:sz w:val="28"/>
                <w:szCs w:val="28"/>
              </w:rPr>
              <w:t>53.41</w:t>
            </w:r>
          </w:p>
        </w:tc>
        <w:tc>
          <w:tcPr>
            <w:tcW w:w="1069" w:type="dxa"/>
            <w:shd w:val="clear" w:color="auto" w:fill="auto"/>
          </w:tcPr>
          <w:p w:rsidR="009345E7" w:rsidRPr="00736589" w:rsidRDefault="009345E7" w:rsidP="009030D6">
            <w:pPr>
              <w:rPr>
                <w:sz w:val="28"/>
                <w:szCs w:val="28"/>
              </w:rPr>
            </w:pPr>
            <w:r w:rsidRPr="00736589">
              <w:rPr>
                <w:sz w:val="28"/>
                <w:szCs w:val="28"/>
              </w:rPr>
              <w:t>26.18</w:t>
            </w:r>
          </w:p>
        </w:tc>
        <w:tc>
          <w:tcPr>
            <w:tcW w:w="1075" w:type="dxa"/>
            <w:shd w:val="clear" w:color="auto" w:fill="auto"/>
          </w:tcPr>
          <w:p w:rsidR="009345E7" w:rsidRPr="00736589" w:rsidRDefault="009345E7" w:rsidP="009030D6">
            <w:pPr>
              <w:rPr>
                <w:sz w:val="28"/>
                <w:szCs w:val="28"/>
              </w:rPr>
            </w:pPr>
            <w:r w:rsidRPr="00736589">
              <w:rPr>
                <w:sz w:val="28"/>
                <w:szCs w:val="28"/>
              </w:rPr>
              <w:t>14.83</w:t>
            </w:r>
          </w:p>
        </w:tc>
        <w:tc>
          <w:tcPr>
            <w:tcW w:w="1080" w:type="dxa"/>
            <w:shd w:val="clear" w:color="auto" w:fill="auto"/>
          </w:tcPr>
          <w:p w:rsidR="009345E7" w:rsidRPr="00736589" w:rsidRDefault="009345E7" w:rsidP="009030D6">
            <w:pPr>
              <w:rPr>
                <w:sz w:val="28"/>
                <w:szCs w:val="28"/>
              </w:rPr>
            </w:pPr>
            <w:r w:rsidRPr="00736589">
              <w:rPr>
                <w:sz w:val="28"/>
                <w:szCs w:val="28"/>
              </w:rPr>
              <w:t>0.39</w:t>
            </w:r>
          </w:p>
        </w:tc>
        <w:tc>
          <w:tcPr>
            <w:tcW w:w="1091" w:type="dxa"/>
            <w:shd w:val="clear" w:color="auto" w:fill="auto"/>
          </w:tcPr>
          <w:p w:rsidR="009345E7" w:rsidRPr="00736589" w:rsidRDefault="009345E7" w:rsidP="009030D6">
            <w:pPr>
              <w:rPr>
                <w:sz w:val="28"/>
                <w:szCs w:val="28"/>
              </w:rPr>
            </w:pPr>
            <w:r w:rsidRPr="00736589">
              <w:rPr>
                <w:sz w:val="28"/>
                <w:szCs w:val="28"/>
              </w:rPr>
              <w:t>0.41</w:t>
            </w:r>
          </w:p>
        </w:tc>
        <w:tc>
          <w:tcPr>
            <w:tcW w:w="1076" w:type="dxa"/>
            <w:shd w:val="clear" w:color="auto" w:fill="auto"/>
          </w:tcPr>
          <w:p w:rsidR="009345E7" w:rsidRPr="00736589" w:rsidRDefault="009345E7" w:rsidP="009030D6">
            <w:pPr>
              <w:rPr>
                <w:sz w:val="28"/>
                <w:szCs w:val="28"/>
              </w:rPr>
            </w:pPr>
            <w:r w:rsidRPr="00736589">
              <w:rPr>
                <w:sz w:val="28"/>
                <w:szCs w:val="28"/>
              </w:rPr>
              <w:t>2.97</w:t>
            </w:r>
          </w:p>
        </w:tc>
        <w:tc>
          <w:tcPr>
            <w:tcW w:w="1038" w:type="dxa"/>
            <w:shd w:val="clear" w:color="auto" w:fill="auto"/>
          </w:tcPr>
          <w:p w:rsidR="009345E7" w:rsidRPr="00736589" w:rsidRDefault="009345E7" w:rsidP="009030D6">
            <w:pPr>
              <w:rPr>
                <w:sz w:val="28"/>
                <w:szCs w:val="28"/>
              </w:rPr>
            </w:pPr>
            <w:r w:rsidRPr="00736589">
              <w:rPr>
                <w:sz w:val="28"/>
                <w:szCs w:val="28"/>
              </w:rPr>
              <w:t>1.03</w:t>
            </w:r>
          </w:p>
        </w:tc>
        <w:tc>
          <w:tcPr>
            <w:tcW w:w="1038" w:type="dxa"/>
            <w:shd w:val="clear" w:color="auto" w:fill="auto"/>
          </w:tcPr>
          <w:p w:rsidR="009345E7" w:rsidRPr="00736589" w:rsidRDefault="009345E7" w:rsidP="009030D6">
            <w:pPr>
              <w:rPr>
                <w:sz w:val="28"/>
                <w:szCs w:val="28"/>
              </w:rPr>
            </w:pPr>
            <w:r w:rsidRPr="00736589">
              <w:rPr>
                <w:sz w:val="28"/>
                <w:szCs w:val="28"/>
              </w:rPr>
              <w:t>0.12</w:t>
            </w:r>
          </w:p>
        </w:tc>
        <w:tc>
          <w:tcPr>
            <w:tcW w:w="1038" w:type="dxa"/>
            <w:shd w:val="clear" w:color="auto" w:fill="auto"/>
          </w:tcPr>
          <w:p w:rsidR="009345E7" w:rsidRPr="00736589" w:rsidRDefault="009345E7" w:rsidP="009030D6">
            <w:pPr>
              <w:rPr>
                <w:sz w:val="28"/>
                <w:szCs w:val="28"/>
              </w:rPr>
            </w:pPr>
            <w:r w:rsidRPr="00736589">
              <w:rPr>
                <w:sz w:val="28"/>
                <w:szCs w:val="28"/>
              </w:rPr>
              <w:t>0.65</w:t>
            </w:r>
          </w:p>
        </w:tc>
      </w:tr>
    </w:tbl>
    <w:p w:rsidR="009345E7" w:rsidRPr="00736589" w:rsidRDefault="009345E7" w:rsidP="009345E7"/>
    <w:p w:rsidR="009345E7" w:rsidRPr="00736589" w:rsidRDefault="009345E7" w:rsidP="009345E7"/>
    <w:p w:rsidR="009345E7" w:rsidRPr="00736589" w:rsidRDefault="005529EA" w:rsidP="00B81261">
      <w:pPr>
        <w:spacing w:line="240" w:lineRule="auto"/>
        <w:jc w:val="both"/>
        <w:rPr>
          <w:sz w:val="28"/>
          <w:szCs w:val="28"/>
          <w:lang w:val="en-US"/>
        </w:rPr>
      </w:pPr>
      <w:r w:rsidRPr="00736589">
        <w:rPr>
          <w:sz w:val="28"/>
          <w:szCs w:val="28"/>
          <w:lang w:val="en-US"/>
        </w:rPr>
        <w:t xml:space="preserve">Table 3.2 – Granulometric composition and bulk density of slags from the ferrochrome production </w:t>
      </w:r>
    </w:p>
    <w:p w:rsidR="009345E7" w:rsidRPr="00736589" w:rsidRDefault="009345E7" w:rsidP="009345E7">
      <w:pPr>
        <w:rPr>
          <w:lang w:val="en-US"/>
        </w:rPr>
      </w:pPr>
    </w:p>
    <w:tbl>
      <w:tblPr>
        <w:tblW w:w="0" w:type="auto"/>
        <w:jc w:val="center"/>
        <w:tblCellMar>
          <w:left w:w="0" w:type="dxa"/>
          <w:right w:w="0" w:type="dxa"/>
        </w:tblCellMar>
        <w:tblLook w:val="04A0"/>
      </w:tblPr>
      <w:tblGrid>
        <w:gridCol w:w="4103"/>
        <w:gridCol w:w="2550"/>
        <w:gridCol w:w="2409"/>
      </w:tblGrid>
      <w:tr w:rsidR="009345E7" w:rsidRPr="00265DC6" w:rsidTr="009030D6">
        <w:trPr>
          <w:trHeight w:val="340"/>
          <w:jc w:val="center"/>
        </w:trPr>
        <w:tc>
          <w:tcPr>
            <w:tcW w:w="4103"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9345E7" w:rsidRPr="00736589" w:rsidRDefault="005529EA" w:rsidP="009030D6">
            <w:pPr>
              <w:rPr>
                <w:lang w:val="en-US"/>
              </w:rPr>
            </w:pPr>
            <w:r w:rsidRPr="00736589">
              <w:rPr>
                <w:lang w:val="en-US"/>
              </w:rPr>
              <w:t xml:space="preserve">Indicators </w:t>
            </w:r>
          </w:p>
        </w:tc>
        <w:tc>
          <w:tcPr>
            <w:tcW w:w="4959"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529EA" w:rsidRPr="002F70BD" w:rsidRDefault="005529EA" w:rsidP="005529EA">
            <w:pPr>
              <w:spacing w:before="0" w:line="240" w:lineRule="auto"/>
              <w:rPr>
                <w:lang w:val="en-US"/>
              </w:rPr>
            </w:pPr>
            <w:r w:rsidRPr="00736589">
              <w:rPr>
                <w:lang w:val="en-US"/>
              </w:rPr>
              <w:t xml:space="preserve">Content of fractions in the slag from the ferrochrome production, mass percent </w:t>
            </w:r>
          </w:p>
          <w:p w:rsidR="009345E7" w:rsidRPr="002F70BD" w:rsidRDefault="009345E7" w:rsidP="009030D6">
            <w:pPr>
              <w:spacing w:before="0" w:after="120" w:line="240" w:lineRule="auto"/>
              <w:rPr>
                <w:lang w:val="en-US"/>
              </w:rPr>
            </w:pPr>
          </w:p>
        </w:tc>
      </w:tr>
      <w:tr w:rsidR="009345E7" w:rsidRPr="00736589" w:rsidTr="009030D6">
        <w:trPr>
          <w:trHeight w:val="340"/>
          <w:jc w:val="center"/>
        </w:trPr>
        <w:tc>
          <w:tcPr>
            <w:tcW w:w="4103" w:type="dxa"/>
            <w:vMerge/>
            <w:tcBorders>
              <w:top w:val="single" w:sz="8" w:space="0" w:color="auto"/>
              <w:left w:val="single" w:sz="8" w:space="0" w:color="auto"/>
              <w:bottom w:val="single" w:sz="4" w:space="0" w:color="auto"/>
              <w:right w:val="single" w:sz="8" w:space="0" w:color="auto"/>
            </w:tcBorders>
            <w:vAlign w:val="center"/>
            <w:hideMark/>
          </w:tcPr>
          <w:p w:rsidR="009345E7" w:rsidRPr="002F70BD" w:rsidRDefault="009345E7" w:rsidP="009030D6">
            <w:pPr>
              <w:rPr>
                <w:lang w:val="en-US"/>
              </w:rPr>
            </w:pPr>
          </w:p>
        </w:tc>
        <w:tc>
          <w:tcPr>
            <w:tcW w:w="2550" w:type="dxa"/>
            <w:tcBorders>
              <w:top w:val="nil"/>
              <w:left w:val="nil"/>
              <w:bottom w:val="single" w:sz="4" w:space="0" w:color="auto"/>
              <w:right w:val="single" w:sz="8" w:space="0" w:color="auto"/>
            </w:tcBorders>
            <w:tcMar>
              <w:top w:w="0" w:type="dxa"/>
              <w:left w:w="108" w:type="dxa"/>
              <w:bottom w:w="0" w:type="dxa"/>
              <w:right w:w="108" w:type="dxa"/>
            </w:tcMar>
            <w:vAlign w:val="center"/>
            <w:hideMark/>
          </w:tcPr>
          <w:p w:rsidR="009345E7" w:rsidRPr="00736589" w:rsidRDefault="005529EA" w:rsidP="009030D6">
            <w:pPr>
              <w:rPr>
                <w:lang w:val="en-US"/>
              </w:rPr>
            </w:pPr>
            <w:r w:rsidRPr="00736589">
              <w:rPr>
                <w:lang w:val="en-US"/>
              </w:rPr>
              <w:t>high-carbon</w:t>
            </w:r>
          </w:p>
        </w:tc>
        <w:tc>
          <w:tcPr>
            <w:tcW w:w="2409" w:type="dxa"/>
            <w:tcBorders>
              <w:top w:val="nil"/>
              <w:left w:val="nil"/>
              <w:bottom w:val="single" w:sz="4" w:space="0" w:color="auto"/>
              <w:right w:val="single" w:sz="8" w:space="0" w:color="auto"/>
            </w:tcBorders>
            <w:tcMar>
              <w:top w:w="0" w:type="dxa"/>
              <w:left w:w="108" w:type="dxa"/>
              <w:bottom w:w="0" w:type="dxa"/>
              <w:right w:w="108" w:type="dxa"/>
            </w:tcMar>
            <w:vAlign w:val="center"/>
            <w:hideMark/>
          </w:tcPr>
          <w:p w:rsidR="009345E7" w:rsidRPr="00736589" w:rsidRDefault="005529EA" w:rsidP="009030D6">
            <w:pPr>
              <w:rPr>
                <w:lang w:val="en-US"/>
              </w:rPr>
            </w:pPr>
            <w:r w:rsidRPr="00736589">
              <w:rPr>
                <w:lang w:val="en-US"/>
              </w:rPr>
              <w:t xml:space="preserve">low-carbon </w:t>
            </w:r>
          </w:p>
        </w:tc>
      </w:tr>
      <w:tr w:rsidR="009345E7" w:rsidRPr="00736589" w:rsidTr="009030D6">
        <w:trPr>
          <w:trHeight w:val="340"/>
          <w:jc w:val="center"/>
        </w:trPr>
        <w:tc>
          <w:tcPr>
            <w:tcW w:w="4103"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hideMark/>
          </w:tcPr>
          <w:p w:rsidR="009345E7" w:rsidRPr="00736589" w:rsidRDefault="005529EA" w:rsidP="009030D6">
            <w:pPr>
              <w:jc w:val="left"/>
              <w:rPr>
                <w:lang w:val="en-US"/>
              </w:rPr>
            </w:pPr>
            <w:r w:rsidRPr="00736589">
              <w:rPr>
                <w:lang w:val="en-US"/>
              </w:rPr>
              <w:t xml:space="preserve">Granulometric composition: </w:t>
            </w:r>
          </w:p>
          <w:p w:rsidR="009345E7" w:rsidRPr="00736589" w:rsidRDefault="003E72ED" w:rsidP="009030D6">
            <w:pPr>
              <w:jc w:val="left"/>
              <w:rPr>
                <w:lang w:val="en-US"/>
              </w:rPr>
            </w:pPr>
            <w:r w:rsidRPr="00736589">
              <w:rPr>
                <w:lang w:val="en-US"/>
              </w:rPr>
              <w:t xml:space="preserve">Fraction of more than </w:t>
            </w:r>
            <w:r w:rsidR="009345E7" w:rsidRPr="00736589">
              <w:rPr>
                <w:lang w:val="en-US"/>
              </w:rPr>
              <w:t xml:space="preserve">5 </w:t>
            </w:r>
            <w:r w:rsidRPr="00736589">
              <w:rPr>
                <w:lang w:val="en-US"/>
              </w:rPr>
              <w:t>mm</w:t>
            </w:r>
          </w:p>
          <w:p w:rsidR="009345E7" w:rsidRPr="00736589" w:rsidRDefault="004766DA" w:rsidP="009030D6">
            <w:pPr>
              <w:jc w:val="left"/>
              <w:rPr>
                <w:lang w:val="en-US"/>
              </w:rPr>
            </w:pPr>
            <w:r w:rsidRPr="00736589">
              <w:rPr>
                <w:lang w:val="en-US"/>
              </w:rPr>
              <w:t xml:space="preserve">Fraction of </w:t>
            </w:r>
            <w:r w:rsidR="009345E7" w:rsidRPr="00736589">
              <w:rPr>
                <w:lang w:val="en-US"/>
              </w:rPr>
              <w:t xml:space="preserve">3-5 </w:t>
            </w:r>
            <w:r w:rsidRPr="00736589">
              <w:rPr>
                <w:lang w:val="en-US"/>
              </w:rPr>
              <w:t>mm</w:t>
            </w:r>
          </w:p>
          <w:p w:rsidR="009345E7" w:rsidRPr="00736589" w:rsidRDefault="004766DA" w:rsidP="009030D6">
            <w:pPr>
              <w:jc w:val="left"/>
              <w:rPr>
                <w:lang w:val="en-US"/>
              </w:rPr>
            </w:pPr>
            <w:r w:rsidRPr="00736589">
              <w:rPr>
                <w:lang w:val="en-US"/>
              </w:rPr>
              <w:t xml:space="preserve">Fraction of </w:t>
            </w:r>
            <w:r w:rsidR="009345E7" w:rsidRPr="00736589">
              <w:rPr>
                <w:lang w:val="en-US"/>
              </w:rPr>
              <w:t xml:space="preserve">2-3 </w:t>
            </w:r>
            <w:r w:rsidRPr="00736589">
              <w:rPr>
                <w:lang w:val="en-US"/>
              </w:rPr>
              <w:t>mm</w:t>
            </w:r>
          </w:p>
          <w:p w:rsidR="009345E7" w:rsidRPr="00736589" w:rsidRDefault="004766DA" w:rsidP="009030D6">
            <w:pPr>
              <w:jc w:val="left"/>
              <w:rPr>
                <w:lang w:val="en-US"/>
              </w:rPr>
            </w:pPr>
            <w:r w:rsidRPr="00736589">
              <w:rPr>
                <w:lang w:val="en-US"/>
              </w:rPr>
              <w:t xml:space="preserve">Fraction of </w:t>
            </w:r>
            <w:r w:rsidR="009345E7" w:rsidRPr="00736589">
              <w:rPr>
                <w:lang w:val="en-US"/>
              </w:rPr>
              <w:t>1-3</w:t>
            </w:r>
            <w:r w:rsidRPr="00736589">
              <w:rPr>
                <w:lang w:val="en-US"/>
              </w:rPr>
              <w:t xml:space="preserve"> mm</w:t>
            </w:r>
          </w:p>
          <w:p w:rsidR="009345E7" w:rsidRPr="00736589" w:rsidRDefault="004766DA" w:rsidP="009030D6">
            <w:pPr>
              <w:jc w:val="left"/>
              <w:rPr>
                <w:lang w:val="en-US"/>
              </w:rPr>
            </w:pPr>
            <w:r w:rsidRPr="00736589">
              <w:rPr>
                <w:lang w:val="en-US"/>
              </w:rPr>
              <w:t xml:space="preserve">Fraction of </w:t>
            </w:r>
            <w:r w:rsidR="009345E7" w:rsidRPr="00736589">
              <w:rPr>
                <w:lang w:val="en-US"/>
              </w:rPr>
              <w:t>0</w:t>
            </w:r>
            <w:r w:rsidRPr="00736589">
              <w:rPr>
                <w:lang w:val="en-US"/>
              </w:rPr>
              <w:t>.</w:t>
            </w:r>
            <w:r w:rsidR="009345E7" w:rsidRPr="00736589">
              <w:rPr>
                <w:lang w:val="en-US"/>
              </w:rPr>
              <w:t xml:space="preserve">5-1 </w:t>
            </w:r>
            <w:r w:rsidRPr="00736589">
              <w:rPr>
                <w:lang w:val="en-US"/>
              </w:rPr>
              <w:t>mm</w:t>
            </w:r>
          </w:p>
          <w:p w:rsidR="009345E7" w:rsidRPr="00736589" w:rsidRDefault="004766DA" w:rsidP="009030D6">
            <w:pPr>
              <w:jc w:val="left"/>
              <w:rPr>
                <w:lang w:val="en-US"/>
              </w:rPr>
            </w:pPr>
            <w:r w:rsidRPr="00736589">
              <w:rPr>
                <w:lang w:val="en-US"/>
              </w:rPr>
              <w:t xml:space="preserve">Fraction of less than </w:t>
            </w:r>
            <w:r w:rsidR="009345E7" w:rsidRPr="00736589">
              <w:rPr>
                <w:lang w:val="en-US"/>
              </w:rPr>
              <w:t>0</w:t>
            </w:r>
            <w:r w:rsidRPr="00736589">
              <w:rPr>
                <w:lang w:val="en-US"/>
              </w:rPr>
              <w:t>.</w:t>
            </w:r>
            <w:r w:rsidR="009345E7" w:rsidRPr="00736589">
              <w:rPr>
                <w:lang w:val="en-US"/>
              </w:rPr>
              <w:t xml:space="preserve">5 </w:t>
            </w:r>
            <w:r w:rsidRPr="00736589">
              <w:rPr>
                <w:lang w:val="en-US"/>
              </w:rPr>
              <w:t>mm</w:t>
            </w:r>
            <w:r w:rsidR="009345E7" w:rsidRPr="00736589">
              <w:rPr>
                <w:lang w:val="en-US"/>
              </w:rPr>
              <w:t xml:space="preserve"> </w:t>
            </w:r>
          </w:p>
          <w:p w:rsidR="009345E7" w:rsidRPr="00736589" w:rsidRDefault="004766DA" w:rsidP="009030D6">
            <w:pPr>
              <w:jc w:val="left"/>
              <w:rPr>
                <w:lang w:val="en-US"/>
              </w:rPr>
            </w:pPr>
            <w:r w:rsidRPr="00736589">
              <w:rPr>
                <w:lang w:val="en-US"/>
              </w:rPr>
              <w:t xml:space="preserve">Including fraction of </w:t>
            </w:r>
            <w:r w:rsidR="009345E7" w:rsidRPr="00736589">
              <w:rPr>
                <w:lang w:val="en-US"/>
              </w:rPr>
              <w:t>0</w:t>
            </w:r>
            <w:r w:rsidRPr="00736589">
              <w:rPr>
                <w:lang w:val="en-US"/>
              </w:rPr>
              <w:t>.</w:t>
            </w:r>
            <w:r w:rsidR="009345E7" w:rsidRPr="00736589">
              <w:rPr>
                <w:lang w:val="en-US"/>
              </w:rPr>
              <w:t>088-0</w:t>
            </w:r>
            <w:r w:rsidRPr="00736589">
              <w:rPr>
                <w:lang w:val="en-US"/>
              </w:rPr>
              <w:t>.</w:t>
            </w:r>
            <w:r w:rsidR="009345E7" w:rsidRPr="00736589">
              <w:rPr>
                <w:lang w:val="en-US"/>
              </w:rPr>
              <w:t>5</w:t>
            </w:r>
            <w:r w:rsidRPr="00736589">
              <w:rPr>
                <w:lang w:val="en-US"/>
              </w:rPr>
              <w:t xml:space="preserve"> mm </w:t>
            </w:r>
          </w:p>
          <w:p w:rsidR="009345E7" w:rsidRPr="00736589" w:rsidRDefault="004766DA" w:rsidP="009030D6">
            <w:pPr>
              <w:jc w:val="left"/>
              <w:rPr>
                <w:lang w:val="en-US"/>
              </w:rPr>
            </w:pPr>
            <w:r w:rsidRPr="00736589">
              <w:rPr>
                <w:lang w:val="en-US"/>
              </w:rPr>
              <w:t xml:space="preserve">Fraction of less than </w:t>
            </w:r>
            <w:r w:rsidR="009345E7" w:rsidRPr="00736589">
              <w:rPr>
                <w:lang w:val="en-US"/>
              </w:rPr>
              <w:t>0</w:t>
            </w:r>
            <w:r w:rsidRPr="00736589">
              <w:rPr>
                <w:lang w:val="en-US"/>
              </w:rPr>
              <w:t>.</w:t>
            </w:r>
            <w:r w:rsidR="009345E7" w:rsidRPr="00736589">
              <w:rPr>
                <w:lang w:val="en-US"/>
              </w:rPr>
              <w:t xml:space="preserve">088 </w:t>
            </w:r>
            <w:r w:rsidRPr="00736589">
              <w:rPr>
                <w:lang w:val="en-US"/>
              </w:rPr>
              <w:t>mm</w:t>
            </w:r>
          </w:p>
        </w:tc>
        <w:tc>
          <w:tcPr>
            <w:tcW w:w="2550"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9345E7" w:rsidRPr="00736589" w:rsidRDefault="009345E7" w:rsidP="009030D6">
            <w:pPr>
              <w:rPr>
                <w:lang w:val="en-US"/>
              </w:rPr>
            </w:pPr>
            <w:r w:rsidRPr="00736589">
              <w:rPr>
                <w:lang w:val="en-US"/>
              </w:rPr>
              <w:t> </w:t>
            </w:r>
          </w:p>
          <w:p w:rsidR="009345E7" w:rsidRPr="00736589" w:rsidRDefault="009345E7" w:rsidP="009030D6">
            <w:r w:rsidRPr="00736589">
              <w:t>31,9</w:t>
            </w:r>
          </w:p>
          <w:p w:rsidR="009345E7" w:rsidRPr="00736589" w:rsidRDefault="009345E7" w:rsidP="009030D6">
            <w:r w:rsidRPr="00736589">
              <w:t>31,1</w:t>
            </w:r>
          </w:p>
          <w:p w:rsidR="009345E7" w:rsidRPr="00736589" w:rsidRDefault="009345E7" w:rsidP="009030D6">
            <w:r w:rsidRPr="00736589">
              <w:t>4,5</w:t>
            </w:r>
          </w:p>
          <w:p w:rsidR="009345E7" w:rsidRPr="00736589" w:rsidRDefault="009345E7" w:rsidP="009030D6">
            <w:r w:rsidRPr="00736589">
              <w:t>2,5</w:t>
            </w:r>
          </w:p>
          <w:p w:rsidR="009345E7" w:rsidRPr="00736589" w:rsidRDefault="009345E7" w:rsidP="009030D6">
            <w:r w:rsidRPr="00736589">
              <w:t>4,5</w:t>
            </w:r>
          </w:p>
          <w:p w:rsidR="009345E7" w:rsidRPr="00736589" w:rsidRDefault="009345E7" w:rsidP="009030D6">
            <w:r w:rsidRPr="00736589">
              <w:t>25,5</w:t>
            </w:r>
          </w:p>
          <w:p w:rsidR="009345E7" w:rsidRPr="00736589" w:rsidRDefault="009345E7" w:rsidP="009030D6">
            <w:r w:rsidRPr="00736589">
              <w:t>12,7</w:t>
            </w:r>
          </w:p>
          <w:p w:rsidR="009345E7" w:rsidRPr="00736589" w:rsidRDefault="009345E7" w:rsidP="009030D6">
            <w:r w:rsidRPr="00736589">
              <w:t>12,7</w:t>
            </w:r>
          </w:p>
        </w:tc>
        <w:tc>
          <w:tcPr>
            <w:tcW w:w="240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 </w:t>
            </w:r>
          </w:p>
          <w:p w:rsidR="009345E7" w:rsidRPr="00736589" w:rsidRDefault="009345E7" w:rsidP="009030D6">
            <w:r w:rsidRPr="00736589">
              <w:t>4,1</w:t>
            </w:r>
          </w:p>
          <w:p w:rsidR="009345E7" w:rsidRPr="00736589" w:rsidRDefault="009345E7" w:rsidP="009030D6">
            <w:r w:rsidRPr="00736589">
              <w:t>23,4</w:t>
            </w:r>
          </w:p>
          <w:p w:rsidR="009345E7" w:rsidRPr="00736589" w:rsidRDefault="009345E7" w:rsidP="009030D6">
            <w:r w:rsidRPr="00736589">
              <w:t>18,5</w:t>
            </w:r>
          </w:p>
          <w:p w:rsidR="009345E7" w:rsidRPr="00736589" w:rsidRDefault="009345E7" w:rsidP="009030D6">
            <w:r w:rsidRPr="00736589">
              <w:t>17,5</w:t>
            </w:r>
          </w:p>
          <w:p w:rsidR="009345E7" w:rsidRPr="00736589" w:rsidRDefault="009345E7" w:rsidP="009030D6">
            <w:r w:rsidRPr="00736589">
              <w:t>17,5</w:t>
            </w:r>
          </w:p>
          <w:p w:rsidR="009345E7" w:rsidRPr="00736589" w:rsidRDefault="009345E7" w:rsidP="009030D6">
            <w:r w:rsidRPr="00736589">
              <w:t>19,0</w:t>
            </w:r>
          </w:p>
          <w:p w:rsidR="009345E7" w:rsidRPr="00736589" w:rsidRDefault="009345E7" w:rsidP="009030D6">
            <w:r w:rsidRPr="00736589">
              <w:t>9,5</w:t>
            </w:r>
          </w:p>
          <w:p w:rsidR="009345E7" w:rsidRPr="00736589" w:rsidRDefault="009345E7" w:rsidP="009030D6">
            <w:r w:rsidRPr="00736589">
              <w:t>9,5</w:t>
            </w:r>
          </w:p>
        </w:tc>
      </w:tr>
      <w:tr w:rsidR="009345E7" w:rsidRPr="00736589" w:rsidTr="009030D6">
        <w:trPr>
          <w:trHeight w:val="340"/>
          <w:jc w:val="center"/>
        </w:trPr>
        <w:tc>
          <w:tcPr>
            <w:tcW w:w="4103"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9345E7" w:rsidRPr="00736589" w:rsidRDefault="001D6A5F" w:rsidP="009030D6">
            <w:pPr>
              <w:jc w:val="left"/>
            </w:pPr>
            <w:r w:rsidRPr="00736589">
              <w:rPr>
                <w:lang w:val="en-US"/>
              </w:rPr>
              <w:t>Bulk density</w:t>
            </w:r>
            <w:r w:rsidR="009345E7" w:rsidRPr="00736589">
              <w:t xml:space="preserve">, </w:t>
            </w:r>
            <w:r w:rsidRPr="00736589">
              <w:rPr>
                <w:lang w:val="en-US"/>
              </w:rPr>
              <w:t>g</w:t>
            </w:r>
            <w:r w:rsidR="009345E7" w:rsidRPr="00736589">
              <w:t>/</w:t>
            </w:r>
            <w:r w:rsidRPr="00736589">
              <w:rPr>
                <w:lang w:val="en-US"/>
              </w:rPr>
              <w:t>cm</w:t>
            </w:r>
            <w:r w:rsidR="009345E7" w:rsidRPr="00736589">
              <w:rPr>
                <w:vertAlign w:val="superscript"/>
              </w:rPr>
              <w:t>3</w:t>
            </w:r>
          </w:p>
        </w:tc>
        <w:tc>
          <w:tcPr>
            <w:tcW w:w="2550"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1,92</w:t>
            </w:r>
          </w:p>
        </w:tc>
        <w:tc>
          <w:tcPr>
            <w:tcW w:w="2409"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1,58</w:t>
            </w:r>
          </w:p>
        </w:tc>
      </w:tr>
    </w:tbl>
    <w:p w:rsidR="009345E7" w:rsidRPr="00736589" w:rsidRDefault="009345E7" w:rsidP="009345E7"/>
    <w:p w:rsidR="009345E7" w:rsidRDefault="009345E7" w:rsidP="009345E7"/>
    <w:p w:rsidR="00B81261" w:rsidRPr="00736589" w:rsidRDefault="00B81261" w:rsidP="009345E7"/>
    <w:p w:rsidR="009345E7" w:rsidRPr="00736589" w:rsidRDefault="009345E7" w:rsidP="009345E7">
      <w:pPr>
        <w:rPr>
          <w:sz w:val="28"/>
          <w:szCs w:val="28"/>
        </w:rPr>
      </w:pPr>
    </w:p>
    <w:p w:rsidR="009867DA" w:rsidRPr="00736589" w:rsidRDefault="009867DA" w:rsidP="00B81261">
      <w:pPr>
        <w:spacing w:line="240" w:lineRule="auto"/>
        <w:jc w:val="both"/>
        <w:rPr>
          <w:sz w:val="28"/>
          <w:szCs w:val="28"/>
          <w:lang w:val="en-US"/>
        </w:rPr>
      </w:pPr>
      <w:r w:rsidRPr="00736589">
        <w:rPr>
          <w:sz w:val="28"/>
          <w:szCs w:val="28"/>
          <w:lang w:val="en-US"/>
        </w:rPr>
        <w:lastRenderedPageBreak/>
        <w:t xml:space="preserve">Table 3.3 – Chemical composition and refractoriness of slags from the ferrochrome production </w:t>
      </w:r>
    </w:p>
    <w:p w:rsidR="009345E7" w:rsidRPr="00736589" w:rsidRDefault="009345E7" w:rsidP="009867DA">
      <w:pPr>
        <w:jc w:val="both"/>
        <w:rPr>
          <w:lang w:val="en-US"/>
        </w:rPr>
      </w:pPr>
      <w:r w:rsidRPr="00736589">
        <w:rPr>
          <w:lang w:val="en-US"/>
        </w:rPr>
        <w:t> </w:t>
      </w:r>
    </w:p>
    <w:tbl>
      <w:tblPr>
        <w:tblW w:w="0" w:type="auto"/>
        <w:jc w:val="center"/>
        <w:tblCellMar>
          <w:left w:w="0" w:type="dxa"/>
          <w:right w:w="0" w:type="dxa"/>
        </w:tblCellMar>
        <w:tblLook w:val="04A0"/>
      </w:tblPr>
      <w:tblGrid>
        <w:gridCol w:w="2445"/>
        <w:gridCol w:w="222"/>
        <w:gridCol w:w="193"/>
        <w:gridCol w:w="29"/>
        <w:gridCol w:w="222"/>
        <w:gridCol w:w="636"/>
        <w:gridCol w:w="831"/>
        <w:gridCol w:w="776"/>
        <w:gridCol w:w="762"/>
        <w:gridCol w:w="831"/>
        <w:gridCol w:w="790"/>
        <w:gridCol w:w="8"/>
        <w:gridCol w:w="1818"/>
        <w:gridCol w:w="8"/>
      </w:tblGrid>
      <w:tr w:rsidR="009345E7" w:rsidRPr="00736589" w:rsidTr="002121C0">
        <w:trPr>
          <w:trHeight w:val="340"/>
          <w:jc w:val="center"/>
        </w:trPr>
        <w:tc>
          <w:tcPr>
            <w:tcW w:w="2451"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9345E7" w:rsidRPr="00736589" w:rsidRDefault="009867DA" w:rsidP="009867DA">
            <w:pPr>
              <w:spacing w:before="0" w:line="240" w:lineRule="auto"/>
              <w:rPr>
                <w:lang w:val="en-US"/>
              </w:rPr>
            </w:pPr>
            <w:r w:rsidRPr="00736589">
              <w:rPr>
                <w:lang w:val="en-US"/>
              </w:rPr>
              <w:t xml:space="preserve">Type of slag from the ferrochrome production </w:t>
            </w:r>
          </w:p>
        </w:tc>
        <w:tc>
          <w:tcPr>
            <w:tcW w:w="222" w:type="dxa"/>
            <w:tcBorders>
              <w:top w:val="single" w:sz="8" w:space="0" w:color="auto"/>
              <w:left w:val="nil"/>
              <w:bottom w:val="single" w:sz="8" w:space="0" w:color="auto"/>
              <w:right w:val="nil"/>
            </w:tcBorders>
            <w:tcMar>
              <w:top w:w="0" w:type="dxa"/>
              <w:left w:w="108" w:type="dxa"/>
              <w:bottom w:w="0" w:type="dxa"/>
              <w:right w:w="108" w:type="dxa"/>
            </w:tcMar>
          </w:tcPr>
          <w:p w:rsidR="009345E7" w:rsidRPr="00736589" w:rsidRDefault="009345E7" w:rsidP="009030D6">
            <w:pPr>
              <w:rPr>
                <w:lang w:val="en-US"/>
              </w:rPr>
            </w:pPr>
          </w:p>
        </w:tc>
        <w:tc>
          <w:tcPr>
            <w:tcW w:w="444" w:type="dxa"/>
            <w:gridSpan w:val="3"/>
            <w:tcBorders>
              <w:top w:val="single" w:sz="8" w:space="0" w:color="auto"/>
              <w:left w:val="nil"/>
              <w:bottom w:val="single" w:sz="8" w:space="0" w:color="auto"/>
              <w:right w:val="nil"/>
            </w:tcBorders>
            <w:tcMar>
              <w:top w:w="0" w:type="dxa"/>
              <w:left w:w="108" w:type="dxa"/>
              <w:bottom w:w="0" w:type="dxa"/>
              <w:right w:w="108" w:type="dxa"/>
            </w:tcMar>
          </w:tcPr>
          <w:p w:rsidR="009345E7" w:rsidRPr="00736589" w:rsidRDefault="009345E7" w:rsidP="009030D6">
            <w:pPr>
              <w:rPr>
                <w:lang w:val="en-US"/>
              </w:rPr>
            </w:pPr>
          </w:p>
        </w:tc>
        <w:tc>
          <w:tcPr>
            <w:tcW w:w="4251" w:type="dxa"/>
            <w:gridSpan w:val="7"/>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867DA" w:rsidP="009030D6">
            <w:r w:rsidRPr="00736589">
              <w:rPr>
                <w:lang w:val="en-US"/>
              </w:rPr>
              <w:t>Content of oxides,</w:t>
            </w:r>
            <w:r w:rsidR="009345E7" w:rsidRPr="00736589">
              <w:t xml:space="preserve"> %</w:t>
            </w:r>
          </w:p>
        </w:tc>
        <w:tc>
          <w:tcPr>
            <w:tcW w:w="1827" w:type="dxa"/>
            <w:gridSpan w:val="2"/>
            <w:tcBorders>
              <w:top w:val="single" w:sz="8" w:space="0" w:color="auto"/>
              <w:left w:val="nil"/>
              <w:right w:val="single" w:sz="8" w:space="0" w:color="auto"/>
            </w:tcBorders>
            <w:tcMar>
              <w:top w:w="0" w:type="dxa"/>
              <w:left w:w="108" w:type="dxa"/>
              <w:bottom w:w="0" w:type="dxa"/>
              <w:right w:w="108" w:type="dxa"/>
            </w:tcMar>
            <w:vAlign w:val="center"/>
            <w:hideMark/>
          </w:tcPr>
          <w:p w:rsidR="009345E7" w:rsidRPr="00736589" w:rsidRDefault="009867DA" w:rsidP="009030D6">
            <w:r w:rsidRPr="00736589">
              <w:rPr>
                <w:lang w:val="en-US"/>
              </w:rPr>
              <w:t xml:space="preserve">Refractoriness, </w:t>
            </w:r>
            <w:r w:rsidR="009345E7" w:rsidRPr="00736589">
              <w:t>ºС</w:t>
            </w:r>
          </w:p>
        </w:tc>
      </w:tr>
      <w:tr w:rsidR="009345E7" w:rsidRPr="00736589" w:rsidTr="002121C0">
        <w:trPr>
          <w:gridAfter w:val="1"/>
          <w:wAfter w:w="8" w:type="dxa"/>
          <w:trHeight w:val="340"/>
          <w:jc w:val="center"/>
        </w:trPr>
        <w:tc>
          <w:tcPr>
            <w:tcW w:w="2451" w:type="dxa"/>
            <w:vMerge/>
            <w:tcBorders>
              <w:top w:val="single" w:sz="8" w:space="0" w:color="auto"/>
              <w:left w:val="single" w:sz="8" w:space="0" w:color="auto"/>
              <w:bottom w:val="single" w:sz="8" w:space="0" w:color="auto"/>
              <w:right w:val="single" w:sz="8" w:space="0" w:color="auto"/>
            </w:tcBorders>
            <w:vAlign w:val="center"/>
            <w:hideMark/>
          </w:tcPr>
          <w:p w:rsidR="009345E7" w:rsidRPr="00736589" w:rsidRDefault="009345E7" w:rsidP="009030D6"/>
        </w:tc>
        <w:tc>
          <w:tcPr>
            <w:tcW w:w="222" w:type="dxa"/>
            <w:tcBorders>
              <w:top w:val="nil"/>
              <w:left w:val="nil"/>
              <w:bottom w:val="single" w:sz="8" w:space="0" w:color="auto"/>
              <w:right w:val="nil"/>
            </w:tcBorders>
          </w:tcPr>
          <w:p w:rsidR="009345E7" w:rsidRPr="00736589" w:rsidRDefault="009345E7" w:rsidP="009030D6"/>
        </w:tc>
        <w:tc>
          <w:tcPr>
            <w:tcW w:w="193" w:type="dxa"/>
            <w:tcBorders>
              <w:top w:val="nil"/>
              <w:left w:val="nil"/>
              <w:bottom w:val="single" w:sz="8" w:space="0" w:color="auto"/>
              <w:right w:val="nil"/>
            </w:tcBorders>
          </w:tcPr>
          <w:p w:rsidR="009345E7" w:rsidRPr="00736589" w:rsidRDefault="009345E7" w:rsidP="009030D6"/>
        </w:tc>
        <w:tc>
          <w:tcPr>
            <w:tcW w:w="503" w:type="dxa"/>
            <w:gridSpan w:val="3"/>
            <w:tcBorders>
              <w:top w:val="nil"/>
              <w:left w:val="nil"/>
              <w:bottom w:val="single" w:sz="8" w:space="0" w:color="auto"/>
              <w:right w:val="single" w:sz="8" w:space="0" w:color="auto"/>
            </w:tcBorders>
          </w:tcPr>
          <w:p w:rsidR="009345E7" w:rsidRPr="00736589" w:rsidRDefault="009345E7" w:rsidP="00294711">
            <w:pPr>
              <w:jc w:val="both"/>
            </w:pPr>
            <w:r w:rsidRPr="00736589">
              <w:t>SiO</w:t>
            </w:r>
            <w:r w:rsidRPr="00736589">
              <w:rPr>
                <w:vertAlign w:val="subscript"/>
              </w:rPr>
              <w:t>2</w:t>
            </w:r>
          </w:p>
        </w:tc>
        <w:tc>
          <w:tcPr>
            <w:tcW w:w="8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Al</w:t>
            </w:r>
            <w:r w:rsidRPr="00736589">
              <w:rPr>
                <w:vertAlign w:val="subscript"/>
              </w:rPr>
              <w:t>2</w:t>
            </w:r>
            <w:r w:rsidRPr="00736589">
              <w:t>O</w:t>
            </w:r>
            <w:r w:rsidRPr="002121C0">
              <w:rPr>
                <w:vertAlign w:val="subscript"/>
              </w:rPr>
              <w:t>3</w:t>
            </w:r>
          </w:p>
        </w:tc>
        <w:tc>
          <w:tcPr>
            <w:tcW w:w="7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СаО</w:t>
            </w:r>
          </w:p>
        </w:tc>
        <w:tc>
          <w:tcPr>
            <w:tcW w:w="7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MgO</w:t>
            </w:r>
          </w:p>
        </w:tc>
        <w:tc>
          <w:tcPr>
            <w:tcW w:w="8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Cr</w:t>
            </w:r>
            <w:r w:rsidRPr="00736589">
              <w:rPr>
                <w:vertAlign w:val="subscript"/>
              </w:rPr>
              <w:t>2</w:t>
            </w:r>
            <w:r w:rsidRPr="00736589">
              <w:t>O</w:t>
            </w:r>
            <w:r w:rsidRPr="00736589">
              <w:rPr>
                <w:vertAlign w:val="subscript"/>
              </w:rPr>
              <w:t>3</w:t>
            </w:r>
          </w:p>
        </w:tc>
        <w:tc>
          <w:tcPr>
            <w:tcW w:w="7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Fе</w:t>
            </w:r>
            <w:r w:rsidRPr="00736589">
              <w:rPr>
                <w:vertAlign w:val="subscript"/>
              </w:rPr>
              <w:t>2</w:t>
            </w:r>
            <w:r w:rsidRPr="00736589">
              <w:t>O</w:t>
            </w:r>
            <w:r w:rsidRPr="00736589">
              <w:rPr>
                <w:vertAlign w:val="subscript"/>
              </w:rPr>
              <w:t>3</w:t>
            </w:r>
          </w:p>
        </w:tc>
        <w:tc>
          <w:tcPr>
            <w:tcW w:w="1827" w:type="dxa"/>
            <w:gridSpan w:val="2"/>
            <w:tcBorders>
              <w:left w:val="nil"/>
              <w:bottom w:val="single" w:sz="8" w:space="0" w:color="auto"/>
              <w:right w:val="single" w:sz="8" w:space="0" w:color="auto"/>
            </w:tcBorders>
            <w:vAlign w:val="center"/>
            <w:hideMark/>
          </w:tcPr>
          <w:p w:rsidR="009345E7" w:rsidRPr="00736589" w:rsidRDefault="009345E7" w:rsidP="009030D6"/>
        </w:tc>
      </w:tr>
      <w:tr w:rsidR="009345E7" w:rsidRPr="00736589" w:rsidTr="002121C0">
        <w:trPr>
          <w:gridAfter w:val="1"/>
          <w:wAfter w:w="8" w:type="dxa"/>
          <w:trHeight w:val="340"/>
          <w:jc w:val="center"/>
        </w:trPr>
        <w:tc>
          <w:tcPr>
            <w:tcW w:w="24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9345E7" w:rsidRPr="00736589" w:rsidRDefault="009867DA" w:rsidP="009030D6">
            <w:pPr>
              <w:spacing w:before="0" w:after="120" w:line="240" w:lineRule="auto"/>
              <w:jc w:val="left"/>
              <w:rPr>
                <w:lang w:val="en-US"/>
              </w:rPr>
            </w:pPr>
            <w:r w:rsidRPr="00736589">
              <w:rPr>
                <w:lang w:val="en-US"/>
              </w:rPr>
              <w:t>Slag from the high-carbon ferrochrome production</w:t>
            </w:r>
          </w:p>
        </w:tc>
        <w:tc>
          <w:tcPr>
            <w:tcW w:w="222" w:type="dxa"/>
            <w:tcBorders>
              <w:top w:val="nil"/>
              <w:left w:val="nil"/>
              <w:bottom w:val="single" w:sz="8" w:space="0" w:color="auto"/>
              <w:right w:val="nil"/>
            </w:tcBorders>
            <w:tcMar>
              <w:top w:w="0" w:type="dxa"/>
              <w:left w:w="108" w:type="dxa"/>
              <w:bottom w:w="0" w:type="dxa"/>
              <w:right w:w="108" w:type="dxa"/>
            </w:tcMar>
          </w:tcPr>
          <w:p w:rsidR="009345E7" w:rsidRPr="00736589" w:rsidRDefault="009345E7" w:rsidP="009030D6">
            <w:pPr>
              <w:rPr>
                <w:lang w:val="en-US"/>
              </w:rPr>
            </w:pPr>
          </w:p>
        </w:tc>
        <w:tc>
          <w:tcPr>
            <w:tcW w:w="222" w:type="dxa"/>
            <w:gridSpan w:val="2"/>
            <w:tcBorders>
              <w:top w:val="nil"/>
              <w:left w:val="nil"/>
              <w:bottom w:val="single" w:sz="8" w:space="0" w:color="auto"/>
              <w:right w:val="nil"/>
            </w:tcBorders>
            <w:tcMar>
              <w:top w:w="0" w:type="dxa"/>
              <w:left w:w="108" w:type="dxa"/>
              <w:bottom w:w="0" w:type="dxa"/>
              <w:right w:w="108" w:type="dxa"/>
            </w:tcMar>
          </w:tcPr>
          <w:p w:rsidR="009345E7" w:rsidRPr="00736589" w:rsidRDefault="009345E7" w:rsidP="009030D6">
            <w:pPr>
              <w:rPr>
                <w:lang w:val="en-US"/>
              </w:rPr>
            </w:pPr>
          </w:p>
        </w:tc>
        <w:tc>
          <w:tcPr>
            <w:tcW w:w="222" w:type="dxa"/>
            <w:tcBorders>
              <w:top w:val="nil"/>
              <w:left w:val="nil"/>
              <w:bottom w:val="single" w:sz="8" w:space="0" w:color="auto"/>
              <w:right w:val="nil"/>
            </w:tcBorders>
            <w:tcMar>
              <w:top w:w="0" w:type="dxa"/>
              <w:left w:w="108" w:type="dxa"/>
              <w:bottom w:w="0" w:type="dxa"/>
              <w:right w:w="108" w:type="dxa"/>
            </w:tcMar>
          </w:tcPr>
          <w:p w:rsidR="009345E7" w:rsidRPr="00736589" w:rsidRDefault="009345E7" w:rsidP="009030D6">
            <w:pPr>
              <w:rPr>
                <w:lang w:val="en-US"/>
              </w:rPr>
            </w:pPr>
          </w:p>
        </w:tc>
        <w:tc>
          <w:tcPr>
            <w:tcW w:w="2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294711">
            <w:pPr>
              <w:jc w:val="both"/>
            </w:pPr>
            <w:r w:rsidRPr="00736589">
              <w:t>31,2</w:t>
            </w:r>
          </w:p>
        </w:tc>
        <w:tc>
          <w:tcPr>
            <w:tcW w:w="8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17,8</w:t>
            </w:r>
          </w:p>
        </w:tc>
        <w:tc>
          <w:tcPr>
            <w:tcW w:w="7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2,4</w:t>
            </w:r>
          </w:p>
        </w:tc>
        <w:tc>
          <w:tcPr>
            <w:tcW w:w="7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43,1</w:t>
            </w:r>
          </w:p>
        </w:tc>
        <w:tc>
          <w:tcPr>
            <w:tcW w:w="8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5,1</w:t>
            </w:r>
          </w:p>
        </w:tc>
        <w:tc>
          <w:tcPr>
            <w:tcW w:w="7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1,1</w:t>
            </w:r>
          </w:p>
        </w:tc>
        <w:tc>
          <w:tcPr>
            <w:tcW w:w="1827"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1630</w:t>
            </w:r>
          </w:p>
        </w:tc>
      </w:tr>
      <w:tr w:rsidR="009345E7" w:rsidRPr="00736589" w:rsidTr="002121C0">
        <w:trPr>
          <w:gridAfter w:val="1"/>
          <w:wAfter w:w="8" w:type="dxa"/>
          <w:trHeight w:val="20"/>
          <w:jc w:val="center"/>
        </w:trPr>
        <w:tc>
          <w:tcPr>
            <w:tcW w:w="24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9345E7" w:rsidRPr="00736589" w:rsidRDefault="009867DA" w:rsidP="009030D6">
            <w:pPr>
              <w:spacing w:before="0" w:after="120" w:line="240" w:lineRule="auto"/>
              <w:jc w:val="left"/>
              <w:rPr>
                <w:lang w:val="en-US"/>
              </w:rPr>
            </w:pPr>
            <w:r w:rsidRPr="00736589">
              <w:rPr>
                <w:lang w:val="en-US"/>
              </w:rPr>
              <w:t>Slag from the low-carbon ferrochrome production</w:t>
            </w:r>
          </w:p>
        </w:tc>
        <w:tc>
          <w:tcPr>
            <w:tcW w:w="222" w:type="dxa"/>
            <w:tcBorders>
              <w:top w:val="nil"/>
              <w:left w:val="nil"/>
              <w:bottom w:val="single" w:sz="8" w:space="0" w:color="auto"/>
              <w:right w:val="nil"/>
            </w:tcBorders>
            <w:tcMar>
              <w:top w:w="0" w:type="dxa"/>
              <w:left w:w="108" w:type="dxa"/>
              <w:bottom w:w="0" w:type="dxa"/>
              <w:right w:w="108" w:type="dxa"/>
            </w:tcMar>
          </w:tcPr>
          <w:p w:rsidR="009345E7" w:rsidRPr="00736589" w:rsidRDefault="009345E7" w:rsidP="009030D6">
            <w:pPr>
              <w:rPr>
                <w:lang w:val="en-US"/>
              </w:rPr>
            </w:pPr>
          </w:p>
        </w:tc>
        <w:tc>
          <w:tcPr>
            <w:tcW w:w="444" w:type="dxa"/>
            <w:gridSpan w:val="3"/>
            <w:tcBorders>
              <w:top w:val="nil"/>
              <w:left w:val="nil"/>
              <w:bottom w:val="single" w:sz="8" w:space="0" w:color="auto"/>
              <w:right w:val="nil"/>
            </w:tcBorders>
            <w:tcMar>
              <w:top w:w="0" w:type="dxa"/>
              <w:left w:w="108" w:type="dxa"/>
              <w:bottom w:w="0" w:type="dxa"/>
              <w:right w:w="108" w:type="dxa"/>
            </w:tcMar>
          </w:tcPr>
          <w:p w:rsidR="009345E7" w:rsidRPr="00736589" w:rsidRDefault="009345E7" w:rsidP="009030D6">
            <w:pPr>
              <w:rPr>
                <w:lang w:val="en-US"/>
              </w:rPr>
            </w:pPr>
          </w:p>
        </w:tc>
        <w:tc>
          <w:tcPr>
            <w:tcW w:w="2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294711">
            <w:pPr>
              <w:jc w:val="both"/>
            </w:pPr>
            <w:r w:rsidRPr="00736589">
              <w:t>29,3</w:t>
            </w:r>
          </w:p>
        </w:tc>
        <w:tc>
          <w:tcPr>
            <w:tcW w:w="8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7,1</w:t>
            </w:r>
          </w:p>
        </w:tc>
        <w:tc>
          <w:tcPr>
            <w:tcW w:w="7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45,2</w:t>
            </w:r>
          </w:p>
        </w:tc>
        <w:tc>
          <w:tcPr>
            <w:tcW w:w="7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13,4</w:t>
            </w:r>
          </w:p>
        </w:tc>
        <w:tc>
          <w:tcPr>
            <w:tcW w:w="8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5,2</w:t>
            </w:r>
          </w:p>
        </w:tc>
        <w:tc>
          <w:tcPr>
            <w:tcW w:w="7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1,1</w:t>
            </w:r>
          </w:p>
        </w:tc>
        <w:tc>
          <w:tcPr>
            <w:tcW w:w="1827"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rsidR="009345E7" w:rsidRPr="00736589" w:rsidRDefault="009345E7" w:rsidP="009030D6">
            <w:r w:rsidRPr="00736589">
              <w:t>1360</w:t>
            </w:r>
          </w:p>
        </w:tc>
      </w:tr>
    </w:tbl>
    <w:p w:rsidR="009345E7" w:rsidRPr="00736589" w:rsidRDefault="009345E7" w:rsidP="009345E7">
      <w:pPr>
        <w:rPr>
          <w:sz w:val="28"/>
          <w:szCs w:val="28"/>
        </w:rPr>
      </w:pPr>
    </w:p>
    <w:p w:rsidR="009345E7" w:rsidRPr="00736589" w:rsidRDefault="009345E7" w:rsidP="009345E7">
      <w:pPr>
        <w:rPr>
          <w:sz w:val="28"/>
          <w:szCs w:val="28"/>
        </w:rPr>
      </w:pPr>
    </w:p>
    <w:p w:rsidR="009345E7" w:rsidRPr="002F70BD" w:rsidRDefault="003C3111" w:rsidP="00B81261">
      <w:pPr>
        <w:spacing w:line="240" w:lineRule="auto"/>
        <w:jc w:val="both"/>
        <w:rPr>
          <w:sz w:val="28"/>
          <w:szCs w:val="28"/>
          <w:lang w:val="en-US"/>
        </w:rPr>
      </w:pPr>
      <w:r w:rsidRPr="00736589">
        <w:rPr>
          <w:sz w:val="28"/>
          <w:szCs w:val="28"/>
          <w:lang w:val="en-US"/>
        </w:rPr>
        <w:t>Table</w:t>
      </w:r>
      <w:r w:rsidRPr="002F70BD">
        <w:rPr>
          <w:sz w:val="28"/>
          <w:szCs w:val="28"/>
          <w:lang w:val="en-US"/>
        </w:rPr>
        <w:t xml:space="preserve"> 3.4 – </w:t>
      </w:r>
      <w:r w:rsidRPr="00736589">
        <w:rPr>
          <w:sz w:val="28"/>
          <w:szCs w:val="28"/>
          <w:lang w:val="en-US"/>
        </w:rPr>
        <w:t>Elemental</w:t>
      </w:r>
      <w:r w:rsidRPr="002F70BD">
        <w:rPr>
          <w:sz w:val="28"/>
          <w:szCs w:val="28"/>
          <w:lang w:val="en-US"/>
        </w:rPr>
        <w:t xml:space="preserve"> </w:t>
      </w:r>
      <w:r w:rsidRPr="00736589">
        <w:rPr>
          <w:sz w:val="28"/>
          <w:szCs w:val="28"/>
          <w:lang w:val="en-US"/>
        </w:rPr>
        <w:t>chemical</w:t>
      </w:r>
      <w:r w:rsidRPr="002F70BD">
        <w:rPr>
          <w:sz w:val="28"/>
          <w:szCs w:val="28"/>
          <w:lang w:val="en-US"/>
        </w:rPr>
        <w:t xml:space="preserve"> </w:t>
      </w:r>
      <w:r w:rsidRPr="00736589">
        <w:rPr>
          <w:sz w:val="28"/>
          <w:szCs w:val="28"/>
          <w:lang w:val="en-US"/>
        </w:rPr>
        <w:t>composition</w:t>
      </w:r>
      <w:r w:rsidRPr="002F70BD">
        <w:rPr>
          <w:sz w:val="28"/>
          <w:szCs w:val="28"/>
          <w:lang w:val="en-US"/>
        </w:rPr>
        <w:t xml:space="preserve"> </w:t>
      </w:r>
      <w:r w:rsidRPr="00736589">
        <w:rPr>
          <w:sz w:val="28"/>
          <w:szCs w:val="28"/>
          <w:lang w:val="en-US"/>
        </w:rPr>
        <w:t>of</w:t>
      </w:r>
      <w:r w:rsidRPr="002F70BD">
        <w:rPr>
          <w:sz w:val="28"/>
          <w:szCs w:val="28"/>
          <w:lang w:val="en-US"/>
        </w:rPr>
        <w:t xml:space="preserve"> </w:t>
      </w:r>
      <w:r w:rsidRPr="00736589">
        <w:rPr>
          <w:sz w:val="28"/>
          <w:szCs w:val="28"/>
          <w:lang w:val="en-US"/>
        </w:rPr>
        <w:t>the</w:t>
      </w:r>
      <w:r w:rsidRPr="002F70BD">
        <w:rPr>
          <w:sz w:val="28"/>
          <w:szCs w:val="28"/>
          <w:lang w:val="en-US"/>
        </w:rPr>
        <w:t xml:space="preserve"> </w:t>
      </w:r>
      <w:r w:rsidRPr="00736589">
        <w:rPr>
          <w:sz w:val="28"/>
          <w:szCs w:val="28"/>
          <w:lang w:val="en-US"/>
        </w:rPr>
        <w:t>slag</w:t>
      </w:r>
      <w:r w:rsidRPr="002F70BD">
        <w:rPr>
          <w:sz w:val="28"/>
          <w:szCs w:val="28"/>
          <w:lang w:val="en-US"/>
        </w:rPr>
        <w:t xml:space="preserve"> </w:t>
      </w:r>
      <w:r w:rsidRPr="00736589">
        <w:rPr>
          <w:sz w:val="28"/>
          <w:szCs w:val="28"/>
          <w:lang w:val="en-US"/>
        </w:rPr>
        <w:t>sample</w:t>
      </w:r>
      <w:r w:rsidRPr="002F70BD">
        <w:rPr>
          <w:sz w:val="28"/>
          <w:szCs w:val="28"/>
          <w:lang w:val="en-US"/>
        </w:rPr>
        <w:t xml:space="preserve"> </w:t>
      </w:r>
      <w:r w:rsidRPr="00736589">
        <w:rPr>
          <w:sz w:val="28"/>
          <w:szCs w:val="28"/>
          <w:lang w:val="en-US"/>
        </w:rPr>
        <w:t>from</w:t>
      </w:r>
      <w:r w:rsidRPr="002F70BD">
        <w:rPr>
          <w:sz w:val="28"/>
          <w:szCs w:val="28"/>
          <w:lang w:val="en-US"/>
        </w:rPr>
        <w:t xml:space="preserve"> </w:t>
      </w:r>
      <w:r w:rsidRPr="00736589">
        <w:rPr>
          <w:sz w:val="28"/>
          <w:szCs w:val="28"/>
          <w:lang w:val="en-US"/>
        </w:rPr>
        <w:t>the</w:t>
      </w:r>
      <w:r w:rsidRPr="002F70BD">
        <w:rPr>
          <w:sz w:val="28"/>
          <w:szCs w:val="28"/>
          <w:lang w:val="en-US"/>
        </w:rPr>
        <w:t xml:space="preserve"> </w:t>
      </w:r>
      <w:r w:rsidRPr="00736589">
        <w:rPr>
          <w:sz w:val="28"/>
          <w:szCs w:val="28"/>
          <w:lang w:val="en-US"/>
        </w:rPr>
        <w:t>low</w:t>
      </w:r>
      <w:r w:rsidRPr="002F70BD">
        <w:rPr>
          <w:sz w:val="28"/>
          <w:szCs w:val="28"/>
          <w:lang w:val="en-US"/>
        </w:rPr>
        <w:t>-</w:t>
      </w:r>
      <w:r w:rsidRPr="00736589">
        <w:rPr>
          <w:sz w:val="28"/>
          <w:szCs w:val="28"/>
          <w:lang w:val="en-US"/>
        </w:rPr>
        <w:t>carbon</w:t>
      </w:r>
      <w:r w:rsidRPr="002F70BD">
        <w:rPr>
          <w:sz w:val="28"/>
          <w:szCs w:val="28"/>
          <w:lang w:val="en-US"/>
        </w:rPr>
        <w:t xml:space="preserve"> </w:t>
      </w:r>
      <w:r w:rsidRPr="00736589">
        <w:rPr>
          <w:sz w:val="28"/>
          <w:szCs w:val="28"/>
          <w:lang w:val="en-US"/>
        </w:rPr>
        <w:t>ferrochrome</w:t>
      </w:r>
      <w:r w:rsidRPr="002F70BD">
        <w:rPr>
          <w:sz w:val="28"/>
          <w:szCs w:val="28"/>
          <w:lang w:val="en-US"/>
        </w:rPr>
        <w:t xml:space="preserve"> </w:t>
      </w:r>
      <w:r w:rsidRPr="00736589">
        <w:rPr>
          <w:sz w:val="28"/>
          <w:szCs w:val="28"/>
          <w:lang w:val="en-US"/>
        </w:rPr>
        <w:t>production</w:t>
      </w:r>
      <w:r w:rsidRPr="002F70BD">
        <w:rPr>
          <w:sz w:val="28"/>
          <w:szCs w:val="28"/>
          <w:lang w:val="en-US"/>
        </w:rPr>
        <w:t xml:space="preserve"> </w:t>
      </w:r>
      <w:r w:rsidRPr="00736589">
        <w:rPr>
          <w:sz w:val="28"/>
          <w:szCs w:val="28"/>
          <w:lang w:val="en-US"/>
        </w:rPr>
        <w:t>when</w:t>
      </w:r>
      <w:r w:rsidRPr="002F70BD">
        <w:rPr>
          <w:sz w:val="28"/>
          <w:szCs w:val="28"/>
          <w:lang w:val="en-US"/>
        </w:rPr>
        <w:t xml:space="preserve"> </w:t>
      </w:r>
      <w:r w:rsidRPr="00736589">
        <w:rPr>
          <w:sz w:val="28"/>
          <w:szCs w:val="28"/>
          <w:lang w:val="en-US"/>
        </w:rPr>
        <w:t>scanning</w:t>
      </w:r>
      <w:r w:rsidRPr="002F70BD">
        <w:rPr>
          <w:sz w:val="28"/>
          <w:szCs w:val="28"/>
          <w:lang w:val="en-US"/>
        </w:rPr>
        <w:t xml:space="preserve"> </w:t>
      </w:r>
      <w:r w:rsidRPr="00736589">
        <w:rPr>
          <w:sz w:val="28"/>
          <w:szCs w:val="28"/>
          <w:lang w:val="en-US"/>
        </w:rPr>
        <w:t>the</w:t>
      </w:r>
      <w:r w:rsidRPr="002F70BD">
        <w:rPr>
          <w:sz w:val="28"/>
          <w:szCs w:val="28"/>
          <w:lang w:val="en-US"/>
        </w:rPr>
        <w:t xml:space="preserve"> </w:t>
      </w:r>
      <w:r w:rsidRPr="00736589">
        <w:rPr>
          <w:sz w:val="28"/>
          <w:szCs w:val="28"/>
          <w:lang w:val="en-US"/>
        </w:rPr>
        <w:t>sample</w:t>
      </w:r>
      <w:r w:rsidRPr="002F70BD">
        <w:rPr>
          <w:sz w:val="28"/>
          <w:szCs w:val="28"/>
          <w:lang w:val="en-US"/>
        </w:rPr>
        <w:t xml:space="preserve"> </w:t>
      </w:r>
      <w:r w:rsidRPr="00736589">
        <w:rPr>
          <w:sz w:val="28"/>
          <w:szCs w:val="28"/>
          <w:lang w:val="en-US"/>
        </w:rPr>
        <w:t>in</w:t>
      </w:r>
      <w:r w:rsidRPr="002F70BD">
        <w:rPr>
          <w:sz w:val="28"/>
          <w:szCs w:val="28"/>
          <w:lang w:val="en-US"/>
        </w:rPr>
        <w:t xml:space="preserve"> </w:t>
      </w:r>
      <w:r w:rsidRPr="00736589">
        <w:rPr>
          <w:sz w:val="28"/>
          <w:szCs w:val="28"/>
          <w:lang w:val="en-US"/>
        </w:rPr>
        <w:t>the</w:t>
      </w:r>
      <w:r w:rsidRPr="002F70BD">
        <w:rPr>
          <w:sz w:val="28"/>
          <w:szCs w:val="28"/>
          <w:lang w:val="en-US"/>
        </w:rPr>
        <w:t xml:space="preserve"> </w:t>
      </w:r>
      <w:r w:rsidRPr="00736589">
        <w:rPr>
          <w:sz w:val="28"/>
          <w:szCs w:val="28"/>
          <w:lang w:val="en-US"/>
        </w:rPr>
        <w:t>electron</w:t>
      </w:r>
      <w:r w:rsidRPr="002F70BD">
        <w:rPr>
          <w:sz w:val="28"/>
          <w:szCs w:val="28"/>
          <w:lang w:val="en-US"/>
        </w:rPr>
        <w:t xml:space="preserve"> </w:t>
      </w:r>
      <w:r w:rsidRPr="00736589">
        <w:rPr>
          <w:sz w:val="28"/>
          <w:szCs w:val="28"/>
          <w:lang w:val="en-US"/>
        </w:rPr>
        <w:t>microscope</w:t>
      </w:r>
      <w:r w:rsidRPr="002F70BD">
        <w:rPr>
          <w:sz w:val="28"/>
          <w:szCs w:val="28"/>
          <w:lang w:val="en-US"/>
        </w:rPr>
        <w:t xml:space="preserve"> (</w:t>
      </w:r>
      <w:r w:rsidRPr="00736589">
        <w:rPr>
          <w:sz w:val="28"/>
          <w:szCs w:val="28"/>
          <w:lang w:val="en-US"/>
        </w:rPr>
        <w:t>mass</w:t>
      </w:r>
      <w:r w:rsidRPr="002F70BD">
        <w:rPr>
          <w:sz w:val="28"/>
          <w:szCs w:val="28"/>
          <w:lang w:val="en-US"/>
        </w:rPr>
        <w:t xml:space="preserve"> </w:t>
      </w:r>
      <w:r w:rsidRPr="00736589">
        <w:rPr>
          <w:sz w:val="28"/>
          <w:szCs w:val="28"/>
          <w:lang w:val="en-US"/>
        </w:rPr>
        <w:t>percent</w:t>
      </w:r>
      <w:r w:rsidRPr="002F70BD">
        <w:rPr>
          <w:sz w:val="28"/>
          <w:szCs w:val="28"/>
          <w:lang w:val="en-US"/>
        </w:rPr>
        <w:t xml:space="preserve">) </w:t>
      </w:r>
    </w:p>
    <w:p w:rsidR="009345E7" w:rsidRPr="002F70BD" w:rsidRDefault="009345E7" w:rsidP="009345E7">
      <w:pPr>
        <w:rPr>
          <w:lang w:val="en-US"/>
        </w:rPr>
      </w:pPr>
    </w:p>
    <w:tbl>
      <w:tblPr>
        <w:tblW w:w="0" w:type="auto"/>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2"/>
        <w:gridCol w:w="1238"/>
        <w:gridCol w:w="1211"/>
        <w:gridCol w:w="1229"/>
        <w:gridCol w:w="1317"/>
        <w:gridCol w:w="1251"/>
        <w:gridCol w:w="1262"/>
      </w:tblGrid>
      <w:tr w:rsidR="009345E7" w:rsidRPr="00736589" w:rsidTr="009030D6">
        <w:trPr>
          <w:jc w:val="center"/>
        </w:trPr>
        <w:tc>
          <w:tcPr>
            <w:tcW w:w="1372" w:type="dxa"/>
            <w:shd w:val="clear" w:color="auto" w:fill="auto"/>
          </w:tcPr>
          <w:p w:rsidR="009345E7" w:rsidRPr="00736589" w:rsidRDefault="009345E7" w:rsidP="009030D6">
            <w:pPr>
              <w:rPr>
                <w:sz w:val="28"/>
                <w:szCs w:val="28"/>
              </w:rPr>
            </w:pPr>
            <w:r w:rsidRPr="00736589">
              <w:rPr>
                <w:sz w:val="28"/>
                <w:szCs w:val="28"/>
              </w:rPr>
              <w:t>O</w:t>
            </w:r>
          </w:p>
        </w:tc>
        <w:tc>
          <w:tcPr>
            <w:tcW w:w="1238" w:type="dxa"/>
            <w:shd w:val="clear" w:color="auto" w:fill="auto"/>
          </w:tcPr>
          <w:p w:rsidR="009345E7" w:rsidRPr="00736589" w:rsidRDefault="009345E7" w:rsidP="009030D6">
            <w:pPr>
              <w:rPr>
                <w:sz w:val="28"/>
                <w:szCs w:val="28"/>
              </w:rPr>
            </w:pPr>
            <w:r w:rsidRPr="00736589">
              <w:rPr>
                <w:sz w:val="28"/>
                <w:szCs w:val="28"/>
              </w:rPr>
              <w:t>Mg</w:t>
            </w:r>
          </w:p>
        </w:tc>
        <w:tc>
          <w:tcPr>
            <w:tcW w:w="1211" w:type="dxa"/>
            <w:shd w:val="clear" w:color="auto" w:fill="auto"/>
          </w:tcPr>
          <w:p w:rsidR="009345E7" w:rsidRPr="00736589" w:rsidRDefault="009345E7" w:rsidP="009030D6">
            <w:pPr>
              <w:rPr>
                <w:sz w:val="28"/>
                <w:szCs w:val="28"/>
              </w:rPr>
            </w:pPr>
            <w:r w:rsidRPr="00736589">
              <w:rPr>
                <w:sz w:val="28"/>
                <w:szCs w:val="28"/>
              </w:rPr>
              <w:t>Al</w:t>
            </w:r>
          </w:p>
        </w:tc>
        <w:tc>
          <w:tcPr>
            <w:tcW w:w="1229" w:type="dxa"/>
            <w:shd w:val="clear" w:color="auto" w:fill="auto"/>
          </w:tcPr>
          <w:p w:rsidR="009345E7" w:rsidRPr="00736589" w:rsidRDefault="009345E7" w:rsidP="009030D6">
            <w:pPr>
              <w:rPr>
                <w:sz w:val="28"/>
                <w:szCs w:val="28"/>
              </w:rPr>
            </w:pPr>
            <w:r w:rsidRPr="00736589">
              <w:rPr>
                <w:sz w:val="28"/>
                <w:szCs w:val="28"/>
              </w:rPr>
              <w:t>Si</w:t>
            </w:r>
          </w:p>
        </w:tc>
        <w:tc>
          <w:tcPr>
            <w:tcW w:w="1317" w:type="dxa"/>
            <w:shd w:val="clear" w:color="auto" w:fill="auto"/>
          </w:tcPr>
          <w:p w:rsidR="009345E7" w:rsidRPr="00736589" w:rsidRDefault="009345E7" w:rsidP="009030D6">
            <w:pPr>
              <w:rPr>
                <w:sz w:val="28"/>
                <w:szCs w:val="28"/>
              </w:rPr>
            </w:pPr>
            <w:r w:rsidRPr="00736589">
              <w:rPr>
                <w:sz w:val="28"/>
                <w:szCs w:val="28"/>
              </w:rPr>
              <w:t>Ca</w:t>
            </w:r>
          </w:p>
        </w:tc>
        <w:tc>
          <w:tcPr>
            <w:tcW w:w="1251" w:type="dxa"/>
            <w:shd w:val="clear" w:color="auto" w:fill="auto"/>
          </w:tcPr>
          <w:p w:rsidR="009345E7" w:rsidRPr="00736589" w:rsidRDefault="009345E7" w:rsidP="009030D6">
            <w:pPr>
              <w:rPr>
                <w:sz w:val="28"/>
                <w:szCs w:val="28"/>
              </w:rPr>
            </w:pPr>
            <w:r w:rsidRPr="00736589">
              <w:rPr>
                <w:sz w:val="28"/>
                <w:szCs w:val="28"/>
              </w:rPr>
              <w:t>Cr</w:t>
            </w:r>
          </w:p>
        </w:tc>
        <w:tc>
          <w:tcPr>
            <w:tcW w:w="1262" w:type="dxa"/>
            <w:shd w:val="clear" w:color="auto" w:fill="auto"/>
          </w:tcPr>
          <w:p w:rsidR="009345E7" w:rsidRPr="00736589" w:rsidRDefault="009345E7" w:rsidP="009030D6">
            <w:pPr>
              <w:rPr>
                <w:sz w:val="28"/>
                <w:szCs w:val="28"/>
              </w:rPr>
            </w:pPr>
            <w:r w:rsidRPr="00736589">
              <w:rPr>
                <w:sz w:val="28"/>
                <w:szCs w:val="28"/>
              </w:rPr>
              <w:t>Fe</w:t>
            </w:r>
          </w:p>
        </w:tc>
      </w:tr>
      <w:tr w:rsidR="009345E7" w:rsidRPr="00736589" w:rsidTr="009030D6">
        <w:trPr>
          <w:jc w:val="center"/>
        </w:trPr>
        <w:tc>
          <w:tcPr>
            <w:tcW w:w="1372" w:type="dxa"/>
            <w:shd w:val="clear" w:color="auto" w:fill="auto"/>
          </w:tcPr>
          <w:p w:rsidR="009345E7" w:rsidRPr="00736589" w:rsidRDefault="009345E7" w:rsidP="009030D6">
            <w:pPr>
              <w:rPr>
                <w:sz w:val="28"/>
                <w:szCs w:val="28"/>
              </w:rPr>
            </w:pPr>
            <w:r w:rsidRPr="00736589">
              <w:rPr>
                <w:sz w:val="28"/>
                <w:szCs w:val="28"/>
              </w:rPr>
              <w:t>41.69</w:t>
            </w:r>
          </w:p>
        </w:tc>
        <w:tc>
          <w:tcPr>
            <w:tcW w:w="1238" w:type="dxa"/>
            <w:shd w:val="clear" w:color="auto" w:fill="auto"/>
          </w:tcPr>
          <w:p w:rsidR="009345E7" w:rsidRPr="00736589" w:rsidRDefault="009345E7" w:rsidP="009030D6">
            <w:pPr>
              <w:rPr>
                <w:sz w:val="28"/>
                <w:szCs w:val="28"/>
              </w:rPr>
            </w:pPr>
            <w:r w:rsidRPr="00736589">
              <w:rPr>
                <w:sz w:val="28"/>
                <w:szCs w:val="28"/>
              </w:rPr>
              <w:t>4.73</w:t>
            </w:r>
          </w:p>
        </w:tc>
        <w:tc>
          <w:tcPr>
            <w:tcW w:w="1211" w:type="dxa"/>
            <w:shd w:val="clear" w:color="auto" w:fill="auto"/>
          </w:tcPr>
          <w:p w:rsidR="009345E7" w:rsidRPr="00736589" w:rsidRDefault="009345E7" w:rsidP="009030D6">
            <w:pPr>
              <w:rPr>
                <w:sz w:val="28"/>
                <w:szCs w:val="28"/>
              </w:rPr>
            </w:pPr>
            <w:r w:rsidRPr="00736589">
              <w:rPr>
                <w:sz w:val="28"/>
                <w:szCs w:val="28"/>
              </w:rPr>
              <w:t>2.19</w:t>
            </w:r>
          </w:p>
        </w:tc>
        <w:tc>
          <w:tcPr>
            <w:tcW w:w="1229" w:type="dxa"/>
            <w:shd w:val="clear" w:color="auto" w:fill="auto"/>
          </w:tcPr>
          <w:p w:rsidR="009345E7" w:rsidRPr="00736589" w:rsidRDefault="009345E7" w:rsidP="009030D6">
            <w:pPr>
              <w:rPr>
                <w:sz w:val="28"/>
                <w:szCs w:val="28"/>
              </w:rPr>
            </w:pPr>
            <w:r w:rsidRPr="00736589">
              <w:rPr>
                <w:sz w:val="28"/>
                <w:szCs w:val="28"/>
              </w:rPr>
              <w:t>10.86</w:t>
            </w:r>
          </w:p>
        </w:tc>
        <w:tc>
          <w:tcPr>
            <w:tcW w:w="1317" w:type="dxa"/>
            <w:shd w:val="clear" w:color="auto" w:fill="auto"/>
          </w:tcPr>
          <w:p w:rsidR="009345E7" w:rsidRPr="00736589" w:rsidRDefault="009345E7" w:rsidP="009030D6">
            <w:pPr>
              <w:rPr>
                <w:sz w:val="28"/>
                <w:szCs w:val="28"/>
              </w:rPr>
            </w:pPr>
            <w:r w:rsidRPr="00736589">
              <w:rPr>
                <w:sz w:val="28"/>
                <w:szCs w:val="28"/>
              </w:rPr>
              <w:t>36.72</w:t>
            </w:r>
          </w:p>
        </w:tc>
        <w:tc>
          <w:tcPr>
            <w:tcW w:w="1251" w:type="dxa"/>
            <w:shd w:val="clear" w:color="auto" w:fill="auto"/>
          </w:tcPr>
          <w:p w:rsidR="009345E7" w:rsidRPr="00736589" w:rsidRDefault="009345E7" w:rsidP="009030D6">
            <w:pPr>
              <w:rPr>
                <w:sz w:val="28"/>
                <w:szCs w:val="28"/>
              </w:rPr>
            </w:pPr>
            <w:r w:rsidRPr="00736589">
              <w:rPr>
                <w:sz w:val="28"/>
                <w:szCs w:val="28"/>
              </w:rPr>
              <w:t>3.57</w:t>
            </w:r>
          </w:p>
        </w:tc>
        <w:tc>
          <w:tcPr>
            <w:tcW w:w="1262" w:type="dxa"/>
            <w:shd w:val="clear" w:color="auto" w:fill="auto"/>
          </w:tcPr>
          <w:p w:rsidR="009345E7" w:rsidRPr="00736589" w:rsidRDefault="009345E7" w:rsidP="009030D6">
            <w:pPr>
              <w:rPr>
                <w:sz w:val="28"/>
                <w:szCs w:val="28"/>
              </w:rPr>
            </w:pPr>
            <w:r w:rsidRPr="00736589">
              <w:rPr>
                <w:sz w:val="28"/>
                <w:szCs w:val="28"/>
              </w:rPr>
              <w:t>0.24</w:t>
            </w:r>
          </w:p>
        </w:tc>
      </w:tr>
    </w:tbl>
    <w:p w:rsidR="009345E7" w:rsidRPr="00736589" w:rsidRDefault="009345E7" w:rsidP="009345E7">
      <w:pPr>
        <w:rPr>
          <w:sz w:val="28"/>
          <w:szCs w:val="28"/>
        </w:rPr>
      </w:pPr>
    </w:p>
    <w:p w:rsidR="009345E7" w:rsidRPr="00736589" w:rsidRDefault="009345E7" w:rsidP="009345E7">
      <w:pPr>
        <w:rPr>
          <w:sz w:val="28"/>
          <w:szCs w:val="28"/>
        </w:rPr>
      </w:pPr>
    </w:p>
    <w:p w:rsidR="003C3111" w:rsidRPr="00736589" w:rsidRDefault="003C3111" w:rsidP="009345E7">
      <w:pPr>
        <w:jc w:val="both"/>
        <w:rPr>
          <w:sz w:val="28"/>
          <w:szCs w:val="28"/>
          <w:lang w:val="en-US"/>
        </w:rPr>
      </w:pPr>
      <w:r w:rsidRPr="00736589">
        <w:rPr>
          <w:sz w:val="28"/>
          <w:szCs w:val="28"/>
          <w:lang w:val="en-US"/>
        </w:rPr>
        <w:t>Table 3.5 – Chemical composition of sodium polysilicate</w:t>
      </w:r>
    </w:p>
    <w:p w:rsidR="009345E7" w:rsidRPr="002F70BD" w:rsidRDefault="009345E7" w:rsidP="009345E7">
      <w:pPr>
        <w:rPr>
          <w:sz w:val="28"/>
          <w:szCs w:val="28"/>
          <w:lang w:val="en-US"/>
        </w:rPr>
      </w:pPr>
    </w:p>
    <w:tbl>
      <w:tblPr>
        <w:tblW w:w="9295" w:type="dxa"/>
        <w:jc w:val="center"/>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11"/>
        <w:gridCol w:w="1276"/>
        <w:gridCol w:w="1440"/>
        <w:gridCol w:w="1373"/>
        <w:gridCol w:w="1275"/>
        <w:gridCol w:w="1260"/>
        <w:gridCol w:w="1260"/>
      </w:tblGrid>
      <w:tr w:rsidR="009345E7" w:rsidRPr="00736589" w:rsidTr="009030D6">
        <w:trPr>
          <w:jc w:val="center"/>
        </w:trPr>
        <w:tc>
          <w:tcPr>
            <w:tcW w:w="1411" w:type="dxa"/>
            <w:shd w:val="clear" w:color="auto" w:fill="auto"/>
          </w:tcPr>
          <w:p w:rsidR="009345E7" w:rsidRPr="00736589" w:rsidRDefault="009345E7" w:rsidP="009030D6">
            <w:pPr>
              <w:rPr>
                <w:sz w:val="28"/>
                <w:szCs w:val="28"/>
              </w:rPr>
            </w:pPr>
            <w:r w:rsidRPr="00736589">
              <w:rPr>
                <w:sz w:val="28"/>
                <w:szCs w:val="28"/>
              </w:rPr>
              <w:t>SiO</w:t>
            </w:r>
            <w:r w:rsidRPr="00736589">
              <w:rPr>
                <w:sz w:val="28"/>
                <w:szCs w:val="28"/>
                <w:vertAlign w:val="subscript"/>
              </w:rPr>
              <w:t>2</w:t>
            </w:r>
          </w:p>
        </w:tc>
        <w:tc>
          <w:tcPr>
            <w:tcW w:w="1276" w:type="dxa"/>
            <w:shd w:val="clear" w:color="auto" w:fill="auto"/>
          </w:tcPr>
          <w:p w:rsidR="009345E7" w:rsidRPr="00736589" w:rsidRDefault="009345E7" w:rsidP="009030D6">
            <w:pPr>
              <w:rPr>
                <w:sz w:val="28"/>
                <w:szCs w:val="28"/>
              </w:rPr>
            </w:pPr>
            <w:r w:rsidRPr="00736589">
              <w:rPr>
                <w:sz w:val="28"/>
                <w:szCs w:val="28"/>
              </w:rPr>
              <w:t>Al</w:t>
            </w:r>
            <w:r w:rsidRPr="00736589">
              <w:rPr>
                <w:sz w:val="28"/>
                <w:szCs w:val="28"/>
                <w:vertAlign w:val="subscript"/>
              </w:rPr>
              <w:t>2</w:t>
            </w:r>
            <w:r w:rsidRPr="00736589">
              <w:rPr>
                <w:sz w:val="28"/>
                <w:szCs w:val="28"/>
              </w:rPr>
              <w:t>O</w:t>
            </w:r>
            <w:r w:rsidRPr="00736589">
              <w:rPr>
                <w:sz w:val="28"/>
                <w:szCs w:val="28"/>
                <w:vertAlign w:val="subscript"/>
              </w:rPr>
              <w:t>3</w:t>
            </w:r>
          </w:p>
        </w:tc>
        <w:tc>
          <w:tcPr>
            <w:tcW w:w="1440" w:type="dxa"/>
            <w:shd w:val="clear" w:color="auto" w:fill="auto"/>
          </w:tcPr>
          <w:p w:rsidR="009345E7" w:rsidRPr="00736589" w:rsidRDefault="009345E7" w:rsidP="009030D6">
            <w:pPr>
              <w:rPr>
                <w:sz w:val="28"/>
                <w:szCs w:val="28"/>
              </w:rPr>
            </w:pPr>
            <w:r w:rsidRPr="00736589">
              <w:rPr>
                <w:sz w:val="28"/>
                <w:szCs w:val="28"/>
              </w:rPr>
              <w:t>Fe</w:t>
            </w:r>
            <w:r w:rsidRPr="00736589">
              <w:rPr>
                <w:sz w:val="28"/>
                <w:szCs w:val="28"/>
                <w:vertAlign w:val="subscript"/>
              </w:rPr>
              <w:t>2</w:t>
            </w:r>
            <w:r w:rsidRPr="00736589">
              <w:rPr>
                <w:sz w:val="28"/>
                <w:szCs w:val="28"/>
              </w:rPr>
              <w:t>O</w:t>
            </w:r>
            <w:r w:rsidRPr="00736589">
              <w:rPr>
                <w:sz w:val="28"/>
                <w:szCs w:val="28"/>
                <w:vertAlign w:val="subscript"/>
              </w:rPr>
              <w:t>3</w:t>
            </w:r>
          </w:p>
        </w:tc>
        <w:tc>
          <w:tcPr>
            <w:tcW w:w="1373" w:type="dxa"/>
            <w:shd w:val="clear" w:color="auto" w:fill="auto"/>
          </w:tcPr>
          <w:p w:rsidR="009345E7" w:rsidRPr="00736589" w:rsidRDefault="009345E7" w:rsidP="009030D6">
            <w:pPr>
              <w:rPr>
                <w:sz w:val="28"/>
                <w:szCs w:val="28"/>
              </w:rPr>
            </w:pPr>
            <w:r w:rsidRPr="00736589">
              <w:rPr>
                <w:sz w:val="28"/>
                <w:szCs w:val="28"/>
              </w:rPr>
              <w:t>CaO</w:t>
            </w:r>
          </w:p>
        </w:tc>
        <w:tc>
          <w:tcPr>
            <w:tcW w:w="1275" w:type="dxa"/>
            <w:shd w:val="clear" w:color="auto" w:fill="auto"/>
          </w:tcPr>
          <w:p w:rsidR="009345E7" w:rsidRPr="00736589" w:rsidRDefault="009345E7" w:rsidP="009030D6">
            <w:pPr>
              <w:rPr>
                <w:sz w:val="28"/>
                <w:szCs w:val="28"/>
              </w:rPr>
            </w:pPr>
            <w:r w:rsidRPr="00736589">
              <w:rPr>
                <w:sz w:val="28"/>
                <w:szCs w:val="28"/>
              </w:rPr>
              <w:t>MgO</w:t>
            </w:r>
          </w:p>
        </w:tc>
        <w:tc>
          <w:tcPr>
            <w:tcW w:w="1260" w:type="dxa"/>
            <w:shd w:val="clear" w:color="auto" w:fill="auto"/>
          </w:tcPr>
          <w:p w:rsidR="009345E7" w:rsidRPr="00736589" w:rsidRDefault="009345E7" w:rsidP="009030D6">
            <w:pPr>
              <w:rPr>
                <w:sz w:val="28"/>
                <w:szCs w:val="28"/>
              </w:rPr>
            </w:pPr>
            <w:r w:rsidRPr="00736589">
              <w:rPr>
                <w:sz w:val="28"/>
                <w:szCs w:val="28"/>
              </w:rPr>
              <w:t>Na</w:t>
            </w:r>
            <w:r w:rsidRPr="00736589">
              <w:rPr>
                <w:sz w:val="28"/>
                <w:szCs w:val="28"/>
                <w:vertAlign w:val="subscript"/>
              </w:rPr>
              <w:t>2</w:t>
            </w:r>
            <w:r w:rsidRPr="00736589">
              <w:rPr>
                <w:sz w:val="28"/>
                <w:szCs w:val="28"/>
              </w:rPr>
              <w:t>O</w:t>
            </w:r>
          </w:p>
        </w:tc>
        <w:tc>
          <w:tcPr>
            <w:tcW w:w="1260" w:type="dxa"/>
            <w:shd w:val="clear" w:color="auto" w:fill="auto"/>
          </w:tcPr>
          <w:p w:rsidR="009345E7" w:rsidRPr="00736589" w:rsidRDefault="009345E7" w:rsidP="009030D6">
            <w:pPr>
              <w:rPr>
                <w:sz w:val="28"/>
                <w:szCs w:val="28"/>
              </w:rPr>
            </w:pPr>
            <w:r w:rsidRPr="00736589">
              <w:rPr>
                <w:sz w:val="28"/>
                <w:szCs w:val="28"/>
              </w:rPr>
              <w:t>SO</w:t>
            </w:r>
            <w:r w:rsidRPr="00736589">
              <w:rPr>
                <w:sz w:val="28"/>
                <w:szCs w:val="28"/>
                <w:vertAlign w:val="subscript"/>
              </w:rPr>
              <w:t>3</w:t>
            </w:r>
          </w:p>
        </w:tc>
      </w:tr>
      <w:tr w:rsidR="009345E7" w:rsidRPr="00736589" w:rsidTr="009030D6">
        <w:trPr>
          <w:jc w:val="center"/>
        </w:trPr>
        <w:tc>
          <w:tcPr>
            <w:tcW w:w="1411" w:type="dxa"/>
            <w:shd w:val="clear" w:color="auto" w:fill="auto"/>
          </w:tcPr>
          <w:p w:rsidR="009345E7" w:rsidRPr="00736589" w:rsidRDefault="009345E7" w:rsidP="009030D6">
            <w:pPr>
              <w:rPr>
                <w:sz w:val="28"/>
                <w:szCs w:val="28"/>
              </w:rPr>
            </w:pPr>
            <w:r w:rsidRPr="00736589">
              <w:rPr>
                <w:sz w:val="28"/>
                <w:szCs w:val="28"/>
              </w:rPr>
              <w:t>72,09</w:t>
            </w:r>
          </w:p>
        </w:tc>
        <w:tc>
          <w:tcPr>
            <w:tcW w:w="1276" w:type="dxa"/>
            <w:shd w:val="clear" w:color="auto" w:fill="auto"/>
          </w:tcPr>
          <w:p w:rsidR="009345E7" w:rsidRPr="00736589" w:rsidRDefault="009345E7" w:rsidP="009030D6">
            <w:pPr>
              <w:rPr>
                <w:sz w:val="28"/>
                <w:szCs w:val="28"/>
              </w:rPr>
            </w:pPr>
            <w:r w:rsidRPr="00736589">
              <w:rPr>
                <w:sz w:val="28"/>
                <w:szCs w:val="28"/>
              </w:rPr>
              <w:t>0,21</w:t>
            </w:r>
          </w:p>
        </w:tc>
        <w:tc>
          <w:tcPr>
            <w:tcW w:w="1440" w:type="dxa"/>
            <w:shd w:val="clear" w:color="auto" w:fill="auto"/>
          </w:tcPr>
          <w:p w:rsidR="009345E7" w:rsidRPr="00736589" w:rsidRDefault="009345E7" w:rsidP="009030D6">
            <w:pPr>
              <w:rPr>
                <w:sz w:val="28"/>
                <w:szCs w:val="28"/>
              </w:rPr>
            </w:pPr>
            <w:r w:rsidRPr="00736589">
              <w:rPr>
                <w:sz w:val="28"/>
                <w:szCs w:val="28"/>
              </w:rPr>
              <w:t>0,05</w:t>
            </w:r>
          </w:p>
        </w:tc>
        <w:tc>
          <w:tcPr>
            <w:tcW w:w="1373" w:type="dxa"/>
            <w:shd w:val="clear" w:color="auto" w:fill="auto"/>
          </w:tcPr>
          <w:p w:rsidR="009345E7" w:rsidRPr="00736589" w:rsidRDefault="009345E7" w:rsidP="009030D6">
            <w:pPr>
              <w:rPr>
                <w:sz w:val="28"/>
                <w:szCs w:val="28"/>
              </w:rPr>
            </w:pPr>
            <w:r w:rsidRPr="00736589">
              <w:rPr>
                <w:sz w:val="28"/>
                <w:szCs w:val="28"/>
              </w:rPr>
              <w:t>0,42</w:t>
            </w:r>
          </w:p>
        </w:tc>
        <w:tc>
          <w:tcPr>
            <w:tcW w:w="1275" w:type="dxa"/>
            <w:shd w:val="clear" w:color="auto" w:fill="auto"/>
          </w:tcPr>
          <w:p w:rsidR="009345E7" w:rsidRPr="00736589" w:rsidRDefault="009345E7" w:rsidP="009030D6">
            <w:pPr>
              <w:rPr>
                <w:sz w:val="28"/>
                <w:szCs w:val="28"/>
              </w:rPr>
            </w:pPr>
            <w:r w:rsidRPr="00736589">
              <w:rPr>
                <w:sz w:val="28"/>
                <w:szCs w:val="28"/>
              </w:rPr>
              <w:t>0,07</w:t>
            </w:r>
          </w:p>
        </w:tc>
        <w:tc>
          <w:tcPr>
            <w:tcW w:w="1260" w:type="dxa"/>
            <w:shd w:val="clear" w:color="auto" w:fill="auto"/>
          </w:tcPr>
          <w:p w:rsidR="009345E7" w:rsidRPr="00736589" w:rsidRDefault="009345E7" w:rsidP="009030D6">
            <w:pPr>
              <w:rPr>
                <w:sz w:val="28"/>
                <w:szCs w:val="28"/>
              </w:rPr>
            </w:pPr>
            <w:r w:rsidRPr="00736589">
              <w:rPr>
                <w:sz w:val="28"/>
                <w:szCs w:val="28"/>
              </w:rPr>
              <w:t>26,89</w:t>
            </w:r>
          </w:p>
        </w:tc>
        <w:tc>
          <w:tcPr>
            <w:tcW w:w="1260" w:type="dxa"/>
            <w:shd w:val="clear" w:color="auto" w:fill="auto"/>
          </w:tcPr>
          <w:p w:rsidR="009345E7" w:rsidRPr="00736589" w:rsidRDefault="009345E7" w:rsidP="009030D6">
            <w:pPr>
              <w:rPr>
                <w:sz w:val="28"/>
                <w:szCs w:val="28"/>
              </w:rPr>
            </w:pPr>
            <w:r w:rsidRPr="00736589">
              <w:rPr>
                <w:sz w:val="28"/>
                <w:szCs w:val="28"/>
              </w:rPr>
              <w:t>0,27</w:t>
            </w:r>
          </w:p>
        </w:tc>
      </w:tr>
    </w:tbl>
    <w:p w:rsidR="009345E7" w:rsidRPr="00736589" w:rsidRDefault="009345E7" w:rsidP="009345E7"/>
    <w:p w:rsidR="009345E7" w:rsidRDefault="009345E7" w:rsidP="009345E7">
      <w:pPr>
        <w:rPr>
          <w:sz w:val="28"/>
          <w:szCs w:val="28"/>
        </w:rPr>
      </w:pPr>
    </w:p>
    <w:p w:rsidR="00B81261" w:rsidRDefault="00B81261" w:rsidP="009345E7">
      <w:pPr>
        <w:rPr>
          <w:sz w:val="28"/>
          <w:szCs w:val="28"/>
        </w:rPr>
      </w:pPr>
    </w:p>
    <w:p w:rsidR="009345E7" w:rsidRPr="00736589" w:rsidRDefault="003C3111" w:rsidP="00B81261">
      <w:pPr>
        <w:spacing w:before="0" w:line="240" w:lineRule="auto"/>
        <w:jc w:val="both"/>
        <w:rPr>
          <w:sz w:val="28"/>
          <w:szCs w:val="28"/>
          <w:lang w:val="en-US"/>
        </w:rPr>
      </w:pPr>
      <w:r w:rsidRPr="00736589">
        <w:rPr>
          <w:sz w:val="28"/>
          <w:szCs w:val="28"/>
          <w:lang w:val="en-US"/>
        </w:rPr>
        <w:lastRenderedPageBreak/>
        <w:t>Table 3.6 – The effect of silica modulus on the solubility of sodium polysilicate of different grinding</w:t>
      </w:r>
    </w:p>
    <w:p w:rsidR="009345E7" w:rsidRPr="00736589" w:rsidRDefault="009345E7" w:rsidP="009345E7">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0"/>
        <w:gridCol w:w="3001"/>
        <w:gridCol w:w="3390"/>
      </w:tblGrid>
      <w:tr w:rsidR="009345E7" w:rsidRPr="00265DC6" w:rsidTr="009030D6">
        <w:tc>
          <w:tcPr>
            <w:tcW w:w="3190" w:type="dxa"/>
            <w:vMerge w:val="restart"/>
            <w:shd w:val="clear" w:color="auto" w:fill="auto"/>
          </w:tcPr>
          <w:p w:rsidR="009345E7" w:rsidRPr="00A40E4D" w:rsidRDefault="003C3111" w:rsidP="009030D6">
            <w:pPr>
              <w:rPr>
                <w:sz w:val="28"/>
                <w:szCs w:val="28"/>
                <w:lang w:val="en-US"/>
              </w:rPr>
            </w:pPr>
            <w:r w:rsidRPr="00A40E4D">
              <w:rPr>
                <w:sz w:val="28"/>
                <w:szCs w:val="28"/>
                <w:lang w:val="en-US"/>
              </w:rPr>
              <w:t xml:space="preserve">Silica modulus </w:t>
            </w:r>
          </w:p>
        </w:tc>
        <w:tc>
          <w:tcPr>
            <w:tcW w:w="6416" w:type="dxa"/>
            <w:gridSpan w:val="2"/>
            <w:shd w:val="clear" w:color="auto" w:fill="auto"/>
          </w:tcPr>
          <w:p w:rsidR="009345E7" w:rsidRPr="00A40E4D" w:rsidRDefault="003C3111" w:rsidP="003C3111">
            <w:pPr>
              <w:spacing w:after="120" w:line="240" w:lineRule="auto"/>
              <w:rPr>
                <w:sz w:val="28"/>
                <w:szCs w:val="28"/>
                <w:lang w:val="en-US"/>
              </w:rPr>
            </w:pPr>
            <w:r w:rsidRPr="00A40E4D">
              <w:rPr>
                <w:sz w:val="28"/>
                <w:szCs w:val="28"/>
                <w:lang w:val="en-US"/>
              </w:rPr>
              <w:t xml:space="preserve">Dissolution time of sodium polysilicate of different grinding, h </w:t>
            </w:r>
          </w:p>
        </w:tc>
      </w:tr>
      <w:tr w:rsidR="009345E7" w:rsidRPr="00A40E4D" w:rsidTr="009030D6">
        <w:tc>
          <w:tcPr>
            <w:tcW w:w="3190" w:type="dxa"/>
            <w:vMerge/>
            <w:shd w:val="clear" w:color="auto" w:fill="auto"/>
          </w:tcPr>
          <w:p w:rsidR="009345E7" w:rsidRPr="002F70BD" w:rsidRDefault="009345E7" w:rsidP="009030D6">
            <w:pPr>
              <w:rPr>
                <w:sz w:val="28"/>
                <w:szCs w:val="28"/>
                <w:lang w:val="en-US"/>
              </w:rPr>
            </w:pPr>
          </w:p>
        </w:tc>
        <w:tc>
          <w:tcPr>
            <w:tcW w:w="3014" w:type="dxa"/>
            <w:shd w:val="clear" w:color="auto" w:fill="auto"/>
          </w:tcPr>
          <w:p w:rsidR="009345E7" w:rsidRPr="00A40E4D" w:rsidRDefault="003C3111" w:rsidP="009030D6">
            <w:pPr>
              <w:rPr>
                <w:sz w:val="28"/>
                <w:szCs w:val="28"/>
                <w:lang w:val="en-US"/>
              </w:rPr>
            </w:pPr>
            <w:r w:rsidRPr="00A40E4D">
              <w:rPr>
                <w:sz w:val="28"/>
                <w:szCs w:val="28"/>
                <w:lang w:val="en-US"/>
              </w:rPr>
              <w:t xml:space="preserve">in the ball mill </w:t>
            </w:r>
          </w:p>
        </w:tc>
        <w:tc>
          <w:tcPr>
            <w:tcW w:w="3402" w:type="dxa"/>
            <w:shd w:val="clear" w:color="auto" w:fill="auto"/>
          </w:tcPr>
          <w:p w:rsidR="009345E7" w:rsidRPr="00A40E4D" w:rsidRDefault="003C3111" w:rsidP="009030D6">
            <w:pPr>
              <w:rPr>
                <w:sz w:val="28"/>
                <w:szCs w:val="28"/>
                <w:lang w:val="en-US"/>
              </w:rPr>
            </w:pPr>
            <w:r w:rsidRPr="00A40E4D">
              <w:rPr>
                <w:sz w:val="28"/>
                <w:szCs w:val="28"/>
                <w:lang w:val="en-US"/>
              </w:rPr>
              <w:t>in the activator mill</w:t>
            </w:r>
          </w:p>
        </w:tc>
      </w:tr>
      <w:tr w:rsidR="009345E7" w:rsidRPr="00A40E4D" w:rsidTr="009030D6">
        <w:tc>
          <w:tcPr>
            <w:tcW w:w="3190" w:type="dxa"/>
            <w:shd w:val="clear" w:color="auto" w:fill="auto"/>
          </w:tcPr>
          <w:p w:rsidR="009345E7" w:rsidRPr="00A40E4D" w:rsidRDefault="009345E7" w:rsidP="009030D6">
            <w:pPr>
              <w:rPr>
                <w:sz w:val="28"/>
                <w:szCs w:val="28"/>
              </w:rPr>
            </w:pPr>
            <w:r w:rsidRPr="00A40E4D">
              <w:rPr>
                <w:sz w:val="28"/>
                <w:szCs w:val="28"/>
              </w:rPr>
              <w:t>2,8</w:t>
            </w:r>
          </w:p>
        </w:tc>
        <w:tc>
          <w:tcPr>
            <w:tcW w:w="3014" w:type="dxa"/>
            <w:shd w:val="clear" w:color="auto" w:fill="auto"/>
          </w:tcPr>
          <w:p w:rsidR="009345E7" w:rsidRPr="00A40E4D" w:rsidRDefault="009345E7" w:rsidP="009030D6">
            <w:pPr>
              <w:rPr>
                <w:sz w:val="28"/>
                <w:szCs w:val="28"/>
              </w:rPr>
            </w:pPr>
            <w:r w:rsidRPr="00A40E4D">
              <w:rPr>
                <w:sz w:val="28"/>
                <w:szCs w:val="28"/>
              </w:rPr>
              <w:t>3,7</w:t>
            </w:r>
          </w:p>
        </w:tc>
        <w:tc>
          <w:tcPr>
            <w:tcW w:w="3402" w:type="dxa"/>
            <w:shd w:val="clear" w:color="auto" w:fill="auto"/>
          </w:tcPr>
          <w:p w:rsidR="009345E7" w:rsidRPr="00A40E4D" w:rsidRDefault="009345E7" w:rsidP="009030D6">
            <w:pPr>
              <w:rPr>
                <w:sz w:val="28"/>
                <w:szCs w:val="28"/>
              </w:rPr>
            </w:pPr>
            <w:r w:rsidRPr="00A40E4D">
              <w:rPr>
                <w:sz w:val="28"/>
                <w:szCs w:val="28"/>
              </w:rPr>
              <w:t>1,7</w:t>
            </w:r>
          </w:p>
        </w:tc>
      </w:tr>
      <w:tr w:rsidR="009345E7" w:rsidRPr="00A40E4D" w:rsidTr="009030D6">
        <w:tc>
          <w:tcPr>
            <w:tcW w:w="3190" w:type="dxa"/>
            <w:shd w:val="clear" w:color="auto" w:fill="auto"/>
          </w:tcPr>
          <w:p w:rsidR="009345E7" w:rsidRPr="00A40E4D" w:rsidRDefault="009345E7" w:rsidP="009030D6">
            <w:pPr>
              <w:rPr>
                <w:sz w:val="28"/>
                <w:szCs w:val="28"/>
              </w:rPr>
            </w:pPr>
            <w:r w:rsidRPr="00A40E4D">
              <w:rPr>
                <w:sz w:val="28"/>
                <w:szCs w:val="28"/>
              </w:rPr>
              <w:t>2,9</w:t>
            </w:r>
          </w:p>
        </w:tc>
        <w:tc>
          <w:tcPr>
            <w:tcW w:w="3014" w:type="dxa"/>
            <w:shd w:val="clear" w:color="auto" w:fill="auto"/>
          </w:tcPr>
          <w:p w:rsidR="009345E7" w:rsidRPr="00A40E4D" w:rsidRDefault="009345E7" w:rsidP="009030D6">
            <w:pPr>
              <w:rPr>
                <w:sz w:val="28"/>
                <w:szCs w:val="28"/>
              </w:rPr>
            </w:pPr>
            <w:r w:rsidRPr="00A40E4D">
              <w:rPr>
                <w:sz w:val="28"/>
                <w:szCs w:val="28"/>
              </w:rPr>
              <w:t>4,6</w:t>
            </w:r>
          </w:p>
        </w:tc>
        <w:tc>
          <w:tcPr>
            <w:tcW w:w="3402" w:type="dxa"/>
            <w:shd w:val="clear" w:color="auto" w:fill="auto"/>
          </w:tcPr>
          <w:p w:rsidR="009345E7" w:rsidRPr="00A40E4D" w:rsidRDefault="009345E7" w:rsidP="009030D6">
            <w:pPr>
              <w:rPr>
                <w:sz w:val="28"/>
                <w:szCs w:val="28"/>
              </w:rPr>
            </w:pPr>
            <w:r w:rsidRPr="00A40E4D">
              <w:rPr>
                <w:sz w:val="28"/>
                <w:szCs w:val="28"/>
              </w:rPr>
              <w:t>2,3</w:t>
            </w:r>
          </w:p>
        </w:tc>
      </w:tr>
      <w:tr w:rsidR="009345E7" w:rsidRPr="00A40E4D" w:rsidTr="009030D6">
        <w:tc>
          <w:tcPr>
            <w:tcW w:w="3190" w:type="dxa"/>
            <w:shd w:val="clear" w:color="auto" w:fill="auto"/>
          </w:tcPr>
          <w:p w:rsidR="009345E7" w:rsidRPr="00A40E4D" w:rsidRDefault="009345E7" w:rsidP="009030D6">
            <w:pPr>
              <w:rPr>
                <w:sz w:val="28"/>
                <w:szCs w:val="28"/>
              </w:rPr>
            </w:pPr>
            <w:r w:rsidRPr="00A40E4D">
              <w:rPr>
                <w:sz w:val="28"/>
                <w:szCs w:val="28"/>
              </w:rPr>
              <w:t>3,0</w:t>
            </w:r>
          </w:p>
        </w:tc>
        <w:tc>
          <w:tcPr>
            <w:tcW w:w="3014" w:type="dxa"/>
            <w:shd w:val="clear" w:color="auto" w:fill="auto"/>
          </w:tcPr>
          <w:p w:rsidR="009345E7" w:rsidRPr="00A40E4D" w:rsidRDefault="009345E7" w:rsidP="009030D6">
            <w:pPr>
              <w:rPr>
                <w:sz w:val="28"/>
                <w:szCs w:val="28"/>
              </w:rPr>
            </w:pPr>
            <w:r w:rsidRPr="00A40E4D">
              <w:rPr>
                <w:sz w:val="28"/>
                <w:szCs w:val="28"/>
              </w:rPr>
              <w:t>5,5</w:t>
            </w:r>
          </w:p>
        </w:tc>
        <w:tc>
          <w:tcPr>
            <w:tcW w:w="3402" w:type="dxa"/>
            <w:shd w:val="clear" w:color="auto" w:fill="auto"/>
          </w:tcPr>
          <w:p w:rsidR="009345E7" w:rsidRPr="00A40E4D" w:rsidRDefault="009345E7" w:rsidP="009030D6">
            <w:pPr>
              <w:rPr>
                <w:sz w:val="28"/>
                <w:szCs w:val="28"/>
              </w:rPr>
            </w:pPr>
            <w:r w:rsidRPr="00A40E4D">
              <w:rPr>
                <w:sz w:val="28"/>
                <w:szCs w:val="28"/>
              </w:rPr>
              <w:t>3,1</w:t>
            </w:r>
          </w:p>
        </w:tc>
      </w:tr>
    </w:tbl>
    <w:p w:rsidR="009345E7" w:rsidRPr="00736589" w:rsidRDefault="009345E7" w:rsidP="009345E7"/>
    <w:p w:rsidR="009345E7" w:rsidRPr="00736589" w:rsidRDefault="009345E7" w:rsidP="009345E7"/>
    <w:p w:rsidR="00862099" w:rsidRPr="00736589" w:rsidRDefault="00862099" w:rsidP="009345E7"/>
    <w:p w:rsidR="00ED69BD" w:rsidRPr="00736589" w:rsidRDefault="00ED69BD" w:rsidP="00B81261">
      <w:pPr>
        <w:spacing w:before="0" w:line="240" w:lineRule="auto"/>
        <w:jc w:val="both"/>
        <w:rPr>
          <w:sz w:val="28"/>
          <w:szCs w:val="28"/>
          <w:lang w:val="en-US"/>
        </w:rPr>
      </w:pPr>
      <w:r w:rsidRPr="00736589">
        <w:rPr>
          <w:sz w:val="28"/>
          <w:szCs w:val="28"/>
          <w:lang w:val="en-US"/>
        </w:rPr>
        <w:t>Table 3.7 – Indicators of physical and technical properties of heat-resistant binder of joint grinding in the ball mill mixed with the slag of the low-carbon ferrochrome</w:t>
      </w:r>
    </w:p>
    <w:p w:rsidR="009345E7" w:rsidRPr="002F70BD" w:rsidRDefault="009345E7" w:rsidP="009345E7">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43"/>
        <w:gridCol w:w="1578"/>
        <w:gridCol w:w="1546"/>
        <w:gridCol w:w="1337"/>
        <w:gridCol w:w="1663"/>
        <w:gridCol w:w="1804"/>
      </w:tblGrid>
      <w:tr w:rsidR="009345E7" w:rsidRPr="00265DC6" w:rsidTr="009030D6">
        <w:tc>
          <w:tcPr>
            <w:tcW w:w="3351" w:type="dxa"/>
            <w:gridSpan w:val="2"/>
            <w:shd w:val="clear" w:color="auto" w:fill="auto"/>
          </w:tcPr>
          <w:p w:rsidR="009345E7" w:rsidRPr="00736589" w:rsidRDefault="009934F1" w:rsidP="00862099">
            <w:pPr>
              <w:spacing w:after="120" w:line="240" w:lineRule="auto"/>
              <w:rPr>
                <w:lang w:val="en-US"/>
              </w:rPr>
            </w:pPr>
            <w:r w:rsidRPr="00736589">
              <w:rPr>
                <w:lang w:val="en-US"/>
              </w:rPr>
              <w:t xml:space="preserve">Composition of binder of joint grinding, mass percent </w:t>
            </w:r>
          </w:p>
        </w:tc>
        <w:tc>
          <w:tcPr>
            <w:tcW w:w="1577" w:type="dxa"/>
            <w:vMerge w:val="restart"/>
            <w:shd w:val="clear" w:color="auto" w:fill="auto"/>
          </w:tcPr>
          <w:p w:rsidR="009345E7" w:rsidRPr="00736589" w:rsidRDefault="009934F1" w:rsidP="00862099">
            <w:pPr>
              <w:spacing w:line="240" w:lineRule="auto"/>
              <w:rPr>
                <w:lang w:val="en-US"/>
              </w:rPr>
            </w:pPr>
            <w:r w:rsidRPr="00736589">
              <w:rPr>
                <w:lang w:val="en-US"/>
              </w:rPr>
              <w:t>Slag of the low-carbon ferrochrome</w:t>
            </w:r>
          </w:p>
        </w:tc>
        <w:tc>
          <w:tcPr>
            <w:tcW w:w="1403" w:type="dxa"/>
            <w:vMerge w:val="restart"/>
            <w:shd w:val="clear" w:color="auto" w:fill="auto"/>
          </w:tcPr>
          <w:p w:rsidR="009345E7" w:rsidRPr="00736589" w:rsidRDefault="009934F1" w:rsidP="00862099">
            <w:pPr>
              <w:spacing w:line="240" w:lineRule="auto"/>
            </w:pPr>
            <w:r w:rsidRPr="00736589">
              <w:rPr>
                <w:lang w:val="en-US"/>
              </w:rPr>
              <w:t>Average density</w:t>
            </w:r>
            <w:r w:rsidR="009345E7" w:rsidRPr="00736589">
              <w:t xml:space="preserve">, </w:t>
            </w:r>
            <w:r w:rsidRPr="00736589">
              <w:rPr>
                <w:lang w:val="en-US"/>
              </w:rPr>
              <w:t>kg</w:t>
            </w:r>
            <w:r w:rsidR="009345E7" w:rsidRPr="00736589">
              <w:t>/</w:t>
            </w:r>
            <w:r w:rsidRPr="00736589">
              <w:rPr>
                <w:lang w:val="en-US"/>
              </w:rPr>
              <w:t>m</w:t>
            </w:r>
            <w:r w:rsidR="009345E7" w:rsidRPr="00736589">
              <w:rPr>
                <w:vertAlign w:val="superscript"/>
              </w:rPr>
              <w:t>3</w:t>
            </w:r>
          </w:p>
        </w:tc>
        <w:tc>
          <w:tcPr>
            <w:tcW w:w="1480" w:type="dxa"/>
            <w:vMerge w:val="restart"/>
            <w:shd w:val="clear" w:color="auto" w:fill="auto"/>
          </w:tcPr>
          <w:p w:rsidR="009345E7" w:rsidRPr="00736589" w:rsidRDefault="009934F1" w:rsidP="00862099">
            <w:pPr>
              <w:spacing w:line="240" w:lineRule="auto"/>
            </w:pPr>
            <w:r w:rsidRPr="00736589">
              <w:rPr>
                <w:lang w:val="en-US"/>
              </w:rPr>
              <w:t>Refractoriness</w:t>
            </w:r>
            <w:r w:rsidR="009345E7" w:rsidRPr="00736589">
              <w:t>, °С</w:t>
            </w:r>
          </w:p>
        </w:tc>
        <w:tc>
          <w:tcPr>
            <w:tcW w:w="1873" w:type="dxa"/>
            <w:vMerge w:val="restart"/>
            <w:shd w:val="clear" w:color="auto" w:fill="auto"/>
          </w:tcPr>
          <w:p w:rsidR="009345E7" w:rsidRPr="00736589" w:rsidRDefault="009934F1" w:rsidP="00862099">
            <w:pPr>
              <w:spacing w:line="240" w:lineRule="auto"/>
              <w:rPr>
                <w:lang w:val="en-US"/>
              </w:rPr>
            </w:pPr>
            <w:r w:rsidRPr="00736589">
              <w:rPr>
                <w:lang w:val="en-US"/>
              </w:rPr>
              <w:t xml:space="preserve">Compression strength after drying at </w:t>
            </w:r>
            <w:r w:rsidR="009345E7" w:rsidRPr="00736589">
              <w:rPr>
                <w:lang w:val="en-US"/>
              </w:rPr>
              <w:t>200°</w:t>
            </w:r>
            <w:r w:rsidR="009345E7" w:rsidRPr="00736589">
              <w:t>С</w:t>
            </w:r>
          </w:p>
        </w:tc>
      </w:tr>
      <w:tr w:rsidR="009934F1" w:rsidRPr="00736589" w:rsidTr="009030D6">
        <w:tc>
          <w:tcPr>
            <w:tcW w:w="1710" w:type="dxa"/>
            <w:shd w:val="clear" w:color="auto" w:fill="auto"/>
          </w:tcPr>
          <w:p w:rsidR="009345E7" w:rsidRPr="00736589" w:rsidRDefault="009934F1" w:rsidP="00862099">
            <w:pPr>
              <w:spacing w:after="120" w:line="240" w:lineRule="auto"/>
            </w:pPr>
            <w:r w:rsidRPr="00736589">
              <w:rPr>
                <w:lang w:val="en-US"/>
              </w:rPr>
              <w:t xml:space="preserve">Sodium </w:t>
            </w:r>
            <w:r w:rsidRPr="00736589">
              <w:t>polysilicate</w:t>
            </w:r>
          </w:p>
        </w:tc>
        <w:tc>
          <w:tcPr>
            <w:tcW w:w="1641" w:type="dxa"/>
            <w:shd w:val="clear" w:color="auto" w:fill="auto"/>
          </w:tcPr>
          <w:p w:rsidR="009345E7" w:rsidRPr="00736589" w:rsidRDefault="009934F1" w:rsidP="00862099">
            <w:pPr>
              <w:spacing w:line="240" w:lineRule="auto"/>
              <w:rPr>
                <w:lang w:val="en-US"/>
              </w:rPr>
            </w:pPr>
            <w:r w:rsidRPr="00736589">
              <w:rPr>
                <w:lang w:val="en-US"/>
              </w:rPr>
              <w:t xml:space="preserve">Chamotte component </w:t>
            </w:r>
          </w:p>
        </w:tc>
        <w:tc>
          <w:tcPr>
            <w:tcW w:w="1577" w:type="dxa"/>
            <w:vMerge/>
            <w:shd w:val="clear" w:color="auto" w:fill="auto"/>
          </w:tcPr>
          <w:p w:rsidR="009345E7" w:rsidRPr="00736589" w:rsidRDefault="009345E7" w:rsidP="009030D6"/>
        </w:tc>
        <w:tc>
          <w:tcPr>
            <w:tcW w:w="1403" w:type="dxa"/>
            <w:vMerge/>
            <w:shd w:val="clear" w:color="auto" w:fill="auto"/>
          </w:tcPr>
          <w:p w:rsidR="009345E7" w:rsidRPr="00736589" w:rsidRDefault="009345E7" w:rsidP="009030D6"/>
        </w:tc>
        <w:tc>
          <w:tcPr>
            <w:tcW w:w="1480" w:type="dxa"/>
            <w:vMerge/>
            <w:shd w:val="clear" w:color="auto" w:fill="auto"/>
          </w:tcPr>
          <w:p w:rsidR="009345E7" w:rsidRPr="00736589" w:rsidRDefault="009345E7" w:rsidP="009030D6"/>
        </w:tc>
        <w:tc>
          <w:tcPr>
            <w:tcW w:w="1873" w:type="dxa"/>
            <w:vMerge/>
            <w:shd w:val="clear" w:color="auto" w:fill="auto"/>
          </w:tcPr>
          <w:p w:rsidR="009345E7" w:rsidRPr="00736589" w:rsidRDefault="009345E7" w:rsidP="009030D6"/>
        </w:tc>
      </w:tr>
      <w:tr w:rsidR="009934F1" w:rsidRPr="00736589" w:rsidTr="009030D6">
        <w:tc>
          <w:tcPr>
            <w:tcW w:w="1710" w:type="dxa"/>
            <w:shd w:val="clear" w:color="auto" w:fill="auto"/>
          </w:tcPr>
          <w:p w:rsidR="009345E7" w:rsidRPr="00736589" w:rsidRDefault="009345E7" w:rsidP="009030D6">
            <w:r w:rsidRPr="00736589">
              <w:t>5</w:t>
            </w:r>
          </w:p>
        </w:tc>
        <w:tc>
          <w:tcPr>
            <w:tcW w:w="1641" w:type="dxa"/>
            <w:shd w:val="clear" w:color="auto" w:fill="auto"/>
          </w:tcPr>
          <w:p w:rsidR="009345E7" w:rsidRPr="00736589" w:rsidRDefault="009345E7" w:rsidP="009030D6">
            <w:r w:rsidRPr="00736589">
              <w:t>45</w:t>
            </w:r>
          </w:p>
        </w:tc>
        <w:tc>
          <w:tcPr>
            <w:tcW w:w="1577" w:type="dxa"/>
            <w:shd w:val="clear" w:color="auto" w:fill="auto"/>
          </w:tcPr>
          <w:p w:rsidR="009345E7" w:rsidRPr="00736589" w:rsidRDefault="009345E7" w:rsidP="009030D6">
            <w:r w:rsidRPr="00736589">
              <w:t>50</w:t>
            </w:r>
          </w:p>
        </w:tc>
        <w:tc>
          <w:tcPr>
            <w:tcW w:w="1403" w:type="dxa"/>
            <w:shd w:val="clear" w:color="auto" w:fill="auto"/>
          </w:tcPr>
          <w:p w:rsidR="009345E7" w:rsidRPr="00736589" w:rsidRDefault="009345E7" w:rsidP="009030D6">
            <w:r w:rsidRPr="00736589">
              <w:t>1750</w:t>
            </w:r>
          </w:p>
        </w:tc>
        <w:tc>
          <w:tcPr>
            <w:tcW w:w="1480" w:type="dxa"/>
            <w:shd w:val="clear" w:color="auto" w:fill="auto"/>
          </w:tcPr>
          <w:p w:rsidR="009345E7" w:rsidRPr="00736589" w:rsidRDefault="009345E7" w:rsidP="009030D6">
            <w:r w:rsidRPr="00736589">
              <w:t>1970</w:t>
            </w:r>
          </w:p>
        </w:tc>
        <w:tc>
          <w:tcPr>
            <w:tcW w:w="1873" w:type="dxa"/>
            <w:shd w:val="clear" w:color="auto" w:fill="auto"/>
          </w:tcPr>
          <w:p w:rsidR="009345E7" w:rsidRPr="00736589" w:rsidRDefault="009345E7" w:rsidP="009030D6">
            <w:r w:rsidRPr="00736589">
              <w:t>16,8</w:t>
            </w:r>
          </w:p>
        </w:tc>
      </w:tr>
      <w:tr w:rsidR="009934F1" w:rsidRPr="00736589" w:rsidTr="009030D6">
        <w:tc>
          <w:tcPr>
            <w:tcW w:w="1710" w:type="dxa"/>
            <w:shd w:val="clear" w:color="auto" w:fill="auto"/>
          </w:tcPr>
          <w:p w:rsidR="009345E7" w:rsidRPr="00736589" w:rsidRDefault="009345E7" w:rsidP="009030D6">
            <w:r w:rsidRPr="00736589">
              <w:t>10</w:t>
            </w:r>
          </w:p>
        </w:tc>
        <w:tc>
          <w:tcPr>
            <w:tcW w:w="1641" w:type="dxa"/>
            <w:shd w:val="clear" w:color="auto" w:fill="auto"/>
          </w:tcPr>
          <w:p w:rsidR="009345E7" w:rsidRPr="00736589" w:rsidRDefault="009345E7" w:rsidP="009030D6">
            <w:r w:rsidRPr="00736589">
              <w:t>40</w:t>
            </w:r>
          </w:p>
        </w:tc>
        <w:tc>
          <w:tcPr>
            <w:tcW w:w="1577" w:type="dxa"/>
            <w:shd w:val="clear" w:color="auto" w:fill="auto"/>
          </w:tcPr>
          <w:p w:rsidR="009345E7" w:rsidRPr="00736589" w:rsidRDefault="009345E7" w:rsidP="009030D6">
            <w:r w:rsidRPr="00736589">
              <w:t>50</w:t>
            </w:r>
          </w:p>
        </w:tc>
        <w:tc>
          <w:tcPr>
            <w:tcW w:w="1403" w:type="dxa"/>
            <w:shd w:val="clear" w:color="auto" w:fill="auto"/>
          </w:tcPr>
          <w:p w:rsidR="009345E7" w:rsidRPr="00736589" w:rsidRDefault="009345E7" w:rsidP="009030D6">
            <w:r w:rsidRPr="00736589">
              <w:t>1660</w:t>
            </w:r>
          </w:p>
        </w:tc>
        <w:tc>
          <w:tcPr>
            <w:tcW w:w="1480" w:type="dxa"/>
            <w:shd w:val="clear" w:color="auto" w:fill="auto"/>
          </w:tcPr>
          <w:p w:rsidR="009345E7" w:rsidRPr="00736589" w:rsidRDefault="009345E7" w:rsidP="009030D6">
            <w:r w:rsidRPr="00736589">
              <w:t>1850</w:t>
            </w:r>
          </w:p>
        </w:tc>
        <w:tc>
          <w:tcPr>
            <w:tcW w:w="1873" w:type="dxa"/>
            <w:shd w:val="clear" w:color="auto" w:fill="auto"/>
          </w:tcPr>
          <w:p w:rsidR="009345E7" w:rsidRPr="00736589" w:rsidRDefault="009345E7" w:rsidP="009030D6">
            <w:r w:rsidRPr="00736589">
              <w:t>22,7</w:t>
            </w:r>
          </w:p>
        </w:tc>
      </w:tr>
      <w:tr w:rsidR="009934F1" w:rsidRPr="00736589" w:rsidTr="009030D6">
        <w:tc>
          <w:tcPr>
            <w:tcW w:w="1710" w:type="dxa"/>
            <w:shd w:val="clear" w:color="auto" w:fill="auto"/>
          </w:tcPr>
          <w:p w:rsidR="009345E7" w:rsidRPr="00736589" w:rsidRDefault="009345E7" w:rsidP="009030D6">
            <w:r w:rsidRPr="00736589">
              <w:t>20</w:t>
            </w:r>
          </w:p>
        </w:tc>
        <w:tc>
          <w:tcPr>
            <w:tcW w:w="1641" w:type="dxa"/>
            <w:shd w:val="clear" w:color="auto" w:fill="auto"/>
          </w:tcPr>
          <w:p w:rsidR="009345E7" w:rsidRPr="00736589" w:rsidRDefault="009345E7" w:rsidP="009030D6">
            <w:r w:rsidRPr="00736589">
              <w:t>30</w:t>
            </w:r>
          </w:p>
        </w:tc>
        <w:tc>
          <w:tcPr>
            <w:tcW w:w="1577" w:type="dxa"/>
            <w:shd w:val="clear" w:color="auto" w:fill="auto"/>
          </w:tcPr>
          <w:p w:rsidR="009345E7" w:rsidRPr="00736589" w:rsidRDefault="009345E7" w:rsidP="009030D6">
            <w:r w:rsidRPr="00736589">
              <w:t>50</w:t>
            </w:r>
          </w:p>
        </w:tc>
        <w:tc>
          <w:tcPr>
            <w:tcW w:w="1403" w:type="dxa"/>
            <w:shd w:val="clear" w:color="auto" w:fill="auto"/>
          </w:tcPr>
          <w:p w:rsidR="009345E7" w:rsidRPr="00736589" w:rsidRDefault="009345E7" w:rsidP="009030D6">
            <w:r w:rsidRPr="00736589">
              <w:t>1540</w:t>
            </w:r>
          </w:p>
        </w:tc>
        <w:tc>
          <w:tcPr>
            <w:tcW w:w="1480" w:type="dxa"/>
            <w:shd w:val="clear" w:color="auto" w:fill="auto"/>
          </w:tcPr>
          <w:p w:rsidR="009345E7" w:rsidRPr="00736589" w:rsidRDefault="009345E7" w:rsidP="009030D6">
            <w:r w:rsidRPr="00736589">
              <w:t>1790</w:t>
            </w:r>
          </w:p>
        </w:tc>
        <w:tc>
          <w:tcPr>
            <w:tcW w:w="1873" w:type="dxa"/>
            <w:shd w:val="clear" w:color="auto" w:fill="auto"/>
          </w:tcPr>
          <w:p w:rsidR="009345E7" w:rsidRPr="00736589" w:rsidRDefault="009345E7" w:rsidP="009030D6">
            <w:r w:rsidRPr="00736589">
              <w:t>34,4</w:t>
            </w:r>
          </w:p>
        </w:tc>
      </w:tr>
      <w:tr w:rsidR="009934F1" w:rsidRPr="00736589" w:rsidTr="009030D6">
        <w:tc>
          <w:tcPr>
            <w:tcW w:w="1710" w:type="dxa"/>
            <w:shd w:val="clear" w:color="auto" w:fill="auto"/>
          </w:tcPr>
          <w:p w:rsidR="009345E7" w:rsidRPr="00736589" w:rsidRDefault="009345E7" w:rsidP="009030D6">
            <w:r w:rsidRPr="00736589">
              <w:t>30</w:t>
            </w:r>
          </w:p>
        </w:tc>
        <w:tc>
          <w:tcPr>
            <w:tcW w:w="1641" w:type="dxa"/>
            <w:shd w:val="clear" w:color="auto" w:fill="auto"/>
          </w:tcPr>
          <w:p w:rsidR="009345E7" w:rsidRPr="00736589" w:rsidRDefault="009345E7" w:rsidP="009030D6">
            <w:r w:rsidRPr="00736589">
              <w:t>20</w:t>
            </w:r>
          </w:p>
        </w:tc>
        <w:tc>
          <w:tcPr>
            <w:tcW w:w="1577" w:type="dxa"/>
            <w:shd w:val="clear" w:color="auto" w:fill="auto"/>
          </w:tcPr>
          <w:p w:rsidR="009345E7" w:rsidRPr="00736589" w:rsidRDefault="009345E7" w:rsidP="009030D6">
            <w:r w:rsidRPr="00736589">
              <w:t>50</w:t>
            </w:r>
          </w:p>
        </w:tc>
        <w:tc>
          <w:tcPr>
            <w:tcW w:w="1403" w:type="dxa"/>
            <w:shd w:val="clear" w:color="auto" w:fill="auto"/>
          </w:tcPr>
          <w:p w:rsidR="009345E7" w:rsidRPr="00736589" w:rsidRDefault="009345E7" w:rsidP="009030D6">
            <w:r w:rsidRPr="00736589">
              <w:t>1380</w:t>
            </w:r>
          </w:p>
        </w:tc>
        <w:tc>
          <w:tcPr>
            <w:tcW w:w="1480" w:type="dxa"/>
            <w:shd w:val="clear" w:color="auto" w:fill="auto"/>
          </w:tcPr>
          <w:p w:rsidR="009345E7" w:rsidRPr="00736589" w:rsidRDefault="009345E7" w:rsidP="009030D6">
            <w:r w:rsidRPr="00736589">
              <w:t>1730</w:t>
            </w:r>
          </w:p>
        </w:tc>
        <w:tc>
          <w:tcPr>
            <w:tcW w:w="1873" w:type="dxa"/>
            <w:shd w:val="clear" w:color="auto" w:fill="auto"/>
          </w:tcPr>
          <w:p w:rsidR="009345E7" w:rsidRPr="00736589" w:rsidRDefault="009345E7" w:rsidP="009030D6">
            <w:r w:rsidRPr="00736589">
              <w:t>36,2</w:t>
            </w:r>
          </w:p>
        </w:tc>
      </w:tr>
    </w:tbl>
    <w:p w:rsidR="009345E7" w:rsidRPr="00736589" w:rsidRDefault="009345E7" w:rsidP="009345E7"/>
    <w:p w:rsidR="009345E7" w:rsidRPr="00736589" w:rsidRDefault="009345E7" w:rsidP="009345E7"/>
    <w:p w:rsidR="009345E7" w:rsidRDefault="009345E7" w:rsidP="009345E7">
      <w:pPr>
        <w:rPr>
          <w:sz w:val="28"/>
          <w:szCs w:val="28"/>
        </w:rPr>
      </w:pPr>
    </w:p>
    <w:p w:rsidR="00B81261" w:rsidRPr="00736589" w:rsidRDefault="00B81261" w:rsidP="009345E7">
      <w:pPr>
        <w:rPr>
          <w:sz w:val="28"/>
          <w:szCs w:val="28"/>
        </w:rPr>
      </w:pPr>
    </w:p>
    <w:p w:rsidR="009345E7" w:rsidRPr="00736589" w:rsidRDefault="00357599" w:rsidP="00B81261">
      <w:pPr>
        <w:spacing w:before="0" w:line="240" w:lineRule="auto"/>
        <w:jc w:val="both"/>
        <w:rPr>
          <w:sz w:val="28"/>
          <w:szCs w:val="28"/>
          <w:lang w:val="en-US"/>
        </w:rPr>
      </w:pPr>
      <w:r w:rsidRPr="00736589">
        <w:rPr>
          <w:sz w:val="28"/>
          <w:szCs w:val="28"/>
          <w:lang w:val="en-US"/>
        </w:rPr>
        <w:lastRenderedPageBreak/>
        <w:t>Table 3.8 – Indicators of physical and technical properties of heat-resistant binder of joint grinding in the activator mill mixed with the slag of the low-carbon ferrochrome</w:t>
      </w:r>
      <w:r w:rsidR="009345E7" w:rsidRPr="00736589">
        <w:rPr>
          <w:sz w:val="28"/>
          <w:szCs w:val="28"/>
          <w:lang w:val="en-US"/>
        </w:rPr>
        <w:t xml:space="preserve"> </w:t>
      </w:r>
    </w:p>
    <w:p w:rsidR="009345E7" w:rsidRPr="00736589" w:rsidRDefault="009345E7" w:rsidP="009345E7">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43"/>
        <w:gridCol w:w="1578"/>
        <w:gridCol w:w="1546"/>
        <w:gridCol w:w="1337"/>
        <w:gridCol w:w="1663"/>
        <w:gridCol w:w="1804"/>
      </w:tblGrid>
      <w:tr w:rsidR="007B63EF" w:rsidRPr="00265DC6" w:rsidTr="009030D6">
        <w:tc>
          <w:tcPr>
            <w:tcW w:w="3351" w:type="dxa"/>
            <w:gridSpan w:val="2"/>
            <w:shd w:val="clear" w:color="auto" w:fill="auto"/>
          </w:tcPr>
          <w:p w:rsidR="007B63EF" w:rsidRPr="00736589" w:rsidRDefault="007B63EF" w:rsidP="007B63EF">
            <w:pPr>
              <w:spacing w:after="120" w:line="240" w:lineRule="auto"/>
              <w:rPr>
                <w:lang w:val="en-US"/>
              </w:rPr>
            </w:pPr>
            <w:r w:rsidRPr="00736589">
              <w:rPr>
                <w:lang w:val="en-US"/>
              </w:rPr>
              <w:t>Composition of binder of joint grinding, mass percent</w:t>
            </w:r>
          </w:p>
        </w:tc>
        <w:tc>
          <w:tcPr>
            <w:tcW w:w="1577" w:type="dxa"/>
            <w:vMerge w:val="restart"/>
            <w:shd w:val="clear" w:color="auto" w:fill="auto"/>
          </w:tcPr>
          <w:p w:rsidR="007B63EF" w:rsidRPr="00736589" w:rsidRDefault="007B63EF" w:rsidP="007B63EF">
            <w:pPr>
              <w:spacing w:line="240" w:lineRule="auto"/>
              <w:rPr>
                <w:lang w:val="en-US"/>
              </w:rPr>
            </w:pPr>
            <w:r w:rsidRPr="00736589">
              <w:rPr>
                <w:lang w:val="en-US"/>
              </w:rPr>
              <w:t>Slag of the low-carbon ferrochrome</w:t>
            </w:r>
          </w:p>
        </w:tc>
        <w:tc>
          <w:tcPr>
            <w:tcW w:w="1403" w:type="dxa"/>
            <w:vMerge w:val="restart"/>
            <w:shd w:val="clear" w:color="auto" w:fill="auto"/>
          </w:tcPr>
          <w:p w:rsidR="007B63EF" w:rsidRPr="00736589" w:rsidRDefault="007B63EF" w:rsidP="007B63EF">
            <w:pPr>
              <w:spacing w:line="240" w:lineRule="auto"/>
            </w:pPr>
            <w:r w:rsidRPr="00736589">
              <w:rPr>
                <w:lang w:val="en-US"/>
              </w:rPr>
              <w:t>Average density</w:t>
            </w:r>
            <w:r w:rsidRPr="00736589">
              <w:t xml:space="preserve">, </w:t>
            </w:r>
            <w:r w:rsidRPr="00736589">
              <w:rPr>
                <w:lang w:val="en-US"/>
              </w:rPr>
              <w:t>kg</w:t>
            </w:r>
            <w:r w:rsidRPr="00736589">
              <w:t>/</w:t>
            </w:r>
            <w:r w:rsidRPr="00736589">
              <w:rPr>
                <w:lang w:val="en-US"/>
              </w:rPr>
              <w:t>m</w:t>
            </w:r>
            <w:r w:rsidRPr="00736589">
              <w:rPr>
                <w:vertAlign w:val="superscript"/>
              </w:rPr>
              <w:t>3</w:t>
            </w:r>
          </w:p>
        </w:tc>
        <w:tc>
          <w:tcPr>
            <w:tcW w:w="1480" w:type="dxa"/>
            <w:vMerge w:val="restart"/>
            <w:shd w:val="clear" w:color="auto" w:fill="auto"/>
          </w:tcPr>
          <w:p w:rsidR="007B63EF" w:rsidRPr="00736589" w:rsidRDefault="007B63EF" w:rsidP="007B63EF">
            <w:pPr>
              <w:spacing w:line="240" w:lineRule="auto"/>
            </w:pPr>
            <w:r w:rsidRPr="00736589">
              <w:rPr>
                <w:lang w:val="en-US"/>
              </w:rPr>
              <w:t>Refractoriness</w:t>
            </w:r>
            <w:r w:rsidRPr="00736589">
              <w:t>, °С</w:t>
            </w:r>
          </w:p>
        </w:tc>
        <w:tc>
          <w:tcPr>
            <w:tcW w:w="1873" w:type="dxa"/>
            <w:vMerge w:val="restart"/>
            <w:shd w:val="clear" w:color="auto" w:fill="auto"/>
          </w:tcPr>
          <w:p w:rsidR="007B63EF" w:rsidRPr="00736589" w:rsidRDefault="007B63EF" w:rsidP="007B63EF">
            <w:pPr>
              <w:spacing w:line="240" w:lineRule="auto"/>
              <w:rPr>
                <w:lang w:val="en-US"/>
              </w:rPr>
            </w:pPr>
            <w:r w:rsidRPr="00736589">
              <w:rPr>
                <w:lang w:val="en-US"/>
              </w:rPr>
              <w:t>Compression strength after drying at 200°</w:t>
            </w:r>
            <w:r w:rsidRPr="00736589">
              <w:t>С</w:t>
            </w:r>
          </w:p>
        </w:tc>
      </w:tr>
      <w:tr w:rsidR="007B63EF" w:rsidRPr="00736589" w:rsidTr="009030D6">
        <w:tc>
          <w:tcPr>
            <w:tcW w:w="1710" w:type="dxa"/>
            <w:shd w:val="clear" w:color="auto" w:fill="auto"/>
          </w:tcPr>
          <w:p w:rsidR="007B63EF" w:rsidRPr="00736589" w:rsidRDefault="007B63EF" w:rsidP="007B63EF">
            <w:pPr>
              <w:spacing w:after="120" w:line="240" w:lineRule="auto"/>
            </w:pPr>
            <w:r w:rsidRPr="00736589">
              <w:rPr>
                <w:lang w:val="en-US"/>
              </w:rPr>
              <w:t xml:space="preserve">Sodium </w:t>
            </w:r>
            <w:r w:rsidRPr="00736589">
              <w:t>polysilicate</w:t>
            </w:r>
          </w:p>
        </w:tc>
        <w:tc>
          <w:tcPr>
            <w:tcW w:w="1641" w:type="dxa"/>
            <w:shd w:val="clear" w:color="auto" w:fill="auto"/>
          </w:tcPr>
          <w:p w:rsidR="007B63EF" w:rsidRPr="00736589" w:rsidRDefault="007B63EF" w:rsidP="007B63EF">
            <w:pPr>
              <w:spacing w:line="240" w:lineRule="auto"/>
              <w:rPr>
                <w:lang w:val="en-US"/>
              </w:rPr>
            </w:pPr>
            <w:r w:rsidRPr="00736589">
              <w:rPr>
                <w:lang w:val="en-US"/>
              </w:rPr>
              <w:t xml:space="preserve">Chamotte component </w:t>
            </w:r>
          </w:p>
        </w:tc>
        <w:tc>
          <w:tcPr>
            <w:tcW w:w="1577" w:type="dxa"/>
            <w:vMerge/>
            <w:shd w:val="clear" w:color="auto" w:fill="auto"/>
          </w:tcPr>
          <w:p w:rsidR="007B63EF" w:rsidRPr="00736589" w:rsidRDefault="007B63EF" w:rsidP="007B63EF"/>
        </w:tc>
        <w:tc>
          <w:tcPr>
            <w:tcW w:w="1403" w:type="dxa"/>
            <w:vMerge/>
            <w:shd w:val="clear" w:color="auto" w:fill="auto"/>
          </w:tcPr>
          <w:p w:rsidR="007B63EF" w:rsidRPr="00736589" w:rsidRDefault="007B63EF" w:rsidP="007B63EF"/>
        </w:tc>
        <w:tc>
          <w:tcPr>
            <w:tcW w:w="1480" w:type="dxa"/>
            <w:vMerge/>
            <w:shd w:val="clear" w:color="auto" w:fill="auto"/>
          </w:tcPr>
          <w:p w:rsidR="007B63EF" w:rsidRPr="00736589" w:rsidRDefault="007B63EF" w:rsidP="007B63EF"/>
        </w:tc>
        <w:tc>
          <w:tcPr>
            <w:tcW w:w="1873" w:type="dxa"/>
            <w:vMerge/>
            <w:shd w:val="clear" w:color="auto" w:fill="auto"/>
          </w:tcPr>
          <w:p w:rsidR="007B63EF" w:rsidRPr="00736589" w:rsidRDefault="007B63EF" w:rsidP="007B63EF"/>
        </w:tc>
      </w:tr>
      <w:tr w:rsidR="009345E7" w:rsidRPr="00736589" w:rsidTr="009030D6">
        <w:tc>
          <w:tcPr>
            <w:tcW w:w="1710" w:type="dxa"/>
            <w:shd w:val="clear" w:color="auto" w:fill="auto"/>
          </w:tcPr>
          <w:p w:rsidR="009345E7" w:rsidRPr="00736589" w:rsidRDefault="009345E7" w:rsidP="009030D6">
            <w:r w:rsidRPr="00736589">
              <w:t>5</w:t>
            </w:r>
          </w:p>
        </w:tc>
        <w:tc>
          <w:tcPr>
            <w:tcW w:w="1641" w:type="dxa"/>
            <w:shd w:val="clear" w:color="auto" w:fill="auto"/>
          </w:tcPr>
          <w:p w:rsidR="009345E7" w:rsidRPr="00736589" w:rsidRDefault="009345E7" w:rsidP="009030D6">
            <w:r w:rsidRPr="00736589">
              <w:t>45</w:t>
            </w:r>
          </w:p>
        </w:tc>
        <w:tc>
          <w:tcPr>
            <w:tcW w:w="1577" w:type="dxa"/>
            <w:shd w:val="clear" w:color="auto" w:fill="auto"/>
          </w:tcPr>
          <w:p w:rsidR="009345E7" w:rsidRPr="00736589" w:rsidRDefault="009345E7" w:rsidP="009030D6">
            <w:r w:rsidRPr="00736589">
              <w:t>50</w:t>
            </w:r>
          </w:p>
        </w:tc>
        <w:tc>
          <w:tcPr>
            <w:tcW w:w="1403" w:type="dxa"/>
            <w:shd w:val="clear" w:color="auto" w:fill="auto"/>
          </w:tcPr>
          <w:p w:rsidR="009345E7" w:rsidRPr="00736589" w:rsidRDefault="009345E7" w:rsidP="009030D6">
            <w:r w:rsidRPr="00736589">
              <w:t>1730</w:t>
            </w:r>
          </w:p>
        </w:tc>
        <w:tc>
          <w:tcPr>
            <w:tcW w:w="1480" w:type="dxa"/>
            <w:shd w:val="clear" w:color="auto" w:fill="auto"/>
          </w:tcPr>
          <w:p w:rsidR="009345E7" w:rsidRPr="00736589" w:rsidRDefault="009345E7" w:rsidP="009030D6">
            <w:r w:rsidRPr="00736589">
              <w:t>1980</w:t>
            </w:r>
          </w:p>
        </w:tc>
        <w:tc>
          <w:tcPr>
            <w:tcW w:w="1873" w:type="dxa"/>
            <w:shd w:val="clear" w:color="auto" w:fill="auto"/>
          </w:tcPr>
          <w:p w:rsidR="009345E7" w:rsidRPr="00736589" w:rsidRDefault="009345E7" w:rsidP="009030D6">
            <w:r w:rsidRPr="00736589">
              <w:t>22,7</w:t>
            </w:r>
          </w:p>
        </w:tc>
      </w:tr>
      <w:tr w:rsidR="009345E7" w:rsidRPr="00736589" w:rsidTr="009030D6">
        <w:tc>
          <w:tcPr>
            <w:tcW w:w="1710" w:type="dxa"/>
            <w:shd w:val="clear" w:color="auto" w:fill="auto"/>
          </w:tcPr>
          <w:p w:rsidR="009345E7" w:rsidRPr="00736589" w:rsidRDefault="009345E7" w:rsidP="009030D6">
            <w:r w:rsidRPr="00736589">
              <w:t>10</w:t>
            </w:r>
          </w:p>
        </w:tc>
        <w:tc>
          <w:tcPr>
            <w:tcW w:w="1641" w:type="dxa"/>
            <w:shd w:val="clear" w:color="auto" w:fill="auto"/>
          </w:tcPr>
          <w:p w:rsidR="009345E7" w:rsidRPr="00736589" w:rsidRDefault="009345E7" w:rsidP="009030D6">
            <w:r w:rsidRPr="00736589">
              <w:t>40</w:t>
            </w:r>
          </w:p>
        </w:tc>
        <w:tc>
          <w:tcPr>
            <w:tcW w:w="1577" w:type="dxa"/>
            <w:shd w:val="clear" w:color="auto" w:fill="auto"/>
          </w:tcPr>
          <w:p w:rsidR="009345E7" w:rsidRPr="00736589" w:rsidRDefault="009345E7" w:rsidP="009030D6">
            <w:r w:rsidRPr="00736589">
              <w:t>50</w:t>
            </w:r>
          </w:p>
        </w:tc>
        <w:tc>
          <w:tcPr>
            <w:tcW w:w="1403" w:type="dxa"/>
            <w:shd w:val="clear" w:color="auto" w:fill="auto"/>
          </w:tcPr>
          <w:p w:rsidR="009345E7" w:rsidRPr="00736589" w:rsidRDefault="009345E7" w:rsidP="009030D6">
            <w:r w:rsidRPr="00736589">
              <w:t>1640</w:t>
            </w:r>
          </w:p>
        </w:tc>
        <w:tc>
          <w:tcPr>
            <w:tcW w:w="1480" w:type="dxa"/>
            <w:shd w:val="clear" w:color="auto" w:fill="auto"/>
          </w:tcPr>
          <w:p w:rsidR="009345E7" w:rsidRPr="00736589" w:rsidRDefault="009345E7" w:rsidP="009030D6">
            <w:r w:rsidRPr="00736589">
              <w:t>1870</w:t>
            </w:r>
          </w:p>
        </w:tc>
        <w:tc>
          <w:tcPr>
            <w:tcW w:w="1873" w:type="dxa"/>
            <w:shd w:val="clear" w:color="auto" w:fill="auto"/>
          </w:tcPr>
          <w:p w:rsidR="009345E7" w:rsidRPr="00736589" w:rsidRDefault="009345E7" w:rsidP="009030D6">
            <w:r w:rsidRPr="00736589">
              <w:t>31,6</w:t>
            </w:r>
          </w:p>
        </w:tc>
      </w:tr>
      <w:tr w:rsidR="009345E7" w:rsidRPr="00736589" w:rsidTr="009030D6">
        <w:tc>
          <w:tcPr>
            <w:tcW w:w="1710" w:type="dxa"/>
            <w:shd w:val="clear" w:color="auto" w:fill="auto"/>
          </w:tcPr>
          <w:p w:rsidR="009345E7" w:rsidRPr="00736589" w:rsidRDefault="009345E7" w:rsidP="009030D6">
            <w:r w:rsidRPr="00736589">
              <w:t>20</w:t>
            </w:r>
          </w:p>
        </w:tc>
        <w:tc>
          <w:tcPr>
            <w:tcW w:w="1641" w:type="dxa"/>
            <w:shd w:val="clear" w:color="auto" w:fill="auto"/>
          </w:tcPr>
          <w:p w:rsidR="009345E7" w:rsidRPr="00736589" w:rsidRDefault="009345E7" w:rsidP="009030D6">
            <w:r w:rsidRPr="00736589">
              <w:t>30</w:t>
            </w:r>
          </w:p>
        </w:tc>
        <w:tc>
          <w:tcPr>
            <w:tcW w:w="1577" w:type="dxa"/>
            <w:shd w:val="clear" w:color="auto" w:fill="auto"/>
          </w:tcPr>
          <w:p w:rsidR="009345E7" w:rsidRPr="00736589" w:rsidRDefault="009345E7" w:rsidP="009030D6">
            <w:r w:rsidRPr="00736589">
              <w:t>50</w:t>
            </w:r>
          </w:p>
        </w:tc>
        <w:tc>
          <w:tcPr>
            <w:tcW w:w="1403" w:type="dxa"/>
            <w:shd w:val="clear" w:color="auto" w:fill="auto"/>
          </w:tcPr>
          <w:p w:rsidR="009345E7" w:rsidRPr="00736589" w:rsidRDefault="009345E7" w:rsidP="009030D6">
            <w:r w:rsidRPr="00736589">
              <w:t>1520</w:t>
            </w:r>
          </w:p>
        </w:tc>
        <w:tc>
          <w:tcPr>
            <w:tcW w:w="1480" w:type="dxa"/>
            <w:shd w:val="clear" w:color="auto" w:fill="auto"/>
          </w:tcPr>
          <w:p w:rsidR="009345E7" w:rsidRPr="00736589" w:rsidRDefault="009345E7" w:rsidP="009030D6">
            <w:r w:rsidRPr="00736589">
              <w:t>1780</w:t>
            </w:r>
          </w:p>
        </w:tc>
        <w:tc>
          <w:tcPr>
            <w:tcW w:w="1873" w:type="dxa"/>
            <w:shd w:val="clear" w:color="auto" w:fill="auto"/>
          </w:tcPr>
          <w:p w:rsidR="009345E7" w:rsidRPr="00736589" w:rsidRDefault="009345E7" w:rsidP="009030D6">
            <w:r w:rsidRPr="00736589">
              <w:t>48,4</w:t>
            </w:r>
          </w:p>
        </w:tc>
      </w:tr>
      <w:tr w:rsidR="009345E7" w:rsidRPr="00736589" w:rsidTr="009030D6">
        <w:tc>
          <w:tcPr>
            <w:tcW w:w="1710" w:type="dxa"/>
            <w:shd w:val="clear" w:color="auto" w:fill="auto"/>
          </w:tcPr>
          <w:p w:rsidR="009345E7" w:rsidRPr="00736589" w:rsidRDefault="009345E7" w:rsidP="009030D6">
            <w:r w:rsidRPr="00736589">
              <w:t>30</w:t>
            </w:r>
          </w:p>
        </w:tc>
        <w:tc>
          <w:tcPr>
            <w:tcW w:w="1641" w:type="dxa"/>
            <w:shd w:val="clear" w:color="auto" w:fill="auto"/>
          </w:tcPr>
          <w:p w:rsidR="009345E7" w:rsidRPr="00736589" w:rsidRDefault="009345E7" w:rsidP="009030D6">
            <w:r w:rsidRPr="00736589">
              <w:t>20</w:t>
            </w:r>
          </w:p>
        </w:tc>
        <w:tc>
          <w:tcPr>
            <w:tcW w:w="1577" w:type="dxa"/>
            <w:shd w:val="clear" w:color="auto" w:fill="auto"/>
          </w:tcPr>
          <w:p w:rsidR="009345E7" w:rsidRPr="00736589" w:rsidRDefault="009345E7" w:rsidP="009030D6">
            <w:r w:rsidRPr="00736589">
              <w:t>50</w:t>
            </w:r>
          </w:p>
        </w:tc>
        <w:tc>
          <w:tcPr>
            <w:tcW w:w="1403" w:type="dxa"/>
            <w:shd w:val="clear" w:color="auto" w:fill="auto"/>
          </w:tcPr>
          <w:p w:rsidR="009345E7" w:rsidRPr="00736589" w:rsidRDefault="009345E7" w:rsidP="009030D6">
            <w:r w:rsidRPr="00736589">
              <w:t>1370</w:t>
            </w:r>
          </w:p>
        </w:tc>
        <w:tc>
          <w:tcPr>
            <w:tcW w:w="1480" w:type="dxa"/>
            <w:shd w:val="clear" w:color="auto" w:fill="auto"/>
          </w:tcPr>
          <w:p w:rsidR="009345E7" w:rsidRPr="00736589" w:rsidRDefault="009345E7" w:rsidP="009030D6">
            <w:r w:rsidRPr="00736589">
              <w:t>1740</w:t>
            </w:r>
          </w:p>
        </w:tc>
        <w:tc>
          <w:tcPr>
            <w:tcW w:w="1873" w:type="dxa"/>
            <w:shd w:val="clear" w:color="auto" w:fill="auto"/>
          </w:tcPr>
          <w:p w:rsidR="009345E7" w:rsidRPr="00736589" w:rsidRDefault="009345E7" w:rsidP="009030D6">
            <w:r w:rsidRPr="00736589">
              <w:t>50,8</w:t>
            </w:r>
          </w:p>
        </w:tc>
      </w:tr>
    </w:tbl>
    <w:p w:rsidR="009345E7" w:rsidRPr="00736589" w:rsidRDefault="009345E7" w:rsidP="009345E7"/>
    <w:p w:rsidR="009345E7" w:rsidRPr="00736589" w:rsidRDefault="00357599" w:rsidP="00B81261">
      <w:pPr>
        <w:spacing w:before="0" w:line="240" w:lineRule="auto"/>
        <w:jc w:val="both"/>
        <w:rPr>
          <w:sz w:val="28"/>
          <w:szCs w:val="28"/>
          <w:lang w:val="en-US"/>
        </w:rPr>
      </w:pPr>
      <w:r w:rsidRPr="00736589">
        <w:rPr>
          <w:sz w:val="28"/>
          <w:szCs w:val="28"/>
          <w:lang w:val="en-US"/>
        </w:rPr>
        <w:t xml:space="preserve">Table 4.1 – Indicators of physical and technical properties of heat-resistant binder of pilot batch of joint grinding in the activator mill mixed with the slag of the low-carbon ferrochrome </w:t>
      </w:r>
      <w:r w:rsidR="009345E7" w:rsidRPr="00736589">
        <w:rPr>
          <w:sz w:val="28"/>
          <w:szCs w:val="28"/>
          <w:lang w:val="en-US"/>
        </w:rPr>
        <w:t xml:space="preserve"> </w:t>
      </w:r>
    </w:p>
    <w:p w:rsidR="002F5D16" w:rsidRPr="00736589" w:rsidRDefault="002F5D16" w:rsidP="009345E7">
      <w:pPr>
        <w:spacing w:before="0"/>
        <w:jc w:val="both"/>
        <w:rPr>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0"/>
        <w:gridCol w:w="1328"/>
        <w:gridCol w:w="1203"/>
        <w:gridCol w:w="1426"/>
        <w:gridCol w:w="1098"/>
        <w:gridCol w:w="1663"/>
        <w:gridCol w:w="1483"/>
      </w:tblGrid>
      <w:tr w:rsidR="00357599" w:rsidRPr="00265DC6" w:rsidTr="00357599">
        <w:tc>
          <w:tcPr>
            <w:tcW w:w="4254" w:type="dxa"/>
            <w:gridSpan w:val="3"/>
            <w:shd w:val="clear" w:color="auto" w:fill="auto"/>
          </w:tcPr>
          <w:p w:rsidR="00357599" w:rsidRPr="00736589" w:rsidRDefault="00357599" w:rsidP="00357599">
            <w:pPr>
              <w:spacing w:after="120" w:line="240" w:lineRule="auto"/>
              <w:rPr>
                <w:lang w:val="en-US"/>
              </w:rPr>
            </w:pPr>
            <w:r w:rsidRPr="00736589">
              <w:rPr>
                <w:lang w:val="en-US"/>
              </w:rPr>
              <w:t>Composition of binder of joint grinding, mass percent</w:t>
            </w:r>
          </w:p>
        </w:tc>
        <w:tc>
          <w:tcPr>
            <w:tcW w:w="1519" w:type="dxa"/>
            <w:vMerge w:val="restart"/>
            <w:shd w:val="clear" w:color="auto" w:fill="auto"/>
          </w:tcPr>
          <w:p w:rsidR="00357599" w:rsidRPr="00736589" w:rsidRDefault="00357599" w:rsidP="00357599">
            <w:pPr>
              <w:spacing w:line="240" w:lineRule="auto"/>
              <w:rPr>
                <w:lang w:val="en-US"/>
              </w:rPr>
            </w:pPr>
            <w:r w:rsidRPr="00736589">
              <w:rPr>
                <w:lang w:val="en-US"/>
              </w:rPr>
              <w:t>Slag of the low-carbon ferrochrome</w:t>
            </w:r>
          </w:p>
        </w:tc>
        <w:tc>
          <w:tcPr>
            <w:tcW w:w="1363" w:type="dxa"/>
            <w:vMerge w:val="restart"/>
            <w:shd w:val="clear" w:color="auto" w:fill="auto"/>
          </w:tcPr>
          <w:p w:rsidR="00357599" w:rsidRPr="00736589" w:rsidRDefault="00357599" w:rsidP="00357599">
            <w:pPr>
              <w:spacing w:line="240" w:lineRule="auto"/>
            </w:pPr>
            <w:r w:rsidRPr="00736589">
              <w:rPr>
                <w:lang w:val="en-US"/>
              </w:rPr>
              <w:t>Average density</w:t>
            </w:r>
            <w:r w:rsidRPr="00736589">
              <w:t xml:space="preserve">, </w:t>
            </w:r>
            <w:r w:rsidRPr="00736589">
              <w:rPr>
                <w:lang w:val="en-US"/>
              </w:rPr>
              <w:t>kg</w:t>
            </w:r>
            <w:r w:rsidRPr="00736589">
              <w:t>/</w:t>
            </w:r>
            <w:r w:rsidRPr="00736589">
              <w:rPr>
                <w:lang w:val="en-US"/>
              </w:rPr>
              <w:t>m</w:t>
            </w:r>
            <w:r w:rsidRPr="00736589">
              <w:rPr>
                <w:vertAlign w:val="superscript"/>
              </w:rPr>
              <w:t>3</w:t>
            </w:r>
          </w:p>
        </w:tc>
        <w:tc>
          <w:tcPr>
            <w:tcW w:w="1299" w:type="dxa"/>
            <w:vMerge w:val="restart"/>
            <w:shd w:val="clear" w:color="auto" w:fill="auto"/>
          </w:tcPr>
          <w:p w:rsidR="00357599" w:rsidRPr="00736589" w:rsidRDefault="00357599" w:rsidP="00357599">
            <w:pPr>
              <w:spacing w:line="240" w:lineRule="auto"/>
            </w:pPr>
            <w:r w:rsidRPr="00736589">
              <w:rPr>
                <w:lang w:val="en-US"/>
              </w:rPr>
              <w:t>Refractoriness</w:t>
            </w:r>
            <w:r w:rsidRPr="00736589">
              <w:t>, °С</w:t>
            </w:r>
          </w:p>
        </w:tc>
        <w:tc>
          <w:tcPr>
            <w:tcW w:w="1420" w:type="dxa"/>
            <w:vMerge w:val="restart"/>
            <w:shd w:val="clear" w:color="auto" w:fill="auto"/>
          </w:tcPr>
          <w:p w:rsidR="00357599" w:rsidRPr="00736589" w:rsidRDefault="00357599" w:rsidP="00357599">
            <w:pPr>
              <w:spacing w:line="240" w:lineRule="auto"/>
              <w:rPr>
                <w:lang w:val="en-US"/>
              </w:rPr>
            </w:pPr>
            <w:r w:rsidRPr="00736589">
              <w:rPr>
                <w:lang w:val="en-US"/>
              </w:rPr>
              <w:t>Compression strength after drying at 200°</w:t>
            </w:r>
            <w:r w:rsidRPr="00736589">
              <w:t>С</w:t>
            </w:r>
          </w:p>
        </w:tc>
      </w:tr>
      <w:tr w:rsidR="00357599" w:rsidRPr="00736589" w:rsidTr="00357599">
        <w:tc>
          <w:tcPr>
            <w:tcW w:w="1551" w:type="dxa"/>
            <w:shd w:val="clear" w:color="auto" w:fill="auto"/>
          </w:tcPr>
          <w:p w:rsidR="00357599" w:rsidRPr="00736589" w:rsidRDefault="00357599" w:rsidP="00357599">
            <w:pPr>
              <w:spacing w:after="120" w:line="240" w:lineRule="auto"/>
            </w:pPr>
            <w:r w:rsidRPr="00736589">
              <w:rPr>
                <w:lang w:val="en-US"/>
              </w:rPr>
              <w:t xml:space="preserve">Sodium </w:t>
            </w:r>
            <w:r w:rsidRPr="00736589">
              <w:t>polysilicate</w:t>
            </w:r>
          </w:p>
        </w:tc>
        <w:tc>
          <w:tcPr>
            <w:tcW w:w="1500" w:type="dxa"/>
            <w:shd w:val="clear" w:color="auto" w:fill="auto"/>
          </w:tcPr>
          <w:p w:rsidR="00357599" w:rsidRPr="00736589" w:rsidRDefault="00357599" w:rsidP="00357599">
            <w:pPr>
              <w:spacing w:line="240" w:lineRule="auto"/>
              <w:rPr>
                <w:lang w:val="en-US"/>
              </w:rPr>
            </w:pPr>
            <w:r w:rsidRPr="00736589">
              <w:rPr>
                <w:lang w:val="en-US"/>
              </w:rPr>
              <w:t xml:space="preserve">Chamotte component </w:t>
            </w:r>
          </w:p>
        </w:tc>
        <w:tc>
          <w:tcPr>
            <w:tcW w:w="1203" w:type="dxa"/>
          </w:tcPr>
          <w:p w:rsidR="00357599" w:rsidRPr="00736589" w:rsidRDefault="00357599" w:rsidP="00357599">
            <w:pPr>
              <w:rPr>
                <w:lang w:val="en-US"/>
              </w:rPr>
            </w:pPr>
            <w:r w:rsidRPr="00736589">
              <w:rPr>
                <w:lang w:val="en-US"/>
              </w:rPr>
              <w:t xml:space="preserve">Surfactant </w:t>
            </w:r>
          </w:p>
        </w:tc>
        <w:tc>
          <w:tcPr>
            <w:tcW w:w="1519" w:type="dxa"/>
            <w:vMerge/>
            <w:shd w:val="clear" w:color="auto" w:fill="auto"/>
          </w:tcPr>
          <w:p w:rsidR="00357599" w:rsidRPr="00736589" w:rsidRDefault="00357599" w:rsidP="00357599"/>
        </w:tc>
        <w:tc>
          <w:tcPr>
            <w:tcW w:w="1363" w:type="dxa"/>
            <w:vMerge/>
            <w:shd w:val="clear" w:color="auto" w:fill="auto"/>
          </w:tcPr>
          <w:p w:rsidR="00357599" w:rsidRPr="00736589" w:rsidRDefault="00357599" w:rsidP="00357599"/>
        </w:tc>
        <w:tc>
          <w:tcPr>
            <w:tcW w:w="1299" w:type="dxa"/>
            <w:vMerge/>
            <w:shd w:val="clear" w:color="auto" w:fill="auto"/>
          </w:tcPr>
          <w:p w:rsidR="00357599" w:rsidRPr="00736589" w:rsidRDefault="00357599" w:rsidP="00357599"/>
        </w:tc>
        <w:tc>
          <w:tcPr>
            <w:tcW w:w="1420" w:type="dxa"/>
            <w:vMerge/>
            <w:shd w:val="clear" w:color="auto" w:fill="auto"/>
          </w:tcPr>
          <w:p w:rsidR="00357599" w:rsidRPr="00736589" w:rsidRDefault="00357599" w:rsidP="00357599"/>
        </w:tc>
      </w:tr>
      <w:tr w:rsidR="009345E7" w:rsidRPr="00736589" w:rsidTr="00357599">
        <w:tc>
          <w:tcPr>
            <w:tcW w:w="1551" w:type="dxa"/>
            <w:shd w:val="clear" w:color="auto" w:fill="auto"/>
          </w:tcPr>
          <w:p w:rsidR="009345E7" w:rsidRPr="00736589" w:rsidRDefault="009345E7" w:rsidP="009030D6">
            <w:r w:rsidRPr="00736589">
              <w:t>5</w:t>
            </w:r>
          </w:p>
        </w:tc>
        <w:tc>
          <w:tcPr>
            <w:tcW w:w="1500" w:type="dxa"/>
            <w:shd w:val="clear" w:color="auto" w:fill="auto"/>
          </w:tcPr>
          <w:p w:rsidR="009345E7" w:rsidRPr="00736589" w:rsidRDefault="009345E7" w:rsidP="009030D6">
            <w:r w:rsidRPr="00736589">
              <w:t>45</w:t>
            </w:r>
          </w:p>
        </w:tc>
        <w:tc>
          <w:tcPr>
            <w:tcW w:w="1203" w:type="dxa"/>
          </w:tcPr>
          <w:p w:rsidR="009345E7" w:rsidRPr="00736589" w:rsidRDefault="009345E7" w:rsidP="009030D6">
            <w:r w:rsidRPr="00736589">
              <w:t>0,05</w:t>
            </w:r>
          </w:p>
        </w:tc>
        <w:tc>
          <w:tcPr>
            <w:tcW w:w="1519" w:type="dxa"/>
            <w:shd w:val="clear" w:color="auto" w:fill="auto"/>
          </w:tcPr>
          <w:p w:rsidR="009345E7" w:rsidRPr="00736589" w:rsidRDefault="009345E7" w:rsidP="009030D6">
            <w:r w:rsidRPr="00736589">
              <w:t>50</w:t>
            </w:r>
          </w:p>
        </w:tc>
        <w:tc>
          <w:tcPr>
            <w:tcW w:w="1363" w:type="dxa"/>
            <w:shd w:val="clear" w:color="auto" w:fill="auto"/>
          </w:tcPr>
          <w:p w:rsidR="009345E7" w:rsidRPr="00736589" w:rsidRDefault="009345E7" w:rsidP="009030D6">
            <w:r w:rsidRPr="00736589">
              <w:t>1730</w:t>
            </w:r>
          </w:p>
        </w:tc>
        <w:tc>
          <w:tcPr>
            <w:tcW w:w="1299" w:type="dxa"/>
            <w:shd w:val="clear" w:color="auto" w:fill="auto"/>
          </w:tcPr>
          <w:p w:rsidR="009345E7" w:rsidRPr="00736589" w:rsidRDefault="009345E7" w:rsidP="009030D6">
            <w:r w:rsidRPr="00736589">
              <w:t>1970</w:t>
            </w:r>
          </w:p>
        </w:tc>
        <w:tc>
          <w:tcPr>
            <w:tcW w:w="1420" w:type="dxa"/>
            <w:shd w:val="clear" w:color="auto" w:fill="auto"/>
          </w:tcPr>
          <w:p w:rsidR="009345E7" w:rsidRPr="00736589" w:rsidRDefault="009345E7" w:rsidP="009030D6">
            <w:r w:rsidRPr="00736589">
              <w:t>23,8</w:t>
            </w:r>
          </w:p>
        </w:tc>
      </w:tr>
      <w:tr w:rsidR="009345E7" w:rsidRPr="00736589" w:rsidTr="00357599">
        <w:tc>
          <w:tcPr>
            <w:tcW w:w="1551" w:type="dxa"/>
            <w:shd w:val="clear" w:color="auto" w:fill="auto"/>
          </w:tcPr>
          <w:p w:rsidR="009345E7" w:rsidRPr="00736589" w:rsidRDefault="009345E7" w:rsidP="009030D6">
            <w:r w:rsidRPr="00736589">
              <w:t>10</w:t>
            </w:r>
          </w:p>
        </w:tc>
        <w:tc>
          <w:tcPr>
            <w:tcW w:w="1500" w:type="dxa"/>
            <w:shd w:val="clear" w:color="auto" w:fill="auto"/>
          </w:tcPr>
          <w:p w:rsidR="009345E7" w:rsidRPr="00736589" w:rsidRDefault="009345E7" w:rsidP="009030D6">
            <w:r w:rsidRPr="00736589">
              <w:t>40</w:t>
            </w:r>
          </w:p>
        </w:tc>
        <w:tc>
          <w:tcPr>
            <w:tcW w:w="1203" w:type="dxa"/>
          </w:tcPr>
          <w:p w:rsidR="009345E7" w:rsidRPr="00736589" w:rsidRDefault="009345E7" w:rsidP="009030D6">
            <w:r w:rsidRPr="00736589">
              <w:t>0,.05</w:t>
            </w:r>
          </w:p>
        </w:tc>
        <w:tc>
          <w:tcPr>
            <w:tcW w:w="1519" w:type="dxa"/>
            <w:shd w:val="clear" w:color="auto" w:fill="auto"/>
          </w:tcPr>
          <w:p w:rsidR="009345E7" w:rsidRPr="00736589" w:rsidRDefault="009345E7" w:rsidP="009030D6">
            <w:r w:rsidRPr="00736589">
              <w:t>50</w:t>
            </w:r>
          </w:p>
        </w:tc>
        <w:tc>
          <w:tcPr>
            <w:tcW w:w="1363" w:type="dxa"/>
            <w:shd w:val="clear" w:color="auto" w:fill="auto"/>
          </w:tcPr>
          <w:p w:rsidR="009345E7" w:rsidRPr="00736589" w:rsidRDefault="009345E7" w:rsidP="009030D6">
            <w:r w:rsidRPr="00736589">
              <w:t>1640</w:t>
            </w:r>
          </w:p>
        </w:tc>
        <w:tc>
          <w:tcPr>
            <w:tcW w:w="1299" w:type="dxa"/>
            <w:shd w:val="clear" w:color="auto" w:fill="auto"/>
          </w:tcPr>
          <w:p w:rsidR="009345E7" w:rsidRPr="00736589" w:rsidRDefault="009345E7" w:rsidP="009030D6">
            <w:r w:rsidRPr="00736589">
              <w:t>1850</w:t>
            </w:r>
          </w:p>
        </w:tc>
        <w:tc>
          <w:tcPr>
            <w:tcW w:w="1420" w:type="dxa"/>
            <w:shd w:val="clear" w:color="auto" w:fill="auto"/>
          </w:tcPr>
          <w:p w:rsidR="009345E7" w:rsidRPr="00736589" w:rsidRDefault="009345E7" w:rsidP="009030D6">
            <w:r w:rsidRPr="00736589">
              <w:t>35,6</w:t>
            </w:r>
          </w:p>
        </w:tc>
      </w:tr>
      <w:tr w:rsidR="009345E7" w:rsidRPr="00736589" w:rsidTr="00357599">
        <w:tc>
          <w:tcPr>
            <w:tcW w:w="1551" w:type="dxa"/>
            <w:shd w:val="clear" w:color="auto" w:fill="auto"/>
          </w:tcPr>
          <w:p w:rsidR="009345E7" w:rsidRPr="00736589" w:rsidRDefault="009345E7" w:rsidP="009030D6">
            <w:r w:rsidRPr="00736589">
              <w:t>20</w:t>
            </w:r>
          </w:p>
        </w:tc>
        <w:tc>
          <w:tcPr>
            <w:tcW w:w="1500" w:type="dxa"/>
            <w:shd w:val="clear" w:color="auto" w:fill="auto"/>
          </w:tcPr>
          <w:p w:rsidR="009345E7" w:rsidRPr="00736589" w:rsidRDefault="009345E7" w:rsidP="009030D6">
            <w:r w:rsidRPr="00736589">
              <w:t>30</w:t>
            </w:r>
          </w:p>
        </w:tc>
        <w:tc>
          <w:tcPr>
            <w:tcW w:w="1203" w:type="dxa"/>
          </w:tcPr>
          <w:p w:rsidR="009345E7" w:rsidRPr="00736589" w:rsidRDefault="009345E7" w:rsidP="009030D6">
            <w:r w:rsidRPr="00736589">
              <w:t>0,05</w:t>
            </w:r>
          </w:p>
        </w:tc>
        <w:tc>
          <w:tcPr>
            <w:tcW w:w="1519" w:type="dxa"/>
            <w:shd w:val="clear" w:color="auto" w:fill="auto"/>
          </w:tcPr>
          <w:p w:rsidR="009345E7" w:rsidRPr="00736589" w:rsidRDefault="009345E7" w:rsidP="009030D6">
            <w:r w:rsidRPr="00736589">
              <w:t>50</w:t>
            </w:r>
          </w:p>
        </w:tc>
        <w:tc>
          <w:tcPr>
            <w:tcW w:w="1363" w:type="dxa"/>
            <w:shd w:val="clear" w:color="auto" w:fill="auto"/>
          </w:tcPr>
          <w:p w:rsidR="009345E7" w:rsidRPr="00736589" w:rsidRDefault="009345E7" w:rsidP="009030D6">
            <w:r w:rsidRPr="00736589">
              <w:t>1520</w:t>
            </w:r>
          </w:p>
        </w:tc>
        <w:tc>
          <w:tcPr>
            <w:tcW w:w="1299" w:type="dxa"/>
            <w:shd w:val="clear" w:color="auto" w:fill="auto"/>
          </w:tcPr>
          <w:p w:rsidR="009345E7" w:rsidRPr="00736589" w:rsidRDefault="009345E7" w:rsidP="009030D6">
            <w:r w:rsidRPr="00736589">
              <w:t>1760</w:t>
            </w:r>
          </w:p>
        </w:tc>
        <w:tc>
          <w:tcPr>
            <w:tcW w:w="1420" w:type="dxa"/>
            <w:shd w:val="clear" w:color="auto" w:fill="auto"/>
          </w:tcPr>
          <w:p w:rsidR="009345E7" w:rsidRPr="00736589" w:rsidRDefault="009345E7" w:rsidP="009030D6">
            <w:r w:rsidRPr="00736589">
              <w:t>49,3</w:t>
            </w:r>
          </w:p>
        </w:tc>
      </w:tr>
      <w:tr w:rsidR="009345E7" w:rsidRPr="00736589" w:rsidTr="00357599">
        <w:tc>
          <w:tcPr>
            <w:tcW w:w="1551" w:type="dxa"/>
            <w:shd w:val="clear" w:color="auto" w:fill="auto"/>
          </w:tcPr>
          <w:p w:rsidR="009345E7" w:rsidRPr="00736589" w:rsidRDefault="009345E7" w:rsidP="009030D6">
            <w:r w:rsidRPr="00736589">
              <w:t>30</w:t>
            </w:r>
          </w:p>
        </w:tc>
        <w:tc>
          <w:tcPr>
            <w:tcW w:w="1500" w:type="dxa"/>
            <w:shd w:val="clear" w:color="auto" w:fill="auto"/>
          </w:tcPr>
          <w:p w:rsidR="009345E7" w:rsidRPr="00736589" w:rsidRDefault="009345E7" w:rsidP="009030D6">
            <w:r w:rsidRPr="00736589">
              <w:t>20</w:t>
            </w:r>
          </w:p>
        </w:tc>
        <w:tc>
          <w:tcPr>
            <w:tcW w:w="1203" w:type="dxa"/>
          </w:tcPr>
          <w:p w:rsidR="009345E7" w:rsidRPr="00736589" w:rsidRDefault="009345E7" w:rsidP="009030D6">
            <w:r w:rsidRPr="00736589">
              <w:t>0,05</w:t>
            </w:r>
          </w:p>
        </w:tc>
        <w:tc>
          <w:tcPr>
            <w:tcW w:w="1519" w:type="dxa"/>
            <w:shd w:val="clear" w:color="auto" w:fill="auto"/>
          </w:tcPr>
          <w:p w:rsidR="009345E7" w:rsidRPr="00736589" w:rsidRDefault="009345E7" w:rsidP="009030D6">
            <w:r w:rsidRPr="00736589">
              <w:t>50</w:t>
            </w:r>
          </w:p>
        </w:tc>
        <w:tc>
          <w:tcPr>
            <w:tcW w:w="1363" w:type="dxa"/>
            <w:shd w:val="clear" w:color="auto" w:fill="auto"/>
          </w:tcPr>
          <w:p w:rsidR="009345E7" w:rsidRPr="00736589" w:rsidRDefault="009345E7" w:rsidP="009030D6">
            <w:r w:rsidRPr="00736589">
              <w:t>1370</w:t>
            </w:r>
          </w:p>
        </w:tc>
        <w:tc>
          <w:tcPr>
            <w:tcW w:w="1299" w:type="dxa"/>
            <w:shd w:val="clear" w:color="auto" w:fill="auto"/>
          </w:tcPr>
          <w:p w:rsidR="009345E7" w:rsidRPr="00736589" w:rsidRDefault="009345E7" w:rsidP="009030D6">
            <w:r w:rsidRPr="00736589">
              <w:t>1690</w:t>
            </w:r>
          </w:p>
        </w:tc>
        <w:tc>
          <w:tcPr>
            <w:tcW w:w="1420" w:type="dxa"/>
            <w:shd w:val="clear" w:color="auto" w:fill="auto"/>
          </w:tcPr>
          <w:p w:rsidR="009345E7" w:rsidRPr="00736589" w:rsidRDefault="009345E7" w:rsidP="009030D6">
            <w:r w:rsidRPr="00736589">
              <w:t>51,7</w:t>
            </w:r>
          </w:p>
        </w:tc>
      </w:tr>
    </w:tbl>
    <w:p w:rsidR="001A7D20" w:rsidRPr="00736589" w:rsidRDefault="001A7D20" w:rsidP="00175495">
      <w:pPr>
        <w:tabs>
          <w:tab w:val="left" w:pos="1134"/>
        </w:tabs>
        <w:spacing w:before="0"/>
        <w:jc w:val="both"/>
        <w:rPr>
          <w:sz w:val="28"/>
          <w:szCs w:val="28"/>
          <w:lang w:val="en-US"/>
        </w:rPr>
      </w:pPr>
    </w:p>
    <w:p w:rsidR="00862099" w:rsidRDefault="00862099" w:rsidP="00901FC1">
      <w:pPr>
        <w:rPr>
          <w:sz w:val="28"/>
          <w:szCs w:val="28"/>
        </w:rPr>
      </w:pPr>
    </w:p>
    <w:p w:rsidR="001122DA" w:rsidRDefault="001122DA" w:rsidP="00901FC1">
      <w:pPr>
        <w:rPr>
          <w:sz w:val="28"/>
          <w:szCs w:val="28"/>
        </w:rPr>
      </w:pPr>
    </w:p>
    <w:p w:rsidR="001122DA" w:rsidRDefault="001122DA" w:rsidP="00901FC1">
      <w:pPr>
        <w:rPr>
          <w:sz w:val="28"/>
          <w:szCs w:val="28"/>
        </w:rPr>
      </w:pPr>
    </w:p>
    <w:p w:rsidR="001122DA" w:rsidRPr="00736589" w:rsidRDefault="001122DA" w:rsidP="00901FC1">
      <w:pPr>
        <w:rPr>
          <w:sz w:val="28"/>
          <w:szCs w:val="28"/>
        </w:rPr>
      </w:pPr>
    </w:p>
    <w:p w:rsidR="00294711" w:rsidRPr="009E6851" w:rsidRDefault="00294711" w:rsidP="00294711">
      <w:pPr>
        <w:rPr>
          <w:sz w:val="28"/>
          <w:szCs w:val="28"/>
          <w:lang w:val="en-US"/>
        </w:rPr>
      </w:pPr>
      <w:r w:rsidRPr="009E6851">
        <w:rPr>
          <w:sz w:val="28"/>
          <w:szCs w:val="28"/>
          <w:lang w:val="en-US"/>
        </w:rPr>
        <w:lastRenderedPageBreak/>
        <w:t>Table 4.2 - Physical and technical properties of heat-resistant concrete</w:t>
      </w:r>
    </w:p>
    <w:p w:rsidR="00294711" w:rsidRPr="00D35E83" w:rsidRDefault="00294711" w:rsidP="00294711">
      <w:pPr>
        <w:rPr>
          <w:lang w:val="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70"/>
        <w:gridCol w:w="2410"/>
        <w:gridCol w:w="2126"/>
      </w:tblGrid>
      <w:tr w:rsidR="00294711" w:rsidRPr="00D35E83" w:rsidTr="006F6A98">
        <w:tc>
          <w:tcPr>
            <w:tcW w:w="5070" w:type="dxa"/>
            <w:shd w:val="clear" w:color="auto" w:fill="auto"/>
          </w:tcPr>
          <w:p w:rsidR="00294711" w:rsidRPr="00D35E83" w:rsidRDefault="00294711" w:rsidP="006F6A98">
            <w:pPr>
              <w:rPr>
                <w:lang w:val="en-US"/>
              </w:rPr>
            </w:pPr>
            <w:r w:rsidRPr="00D35E83">
              <w:rPr>
                <w:lang w:val="en-US"/>
              </w:rPr>
              <w:t>Name of properties</w:t>
            </w:r>
          </w:p>
        </w:tc>
        <w:tc>
          <w:tcPr>
            <w:tcW w:w="2410" w:type="dxa"/>
            <w:shd w:val="clear" w:color="auto" w:fill="auto"/>
          </w:tcPr>
          <w:p w:rsidR="00294711" w:rsidRPr="00D35E83" w:rsidRDefault="00294711" w:rsidP="006F6A98">
            <w:pPr>
              <w:rPr>
                <w:lang w:val="en-US"/>
              </w:rPr>
            </w:pPr>
            <w:r w:rsidRPr="00D35E83">
              <w:rPr>
                <w:lang w:val="en-US"/>
              </w:rPr>
              <w:t>Units</w:t>
            </w:r>
            <w:r>
              <w:t xml:space="preserve"> </w:t>
            </w:r>
            <w:r w:rsidRPr="00D35E83">
              <w:rPr>
                <w:lang w:val="en-US"/>
              </w:rPr>
              <w:t>of measurement</w:t>
            </w:r>
          </w:p>
        </w:tc>
        <w:tc>
          <w:tcPr>
            <w:tcW w:w="2126" w:type="dxa"/>
            <w:shd w:val="clear" w:color="auto" w:fill="auto"/>
          </w:tcPr>
          <w:p w:rsidR="00294711" w:rsidRPr="00D35E83" w:rsidRDefault="00294711" w:rsidP="006F6A98">
            <w:pPr>
              <w:rPr>
                <w:lang w:val="en-US"/>
              </w:rPr>
            </w:pPr>
            <w:r w:rsidRPr="00D35E83">
              <w:rPr>
                <w:lang w:val="en-US"/>
              </w:rPr>
              <w:t>Indicators</w:t>
            </w:r>
          </w:p>
        </w:tc>
      </w:tr>
      <w:tr w:rsidR="00294711" w:rsidRPr="00D35E83" w:rsidTr="006F6A98">
        <w:tc>
          <w:tcPr>
            <w:tcW w:w="5070" w:type="dxa"/>
            <w:shd w:val="clear" w:color="auto" w:fill="auto"/>
          </w:tcPr>
          <w:p w:rsidR="00294711" w:rsidRPr="00D35E83" w:rsidRDefault="00294711" w:rsidP="00294711">
            <w:pPr>
              <w:spacing w:line="240" w:lineRule="auto"/>
              <w:jc w:val="left"/>
              <w:rPr>
                <w:lang w:val="en-US"/>
              </w:rPr>
            </w:pPr>
            <w:r w:rsidRPr="004B30C3">
              <w:rPr>
                <w:lang w:val="en-US"/>
              </w:rPr>
              <w:t>Average density</w:t>
            </w:r>
          </w:p>
        </w:tc>
        <w:tc>
          <w:tcPr>
            <w:tcW w:w="2410" w:type="dxa"/>
            <w:shd w:val="clear" w:color="auto" w:fill="auto"/>
          </w:tcPr>
          <w:p w:rsidR="00294711" w:rsidRPr="00D35E83" w:rsidRDefault="00294711" w:rsidP="006F6A98">
            <w:pPr>
              <w:rPr>
                <w:lang w:val="en-US"/>
              </w:rPr>
            </w:pPr>
            <w:r w:rsidRPr="00ED4147">
              <w:rPr>
                <w:lang w:val="en-US"/>
              </w:rPr>
              <w:t>kg / m3</w:t>
            </w:r>
          </w:p>
        </w:tc>
        <w:tc>
          <w:tcPr>
            <w:tcW w:w="2126" w:type="dxa"/>
            <w:shd w:val="clear" w:color="auto" w:fill="auto"/>
          </w:tcPr>
          <w:p w:rsidR="00294711" w:rsidRPr="00ED4147" w:rsidRDefault="00294711" w:rsidP="006F6A98">
            <w:r>
              <w:t>2800</w:t>
            </w:r>
          </w:p>
        </w:tc>
      </w:tr>
      <w:tr w:rsidR="00294711" w:rsidRPr="00265DC6" w:rsidTr="006F6A98">
        <w:tc>
          <w:tcPr>
            <w:tcW w:w="5070" w:type="dxa"/>
            <w:shd w:val="clear" w:color="auto" w:fill="auto"/>
          </w:tcPr>
          <w:p w:rsidR="00294711" w:rsidRPr="00D35E83" w:rsidRDefault="00294711" w:rsidP="00294711">
            <w:pPr>
              <w:spacing w:before="0"/>
              <w:jc w:val="left"/>
              <w:rPr>
                <w:lang w:val="en-US"/>
              </w:rPr>
            </w:pPr>
            <w:r w:rsidRPr="00D35E83">
              <w:rPr>
                <w:lang w:val="en-US"/>
              </w:rPr>
              <w:t>Compressive strength:</w:t>
            </w:r>
          </w:p>
          <w:p w:rsidR="00294711" w:rsidRPr="00D35E83" w:rsidRDefault="00294711" w:rsidP="00294711">
            <w:pPr>
              <w:spacing w:before="0"/>
              <w:jc w:val="left"/>
              <w:rPr>
                <w:lang w:val="en-US"/>
              </w:rPr>
            </w:pPr>
            <w:r w:rsidRPr="00D35E83">
              <w:rPr>
                <w:lang w:val="en-US"/>
              </w:rPr>
              <w:t>- after heat treatment at 200 ° С</w:t>
            </w:r>
          </w:p>
          <w:p w:rsidR="00294711" w:rsidRPr="00D35E83" w:rsidRDefault="00294711" w:rsidP="00294711">
            <w:pPr>
              <w:spacing w:before="0"/>
              <w:jc w:val="left"/>
              <w:rPr>
                <w:lang w:val="en-US"/>
              </w:rPr>
            </w:pPr>
            <w:r w:rsidRPr="00D35E83">
              <w:rPr>
                <w:lang w:val="en-US"/>
              </w:rPr>
              <w:t>- after heat treatment at 1000 ° С</w:t>
            </w:r>
          </w:p>
        </w:tc>
        <w:tc>
          <w:tcPr>
            <w:tcW w:w="2410" w:type="dxa"/>
            <w:shd w:val="clear" w:color="auto" w:fill="auto"/>
          </w:tcPr>
          <w:p w:rsidR="00294711" w:rsidRDefault="00294711" w:rsidP="00294711">
            <w:pPr>
              <w:spacing w:before="0"/>
              <w:rPr>
                <w:lang w:val="en-US"/>
              </w:rPr>
            </w:pPr>
          </w:p>
          <w:p w:rsidR="00294711" w:rsidRDefault="00294711" w:rsidP="00294711">
            <w:pPr>
              <w:spacing w:before="0"/>
              <w:rPr>
                <w:lang w:val="en-US"/>
              </w:rPr>
            </w:pPr>
            <w:r w:rsidRPr="009E6851">
              <w:rPr>
                <w:lang w:val="en-US"/>
              </w:rPr>
              <w:t>MPa</w:t>
            </w:r>
          </w:p>
          <w:p w:rsidR="00294711" w:rsidRPr="00D35E83" w:rsidRDefault="00294711" w:rsidP="00294711">
            <w:pPr>
              <w:spacing w:before="0"/>
              <w:rPr>
                <w:lang w:val="en-US"/>
              </w:rPr>
            </w:pPr>
            <w:r w:rsidRPr="009E6851">
              <w:rPr>
                <w:lang w:val="en-US"/>
              </w:rPr>
              <w:t>MPa</w:t>
            </w:r>
          </w:p>
        </w:tc>
        <w:tc>
          <w:tcPr>
            <w:tcW w:w="2126" w:type="dxa"/>
            <w:shd w:val="clear" w:color="auto" w:fill="auto"/>
          </w:tcPr>
          <w:p w:rsidR="00294711" w:rsidRDefault="00294711" w:rsidP="00294711">
            <w:pPr>
              <w:spacing w:before="0"/>
              <w:rPr>
                <w:lang w:val="en-US"/>
              </w:rPr>
            </w:pPr>
          </w:p>
          <w:p w:rsidR="00294711" w:rsidRPr="004B30C3" w:rsidRDefault="00294711" w:rsidP="00294711">
            <w:pPr>
              <w:spacing w:before="0"/>
              <w:rPr>
                <w:lang w:val="en-US"/>
              </w:rPr>
            </w:pPr>
            <w:r w:rsidRPr="004B30C3">
              <w:rPr>
                <w:lang w:val="en-US"/>
              </w:rPr>
              <w:t>not less than 20</w:t>
            </w:r>
          </w:p>
          <w:p w:rsidR="00294711" w:rsidRPr="00D35E83" w:rsidRDefault="00294711" w:rsidP="00294711">
            <w:pPr>
              <w:spacing w:before="0"/>
              <w:rPr>
                <w:lang w:val="en-US"/>
              </w:rPr>
            </w:pPr>
            <w:r w:rsidRPr="004B30C3">
              <w:rPr>
                <w:lang w:val="en-US"/>
              </w:rPr>
              <w:t>not less than 30</w:t>
            </w:r>
          </w:p>
        </w:tc>
      </w:tr>
      <w:tr w:rsidR="00294711" w:rsidRPr="00D35E83" w:rsidTr="006F6A98">
        <w:tc>
          <w:tcPr>
            <w:tcW w:w="5070" w:type="dxa"/>
            <w:shd w:val="clear" w:color="auto" w:fill="auto"/>
          </w:tcPr>
          <w:p w:rsidR="00294711" w:rsidRPr="00D35E83" w:rsidRDefault="00294711" w:rsidP="00294711">
            <w:pPr>
              <w:spacing w:after="120" w:line="240" w:lineRule="auto"/>
              <w:jc w:val="left"/>
              <w:rPr>
                <w:lang w:val="en-US"/>
              </w:rPr>
            </w:pPr>
            <w:r w:rsidRPr="004B30C3">
              <w:rPr>
                <w:lang w:val="en-US"/>
              </w:rPr>
              <w:t>Heat resistance (1000 ° C - water)</w:t>
            </w:r>
          </w:p>
        </w:tc>
        <w:tc>
          <w:tcPr>
            <w:tcW w:w="2410" w:type="dxa"/>
            <w:shd w:val="clear" w:color="auto" w:fill="auto"/>
          </w:tcPr>
          <w:p w:rsidR="00294711" w:rsidRPr="00D35E83" w:rsidRDefault="00294711" w:rsidP="00294711">
            <w:pPr>
              <w:spacing w:after="120"/>
              <w:rPr>
                <w:lang w:val="en-US"/>
              </w:rPr>
            </w:pPr>
            <w:r w:rsidRPr="00ED4147">
              <w:rPr>
                <w:lang w:val="en-US"/>
              </w:rPr>
              <w:t>change</w:t>
            </w:r>
          </w:p>
        </w:tc>
        <w:tc>
          <w:tcPr>
            <w:tcW w:w="2126" w:type="dxa"/>
            <w:shd w:val="clear" w:color="auto" w:fill="auto"/>
          </w:tcPr>
          <w:p w:rsidR="00294711" w:rsidRPr="009E6851" w:rsidRDefault="00294711" w:rsidP="006F6A98">
            <w:r>
              <w:t>6</w:t>
            </w:r>
          </w:p>
        </w:tc>
      </w:tr>
      <w:tr w:rsidR="00294711" w:rsidRPr="00D35E83" w:rsidTr="006F6A98">
        <w:tc>
          <w:tcPr>
            <w:tcW w:w="5070" w:type="dxa"/>
            <w:shd w:val="clear" w:color="auto" w:fill="auto"/>
          </w:tcPr>
          <w:p w:rsidR="00294711" w:rsidRPr="00D35E83" w:rsidRDefault="00294711" w:rsidP="00294711">
            <w:pPr>
              <w:spacing w:line="240" w:lineRule="auto"/>
              <w:jc w:val="left"/>
              <w:rPr>
                <w:lang w:val="en-US"/>
              </w:rPr>
            </w:pPr>
            <w:r w:rsidRPr="004B30C3">
              <w:rPr>
                <w:lang w:val="en-US"/>
              </w:rPr>
              <w:t>Temperature of the beginning of deformation under a load of 0.2 MPa</w:t>
            </w:r>
          </w:p>
        </w:tc>
        <w:tc>
          <w:tcPr>
            <w:tcW w:w="2410" w:type="dxa"/>
            <w:shd w:val="clear" w:color="auto" w:fill="auto"/>
          </w:tcPr>
          <w:p w:rsidR="00294711" w:rsidRPr="00F935AA" w:rsidRDefault="00294711" w:rsidP="006F6A98">
            <w:r w:rsidRPr="00F935AA">
              <w:t>°С</w:t>
            </w:r>
          </w:p>
        </w:tc>
        <w:tc>
          <w:tcPr>
            <w:tcW w:w="2126" w:type="dxa"/>
            <w:shd w:val="clear" w:color="auto" w:fill="auto"/>
          </w:tcPr>
          <w:p w:rsidR="00294711" w:rsidRPr="00F935AA" w:rsidRDefault="00294711" w:rsidP="006F6A98">
            <w:r w:rsidRPr="00F935AA">
              <w:t>1550</w:t>
            </w:r>
          </w:p>
        </w:tc>
      </w:tr>
      <w:tr w:rsidR="00294711" w:rsidRPr="00D35E83" w:rsidTr="006F6A98">
        <w:tc>
          <w:tcPr>
            <w:tcW w:w="5070" w:type="dxa"/>
            <w:shd w:val="clear" w:color="auto" w:fill="auto"/>
          </w:tcPr>
          <w:p w:rsidR="00294711" w:rsidRPr="00D35E83" w:rsidRDefault="00294711" w:rsidP="00294711">
            <w:pPr>
              <w:spacing w:line="240" w:lineRule="auto"/>
              <w:jc w:val="left"/>
              <w:rPr>
                <w:lang w:val="en-US"/>
              </w:rPr>
            </w:pPr>
            <w:r w:rsidRPr="00F935AA">
              <w:t>Температура применения</w:t>
            </w:r>
          </w:p>
        </w:tc>
        <w:tc>
          <w:tcPr>
            <w:tcW w:w="2410" w:type="dxa"/>
            <w:shd w:val="clear" w:color="auto" w:fill="auto"/>
          </w:tcPr>
          <w:p w:rsidR="00294711" w:rsidRPr="00F935AA" w:rsidRDefault="00294711" w:rsidP="00294711">
            <w:r w:rsidRPr="00F935AA">
              <w:t>°С</w:t>
            </w:r>
          </w:p>
        </w:tc>
        <w:tc>
          <w:tcPr>
            <w:tcW w:w="2126" w:type="dxa"/>
            <w:shd w:val="clear" w:color="auto" w:fill="auto"/>
          </w:tcPr>
          <w:p w:rsidR="00294711" w:rsidRPr="00F935AA" w:rsidRDefault="00294711" w:rsidP="006F6A98">
            <w:r w:rsidRPr="00F935AA">
              <w:t>1550</w:t>
            </w:r>
          </w:p>
        </w:tc>
      </w:tr>
    </w:tbl>
    <w:p w:rsidR="00AC4006" w:rsidRDefault="00AC4006" w:rsidP="00901FC1">
      <w:pPr>
        <w:rPr>
          <w:sz w:val="28"/>
          <w:szCs w:val="28"/>
        </w:rPr>
      </w:pPr>
    </w:p>
    <w:p w:rsidR="00B81261" w:rsidRPr="00736589" w:rsidRDefault="00B81261" w:rsidP="00901FC1">
      <w:pPr>
        <w:rPr>
          <w:sz w:val="28"/>
          <w:szCs w:val="28"/>
        </w:rPr>
      </w:pPr>
    </w:p>
    <w:p w:rsidR="00AC4006" w:rsidRDefault="00AC4006" w:rsidP="00901FC1">
      <w:pPr>
        <w:rPr>
          <w:sz w:val="28"/>
          <w:szCs w:val="28"/>
        </w:rPr>
      </w:pPr>
    </w:p>
    <w:p w:rsidR="001122DA" w:rsidRDefault="001122DA" w:rsidP="00901FC1">
      <w:pPr>
        <w:rPr>
          <w:sz w:val="28"/>
          <w:szCs w:val="28"/>
        </w:rPr>
      </w:pPr>
    </w:p>
    <w:p w:rsidR="001122DA" w:rsidRDefault="001122DA" w:rsidP="00901FC1">
      <w:pPr>
        <w:rPr>
          <w:sz w:val="28"/>
          <w:szCs w:val="28"/>
        </w:rPr>
      </w:pPr>
    </w:p>
    <w:p w:rsidR="001122DA" w:rsidRDefault="001122DA" w:rsidP="00901FC1">
      <w:pPr>
        <w:rPr>
          <w:sz w:val="28"/>
          <w:szCs w:val="28"/>
        </w:rPr>
      </w:pPr>
    </w:p>
    <w:p w:rsidR="001122DA" w:rsidRDefault="001122DA" w:rsidP="00901FC1">
      <w:pPr>
        <w:rPr>
          <w:sz w:val="28"/>
          <w:szCs w:val="28"/>
        </w:rPr>
      </w:pPr>
    </w:p>
    <w:p w:rsidR="001122DA" w:rsidRDefault="001122DA" w:rsidP="00901FC1">
      <w:pPr>
        <w:rPr>
          <w:sz w:val="28"/>
          <w:szCs w:val="28"/>
        </w:rPr>
      </w:pPr>
    </w:p>
    <w:p w:rsidR="001122DA" w:rsidRDefault="001122DA" w:rsidP="00901FC1">
      <w:pPr>
        <w:rPr>
          <w:sz w:val="28"/>
          <w:szCs w:val="28"/>
        </w:rPr>
      </w:pPr>
    </w:p>
    <w:p w:rsidR="001122DA" w:rsidRDefault="001122DA" w:rsidP="00901FC1">
      <w:pPr>
        <w:rPr>
          <w:sz w:val="28"/>
          <w:szCs w:val="28"/>
        </w:rPr>
      </w:pPr>
    </w:p>
    <w:p w:rsidR="001122DA" w:rsidRDefault="001122DA" w:rsidP="00901FC1">
      <w:pPr>
        <w:rPr>
          <w:sz w:val="28"/>
          <w:szCs w:val="28"/>
        </w:rPr>
      </w:pPr>
    </w:p>
    <w:p w:rsidR="001122DA" w:rsidRDefault="001122DA" w:rsidP="00901FC1">
      <w:pPr>
        <w:rPr>
          <w:sz w:val="28"/>
          <w:szCs w:val="28"/>
        </w:rPr>
      </w:pPr>
    </w:p>
    <w:p w:rsidR="00BE5C60" w:rsidRDefault="00BE5C60" w:rsidP="00901FC1">
      <w:pPr>
        <w:rPr>
          <w:sz w:val="28"/>
          <w:szCs w:val="28"/>
        </w:rPr>
      </w:pPr>
    </w:p>
    <w:p w:rsidR="00BE5C60" w:rsidRDefault="00BE5C60" w:rsidP="00901FC1">
      <w:pPr>
        <w:rPr>
          <w:sz w:val="28"/>
          <w:szCs w:val="28"/>
        </w:rPr>
      </w:pPr>
    </w:p>
    <w:p w:rsidR="00901FC1" w:rsidRPr="00C87825" w:rsidRDefault="00F54886" w:rsidP="00901FC1">
      <w:pPr>
        <w:rPr>
          <w:b/>
          <w:sz w:val="28"/>
          <w:szCs w:val="28"/>
        </w:rPr>
      </w:pPr>
      <w:r w:rsidRPr="00C87825">
        <w:rPr>
          <w:b/>
          <w:sz w:val="28"/>
          <w:szCs w:val="28"/>
          <w:lang w:val="en-US"/>
        </w:rPr>
        <w:lastRenderedPageBreak/>
        <w:t>APPENDIX B</w:t>
      </w:r>
    </w:p>
    <w:p w:rsidR="00901FC1" w:rsidRPr="00736589" w:rsidRDefault="00F54886" w:rsidP="00901FC1">
      <w:pPr>
        <w:rPr>
          <w:sz w:val="28"/>
          <w:szCs w:val="28"/>
          <w:lang w:val="en-US"/>
        </w:rPr>
      </w:pPr>
      <w:r w:rsidRPr="00736589">
        <w:rPr>
          <w:sz w:val="28"/>
          <w:szCs w:val="28"/>
          <w:lang w:val="en-US"/>
        </w:rPr>
        <w:t xml:space="preserve">Figures to the sections </w:t>
      </w:r>
      <w:r w:rsidR="00901FC1" w:rsidRPr="00736589">
        <w:rPr>
          <w:sz w:val="28"/>
          <w:szCs w:val="28"/>
          <w:lang w:val="en-US"/>
        </w:rPr>
        <w:t xml:space="preserve">1, 2, 3, 4 </w:t>
      </w:r>
      <w:r w:rsidRPr="00736589">
        <w:rPr>
          <w:sz w:val="28"/>
          <w:szCs w:val="28"/>
          <w:lang w:val="en-US"/>
        </w:rPr>
        <w:t xml:space="preserve">of the report </w:t>
      </w:r>
    </w:p>
    <w:p w:rsidR="00901FC1" w:rsidRPr="00736589" w:rsidRDefault="00901FC1" w:rsidP="00901FC1">
      <w:pPr>
        <w:rPr>
          <w:lang w:val="en-US"/>
        </w:rPr>
      </w:pPr>
    </w:p>
    <w:p w:rsidR="00901FC1" w:rsidRPr="00736589" w:rsidRDefault="00265DC6" w:rsidP="00901FC1">
      <w:r>
        <w:pict>
          <v:shape id="Рисунок 1" o:spid="_x0000_i1027" type="#_x0000_t75" style="width:300pt;height:192.6pt;visibility:visible">
            <v:imagedata r:id="rId12" o:title=""/>
          </v:shape>
        </w:pict>
      </w:r>
    </w:p>
    <w:p w:rsidR="0038018A" w:rsidRDefault="0038018A" w:rsidP="0038018A">
      <w:pPr>
        <w:spacing w:before="0" w:line="240" w:lineRule="auto"/>
        <w:rPr>
          <w:sz w:val="28"/>
          <w:szCs w:val="28"/>
          <w:lang w:val="en-US"/>
        </w:rPr>
      </w:pPr>
    </w:p>
    <w:p w:rsidR="0038018A" w:rsidRPr="00736589" w:rsidRDefault="0038018A" w:rsidP="0038018A">
      <w:pPr>
        <w:spacing w:before="0" w:line="240" w:lineRule="auto"/>
        <w:rPr>
          <w:sz w:val="28"/>
          <w:szCs w:val="28"/>
          <w:lang w:val="en-US"/>
        </w:rPr>
      </w:pPr>
      <w:r w:rsidRPr="00736589">
        <w:rPr>
          <w:sz w:val="28"/>
          <w:szCs w:val="28"/>
          <w:lang w:val="en-US"/>
        </w:rPr>
        <w:t>Zones of states: D – deformed structure, E – exoemission,</w:t>
      </w:r>
    </w:p>
    <w:p w:rsidR="0038018A" w:rsidRPr="00736589" w:rsidRDefault="0038018A" w:rsidP="0038018A">
      <w:pPr>
        <w:spacing w:before="0" w:line="240" w:lineRule="auto"/>
        <w:rPr>
          <w:sz w:val="28"/>
          <w:szCs w:val="28"/>
          <w:lang w:val="en-US"/>
        </w:rPr>
      </w:pPr>
      <w:r w:rsidRPr="00736589">
        <w:rPr>
          <w:sz w:val="28"/>
          <w:szCs w:val="28"/>
          <w:lang w:val="en-US"/>
        </w:rPr>
        <w:t xml:space="preserve">P – “triboplasm”, N – normal structure </w:t>
      </w:r>
    </w:p>
    <w:p w:rsidR="00BB27CF" w:rsidRPr="00736589" w:rsidRDefault="00BB27CF" w:rsidP="0038018A">
      <w:pPr>
        <w:spacing w:before="0" w:line="240" w:lineRule="auto"/>
        <w:rPr>
          <w:sz w:val="28"/>
          <w:szCs w:val="28"/>
          <w:lang w:val="en-US"/>
        </w:rPr>
      </w:pPr>
      <w:r w:rsidRPr="00736589">
        <w:rPr>
          <w:sz w:val="28"/>
          <w:szCs w:val="28"/>
          <w:lang w:val="en-US"/>
        </w:rPr>
        <w:t>Figure 1.1 – Model of the process of collision of particles during grinding</w:t>
      </w:r>
    </w:p>
    <w:p w:rsidR="00BB27CF" w:rsidRPr="00736589" w:rsidRDefault="00BB27CF" w:rsidP="0038018A">
      <w:pPr>
        <w:spacing w:before="0" w:line="240" w:lineRule="auto"/>
        <w:rPr>
          <w:sz w:val="28"/>
          <w:szCs w:val="28"/>
          <w:lang w:val="en-US"/>
        </w:rPr>
      </w:pPr>
      <w:r w:rsidRPr="00736589">
        <w:rPr>
          <w:sz w:val="28"/>
          <w:szCs w:val="28"/>
          <w:lang w:val="en-US"/>
        </w:rPr>
        <w:t xml:space="preserve">  (the direction of impact is shown by the arrow)</w:t>
      </w:r>
    </w:p>
    <w:p w:rsidR="00901FC1" w:rsidRPr="00736589" w:rsidRDefault="00901FC1" w:rsidP="00901FC1">
      <w:pPr>
        <w:tabs>
          <w:tab w:val="left" w:pos="1134"/>
        </w:tabs>
        <w:spacing w:before="0"/>
        <w:jc w:val="both"/>
        <w:rPr>
          <w:sz w:val="28"/>
          <w:szCs w:val="28"/>
          <w:lang w:val="en-US"/>
        </w:rPr>
      </w:pPr>
    </w:p>
    <w:tbl>
      <w:tblPr>
        <w:tblW w:w="0" w:type="auto"/>
        <w:tblLook w:val="04A0"/>
      </w:tblPr>
      <w:tblGrid>
        <w:gridCol w:w="3085"/>
        <w:gridCol w:w="3119"/>
        <w:gridCol w:w="3045"/>
      </w:tblGrid>
      <w:tr w:rsidR="00901FC1" w:rsidRPr="00265DC6" w:rsidTr="00492C01">
        <w:trPr>
          <w:trHeight w:val="2883"/>
        </w:trPr>
        <w:tc>
          <w:tcPr>
            <w:tcW w:w="3085" w:type="dxa"/>
            <w:shd w:val="clear" w:color="auto" w:fill="auto"/>
          </w:tcPr>
          <w:p w:rsidR="00901FC1" w:rsidRPr="00736589" w:rsidRDefault="00D711CA" w:rsidP="009030D6">
            <w:pPr>
              <w:rPr>
                <w:lang w:val="en-US"/>
              </w:rPr>
            </w:pPr>
            <w:r>
              <w:rPr>
                <w:noProof/>
              </w:rPr>
              <w:pict>
                <v:shape id="Рисунок 3" o:spid="_x0000_s1026" type="#_x0000_t75" style="position:absolute;left:0;text-align:left;margin-left:5.6pt;margin-top:3.05pt;width:135.15pt;height:130.9pt;z-index:-3;visibility:visible;mso-position-vertical-relative:page">
                  <v:imagedata r:id="rId13" o:title="shema" croptop="6444f" cropbottom="41903f" cropleft="1271f" cropright="49477f"/>
                  <w10:wrap type="square" anchory="page"/>
                </v:shape>
              </w:pict>
            </w:r>
          </w:p>
        </w:tc>
        <w:tc>
          <w:tcPr>
            <w:tcW w:w="3119" w:type="dxa"/>
            <w:shd w:val="clear" w:color="auto" w:fill="auto"/>
          </w:tcPr>
          <w:p w:rsidR="00901FC1" w:rsidRPr="00736589" w:rsidRDefault="00D711CA" w:rsidP="009030D6">
            <w:pPr>
              <w:rPr>
                <w:lang w:val="en-US"/>
              </w:rPr>
            </w:pPr>
            <w:r>
              <w:rPr>
                <w:noProof/>
              </w:rPr>
              <w:pict>
                <v:shape id="Рисунок 2" o:spid="_x0000_s1027" type="#_x0000_t75" style="position:absolute;left:0;text-align:left;margin-left:7.1pt;margin-top:3.1pt;width:140.05pt;height:130.85pt;z-index:-2;visibility:visible;mso-position-horizontal-relative:text;mso-position-vertical-relative:page">
                  <v:imagedata r:id="rId13" o:title="shema" croptop="42574f" cropbottom="6407f" cropleft="961f" cropright="49849f"/>
                  <w10:wrap type="square" anchory="page"/>
                </v:shape>
              </w:pict>
            </w:r>
          </w:p>
        </w:tc>
        <w:tc>
          <w:tcPr>
            <w:tcW w:w="3045" w:type="dxa"/>
            <w:shd w:val="clear" w:color="auto" w:fill="auto"/>
          </w:tcPr>
          <w:p w:rsidR="00901FC1" w:rsidRPr="00736589" w:rsidRDefault="00D711CA" w:rsidP="009030D6">
            <w:pPr>
              <w:rPr>
                <w:lang w:val="en-US"/>
              </w:rPr>
            </w:pPr>
            <w:r>
              <w:rPr>
                <w:noProof/>
              </w:rPr>
              <w:pict>
                <v:shape id="Рисунок 1" o:spid="_x0000_s1028" type="#_x0000_t75" style="position:absolute;left:0;text-align:left;margin-left:-3.65pt;margin-top:3pt;width:141.35pt;height:128.75pt;z-index:-1;visibility:visible;mso-position-horizontal-relative:text;mso-position-vertical-relative:page">
                  <v:imagedata r:id="rId13" o:title="shema" croptop="42946f" cropbottom="6444f" cropleft="49198f" cropright="1581f"/>
                  <w10:wrap type="square" anchory="page"/>
                </v:shape>
              </w:pict>
            </w:r>
          </w:p>
        </w:tc>
      </w:tr>
      <w:tr w:rsidR="00901FC1" w:rsidRPr="00736589" w:rsidTr="00492C01">
        <w:trPr>
          <w:trHeight w:val="345"/>
        </w:trPr>
        <w:tc>
          <w:tcPr>
            <w:tcW w:w="3085" w:type="dxa"/>
            <w:shd w:val="clear" w:color="auto" w:fill="auto"/>
          </w:tcPr>
          <w:p w:rsidR="00901FC1" w:rsidRPr="00736589" w:rsidRDefault="00901FC1" w:rsidP="009030D6">
            <w:pPr>
              <w:rPr>
                <w:noProof/>
                <w:sz w:val="28"/>
                <w:szCs w:val="28"/>
              </w:rPr>
            </w:pPr>
            <w:r w:rsidRPr="00736589">
              <w:rPr>
                <w:noProof/>
                <w:sz w:val="28"/>
                <w:szCs w:val="28"/>
              </w:rPr>
              <w:t>а</w:t>
            </w:r>
          </w:p>
        </w:tc>
        <w:tc>
          <w:tcPr>
            <w:tcW w:w="3119" w:type="dxa"/>
            <w:shd w:val="clear" w:color="auto" w:fill="auto"/>
          </w:tcPr>
          <w:p w:rsidR="00901FC1" w:rsidRPr="00736589" w:rsidRDefault="00492C01" w:rsidP="009030D6">
            <w:pPr>
              <w:rPr>
                <w:noProof/>
                <w:sz w:val="28"/>
                <w:szCs w:val="28"/>
                <w:lang w:val="en-US"/>
              </w:rPr>
            </w:pPr>
            <w:r w:rsidRPr="00736589">
              <w:rPr>
                <w:noProof/>
                <w:sz w:val="28"/>
                <w:szCs w:val="28"/>
                <w:lang w:val="en-US"/>
              </w:rPr>
              <w:t>b</w:t>
            </w:r>
          </w:p>
        </w:tc>
        <w:tc>
          <w:tcPr>
            <w:tcW w:w="3045" w:type="dxa"/>
            <w:shd w:val="clear" w:color="auto" w:fill="auto"/>
          </w:tcPr>
          <w:p w:rsidR="00901FC1" w:rsidRPr="00736589" w:rsidRDefault="00492C01" w:rsidP="009030D6">
            <w:pPr>
              <w:rPr>
                <w:noProof/>
                <w:sz w:val="28"/>
                <w:szCs w:val="28"/>
                <w:lang w:val="en-US"/>
              </w:rPr>
            </w:pPr>
            <w:r w:rsidRPr="00736589">
              <w:rPr>
                <w:noProof/>
                <w:sz w:val="28"/>
                <w:szCs w:val="28"/>
                <w:lang w:val="en-US"/>
              </w:rPr>
              <w:t>c</w:t>
            </w:r>
          </w:p>
        </w:tc>
      </w:tr>
    </w:tbl>
    <w:p w:rsidR="00901FC1" w:rsidRPr="00736589" w:rsidRDefault="00492C01" w:rsidP="0038018A">
      <w:pPr>
        <w:spacing w:before="0" w:line="240" w:lineRule="auto"/>
        <w:rPr>
          <w:sz w:val="28"/>
          <w:szCs w:val="28"/>
          <w:lang w:val="en-US"/>
        </w:rPr>
      </w:pPr>
      <w:r w:rsidRPr="00736589">
        <w:rPr>
          <w:sz w:val="28"/>
          <w:szCs w:val="28"/>
          <w:lang w:val="en-US"/>
        </w:rPr>
        <w:t>Figure 1.2 – Schemes of movement of grinding bodies during grinding in different mills: a – in the ball mill; b – in the planetary mill; c – in the centrifugal-elliptic mill</w:t>
      </w:r>
    </w:p>
    <w:p w:rsidR="00901FC1" w:rsidRPr="00736589" w:rsidRDefault="00901FC1" w:rsidP="00901FC1">
      <w:pPr>
        <w:tabs>
          <w:tab w:val="left" w:pos="1134"/>
        </w:tabs>
        <w:spacing w:before="0"/>
        <w:rPr>
          <w:sz w:val="28"/>
          <w:szCs w:val="28"/>
          <w:lang w:val="en-US"/>
        </w:rPr>
      </w:pPr>
    </w:p>
    <w:p w:rsidR="00B300C5" w:rsidRPr="00736589" w:rsidRDefault="00D711CA" w:rsidP="00B300C5">
      <w:r>
        <w:rPr>
          <w:noProof/>
        </w:rPr>
        <w:lastRenderedPageBreak/>
        <w:pict>
          <v:group id="_x0000_s1029" editas="canvas" style="position:absolute;margin-left:0;margin-top:0;width:266.7pt;height:269.85pt;z-index:1;mso-position-horizontal-relative:char;mso-position-vertical-relative:line" coordsize="5334,5397">
            <o:lock v:ext="edit" aspectratio="t"/>
            <v:shape id="_x0000_s1030" type="#_x0000_t75" style="position:absolute;width:5334;height:5397" o:preferrelative="f">
              <v:fill o:detectmouseclick="t"/>
              <v:path o:extrusionok="t" o:connecttype="none"/>
              <o:lock v:ext="edit" text="t"/>
            </v:shape>
            <v:shape id="_x0000_s1031" type="#_x0000_t75" style="position:absolute;width:5338;height:5396">
              <v:imagedata r:id="rId14" o:title=""/>
            </v:shape>
          </v:group>
        </w:pict>
      </w:r>
      <w:r>
        <w:pict>
          <v:shape id="_x0000_i1028" type="#_x0000_t75" style="width:267pt;height:270pt">
            <v:imagedata croptop="-65520f" cropbottom="65520f"/>
          </v:shape>
        </w:pict>
      </w:r>
    </w:p>
    <w:p w:rsidR="009E3904" w:rsidRPr="00736589" w:rsidRDefault="009E3904" w:rsidP="00B300C5">
      <w:pPr>
        <w:rPr>
          <w:sz w:val="28"/>
          <w:szCs w:val="28"/>
          <w:lang w:val="en-US"/>
        </w:rPr>
      </w:pPr>
      <w:r w:rsidRPr="00736589">
        <w:rPr>
          <w:sz w:val="28"/>
          <w:szCs w:val="28"/>
          <w:lang w:val="en-US"/>
        </w:rPr>
        <w:t>Figure 2.1 – The general view of the laboratory grinding plant “ML-1”</w:t>
      </w:r>
    </w:p>
    <w:p w:rsidR="00B300C5" w:rsidRPr="002F70BD" w:rsidRDefault="00B300C5" w:rsidP="00B300C5">
      <w:pPr>
        <w:rPr>
          <w:lang w:val="en-US"/>
        </w:rPr>
      </w:pPr>
    </w:p>
    <w:p w:rsidR="00B300C5" w:rsidRPr="00736589" w:rsidRDefault="00265DC6" w:rsidP="00B300C5">
      <w:r>
        <w:pict>
          <v:shape id="Рисунок 6" o:spid="_x0000_i1029" type="#_x0000_t75" style="width:251.4pt;height:279.6pt;visibility:visible">
            <v:imagedata r:id="rId15" o:title=""/>
          </v:shape>
        </w:pict>
      </w:r>
    </w:p>
    <w:p w:rsidR="00B300C5" w:rsidRPr="00736589" w:rsidRDefault="009E3904" w:rsidP="009E3904">
      <w:pPr>
        <w:rPr>
          <w:sz w:val="28"/>
          <w:szCs w:val="28"/>
          <w:lang w:val="en-US"/>
        </w:rPr>
      </w:pPr>
      <w:r w:rsidRPr="00736589">
        <w:rPr>
          <w:sz w:val="28"/>
          <w:szCs w:val="28"/>
          <w:lang w:val="en-US"/>
        </w:rPr>
        <w:t xml:space="preserve">Figure 2.2 – The general view of the planetary mill “Activator 4” </w:t>
      </w:r>
    </w:p>
    <w:p w:rsidR="00B300C5" w:rsidRPr="00736589" w:rsidRDefault="00B300C5" w:rsidP="00B300C5">
      <w:pPr>
        <w:rPr>
          <w:sz w:val="28"/>
          <w:szCs w:val="28"/>
          <w:lang w:val="en-US"/>
        </w:rPr>
      </w:pPr>
    </w:p>
    <w:p w:rsidR="00B300C5" w:rsidRPr="00736589" w:rsidRDefault="00265DC6" w:rsidP="00B300C5">
      <w:r>
        <w:lastRenderedPageBreak/>
        <w:pict>
          <v:shape id="Рисунок 8" o:spid="_x0000_i1030" type="#_x0000_t75" style="width:297pt;height:241.8pt;visibility:visible" wrapcoords="-55 0 -55 21466 21600 21466 21600 0 -55 0" o:allowoverlap="f">
            <v:imagedata r:id="rId16" o:title=""/>
          </v:shape>
        </w:pict>
      </w:r>
    </w:p>
    <w:p w:rsidR="00B300C5" w:rsidRPr="002F70BD" w:rsidRDefault="005A4D37" w:rsidP="005A4D37">
      <w:pPr>
        <w:rPr>
          <w:sz w:val="28"/>
          <w:szCs w:val="28"/>
          <w:lang w:val="en-US"/>
        </w:rPr>
      </w:pPr>
      <w:r w:rsidRPr="00736589">
        <w:rPr>
          <w:sz w:val="28"/>
          <w:szCs w:val="28"/>
          <w:lang w:val="en-US"/>
        </w:rPr>
        <w:t xml:space="preserve">Figure 2.3 – The general view of the vibrating </w:t>
      </w:r>
      <w:r w:rsidRPr="00736589">
        <w:rPr>
          <w:sz w:val="28"/>
          <w:szCs w:val="28"/>
          <w:lang w:val="kk-KZ"/>
        </w:rPr>
        <w:t>scatterer</w:t>
      </w:r>
      <w:r w:rsidRPr="00736589">
        <w:rPr>
          <w:sz w:val="28"/>
          <w:szCs w:val="28"/>
          <w:lang w:val="en-US"/>
        </w:rPr>
        <w:t xml:space="preserve"> </w:t>
      </w:r>
      <w:r w:rsidRPr="00736589">
        <w:rPr>
          <w:sz w:val="28"/>
          <w:szCs w:val="28"/>
          <w:lang w:val="kk-KZ"/>
        </w:rPr>
        <w:t xml:space="preserve">“Analysette 3” </w:t>
      </w:r>
    </w:p>
    <w:p w:rsidR="00B300C5" w:rsidRPr="002F70BD" w:rsidRDefault="00B300C5" w:rsidP="00B300C5">
      <w:pPr>
        <w:rPr>
          <w:lang w:val="en-US"/>
        </w:rPr>
      </w:pPr>
    </w:p>
    <w:p w:rsidR="00B300C5" w:rsidRPr="002F70BD" w:rsidRDefault="00B300C5" w:rsidP="00B300C5">
      <w:pPr>
        <w:rPr>
          <w:lang w:val="en-US"/>
        </w:rPr>
      </w:pPr>
    </w:p>
    <w:p w:rsidR="00B300C5" w:rsidRPr="00736589" w:rsidRDefault="00265DC6" w:rsidP="00B300C5">
      <w:r>
        <w:pict>
          <v:shape id="Рисунок 39" o:spid="_x0000_i1031" type="#_x0000_t75" style="width:305.4pt;height:228.6pt;visibility:visible" wrapcoords="-50 0 -50 21533 21600 21533 21600 0 -50 0" o:allowoverlap="f">
            <v:imagedata r:id="rId17" o:title=""/>
          </v:shape>
        </w:pict>
      </w:r>
    </w:p>
    <w:p w:rsidR="00B300C5" w:rsidRPr="00736589" w:rsidRDefault="005A4D37" w:rsidP="00B300C5">
      <w:pPr>
        <w:rPr>
          <w:sz w:val="28"/>
          <w:szCs w:val="28"/>
          <w:lang w:val="en-US"/>
        </w:rPr>
      </w:pPr>
      <w:r w:rsidRPr="00736589">
        <w:rPr>
          <w:sz w:val="28"/>
          <w:szCs w:val="28"/>
          <w:lang w:val="en-US"/>
        </w:rPr>
        <w:t xml:space="preserve">Figure 2.4 – The general view of the drum rod mixer </w:t>
      </w:r>
    </w:p>
    <w:p w:rsidR="007629F5" w:rsidRPr="00736589" w:rsidRDefault="007629F5" w:rsidP="00901FC1">
      <w:pPr>
        <w:tabs>
          <w:tab w:val="left" w:pos="1134"/>
        </w:tabs>
        <w:spacing w:before="0"/>
        <w:rPr>
          <w:sz w:val="28"/>
          <w:szCs w:val="28"/>
          <w:lang w:val="en-US"/>
        </w:rPr>
      </w:pPr>
    </w:p>
    <w:p w:rsidR="00B300C5" w:rsidRPr="00736589" w:rsidRDefault="00B300C5" w:rsidP="00901FC1">
      <w:pPr>
        <w:tabs>
          <w:tab w:val="left" w:pos="1134"/>
        </w:tabs>
        <w:spacing w:before="0"/>
        <w:rPr>
          <w:sz w:val="28"/>
          <w:szCs w:val="28"/>
          <w:lang w:val="en-US"/>
        </w:rPr>
      </w:pPr>
    </w:p>
    <w:p w:rsidR="00B300C5" w:rsidRPr="00736589" w:rsidRDefault="00265DC6" w:rsidP="00B300C5">
      <w:r>
        <w:lastRenderedPageBreak/>
        <w:pict>
          <v:shape id="Рисунок 5" o:spid="_x0000_i1032" type="#_x0000_t75" style="width:325.2pt;height:404.4pt;visibility:visible">
            <v:imagedata r:id="rId18" o:title=""/>
          </v:shape>
        </w:pict>
      </w:r>
    </w:p>
    <w:p w:rsidR="00B300C5" w:rsidRPr="00736589" w:rsidRDefault="00B300C5" w:rsidP="00B300C5"/>
    <w:p w:rsidR="00C21B42" w:rsidRPr="002F70BD" w:rsidRDefault="00C21B42" w:rsidP="00C21B42">
      <w:pPr>
        <w:spacing w:before="0"/>
        <w:rPr>
          <w:sz w:val="28"/>
          <w:szCs w:val="28"/>
          <w:lang w:val="en-US"/>
        </w:rPr>
      </w:pPr>
      <w:r w:rsidRPr="00736589">
        <w:rPr>
          <w:sz w:val="28"/>
          <w:szCs w:val="28"/>
          <w:lang w:val="en-US"/>
        </w:rPr>
        <w:t xml:space="preserve">Figure 2.5 – The general view of the centrifugal-elliptic mill “Activator C500” </w:t>
      </w:r>
    </w:p>
    <w:p w:rsidR="00B300C5" w:rsidRPr="002F70BD" w:rsidRDefault="00B300C5" w:rsidP="00B300C5">
      <w:pPr>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736589" w:rsidRDefault="00265DC6" w:rsidP="00B300C5">
      <w:r>
        <w:pict>
          <v:shape id="Рисунок 2" o:spid="_x0000_i1033" type="#_x0000_t75" alt="Ð¨Ð°Ð¼Ð¾ÑÐ½ÑÐ¹ Ð¿Ð¾ÑÐ¾ÑÐ¾Ðº ÑÑÐ°ÐºÑÐ¸Ñ 5-20 Ð¼Ð¼ - ÐÐÐ &quot;Ð¢ÐµÐ¿Ð»Ð¾Ð¸Ð·Ð¾Ð»ÑÑÐ¸Ñ&quot; Ð² ÐÐ¸ÑÐ¾Ð²Ðµ" style="width:331.8pt;height:240pt;visibility:visible">
            <v:imagedata r:id="rId19" o:title="Ð¨Ð°Ð¼Ð¾ÑÐ½ÑÐ¹ Ð¿Ð¾ÑÐ¾ÑÐ¾Ðº ÑÑÐ°ÐºÑÐ¸Ñ 5-20 Ð¼Ð¼ - ÐÐÐ &quot;Ð¢ÐµÐ¿Ð»Ð¾Ð¸Ð·Ð¾Ð»ÑÑÐ¸Ñ&quot; Ð² ÐÐ¸ÑÐ¾Ð²Ðµ" cropbottom="11315f" cropright="9495f"/>
          </v:shape>
        </w:pict>
      </w:r>
    </w:p>
    <w:p w:rsidR="00B300C5" w:rsidRPr="00736589" w:rsidRDefault="00B300C5" w:rsidP="00B300C5"/>
    <w:p w:rsidR="00A95E7B" w:rsidRPr="002F70BD" w:rsidRDefault="00A95E7B" w:rsidP="00A95E7B">
      <w:pPr>
        <w:spacing w:before="0"/>
        <w:rPr>
          <w:sz w:val="28"/>
          <w:szCs w:val="28"/>
          <w:lang w:val="en-US"/>
        </w:rPr>
      </w:pPr>
      <w:r w:rsidRPr="00736589">
        <w:rPr>
          <w:sz w:val="28"/>
          <w:szCs w:val="28"/>
          <w:lang w:val="en-US"/>
        </w:rPr>
        <w:t xml:space="preserve">Figure 3.1 – The general view of the scrap chamotte brick </w:t>
      </w:r>
    </w:p>
    <w:p w:rsidR="00B300C5" w:rsidRPr="002F70BD" w:rsidRDefault="00B300C5" w:rsidP="00B300C5">
      <w:pPr>
        <w:spacing w:before="0"/>
        <w:rPr>
          <w:sz w:val="28"/>
          <w:szCs w:val="28"/>
          <w:lang w:val="en-US"/>
        </w:rPr>
      </w:pPr>
    </w:p>
    <w:p w:rsidR="00B300C5" w:rsidRPr="002F70BD" w:rsidRDefault="00B300C5" w:rsidP="00B300C5">
      <w:pPr>
        <w:rPr>
          <w:lang w:val="en-US"/>
        </w:rPr>
      </w:pPr>
    </w:p>
    <w:p w:rsidR="00B300C5" w:rsidRPr="00736589" w:rsidRDefault="00265DC6" w:rsidP="00B300C5">
      <w:r>
        <w:pict>
          <v:shape id="_x0000_i1034" type="#_x0000_t75" style="width:212.4pt;height:368.4pt;rotation:-90;visibility:visible;mso-position-vertical-relative:page" o:allowoverlap="f">
            <v:imagedata r:id="rId20" o:title=""/>
          </v:shape>
        </w:pict>
      </w:r>
    </w:p>
    <w:p w:rsidR="00B300C5" w:rsidRPr="00736589" w:rsidRDefault="00B300C5" w:rsidP="00B300C5"/>
    <w:p w:rsidR="00B300C5" w:rsidRPr="00736589" w:rsidRDefault="00A95E7B" w:rsidP="00A95E7B">
      <w:pPr>
        <w:spacing w:before="0"/>
        <w:rPr>
          <w:sz w:val="28"/>
          <w:szCs w:val="28"/>
          <w:lang w:val="en-US"/>
        </w:rPr>
      </w:pPr>
      <w:r w:rsidRPr="00736589">
        <w:rPr>
          <w:sz w:val="28"/>
          <w:szCs w:val="28"/>
          <w:lang w:val="en-US"/>
        </w:rPr>
        <w:t>Figure 3.2 – The diffractogram of the scrap chamotte brick</w:t>
      </w:r>
    </w:p>
    <w:p w:rsidR="00B300C5" w:rsidRPr="00736589" w:rsidRDefault="00B300C5" w:rsidP="00901FC1">
      <w:pPr>
        <w:tabs>
          <w:tab w:val="left" w:pos="1134"/>
        </w:tabs>
        <w:spacing w:before="0"/>
        <w:rPr>
          <w:sz w:val="28"/>
          <w:szCs w:val="28"/>
          <w:lang w:val="en-US"/>
        </w:rPr>
      </w:pPr>
    </w:p>
    <w:p w:rsidR="00B300C5" w:rsidRPr="00736589" w:rsidRDefault="00B300C5" w:rsidP="00901FC1">
      <w:pPr>
        <w:tabs>
          <w:tab w:val="left" w:pos="1134"/>
        </w:tabs>
        <w:spacing w:before="0"/>
        <w:rPr>
          <w:sz w:val="28"/>
          <w:szCs w:val="28"/>
          <w:lang w:val="en-US"/>
        </w:rPr>
      </w:pPr>
    </w:p>
    <w:p w:rsidR="00B300C5" w:rsidRPr="00736589" w:rsidRDefault="00265DC6" w:rsidP="00B300C5">
      <w:r>
        <w:lastRenderedPageBreak/>
        <w:pict>
          <v:shape id="_x0000_i1035" type="#_x0000_t75" style="width:341.4pt;height:333.6pt;visibility:visible">
            <v:imagedata r:id="rId21" o:title=""/>
          </v:shape>
        </w:pict>
      </w:r>
    </w:p>
    <w:p w:rsidR="00B300C5" w:rsidRPr="00736589" w:rsidRDefault="00B300C5" w:rsidP="00B300C5"/>
    <w:p w:rsidR="00B300C5" w:rsidRPr="002F70BD" w:rsidRDefault="00A95E7B" w:rsidP="00A95E7B">
      <w:pPr>
        <w:spacing w:before="0"/>
        <w:rPr>
          <w:sz w:val="28"/>
          <w:szCs w:val="28"/>
          <w:lang w:val="en-US"/>
        </w:rPr>
      </w:pPr>
      <w:r w:rsidRPr="00736589">
        <w:rPr>
          <w:sz w:val="28"/>
          <w:szCs w:val="28"/>
          <w:lang w:val="en-US"/>
        </w:rPr>
        <w:t>Figure 3.3 – The derivatogram of the scrap chamotte brick</w:t>
      </w: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B300C5" w:rsidRPr="00736589" w:rsidRDefault="00265DC6" w:rsidP="00B300C5">
      <w:r>
        <w:lastRenderedPageBreak/>
        <w:pict>
          <v:shape id="_x0000_i1036" type="#_x0000_t75" style="width:346.8pt;height:253.8pt" o:allowoverlap="f">
            <v:imagedata r:id="rId22" o:title="" croptop="3188f" cropbottom="2779f"/>
          </v:shape>
        </w:pict>
      </w:r>
    </w:p>
    <w:p w:rsidR="00B300C5" w:rsidRPr="00736589" w:rsidRDefault="00A95E7B" w:rsidP="0038018A">
      <w:pPr>
        <w:spacing w:before="0" w:line="240" w:lineRule="auto"/>
        <w:rPr>
          <w:sz w:val="28"/>
          <w:szCs w:val="28"/>
          <w:lang w:val="en-US"/>
        </w:rPr>
      </w:pPr>
      <w:r w:rsidRPr="00736589">
        <w:rPr>
          <w:sz w:val="28"/>
          <w:szCs w:val="28"/>
          <w:lang w:val="en-US"/>
        </w:rPr>
        <w:t xml:space="preserve">Figure 3.4 </w:t>
      </w:r>
      <w:r w:rsidR="00EB336B" w:rsidRPr="00736589">
        <w:rPr>
          <w:sz w:val="28"/>
          <w:szCs w:val="28"/>
          <w:lang w:val="en-US"/>
        </w:rPr>
        <w:t>–</w:t>
      </w:r>
      <w:r w:rsidRPr="00736589">
        <w:rPr>
          <w:sz w:val="28"/>
          <w:szCs w:val="28"/>
          <w:lang w:val="en-US"/>
        </w:rPr>
        <w:t xml:space="preserve"> </w:t>
      </w:r>
      <w:r w:rsidR="00EB336B" w:rsidRPr="00736589">
        <w:rPr>
          <w:sz w:val="28"/>
          <w:szCs w:val="28"/>
          <w:lang w:val="en-US"/>
        </w:rPr>
        <w:t>The d</w:t>
      </w:r>
      <w:r w:rsidRPr="00736589">
        <w:rPr>
          <w:sz w:val="28"/>
          <w:szCs w:val="28"/>
          <w:lang w:val="en-US"/>
        </w:rPr>
        <w:t>ispersion</w:t>
      </w:r>
      <w:r w:rsidR="00EB336B" w:rsidRPr="00736589">
        <w:rPr>
          <w:sz w:val="28"/>
          <w:szCs w:val="28"/>
          <w:lang w:val="en-US"/>
        </w:rPr>
        <w:t xml:space="preserve"> </w:t>
      </w:r>
      <w:r w:rsidRPr="00736589">
        <w:rPr>
          <w:sz w:val="28"/>
          <w:szCs w:val="28"/>
          <w:lang w:val="en-US"/>
        </w:rPr>
        <w:t xml:space="preserve">spectrum of </w:t>
      </w:r>
      <w:r w:rsidR="00EB336B" w:rsidRPr="00736589">
        <w:rPr>
          <w:sz w:val="28"/>
          <w:szCs w:val="28"/>
          <w:lang w:val="en-US"/>
        </w:rPr>
        <w:t>the</w:t>
      </w:r>
      <w:r w:rsidRPr="00736589">
        <w:rPr>
          <w:sz w:val="28"/>
          <w:szCs w:val="28"/>
          <w:lang w:val="en-US"/>
        </w:rPr>
        <w:t xml:space="preserve"> sample of </w:t>
      </w:r>
      <w:r w:rsidR="00EB336B" w:rsidRPr="00736589">
        <w:rPr>
          <w:sz w:val="28"/>
          <w:szCs w:val="28"/>
          <w:lang w:val="en-US"/>
        </w:rPr>
        <w:t xml:space="preserve">the scrap chamotte </w:t>
      </w:r>
      <w:r w:rsidRPr="00736589">
        <w:rPr>
          <w:sz w:val="28"/>
          <w:szCs w:val="28"/>
          <w:lang w:val="en-US"/>
        </w:rPr>
        <w:t>brick</w:t>
      </w:r>
      <w:r w:rsidR="00EB336B" w:rsidRPr="00736589">
        <w:rPr>
          <w:sz w:val="28"/>
          <w:szCs w:val="28"/>
          <w:lang w:val="en-US"/>
        </w:rPr>
        <w:t xml:space="preserve"> ground in the </w:t>
      </w:r>
      <w:r w:rsidRPr="00736589">
        <w:rPr>
          <w:sz w:val="28"/>
          <w:szCs w:val="28"/>
          <w:lang w:val="en-US"/>
        </w:rPr>
        <w:t>ball mill</w:t>
      </w:r>
      <w:r w:rsidR="00B300C5" w:rsidRPr="00736589">
        <w:rPr>
          <w:sz w:val="28"/>
          <w:szCs w:val="28"/>
          <w:lang w:val="en-US"/>
        </w:rPr>
        <w:t xml:space="preserve"> </w:t>
      </w:r>
    </w:p>
    <w:p w:rsidR="00B300C5" w:rsidRPr="00736589" w:rsidRDefault="00B300C5" w:rsidP="00B300C5">
      <w:pPr>
        <w:rPr>
          <w:lang w:val="en-US"/>
        </w:rPr>
      </w:pPr>
    </w:p>
    <w:p w:rsidR="00B300C5" w:rsidRPr="00736589" w:rsidRDefault="00265DC6" w:rsidP="00B300C5">
      <w:r>
        <w:pict>
          <v:shape id="_x0000_i1037" type="#_x0000_t75" style="width:351pt;height:249pt" o:allowoverlap="f">
            <v:imagedata r:id="rId23" o:title="" croptop="4251f" cropbottom="3433f"/>
          </v:shape>
        </w:pict>
      </w:r>
    </w:p>
    <w:p w:rsidR="00EB336B" w:rsidRPr="002F70BD" w:rsidRDefault="00EB336B" w:rsidP="0038018A">
      <w:pPr>
        <w:spacing w:before="0" w:line="240" w:lineRule="auto"/>
        <w:rPr>
          <w:sz w:val="28"/>
          <w:szCs w:val="28"/>
          <w:lang w:val="en-US"/>
        </w:rPr>
      </w:pPr>
      <w:r w:rsidRPr="00736589">
        <w:rPr>
          <w:sz w:val="28"/>
          <w:szCs w:val="28"/>
          <w:lang w:val="en-US"/>
        </w:rPr>
        <w:t>Figure 3.5 – The dispersion spectrum of the sample of the scrap chamotte brick mechanically activated in the activator mill</w:t>
      </w:r>
    </w:p>
    <w:p w:rsidR="00B300C5" w:rsidRPr="002F70BD" w:rsidRDefault="00B300C5" w:rsidP="00B300C5">
      <w:pPr>
        <w:spacing w:before="0"/>
        <w:rPr>
          <w:sz w:val="28"/>
          <w:szCs w:val="28"/>
          <w:lang w:val="en-US"/>
        </w:rPr>
      </w:pPr>
      <w:r w:rsidRPr="002F70BD">
        <w:rPr>
          <w:sz w:val="28"/>
          <w:szCs w:val="28"/>
          <w:lang w:val="en-US"/>
        </w:rPr>
        <w:t xml:space="preserve">  </w:t>
      </w:r>
    </w:p>
    <w:p w:rsidR="00B300C5" w:rsidRPr="002F70BD" w:rsidRDefault="00B300C5" w:rsidP="00901FC1">
      <w:pPr>
        <w:tabs>
          <w:tab w:val="left" w:pos="1134"/>
        </w:tabs>
        <w:spacing w:before="0"/>
        <w:rPr>
          <w:sz w:val="28"/>
          <w:szCs w:val="28"/>
          <w:lang w:val="en-US"/>
        </w:rPr>
      </w:pPr>
    </w:p>
    <w:p w:rsidR="00B300C5" w:rsidRPr="002F70BD" w:rsidRDefault="00B300C5" w:rsidP="00901FC1">
      <w:pPr>
        <w:tabs>
          <w:tab w:val="left" w:pos="1134"/>
        </w:tabs>
        <w:spacing w:before="0"/>
        <w:rPr>
          <w:sz w:val="28"/>
          <w:szCs w:val="28"/>
          <w:lang w:val="en-US"/>
        </w:rPr>
      </w:pPr>
    </w:p>
    <w:p w:rsidR="00FD6EA3" w:rsidRPr="002F70BD" w:rsidRDefault="00FD6EA3" w:rsidP="00FD6EA3">
      <w:pPr>
        <w:rPr>
          <w:lang w:val="en-US"/>
        </w:rPr>
      </w:pPr>
    </w:p>
    <w:tbl>
      <w:tblPr>
        <w:tblW w:w="9588" w:type="dxa"/>
        <w:jc w:val="center"/>
        <w:tblInd w:w="108" w:type="dxa"/>
        <w:tblLayout w:type="fixed"/>
        <w:tblLook w:val="04A0"/>
      </w:tblPr>
      <w:tblGrid>
        <w:gridCol w:w="9588"/>
      </w:tblGrid>
      <w:tr w:rsidR="00FD6EA3" w:rsidRPr="00736589" w:rsidTr="009030D6">
        <w:trPr>
          <w:trHeight w:val="4100"/>
          <w:jc w:val="center"/>
        </w:trPr>
        <w:tc>
          <w:tcPr>
            <w:tcW w:w="9588" w:type="dxa"/>
          </w:tcPr>
          <w:p w:rsidR="00FD6EA3" w:rsidRPr="00736589" w:rsidRDefault="00265DC6" w:rsidP="009030D6">
            <w:r>
              <w:pict>
                <v:shape id="_x0000_i1038" type="#_x0000_t75" style="width:231pt;height:174pt">
                  <v:imagedata r:id="rId24" o:title=""/>
                </v:shape>
              </w:pict>
            </w:r>
          </w:p>
          <w:p w:rsidR="00FD6EA3" w:rsidRPr="00736589" w:rsidRDefault="00FD6EA3" w:rsidP="009030D6">
            <w:pPr>
              <w:rPr>
                <w:lang w:val="en-US"/>
              </w:rPr>
            </w:pPr>
            <w:r w:rsidRPr="00736589">
              <w:t>а</w:t>
            </w:r>
            <w:r w:rsidRPr="00736589">
              <w:rPr>
                <w:lang w:val="en-US"/>
              </w:rPr>
              <w:t xml:space="preserve">) </w:t>
            </w:r>
            <w:r w:rsidR="00A3563A" w:rsidRPr="00736589">
              <w:rPr>
                <w:lang w:val="en-US"/>
              </w:rPr>
              <w:t xml:space="preserve">100-fold magnification </w:t>
            </w:r>
          </w:p>
        </w:tc>
      </w:tr>
      <w:tr w:rsidR="00FD6EA3" w:rsidRPr="00736589" w:rsidTr="009030D6">
        <w:trPr>
          <w:trHeight w:val="4101"/>
          <w:jc w:val="center"/>
        </w:trPr>
        <w:tc>
          <w:tcPr>
            <w:tcW w:w="9588" w:type="dxa"/>
          </w:tcPr>
          <w:p w:rsidR="00FD6EA3" w:rsidRPr="00736589" w:rsidRDefault="00265DC6" w:rsidP="009030D6">
            <w:r>
              <w:pict>
                <v:shape id="_x0000_i1039" type="#_x0000_t75" style="width:231.6pt;height:174pt">
                  <v:imagedata r:id="rId25" o:title=""/>
                </v:shape>
              </w:pict>
            </w:r>
          </w:p>
          <w:p w:rsidR="00FD6EA3" w:rsidRPr="00736589" w:rsidRDefault="00A3563A" w:rsidP="009030D6">
            <w:r w:rsidRPr="00736589">
              <w:rPr>
                <w:lang w:val="en-US"/>
              </w:rPr>
              <w:t>b) 300-fold magnification</w:t>
            </w:r>
          </w:p>
        </w:tc>
      </w:tr>
    </w:tbl>
    <w:p w:rsidR="00FD6EA3" w:rsidRPr="00736589" w:rsidRDefault="008B2B2E" w:rsidP="0038018A">
      <w:pPr>
        <w:spacing w:before="0" w:line="240" w:lineRule="auto"/>
        <w:rPr>
          <w:sz w:val="28"/>
          <w:szCs w:val="28"/>
          <w:lang w:val="en-US"/>
        </w:rPr>
      </w:pPr>
      <w:r w:rsidRPr="00736589">
        <w:rPr>
          <w:sz w:val="28"/>
          <w:szCs w:val="28"/>
          <w:lang w:val="en-US"/>
        </w:rPr>
        <w:t>Figure 3.6 – Electron microscopic images of the sample of the scrap chamotte brick ground in the ball mill</w:t>
      </w:r>
    </w:p>
    <w:p w:rsidR="00FD6EA3" w:rsidRPr="00736589" w:rsidRDefault="00FD6EA3" w:rsidP="00901FC1">
      <w:pPr>
        <w:tabs>
          <w:tab w:val="left" w:pos="1134"/>
        </w:tabs>
        <w:spacing w:before="0"/>
        <w:rPr>
          <w:sz w:val="28"/>
          <w:szCs w:val="28"/>
          <w:lang w:val="en-US"/>
        </w:rPr>
      </w:pPr>
    </w:p>
    <w:p w:rsidR="00B300C5" w:rsidRPr="00736589" w:rsidRDefault="00B300C5"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tbl>
      <w:tblPr>
        <w:tblW w:w="9588" w:type="dxa"/>
        <w:tblLayout w:type="fixed"/>
        <w:tblLook w:val="04A0"/>
      </w:tblPr>
      <w:tblGrid>
        <w:gridCol w:w="9588"/>
      </w:tblGrid>
      <w:tr w:rsidR="00B71B52" w:rsidRPr="00736589" w:rsidTr="009030D6">
        <w:trPr>
          <w:trHeight w:val="4100"/>
        </w:trPr>
        <w:tc>
          <w:tcPr>
            <w:tcW w:w="9588" w:type="dxa"/>
          </w:tcPr>
          <w:p w:rsidR="00B71B52" w:rsidRPr="00736589" w:rsidRDefault="00265DC6" w:rsidP="009030D6">
            <w:r>
              <w:lastRenderedPageBreak/>
              <w:pict>
                <v:shape id="_x0000_i1040" type="#_x0000_t75" style="width:232.2pt;height:174pt">
                  <v:imagedata r:id="rId26" o:title=""/>
                </v:shape>
              </w:pict>
            </w:r>
          </w:p>
          <w:p w:rsidR="00B71B52" w:rsidRPr="00736589" w:rsidRDefault="00A3563A" w:rsidP="009030D6">
            <w:r w:rsidRPr="00736589">
              <w:t>а</w:t>
            </w:r>
            <w:r w:rsidRPr="00736589">
              <w:rPr>
                <w:lang w:val="en-US"/>
              </w:rPr>
              <w:t>) 100-fold magnification</w:t>
            </w:r>
          </w:p>
        </w:tc>
      </w:tr>
      <w:tr w:rsidR="00B71B52" w:rsidRPr="00736589" w:rsidTr="009030D6">
        <w:trPr>
          <w:trHeight w:val="4101"/>
        </w:trPr>
        <w:tc>
          <w:tcPr>
            <w:tcW w:w="9588" w:type="dxa"/>
          </w:tcPr>
          <w:p w:rsidR="00B71B52" w:rsidRPr="00736589" w:rsidRDefault="00265DC6" w:rsidP="009030D6">
            <w:r>
              <w:pict>
                <v:shape id="_x0000_i1041" type="#_x0000_t75" style="width:231pt;height:175.2pt">
                  <v:imagedata r:id="rId27" o:title=""/>
                </v:shape>
              </w:pict>
            </w:r>
          </w:p>
          <w:p w:rsidR="00B71B52" w:rsidRPr="00736589" w:rsidRDefault="00A3563A" w:rsidP="009030D6">
            <w:r w:rsidRPr="00736589">
              <w:rPr>
                <w:lang w:val="en-US"/>
              </w:rPr>
              <w:t>b) 300-fold magnification</w:t>
            </w:r>
          </w:p>
        </w:tc>
      </w:tr>
    </w:tbl>
    <w:p w:rsidR="00B71B52" w:rsidRPr="002F70BD" w:rsidRDefault="008B2B2E" w:rsidP="0038018A">
      <w:pPr>
        <w:spacing w:before="0" w:line="240" w:lineRule="auto"/>
        <w:rPr>
          <w:sz w:val="28"/>
          <w:szCs w:val="28"/>
          <w:lang w:val="en-US"/>
        </w:rPr>
      </w:pPr>
      <w:r w:rsidRPr="00736589">
        <w:rPr>
          <w:sz w:val="28"/>
          <w:szCs w:val="28"/>
          <w:lang w:val="en-US"/>
        </w:rPr>
        <w:t>Figure 3.7 – Electron microscopic images of the sample of the scrap chamotte brick mechanically activated in the activator mill</w:t>
      </w: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736589" w:rsidRDefault="00265DC6" w:rsidP="00B71B52">
      <w:r>
        <w:lastRenderedPageBreak/>
        <w:pict>
          <v:shape id="_x0000_i1042" type="#_x0000_t75" style="width:320.4pt;height:264pt;visibility:visible;mso-position-horizontal-relative:page;mso-position-vertical-relative:page" o:allowoverlap="f">
            <v:imagedata r:id="rId28" o:title="" croptop="3642f" cropbottom="3818f"/>
          </v:shape>
        </w:pict>
      </w:r>
    </w:p>
    <w:p w:rsidR="00B71B52" w:rsidRPr="00736589" w:rsidRDefault="00265DC6" w:rsidP="00B71B52">
      <w:r>
        <w:pict>
          <v:shape id="_x0000_i1043" type="#_x0000_t75" style="width:320.4pt;height:166.8pt;visibility:visible;mso-position-horizontal-relative:page;mso-position-vertical-relative:page" o:allowoverlap="f">
            <v:imagedata r:id="rId29" o:title=""/>
          </v:shape>
        </w:pict>
      </w:r>
    </w:p>
    <w:p w:rsidR="00B71B52" w:rsidRPr="00736589" w:rsidRDefault="00B71B52" w:rsidP="00B71B52"/>
    <w:p w:rsidR="00B71B52" w:rsidRPr="00736589" w:rsidRDefault="00C63B4B" w:rsidP="0038018A">
      <w:pPr>
        <w:spacing w:before="0" w:line="240" w:lineRule="auto"/>
        <w:rPr>
          <w:sz w:val="28"/>
          <w:szCs w:val="28"/>
          <w:lang w:val="en-US"/>
        </w:rPr>
      </w:pPr>
      <w:r w:rsidRPr="00736589">
        <w:rPr>
          <w:sz w:val="28"/>
          <w:szCs w:val="28"/>
          <w:lang w:val="en-US"/>
        </w:rPr>
        <w:t xml:space="preserve">Figure 3.8 – Electronic photo of the surface particle morphology and the spectral </w:t>
      </w:r>
      <w:r w:rsidR="00C21240" w:rsidRPr="00736589">
        <w:rPr>
          <w:sz w:val="28"/>
          <w:szCs w:val="28"/>
          <w:lang w:val="en-US"/>
        </w:rPr>
        <w:t xml:space="preserve">analysis of the </w:t>
      </w:r>
      <w:r w:rsidRPr="00736589">
        <w:rPr>
          <w:sz w:val="28"/>
          <w:szCs w:val="28"/>
          <w:lang w:val="en-US"/>
        </w:rPr>
        <w:t>sample of the scrap chamotte brick ground in the ball mill</w:t>
      </w: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265DC6" w:rsidP="00B71B52">
      <w:r>
        <w:lastRenderedPageBreak/>
        <w:pict>
          <v:shape id="_x0000_i1044" type="#_x0000_t75" style="width:320.4pt;height:271.8pt;visibility:visible;mso-position-horizontal-relative:page;mso-position-vertical-relative:page" o:allowoverlap="f">
            <v:imagedata r:id="rId30" o:title="" croptop="2467f" cropbottom="3113f"/>
          </v:shape>
        </w:pict>
      </w:r>
    </w:p>
    <w:p w:rsidR="00B71B52" w:rsidRPr="00736589" w:rsidRDefault="00265DC6" w:rsidP="00B71B52">
      <w:r>
        <w:pict>
          <v:shape id="_x0000_i1045" type="#_x0000_t75" style="width:320.4pt;height:166.8pt;visibility:visible;mso-position-horizontal-relative:page;mso-position-vertical-relative:page" o:allowoverlap="f">
            <v:imagedata r:id="rId31" o:title=""/>
          </v:shape>
        </w:pict>
      </w:r>
    </w:p>
    <w:p w:rsidR="00B71B52" w:rsidRPr="00736589" w:rsidRDefault="00B71B52" w:rsidP="00B71B52"/>
    <w:p w:rsidR="00B71B52" w:rsidRPr="00736589" w:rsidRDefault="00C21240" w:rsidP="0038018A">
      <w:pPr>
        <w:spacing w:before="0" w:line="240" w:lineRule="auto"/>
        <w:rPr>
          <w:sz w:val="28"/>
          <w:szCs w:val="28"/>
          <w:lang w:val="en-US"/>
        </w:rPr>
      </w:pPr>
      <w:r w:rsidRPr="00736589">
        <w:rPr>
          <w:sz w:val="28"/>
          <w:szCs w:val="28"/>
          <w:lang w:val="en-US"/>
        </w:rPr>
        <w:t>Figure 3.9 – Electronic photo of the surface particle morphology and the spectral analysis of the sample of the scrap chamotte brick mechanically activated in the activator mill</w:t>
      </w: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265DC6" w:rsidP="00B71B52">
      <w:r>
        <w:lastRenderedPageBreak/>
        <w:pict>
          <v:shape id="_x0000_i1046" type="#_x0000_t75" alt="Ð©ÐµÐ±ÐµÐ½Ñ  Ð¸ Ð¿ÐµÑÐ¾Ðº Ð¸Ð· ÑÐ»Ð°ÐºÐ¾Ð² Ð²ÑÑÐ¾ÐºÐ¾ÑÐ³Ð»ÐµÑÐ¾Ð´Ð¸ÑÑÐ¾Ð³Ð¾ ÑÐµÑÑÐ¾ÑÑÐ¾Ð¼Ð°" style="width:270.6pt;height:285.6pt;rotation:90;visibility:visible">
            <v:imagedata r:id="rId32" o:title="Ð©ÐµÐ±ÐµÐ½Ñ  Ð¸ Ð¿ÐµÑÐ¾Ðº Ð¸Ð· ÑÐ»Ð°ÐºÐ¾Ð² Ð²ÑÑÐ¾ÐºÐ¾ÑÐ³Ð»ÐµÑÐ¾Ð´Ð¸ÑÑÐ¾Ð³Ð¾ ÑÐµÑÑÐ¾ÑÑÐ¾Ð¼Ð°" croptop="38034f" cropbottom="379f" cropleft="10114f" cropright="21341f"/>
          </v:shape>
        </w:pict>
      </w:r>
    </w:p>
    <w:p w:rsidR="001C38C6" w:rsidRPr="00736589" w:rsidRDefault="001C38C6" w:rsidP="00B71B52">
      <w:pPr>
        <w:rPr>
          <w:sz w:val="28"/>
          <w:szCs w:val="28"/>
          <w:lang w:val="en-US"/>
        </w:rPr>
      </w:pPr>
      <w:r w:rsidRPr="00736589">
        <w:rPr>
          <w:sz w:val="28"/>
          <w:szCs w:val="28"/>
          <w:lang w:val="en-US"/>
        </w:rPr>
        <w:t xml:space="preserve">Figure 3.10 – Type of the slag from the high-carbon ferrochrome production </w:t>
      </w:r>
    </w:p>
    <w:p w:rsidR="00B71B52" w:rsidRPr="002F70BD" w:rsidRDefault="00B71B52" w:rsidP="00B71B52">
      <w:pPr>
        <w:rPr>
          <w:lang w:val="en-US"/>
        </w:rPr>
      </w:pPr>
    </w:p>
    <w:p w:rsidR="00B71B52" w:rsidRPr="002F70BD" w:rsidRDefault="00B71B52" w:rsidP="00B71B52">
      <w:pPr>
        <w:rPr>
          <w:lang w:val="en-US"/>
        </w:rPr>
      </w:pPr>
    </w:p>
    <w:p w:rsidR="00B71B52" w:rsidRPr="00736589" w:rsidRDefault="00265DC6" w:rsidP="00B71B52">
      <w:r>
        <w:pict>
          <v:shape id="_x0000_i1047" type="#_x0000_t75" alt="ÐÐ°ÑÑÐ¸Ð½ÐºÐ¸ Ð¿Ð¾ Ð·Ð°Ð¿ÑÐ¾ÑÑ ÑÐ¾ÑÐ¾ ÑÐ»Ð°ÐºÐ° ÑÐµÑÑÐ¾ÑÑÐ¾Ð¼Ð¾Ð²Ð¾Ð³Ð¾ Ð¿ÑÐ¾Ð¸Ð·Ð²Ð¾Ð´ÑÑÐ²Ð°" style="width:288.6pt;height:216.6pt;visibility:visible">
            <v:imagedata r:id="rId33" o:title="ÐÐ°ÑÑÐ¸Ð½ÐºÐ¸ Ð¿Ð¾ Ð·Ð°Ð¿ÑÐ¾ÑÑ ÑÐ¾ÑÐ¾ ÑÐ»Ð°ÐºÐ° ÑÐµÑÑÐ¾ÑÑÐ¾Ð¼Ð¾Ð²Ð¾Ð³Ð¾ Ð¿ÑÐ¾Ð¸Ð·Ð²Ð¾Ð´ÑÑÐ²Ð°"/>
          </v:shape>
        </w:pict>
      </w:r>
    </w:p>
    <w:p w:rsidR="001C38C6" w:rsidRPr="00736589" w:rsidRDefault="001C38C6" w:rsidP="001C38C6">
      <w:pPr>
        <w:rPr>
          <w:sz w:val="28"/>
          <w:szCs w:val="28"/>
          <w:lang w:val="en-US"/>
        </w:rPr>
      </w:pPr>
      <w:r w:rsidRPr="00736589">
        <w:rPr>
          <w:sz w:val="28"/>
          <w:szCs w:val="28"/>
          <w:lang w:val="en-US"/>
        </w:rPr>
        <w:t>Figure 3.1</w:t>
      </w:r>
      <w:r w:rsidR="00A02C00" w:rsidRPr="00736589">
        <w:rPr>
          <w:sz w:val="28"/>
          <w:szCs w:val="28"/>
          <w:lang w:val="en-US"/>
        </w:rPr>
        <w:t>1</w:t>
      </w:r>
      <w:r w:rsidRPr="00736589">
        <w:rPr>
          <w:sz w:val="28"/>
          <w:szCs w:val="28"/>
          <w:lang w:val="en-US"/>
        </w:rPr>
        <w:t xml:space="preserve"> – Type of the slag from the </w:t>
      </w:r>
      <w:r w:rsidR="00A02C00" w:rsidRPr="00736589">
        <w:rPr>
          <w:sz w:val="28"/>
          <w:szCs w:val="28"/>
          <w:lang w:val="en-US"/>
        </w:rPr>
        <w:t>low</w:t>
      </w:r>
      <w:r w:rsidRPr="00736589">
        <w:rPr>
          <w:sz w:val="28"/>
          <w:szCs w:val="28"/>
          <w:lang w:val="en-US"/>
        </w:rPr>
        <w:t xml:space="preserve">-carbon ferrochrome production </w:t>
      </w: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736589" w:rsidRDefault="00265DC6" w:rsidP="00B71B52">
      <w:r>
        <w:lastRenderedPageBreak/>
        <w:pict>
          <v:shape id="Рисунок 4" o:spid="_x0000_i1048" type="#_x0000_t75" style="width:411.6pt;height:199.8pt;visibility:visible;mso-position-vertical-relative:page">
            <v:imagedata r:id="rId34" o:title=""/>
          </v:shape>
        </w:pict>
      </w:r>
    </w:p>
    <w:p w:rsidR="00B71B52" w:rsidRPr="00736589" w:rsidRDefault="00B71B52" w:rsidP="00B71B52"/>
    <w:p w:rsidR="00B71B52" w:rsidRPr="00736589" w:rsidRDefault="004E6540" w:rsidP="0038018A">
      <w:pPr>
        <w:spacing w:line="240" w:lineRule="auto"/>
        <w:rPr>
          <w:sz w:val="28"/>
          <w:szCs w:val="28"/>
          <w:lang w:val="en-US"/>
        </w:rPr>
      </w:pPr>
      <w:r w:rsidRPr="00736589">
        <w:rPr>
          <w:sz w:val="28"/>
          <w:szCs w:val="28"/>
          <w:lang w:val="en-US"/>
        </w:rPr>
        <w:t xml:space="preserve">Figure 3.12 – The diffractogram of the slag from the high-carbon ferrochrome production </w:t>
      </w:r>
    </w:p>
    <w:p w:rsidR="00B71B52" w:rsidRPr="00736589" w:rsidRDefault="00B71B52" w:rsidP="00B71B52">
      <w:pPr>
        <w:rPr>
          <w:lang w:val="en-US"/>
        </w:rPr>
      </w:pPr>
    </w:p>
    <w:p w:rsidR="00B71B52" w:rsidRPr="00736589" w:rsidRDefault="00B71B52" w:rsidP="00B71B52">
      <w:pPr>
        <w:rPr>
          <w:lang w:val="en-US"/>
        </w:rPr>
      </w:pPr>
    </w:p>
    <w:p w:rsidR="00B71B52" w:rsidRPr="00736589" w:rsidRDefault="00265DC6" w:rsidP="00B71B52">
      <w:r>
        <w:pict>
          <v:shape id="_x0000_i1049" type="#_x0000_t75" style="width:428.4pt;height:196.8pt;visibility:visible;mso-position-vertical-relative:page">
            <v:imagedata r:id="rId35" o:title=""/>
          </v:shape>
        </w:pict>
      </w:r>
    </w:p>
    <w:p w:rsidR="00B71B52" w:rsidRPr="002F70BD" w:rsidRDefault="004E6540" w:rsidP="0038018A">
      <w:pPr>
        <w:spacing w:line="240" w:lineRule="auto"/>
        <w:rPr>
          <w:sz w:val="28"/>
          <w:szCs w:val="28"/>
          <w:lang w:val="en-US"/>
        </w:rPr>
      </w:pPr>
      <w:r w:rsidRPr="00736589">
        <w:rPr>
          <w:sz w:val="28"/>
          <w:szCs w:val="28"/>
          <w:lang w:val="en-US"/>
        </w:rPr>
        <w:t xml:space="preserve">Figure 3.13 – The diffractogram of the slag from the low-carbon ferrochrome production </w:t>
      </w: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736589" w:rsidRDefault="00265DC6" w:rsidP="00B71B52">
      <w:r>
        <w:lastRenderedPageBreak/>
        <w:pict>
          <v:shape id="_x0000_i1050" type="#_x0000_t75" style="width:465.6pt;height:162.6pt;visibility:visible">
            <v:imagedata r:id="rId36" o:title="" cropbottom="36045f" cropright="625f" grayscale="t"/>
          </v:shape>
        </w:pict>
      </w:r>
    </w:p>
    <w:p w:rsidR="00B71B52" w:rsidRPr="00736589" w:rsidRDefault="00265DC6" w:rsidP="00B71B52">
      <w:r>
        <w:pict>
          <v:shape id="_x0000_i1051" type="#_x0000_t75" style="width:465.6pt;height:164.4pt;visibility:visible">
            <v:imagedata r:id="rId36" o:title="" croptop="34733f" cropbottom="874f" cropright="607f" grayscale="t"/>
          </v:shape>
        </w:pict>
      </w:r>
    </w:p>
    <w:p w:rsidR="00B71B52" w:rsidRPr="00736589" w:rsidRDefault="00B71B52" w:rsidP="00B71B52"/>
    <w:p w:rsidR="00B71B52" w:rsidRPr="00736589" w:rsidRDefault="005D1E13" w:rsidP="0038018A">
      <w:pPr>
        <w:spacing w:before="0" w:line="240" w:lineRule="auto"/>
        <w:rPr>
          <w:sz w:val="28"/>
          <w:szCs w:val="28"/>
          <w:lang w:val="en-US"/>
        </w:rPr>
      </w:pPr>
      <w:r w:rsidRPr="00736589">
        <w:rPr>
          <w:sz w:val="28"/>
          <w:szCs w:val="28"/>
          <w:lang w:val="en-US"/>
        </w:rPr>
        <w:t xml:space="preserve">Figure 3.14 – Element-by-element mapping of the structure of the slag from the low-carbon ferrochrome production (x50) </w:t>
      </w: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265DC6" w:rsidP="00B71B52">
      <w:r>
        <w:lastRenderedPageBreak/>
        <w:pict>
          <v:shape id="_x0000_i1052" type="#_x0000_t75" style="width:311.4pt;height:245.4pt;visibility:visible">
            <v:imagedata r:id="rId37" o:title="" croptop="5533f" cropbottom="4304f"/>
          </v:shape>
        </w:pict>
      </w:r>
    </w:p>
    <w:p w:rsidR="00B71B52" w:rsidRPr="00736589" w:rsidRDefault="00265DC6" w:rsidP="00B71B52">
      <w:r>
        <w:pict>
          <v:shape id="Рисунок 3" o:spid="_x0000_i1053" type="#_x0000_t75" style="width:315.6pt;height:165pt;visibility:visible">
            <v:imagedata r:id="rId38" o:title=""/>
          </v:shape>
        </w:pict>
      </w:r>
    </w:p>
    <w:p w:rsidR="00B71B52" w:rsidRPr="00736589" w:rsidRDefault="00B71B52" w:rsidP="00B71B52"/>
    <w:p w:rsidR="00B71B52" w:rsidRPr="00736589" w:rsidRDefault="005D1E13" w:rsidP="0038018A">
      <w:pPr>
        <w:spacing w:before="0" w:line="240" w:lineRule="auto"/>
        <w:rPr>
          <w:sz w:val="28"/>
          <w:szCs w:val="28"/>
          <w:lang w:val="en-US"/>
        </w:rPr>
      </w:pPr>
      <w:r w:rsidRPr="00736589">
        <w:rPr>
          <w:sz w:val="28"/>
          <w:szCs w:val="28"/>
          <w:lang w:val="en-US"/>
        </w:rPr>
        <w:t xml:space="preserve">Figure 3.15 – Electronic photo of the surface particle morphology and the spectral analysis of the sample of the slag from the low-carbon ferrochrome production </w:t>
      </w: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B71B52" w:rsidP="00901FC1">
      <w:pPr>
        <w:tabs>
          <w:tab w:val="left" w:pos="1134"/>
        </w:tabs>
        <w:spacing w:before="0"/>
        <w:rPr>
          <w:sz w:val="28"/>
          <w:szCs w:val="28"/>
          <w:lang w:val="en-US"/>
        </w:rPr>
      </w:pPr>
    </w:p>
    <w:p w:rsidR="00B71B52" w:rsidRPr="00736589" w:rsidRDefault="00265DC6" w:rsidP="00B71B52">
      <w:r>
        <w:lastRenderedPageBreak/>
        <w:pict>
          <v:shape id="_x0000_i1054" type="#_x0000_t75" style="width:180pt;height:394.2pt;rotation:-90;visibility:visible">
            <v:imagedata r:id="rId39" o:title="" cropright="9761f"/>
          </v:shape>
        </w:pict>
      </w:r>
    </w:p>
    <w:p w:rsidR="00B71B52" w:rsidRPr="00736589" w:rsidRDefault="00B71B52" w:rsidP="00B71B52"/>
    <w:p w:rsidR="00175562" w:rsidRPr="00736589" w:rsidRDefault="00175562" w:rsidP="00B71B52">
      <w:pPr>
        <w:rPr>
          <w:sz w:val="28"/>
          <w:szCs w:val="28"/>
          <w:lang w:val="en-US"/>
        </w:rPr>
      </w:pPr>
      <w:r w:rsidRPr="00736589">
        <w:rPr>
          <w:sz w:val="28"/>
          <w:szCs w:val="28"/>
          <w:lang w:val="en-US"/>
        </w:rPr>
        <w:t>Figure 3.16 – The diffractogram of anhydrous sodium polysilicate</w:t>
      </w:r>
    </w:p>
    <w:p w:rsidR="00B71B52" w:rsidRPr="00736589" w:rsidRDefault="00B71B52" w:rsidP="00B71B52">
      <w:pPr>
        <w:rPr>
          <w:sz w:val="28"/>
          <w:szCs w:val="28"/>
          <w:lang w:val="en-US"/>
        </w:rPr>
      </w:pPr>
    </w:p>
    <w:p w:rsidR="00B71B52" w:rsidRPr="00736589" w:rsidRDefault="00B71B52" w:rsidP="00B71B52">
      <w:pPr>
        <w:rPr>
          <w:lang w:val="en-US"/>
        </w:rPr>
      </w:pPr>
    </w:p>
    <w:p w:rsidR="00B71B52" w:rsidRPr="00736589" w:rsidRDefault="00265DC6" w:rsidP="00B71B52">
      <w:r>
        <w:pict>
          <v:shape id="Диаграмма 1" o:spid="_x0000_i1055" type="#_x0000_t75" style="width:423pt;height:255.6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">
            <v:imagedata r:id="rId40" o:title="" cropbottom="-28f" cropright="4673f"/>
            <o:lock v:ext="edit" aspectratio="f"/>
          </v:shape>
        </w:pict>
      </w:r>
    </w:p>
    <w:p w:rsidR="00B71B52" w:rsidRPr="002F70BD" w:rsidRDefault="00534E9A" w:rsidP="0038018A">
      <w:pPr>
        <w:spacing w:before="0" w:line="240" w:lineRule="auto"/>
        <w:rPr>
          <w:sz w:val="28"/>
          <w:szCs w:val="28"/>
          <w:lang w:val="en-US"/>
        </w:rPr>
      </w:pPr>
      <w:r w:rsidRPr="00736589">
        <w:rPr>
          <w:sz w:val="28"/>
          <w:szCs w:val="28"/>
          <w:lang w:val="en-US"/>
        </w:rPr>
        <w:t>Figure 3.17 – The effect of temperature on the solubility of dispersed sodium polysilicate (S</w:t>
      </w:r>
      <w:r w:rsidRPr="00736589">
        <w:rPr>
          <w:sz w:val="28"/>
          <w:szCs w:val="28"/>
          <w:vertAlign w:val="subscript"/>
          <w:lang w:val="en-US"/>
        </w:rPr>
        <w:t>sp</w:t>
      </w:r>
      <w:r w:rsidRPr="00736589">
        <w:rPr>
          <w:sz w:val="28"/>
          <w:szCs w:val="28"/>
          <w:lang w:val="en-US"/>
        </w:rPr>
        <w:t xml:space="preserve"> = 3000 cm</w:t>
      </w:r>
      <w:r w:rsidRPr="00736589">
        <w:rPr>
          <w:sz w:val="28"/>
          <w:szCs w:val="28"/>
          <w:vertAlign w:val="superscript"/>
          <w:lang w:val="en-US"/>
        </w:rPr>
        <w:t>2</w:t>
      </w:r>
      <w:r w:rsidRPr="00736589">
        <w:rPr>
          <w:sz w:val="28"/>
          <w:szCs w:val="28"/>
          <w:lang w:val="en-US"/>
        </w:rPr>
        <w:t>/g)</w:t>
      </w: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2F70BD" w:rsidRDefault="00B71B52" w:rsidP="00901FC1">
      <w:pPr>
        <w:tabs>
          <w:tab w:val="left" w:pos="1134"/>
        </w:tabs>
        <w:spacing w:before="0"/>
        <w:rPr>
          <w:sz w:val="28"/>
          <w:szCs w:val="28"/>
          <w:lang w:val="en-US"/>
        </w:rPr>
      </w:pPr>
    </w:p>
    <w:p w:rsidR="00B71B52" w:rsidRPr="00736589" w:rsidRDefault="00265DC6" w:rsidP="00B71B52">
      <w:r>
        <w:lastRenderedPageBreak/>
        <w:pict>
          <v:shape id="Диаграмма 11" o:spid="_x0000_i1056" type="#_x0000_t75" style="width:417.6pt;height:240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">
            <v:imagedata r:id="rId41" o:title="" cropright="5877f"/>
            <o:lock v:ext="edit" aspectratio="f"/>
          </v:shape>
        </w:pict>
      </w:r>
    </w:p>
    <w:p w:rsidR="00534E9A" w:rsidRPr="00736589" w:rsidRDefault="00534E9A" w:rsidP="0038018A">
      <w:pPr>
        <w:spacing w:before="0" w:line="240" w:lineRule="auto"/>
        <w:rPr>
          <w:sz w:val="28"/>
          <w:szCs w:val="28"/>
          <w:lang w:val="en-US"/>
        </w:rPr>
      </w:pPr>
      <w:r w:rsidRPr="00736589">
        <w:rPr>
          <w:sz w:val="28"/>
          <w:szCs w:val="28"/>
          <w:lang w:val="en-US"/>
        </w:rPr>
        <w:t>Figure 3.18 – The effect of the content of sodium polysilicate on the strength of the sample of the heat-resistant binder obtained by joint grinding the components in the ball mill (S</w:t>
      </w:r>
      <w:r w:rsidRPr="00736589">
        <w:rPr>
          <w:sz w:val="28"/>
          <w:szCs w:val="28"/>
          <w:vertAlign w:val="subscript"/>
          <w:lang w:val="en-US"/>
        </w:rPr>
        <w:t>sp</w:t>
      </w:r>
      <w:r w:rsidRPr="00736589">
        <w:rPr>
          <w:sz w:val="28"/>
          <w:szCs w:val="28"/>
          <w:lang w:val="en-US"/>
        </w:rPr>
        <w:t xml:space="preserve"> = 3000 cm</w:t>
      </w:r>
      <w:r w:rsidRPr="00736589">
        <w:rPr>
          <w:sz w:val="28"/>
          <w:szCs w:val="28"/>
          <w:vertAlign w:val="superscript"/>
          <w:lang w:val="en-US"/>
        </w:rPr>
        <w:t>2</w:t>
      </w:r>
      <w:r w:rsidRPr="00736589">
        <w:rPr>
          <w:sz w:val="28"/>
          <w:szCs w:val="28"/>
          <w:lang w:val="en-US"/>
        </w:rPr>
        <w:t>/g)</w:t>
      </w:r>
    </w:p>
    <w:p w:rsidR="00B71B52" w:rsidRPr="00736589" w:rsidRDefault="00265DC6" w:rsidP="00B71B52">
      <w:r>
        <w:pict>
          <v:shape id="Диаграмма 6" o:spid="_x0000_i1057" type="#_x0000_t75" style="width:420.6pt;height:231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">
            <v:imagedata r:id="rId42" o:title="" cropbottom="-28f"/>
            <o:lock v:ext="edit" aspectratio="f"/>
          </v:shape>
        </w:pict>
      </w:r>
    </w:p>
    <w:p w:rsidR="00E1715A" w:rsidRPr="00736589" w:rsidRDefault="00E1715A" w:rsidP="0038018A">
      <w:pPr>
        <w:spacing w:before="0" w:line="240" w:lineRule="auto"/>
        <w:rPr>
          <w:sz w:val="28"/>
          <w:szCs w:val="28"/>
          <w:lang w:val="en-US"/>
        </w:rPr>
      </w:pPr>
      <w:r w:rsidRPr="00736589">
        <w:rPr>
          <w:sz w:val="28"/>
          <w:szCs w:val="28"/>
          <w:lang w:val="en-US"/>
        </w:rPr>
        <w:t xml:space="preserve">Figure </w:t>
      </w:r>
      <w:r w:rsidR="00B71B52" w:rsidRPr="00736589">
        <w:rPr>
          <w:sz w:val="28"/>
          <w:szCs w:val="28"/>
          <w:lang w:val="en-US"/>
        </w:rPr>
        <w:t xml:space="preserve">3.19 – </w:t>
      </w:r>
      <w:r w:rsidRPr="00736589">
        <w:rPr>
          <w:sz w:val="28"/>
          <w:szCs w:val="28"/>
          <w:lang w:val="en-US"/>
        </w:rPr>
        <w:t xml:space="preserve">The indicators of strength of the sample of the heat-resistant binder obtained by joint grinding the components in the ball mill </w:t>
      </w:r>
    </w:p>
    <w:p w:rsidR="00B71B52" w:rsidRPr="00736589" w:rsidRDefault="00E1715A" w:rsidP="0038018A">
      <w:pPr>
        <w:spacing w:before="0" w:line="240" w:lineRule="auto"/>
        <w:rPr>
          <w:sz w:val="28"/>
          <w:szCs w:val="28"/>
          <w:lang w:val="en-US"/>
        </w:rPr>
      </w:pPr>
      <w:r w:rsidRPr="00736589">
        <w:rPr>
          <w:sz w:val="28"/>
          <w:szCs w:val="28"/>
          <w:lang w:val="en-US"/>
        </w:rPr>
        <w:t xml:space="preserve">(the hardening of the samples at 95°C) </w:t>
      </w:r>
    </w:p>
    <w:p w:rsidR="00B71B52" w:rsidRPr="00736589" w:rsidRDefault="00B71B52" w:rsidP="00901FC1">
      <w:pPr>
        <w:tabs>
          <w:tab w:val="left" w:pos="1134"/>
        </w:tabs>
        <w:spacing w:before="0"/>
        <w:rPr>
          <w:sz w:val="28"/>
          <w:szCs w:val="28"/>
          <w:lang w:val="en-US"/>
        </w:rPr>
      </w:pPr>
    </w:p>
    <w:p w:rsidR="009301DF" w:rsidRPr="00736589" w:rsidRDefault="00265DC6" w:rsidP="009301DF">
      <w:r>
        <w:lastRenderedPageBreak/>
        <w:pict>
          <v:shape id="Диаграмма 8" o:spid="_x0000_i1058" type="#_x0000_t75" style="width:420.6pt;height:231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">
            <v:imagedata r:id="rId43" o:title="" cropbottom="-28f"/>
            <o:lock v:ext="edit" aspectratio="f"/>
          </v:shape>
        </w:pict>
      </w:r>
    </w:p>
    <w:p w:rsidR="00B805FC" w:rsidRPr="00736589" w:rsidRDefault="00B805FC" w:rsidP="0038018A">
      <w:pPr>
        <w:spacing w:before="0" w:line="240" w:lineRule="auto"/>
        <w:rPr>
          <w:sz w:val="28"/>
          <w:szCs w:val="28"/>
          <w:lang w:val="en-US"/>
        </w:rPr>
      </w:pPr>
      <w:r w:rsidRPr="00736589">
        <w:rPr>
          <w:sz w:val="28"/>
          <w:szCs w:val="28"/>
          <w:lang w:val="en-US"/>
        </w:rPr>
        <w:t xml:space="preserve">Figure 3.20 – The indicators of strength of the sample of the heat-resistant binder obtained by joint grinding the components in the activator mill </w:t>
      </w:r>
    </w:p>
    <w:p w:rsidR="00B805FC" w:rsidRPr="002F70BD" w:rsidRDefault="00B805FC" w:rsidP="0038018A">
      <w:pPr>
        <w:spacing w:before="0" w:line="240" w:lineRule="auto"/>
        <w:rPr>
          <w:sz w:val="28"/>
          <w:szCs w:val="28"/>
          <w:lang w:val="en-US"/>
        </w:rPr>
      </w:pPr>
      <w:r w:rsidRPr="00736589">
        <w:rPr>
          <w:sz w:val="28"/>
          <w:szCs w:val="28"/>
          <w:lang w:val="en-US"/>
        </w:rPr>
        <w:t xml:space="preserve">(the hardening of the samples at 95°C) </w:t>
      </w:r>
    </w:p>
    <w:p w:rsidR="009301DF" w:rsidRPr="002F70BD" w:rsidRDefault="009301DF" w:rsidP="009301DF">
      <w:pPr>
        <w:rPr>
          <w:lang w:val="en-US"/>
        </w:rPr>
      </w:pPr>
    </w:p>
    <w:p w:rsidR="009301DF" w:rsidRPr="00736589" w:rsidRDefault="00265DC6" w:rsidP="009301DF">
      <w:r>
        <w:pict>
          <v:shape id="_x0000_i1059" type="#_x0000_t75" style="width:414.6pt;height:243.6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">
            <v:imagedata r:id="rId43" o:title="" cropbottom="-28f" cropright="5607f"/>
            <o:lock v:ext="edit" aspectratio="f"/>
          </v:shape>
        </w:pict>
      </w:r>
    </w:p>
    <w:p w:rsidR="00B805FC" w:rsidRPr="00736589" w:rsidRDefault="00B805FC" w:rsidP="0038018A">
      <w:pPr>
        <w:spacing w:before="0" w:line="240" w:lineRule="auto"/>
        <w:rPr>
          <w:sz w:val="28"/>
          <w:szCs w:val="28"/>
          <w:lang w:val="en-US"/>
        </w:rPr>
      </w:pPr>
      <w:r w:rsidRPr="00736589">
        <w:rPr>
          <w:sz w:val="28"/>
          <w:szCs w:val="28"/>
          <w:lang w:val="en-US"/>
        </w:rPr>
        <w:t>Figure 3.21 – The indicators of strength of the sample of the heat-resistant binder obtained by joint grinding the components in the ball mill after drying at 200°C</w:t>
      </w:r>
    </w:p>
    <w:p w:rsidR="009301DF" w:rsidRPr="00736589" w:rsidRDefault="009301DF" w:rsidP="009301DF">
      <w:pPr>
        <w:spacing w:before="0"/>
        <w:rPr>
          <w:sz w:val="28"/>
          <w:szCs w:val="28"/>
          <w:lang w:val="en-US"/>
        </w:rPr>
      </w:pPr>
    </w:p>
    <w:p w:rsidR="00B71B52" w:rsidRPr="00736589" w:rsidRDefault="00B71B52" w:rsidP="00901FC1">
      <w:pPr>
        <w:tabs>
          <w:tab w:val="left" w:pos="1134"/>
        </w:tabs>
        <w:spacing w:before="0"/>
        <w:rPr>
          <w:sz w:val="28"/>
          <w:szCs w:val="28"/>
          <w:lang w:val="en-US"/>
        </w:rPr>
      </w:pPr>
    </w:p>
    <w:p w:rsidR="009301DF" w:rsidRPr="00736589" w:rsidRDefault="00265DC6" w:rsidP="009301DF">
      <w:r>
        <w:lastRenderedPageBreak/>
        <w:pict>
          <v:shape id="Диаграмма 7" o:spid="_x0000_i1060" type="#_x0000_t75" style="width:420.6pt;height:229.8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">
            <v:imagedata r:id="rId44" o:title="" cropbottom="-14f"/>
            <o:lock v:ext="edit" aspectratio="f"/>
          </v:shape>
        </w:pict>
      </w:r>
    </w:p>
    <w:p w:rsidR="00B805FC" w:rsidRPr="00736589" w:rsidRDefault="00B805FC" w:rsidP="0038018A">
      <w:pPr>
        <w:spacing w:before="0" w:line="240" w:lineRule="auto"/>
        <w:rPr>
          <w:sz w:val="28"/>
          <w:szCs w:val="28"/>
          <w:lang w:val="en-US"/>
        </w:rPr>
      </w:pPr>
      <w:r w:rsidRPr="00736589">
        <w:rPr>
          <w:sz w:val="28"/>
          <w:szCs w:val="28"/>
          <w:lang w:val="en-US"/>
        </w:rPr>
        <w:t>Figure 3.22 – The indicators of strength of the sample of the heat-resistant binder obtained by joint grinding the components in the activator mill after drying at 200°C</w:t>
      </w:r>
    </w:p>
    <w:p w:rsidR="00B805FC" w:rsidRPr="00736589" w:rsidRDefault="00B805FC" w:rsidP="00B805FC">
      <w:pPr>
        <w:spacing w:before="0"/>
        <w:rPr>
          <w:sz w:val="28"/>
          <w:szCs w:val="28"/>
          <w:lang w:val="en-US"/>
        </w:rPr>
      </w:pPr>
    </w:p>
    <w:p w:rsidR="009301DF" w:rsidRPr="00736589" w:rsidRDefault="00265DC6" w:rsidP="009301DF">
      <w:r>
        <w:pict>
          <v:shape id="_x0000_i1061" type="#_x0000_t75" style="width:422.4pt;height:245.4pt;visibility:visible">
            <v:imagedata r:id="rId45" o:title=""/>
          </v:shape>
        </w:pict>
      </w:r>
    </w:p>
    <w:p w:rsidR="009301DF" w:rsidRPr="00736589" w:rsidRDefault="00B805FC" w:rsidP="0038018A">
      <w:pPr>
        <w:spacing w:before="0" w:line="240" w:lineRule="auto"/>
        <w:rPr>
          <w:sz w:val="28"/>
          <w:szCs w:val="28"/>
          <w:lang w:val="en-US"/>
        </w:rPr>
      </w:pPr>
      <w:bookmarkStart w:id="3" w:name="_Hlk52491956"/>
      <w:r w:rsidRPr="00736589">
        <w:rPr>
          <w:sz w:val="28"/>
          <w:szCs w:val="28"/>
          <w:lang w:val="en-US"/>
        </w:rPr>
        <w:t xml:space="preserve">Figure 3.23 – The diffractogram of the hardened sample of the heat-resistant binder obtained by joint grinding in the activator mill of the mixture of sodium polysilicate and chamotte component </w:t>
      </w:r>
      <w:bookmarkEnd w:id="3"/>
    </w:p>
    <w:p w:rsidR="00B805FC" w:rsidRPr="00736589" w:rsidRDefault="00B805FC" w:rsidP="00B805FC">
      <w:pPr>
        <w:spacing w:before="0"/>
        <w:rPr>
          <w:sz w:val="28"/>
          <w:szCs w:val="28"/>
          <w:lang w:val="en-US"/>
        </w:rPr>
      </w:pPr>
    </w:p>
    <w:p w:rsidR="009301DF" w:rsidRPr="00736589" w:rsidRDefault="009301DF" w:rsidP="00901FC1">
      <w:pPr>
        <w:tabs>
          <w:tab w:val="left" w:pos="1134"/>
        </w:tabs>
        <w:spacing w:before="0"/>
        <w:rPr>
          <w:sz w:val="28"/>
          <w:szCs w:val="28"/>
          <w:lang w:val="en-US"/>
        </w:rPr>
      </w:pPr>
    </w:p>
    <w:p w:rsidR="009301DF" w:rsidRPr="00736589" w:rsidRDefault="009301DF" w:rsidP="00901FC1">
      <w:pPr>
        <w:tabs>
          <w:tab w:val="left" w:pos="1134"/>
        </w:tabs>
        <w:spacing w:before="0"/>
        <w:rPr>
          <w:sz w:val="28"/>
          <w:szCs w:val="28"/>
          <w:lang w:val="en-US"/>
        </w:rPr>
      </w:pPr>
    </w:p>
    <w:p w:rsidR="009301DF" w:rsidRPr="00736589" w:rsidRDefault="00265DC6" w:rsidP="009301DF">
      <w:r>
        <w:lastRenderedPageBreak/>
        <w:pict>
          <v:shape id="_x0000_i1062" type="#_x0000_t75" style="width:420pt;height:241.8pt;visibility:visible">
            <v:imagedata r:id="rId46" o:title=""/>
          </v:shape>
        </w:pict>
      </w:r>
    </w:p>
    <w:p w:rsidR="009301DF" w:rsidRPr="00736589" w:rsidRDefault="009301DF" w:rsidP="009301DF"/>
    <w:p w:rsidR="009301DF" w:rsidRPr="00736589" w:rsidRDefault="00240302" w:rsidP="0038018A">
      <w:pPr>
        <w:spacing w:before="0" w:line="240" w:lineRule="auto"/>
        <w:rPr>
          <w:sz w:val="28"/>
          <w:szCs w:val="28"/>
          <w:lang w:val="en-US"/>
        </w:rPr>
      </w:pPr>
      <w:r w:rsidRPr="00736589">
        <w:rPr>
          <w:sz w:val="28"/>
          <w:szCs w:val="28"/>
          <w:lang w:val="en-US"/>
        </w:rPr>
        <w:t>Figure 3.24 – The derivatogram of the hardened sample of the composite heat-resistant binder in the mixture with the finely ground slag of the low-carbon ferrochrome</w:t>
      </w:r>
    </w:p>
    <w:p w:rsidR="009301DF" w:rsidRPr="002F70BD" w:rsidRDefault="00265DC6" w:rsidP="009301DF">
      <w:pPr>
        <w:rPr>
          <w:lang w:val="en-US"/>
        </w:rPr>
      </w:pPr>
      <w:r>
        <w:pict>
          <v:shape id="_x0000_i1063" type="#_x0000_t75" style="width:425.4pt;height:224.4pt;visibility:visible">
            <v:imagedata r:id="rId47" o:title=""/>
          </v:shape>
        </w:pict>
      </w:r>
      <w:r w:rsidR="009301DF" w:rsidRPr="002F70BD">
        <w:rPr>
          <w:lang w:val="en-US"/>
        </w:rPr>
        <w:t xml:space="preserve"> </w:t>
      </w:r>
    </w:p>
    <w:p w:rsidR="009301DF" w:rsidRPr="00736589" w:rsidRDefault="0015000B" w:rsidP="0038018A">
      <w:pPr>
        <w:spacing w:before="0" w:line="240" w:lineRule="auto"/>
        <w:rPr>
          <w:sz w:val="28"/>
          <w:szCs w:val="28"/>
          <w:lang w:val="en-US"/>
        </w:rPr>
      </w:pPr>
      <w:r w:rsidRPr="00736589">
        <w:rPr>
          <w:sz w:val="28"/>
          <w:szCs w:val="28"/>
          <w:lang w:val="en-US"/>
        </w:rPr>
        <w:t>Figure 3.25 – The derivatogram of the hardened sample of the composite heat-resistant binder subjected to the thermal exposure at a temperature of 1000°C</w:t>
      </w:r>
    </w:p>
    <w:p w:rsidR="009301DF" w:rsidRPr="00736589" w:rsidRDefault="009301DF" w:rsidP="00901FC1">
      <w:pPr>
        <w:tabs>
          <w:tab w:val="left" w:pos="1134"/>
        </w:tabs>
        <w:spacing w:before="0"/>
        <w:rPr>
          <w:sz w:val="28"/>
          <w:szCs w:val="28"/>
          <w:lang w:val="en-US"/>
        </w:rPr>
      </w:pPr>
    </w:p>
    <w:p w:rsidR="009301DF" w:rsidRPr="00736589" w:rsidRDefault="00265DC6" w:rsidP="009301DF">
      <w:r>
        <w:lastRenderedPageBreak/>
        <w:pict>
          <v:shape id="_x0000_i1064" type="#_x0000_t75" style="width:416.4pt;height:536.4pt;mso-position-vertical-relative:page" o:allowoverlap="f">
            <v:imagedata r:id="rId48" o:title=""/>
          </v:shape>
        </w:pict>
      </w:r>
    </w:p>
    <w:p w:rsidR="009301DF" w:rsidRPr="002F70BD" w:rsidRDefault="00055E40" w:rsidP="0038018A">
      <w:pPr>
        <w:spacing w:before="0" w:line="240" w:lineRule="auto"/>
        <w:rPr>
          <w:sz w:val="28"/>
          <w:szCs w:val="28"/>
          <w:lang w:val="en-US"/>
        </w:rPr>
      </w:pPr>
      <w:r w:rsidRPr="00736589">
        <w:rPr>
          <w:sz w:val="28"/>
          <w:szCs w:val="28"/>
          <w:lang w:val="en-US"/>
        </w:rPr>
        <w:t xml:space="preserve">Figure 3.26 – The derivatogram of the hardened sample of the heat-resistant binder obtained by joint grinding in the activator mill of the mixture of sodium polysilicate and chamotte component </w:t>
      </w:r>
    </w:p>
    <w:p w:rsidR="009301DF" w:rsidRPr="002F70BD" w:rsidRDefault="009301DF" w:rsidP="00901FC1">
      <w:pPr>
        <w:tabs>
          <w:tab w:val="left" w:pos="1134"/>
        </w:tabs>
        <w:spacing w:before="0"/>
        <w:rPr>
          <w:sz w:val="28"/>
          <w:szCs w:val="28"/>
          <w:lang w:val="en-US"/>
        </w:rPr>
      </w:pPr>
    </w:p>
    <w:p w:rsidR="009301DF" w:rsidRPr="002F70BD" w:rsidRDefault="009301DF" w:rsidP="00901FC1">
      <w:pPr>
        <w:tabs>
          <w:tab w:val="left" w:pos="1134"/>
        </w:tabs>
        <w:spacing w:before="0"/>
        <w:rPr>
          <w:sz w:val="28"/>
          <w:szCs w:val="28"/>
          <w:lang w:val="en-US"/>
        </w:rPr>
      </w:pPr>
    </w:p>
    <w:p w:rsidR="009301DF" w:rsidRPr="002F70BD" w:rsidRDefault="009301DF" w:rsidP="00901FC1">
      <w:pPr>
        <w:tabs>
          <w:tab w:val="left" w:pos="1134"/>
        </w:tabs>
        <w:spacing w:before="0"/>
        <w:rPr>
          <w:sz w:val="28"/>
          <w:szCs w:val="28"/>
          <w:lang w:val="en-US"/>
        </w:rPr>
      </w:pPr>
    </w:p>
    <w:p w:rsidR="009301DF" w:rsidRPr="00736589" w:rsidRDefault="00265DC6" w:rsidP="009301DF">
      <w:r>
        <w:lastRenderedPageBreak/>
        <w:pict>
          <v:shape id="_x0000_i1065" type="#_x0000_t75" style="width:526.2pt;height:421.2pt;rotation:90;visibility:visible">
            <v:imagedata r:id="rId49" o:title="" croptop="2454f" cropbottom="8298f" cropleft="3212f" cropright="9439f"/>
          </v:shape>
        </w:pict>
      </w:r>
    </w:p>
    <w:p w:rsidR="009301DF" w:rsidRPr="00736589" w:rsidRDefault="009301DF" w:rsidP="009301DF"/>
    <w:p w:rsidR="009301DF" w:rsidRPr="002F70BD" w:rsidRDefault="00055E40" w:rsidP="0038018A">
      <w:pPr>
        <w:spacing w:before="0" w:line="240" w:lineRule="auto"/>
        <w:rPr>
          <w:sz w:val="28"/>
          <w:szCs w:val="28"/>
          <w:lang w:val="en-US"/>
        </w:rPr>
      </w:pPr>
      <w:r w:rsidRPr="00736589">
        <w:rPr>
          <w:sz w:val="28"/>
          <w:szCs w:val="28"/>
          <w:lang w:val="en-US"/>
        </w:rPr>
        <w:t>Figure</w:t>
      </w:r>
      <w:r w:rsidRPr="002F70BD">
        <w:rPr>
          <w:sz w:val="28"/>
          <w:szCs w:val="28"/>
          <w:lang w:val="en-US"/>
        </w:rPr>
        <w:t xml:space="preserve"> 3.27 – </w:t>
      </w:r>
      <w:r w:rsidRPr="00736589">
        <w:rPr>
          <w:sz w:val="28"/>
          <w:szCs w:val="28"/>
          <w:lang w:val="en-US"/>
        </w:rPr>
        <w:t>The</w:t>
      </w:r>
      <w:r w:rsidRPr="002F70BD">
        <w:rPr>
          <w:sz w:val="28"/>
          <w:szCs w:val="28"/>
          <w:lang w:val="en-US"/>
        </w:rPr>
        <w:t xml:space="preserve"> </w:t>
      </w:r>
      <w:r w:rsidRPr="00736589">
        <w:rPr>
          <w:sz w:val="28"/>
          <w:szCs w:val="28"/>
          <w:lang w:val="en-US"/>
        </w:rPr>
        <w:t>derivatogram</w:t>
      </w:r>
      <w:r w:rsidRPr="002F70BD">
        <w:rPr>
          <w:sz w:val="28"/>
          <w:szCs w:val="28"/>
          <w:lang w:val="en-US"/>
        </w:rPr>
        <w:t xml:space="preserve"> </w:t>
      </w:r>
      <w:r w:rsidRPr="00736589">
        <w:rPr>
          <w:sz w:val="28"/>
          <w:szCs w:val="28"/>
          <w:lang w:val="en-US"/>
        </w:rPr>
        <w:t>of</w:t>
      </w:r>
      <w:r w:rsidRPr="002F70BD">
        <w:rPr>
          <w:sz w:val="28"/>
          <w:szCs w:val="28"/>
          <w:lang w:val="en-US"/>
        </w:rPr>
        <w:t xml:space="preserve"> </w:t>
      </w:r>
      <w:r w:rsidRPr="00736589">
        <w:rPr>
          <w:sz w:val="28"/>
          <w:szCs w:val="28"/>
          <w:lang w:val="en-US"/>
        </w:rPr>
        <w:t>the</w:t>
      </w:r>
      <w:r w:rsidRPr="002F70BD">
        <w:rPr>
          <w:sz w:val="28"/>
          <w:szCs w:val="28"/>
          <w:lang w:val="en-US"/>
        </w:rPr>
        <w:t xml:space="preserve"> </w:t>
      </w:r>
      <w:r w:rsidRPr="00736589">
        <w:rPr>
          <w:sz w:val="28"/>
          <w:szCs w:val="28"/>
          <w:lang w:val="en-US"/>
        </w:rPr>
        <w:t>hardened</w:t>
      </w:r>
      <w:r w:rsidRPr="002F70BD">
        <w:rPr>
          <w:sz w:val="28"/>
          <w:szCs w:val="28"/>
          <w:lang w:val="en-US"/>
        </w:rPr>
        <w:t xml:space="preserve"> </w:t>
      </w:r>
      <w:r w:rsidRPr="00736589">
        <w:rPr>
          <w:sz w:val="28"/>
          <w:szCs w:val="28"/>
          <w:lang w:val="en-US"/>
        </w:rPr>
        <w:t>sample</w:t>
      </w:r>
      <w:r w:rsidRPr="002F70BD">
        <w:rPr>
          <w:sz w:val="28"/>
          <w:szCs w:val="28"/>
          <w:lang w:val="en-US"/>
        </w:rPr>
        <w:t xml:space="preserve"> </w:t>
      </w:r>
      <w:r w:rsidRPr="00736589">
        <w:rPr>
          <w:sz w:val="28"/>
          <w:szCs w:val="28"/>
          <w:lang w:val="en-US"/>
        </w:rPr>
        <w:t>of</w:t>
      </w:r>
      <w:r w:rsidRPr="002F70BD">
        <w:rPr>
          <w:sz w:val="28"/>
          <w:szCs w:val="28"/>
          <w:lang w:val="en-US"/>
        </w:rPr>
        <w:t xml:space="preserve"> </w:t>
      </w:r>
      <w:r w:rsidRPr="00736589">
        <w:rPr>
          <w:sz w:val="28"/>
          <w:szCs w:val="28"/>
          <w:lang w:val="en-US"/>
        </w:rPr>
        <w:t>the</w:t>
      </w:r>
      <w:r w:rsidRPr="002F70BD">
        <w:rPr>
          <w:sz w:val="28"/>
          <w:szCs w:val="28"/>
          <w:lang w:val="en-US"/>
        </w:rPr>
        <w:t xml:space="preserve"> </w:t>
      </w:r>
      <w:r w:rsidRPr="00736589">
        <w:rPr>
          <w:sz w:val="28"/>
          <w:szCs w:val="28"/>
          <w:lang w:val="en-US"/>
        </w:rPr>
        <w:t>composite</w:t>
      </w:r>
      <w:r w:rsidRPr="002F70BD">
        <w:rPr>
          <w:sz w:val="28"/>
          <w:szCs w:val="28"/>
          <w:lang w:val="en-US"/>
        </w:rPr>
        <w:t xml:space="preserve"> </w:t>
      </w:r>
      <w:r w:rsidRPr="00736589">
        <w:rPr>
          <w:sz w:val="28"/>
          <w:szCs w:val="28"/>
          <w:lang w:val="en-US"/>
        </w:rPr>
        <w:t>heat</w:t>
      </w:r>
      <w:r w:rsidRPr="002F70BD">
        <w:rPr>
          <w:sz w:val="28"/>
          <w:szCs w:val="28"/>
          <w:lang w:val="en-US"/>
        </w:rPr>
        <w:t>-</w:t>
      </w:r>
      <w:r w:rsidRPr="00736589">
        <w:rPr>
          <w:sz w:val="28"/>
          <w:szCs w:val="28"/>
          <w:lang w:val="en-US"/>
        </w:rPr>
        <w:t>resistant</w:t>
      </w:r>
      <w:r w:rsidRPr="002F70BD">
        <w:rPr>
          <w:sz w:val="28"/>
          <w:szCs w:val="28"/>
          <w:lang w:val="en-US"/>
        </w:rPr>
        <w:t xml:space="preserve"> </w:t>
      </w:r>
      <w:r w:rsidRPr="00736589">
        <w:rPr>
          <w:sz w:val="28"/>
          <w:szCs w:val="28"/>
          <w:lang w:val="en-US"/>
        </w:rPr>
        <w:t>binder</w:t>
      </w:r>
      <w:r w:rsidRPr="002F70BD">
        <w:rPr>
          <w:sz w:val="28"/>
          <w:szCs w:val="28"/>
          <w:lang w:val="en-US"/>
        </w:rPr>
        <w:t xml:space="preserve"> </w:t>
      </w:r>
      <w:r w:rsidRPr="00736589">
        <w:rPr>
          <w:sz w:val="28"/>
          <w:szCs w:val="28"/>
          <w:lang w:val="en-US"/>
        </w:rPr>
        <w:t>in</w:t>
      </w:r>
      <w:r w:rsidRPr="002F70BD">
        <w:rPr>
          <w:sz w:val="28"/>
          <w:szCs w:val="28"/>
          <w:lang w:val="en-US"/>
        </w:rPr>
        <w:t xml:space="preserve"> </w:t>
      </w:r>
      <w:r w:rsidRPr="00736589">
        <w:rPr>
          <w:sz w:val="28"/>
          <w:szCs w:val="28"/>
          <w:lang w:val="en-US"/>
        </w:rPr>
        <w:t>the</w:t>
      </w:r>
      <w:r w:rsidRPr="002F70BD">
        <w:rPr>
          <w:sz w:val="28"/>
          <w:szCs w:val="28"/>
          <w:lang w:val="en-US"/>
        </w:rPr>
        <w:t xml:space="preserve"> </w:t>
      </w:r>
      <w:r w:rsidRPr="00736589">
        <w:rPr>
          <w:sz w:val="28"/>
          <w:szCs w:val="28"/>
          <w:lang w:val="en-US"/>
        </w:rPr>
        <w:t>mixture</w:t>
      </w:r>
      <w:r w:rsidRPr="002F70BD">
        <w:rPr>
          <w:sz w:val="28"/>
          <w:szCs w:val="28"/>
          <w:lang w:val="en-US"/>
        </w:rPr>
        <w:t xml:space="preserve"> </w:t>
      </w:r>
      <w:r w:rsidRPr="00736589">
        <w:rPr>
          <w:sz w:val="28"/>
          <w:szCs w:val="28"/>
          <w:lang w:val="en-US"/>
        </w:rPr>
        <w:t>with</w:t>
      </w:r>
      <w:r w:rsidRPr="002F70BD">
        <w:rPr>
          <w:sz w:val="28"/>
          <w:szCs w:val="28"/>
          <w:lang w:val="en-US"/>
        </w:rPr>
        <w:t xml:space="preserve"> </w:t>
      </w:r>
      <w:r w:rsidRPr="00736589">
        <w:rPr>
          <w:sz w:val="28"/>
          <w:szCs w:val="28"/>
          <w:lang w:val="en-US"/>
        </w:rPr>
        <w:t>the</w:t>
      </w:r>
      <w:r w:rsidRPr="002F70BD">
        <w:rPr>
          <w:sz w:val="28"/>
          <w:szCs w:val="28"/>
          <w:lang w:val="en-US"/>
        </w:rPr>
        <w:t xml:space="preserve"> </w:t>
      </w:r>
      <w:r w:rsidRPr="00736589">
        <w:rPr>
          <w:sz w:val="28"/>
          <w:szCs w:val="28"/>
          <w:lang w:val="en-US"/>
        </w:rPr>
        <w:t>finely</w:t>
      </w:r>
      <w:r w:rsidRPr="002F70BD">
        <w:rPr>
          <w:sz w:val="28"/>
          <w:szCs w:val="28"/>
          <w:lang w:val="en-US"/>
        </w:rPr>
        <w:t xml:space="preserve"> </w:t>
      </w:r>
      <w:r w:rsidRPr="00736589">
        <w:rPr>
          <w:sz w:val="28"/>
          <w:szCs w:val="28"/>
          <w:lang w:val="en-US"/>
        </w:rPr>
        <w:t>ground</w:t>
      </w:r>
      <w:r w:rsidRPr="002F70BD">
        <w:rPr>
          <w:sz w:val="28"/>
          <w:szCs w:val="28"/>
          <w:lang w:val="en-US"/>
        </w:rPr>
        <w:t xml:space="preserve"> </w:t>
      </w:r>
      <w:r w:rsidRPr="00736589">
        <w:rPr>
          <w:sz w:val="28"/>
          <w:szCs w:val="28"/>
          <w:lang w:val="en-US"/>
        </w:rPr>
        <w:t>slag</w:t>
      </w:r>
      <w:r w:rsidRPr="002F70BD">
        <w:rPr>
          <w:sz w:val="28"/>
          <w:szCs w:val="28"/>
          <w:lang w:val="en-US"/>
        </w:rPr>
        <w:t xml:space="preserve"> </w:t>
      </w:r>
      <w:r w:rsidRPr="00736589">
        <w:rPr>
          <w:sz w:val="28"/>
          <w:szCs w:val="28"/>
          <w:lang w:val="en-US"/>
        </w:rPr>
        <w:t>of</w:t>
      </w:r>
      <w:r w:rsidRPr="002F70BD">
        <w:rPr>
          <w:sz w:val="28"/>
          <w:szCs w:val="28"/>
          <w:lang w:val="en-US"/>
        </w:rPr>
        <w:t xml:space="preserve"> </w:t>
      </w:r>
      <w:r w:rsidRPr="00736589">
        <w:rPr>
          <w:sz w:val="28"/>
          <w:szCs w:val="28"/>
          <w:lang w:val="en-US"/>
        </w:rPr>
        <w:t>the</w:t>
      </w:r>
      <w:r w:rsidRPr="002F70BD">
        <w:rPr>
          <w:sz w:val="28"/>
          <w:szCs w:val="28"/>
          <w:lang w:val="en-US"/>
        </w:rPr>
        <w:t xml:space="preserve"> </w:t>
      </w:r>
      <w:r w:rsidRPr="00736589">
        <w:rPr>
          <w:sz w:val="28"/>
          <w:szCs w:val="28"/>
          <w:lang w:val="en-US"/>
        </w:rPr>
        <w:t>low</w:t>
      </w:r>
      <w:r w:rsidRPr="002F70BD">
        <w:rPr>
          <w:sz w:val="28"/>
          <w:szCs w:val="28"/>
          <w:lang w:val="en-US"/>
        </w:rPr>
        <w:t>-</w:t>
      </w:r>
      <w:r w:rsidRPr="00736589">
        <w:rPr>
          <w:sz w:val="28"/>
          <w:szCs w:val="28"/>
          <w:lang w:val="en-US"/>
        </w:rPr>
        <w:t>carbon</w:t>
      </w:r>
      <w:r w:rsidRPr="002F70BD">
        <w:rPr>
          <w:sz w:val="28"/>
          <w:szCs w:val="28"/>
          <w:lang w:val="en-US"/>
        </w:rPr>
        <w:t xml:space="preserve"> </w:t>
      </w:r>
      <w:r w:rsidRPr="00736589">
        <w:rPr>
          <w:sz w:val="28"/>
          <w:szCs w:val="28"/>
          <w:lang w:val="en-US"/>
        </w:rPr>
        <w:t>ferrochrome</w:t>
      </w:r>
      <w:r w:rsidRPr="002F70BD">
        <w:rPr>
          <w:sz w:val="28"/>
          <w:szCs w:val="28"/>
          <w:lang w:val="en-US"/>
        </w:rPr>
        <w:t xml:space="preserve"> </w:t>
      </w:r>
    </w:p>
    <w:p w:rsidR="009301DF" w:rsidRPr="002F70BD" w:rsidRDefault="009301DF" w:rsidP="00901FC1">
      <w:pPr>
        <w:tabs>
          <w:tab w:val="left" w:pos="1134"/>
        </w:tabs>
        <w:spacing w:before="0"/>
        <w:rPr>
          <w:sz w:val="28"/>
          <w:szCs w:val="28"/>
          <w:lang w:val="en-US"/>
        </w:rPr>
      </w:pPr>
    </w:p>
    <w:p w:rsidR="009301DF" w:rsidRPr="002F70BD" w:rsidRDefault="009301DF" w:rsidP="00901FC1">
      <w:pPr>
        <w:tabs>
          <w:tab w:val="left" w:pos="1134"/>
        </w:tabs>
        <w:spacing w:before="0"/>
        <w:rPr>
          <w:sz w:val="28"/>
          <w:szCs w:val="28"/>
          <w:lang w:val="en-US"/>
        </w:rPr>
      </w:pPr>
    </w:p>
    <w:p w:rsidR="009301DF" w:rsidRPr="00736589" w:rsidRDefault="00265DC6" w:rsidP="009301DF">
      <w:r>
        <w:lastRenderedPageBreak/>
        <w:pict>
          <v:shape id="_x0000_i1066" type="#_x0000_t75" style="width:413.4pt;height:546pt;mso-position-vertical-relative:page" o:allowoverlap="f">
            <v:imagedata r:id="rId50" o:title=""/>
          </v:shape>
        </w:pict>
      </w:r>
    </w:p>
    <w:p w:rsidR="00055E40" w:rsidRPr="00736589" w:rsidRDefault="00055E40" w:rsidP="0038018A">
      <w:pPr>
        <w:spacing w:before="0" w:line="240" w:lineRule="auto"/>
        <w:rPr>
          <w:sz w:val="28"/>
          <w:szCs w:val="28"/>
          <w:lang w:val="en-US"/>
        </w:rPr>
      </w:pPr>
      <w:r w:rsidRPr="00736589">
        <w:rPr>
          <w:sz w:val="28"/>
          <w:szCs w:val="28"/>
          <w:lang w:val="en-US"/>
        </w:rPr>
        <w:t>Figure 3.28 – The derivatogram of the hardened sample of the composite heat-resistant binder subjected to the thermal exposure at a temperature of 1000°C</w:t>
      </w:r>
    </w:p>
    <w:p w:rsidR="009301DF" w:rsidRPr="002F70BD" w:rsidRDefault="009301DF" w:rsidP="00901FC1">
      <w:pPr>
        <w:tabs>
          <w:tab w:val="left" w:pos="1134"/>
        </w:tabs>
        <w:spacing w:before="0"/>
        <w:rPr>
          <w:sz w:val="28"/>
          <w:szCs w:val="28"/>
          <w:lang w:val="en-US"/>
        </w:rPr>
      </w:pPr>
    </w:p>
    <w:p w:rsidR="009301DF" w:rsidRPr="002F70BD" w:rsidRDefault="009301DF" w:rsidP="00901FC1">
      <w:pPr>
        <w:tabs>
          <w:tab w:val="left" w:pos="1134"/>
        </w:tabs>
        <w:spacing w:before="0"/>
        <w:rPr>
          <w:sz w:val="28"/>
          <w:szCs w:val="28"/>
          <w:lang w:val="en-US"/>
        </w:rPr>
      </w:pPr>
    </w:p>
    <w:p w:rsidR="009301DF" w:rsidRPr="00736589" w:rsidRDefault="00265DC6" w:rsidP="009301DF">
      <w:r>
        <w:lastRenderedPageBreak/>
        <w:pict>
          <v:shape id="_x0000_i1067" type="#_x0000_t75" style="width:225.6pt;height:210.6pt">
            <v:imagedata r:id="rId51" o:title="Модель зерна фосфата (1)"/>
          </v:shape>
        </w:pict>
      </w:r>
    </w:p>
    <w:p w:rsidR="0038018A" w:rsidRDefault="0038018A" w:rsidP="0038018A">
      <w:pPr>
        <w:spacing w:before="0" w:line="240" w:lineRule="auto"/>
        <w:rPr>
          <w:sz w:val="28"/>
          <w:szCs w:val="28"/>
          <w:lang w:val="en-US"/>
        </w:rPr>
      </w:pPr>
    </w:p>
    <w:p w:rsidR="0038018A" w:rsidRPr="002F70BD" w:rsidRDefault="0038018A" w:rsidP="0038018A">
      <w:pPr>
        <w:spacing w:before="0" w:line="240" w:lineRule="auto"/>
        <w:rPr>
          <w:sz w:val="28"/>
          <w:szCs w:val="28"/>
          <w:lang w:val="en-US"/>
        </w:rPr>
      </w:pPr>
      <w:r w:rsidRPr="002F70BD">
        <w:rPr>
          <w:sz w:val="28"/>
          <w:szCs w:val="28"/>
          <w:lang w:val="en-US"/>
        </w:rPr>
        <w:t xml:space="preserve">1 – </w:t>
      </w:r>
      <w:r w:rsidRPr="00736589">
        <w:rPr>
          <w:sz w:val="28"/>
          <w:szCs w:val="28"/>
          <w:lang w:val="en-US"/>
        </w:rPr>
        <w:t>amorphized</w:t>
      </w:r>
      <w:r w:rsidRPr="002F70BD">
        <w:rPr>
          <w:sz w:val="28"/>
          <w:szCs w:val="28"/>
          <w:lang w:val="en-US"/>
        </w:rPr>
        <w:t xml:space="preserve"> </w:t>
      </w:r>
      <w:r w:rsidRPr="00736589">
        <w:rPr>
          <w:sz w:val="28"/>
          <w:szCs w:val="28"/>
          <w:lang w:val="en-US"/>
        </w:rPr>
        <w:t>surface</w:t>
      </w:r>
      <w:r w:rsidRPr="002F70BD">
        <w:rPr>
          <w:sz w:val="28"/>
          <w:szCs w:val="28"/>
          <w:lang w:val="en-US"/>
        </w:rPr>
        <w:t xml:space="preserve"> </w:t>
      </w:r>
      <w:r w:rsidRPr="00736589">
        <w:rPr>
          <w:sz w:val="28"/>
          <w:szCs w:val="28"/>
          <w:lang w:val="en-US"/>
        </w:rPr>
        <w:t>layer</w:t>
      </w:r>
      <w:r w:rsidRPr="002F70BD">
        <w:rPr>
          <w:sz w:val="28"/>
          <w:szCs w:val="28"/>
          <w:lang w:val="en-US"/>
        </w:rPr>
        <w:t xml:space="preserve">; </w:t>
      </w:r>
    </w:p>
    <w:p w:rsidR="0038018A" w:rsidRPr="002F70BD" w:rsidRDefault="0038018A" w:rsidP="0038018A">
      <w:pPr>
        <w:spacing w:before="0" w:line="240" w:lineRule="auto"/>
        <w:rPr>
          <w:sz w:val="28"/>
          <w:szCs w:val="28"/>
          <w:lang w:val="en-US"/>
        </w:rPr>
      </w:pPr>
      <w:r w:rsidRPr="002F70BD">
        <w:rPr>
          <w:sz w:val="28"/>
          <w:szCs w:val="28"/>
          <w:lang w:val="en-US"/>
        </w:rPr>
        <w:t xml:space="preserve">2 – </w:t>
      </w:r>
      <w:r w:rsidRPr="00736589">
        <w:rPr>
          <w:sz w:val="28"/>
          <w:szCs w:val="28"/>
          <w:lang w:val="en-US"/>
        </w:rPr>
        <w:t>deformed</w:t>
      </w:r>
      <w:r w:rsidRPr="002F70BD">
        <w:rPr>
          <w:sz w:val="28"/>
          <w:szCs w:val="28"/>
          <w:lang w:val="en-US"/>
        </w:rPr>
        <w:t xml:space="preserve"> </w:t>
      </w:r>
      <w:r w:rsidRPr="00736589">
        <w:rPr>
          <w:sz w:val="28"/>
          <w:szCs w:val="28"/>
          <w:lang w:val="en-US"/>
        </w:rPr>
        <w:t>near</w:t>
      </w:r>
      <w:r w:rsidRPr="002F70BD">
        <w:rPr>
          <w:sz w:val="28"/>
          <w:szCs w:val="28"/>
          <w:lang w:val="en-US"/>
        </w:rPr>
        <w:t>-</w:t>
      </w:r>
      <w:r w:rsidRPr="00736589">
        <w:rPr>
          <w:sz w:val="28"/>
          <w:szCs w:val="28"/>
          <w:lang w:val="en-US"/>
        </w:rPr>
        <w:t>surface</w:t>
      </w:r>
      <w:r w:rsidRPr="002F70BD">
        <w:rPr>
          <w:sz w:val="28"/>
          <w:szCs w:val="28"/>
          <w:lang w:val="en-US"/>
        </w:rPr>
        <w:t xml:space="preserve"> </w:t>
      </w:r>
      <w:r w:rsidRPr="00736589">
        <w:rPr>
          <w:sz w:val="28"/>
          <w:szCs w:val="28"/>
          <w:lang w:val="en-US"/>
        </w:rPr>
        <w:t>layer</w:t>
      </w:r>
      <w:r w:rsidRPr="002F70BD">
        <w:rPr>
          <w:sz w:val="28"/>
          <w:szCs w:val="28"/>
          <w:lang w:val="en-US"/>
        </w:rPr>
        <w:t xml:space="preserve">; </w:t>
      </w:r>
    </w:p>
    <w:p w:rsidR="0038018A" w:rsidRPr="002F70BD" w:rsidRDefault="0038018A" w:rsidP="0038018A">
      <w:pPr>
        <w:spacing w:before="0" w:line="240" w:lineRule="auto"/>
        <w:rPr>
          <w:sz w:val="28"/>
          <w:szCs w:val="28"/>
          <w:lang w:val="en-US"/>
        </w:rPr>
      </w:pPr>
      <w:r w:rsidRPr="002F70BD">
        <w:rPr>
          <w:sz w:val="28"/>
          <w:szCs w:val="28"/>
          <w:lang w:val="en-US"/>
        </w:rPr>
        <w:t xml:space="preserve">3 – </w:t>
      </w:r>
      <w:r w:rsidRPr="00736589">
        <w:rPr>
          <w:sz w:val="28"/>
          <w:szCs w:val="28"/>
          <w:lang w:val="en-US"/>
        </w:rPr>
        <w:t>weakly</w:t>
      </w:r>
      <w:r w:rsidRPr="002F70BD">
        <w:rPr>
          <w:sz w:val="28"/>
          <w:szCs w:val="28"/>
          <w:lang w:val="en-US"/>
        </w:rPr>
        <w:t xml:space="preserve"> </w:t>
      </w:r>
      <w:r w:rsidRPr="00736589">
        <w:rPr>
          <w:sz w:val="28"/>
          <w:szCs w:val="28"/>
          <w:lang w:val="en-US"/>
        </w:rPr>
        <w:t>deformed</w:t>
      </w:r>
      <w:r w:rsidRPr="002F70BD">
        <w:rPr>
          <w:sz w:val="28"/>
          <w:szCs w:val="28"/>
          <w:lang w:val="en-US"/>
        </w:rPr>
        <w:t xml:space="preserve"> </w:t>
      </w:r>
      <w:r w:rsidRPr="00736589">
        <w:rPr>
          <w:sz w:val="28"/>
          <w:szCs w:val="28"/>
          <w:lang w:val="en-US"/>
        </w:rPr>
        <w:t>inner</w:t>
      </w:r>
      <w:r w:rsidRPr="002F70BD">
        <w:rPr>
          <w:sz w:val="28"/>
          <w:szCs w:val="28"/>
          <w:lang w:val="en-US"/>
        </w:rPr>
        <w:t xml:space="preserve"> </w:t>
      </w:r>
      <w:r w:rsidRPr="00736589">
        <w:rPr>
          <w:sz w:val="28"/>
          <w:szCs w:val="28"/>
          <w:lang w:val="en-US"/>
        </w:rPr>
        <w:t>layer</w:t>
      </w:r>
      <w:r w:rsidRPr="002F70BD">
        <w:rPr>
          <w:sz w:val="28"/>
          <w:szCs w:val="28"/>
          <w:lang w:val="en-US"/>
        </w:rPr>
        <w:t xml:space="preserve">; </w:t>
      </w:r>
    </w:p>
    <w:p w:rsidR="0038018A" w:rsidRPr="00736589" w:rsidRDefault="0038018A" w:rsidP="0038018A">
      <w:pPr>
        <w:spacing w:before="0" w:line="240" w:lineRule="auto"/>
        <w:rPr>
          <w:sz w:val="28"/>
          <w:szCs w:val="28"/>
          <w:lang w:val="en-US"/>
        </w:rPr>
      </w:pPr>
      <w:r w:rsidRPr="00736589">
        <w:rPr>
          <w:sz w:val="28"/>
          <w:szCs w:val="28"/>
          <w:lang w:val="en-US"/>
        </w:rPr>
        <w:t>4 – core</w:t>
      </w:r>
    </w:p>
    <w:p w:rsidR="00055E40" w:rsidRPr="00736589" w:rsidRDefault="00055E40" w:rsidP="0038018A">
      <w:pPr>
        <w:spacing w:before="0" w:line="240" w:lineRule="auto"/>
        <w:rPr>
          <w:sz w:val="28"/>
          <w:szCs w:val="28"/>
          <w:lang w:val="en-US"/>
        </w:rPr>
      </w:pPr>
      <w:r w:rsidRPr="00736589">
        <w:rPr>
          <w:sz w:val="28"/>
          <w:szCs w:val="28"/>
          <w:lang w:val="en-US"/>
        </w:rPr>
        <w:t>Figure 3.29 – Model of the mechanically activated particle’s structure</w:t>
      </w:r>
    </w:p>
    <w:p w:rsidR="00055E40" w:rsidRPr="00736589" w:rsidRDefault="00055E40" w:rsidP="009301DF">
      <w:pPr>
        <w:spacing w:before="0"/>
        <w:rPr>
          <w:sz w:val="28"/>
          <w:szCs w:val="28"/>
          <w:lang w:val="en-US"/>
        </w:rPr>
      </w:pPr>
    </w:p>
    <w:p w:rsidR="009301DF" w:rsidRPr="00736589" w:rsidRDefault="009301DF" w:rsidP="00901FC1">
      <w:pPr>
        <w:tabs>
          <w:tab w:val="left" w:pos="1134"/>
        </w:tabs>
        <w:spacing w:before="0"/>
        <w:rPr>
          <w:sz w:val="28"/>
          <w:szCs w:val="28"/>
          <w:lang w:val="en-US"/>
        </w:rPr>
      </w:pPr>
    </w:p>
    <w:p w:rsidR="009301DF" w:rsidRPr="00736589" w:rsidRDefault="00265DC6" w:rsidP="009301DF">
      <w:r>
        <w:pict>
          <v:shape id="Рисунок 71" o:spid="_x0000_i1068" type="#_x0000_t75" style="width:316.2pt;height:239.4pt;visibility:visible">
            <v:imagedata r:id="rId52" o:title=""/>
          </v:shape>
        </w:pict>
      </w:r>
    </w:p>
    <w:p w:rsidR="009301DF" w:rsidRPr="00736589" w:rsidRDefault="009301DF" w:rsidP="009301DF">
      <w:pPr>
        <w:rPr>
          <w:sz w:val="28"/>
          <w:szCs w:val="28"/>
          <w:lang w:val="en-US"/>
        </w:rPr>
      </w:pPr>
      <w:r w:rsidRPr="00736589">
        <w:rPr>
          <w:sz w:val="28"/>
          <w:szCs w:val="28"/>
        </w:rPr>
        <w:tab/>
      </w:r>
      <w:r w:rsidR="00055E40" w:rsidRPr="00736589">
        <w:rPr>
          <w:sz w:val="28"/>
          <w:szCs w:val="28"/>
          <w:lang w:val="en-US"/>
        </w:rPr>
        <w:t xml:space="preserve">Figure </w:t>
      </w:r>
      <w:r w:rsidRPr="00736589">
        <w:rPr>
          <w:sz w:val="28"/>
          <w:szCs w:val="28"/>
          <w:lang w:val="en-US"/>
        </w:rPr>
        <w:t xml:space="preserve">4.1 – </w:t>
      </w:r>
      <w:r w:rsidR="00055E40" w:rsidRPr="00736589">
        <w:rPr>
          <w:sz w:val="28"/>
          <w:szCs w:val="28"/>
          <w:lang w:val="en-US"/>
        </w:rPr>
        <w:t xml:space="preserve">The general view of the pilot production line </w:t>
      </w:r>
    </w:p>
    <w:p w:rsidR="009301DF" w:rsidRPr="00736589" w:rsidRDefault="009301DF" w:rsidP="00901FC1">
      <w:pPr>
        <w:tabs>
          <w:tab w:val="left" w:pos="1134"/>
        </w:tabs>
        <w:spacing w:before="0"/>
        <w:rPr>
          <w:sz w:val="28"/>
          <w:szCs w:val="28"/>
          <w:lang w:val="en-US"/>
        </w:rPr>
      </w:pPr>
    </w:p>
    <w:p w:rsidR="009301DF" w:rsidRPr="00736589" w:rsidRDefault="009301DF" w:rsidP="00901FC1">
      <w:pPr>
        <w:tabs>
          <w:tab w:val="left" w:pos="1134"/>
        </w:tabs>
        <w:spacing w:before="0"/>
        <w:rPr>
          <w:sz w:val="28"/>
          <w:szCs w:val="28"/>
          <w:lang w:val="en-US"/>
        </w:rPr>
      </w:pPr>
    </w:p>
    <w:p w:rsidR="009301DF" w:rsidRPr="00736589" w:rsidRDefault="00265DC6" w:rsidP="009301DF">
      <w:r>
        <w:lastRenderedPageBreak/>
        <w:pict>
          <v:shape id="Рисунок 72" o:spid="_x0000_i1069" type="#_x0000_t75" style="width:316.8pt;height:237pt;visibility:visible">
            <v:imagedata r:id="rId53" o:title=""/>
          </v:shape>
        </w:pict>
      </w:r>
    </w:p>
    <w:p w:rsidR="009301DF" w:rsidRPr="00736589" w:rsidRDefault="009301DF" w:rsidP="009301DF">
      <w:pPr>
        <w:spacing w:before="0"/>
        <w:rPr>
          <w:sz w:val="28"/>
          <w:szCs w:val="28"/>
          <w:lang w:val="en-US"/>
        </w:rPr>
      </w:pPr>
      <w:r w:rsidRPr="00736589">
        <w:rPr>
          <w:sz w:val="28"/>
          <w:szCs w:val="28"/>
        </w:rPr>
        <w:tab/>
      </w:r>
      <w:r w:rsidR="002C0814" w:rsidRPr="00736589">
        <w:rPr>
          <w:sz w:val="28"/>
          <w:szCs w:val="28"/>
          <w:lang w:val="en-US"/>
        </w:rPr>
        <w:t>Figure 4.2 – The general view of “Activator C500” centrifugal-elliptic mill</w:t>
      </w:r>
    </w:p>
    <w:p w:rsidR="009301DF" w:rsidRPr="00736589" w:rsidRDefault="009301DF" w:rsidP="009301DF">
      <w:pPr>
        <w:rPr>
          <w:lang w:val="en-US"/>
        </w:rPr>
      </w:pPr>
    </w:p>
    <w:p w:rsidR="009301DF" w:rsidRPr="00736589" w:rsidRDefault="009301DF" w:rsidP="009301DF">
      <w:pPr>
        <w:rPr>
          <w:lang w:val="en-US"/>
        </w:rPr>
      </w:pPr>
    </w:p>
    <w:p w:rsidR="009301DF" w:rsidRPr="00736589" w:rsidRDefault="00265DC6" w:rsidP="009301DF">
      <w:r>
        <w:pict>
          <v:shape id="Рисунок 73" o:spid="_x0000_i1070" type="#_x0000_t75" style="width:316.2pt;height:239.4pt;visibility:visible">
            <v:imagedata r:id="rId54" o:title=""/>
          </v:shape>
        </w:pict>
      </w:r>
    </w:p>
    <w:p w:rsidR="009301DF" w:rsidRPr="00736589" w:rsidRDefault="00EE27B9" w:rsidP="009301DF">
      <w:pPr>
        <w:rPr>
          <w:sz w:val="28"/>
          <w:szCs w:val="28"/>
          <w:lang w:val="en-US"/>
        </w:rPr>
      </w:pPr>
      <w:r w:rsidRPr="00736589">
        <w:rPr>
          <w:sz w:val="28"/>
          <w:szCs w:val="28"/>
          <w:lang w:val="en-US"/>
        </w:rPr>
        <w:t>Figure 4.3 – The general view of “Activator C500” CEM bunkers</w:t>
      </w:r>
    </w:p>
    <w:p w:rsidR="009301DF" w:rsidRPr="00736589" w:rsidRDefault="009301DF" w:rsidP="00901FC1">
      <w:pPr>
        <w:tabs>
          <w:tab w:val="left" w:pos="1134"/>
        </w:tabs>
        <w:spacing w:before="0"/>
        <w:rPr>
          <w:sz w:val="28"/>
          <w:szCs w:val="28"/>
          <w:lang w:val="en-US"/>
        </w:rPr>
      </w:pPr>
    </w:p>
    <w:p w:rsidR="009301DF" w:rsidRPr="00736589" w:rsidRDefault="009301DF" w:rsidP="00901FC1">
      <w:pPr>
        <w:tabs>
          <w:tab w:val="left" w:pos="1134"/>
        </w:tabs>
        <w:spacing w:before="0"/>
        <w:rPr>
          <w:sz w:val="28"/>
          <w:szCs w:val="28"/>
          <w:lang w:val="en-US"/>
        </w:rPr>
      </w:pPr>
    </w:p>
    <w:p w:rsidR="009301DF" w:rsidRPr="00736589" w:rsidRDefault="00265DC6" w:rsidP="009301DF">
      <w:r>
        <w:lastRenderedPageBreak/>
        <w:pict>
          <v:shape id="Рисунок 74" o:spid="_x0000_i1071" type="#_x0000_t75" style="width:317.4pt;height:239.4pt;visibility:visible">
            <v:imagedata r:id="rId55" o:title="" cropright="809f"/>
          </v:shape>
        </w:pict>
      </w:r>
    </w:p>
    <w:p w:rsidR="009301DF" w:rsidRPr="00736589" w:rsidRDefault="00274B9E" w:rsidP="009301DF">
      <w:pPr>
        <w:rPr>
          <w:sz w:val="28"/>
          <w:szCs w:val="28"/>
          <w:lang w:val="en-US"/>
        </w:rPr>
      </w:pPr>
      <w:r w:rsidRPr="00736589">
        <w:rPr>
          <w:sz w:val="28"/>
          <w:szCs w:val="28"/>
          <w:lang w:val="en-US"/>
        </w:rPr>
        <w:t xml:space="preserve">Figure 4.4 – The general view of the </w:t>
      </w:r>
      <w:r w:rsidR="00DF6DA5" w:rsidRPr="00736589">
        <w:rPr>
          <w:sz w:val="28"/>
          <w:szCs w:val="28"/>
          <w:lang w:val="en-US"/>
        </w:rPr>
        <w:t>two-shaft paddle mixer</w:t>
      </w:r>
      <w:r w:rsidR="009301DF" w:rsidRPr="00736589">
        <w:rPr>
          <w:sz w:val="28"/>
          <w:szCs w:val="28"/>
          <w:lang w:val="en-US"/>
        </w:rPr>
        <w:t xml:space="preserve"> </w:t>
      </w:r>
    </w:p>
    <w:p w:rsidR="009301DF" w:rsidRPr="00736589" w:rsidRDefault="009301DF" w:rsidP="009301DF">
      <w:pPr>
        <w:jc w:val="both"/>
        <w:rPr>
          <w:lang w:val="en-US"/>
        </w:rPr>
      </w:pPr>
    </w:p>
    <w:p w:rsidR="009301DF" w:rsidRPr="00736589" w:rsidRDefault="00265DC6" w:rsidP="009301DF">
      <w:pPr>
        <w:tabs>
          <w:tab w:val="left" w:pos="1116"/>
        </w:tabs>
      </w:pPr>
      <w:r>
        <w:rPr>
          <w:noProof/>
        </w:rPr>
        <w:pict>
          <v:shape id="Рисунок 77" o:spid="_x0000_i1072" type="#_x0000_t75" style="width:320.4pt;height:204.6pt;visibility:visible">
            <v:imagedata r:id="rId56" o:title="фото с самсунга 235"/>
          </v:shape>
        </w:pict>
      </w:r>
    </w:p>
    <w:p w:rsidR="00D410D9" w:rsidRPr="00736589" w:rsidRDefault="00AE431A" w:rsidP="009301DF">
      <w:pPr>
        <w:spacing w:before="0" w:line="240" w:lineRule="auto"/>
        <w:rPr>
          <w:sz w:val="26"/>
          <w:szCs w:val="26"/>
          <w:lang w:val="en-US"/>
        </w:rPr>
      </w:pPr>
      <w:r w:rsidRPr="00736589">
        <w:rPr>
          <w:sz w:val="26"/>
          <w:szCs w:val="26"/>
          <w:lang w:val="en-US"/>
        </w:rPr>
        <w:t xml:space="preserve">From the left to the right: Bazhirov N.S., Doctor of Technical Sciences, Professor, </w:t>
      </w:r>
    </w:p>
    <w:p w:rsidR="00F53035" w:rsidRPr="00736589" w:rsidRDefault="00D410D9" w:rsidP="009301DF">
      <w:pPr>
        <w:spacing w:before="0" w:line="240" w:lineRule="auto"/>
        <w:rPr>
          <w:sz w:val="26"/>
          <w:szCs w:val="26"/>
          <w:lang w:val="en-US"/>
        </w:rPr>
      </w:pPr>
      <w:r w:rsidRPr="00736589">
        <w:rPr>
          <w:sz w:val="26"/>
          <w:szCs w:val="26"/>
          <w:lang w:val="en-US"/>
        </w:rPr>
        <w:t xml:space="preserve">Zhantasov K.T., Doctor of Technical Sciences, Professor, </w:t>
      </w:r>
    </w:p>
    <w:p w:rsidR="009301DF" w:rsidRPr="00736589" w:rsidRDefault="00D410D9" w:rsidP="009301DF">
      <w:pPr>
        <w:spacing w:before="0" w:line="240" w:lineRule="auto"/>
        <w:rPr>
          <w:sz w:val="26"/>
          <w:szCs w:val="26"/>
          <w:lang w:val="en-US"/>
        </w:rPr>
      </w:pPr>
      <w:r w:rsidRPr="00736589">
        <w:rPr>
          <w:sz w:val="26"/>
          <w:szCs w:val="26"/>
          <w:lang w:val="en-US"/>
        </w:rPr>
        <w:t>Dauletiyarov M.S., Candidate of Technical Sciences</w:t>
      </w:r>
    </w:p>
    <w:p w:rsidR="009301DF" w:rsidRPr="00736589" w:rsidRDefault="00C75ADD" w:rsidP="00286411">
      <w:pPr>
        <w:spacing w:line="240" w:lineRule="auto"/>
        <w:rPr>
          <w:sz w:val="28"/>
          <w:szCs w:val="28"/>
          <w:lang w:val="en-US"/>
        </w:rPr>
      </w:pPr>
      <w:r w:rsidRPr="00736589">
        <w:rPr>
          <w:sz w:val="28"/>
          <w:szCs w:val="28"/>
          <w:lang w:val="en-US"/>
        </w:rPr>
        <w:t xml:space="preserve">Figure 4.5 – Working moment during pilot testing for the production of heat-resistant composite binders on the production line with “Activator C500” CEM </w:t>
      </w:r>
    </w:p>
    <w:p w:rsidR="009301DF" w:rsidRPr="00736589" w:rsidRDefault="009301DF" w:rsidP="00901FC1">
      <w:pPr>
        <w:tabs>
          <w:tab w:val="left" w:pos="1134"/>
        </w:tabs>
        <w:spacing w:before="0"/>
        <w:rPr>
          <w:sz w:val="28"/>
          <w:szCs w:val="28"/>
          <w:lang w:val="en-US"/>
        </w:rPr>
      </w:pPr>
    </w:p>
    <w:p w:rsidR="009301DF" w:rsidRPr="00736589" w:rsidRDefault="009301DF" w:rsidP="00901FC1">
      <w:pPr>
        <w:tabs>
          <w:tab w:val="left" w:pos="1134"/>
        </w:tabs>
        <w:spacing w:before="0"/>
        <w:rPr>
          <w:sz w:val="28"/>
          <w:szCs w:val="28"/>
          <w:lang w:val="en-US"/>
        </w:rPr>
      </w:pPr>
    </w:p>
    <w:p w:rsidR="00544FBF" w:rsidRPr="00736589" w:rsidRDefault="00544FBF" w:rsidP="00901FC1">
      <w:pPr>
        <w:tabs>
          <w:tab w:val="left" w:pos="1134"/>
        </w:tabs>
        <w:spacing w:before="0"/>
        <w:rPr>
          <w:lang w:val="en-US"/>
        </w:rPr>
      </w:pPr>
      <w:r w:rsidRPr="00736589">
        <w:rPr>
          <w:lang w:val="en-US"/>
        </w:rPr>
        <w:t xml:space="preserve"> </w:t>
      </w:r>
    </w:p>
    <w:p w:rsidR="009301DF" w:rsidRPr="00736589" w:rsidRDefault="00265DC6" w:rsidP="00901FC1">
      <w:pPr>
        <w:tabs>
          <w:tab w:val="left" w:pos="1134"/>
        </w:tabs>
        <w:spacing w:before="0"/>
        <w:rPr>
          <w:noProof/>
        </w:rPr>
      </w:pPr>
      <w:r>
        <w:rPr>
          <w:noProof/>
        </w:rPr>
        <w:lastRenderedPageBreak/>
        <w:pict>
          <v:shape id="_x0000_i1073" type="#_x0000_t75" style="width:315pt;height:409.2pt;visibility:visible">
            <v:imagedata r:id="rId57" o:title="" croptop="6820f" cropbottom="18163f" cropleft="13770f" cropright="7646f"/>
          </v:shape>
        </w:pict>
      </w:r>
    </w:p>
    <w:p w:rsidR="001122DA" w:rsidRPr="002F70BD" w:rsidRDefault="0051089F" w:rsidP="00286411">
      <w:pPr>
        <w:tabs>
          <w:tab w:val="left" w:pos="1134"/>
        </w:tabs>
        <w:spacing w:before="0" w:line="240" w:lineRule="auto"/>
        <w:rPr>
          <w:noProof/>
          <w:sz w:val="28"/>
          <w:szCs w:val="28"/>
          <w:lang w:val="en-US"/>
        </w:rPr>
      </w:pPr>
      <w:r w:rsidRPr="002F70BD">
        <w:rPr>
          <w:noProof/>
          <w:sz w:val="28"/>
          <w:szCs w:val="28"/>
          <w:lang w:val="en-US"/>
        </w:rPr>
        <w:t xml:space="preserve">Figure 4.6 – Technological scheme for the production of heat-resistant </w:t>
      </w:r>
    </w:p>
    <w:p w:rsidR="00544FBF" w:rsidRPr="00736589" w:rsidRDefault="0051089F" w:rsidP="00286411">
      <w:pPr>
        <w:tabs>
          <w:tab w:val="left" w:pos="1134"/>
        </w:tabs>
        <w:spacing w:before="0" w:line="240" w:lineRule="auto"/>
        <w:rPr>
          <w:noProof/>
          <w:sz w:val="28"/>
          <w:szCs w:val="28"/>
        </w:rPr>
      </w:pPr>
      <w:r w:rsidRPr="00736589">
        <w:rPr>
          <w:noProof/>
          <w:sz w:val="28"/>
          <w:szCs w:val="28"/>
        </w:rPr>
        <w:t>composite binder</w:t>
      </w:r>
      <w:r w:rsidRPr="00736589">
        <w:rPr>
          <w:noProof/>
          <w:sz w:val="28"/>
          <w:szCs w:val="28"/>
          <w:lang w:val="en-US"/>
        </w:rPr>
        <w:t>s</w:t>
      </w:r>
      <w:r w:rsidRPr="00736589">
        <w:rPr>
          <w:noProof/>
          <w:sz w:val="28"/>
          <w:szCs w:val="28"/>
        </w:rPr>
        <w:t xml:space="preserve"> </w:t>
      </w:r>
    </w:p>
    <w:p w:rsidR="00544FBF" w:rsidRPr="00736589" w:rsidRDefault="00544FBF" w:rsidP="00901FC1">
      <w:pPr>
        <w:tabs>
          <w:tab w:val="left" w:pos="1134"/>
        </w:tabs>
        <w:spacing w:before="0"/>
        <w:rPr>
          <w:sz w:val="28"/>
          <w:szCs w:val="28"/>
        </w:rPr>
      </w:pPr>
    </w:p>
    <w:p w:rsidR="00544FBF" w:rsidRPr="00736589" w:rsidRDefault="00544FBF" w:rsidP="00901FC1">
      <w:pPr>
        <w:tabs>
          <w:tab w:val="left" w:pos="1134"/>
        </w:tabs>
        <w:spacing w:before="0"/>
        <w:rPr>
          <w:sz w:val="28"/>
          <w:szCs w:val="28"/>
        </w:rPr>
      </w:pPr>
    </w:p>
    <w:p w:rsidR="00544FBF" w:rsidRPr="00736589" w:rsidRDefault="00544FBF" w:rsidP="00901FC1">
      <w:pPr>
        <w:tabs>
          <w:tab w:val="left" w:pos="1134"/>
        </w:tabs>
        <w:spacing w:before="0"/>
        <w:rPr>
          <w:sz w:val="28"/>
          <w:szCs w:val="28"/>
        </w:rPr>
      </w:pPr>
    </w:p>
    <w:p w:rsidR="00544FBF" w:rsidRDefault="00544FBF" w:rsidP="00901FC1">
      <w:pPr>
        <w:tabs>
          <w:tab w:val="left" w:pos="1134"/>
        </w:tabs>
        <w:spacing w:before="0"/>
        <w:rPr>
          <w:sz w:val="28"/>
          <w:szCs w:val="28"/>
        </w:rPr>
      </w:pPr>
    </w:p>
    <w:p w:rsidR="00174217" w:rsidRDefault="00174217" w:rsidP="00901FC1">
      <w:pPr>
        <w:tabs>
          <w:tab w:val="left" w:pos="1134"/>
        </w:tabs>
        <w:spacing w:before="0"/>
        <w:rPr>
          <w:sz w:val="28"/>
          <w:szCs w:val="28"/>
        </w:rPr>
      </w:pPr>
    </w:p>
    <w:p w:rsidR="00174217" w:rsidRDefault="00174217" w:rsidP="00901FC1">
      <w:pPr>
        <w:tabs>
          <w:tab w:val="left" w:pos="1134"/>
        </w:tabs>
        <w:spacing w:before="0"/>
        <w:rPr>
          <w:sz w:val="28"/>
          <w:szCs w:val="28"/>
        </w:rPr>
      </w:pPr>
    </w:p>
    <w:p w:rsidR="00174217" w:rsidRDefault="00174217" w:rsidP="00901FC1">
      <w:pPr>
        <w:tabs>
          <w:tab w:val="left" w:pos="1134"/>
        </w:tabs>
        <w:spacing w:before="0"/>
        <w:rPr>
          <w:sz w:val="28"/>
          <w:szCs w:val="28"/>
        </w:rPr>
      </w:pPr>
    </w:p>
    <w:p w:rsidR="00174217" w:rsidRDefault="00174217" w:rsidP="00901FC1">
      <w:pPr>
        <w:tabs>
          <w:tab w:val="left" w:pos="1134"/>
        </w:tabs>
        <w:spacing w:before="0"/>
        <w:rPr>
          <w:sz w:val="28"/>
          <w:szCs w:val="28"/>
        </w:rPr>
      </w:pPr>
    </w:p>
    <w:p w:rsidR="00174217" w:rsidRDefault="00174217" w:rsidP="00901FC1">
      <w:pPr>
        <w:tabs>
          <w:tab w:val="left" w:pos="1134"/>
        </w:tabs>
        <w:spacing w:before="0"/>
        <w:rPr>
          <w:sz w:val="28"/>
          <w:szCs w:val="28"/>
        </w:rPr>
      </w:pPr>
    </w:p>
    <w:p w:rsidR="00174217" w:rsidRDefault="00174217" w:rsidP="00901FC1">
      <w:pPr>
        <w:tabs>
          <w:tab w:val="left" w:pos="1134"/>
        </w:tabs>
        <w:spacing w:before="0"/>
        <w:rPr>
          <w:sz w:val="28"/>
          <w:szCs w:val="28"/>
        </w:rPr>
      </w:pPr>
    </w:p>
    <w:p w:rsidR="00174217" w:rsidRDefault="00174217" w:rsidP="00901FC1">
      <w:pPr>
        <w:tabs>
          <w:tab w:val="left" w:pos="1134"/>
        </w:tabs>
        <w:spacing w:before="0"/>
        <w:rPr>
          <w:sz w:val="28"/>
          <w:szCs w:val="28"/>
        </w:rPr>
      </w:pPr>
    </w:p>
    <w:p w:rsidR="00174217" w:rsidRDefault="00265DC6" w:rsidP="00174217">
      <w:pPr>
        <w:tabs>
          <w:tab w:val="left" w:pos="4530"/>
        </w:tabs>
        <w:rPr>
          <w:sz w:val="28"/>
          <w:szCs w:val="28"/>
        </w:rPr>
      </w:pPr>
      <w:r>
        <w:rPr>
          <w:noProof/>
        </w:rPr>
        <w:pict>
          <v:shape id="_x0000_i1074" type="#_x0000_t75" style="width:208.2pt;height:240.6pt;visibility:visible">
            <v:imagedata r:id="rId58" o:title=""/>
          </v:shape>
        </w:pict>
      </w:r>
      <w:r w:rsidR="00174217">
        <w:rPr>
          <w:sz w:val="28"/>
          <w:szCs w:val="28"/>
        </w:rPr>
        <w:br w:type="textWrapping" w:clear="all"/>
      </w:r>
      <w:r w:rsidR="00174217">
        <w:rPr>
          <w:sz w:val="28"/>
          <w:szCs w:val="28"/>
        </w:rPr>
        <w:br w:type="textWrapping" w:clear="all"/>
      </w:r>
    </w:p>
    <w:p w:rsidR="00174217" w:rsidRDefault="00174217" w:rsidP="00AD35EA">
      <w:pPr>
        <w:spacing w:line="240" w:lineRule="auto"/>
        <w:rPr>
          <w:sz w:val="28"/>
          <w:szCs w:val="28"/>
          <w:lang w:val="en-US"/>
        </w:rPr>
      </w:pPr>
      <w:r w:rsidRPr="00E60308">
        <w:rPr>
          <w:sz w:val="28"/>
          <w:szCs w:val="28"/>
          <w:lang w:val="en-US"/>
        </w:rPr>
        <w:t xml:space="preserve">Figure 4.7 - Sample of heat-resistant concrete based on heat-resistant </w:t>
      </w:r>
    </w:p>
    <w:p w:rsidR="00174217" w:rsidRPr="00E60308" w:rsidRDefault="00174217" w:rsidP="00AD35EA">
      <w:pPr>
        <w:spacing w:line="240" w:lineRule="auto"/>
        <w:rPr>
          <w:sz w:val="28"/>
          <w:szCs w:val="28"/>
          <w:lang w:val="en-US"/>
        </w:rPr>
      </w:pPr>
      <w:r w:rsidRPr="00E60308">
        <w:rPr>
          <w:sz w:val="28"/>
          <w:szCs w:val="28"/>
          <w:lang w:val="en-US"/>
        </w:rPr>
        <w:t>composite binder</w:t>
      </w:r>
    </w:p>
    <w:p w:rsidR="00174217" w:rsidRPr="00174217" w:rsidRDefault="00174217" w:rsidP="00901FC1">
      <w:pPr>
        <w:tabs>
          <w:tab w:val="left" w:pos="1134"/>
        </w:tabs>
        <w:spacing w:before="0"/>
        <w:rPr>
          <w:sz w:val="28"/>
          <w:szCs w:val="28"/>
          <w:lang w:val="en-US"/>
        </w:rPr>
      </w:pPr>
    </w:p>
    <w:p w:rsidR="00544FBF" w:rsidRPr="00174217" w:rsidRDefault="00544FBF" w:rsidP="00901FC1">
      <w:pPr>
        <w:tabs>
          <w:tab w:val="left" w:pos="1134"/>
        </w:tabs>
        <w:spacing w:before="0"/>
        <w:rPr>
          <w:sz w:val="28"/>
          <w:szCs w:val="28"/>
          <w:lang w:val="en-US"/>
        </w:rPr>
      </w:pPr>
    </w:p>
    <w:p w:rsidR="00544FBF" w:rsidRPr="00174217" w:rsidRDefault="00544FBF" w:rsidP="00901FC1">
      <w:pPr>
        <w:tabs>
          <w:tab w:val="left" w:pos="1134"/>
        </w:tabs>
        <w:spacing w:before="0"/>
        <w:rPr>
          <w:sz w:val="28"/>
          <w:szCs w:val="28"/>
          <w:lang w:val="en-US"/>
        </w:rPr>
      </w:pPr>
    </w:p>
    <w:p w:rsidR="00544FBF" w:rsidRPr="00174217" w:rsidRDefault="00544FBF" w:rsidP="00901FC1">
      <w:pPr>
        <w:tabs>
          <w:tab w:val="left" w:pos="1134"/>
        </w:tabs>
        <w:spacing w:before="0"/>
        <w:rPr>
          <w:sz w:val="28"/>
          <w:szCs w:val="28"/>
          <w:lang w:val="en-US"/>
        </w:rPr>
      </w:pPr>
    </w:p>
    <w:p w:rsidR="00544FBF" w:rsidRPr="00174217" w:rsidRDefault="00544FBF" w:rsidP="00901FC1">
      <w:pPr>
        <w:tabs>
          <w:tab w:val="left" w:pos="1134"/>
        </w:tabs>
        <w:spacing w:before="0"/>
        <w:rPr>
          <w:sz w:val="28"/>
          <w:szCs w:val="28"/>
          <w:lang w:val="en-US"/>
        </w:rPr>
      </w:pPr>
    </w:p>
    <w:p w:rsidR="009F66C4" w:rsidRPr="00174217" w:rsidRDefault="009F66C4" w:rsidP="00901FC1">
      <w:pPr>
        <w:tabs>
          <w:tab w:val="left" w:pos="1134"/>
        </w:tabs>
        <w:spacing w:before="0"/>
        <w:rPr>
          <w:sz w:val="28"/>
          <w:szCs w:val="28"/>
          <w:lang w:val="en-US"/>
        </w:rPr>
      </w:pPr>
    </w:p>
    <w:p w:rsidR="009F66C4" w:rsidRDefault="009F66C4" w:rsidP="00901FC1">
      <w:pPr>
        <w:tabs>
          <w:tab w:val="left" w:pos="1134"/>
        </w:tabs>
        <w:spacing w:before="0"/>
        <w:rPr>
          <w:sz w:val="28"/>
          <w:szCs w:val="28"/>
          <w:lang w:val="en-US"/>
        </w:rPr>
      </w:pPr>
    </w:p>
    <w:p w:rsidR="00174217" w:rsidRDefault="00174217" w:rsidP="00901FC1">
      <w:pPr>
        <w:tabs>
          <w:tab w:val="left" w:pos="1134"/>
        </w:tabs>
        <w:spacing w:before="0"/>
        <w:rPr>
          <w:sz w:val="28"/>
          <w:szCs w:val="28"/>
          <w:lang w:val="en-US"/>
        </w:rPr>
      </w:pPr>
    </w:p>
    <w:p w:rsidR="00174217" w:rsidRDefault="00174217" w:rsidP="00901FC1">
      <w:pPr>
        <w:tabs>
          <w:tab w:val="left" w:pos="1134"/>
        </w:tabs>
        <w:spacing w:before="0"/>
        <w:rPr>
          <w:sz w:val="28"/>
          <w:szCs w:val="28"/>
          <w:lang w:val="en-US"/>
        </w:rPr>
      </w:pPr>
    </w:p>
    <w:p w:rsidR="00174217" w:rsidRDefault="00174217" w:rsidP="00901FC1">
      <w:pPr>
        <w:tabs>
          <w:tab w:val="left" w:pos="1134"/>
        </w:tabs>
        <w:spacing w:before="0"/>
        <w:rPr>
          <w:sz w:val="28"/>
          <w:szCs w:val="28"/>
          <w:lang w:val="en-US"/>
        </w:rPr>
      </w:pPr>
    </w:p>
    <w:p w:rsidR="00174217" w:rsidRDefault="00174217" w:rsidP="00901FC1">
      <w:pPr>
        <w:tabs>
          <w:tab w:val="left" w:pos="1134"/>
        </w:tabs>
        <w:spacing w:before="0"/>
        <w:rPr>
          <w:sz w:val="28"/>
          <w:szCs w:val="28"/>
          <w:lang w:val="en-US"/>
        </w:rPr>
      </w:pPr>
    </w:p>
    <w:p w:rsidR="00174217" w:rsidRDefault="00174217" w:rsidP="00901FC1">
      <w:pPr>
        <w:tabs>
          <w:tab w:val="left" w:pos="1134"/>
        </w:tabs>
        <w:spacing w:before="0"/>
        <w:rPr>
          <w:sz w:val="28"/>
          <w:szCs w:val="28"/>
          <w:lang w:val="en-US"/>
        </w:rPr>
      </w:pPr>
    </w:p>
    <w:p w:rsidR="00174217" w:rsidRDefault="00174217" w:rsidP="00901FC1">
      <w:pPr>
        <w:tabs>
          <w:tab w:val="left" w:pos="1134"/>
        </w:tabs>
        <w:spacing w:before="0"/>
        <w:rPr>
          <w:sz w:val="28"/>
          <w:szCs w:val="28"/>
          <w:lang w:val="en-US"/>
        </w:rPr>
      </w:pPr>
    </w:p>
    <w:p w:rsidR="00174217" w:rsidRPr="00174217" w:rsidRDefault="00174217" w:rsidP="00901FC1">
      <w:pPr>
        <w:tabs>
          <w:tab w:val="left" w:pos="1134"/>
        </w:tabs>
        <w:spacing w:before="0"/>
        <w:rPr>
          <w:sz w:val="28"/>
          <w:szCs w:val="28"/>
          <w:lang w:val="en-US"/>
        </w:rPr>
      </w:pPr>
    </w:p>
    <w:p w:rsidR="00544FBF" w:rsidRPr="004D2520" w:rsidRDefault="009F66C4" w:rsidP="00901FC1">
      <w:pPr>
        <w:tabs>
          <w:tab w:val="left" w:pos="1134"/>
        </w:tabs>
        <w:spacing w:before="0"/>
        <w:rPr>
          <w:b/>
          <w:sz w:val="28"/>
          <w:szCs w:val="28"/>
          <w:lang w:val="en-US"/>
        </w:rPr>
      </w:pPr>
      <w:r w:rsidRPr="00BE5C60">
        <w:rPr>
          <w:b/>
          <w:sz w:val="28"/>
          <w:szCs w:val="28"/>
          <w:lang w:val="en-US"/>
        </w:rPr>
        <w:lastRenderedPageBreak/>
        <w:t>APPENDIX C</w:t>
      </w:r>
    </w:p>
    <w:p w:rsidR="003C5BDD" w:rsidRPr="004D2520" w:rsidRDefault="004D2520" w:rsidP="00901FC1">
      <w:pPr>
        <w:tabs>
          <w:tab w:val="left" w:pos="1134"/>
        </w:tabs>
        <w:spacing w:before="0"/>
        <w:rPr>
          <w:noProof/>
          <w:lang w:val="en-US"/>
        </w:rPr>
      </w:pPr>
      <w:r w:rsidRPr="00E26D1D">
        <w:rPr>
          <w:sz w:val="28"/>
          <w:szCs w:val="28"/>
          <w:lang w:val="en-US"/>
        </w:rPr>
        <w:t xml:space="preserve">Contract 164-4 dated 15 March 2018   </w:t>
      </w:r>
      <w:r w:rsidRPr="00E26D1D">
        <w:rPr>
          <w:color w:val="FF0000"/>
          <w:sz w:val="28"/>
          <w:szCs w:val="28"/>
          <w:lang w:val="en-US"/>
        </w:rPr>
        <w:t xml:space="preserve">                           </w:t>
      </w:r>
      <w:r>
        <w:rPr>
          <w:color w:val="FF0000"/>
          <w:sz w:val="28"/>
          <w:szCs w:val="28"/>
          <w:lang w:val="en-US"/>
        </w:rPr>
        <w:t xml:space="preserve">    </w:t>
      </w:r>
    </w:p>
    <w:p w:rsidR="00D17DF8" w:rsidRPr="00736589" w:rsidRDefault="00265DC6" w:rsidP="00901FC1">
      <w:pPr>
        <w:tabs>
          <w:tab w:val="left" w:pos="1134"/>
        </w:tabs>
        <w:spacing w:before="0"/>
        <w:rPr>
          <w:sz w:val="28"/>
          <w:szCs w:val="28"/>
        </w:rPr>
      </w:pPr>
      <w:r>
        <w:rPr>
          <w:noProof/>
        </w:rPr>
        <w:pict>
          <v:shape id="_x0000_i1075" type="#_x0000_t75" style="width:465.6pt;height:597pt;visibility:visible">
            <v:imagedata r:id="rId59" o:title="" croptop="3361f" cropbottom="2723f" gain="1.25"/>
          </v:shape>
        </w:pict>
      </w:r>
    </w:p>
    <w:p w:rsidR="003C5BDD" w:rsidRPr="00736589" w:rsidRDefault="003C5BDD" w:rsidP="003C5BDD">
      <w:pPr>
        <w:tabs>
          <w:tab w:val="left" w:pos="1134"/>
        </w:tabs>
        <w:spacing w:before="0"/>
        <w:jc w:val="both"/>
        <w:rPr>
          <w:sz w:val="28"/>
          <w:szCs w:val="28"/>
        </w:rPr>
      </w:pPr>
    </w:p>
    <w:p w:rsidR="003C5BDD" w:rsidRPr="00736589" w:rsidRDefault="003C5BDD" w:rsidP="003C5BDD">
      <w:pPr>
        <w:tabs>
          <w:tab w:val="left" w:pos="1134"/>
        </w:tabs>
        <w:spacing w:before="0"/>
        <w:jc w:val="both"/>
        <w:rPr>
          <w:noProof/>
        </w:rPr>
      </w:pPr>
    </w:p>
    <w:p w:rsidR="003C5BDD" w:rsidRPr="00736589" w:rsidRDefault="003C5BDD" w:rsidP="003C5BDD">
      <w:pPr>
        <w:tabs>
          <w:tab w:val="left" w:pos="1134"/>
        </w:tabs>
        <w:spacing w:before="0"/>
        <w:jc w:val="both"/>
        <w:rPr>
          <w:noProof/>
        </w:rPr>
      </w:pPr>
    </w:p>
    <w:p w:rsidR="003C5BDD" w:rsidRPr="00736589" w:rsidRDefault="00265DC6" w:rsidP="003C5BDD">
      <w:pPr>
        <w:tabs>
          <w:tab w:val="left" w:pos="1134"/>
        </w:tabs>
        <w:spacing w:before="0"/>
        <w:jc w:val="both"/>
        <w:rPr>
          <w:noProof/>
        </w:rPr>
      </w:pPr>
      <w:r>
        <w:rPr>
          <w:noProof/>
        </w:rPr>
        <w:pict>
          <v:shape id="_x0000_i1076" type="#_x0000_t75" style="width:464.4pt;height:657pt;visibility:visible">
            <v:imagedata r:id="rId60" o:title="" gain="1.25"/>
          </v:shape>
        </w:pict>
      </w:r>
    </w:p>
    <w:p w:rsidR="003C5BDD" w:rsidRPr="00736589" w:rsidRDefault="00265DC6" w:rsidP="003C5BDD">
      <w:pPr>
        <w:tabs>
          <w:tab w:val="left" w:pos="1134"/>
        </w:tabs>
        <w:spacing w:before="0"/>
        <w:jc w:val="both"/>
        <w:rPr>
          <w:sz w:val="28"/>
          <w:szCs w:val="28"/>
        </w:rPr>
      </w:pPr>
      <w:r>
        <w:rPr>
          <w:noProof/>
        </w:rPr>
        <w:lastRenderedPageBreak/>
        <w:pict>
          <v:shape id="_x0000_i1077" type="#_x0000_t75" style="width:464.4pt;height:657pt;visibility:visible">
            <v:imagedata r:id="rId61" o:title="" gain="1.25"/>
          </v:shape>
        </w:pict>
      </w:r>
    </w:p>
    <w:p w:rsidR="003C5BDD" w:rsidRPr="00736589" w:rsidRDefault="003C5BDD" w:rsidP="003C5BDD">
      <w:pPr>
        <w:tabs>
          <w:tab w:val="left" w:pos="1134"/>
        </w:tabs>
        <w:spacing w:before="0"/>
        <w:jc w:val="both"/>
        <w:rPr>
          <w:sz w:val="28"/>
          <w:szCs w:val="28"/>
        </w:rPr>
      </w:pPr>
    </w:p>
    <w:p w:rsidR="003C5BDD" w:rsidRPr="00736589" w:rsidRDefault="003C5BDD" w:rsidP="003C5BDD">
      <w:pPr>
        <w:tabs>
          <w:tab w:val="left" w:pos="1134"/>
        </w:tabs>
        <w:spacing w:before="0"/>
        <w:jc w:val="both"/>
        <w:rPr>
          <w:sz w:val="28"/>
          <w:szCs w:val="28"/>
        </w:rPr>
      </w:pPr>
    </w:p>
    <w:p w:rsidR="003C5BDD" w:rsidRPr="00736589" w:rsidRDefault="00265DC6" w:rsidP="003C5BDD">
      <w:pPr>
        <w:tabs>
          <w:tab w:val="left" w:pos="1134"/>
        </w:tabs>
        <w:spacing w:before="0"/>
        <w:jc w:val="both"/>
        <w:rPr>
          <w:noProof/>
        </w:rPr>
      </w:pPr>
      <w:r>
        <w:rPr>
          <w:noProof/>
        </w:rPr>
        <w:pict>
          <v:shape id="_x0000_i1078" type="#_x0000_t75" style="width:463.2pt;height:655.2pt;visibility:visible">
            <v:imagedata r:id="rId62" o:title="" gain="1.25"/>
          </v:shape>
        </w:pict>
      </w:r>
    </w:p>
    <w:p w:rsidR="003C5BDD" w:rsidRPr="00736589" w:rsidRDefault="003C5BDD" w:rsidP="003C5BDD">
      <w:pPr>
        <w:tabs>
          <w:tab w:val="left" w:pos="1134"/>
        </w:tabs>
        <w:spacing w:before="0"/>
        <w:jc w:val="both"/>
        <w:rPr>
          <w:noProof/>
        </w:rPr>
      </w:pPr>
    </w:p>
    <w:p w:rsidR="003C5BDD" w:rsidRPr="00736589" w:rsidRDefault="00265DC6" w:rsidP="003C5BDD">
      <w:pPr>
        <w:tabs>
          <w:tab w:val="left" w:pos="1134"/>
        </w:tabs>
        <w:spacing w:before="0"/>
        <w:jc w:val="both"/>
        <w:rPr>
          <w:noProof/>
        </w:rPr>
      </w:pPr>
      <w:r>
        <w:rPr>
          <w:noProof/>
        </w:rPr>
        <w:lastRenderedPageBreak/>
        <w:pict>
          <v:shape id="_x0000_i1079" type="#_x0000_t75" style="width:461.4pt;height:650.4pt;visibility:visible">
            <v:imagedata r:id="rId63" o:title="" gain="1.25"/>
          </v:shape>
        </w:pict>
      </w:r>
    </w:p>
    <w:p w:rsidR="003C5BDD" w:rsidRPr="00736589" w:rsidRDefault="003C5BDD" w:rsidP="003C5BDD">
      <w:pPr>
        <w:tabs>
          <w:tab w:val="left" w:pos="1134"/>
        </w:tabs>
        <w:spacing w:before="0"/>
        <w:jc w:val="both"/>
        <w:rPr>
          <w:noProof/>
        </w:rPr>
      </w:pPr>
    </w:p>
    <w:p w:rsidR="003C5BDD" w:rsidRPr="00736589" w:rsidRDefault="003C5BDD" w:rsidP="003C5BDD">
      <w:pPr>
        <w:tabs>
          <w:tab w:val="left" w:pos="1134"/>
        </w:tabs>
        <w:spacing w:before="0"/>
        <w:jc w:val="both"/>
        <w:rPr>
          <w:noProof/>
        </w:rPr>
      </w:pPr>
    </w:p>
    <w:p w:rsidR="003C5BDD" w:rsidRPr="00736589" w:rsidRDefault="00265DC6" w:rsidP="003C5BDD">
      <w:pPr>
        <w:tabs>
          <w:tab w:val="left" w:pos="1134"/>
        </w:tabs>
        <w:spacing w:before="0"/>
        <w:jc w:val="both"/>
        <w:rPr>
          <w:noProof/>
        </w:rPr>
      </w:pPr>
      <w:r>
        <w:rPr>
          <w:noProof/>
        </w:rPr>
        <w:lastRenderedPageBreak/>
        <w:pict>
          <v:shape id="_x0000_i1080" type="#_x0000_t75" style="width:460.2pt;height:650.4pt;visibility:visible">
            <v:imagedata r:id="rId64" o:title="" gain="1.25"/>
          </v:shape>
        </w:pict>
      </w:r>
    </w:p>
    <w:p w:rsidR="003C5BDD" w:rsidRPr="00736589" w:rsidRDefault="003C5BDD" w:rsidP="003C5BDD">
      <w:pPr>
        <w:tabs>
          <w:tab w:val="left" w:pos="1134"/>
        </w:tabs>
        <w:spacing w:before="0"/>
        <w:jc w:val="both"/>
        <w:rPr>
          <w:noProof/>
        </w:rPr>
      </w:pPr>
    </w:p>
    <w:p w:rsidR="003C5BDD" w:rsidRPr="00736589" w:rsidRDefault="003C5BDD" w:rsidP="003C5BDD">
      <w:pPr>
        <w:tabs>
          <w:tab w:val="left" w:pos="1134"/>
        </w:tabs>
        <w:spacing w:before="0"/>
        <w:jc w:val="both"/>
        <w:rPr>
          <w:noProof/>
        </w:rPr>
      </w:pPr>
    </w:p>
    <w:p w:rsidR="003C5BDD" w:rsidRPr="00736589" w:rsidRDefault="00265DC6" w:rsidP="003C5BDD">
      <w:pPr>
        <w:tabs>
          <w:tab w:val="left" w:pos="1134"/>
        </w:tabs>
        <w:spacing w:before="0"/>
        <w:jc w:val="both"/>
        <w:rPr>
          <w:noProof/>
        </w:rPr>
      </w:pPr>
      <w:r>
        <w:rPr>
          <w:noProof/>
        </w:rPr>
        <w:lastRenderedPageBreak/>
        <w:pict>
          <v:shape id="_x0000_i1081" type="#_x0000_t75" style="width:460.2pt;height:650.4pt;visibility:visible">
            <v:imagedata r:id="rId65" o:title="" gain="1.25"/>
          </v:shape>
        </w:pict>
      </w:r>
    </w:p>
    <w:p w:rsidR="003C5BDD" w:rsidRPr="00736589" w:rsidRDefault="003C5BDD" w:rsidP="003C5BDD">
      <w:pPr>
        <w:tabs>
          <w:tab w:val="left" w:pos="1134"/>
        </w:tabs>
        <w:spacing w:before="0"/>
        <w:jc w:val="both"/>
        <w:rPr>
          <w:noProof/>
        </w:rPr>
      </w:pPr>
    </w:p>
    <w:p w:rsidR="003C5BDD" w:rsidRPr="00736589" w:rsidRDefault="003C5BDD" w:rsidP="003C5BDD">
      <w:pPr>
        <w:tabs>
          <w:tab w:val="left" w:pos="1134"/>
        </w:tabs>
        <w:spacing w:before="0"/>
        <w:jc w:val="both"/>
        <w:rPr>
          <w:noProof/>
        </w:rPr>
      </w:pPr>
    </w:p>
    <w:p w:rsidR="003C5BDD" w:rsidRPr="00736589" w:rsidRDefault="00265DC6" w:rsidP="003C5BDD">
      <w:pPr>
        <w:tabs>
          <w:tab w:val="left" w:pos="1134"/>
        </w:tabs>
        <w:spacing w:before="0"/>
        <w:jc w:val="both"/>
        <w:rPr>
          <w:noProof/>
        </w:rPr>
      </w:pPr>
      <w:r>
        <w:rPr>
          <w:noProof/>
        </w:rPr>
        <w:lastRenderedPageBreak/>
        <w:pict>
          <v:shape id="_x0000_i1082" type="#_x0000_t75" style="width:459pt;height:648.6pt;visibility:visible">
            <v:imagedata r:id="rId66" o:title="" gain="1.25"/>
          </v:shape>
        </w:pict>
      </w:r>
    </w:p>
    <w:p w:rsidR="003C5BDD" w:rsidRPr="00736589" w:rsidRDefault="003C5BDD" w:rsidP="003C5BDD">
      <w:pPr>
        <w:tabs>
          <w:tab w:val="left" w:pos="1134"/>
        </w:tabs>
        <w:spacing w:before="0"/>
        <w:jc w:val="both"/>
        <w:rPr>
          <w:noProof/>
        </w:rPr>
      </w:pPr>
    </w:p>
    <w:p w:rsidR="009F66C4" w:rsidRPr="00736589" w:rsidRDefault="009F66C4" w:rsidP="0044248D">
      <w:pPr>
        <w:rPr>
          <w:sz w:val="28"/>
          <w:szCs w:val="28"/>
        </w:rPr>
      </w:pPr>
    </w:p>
    <w:p w:rsidR="0044248D" w:rsidRDefault="009F66C4" w:rsidP="0044248D">
      <w:pPr>
        <w:rPr>
          <w:b/>
          <w:sz w:val="28"/>
          <w:szCs w:val="28"/>
          <w:lang w:val="en-US"/>
        </w:rPr>
      </w:pPr>
      <w:r w:rsidRPr="00BE5C60">
        <w:rPr>
          <w:b/>
          <w:sz w:val="28"/>
          <w:szCs w:val="28"/>
          <w:lang w:val="en-US"/>
        </w:rPr>
        <w:lastRenderedPageBreak/>
        <w:t>APPENDIX D</w:t>
      </w:r>
    </w:p>
    <w:p w:rsidR="002925DE" w:rsidRPr="00C073CC" w:rsidRDefault="002925DE" w:rsidP="002925DE">
      <w:pPr>
        <w:spacing w:line="240" w:lineRule="auto"/>
        <w:contextualSpacing/>
        <w:rPr>
          <w:bCs/>
          <w:color w:val="000000"/>
          <w:sz w:val="28"/>
          <w:szCs w:val="28"/>
          <w:lang w:val="en-US"/>
        </w:rPr>
      </w:pPr>
      <w:r w:rsidRPr="00C073CC">
        <w:rPr>
          <w:bCs/>
          <w:color w:val="000000"/>
          <w:sz w:val="28"/>
          <w:szCs w:val="28"/>
          <w:lang w:val="en-US"/>
        </w:rPr>
        <w:t>Work schedule</w:t>
      </w:r>
    </w:p>
    <w:p w:rsidR="002925DE" w:rsidRPr="00172378" w:rsidRDefault="002925DE" w:rsidP="002925DE">
      <w:pPr>
        <w:spacing w:line="240" w:lineRule="auto"/>
        <w:contextualSpacing/>
        <w:rPr>
          <w:b/>
          <w:bCs/>
          <w:color w:val="000000"/>
        </w:rPr>
      </w:pPr>
    </w:p>
    <w:p w:rsidR="002925DE" w:rsidRPr="00BE5C60" w:rsidRDefault="002925DE" w:rsidP="0044248D">
      <w:pPr>
        <w:rPr>
          <w:b/>
          <w:sz w:val="28"/>
          <w:szCs w:val="28"/>
        </w:rPr>
      </w:pPr>
    </w:p>
    <w:p w:rsidR="003C5BDD" w:rsidRPr="00736589" w:rsidRDefault="00265DC6" w:rsidP="003C5BDD">
      <w:pPr>
        <w:tabs>
          <w:tab w:val="left" w:pos="1134"/>
        </w:tabs>
        <w:spacing w:before="0"/>
        <w:jc w:val="both"/>
        <w:rPr>
          <w:noProof/>
        </w:rPr>
      </w:pPr>
      <w:r>
        <w:rPr>
          <w:noProof/>
        </w:rPr>
        <w:pict>
          <v:shape id="_x0000_i1083" type="#_x0000_t75" style="width:425.4pt;height:603pt;visibility:visible">
            <v:imagedata r:id="rId67" o:title="" gain="1.25"/>
          </v:shape>
        </w:pict>
      </w:r>
    </w:p>
    <w:p w:rsidR="0044248D" w:rsidRPr="00736589" w:rsidRDefault="0044248D" w:rsidP="003C5BDD">
      <w:pPr>
        <w:tabs>
          <w:tab w:val="left" w:pos="1134"/>
        </w:tabs>
        <w:spacing w:before="0"/>
        <w:jc w:val="both"/>
        <w:rPr>
          <w:noProof/>
        </w:rPr>
      </w:pPr>
    </w:p>
    <w:p w:rsidR="0044248D" w:rsidRPr="00736589" w:rsidRDefault="00265DC6" w:rsidP="003C5BDD">
      <w:pPr>
        <w:tabs>
          <w:tab w:val="left" w:pos="1134"/>
        </w:tabs>
        <w:spacing w:before="0"/>
        <w:jc w:val="both"/>
        <w:rPr>
          <w:noProof/>
        </w:rPr>
      </w:pPr>
      <w:r>
        <w:rPr>
          <w:noProof/>
        </w:rPr>
        <w:pict>
          <v:shape id="_x0000_i1084" type="#_x0000_t75" style="width:457.8pt;height:647.4pt;visibility:visible">
            <v:imagedata r:id="rId68" o:title="" gain="1.25"/>
          </v:shape>
        </w:pict>
      </w:r>
    </w:p>
    <w:p w:rsidR="0044248D" w:rsidRPr="00736589" w:rsidRDefault="0044248D" w:rsidP="003C5BDD">
      <w:pPr>
        <w:tabs>
          <w:tab w:val="left" w:pos="1134"/>
        </w:tabs>
        <w:spacing w:before="0"/>
        <w:jc w:val="both"/>
        <w:rPr>
          <w:noProof/>
        </w:rPr>
      </w:pPr>
    </w:p>
    <w:p w:rsidR="0044248D" w:rsidRPr="00736589" w:rsidRDefault="0044248D" w:rsidP="003C5BDD">
      <w:pPr>
        <w:tabs>
          <w:tab w:val="left" w:pos="1134"/>
        </w:tabs>
        <w:spacing w:before="0"/>
        <w:jc w:val="both"/>
        <w:rPr>
          <w:noProof/>
        </w:rPr>
      </w:pPr>
    </w:p>
    <w:p w:rsidR="0044248D" w:rsidRPr="00736589" w:rsidRDefault="00265DC6" w:rsidP="0044248D">
      <w:pPr>
        <w:tabs>
          <w:tab w:val="left" w:pos="1134"/>
        </w:tabs>
        <w:spacing w:before="0"/>
        <w:jc w:val="both"/>
        <w:rPr>
          <w:noProof/>
        </w:rPr>
      </w:pPr>
      <w:r>
        <w:rPr>
          <w:noProof/>
        </w:rPr>
        <w:pict>
          <v:shape id="_x0000_i1085" type="#_x0000_t75" style="width:461.4pt;height:652.2pt;visibility:visible">
            <v:imagedata r:id="rId69" o:title="" gain="1.25"/>
          </v:shape>
        </w:pict>
      </w:r>
    </w:p>
    <w:p w:rsidR="0044248D" w:rsidRPr="00736589" w:rsidRDefault="0044248D" w:rsidP="0044248D">
      <w:pPr>
        <w:tabs>
          <w:tab w:val="left" w:pos="1134"/>
        </w:tabs>
        <w:spacing w:before="0"/>
        <w:jc w:val="both"/>
        <w:rPr>
          <w:noProof/>
        </w:rPr>
      </w:pPr>
    </w:p>
    <w:p w:rsidR="0044248D" w:rsidRPr="00736589" w:rsidRDefault="0044248D" w:rsidP="0044248D">
      <w:pPr>
        <w:tabs>
          <w:tab w:val="left" w:pos="1134"/>
        </w:tabs>
        <w:spacing w:before="0"/>
        <w:jc w:val="both"/>
        <w:rPr>
          <w:noProof/>
        </w:rPr>
      </w:pPr>
    </w:p>
    <w:p w:rsidR="0044248D" w:rsidRPr="00736589" w:rsidRDefault="00265DC6" w:rsidP="0044248D">
      <w:pPr>
        <w:tabs>
          <w:tab w:val="left" w:pos="1134"/>
        </w:tabs>
        <w:spacing w:before="0"/>
        <w:jc w:val="both"/>
        <w:rPr>
          <w:noProof/>
        </w:rPr>
      </w:pPr>
      <w:r>
        <w:rPr>
          <w:noProof/>
        </w:rPr>
        <w:pict>
          <v:shape id="_x0000_i1086" type="#_x0000_t75" style="width:460.2pt;height:650.4pt;visibility:visible">
            <v:imagedata r:id="rId70" o:title="" gain="1.25"/>
          </v:shape>
        </w:pict>
      </w:r>
    </w:p>
    <w:p w:rsidR="0044248D" w:rsidRPr="00736589" w:rsidRDefault="0044248D" w:rsidP="0044248D">
      <w:pPr>
        <w:tabs>
          <w:tab w:val="left" w:pos="1134"/>
        </w:tabs>
        <w:spacing w:before="0"/>
        <w:jc w:val="both"/>
        <w:rPr>
          <w:noProof/>
        </w:rPr>
      </w:pPr>
    </w:p>
    <w:p w:rsidR="0044248D" w:rsidRPr="00736589" w:rsidRDefault="0044248D" w:rsidP="0044248D">
      <w:pPr>
        <w:tabs>
          <w:tab w:val="left" w:pos="1134"/>
        </w:tabs>
        <w:spacing w:before="0"/>
        <w:jc w:val="both"/>
        <w:rPr>
          <w:noProof/>
        </w:rPr>
      </w:pPr>
    </w:p>
    <w:p w:rsidR="0044248D" w:rsidRPr="00736589" w:rsidRDefault="00265DC6" w:rsidP="0044248D">
      <w:pPr>
        <w:tabs>
          <w:tab w:val="left" w:pos="1134"/>
        </w:tabs>
        <w:spacing w:before="0"/>
        <w:jc w:val="both"/>
        <w:rPr>
          <w:noProof/>
        </w:rPr>
      </w:pPr>
      <w:r>
        <w:rPr>
          <w:noProof/>
        </w:rPr>
        <w:pict>
          <v:shape id="Рисунок 7" o:spid="_x0000_i1087" type="#_x0000_t75" style="width:451.8pt;height:601.8pt;visibility:visible">
            <v:imagedata r:id="rId71" o:title="" croptop="1115f" cropbottom="2699f" cropleft="2234f"/>
          </v:shape>
        </w:pict>
      </w:r>
    </w:p>
    <w:p w:rsidR="0044248D" w:rsidRPr="00736589" w:rsidRDefault="0044248D" w:rsidP="0044248D">
      <w:pPr>
        <w:tabs>
          <w:tab w:val="left" w:pos="1134"/>
        </w:tabs>
        <w:spacing w:before="0"/>
        <w:jc w:val="both"/>
        <w:rPr>
          <w:noProof/>
        </w:rPr>
      </w:pPr>
    </w:p>
    <w:p w:rsidR="0044248D" w:rsidRPr="00736589" w:rsidRDefault="0044248D" w:rsidP="0044248D">
      <w:pPr>
        <w:tabs>
          <w:tab w:val="left" w:pos="1134"/>
        </w:tabs>
        <w:spacing w:before="0"/>
        <w:jc w:val="both"/>
        <w:rPr>
          <w:noProof/>
        </w:rPr>
      </w:pPr>
    </w:p>
    <w:p w:rsidR="0044248D" w:rsidRPr="00736589" w:rsidRDefault="0044248D" w:rsidP="0044248D">
      <w:pPr>
        <w:tabs>
          <w:tab w:val="left" w:pos="1134"/>
        </w:tabs>
        <w:spacing w:before="0"/>
        <w:jc w:val="both"/>
        <w:rPr>
          <w:noProof/>
        </w:rPr>
      </w:pPr>
    </w:p>
    <w:p w:rsidR="00E178E8" w:rsidRPr="0024155D" w:rsidRDefault="00E178E8" w:rsidP="00E178E8">
      <w:pPr>
        <w:spacing w:line="240" w:lineRule="auto"/>
        <w:contextualSpacing/>
        <w:rPr>
          <w:bCs/>
          <w:color w:val="000000"/>
          <w:sz w:val="28"/>
          <w:szCs w:val="28"/>
          <w:lang w:val="en-US"/>
        </w:rPr>
      </w:pPr>
      <w:r w:rsidRPr="0024155D">
        <w:rPr>
          <w:bCs/>
          <w:color w:val="000000"/>
          <w:sz w:val="28"/>
          <w:szCs w:val="28"/>
          <w:lang w:val="en-US"/>
        </w:rPr>
        <w:lastRenderedPageBreak/>
        <w:t>Work schedule</w:t>
      </w:r>
    </w:p>
    <w:p w:rsidR="00E178E8" w:rsidRPr="003A2011" w:rsidRDefault="00E178E8" w:rsidP="00E178E8">
      <w:pPr>
        <w:spacing w:line="240" w:lineRule="auto"/>
        <w:contextualSpacing/>
        <w:rPr>
          <w:b/>
          <w:bCs/>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3119"/>
        <w:gridCol w:w="992"/>
        <w:gridCol w:w="851"/>
        <w:gridCol w:w="3934"/>
      </w:tblGrid>
      <w:tr w:rsidR="00E178E8" w:rsidRPr="00172378" w:rsidTr="00840CF9">
        <w:tc>
          <w:tcPr>
            <w:tcW w:w="675" w:type="dxa"/>
            <w:vMerge w:val="restart"/>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Code of task, stage</w:t>
            </w:r>
          </w:p>
        </w:tc>
        <w:tc>
          <w:tcPr>
            <w:tcW w:w="3119" w:type="dxa"/>
            <w:vMerge w:val="restart"/>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Name of works under the contract and the main stages of its implementation</w:t>
            </w:r>
          </w:p>
        </w:tc>
        <w:tc>
          <w:tcPr>
            <w:tcW w:w="1843" w:type="dxa"/>
            <w:gridSpan w:val="2"/>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Performance time</w:t>
            </w:r>
          </w:p>
        </w:tc>
        <w:tc>
          <w:tcPr>
            <w:tcW w:w="3934" w:type="dxa"/>
            <w:vMerge w:val="restart"/>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 xml:space="preserve">Expected result </w:t>
            </w:r>
          </w:p>
        </w:tc>
      </w:tr>
      <w:tr w:rsidR="00E178E8" w:rsidRPr="00172378" w:rsidTr="00840CF9">
        <w:tc>
          <w:tcPr>
            <w:tcW w:w="675" w:type="dxa"/>
            <w:vMerge/>
            <w:shd w:val="clear" w:color="auto" w:fill="auto"/>
          </w:tcPr>
          <w:p w:rsidR="00E178E8" w:rsidRPr="00172378" w:rsidRDefault="00E178E8" w:rsidP="00840CF9">
            <w:pPr>
              <w:spacing w:line="240" w:lineRule="auto"/>
              <w:contextualSpacing/>
              <w:rPr>
                <w:color w:val="000000"/>
                <w:sz w:val="20"/>
                <w:szCs w:val="20"/>
                <w:lang w:val="en-US"/>
              </w:rPr>
            </w:pPr>
          </w:p>
        </w:tc>
        <w:tc>
          <w:tcPr>
            <w:tcW w:w="3119" w:type="dxa"/>
            <w:vMerge/>
            <w:shd w:val="clear" w:color="auto" w:fill="auto"/>
          </w:tcPr>
          <w:p w:rsidR="00E178E8" w:rsidRPr="00172378" w:rsidRDefault="00E178E8" w:rsidP="00840CF9">
            <w:pPr>
              <w:spacing w:line="240" w:lineRule="auto"/>
              <w:contextualSpacing/>
              <w:rPr>
                <w:color w:val="000000"/>
                <w:sz w:val="20"/>
                <w:szCs w:val="20"/>
                <w:lang w:val="en-US"/>
              </w:rPr>
            </w:pP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 xml:space="preserve">Start </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 xml:space="preserve">End </w:t>
            </w:r>
          </w:p>
        </w:tc>
        <w:tc>
          <w:tcPr>
            <w:tcW w:w="3934" w:type="dxa"/>
            <w:vMerge/>
            <w:shd w:val="clear" w:color="auto" w:fill="auto"/>
          </w:tcPr>
          <w:p w:rsidR="00E178E8" w:rsidRPr="00172378" w:rsidRDefault="00E178E8" w:rsidP="00840CF9">
            <w:pPr>
              <w:spacing w:line="240" w:lineRule="auto"/>
              <w:contextualSpacing/>
              <w:rPr>
                <w:color w:val="000000"/>
                <w:sz w:val="20"/>
                <w:szCs w:val="20"/>
                <w:lang w:val="en-US"/>
              </w:rPr>
            </w:pPr>
          </w:p>
        </w:tc>
      </w:tr>
      <w:tr w:rsidR="00E178E8" w:rsidRPr="00265DC6"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t>1</w:t>
            </w:r>
          </w:p>
        </w:tc>
        <w:tc>
          <w:tcPr>
            <w:tcW w:w="3119" w:type="dxa"/>
            <w:shd w:val="clear" w:color="auto" w:fill="auto"/>
          </w:tcPr>
          <w:p w:rsidR="00E178E8" w:rsidRPr="00172378" w:rsidRDefault="00E178E8" w:rsidP="00840CF9">
            <w:pPr>
              <w:spacing w:line="240" w:lineRule="auto"/>
              <w:contextualSpacing/>
              <w:jc w:val="both"/>
              <w:rPr>
                <w:color w:val="000000"/>
                <w:sz w:val="20"/>
                <w:szCs w:val="20"/>
                <w:lang w:val="en-US"/>
              </w:rPr>
            </w:pPr>
            <w:r w:rsidRPr="00172378">
              <w:rPr>
                <w:color w:val="000000"/>
                <w:sz w:val="20"/>
                <w:szCs w:val="20"/>
                <w:lang w:val="en-US"/>
              </w:rPr>
              <w:t>Conducting the analytical review of scientific and technical literature and patents on low-temperature processes for the production of heat-resistant materials based on technogenic raw materials, including with the use of methods of mechanochemical activation.</w:t>
            </w: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January</w:t>
            </w:r>
          </w:p>
          <w:p w:rsidR="00E178E8" w:rsidRPr="00172378" w:rsidRDefault="00E178E8" w:rsidP="00840CF9">
            <w:pPr>
              <w:spacing w:line="240" w:lineRule="auto"/>
              <w:contextualSpacing/>
              <w:rPr>
                <w:color w:val="000000"/>
                <w:sz w:val="20"/>
                <w:szCs w:val="20"/>
                <w:lang w:val="en-US"/>
              </w:rPr>
            </w:pPr>
            <w:r w:rsidRPr="00172378">
              <w:rPr>
                <w:color w:val="000000"/>
                <w:sz w:val="20"/>
                <w:szCs w:val="20"/>
              </w:rPr>
              <w:t>2018</w:t>
            </w:r>
            <w:r w:rsidRPr="00172378">
              <w:rPr>
                <w:color w:val="000000"/>
                <w:sz w:val="20"/>
                <w:szCs w:val="20"/>
                <w:lang w:val="en-US"/>
              </w:rPr>
              <w:t xml:space="preserve"> </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March 2018</w:t>
            </w:r>
          </w:p>
        </w:tc>
        <w:tc>
          <w:tcPr>
            <w:tcW w:w="3934" w:type="dxa"/>
            <w:shd w:val="clear" w:color="auto" w:fill="auto"/>
          </w:tcPr>
          <w:p w:rsidR="00E178E8" w:rsidRPr="00172378" w:rsidRDefault="00E178E8" w:rsidP="00840CF9">
            <w:pPr>
              <w:spacing w:line="240" w:lineRule="auto"/>
              <w:contextualSpacing/>
              <w:jc w:val="both"/>
              <w:rPr>
                <w:color w:val="000000"/>
                <w:sz w:val="20"/>
                <w:szCs w:val="20"/>
                <w:lang w:val="en-US"/>
              </w:rPr>
            </w:pPr>
            <w:r w:rsidRPr="00172378">
              <w:rPr>
                <w:color w:val="000000"/>
                <w:sz w:val="20"/>
                <w:szCs w:val="20"/>
                <w:lang w:val="en-US"/>
              </w:rPr>
              <w:t>The analytical review of scientific and technical literature and patents on low-temperature processes for the production of heat-resistant materials based on technogenic raw materials, including with the use of methods of mechanochemical activation will be conducted.</w:t>
            </w:r>
          </w:p>
          <w:p w:rsidR="00E178E8" w:rsidRPr="00172378" w:rsidRDefault="00E178E8" w:rsidP="00840CF9">
            <w:pPr>
              <w:spacing w:line="240" w:lineRule="auto"/>
              <w:contextualSpacing/>
              <w:jc w:val="both"/>
              <w:rPr>
                <w:color w:val="000000"/>
                <w:sz w:val="20"/>
                <w:szCs w:val="20"/>
                <w:lang w:val="en-US"/>
              </w:rPr>
            </w:pPr>
            <w:r w:rsidRPr="00172378">
              <w:rPr>
                <w:color w:val="000000"/>
                <w:sz w:val="20"/>
                <w:szCs w:val="20"/>
                <w:lang w:val="en-US"/>
              </w:rPr>
              <w:t>The detailed analysis of the data presented in the scientific and technical literature and patents will be performed.</w:t>
            </w:r>
          </w:p>
          <w:p w:rsidR="00E178E8" w:rsidRPr="00172378" w:rsidRDefault="00E178E8" w:rsidP="00840CF9">
            <w:pPr>
              <w:spacing w:line="240" w:lineRule="auto"/>
              <w:contextualSpacing/>
              <w:jc w:val="both"/>
              <w:rPr>
                <w:color w:val="000000"/>
                <w:sz w:val="20"/>
                <w:szCs w:val="20"/>
                <w:lang w:val="en-US"/>
              </w:rPr>
            </w:pPr>
            <w:r w:rsidRPr="00172378">
              <w:rPr>
                <w:color w:val="000000"/>
                <w:sz w:val="20"/>
                <w:szCs w:val="20"/>
                <w:lang w:val="en-US"/>
              </w:rPr>
              <w:t>The comparative and critical analysis of methods for the production of heat-resistant materials based on technogenic raw materials will be carried out.</w:t>
            </w:r>
          </w:p>
        </w:tc>
      </w:tr>
      <w:tr w:rsidR="00E178E8" w:rsidRPr="00265DC6"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t>2</w:t>
            </w:r>
          </w:p>
        </w:tc>
        <w:tc>
          <w:tcPr>
            <w:tcW w:w="3119" w:type="dxa"/>
            <w:shd w:val="clear" w:color="auto" w:fill="auto"/>
          </w:tcPr>
          <w:p w:rsidR="00E178E8" w:rsidRPr="00172378" w:rsidRDefault="00E178E8" w:rsidP="00840CF9">
            <w:pPr>
              <w:spacing w:line="240" w:lineRule="auto"/>
              <w:contextualSpacing/>
              <w:jc w:val="both"/>
              <w:rPr>
                <w:color w:val="000000"/>
                <w:sz w:val="20"/>
                <w:szCs w:val="20"/>
                <w:lang w:val="en-US"/>
              </w:rPr>
            </w:pPr>
            <w:r w:rsidRPr="00172378">
              <w:rPr>
                <w:sz w:val="20"/>
                <w:szCs w:val="20"/>
                <w:lang w:val="en-US"/>
              </w:rPr>
              <w:t>Selection and physicochemical studies of technogenic mineral raw materials for obtaining heat-resistant materials.</w:t>
            </w: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 xml:space="preserve">April 2018 </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 xml:space="preserve">June </w:t>
            </w:r>
          </w:p>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2018</w:t>
            </w:r>
          </w:p>
        </w:tc>
        <w:tc>
          <w:tcPr>
            <w:tcW w:w="3934"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The technogenic mineral raw materials will be selected and physicochemically studied to obtain heat-resistant materials.</w:t>
            </w:r>
          </w:p>
          <w:p w:rsidR="00E178E8" w:rsidRPr="00E178E8" w:rsidRDefault="00E178E8" w:rsidP="00840CF9">
            <w:pPr>
              <w:spacing w:line="240" w:lineRule="auto"/>
              <w:contextualSpacing/>
              <w:jc w:val="both"/>
              <w:rPr>
                <w:color w:val="000000"/>
                <w:sz w:val="20"/>
                <w:szCs w:val="20"/>
                <w:lang w:val="en-US"/>
              </w:rPr>
            </w:pPr>
            <w:r w:rsidRPr="00172378">
              <w:rPr>
                <w:sz w:val="20"/>
                <w:szCs w:val="20"/>
                <w:lang w:val="en-US"/>
              </w:rPr>
              <w:t xml:space="preserve">The results of the analysis of the chemical and mineralogical composition, physicochemical structure and properties of technogenic raw materials used to obtain heat-resistant materials will be obtained. </w:t>
            </w:r>
          </w:p>
        </w:tc>
      </w:tr>
      <w:tr w:rsidR="00E178E8" w:rsidRPr="00265DC6"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t>3</w:t>
            </w:r>
          </w:p>
        </w:tc>
        <w:tc>
          <w:tcPr>
            <w:tcW w:w="3119"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Investigations of the kinetics of dispersion during mechanical activation of the components of heat-resistant binders from technogenic mineral raw materials.</w:t>
            </w:r>
          </w:p>
          <w:p w:rsidR="00E178E8" w:rsidRPr="00172378" w:rsidRDefault="00E178E8" w:rsidP="00840CF9">
            <w:pPr>
              <w:spacing w:line="240" w:lineRule="auto"/>
              <w:contextualSpacing/>
              <w:jc w:val="both"/>
              <w:rPr>
                <w:color w:val="000000"/>
                <w:sz w:val="20"/>
                <w:szCs w:val="20"/>
                <w:lang w:val="en-US"/>
              </w:rPr>
            </w:pP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July 2018</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September 2018</w:t>
            </w:r>
          </w:p>
        </w:tc>
        <w:tc>
          <w:tcPr>
            <w:tcW w:w="3934"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The kinetics of dispersion during mechanical activation of the components of heat-resistant binders from technogenic mineral raw materials will be investigated.</w:t>
            </w:r>
          </w:p>
          <w:p w:rsidR="00E178E8" w:rsidRPr="00E178E8" w:rsidRDefault="00E178E8" w:rsidP="00840CF9">
            <w:pPr>
              <w:spacing w:line="240" w:lineRule="auto"/>
              <w:contextualSpacing/>
              <w:jc w:val="both"/>
              <w:rPr>
                <w:color w:val="000000"/>
                <w:sz w:val="20"/>
                <w:szCs w:val="20"/>
                <w:lang w:val="en-US"/>
              </w:rPr>
            </w:pPr>
            <w:r w:rsidRPr="00172378">
              <w:rPr>
                <w:sz w:val="20"/>
                <w:szCs w:val="20"/>
                <w:lang w:val="en-US"/>
              </w:rPr>
              <w:t xml:space="preserve">Technological parameters of mechanical activation and physical and technical properties of activated technogenic raw materials will be determined. </w:t>
            </w:r>
          </w:p>
        </w:tc>
      </w:tr>
      <w:tr w:rsidR="00E178E8" w:rsidRPr="00172378"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t>4</w:t>
            </w:r>
          </w:p>
        </w:tc>
        <w:tc>
          <w:tcPr>
            <w:tcW w:w="3119"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Investigations of the physicochemical properties of the products of mechanical activation of the components of heat-resistant binders from technogenic mineral raw materials.</w:t>
            </w: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October 2018</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Before 1 November 2018</w:t>
            </w:r>
          </w:p>
        </w:tc>
        <w:tc>
          <w:tcPr>
            <w:tcW w:w="3934"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The physicochemical properties of the products of mechanical activation of the components of heat-resistant binders from technogenic mineral raw materials will be investigated.</w:t>
            </w:r>
          </w:p>
          <w:p w:rsidR="00E178E8" w:rsidRPr="00172378" w:rsidRDefault="00E178E8" w:rsidP="00840CF9">
            <w:pPr>
              <w:spacing w:line="240" w:lineRule="auto"/>
              <w:contextualSpacing/>
              <w:jc w:val="both"/>
              <w:rPr>
                <w:sz w:val="20"/>
                <w:szCs w:val="20"/>
                <w:lang w:val="en-US"/>
              </w:rPr>
            </w:pPr>
            <w:r w:rsidRPr="00172378">
              <w:rPr>
                <w:sz w:val="20"/>
                <w:szCs w:val="20"/>
                <w:lang w:val="en-US"/>
              </w:rPr>
              <w:t>The results of determining the physicochemical properties of the products of mechanical activation of the components of heat-resistant binders will be obtained.</w:t>
            </w:r>
          </w:p>
          <w:p w:rsidR="00E178E8" w:rsidRPr="00172378" w:rsidRDefault="00E178E8" w:rsidP="00840CF9">
            <w:pPr>
              <w:spacing w:line="240" w:lineRule="auto"/>
              <w:contextualSpacing/>
              <w:jc w:val="both"/>
              <w:rPr>
                <w:sz w:val="20"/>
                <w:szCs w:val="20"/>
                <w:lang w:val="en-US"/>
              </w:rPr>
            </w:pPr>
            <w:r w:rsidRPr="00172378">
              <w:rPr>
                <w:sz w:val="20"/>
                <w:szCs w:val="20"/>
                <w:lang w:val="en-US"/>
              </w:rPr>
              <w:t>2 articles will be published in a peer-reviewed scientific journal, indexed in the Scopus database with a nonzero impact factor “News of the National Academy of Sciences of the Republic of Kazakhstan. Series of geology and technical sciences”.</w:t>
            </w:r>
          </w:p>
        </w:tc>
      </w:tr>
      <w:tr w:rsidR="00E178E8" w:rsidRPr="00265DC6"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t>5</w:t>
            </w:r>
          </w:p>
        </w:tc>
        <w:tc>
          <w:tcPr>
            <w:tcW w:w="3119"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 xml:space="preserve">Investigation of the processes of mechanochemical activation of the </w:t>
            </w:r>
            <w:r w:rsidRPr="00172378">
              <w:rPr>
                <w:sz w:val="20"/>
                <w:szCs w:val="20"/>
                <w:lang w:val="en-US"/>
              </w:rPr>
              <w:lastRenderedPageBreak/>
              <w:t>mixture of components of heat-resistant binders from technogenic mineral raw materials.</w:t>
            </w: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lastRenderedPageBreak/>
              <w:t>January 2019</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March 2019</w:t>
            </w:r>
          </w:p>
        </w:tc>
        <w:tc>
          <w:tcPr>
            <w:tcW w:w="3934"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 xml:space="preserve">The processes of mechanochemical activation of the mixture of components of heat-resistant </w:t>
            </w:r>
            <w:r w:rsidRPr="00172378">
              <w:rPr>
                <w:sz w:val="20"/>
                <w:szCs w:val="20"/>
                <w:lang w:val="en-US"/>
              </w:rPr>
              <w:lastRenderedPageBreak/>
              <w:t xml:space="preserve">binders from technogenic mineral raw materials will be investigated. </w:t>
            </w:r>
          </w:p>
          <w:p w:rsidR="00E178E8" w:rsidRPr="00172378" w:rsidRDefault="00E178E8" w:rsidP="00840CF9">
            <w:pPr>
              <w:spacing w:line="240" w:lineRule="auto"/>
              <w:contextualSpacing/>
              <w:jc w:val="both"/>
              <w:rPr>
                <w:sz w:val="20"/>
                <w:szCs w:val="20"/>
                <w:lang w:val="en-US"/>
              </w:rPr>
            </w:pPr>
            <w:r w:rsidRPr="00172378">
              <w:rPr>
                <w:sz w:val="20"/>
                <w:szCs w:val="20"/>
                <w:lang w:val="en-US"/>
              </w:rPr>
              <w:t>Technological parameters of mechanochemical activation of the mixture of raw materials of heat-resistant materials will be determined.</w:t>
            </w:r>
          </w:p>
        </w:tc>
      </w:tr>
      <w:tr w:rsidR="00E178E8" w:rsidRPr="00265DC6"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lastRenderedPageBreak/>
              <w:t>6</w:t>
            </w:r>
          </w:p>
        </w:tc>
        <w:tc>
          <w:tcPr>
            <w:tcW w:w="3119"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Investigation of the physicochemical properties of the products of mechanochemical activation of the mixture of components of heat-resistant binders from technogenic mineral raw materials.</w:t>
            </w: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April 2019</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June 2019</w:t>
            </w:r>
          </w:p>
        </w:tc>
        <w:tc>
          <w:tcPr>
            <w:tcW w:w="3934" w:type="dxa"/>
            <w:shd w:val="clear" w:color="auto" w:fill="auto"/>
          </w:tcPr>
          <w:p w:rsidR="00E178E8" w:rsidRPr="00E178E8" w:rsidRDefault="00E178E8" w:rsidP="00840CF9">
            <w:pPr>
              <w:spacing w:line="240" w:lineRule="auto"/>
              <w:contextualSpacing/>
              <w:jc w:val="both"/>
              <w:rPr>
                <w:sz w:val="20"/>
                <w:szCs w:val="20"/>
                <w:lang w:val="en-US"/>
              </w:rPr>
            </w:pPr>
            <w:r w:rsidRPr="00172378">
              <w:rPr>
                <w:sz w:val="20"/>
                <w:szCs w:val="20"/>
                <w:lang w:val="en-US"/>
              </w:rPr>
              <w:t>The physicochemical properties of the products of mechanochemical activation of the mixture of components of heat-resistant binders from technogenic mineral raw materials will be investigated.</w:t>
            </w:r>
          </w:p>
          <w:p w:rsidR="00E178E8" w:rsidRPr="00172378" w:rsidRDefault="00E178E8" w:rsidP="00840CF9">
            <w:pPr>
              <w:spacing w:line="240" w:lineRule="auto"/>
              <w:contextualSpacing/>
              <w:jc w:val="both"/>
              <w:rPr>
                <w:sz w:val="20"/>
                <w:szCs w:val="20"/>
                <w:lang w:val="en-US"/>
              </w:rPr>
            </w:pPr>
            <w:r w:rsidRPr="00172378">
              <w:rPr>
                <w:sz w:val="20"/>
                <w:szCs w:val="20"/>
                <w:lang w:val="en-US"/>
              </w:rPr>
              <w:t>The results of the physicochemical properties of the products of mechanochemical activation of the mixture of components of heat-resistant binders will be obtained.</w:t>
            </w:r>
          </w:p>
          <w:p w:rsidR="00E178E8" w:rsidRPr="00172378" w:rsidRDefault="00E178E8" w:rsidP="00840CF9">
            <w:pPr>
              <w:spacing w:line="240" w:lineRule="auto"/>
              <w:contextualSpacing/>
              <w:jc w:val="both"/>
              <w:rPr>
                <w:sz w:val="20"/>
                <w:szCs w:val="20"/>
                <w:lang w:val="en-US"/>
              </w:rPr>
            </w:pPr>
            <w:r w:rsidRPr="00172378">
              <w:rPr>
                <w:sz w:val="20"/>
                <w:szCs w:val="20"/>
                <w:lang w:val="en-US"/>
              </w:rPr>
              <w:t>1 article will be published in a peer-reviewed foreign or domestic scientific journal with a nonzero impact factor.</w:t>
            </w:r>
          </w:p>
        </w:tc>
      </w:tr>
      <w:tr w:rsidR="00E178E8" w:rsidRPr="00265DC6"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t>7</w:t>
            </w:r>
          </w:p>
        </w:tc>
        <w:tc>
          <w:tcPr>
            <w:tcW w:w="3119" w:type="dxa"/>
            <w:shd w:val="clear" w:color="auto" w:fill="auto"/>
          </w:tcPr>
          <w:p w:rsidR="00E178E8" w:rsidRPr="00E178E8" w:rsidRDefault="00E178E8" w:rsidP="00840CF9">
            <w:pPr>
              <w:spacing w:line="240" w:lineRule="auto"/>
              <w:contextualSpacing/>
              <w:jc w:val="both"/>
              <w:rPr>
                <w:sz w:val="20"/>
                <w:szCs w:val="20"/>
                <w:lang w:val="en-US"/>
              </w:rPr>
            </w:pPr>
            <w:r w:rsidRPr="00172378">
              <w:rPr>
                <w:sz w:val="20"/>
                <w:szCs w:val="20"/>
                <w:lang w:val="en-US"/>
              </w:rPr>
              <w:t xml:space="preserve">Research on the intensification of grinding processes of raw materials of heat-resistant materials based on technogenic mineral raw materials. </w:t>
            </w: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July 2019</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September 2019</w:t>
            </w:r>
          </w:p>
        </w:tc>
        <w:tc>
          <w:tcPr>
            <w:tcW w:w="3934"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 xml:space="preserve">The intensification of grinding processes of raw materials of heat-resistant materials based on technogenic mineral raw materials will be researched. </w:t>
            </w:r>
          </w:p>
          <w:p w:rsidR="00E178E8" w:rsidRPr="00E178E8" w:rsidRDefault="00E178E8" w:rsidP="00840CF9">
            <w:pPr>
              <w:spacing w:line="240" w:lineRule="auto"/>
              <w:contextualSpacing/>
              <w:jc w:val="both"/>
              <w:rPr>
                <w:sz w:val="20"/>
                <w:szCs w:val="20"/>
                <w:lang w:val="en-US"/>
              </w:rPr>
            </w:pPr>
            <w:r w:rsidRPr="00172378">
              <w:rPr>
                <w:sz w:val="20"/>
                <w:szCs w:val="20"/>
                <w:lang w:val="en-US"/>
              </w:rPr>
              <w:t xml:space="preserve">Technological parameters of grinding of technogenic raw materials of heat-resistant materials will be determined. </w:t>
            </w:r>
          </w:p>
        </w:tc>
      </w:tr>
      <w:tr w:rsidR="00E178E8" w:rsidRPr="00172378"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t>8</w:t>
            </w:r>
          </w:p>
        </w:tc>
        <w:tc>
          <w:tcPr>
            <w:tcW w:w="3119"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Investigations of the physicochemical properties of heat-resistant materials based on technogenic mineral raw materials and surfactants – intensifiers of grinding.</w:t>
            </w: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October 2019</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Before 1 November 2019</w:t>
            </w:r>
          </w:p>
        </w:tc>
        <w:tc>
          <w:tcPr>
            <w:tcW w:w="3934"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 xml:space="preserve">The physicochemical properties of heat-resistant materials based on technogenic mineral raw materials and surfactants – intensifiers of grinding – will be investigated. </w:t>
            </w:r>
          </w:p>
          <w:p w:rsidR="00E178E8" w:rsidRPr="00172378" w:rsidRDefault="00E178E8" w:rsidP="00840CF9">
            <w:pPr>
              <w:spacing w:line="240" w:lineRule="auto"/>
              <w:contextualSpacing/>
              <w:jc w:val="both"/>
              <w:rPr>
                <w:sz w:val="20"/>
                <w:szCs w:val="20"/>
                <w:lang w:val="en-US"/>
              </w:rPr>
            </w:pPr>
            <w:r w:rsidRPr="00172378">
              <w:rPr>
                <w:sz w:val="20"/>
                <w:szCs w:val="20"/>
                <w:lang w:val="en-US"/>
              </w:rPr>
              <w:t>The technological parameters of grinding technogenic raw materials using surfactants will be determined.</w:t>
            </w:r>
          </w:p>
          <w:p w:rsidR="00E178E8" w:rsidRPr="00172378" w:rsidRDefault="00E178E8" w:rsidP="00840CF9">
            <w:pPr>
              <w:spacing w:line="240" w:lineRule="auto"/>
              <w:contextualSpacing/>
              <w:jc w:val="both"/>
              <w:rPr>
                <w:sz w:val="20"/>
                <w:szCs w:val="20"/>
                <w:lang w:val="en-US"/>
              </w:rPr>
            </w:pPr>
            <w:r w:rsidRPr="00172378">
              <w:rPr>
                <w:sz w:val="20"/>
                <w:szCs w:val="20"/>
                <w:lang w:val="en-US"/>
              </w:rPr>
              <w:t xml:space="preserve">2 applications will be filed for obtaining the certificate for the intellectual property object. </w:t>
            </w:r>
          </w:p>
          <w:p w:rsidR="00E178E8" w:rsidRPr="00172378" w:rsidRDefault="00E178E8" w:rsidP="00840CF9">
            <w:pPr>
              <w:spacing w:line="240" w:lineRule="auto"/>
              <w:contextualSpacing/>
              <w:jc w:val="both"/>
              <w:rPr>
                <w:sz w:val="20"/>
                <w:szCs w:val="20"/>
              </w:rPr>
            </w:pPr>
            <w:r w:rsidRPr="00172378">
              <w:rPr>
                <w:sz w:val="20"/>
                <w:szCs w:val="20"/>
                <w:lang w:val="en-US"/>
              </w:rPr>
              <w:t>2 articles will be published in a peer-reviewed scientific journal, indexed in the Scopus database with a nonzero impact factor “News of the National Academy of Sciences of the Republic of Kazakhstan. Series</w:t>
            </w:r>
            <w:r w:rsidRPr="00172378">
              <w:rPr>
                <w:sz w:val="20"/>
                <w:szCs w:val="20"/>
              </w:rPr>
              <w:t xml:space="preserve"> </w:t>
            </w:r>
            <w:r w:rsidRPr="00172378">
              <w:rPr>
                <w:sz w:val="20"/>
                <w:szCs w:val="20"/>
                <w:lang w:val="en-US"/>
              </w:rPr>
              <w:t>of</w:t>
            </w:r>
            <w:r w:rsidRPr="00172378">
              <w:rPr>
                <w:sz w:val="20"/>
                <w:szCs w:val="20"/>
              </w:rPr>
              <w:t xml:space="preserve"> </w:t>
            </w:r>
            <w:r w:rsidRPr="00172378">
              <w:rPr>
                <w:sz w:val="20"/>
                <w:szCs w:val="20"/>
                <w:lang w:val="en-US"/>
              </w:rPr>
              <w:t>geology</w:t>
            </w:r>
            <w:r w:rsidRPr="00172378">
              <w:rPr>
                <w:sz w:val="20"/>
                <w:szCs w:val="20"/>
              </w:rPr>
              <w:t xml:space="preserve"> </w:t>
            </w:r>
            <w:r w:rsidRPr="00172378">
              <w:rPr>
                <w:sz w:val="20"/>
                <w:szCs w:val="20"/>
                <w:lang w:val="en-US"/>
              </w:rPr>
              <w:t>and</w:t>
            </w:r>
            <w:r w:rsidRPr="00172378">
              <w:rPr>
                <w:sz w:val="20"/>
                <w:szCs w:val="20"/>
              </w:rPr>
              <w:t xml:space="preserve"> </w:t>
            </w:r>
            <w:r w:rsidRPr="00172378">
              <w:rPr>
                <w:sz w:val="20"/>
                <w:szCs w:val="20"/>
                <w:lang w:val="en-US"/>
              </w:rPr>
              <w:t>technical</w:t>
            </w:r>
            <w:r w:rsidRPr="00172378">
              <w:rPr>
                <w:sz w:val="20"/>
                <w:szCs w:val="20"/>
              </w:rPr>
              <w:t xml:space="preserve"> </w:t>
            </w:r>
            <w:r w:rsidRPr="00172378">
              <w:rPr>
                <w:sz w:val="20"/>
                <w:szCs w:val="20"/>
                <w:lang w:val="en-US"/>
              </w:rPr>
              <w:t>sciences</w:t>
            </w:r>
            <w:r w:rsidRPr="00172378">
              <w:rPr>
                <w:sz w:val="20"/>
                <w:szCs w:val="20"/>
              </w:rPr>
              <w:t>”.</w:t>
            </w:r>
          </w:p>
        </w:tc>
      </w:tr>
      <w:tr w:rsidR="00E178E8" w:rsidRPr="00265DC6"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t>9</w:t>
            </w:r>
          </w:p>
        </w:tc>
        <w:tc>
          <w:tcPr>
            <w:tcW w:w="3119"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Investigation of the physical and technical properties of the obtained heat-resistant composite materials based on technogenic mineral raw materials and surfactants.</w:t>
            </w: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January 2020</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March 2020</w:t>
            </w:r>
          </w:p>
        </w:tc>
        <w:tc>
          <w:tcPr>
            <w:tcW w:w="3934"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The physical and technical properties of the obtained heat-resistant composite materials based on technogenic mineral raw materials and surfactants will be investigated.</w:t>
            </w:r>
          </w:p>
          <w:p w:rsidR="00E178E8" w:rsidRPr="00172378" w:rsidRDefault="00E178E8" w:rsidP="00840CF9">
            <w:pPr>
              <w:spacing w:line="240" w:lineRule="auto"/>
              <w:contextualSpacing/>
              <w:jc w:val="both"/>
              <w:rPr>
                <w:sz w:val="20"/>
                <w:szCs w:val="20"/>
                <w:lang w:val="en-US"/>
              </w:rPr>
            </w:pPr>
            <w:r w:rsidRPr="00172378">
              <w:rPr>
                <w:sz w:val="20"/>
                <w:szCs w:val="20"/>
                <w:lang w:val="en-US"/>
              </w:rPr>
              <w:t>The results of the physicochemical properties of the products of mechanochemical activation of the mixture of components of heat-resistant binders will be obtained.</w:t>
            </w:r>
          </w:p>
        </w:tc>
      </w:tr>
      <w:tr w:rsidR="00E178E8" w:rsidRPr="00265DC6"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t>10</w:t>
            </w:r>
          </w:p>
        </w:tc>
        <w:tc>
          <w:tcPr>
            <w:tcW w:w="3119"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Development of technological parameters for the production of heat-resistant materials based on mechanochemically activated technogenic mineral raw materials.</w:t>
            </w: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April 2020</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June 2020</w:t>
            </w:r>
          </w:p>
        </w:tc>
        <w:tc>
          <w:tcPr>
            <w:tcW w:w="3934" w:type="dxa"/>
            <w:shd w:val="clear" w:color="auto" w:fill="auto"/>
          </w:tcPr>
          <w:p w:rsidR="00E178E8" w:rsidRPr="00E178E8" w:rsidRDefault="00E178E8" w:rsidP="00840CF9">
            <w:pPr>
              <w:spacing w:line="240" w:lineRule="auto"/>
              <w:contextualSpacing/>
              <w:jc w:val="both"/>
              <w:rPr>
                <w:sz w:val="20"/>
                <w:szCs w:val="20"/>
                <w:lang w:val="en-US"/>
              </w:rPr>
            </w:pPr>
            <w:r w:rsidRPr="00172378">
              <w:rPr>
                <w:sz w:val="20"/>
                <w:szCs w:val="20"/>
                <w:lang w:val="en-US"/>
              </w:rPr>
              <w:t xml:space="preserve">The technological parameters for the production of heat-resistant materials based on mechanochemically activated technogenic mineral raw materials will be developed. </w:t>
            </w:r>
          </w:p>
          <w:p w:rsidR="00E178E8" w:rsidRPr="00172378" w:rsidRDefault="00E178E8" w:rsidP="00840CF9">
            <w:pPr>
              <w:spacing w:line="240" w:lineRule="auto"/>
              <w:ind w:right="-108"/>
              <w:contextualSpacing/>
              <w:jc w:val="both"/>
              <w:rPr>
                <w:sz w:val="20"/>
                <w:szCs w:val="20"/>
                <w:lang w:val="en-US"/>
              </w:rPr>
            </w:pPr>
            <w:r w:rsidRPr="00172378">
              <w:rPr>
                <w:sz w:val="20"/>
                <w:szCs w:val="20"/>
                <w:lang w:val="en-US"/>
              </w:rPr>
              <w:t xml:space="preserve">The technological parameters for the </w:t>
            </w:r>
            <w:r w:rsidRPr="00172378">
              <w:rPr>
                <w:sz w:val="20"/>
                <w:szCs w:val="20"/>
                <w:lang w:val="en-US"/>
              </w:rPr>
              <w:lastRenderedPageBreak/>
              <w:t>production of heat-resistant materials based on mechanochemically activated technogenic mineral raw materials will be determined.</w:t>
            </w:r>
          </w:p>
          <w:p w:rsidR="00E178E8" w:rsidRPr="00172378" w:rsidRDefault="00E178E8" w:rsidP="00840CF9">
            <w:pPr>
              <w:spacing w:line="240" w:lineRule="auto"/>
              <w:ind w:right="-108"/>
              <w:contextualSpacing/>
              <w:jc w:val="both"/>
              <w:rPr>
                <w:sz w:val="20"/>
                <w:szCs w:val="20"/>
                <w:lang w:val="en-US"/>
              </w:rPr>
            </w:pPr>
            <w:r w:rsidRPr="00172378">
              <w:rPr>
                <w:sz w:val="20"/>
                <w:szCs w:val="20"/>
                <w:lang w:val="en-US"/>
              </w:rPr>
              <w:t>1 article will be published in a peer-reviewed foreign or domestic scientific journal with a nonzero impact factor.</w:t>
            </w:r>
          </w:p>
        </w:tc>
      </w:tr>
      <w:tr w:rsidR="00E178E8" w:rsidRPr="00265DC6"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lastRenderedPageBreak/>
              <w:t>11</w:t>
            </w:r>
          </w:p>
        </w:tc>
        <w:tc>
          <w:tcPr>
            <w:tcW w:w="3119"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Preparation and carrying out of pilot tests of the developed technologies of heat-resistant materials based on activated technogenic mineral raw materials.</w:t>
            </w: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July 2020</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September 2020</w:t>
            </w:r>
          </w:p>
        </w:tc>
        <w:tc>
          <w:tcPr>
            <w:tcW w:w="3934" w:type="dxa"/>
            <w:shd w:val="clear" w:color="auto" w:fill="auto"/>
          </w:tcPr>
          <w:p w:rsidR="00E178E8" w:rsidRPr="00172378" w:rsidRDefault="00E178E8" w:rsidP="00840CF9">
            <w:pPr>
              <w:spacing w:line="240" w:lineRule="auto"/>
              <w:contextualSpacing/>
              <w:jc w:val="both"/>
              <w:rPr>
                <w:sz w:val="20"/>
                <w:szCs w:val="20"/>
                <w:lang w:val="en-US"/>
              </w:rPr>
            </w:pPr>
            <w:r w:rsidRPr="00172378">
              <w:rPr>
                <w:sz w:val="20"/>
                <w:szCs w:val="20"/>
                <w:lang w:val="en-US"/>
              </w:rPr>
              <w:t>The pilot tests of the developed technologies of heat-resistant materials based on activated technogenic mineral raw materials will be prepared and carried out.</w:t>
            </w:r>
          </w:p>
          <w:p w:rsidR="00E178E8" w:rsidRPr="00172378" w:rsidRDefault="00E178E8" w:rsidP="00840CF9">
            <w:pPr>
              <w:spacing w:line="240" w:lineRule="auto"/>
              <w:contextualSpacing/>
              <w:jc w:val="both"/>
              <w:rPr>
                <w:sz w:val="20"/>
                <w:szCs w:val="20"/>
                <w:lang w:val="en-US"/>
              </w:rPr>
            </w:pPr>
            <w:r w:rsidRPr="00172378">
              <w:rPr>
                <w:sz w:val="20"/>
                <w:szCs w:val="20"/>
                <w:lang w:val="en-US"/>
              </w:rPr>
              <w:t>The results of the pilot tests of the developed technologies of heat-resistant materials will be obtained.</w:t>
            </w:r>
          </w:p>
        </w:tc>
      </w:tr>
      <w:tr w:rsidR="00E178E8" w:rsidRPr="00265DC6" w:rsidTr="00840CF9">
        <w:tc>
          <w:tcPr>
            <w:tcW w:w="675" w:type="dxa"/>
            <w:shd w:val="clear" w:color="auto" w:fill="auto"/>
          </w:tcPr>
          <w:p w:rsidR="00E178E8" w:rsidRPr="00172378" w:rsidRDefault="00E178E8" w:rsidP="00840CF9">
            <w:pPr>
              <w:spacing w:line="240" w:lineRule="auto"/>
              <w:contextualSpacing/>
              <w:rPr>
                <w:color w:val="000000"/>
                <w:sz w:val="20"/>
                <w:szCs w:val="20"/>
              </w:rPr>
            </w:pPr>
            <w:r w:rsidRPr="00172378">
              <w:rPr>
                <w:color w:val="000000"/>
                <w:sz w:val="20"/>
                <w:szCs w:val="20"/>
              </w:rPr>
              <w:t>12</w:t>
            </w:r>
          </w:p>
        </w:tc>
        <w:tc>
          <w:tcPr>
            <w:tcW w:w="3119" w:type="dxa"/>
            <w:shd w:val="clear" w:color="auto" w:fill="auto"/>
          </w:tcPr>
          <w:p w:rsidR="00E178E8" w:rsidRPr="00172378" w:rsidRDefault="00E178E8" w:rsidP="00840CF9">
            <w:pPr>
              <w:spacing w:line="240" w:lineRule="auto"/>
              <w:contextualSpacing/>
              <w:jc w:val="both"/>
              <w:rPr>
                <w:sz w:val="20"/>
                <w:szCs w:val="20"/>
                <w:lang w:val="en-US"/>
              </w:rPr>
            </w:pPr>
            <w:r w:rsidRPr="00172378">
              <w:rPr>
                <w:color w:val="000000"/>
                <w:sz w:val="20"/>
                <w:szCs w:val="20"/>
                <w:lang w:val="en-US"/>
              </w:rPr>
              <w:t xml:space="preserve">Development of practical recommendations for using the project results in the technology of heat-resistant materials. </w:t>
            </w:r>
            <w:r w:rsidRPr="00172378">
              <w:rPr>
                <w:color w:val="000000"/>
                <w:sz w:val="20"/>
                <w:szCs w:val="20"/>
              </w:rPr>
              <w:t>Preparation and submission of the report.</w:t>
            </w:r>
            <w:r w:rsidRPr="00172378">
              <w:rPr>
                <w:color w:val="000000"/>
                <w:sz w:val="20"/>
                <w:szCs w:val="20"/>
                <w:lang w:val="en-US"/>
              </w:rPr>
              <w:t xml:space="preserve"> </w:t>
            </w:r>
          </w:p>
        </w:tc>
        <w:tc>
          <w:tcPr>
            <w:tcW w:w="992"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October 2020</w:t>
            </w:r>
          </w:p>
        </w:tc>
        <w:tc>
          <w:tcPr>
            <w:tcW w:w="851" w:type="dxa"/>
            <w:shd w:val="clear" w:color="auto" w:fill="auto"/>
          </w:tcPr>
          <w:p w:rsidR="00E178E8" w:rsidRPr="00172378" w:rsidRDefault="00E178E8" w:rsidP="00840CF9">
            <w:pPr>
              <w:spacing w:line="240" w:lineRule="auto"/>
              <w:contextualSpacing/>
              <w:rPr>
                <w:color w:val="000000"/>
                <w:sz w:val="20"/>
                <w:szCs w:val="20"/>
                <w:lang w:val="en-US"/>
              </w:rPr>
            </w:pPr>
            <w:r w:rsidRPr="00172378">
              <w:rPr>
                <w:color w:val="000000"/>
                <w:sz w:val="20"/>
                <w:szCs w:val="20"/>
                <w:lang w:val="en-US"/>
              </w:rPr>
              <w:t xml:space="preserve">Before 1 November 2020 </w:t>
            </w:r>
          </w:p>
        </w:tc>
        <w:tc>
          <w:tcPr>
            <w:tcW w:w="3934" w:type="dxa"/>
            <w:shd w:val="clear" w:color="auto" w:fill="auto"/>
          </w:tcPr>
          <w:p w:rsidR="00E178E8" w:rsidRPr="00172378" w:rsidRDefault="00E178E8" w:rsidP="00840CF9">
            <w:pPr>
              <w:spacing w:line="240" w:lineRule="auto"/>
              <w:contextualSpacing/>
              <w:jc w:val="both"/>
              <w:rPr>
                <w:color w:val="000000"/>
                <w:sz w:val="20"/>
                <w:szCs w:val="20"/>
                <w:lang w:val="en-US"/>
              </w:rPr>
            </w:pPr>
            <w:r w:rsidRPr="00172378">
              <w:rPr>
                <w:color w:val="000000"/>
                <w:sz w:val="20"/>
                <w:szCs w:val="20"/>
                <w:lang w:val="en-US"/>
              </w:rPr>
              <w:t xml:space="preserve">Practical recommendations for using the project results in the technology of heat-resistant materials will be developed. </w:t>
            </w:r>
          </w:p>
          <w:p w:rsidR="00E178E8" w:rsidRPr="00E178E8" w:rsidRDefault="00E178E8" w:rsidP="00840CF9">
            <w:pPr>
              <w:spacing w:line="240" w:lineRule="auto"/>
              <w:contextualSpacing/>
              <w:jc w:val="both"/>
              <w:rPr>
                <w:color w:val="000000"/>
                <w:sz w:val="20"/>
                <w:szCs w:val="20"/>
                <w:lang w:val="en-US"/>
              </w:rPr>
            </w:pPr>
            <w:r w:rsidRPr="00172378">
              <w:rPr>
                <w:color w:val="000000"/>
                <w:sz w:val="20"/>
                <w:szCs w:val="20"/>
                <w:lang w:val="en-US"/>
              </w:rPr>
              <w:t>The</w:t>
            </w:r>
            <w:r w:rsidRPr="00E178E8">
              <w:rPr>
                <w:color w:val="000000"/>
                <w:sz w:val="20"/>
                <w:szCs w:val="20"/>
                <w:lang w:val="en-US"/>
              </w:rPr>
              <w:t xml:space="preserve"> </w:t>
            </w:r>
            <w:r w:rsidRPr="00172378">
              <w:rPr>
                <w:color w:val="000000"/>
                <w:sz w:val="20"/>
                <w:szCs w:val="20"/>
                <w:lang w:val="en-US"/>
              </w:rPr>
              <w:t>report</w:t>
            </w:r>
            <w:r w:rsidRPr="00E178E8">
              <w:rPr>
                <w:color w:val="000000"/>
                <w:sz w:val="20"/>
                <w:szCs w:val="20"/>
                <w:lang w:val="en-US"/>
              </w:rPr>
              <w:t xml:space="preserve"> </w:t>
            </w:r>
            <w:r w:rsidRPr="00172378">
              <w:rPr>
                <w:color w:val="000000"/>
                <w:sz w:val="20"/>
                <w:szCs w:val="20"/>
                <w:lang w:val="en-US"/>
              </w:rPr>
              <w:t>will</w:t>
            </w:r>
            <w:r w:rsidRPr="00E178E8">
              <w:rPr>
                <w:color w:val="000000"/>
                <w:sz w:val="20"/>
                <w:szCs w:val="20"/>
                <w:lang w:val="en-US"/>
              </w:rPr>
              <w:t xml:space="preserve"> </w:t>
            </w:r>
            <w:r w:rsidRPr="00172378">
              <w:rPr>
                <w:color w:val="000000"/>
                <w:sz w:val="20"/>
                <w:szCs w:val="20"/>
                <w:lang w:val="en-US"/>
              </w:rPr>
              <w:t>be</w:t>
            </w:r>
            <w:r w:rsidRPr="00E178E8">
              <w:rPr>
                <w:color w:val="000000"/>
                <w:sz w:val="20"/>
                <w:szCs w:val="20"/>
                <w:lang w:val="en-US"/>
              </w:rPr>
              <w:t xml:space="preserve"> </w:t>
            </w:r>
            <w:r w:rsidRPr="00172378">
              <w:rPr>
                <w:color w:val="000000"/>
                <w:sz w:val="20"/>
                <w:szCs w:val="20"/>
                <w:lang w:val="en-US"/>
              </w:rPr>
              <w:t>prepared</w:t>
            </w:r>
            <w:r w:rsidRPr="00E178E8">
              <w:rPr>
                <w:color w:val="000000"/>
                <w:sz w:val="20"/>
                <w:szCs w:val="20"/>
                <w:lang w:val="en-US"/>
              </w:rPr>
              <w:t xml:space="preserve"> </w:t>
            </w:r>
            <w:r w:rsidRPr="00172378">
              <w:rPr>
                <w:color w:val="000000"/>
                <w:sz w:val="20"/>
                <w:szCs w:val="20"/>
                <w:lang w:val="en-US"/>
              </w:rPr>
              <w:t>and</w:t>
            </w:r>
            <w:r w:rsidRPr="00E178E8">
              <w:rPr>
                <w:color w:val="000000"/>
                <w:sz w:val="20"/>
                <w:szCs w:val="20"/>
                <w:lang w:val="en-US"/>
              </w:rPr>
              <w:t xml:space="preserve"> </w:t>
            </w:r>
            <w:r w:rsidRPr="00172378">
              <w:rPr>
                <w:color w:val="000000"/>
                <w:sz w:val="20"/>
                <w:szCs w:val="20"/>
                <w:lang w:val="en-US"/>
              </w:rPr>
              <w:t>submitted</w:t>
            </w:r>
            <w:r w:rsidRPr="00E178E8">
              <w:rPr>
                <w:color w:val="000000"/>
                <w:sz w:val="20"/>
                <w:szCs w:val="20"/>
                <w:lang w:val="en-US"/>
              </w:rPr>
              <w:t xml:space="preserve">. </w:t>
            </w:r>
          </w:p>
          <w:p w:rsidR="00E178E8" w:rsidRPr="00172378" w:rsidRDefault="00E178E8" w:rsidP="00840CF9">
            <w:pPr>
              <w:spacing w:line="240" w:lineRule="auto"/>
              <w:contextualSpacing/>
              <w:jc w:val="both"/>
              <w:rPr>
                <w:sz w:val="20"/>
                <w:szCs w:val="20"/>
                <w:lang w:val="en-US"/>
              </w:rPr>
            </w:pPr>
            <w:r w:rsidRPr="00172378">
              <w:rPr>
                <w:sz w:val="20"/>
                <w:szCs w:val="20"/>
                <w:lang w:val="en-US"/>
              </w:rPr>
              <w:t xml:space="preserve">2 articles will be published in peer-reviewed scientific journals, indexed in the Scopus database with a nonzero impact factor of “Issues of chemistry and chemical technology”, Ukraine, and “News of the National Academy of Sciences of the Republic of Kazakhstan. Series of geology and technical sciences”. </w:t>
            </w:r>
          </w:p>
          <w:p w:rsidR="00E178E8" w:rsidRPr="00E178E8" w:rsidRDefault="00E178E8" w:rsidP="00840CF9">
            <w:pPr>
              <w:spacing w:line="240" w:lineRule="auto"/>
              <w:contextualSpacing/>
              <w:jc w:val="both"/>
              <w:rPr>
                <w:sz w:val="20"/>
                <w:szCs w:val="20"/>
                <w:lang w:val="en-US"/>
              </w:rPr>
            </w:pPr>
            <w:r w:rsidRPr="00172378">
              <w:rPr>
                <w:sz w:val="20"/>
                <w:szCs w:val="20"/>
                <w:lang w:val="en-US"/>
              </w:rPr>
              <w:t xml:space="preserve">1 book-monograph will be published. </w:t>
            </w:r>
          </w:p>
        </w:tc>
      </w:tr>
    </w:tbl>
    <w:p w:rsidR="00E178E8" w:rsidRPr="00E178E8" w:rsidRDefault="00E178E8" w:rsidP="0044248D">
      <w:pPr>
        <w:rPr>
          <w:sz w:val="28"/>
          <w:szCs w:val="28"/>
          <w:lang w:val="en-US"/>
        </w:rPr>
      </w:pPr>
    </w:p>
    <w:p w:rsidR="00E178E8" w:rsidRPr="00E178E8" w:rsidRDefault="00E178E8" w:rsidP="0044248D">
      <w:pPr>
        <w:rPr>
          <w:sz w:val="28"/>
          <w:szCs w:val="28"/>
          <w:lang w:val="en-US"/>
        </w:rPr>
      </w:pPr>
    </w:p>
    <w:p w:rsidR="00E178E8" w:rsidRPr="00E178E8" w:rsidRDefault="00E178E8" w:rsidP="0044248D">
      <w:pPr>
        <w:rPr>
          <w:sz w:val="28"/>
          <w:szCs w:val="28"/>
          <w:lang w:val="en-US"/>
        </w:rPr>
      </w:pPr>
    </w:p>
    <w:p w:rsidR="00E178E8" w:rsidRPr="00E178E8" w:rsidRDefault="00E178E8" w:rsidP="0044248D">
      <w:pPr>
        <w:rPr>
          <w:sz w:val="28"/>
          <w:szCs w:val="28"/>
          <w:lang w:val="en-US"/>
        </w:rPr>
      </w:pPr>
    </w:p>
    <w:p w:rsidR="00E178E8" w:rsidRPr="00E178E8" w:rsidRDefault="00E178E8" w:rsidP="0044248D">
      <w:pPr>
        <w:rPr>
          <w:sz w:val="28"/>
          <w:szCs w:val="28"/>
          <w:lang w:val="en-US"/>
        </w:rPr>
      </w:pPr>
    </w:p>
    <w:p w:rsidR="00E178E8" w:rsidRPr="00E178E8" w:rsidRDefault="00E178E8" w:rsidP="0044248D">
      <w:pPr>
        <w:rPr>
          <w:sz w:val="28"/>
          <w:szCs w:val="28"/>
          <w:lang w:val="en-US"/>
        </w:rPr>
      </w:pPr>
    </w:p>
    <w:p w:rsidR="00E178E8" w:rsidRPr="00E178E8" w:rsidRDefault="00E178E8" w:rsidP="0044248D">
      <w:pPr>
        <w:rPr>
          <w:sz w:val="28"/>
          <w:szCs w:val="28"/>
          <w:lang w:val="en-US"/>
        </w:rPr>
      </w:pPr>
    </w:p>
    <w:p w:rsidR="00E178E8" w:rsidRPr="00E178E8" w:rsidRDefault="00E178E8" w:rsidP="0044248D">
      <w:pPr>
        <w:rPr>
          <w:sz w:val="28"/>
          <w:szCs w:val="28"/>
          <w:lang w:val="en-US"/>
        </w:rPr>
      </w:pPr>
    </w:p>
    <w:p w:rsidR="00E178E8" w:rsidRPr="002F70BD" w:rsidRDefault="00E178E8" w:rsidP="0044248D">
      <w:pPr>
        <w:rPr>
          <w:sz w:val="28"/>
          <w:szCs w:val="28"/>
          <w:lang w:val="en-US"/>
        </w:rPr>
      </w:pPr>
    </w:p>
    <w:p w:rsidR="00E178E8" w:rsidRPr="002F70BD" w:rsidRDefault="00E178E8" w:rsidP="0044248D">
      <w:pPr>
        <w:rPr>
          <w:sz w:val="28"/>
          <w:szCs w:val="28"/>
          <w:lang w:val="en-US"/>
        </w:rPr>
      </w:pPr>
    </w:p>
    <w:p w:rsidR="00E178E8" w:rsidRPr="002F70BD" w:rsidRDefault="00E178E8" w:rsidP="0044248D">
      <w:pPr>
        <w:rPr>
          <w:sz w:val="28"/>
          <w:szCs w:val="28"/>
          <w:lang w:val="en-US"/>
        </w:rPr>
      </w:pPr>
    </w:p>
    <w:p w:rsidR="00E178E8" w:rsidRPr="00E178E8" w:rsidRDefault="00E178E8" w:rsidP="0044248D">
      <w:pPr>
        <w:rPr>
          <w:sz w:val="28"/>
          <w:szCs w:val="28"/>
          <w:lang w:val="en-US"/>
        </w:rPr>
      </w:pPr>
    </w:p>
    <w:p w:rsidR="0044248D" w:rsidRPr="00BE5C60" w:rsidRDefault="009F66C4" w:rsidP="0044248D">
      <w:pPr>
        <w:rPr>
          <w:b/>
          <w:sz w:val="28"/>
          <w:szCs w:val="28"/>
          <w:lang w:val="en-US"/>
        </w:rPr>
      </w:pPr>
      <w:r w:rsidRPr="00BE5C60">
        <w:rPr>
          <w:b/>
          <w:sz w:val="28"/>
          <w:szCs w:val="28"/>
          <w:lang w:val="en-US"/>
        </w:rPr>
        <w:lastRenderedPageBreak/>
        <w:t xml:space="preserve">APPENDIX E </w:t>
      </w:r>
    </w:p>
    <w:p w:rsidR="0044248D" w:rsidRPr="00736589" w:rsidRDefault="009F66C4" w:rsidP="009F66C4">
      <w:pPr>
        <w:tabs>
          <w:tab w:val="left" w:pos="1134"/>
        </w:tabs>
        <w:spacing w:before="0"/>
        <w:rPr>
          <w:sz w:val="28"/>
          <w:szCs w:val="28"/>
          <w:lang w:val="en-US"/>
        </w:rPr>
      </w:pPr>
      <w:r w:rsidRPr="00736589">
        <w:rPr>
          <w:sz w:val="28"/>
          <w:szCs w:val="28"/>
          <w:lang w:val="en-US"/>
        </w:rPr>
        <w:t>Copy of the scientific and technical council’s protocol for 2020</w:t>
      </w:r>
    </w:p>
    <w:p w:rsidR="0044248D" w:rsidRPr="00736589" w:rsidRDefault="0044248D" w:rsidP="0044248D">
      <w:pPr>
        <w:tabs>
          <w:tab w:val="left" w:pos="1134"/>
        </w:tabs>
        <w:spacing w:before="0"/>
        <w:jc w:val="both"/>
        <w:rPr>
          <w:sz w:val="28"/>
          <w:szCs w:val="28"/>
          <w:lang w:val="en-US"/>
        </w:rPr>
      </w:pPr>
    </w:p>
    <w:p w:rsidR="0044248D" w:rsidRPr="00A801BA" w:rsidRDefault="00265DC6" w:rsidP="0044248D">
      <w:pPr>
        <w:tabs>
          <w:tab w:val="left" w:pos="1134"/>
        </w:tabs>
        <w:spacing w:before="0"/>
        <w:jc w:val="both"/>
        <w:rPr>
          <w:sz w:val="28"/>
          <w:szCs w:val="28"/>
          <w:lang w:val="en-US"/>
        </w:rPr>
      </w:pPr>
      <w:bookmarkStart w:id="4" w:name="_Hlk54369286"/>
      <w:r w:rsidRPr="00D711CA">
        <w:rPr>
          <w:sz w:val="28"/>
          <w:szCs w:val="28"/>
        </w:rPr>
        <w:pict>
          <v:shape id="_x0000_i1088" type="#_x0000_t75" style="width:453pt;height:628.2pt">
            <v:imagedata r:id="rId72" o:title=""/>
          </v:shape>
        </w:pict>
      </w:r>
      <w:bookmarkEnd w:id="4"/>
    </w:p>
    <w:p w:rsidR="0044248D" w:rsidRPr="00A801BA" w:rsidRDefault="00E911FB" w:rsidP="0044248D">
      <w:pPr>
        <w:rPr>
          <w:b/>
          <w:sz w:val="28"/>
          <w:szCs w:val="28"/>
          <w:lang w:val="en-US"/>
        </w:rPr>
      </w:pPr>
      <w:r w:rsidRPr="00A801BA">
        <w:rPr>
          <w:b/>
          <w:sz w:val="28"/>
          <w:szCs w:val="28"/>
          <w:lang w:val="en-US"/>
        </w:rPr>
        <w:lastRenderedPageBreak/>
        <w:t xml:space="preserve">APPENDIX F </w:t>
      </w:r>
    </w:p>
    <w:p w:rsidR="007F26D1" w:rsidRPr="00A801BA" w:rsidRDefault="007F26D1" w:rsidP="007F26D1">
      <w:pPr>
        <w:spacing w:before="0" w:line="240" w:lineRule="auto"/>
        <w:rPr>
          <w:sz w:val="28"/>
          <w:szCs w:val="28"/>
          <w:lang w:val="en-US"/>
        </w:rPr>
      </w:pPr>
      <w:r w:rsidRPr="00A801BA">
        <w:rPr>
          <w:sz w:val="28"/>
          <w:szCs w:val="28"/>
          <w:lang w:val="en-US"/>
        </w:rPr>
        <w:t xml:space="preserve">LIST </w:t>
      </w:r>
    </w:p>
    <w:p w:rsidR="007F26D1" w:rsidRPr="00A801BA" w:rsidRDefault="007F26D1" w:rsidP="007F26D1">
      <w:pPr>
        <w:spacing w:before="0" w:line="240" w:lineRule="auto"/>
        <w:rPr>
          <w:sz w:val="28"/>
          <w:szCs w:val="28"/>
          <w:lang w:val="kk-KZ"/>
        </w:rPr>
      </w:pPr>
      <w:r w:rsidRPr="00A801BA">
        <w:rPr>
          <w:sz w:val="28"/>
          <w:szCs w:val="28"/>
          <w:lang w:val="en-US"/>
        </w:rPr>
        <w:t xml:space="preserve">of published scientific work by the project for </w:t>
      </w:r>
      <w:r w:rsidRPr="00A801BA">
        <w:rPr>
          <w:sz w:val="28"/>
          <w:szCs w:val="28"/>
          <w:lang w:val="kk-KZ"/>
        </w:rPr>
        <w:t>2018</w:t>
      </w:r>
    </w:p>
    <w:p w:rsidR="007F26D1" w:rsidRPr="00A801BA" w:rsidRDefault="007F26D1" w:rsidP="007F26D1">
      <w:pPr>
        <w:spacing w:line="276" w:lineRule="auto"/>
        <w:jc w:val="left"/>
        <w:rPr>
          <w:sz w:val="28"/>
          <w:szCs w:val="28"/>
          <w:lang w:val="en-US"/>
        </w:rPr>
      </w:pPr>
    </w:p>
    <w:p w:rsidR="007F26D1" w:rsidRPr="00A801BA" w:rsidRDefault="007F26D1" w:rsidP="00A801BA">
      <w:pPr>
        <w:spacing w:line="276" w:lineRule="auto"/>
        <w:ind w:firstLine="708"/>
        <w:jc w:val="both"/>
        <w:rPr>
          <w:sz w:val="28"/>
          <w:szCs w:val="28"/>
          <w:lang w:val="en-US"/>
        </w:rPr>
      </w:pPr>
      <w:r w:rsidRPr="00A801BA">
        <w:rPr>
          <w:sz w:val="28"/>
          <w:szCs w:val="28"/>
          <w:lang w:val="en-US"/>
        </w:rPr>
        <w:t>1.</w:t>
      </w:r>
      <w:r w:rsidR="00A801BA" w:rsidRPr="00A801BA">
        <w:rPr>
          <w:sz w:val="28"/>
          <w:szCs w:val="28"/>
          <w:lang w:val="en-US"/>
        </w:rPr>
        <w:t xml:space="preserve"> </w:t>
      </w:r>
      <w:r w:rsidRPr="00A801BA">
        <w:rPr>
          <w:sz w:val="28"/>
          <w:szCs w:val="28"/>
          <w:lang w:val="en-US"/>
        </w:rPr>
        <w:t>Bazhirov N.S., Dauletiyarov M.S., Bazhirov</w:t>
      </w:r>
      <w:r w:rsidR="00A801BA" w:rsidRPr="00A801BA">
        <w:rPr>
          <w:sz w:val="28"/>
          <w:szCs w:val="28"/>
          <w:lang w:val="en-US"/>
        </w:rPr>
        <w:t xml:space="preserve"> T.S., Serikbayev B.E., Bazhiro</w:t>
      </w:r>
      <w:r w:rsidRPr="00A801BA">
        <w:rPr>
          <w:sz w:val="28"/>
          <w:szCs w:val="28"/>
          <w:lang w:val="en-US"/>
        </w:rPr>
        <w:t>va K.N. Research of waste of aluminum productio</w:t>
      </w:r>
      <w:r w:rsidR="00A801BA" w:rsidRPr="00A801BA">
        <w:rPr>
          <w:sz w:val="28"/>
          <w:szCs w:val="28"/>
          <w:lang w:val="en-US"/>
        </w:rPr>
        <w:t>n as the raw components in tech</w:t>
      </w:r>
      <w:r w:rsidRPr="00A801BA">
        <w:rPr>
          <w:sz w:val="28"/>
          <w:szCs w:val="28"/>
          <w:lang w:val="en-US"/>
        </w:rPr>
        <w:t xml:space="preserve">nology of composite cementing materials. // </w:t>
      </w:r>
      <w:r w:rsidR="00A801BA" w:rsidRPr="00A801BA">
        <w:rPr>
          <w:sz w:val="28"/>
          <w:szCs w:val="28"/>
          <w:lang w:val="en-US"/>
        </w:rPr>
        <w:t xml:space="preserve">New of NAS RK, Series of geology and technical sciences, </w:t>
      </w:r>
      <w:r w:rsidRPr="00A801BA">
        <w:rPr>
          <w:sz w:val="28"/>
          <w:szCs w:val="28"/>
          <w:lang w:val="en-US"/>
        </w:rPr>
        <w:t>2018, №</w:t>
      </w:r>
      <w:r w:rsidR="00A801BA" w:rsidRPr="00A801BA">
        <w:rPr>
          <w:sz w:val="28"/>
          <w:szCs w:val="28"/>
          <w:lang w:val="en-US"/>
        </w:rPr>
        <w:t xml:space="preserve"> </w:t>
      </w:r>
      <w:r w:rsidRPr="00A801BA">
        <w:rPr>
          <w:sz w:val="28"/>
          <w:szCs w:val="28"/>
          <w:lang w:val="en-US"/>
        </w:rPr>
        <w:t>1(427).</w:t>
      </w:r>
      <w:r w:rsidR="00A801BA" w:rsidRPr="00A801BA">
        <w:rPr>
          <w:sz w:val="28"/>
          <w:szCs w:val="28"/>
          <w:lang w:val="en-US"/>
        </w:rPr>
        <w:t xml:space="preserve"> – P</w:t>
      </w:r>
      <w:r w:rsidRPr="00A801BA">
        <w:rPr>
          <w:sz w:val="28"/>
          <w:szCs w:val="28"/>
          <w:lang w:val="en-US"/>
        </w:rPr>
        <w:t>.</w:t>
      </w:r>
      <w:r w:rsidR="00A801BA" w:rsidRPr="00A801BA">
        <w:rPr>
          <w:sz w:val="28"/>
          <w:szCs w:val="28"/>
          <w:lang w:val="en-US"/>
        </w:rPr>
        <w:t xml:space="preserve"> </w:t>
      </w:r>
      <w:r w:rsidRPr="00A801BA">
        <w:rPr>
          <w:sz w:val="28"/>
          <w:szCs w:val="28"/>
          <w:lang w:val="en-US"/>
        </w:rPr>
        <w:t>93-98.</w:t>
      </w:r>
    </w:p>
    <w:p w:rsidR="007F26D1" w:rsidRPr="00A801BA" w:rsidRDefault="00A801BA" w:rsidP="00A801BA">
      <w:pPr>
        <w:spacing w:line="276" w:lineRule="auto"/>
        <w:jc w:val="both"/>
        <w:rPr>
          <w:sz w:val="28"/>
          <w:szCs w:val="28"/>
          <w:lang w:val="en-US"/>
        </w:rPr>
      </w:pPr>
      <w:r w:rsidRPr="00A801BA">
        <w:rPr>
          <w:sz w:val="28"/>
          <w:szCs w:val="28"/>
          <w:lang w:val="en-US"/>
        </w:rPr>
        <w:t xml:space="preserve"> </w:t>
      </w:r>
      <w:r w:rsidRPr="00A801BA">
        <w:rPr>
          <w:sz w:val="28"/>
          <w:szCs w:val="28"/>
          <w:lang w:val="en-US"/>
        </w:rPr>
        <w:tab/>
      </w:r>
      <w:r w:rsidR="007F26D1" w:rsidRPr="00A801BA">
        <w:rPr>
          <w:sz w:val="28"/>
          <w:szCs w:val="28"/>
          <w:lang w:val="en-US"/>
        </w:rPr>
        <w:t>2.</w:t>
      </w:r>
      <w:r w:rsidRPr="00A801BA">
        <w:rPr>
          <w:sz w:val="28"/>
          <w:szCs w:val="28"/>
          <w:lang w:val="en-US"/>
        </w:rPr>
        <w:t xml:space="preserve"> Bazhirov N.S., Serikbayev B.E., Bazhirov T.S. Composite binding materials with thermally activated bauxite sludge // Advanced technologies in modern mechanical engineering. Composite building materials. Theory and practice. – Penza (Russia), </w:t>
      </w:r>
      <w:r w:rsidR="007F26D1" w:rsidRPr="00A801BA">
        <w:rPr>
          <w:sz w:val="28"/>
          <w:szCs w:val="28"/>
          <w:lang w:val="en-US"/>
        </w:rPr>
        <w:t>2018.</w:t>
      </w:r>
      <w:r w:rsidRPr="00A801BA">
        <w:rPr>
          <w:sz w:val="28"/>
          <w:szCs w:val="28"/>
          <w:lang w:val="en-US"/>
        </w:rPr>
        <w:t xml:space="preserve"> –</w:t>
      </w:r>
      <w:r w:rsidR="007F26D1" w:rsidRPr="00A801BA">
        <w:rPr>
          <w:sz w:val="28"/>
          <w:szCs w:val="28"/>
          <w:lang w:val="en-US"/>
        </w:rPr>
        <w:t xml:space="preserve"> </w:t>
      </w:r>
      <w:r w:rsidRPr="00A801BA">
        <w:rPr>
          <w:sz w:val="28"/>
          <w:szCs w:val="28"/>
          <w:lang w:val="en-US"/>
        </w:rPr>
        <w:t>P</w:t>
      </w:r>
      <w:r w:rsidR="007F26D1" w:rsidRPr="00A801BA">
        <w:rPr>
          <w:sz w:val="28"/>
          <w:szCs w:val="28"/>
          <w:lang w:val="en-US"/>
        </w:rPr>
        <w:t>.</w:t>
      </w:r>
      <w:r w:rsidRPr="00A801BA">
        <w:rPr>
          <w:sz w:val="28"/>
          <w:szCs w:val="28"/>
          <w:lang w:val="en-US"/>
        </w:rPr>
        <w:t xml:space="preserve"> </w:t>
      </w:r>
      <w:r w:rsidR="007F26D1" w:rsidRPr="00A801BA">
        <w:rPr>
          <w:sz w:val="28"/>
          <w:szCs w:val="28"/>
          <w:lang w:val="en-US"/>
        </w:rPr>
        <w:t>117-121</w:t>
      </w:r>
      <w:r w:rsidRPr="00A801BA">
        <w:rPr>
          <w:sz w:val="28"/>
          <w:szCs w:val="28"/>
          <w:lang w:val="en-US"/>
        </w:rPr>
        <w:t xml:space="preserve"> (Russian)</w:t>
      </w:r>
      <w:r w:rsidR="007F26D1" w:rsidRPr="00A801BA">
        <w:rPr>
          <w:sz w:val="28"/>
          <w:szCs w:val="28"/>
          <w:lang w:val="en-US"/>
        </w:rPr>
        <w:t>.</w:t>
      </w:r>
    </w:p>
    <w:p w:rsidR="007F26D1" w:rsidRPr="00A801BA" w:rsidRDefault="007F26D1" w:rsidP="00A801BA">
      <w:pPr>
        <w:spacing w:line="276" w:lineRule="auto"/>
        <w:jc w:val="both"/>
        <w:rPr>
          <w:sz w:val="28"/>
          <w:szCs w:val="28"/>
          <w:lang w:val="en-US"/>
        </w:rPr>
      </w:pPr>
      <w:r w:rsidRPr="00A801BA">
        <w:rPr>
          <w:sz w:val="28"/>
          <w:szCs w:val="28"/>
          <w:lang w:val="en-US"/>
        </w:rPr>
        <w:t>3.</w:t>
      </w:r>
      <w:r w:rsidR="00A801BA" w:rsidRPr="00A801BA">
        <w:rPr>
          <w:sz w:val="28"/>
          <w:szCs w:val="28"/>
          <w:lang w:val="en-US"/>
        </w:rPr>
        <w:t xml:space="preserve"> Bazhirov N.S., Serikbayev B.E.,</w:t>
      </w:r>
      <w:r w:rsidR="00A801BA">
        <w:rPr>
          <w:sz w:val="28"/>
          <w:szCs w:val="28"/>
          <w:lang w:val="en-US"/>
        </w:rPr>
        <w:t xml:space="preserve"> </w:t>
      </w:r>
      <w:r w:rsidR="00A801BA" w:rsidRPr="00A801BA">
        <w:rPr>
          <w:sz w:val="28"/>
          <w:szCs w:val="28"/>
          <w:lang w:val="en-US"/>
        </w:rPr>
        <w:t>Bazhirov T. S. Investigation of strength properties of composite binders with bauxite sludge // Advanced technologies in modern mechanical engineering. Composite building materials. Theory and practice. – Penza (Russia), 2018. – P. 122-126 (Russian).</w:t>
      </w:r>
    </w:p>
    <w:p w:rsidR="007F26D1" w:rsidRPr="00A07B10" w:rsidRDefault="007F26D1" w:rsidP="00A801BA">
      <w:pPr>
        <w:spacing w:line="276" w:lineRule="auto"/>
        <w:ind w:firstLine="708"/>
        <w:jc w:val="both"/>
        <w:rPr>
          <w:sz w:val="28"/>
          <w:szCs w:val="28"/>
          <w:lang w:val="en-US"/>
        </w:rPr>
      </w:pPr>
      <w:r w:rsidRPr="00A801BA">
        <w:rPr>
          <w:sz w:val="28"/>
          <w:szCs w:val="28"/>
          <w:lang w:val="en-US"/>
        </w:rPr>
        <w:t>4.</w:t>
      </w:r>
      <w:r w:rsidR="00A801BA" w:rsidRPr="00A801BA">
        <w:rPr>
          <w:sz w:val="28"/>
          <w:szCs w:val="28"/>
          <w:lang w:val="en-US"/>
        </w:rPr>
        <w:t xml:space="preserve"> Bazhirov N.S., </w:t>
      </w:r>
      <w:r w:rsidR="00A801BA">
        <w:rPr>
          <w:sz w:val="28"/>
          <w:szCs w:val="28"/>
          <w:lang w:val="en-US"/>
        </w:rPr>
        <w:t>Bazhirov T.S., Dauletiyarov M.S., Bazhirov N.</w:t>
      </w:r>
      <w:r w:rsidR="00A801BA" w:rsidRPr="00A801BA">
        <w:rPr>
          <w:sz w:val="28"/>
          <w:szCs w:val="28"/>
          <w:lang w:val="en-US"/>
        </w:rPr>
        <w:t>S.</w:t>
      </w:r>
      <w:r w:rsidR="00A801BA">
        <w:rPr>
          <w:sz w:val="28"/>
          <w:szCs w:val="28"/>
          <w:lang w:val="en-US"/>
        </w:rPr>
        <w:t xml:space="preserve"> </w:t>
      </w:r>
      <w:r w:rsidR="00A801BA" w:rsidRPr="00A801BA">
        <w:rPr>
          <w:sz w:val="28"/>
          <w:szCs w:val="28"/>
          <w:lang w:val="en-US"/>
        </w:rPr>
        <w:t xml:space="preserve">Physical and chemical studies of the processes of thermal activation of </w:t>
      </w:r>
      <w:r w:rsidR="00A801BA" w:rsidRPr="00A07B10">
        <w:rPr>
          <w:sz w:val="28"/>
          <w:szCs w:val="28"/>
          <w:lang w:val="en-US"/>
        </w:rPr>
        <w:t xml:space="preserve">bauxite sludge – a component of composite binders // Issues of chemistry and chemical technology. – Dnipro (Ukraine), </w:t>
      </w:r>
      <w:r w:rsidRPr="00A07B10">
        <w:rPr>
          <w:sz w:val="28"/>
          <w:szCs w:val="28"/>
          <w:lang w:val="en-US"/>
        </w:rPr>
        <w:t>2018.</w:t>
      </w:r>
      <w:r w:rsidR="00A07B10" w:rsidRPr="00A07B10">
        <w:rPr>
          <w:sz w:val="28"/>
          <w:szCs w:val="28"/>
          <w:lang w:val="en-US"/>
        </w:rPr>
        <w:t xml:space="preserve"> </w:t>
      </w:r>
      <w:r w:rsidRPr="00A07B10">
        <w:rPr>
          <w:sz w:val="28"/>
          <w:szCs w:val="28"/>
          <w:lang w:val="en-US"/>
        </w:rPr>
        <w:t>-</w:t>
      </w:r>
      <w:r w:rsidR="00A07B10" w:rsidRPr="00A07B10">
        <w:rPr>
          <w:sz w:val="28"/>
          <w:szCs w:val="28"/>
          <w:lang w:val="en-US"/>
        </w:rPr>
        <w:t xml:space="preserve"> </w:t>
      </w:r>
      <w:r w:rsidRPr="00A07B10">
        <w:rPr>
          <w:sz w:val="28"/>
          <w:szCs w:val="28"/>
          <w:lang w:val="en-US"/>
        </w:rPr>
        <w:t>№</w:t>
      </w:r>
      <w:r w:rsidR="00A07B10" w:rsidRPr="00A07B10">
        <w:rPr>
          <w:sz w:val="28"/>
          <w:szCs w:val="28"/>
          <w:lang w:val="en-US"/>
        </w:rPr>
        <w:t xml:space="preserve"> </w:t>
      </w:r>
      <w:r w:rsidRPr="00A07B10">
        <w:rPr>
          <w:sz w:val="28"/>
          <w:szCs w:val="28"/>
          <w:lang w:val="en-US"/>
        </w:rPr>
        <w:t>5.</w:t>
      </w:r>
      <w:r w:rsidR="00A07B10" w:rsidRPr="00A07B10">
        <w:rPr>
          <w:sz w:val="28"/>
          <w:szCs w:val="28"/>
          <w:lang w:val="en-US"/>
        </w:rPr>
        <w:t xml:space="preserve"> –</w:t>
      </w:r>
      <w:r w:rsidRPr="00A07B10">
        <w:rPr>
          <w:sz w:val="28"/>
          <w:szCs w:val="28"/>
          <w:lang w:val="en-US"/>
        </w:rPr>
        <w:t xml:space="preserve"> </w:t>
      </w:r>
      <w:r w:rsidR="00A07B10" w:rsidRPr="00A07B10">
        <w:rPr>
          <w:sz w:val="28"/>
          <w:szCs w:val="28"/>
          <w:lang w:val="en-US"/>
        </w:rPr>
        <w:t>P</w:t>
      </w:r>
      <w:r w:rsidRPr="00A07B10">
        <w:rPr>
          <w:sz w:val="28"/>
          <w:szCs w:val="28"/>
          <w:lang w:val="en-US"/>
        </w:rPr>
        <w:t>.</w:t>
      </w:r>
      <w:r w:rsidR="00A07B10" w:rsidRPr="00A07B10">
        <w:rPr>
          <w:sz w:val="28"/>
          <w:szCs w:val="28"/>
          <w:lang w:val="en-US"/>
        </w:rPr>
        <w:t xml:space="preserve"> </w:t>
      </w:r>
      <w:r w:rsidRPr="00A07B10">
        <w:rPr>
          <w:sz w:val="28"/>
          <w:szCs w:val="28"/>
          <w:lang w:val="en-US"/>
        </w:rPr>
        <w:t>87-91</w:t>
      </w:r>
      <w:r w:rsidR="00A07B10" w:rsidRPr="00A07B10">
        <w:rPr>
          <w:sz w:val="28"/>
          <w:szCs w:val="28"/>
          <w:lang w:val="en-US"/>
        </w:rPr>
        <w:t xml:space="preserve"> (Russian)</w:t>
      </w:r>
      <w:r w:rsidRPr="00A07B10">
        <w:rPr>
          <w:sz w:val="28"/>
          <w:szCs w:val="28"/>
          <w:lang w:val="en-US"/>
        </w:rPr>
        <w:t>.</w:t>
      </w:r>
    </w:p>
    <w:p w:rsidR="007F26D1" w:rsidRPr="00A801BA" w:rsidRDefault="007F26D1" w:rsidP="00A801BA">
      <w:pPr>
        <w:spacing w:line="276" w:lineRule="auto"/>
        <w:ind w:firstLine="708"/>
        <w:jc w:val="both"/>
        <w:rPr>
          <w:sz w:val="28"/>
          <w:szCs w:val="28"/>
          <w:highlight w:val="yellow"/>
          <w:lang w:val="en-US"/>
        </w:rPr>
      </w:pPr>
      <w:r w:rsidRPr="00A07B10">
        <w:rPr>
          <w:sz w:val="28"/>
          <w:szCs w:val="28"/>
          <w:lang w:val="en-US"/>
        </w:rPr>
        <w:t>5.</w:t>
      </w:r>
      <w:r w:rsidR="00A07B10" w:rsidRPr="00A07B10">
        <w:rPr>
          <w:sz w:val="28"/>
          <w:szCs w:val="28"/>
          <w:lang w:val="en-US"/>
        </w:rPr>
        <w:t xml:space="preserve"> Patent RK </w:t>
      </w:r>
      <w:r w:rsidRPr="00A07B10">
        <w:rPr>
          <w:sz w:val="28"/>
          <w:szCs w:val="28"/>
          <w:lang w:val="en-US"/>
        </w:rPr>
        <w:t>№</w:t>
      </w:r>
      <w:r w:rsidR="00A07B10" w:rsidRPr="00A07B10">
        <w:rPr>
          <w:sz w:val="28"/>
          <w:szCs w:val="28"/>
          <w:lang w:val="en-US"/>
        </w:rPr>
        <w:t xml:space="preserve"> </w:t>
      </w:r>
      <w:r w:rsidRPr="00A07B10">
        <w:rPr>
          <w:sz w:val="28"/>
          <w:szCs w:val="28"/>
          <w:lang w:val="en-US"/>
        </w:rPr>
        <w:t xml:space="preserve">2975 </w:t>
      </w:r>
      <w:r w:rsidR="00A07B10" w:rsidRPr="00A07B10">
        <w:rPr>
          <w:sz w:val="28"/>
          <w:szCs w:val="28"/>
          <w:lang w:val="en-US"/>
        </w:rPr>
        <w:t xml:space="preserve">IPC </w:t>
      </w:r>
      <w:r w:rsidRPr="00A07B10">
        <w:rPr>
          <w:sz w:val="28"/>
          <w:szCs w:val="28"/>
        </w:rPr>
        <w:t>С</w:t>
      </w:r>
      <w:r w:rsidRPr="00A07B10">
        <w:rPr>
          <w:sz w:val="28"/>
          <w:szCs w:val="28"/>
          <w:lang w:val="en-US"/>
        </w:rPr>
        <w:t>04</w:t>
      </w:r>
      <w:r w:rsidRPr="00A07B10">
        <w:rPr>
          <w:sz w:val="28"/>
          <w:szCs w:val="28"/>
        </w:rPr>
        <w:t>В</w:t>
      </w:r>
      <w:r w:rsidRPr="00A07B10">
        <w:rPr>
          <w:sz w:val="28"/>
          <w:szCs w:val="28"/>
          <w:lang w:val="en-US"/>
        </w:rPr>
        <w:t xml:space="preserve"> 7/52. </w:t>
      </w:r>
      <w:r w:rsidR="00A07B10" w:rsidRPr="00A07B10">
        <w:rPr>
          <w:sz w:val="28"/>
          <w:szCs w:val="28"/>
          <w:lang w:val="en-US"/>
        </w:rPr>
        <w:t>Useful model.</w:t>
      </w:r>
      <w:r w:rsidR="00A07B10">
        <w:rPr>
          <w:sz w:val="28"/>
          <w:szCs w:val="28"/>
          <w:lang w:val="en-US"/>
        </w:rPr>
        <w:t xml:space="preserve"> C</w:t>
      </w:r>
      <w:r w:rsidR="00A07B10" w:rsidRPr="00A07B10">
        <w:rPr>
          <w:sz w:val="28"/>
          <w:szCs w:val="28"/>
          <w:lang w:val="en-US"/>
        </w:rPr>
        <w:t xml:space="preserve">ement grinding </w:t>
      </w:r>
      <w:r w:rsidR="00A07B10">
        <w:rPr>
          <w:sz w:val="28"/>
          <w:szCs w:val="28"/>
          <w:lang w:val="en-US"/>
        </w:rPr>
        <w:t>intensifier / Bazhirov N</w:t>
      </w:r>
      <w:r w:rsidR="00A07B10" w:rsidRPr="00A07B10">
        <w:rPr>
          <w:sz w:val="28"/>
          <w:szCs w:val="28"/>
          <w:lang w:val="en-US"/>
        </w:rPr>
        <w:t xml:space="preserve">.S., Bazhirov T.S., Dauletiyarov M.S., Bazhirov N.S. Publ. 23.07.2018, Bul. </w:t>
      </w:r>
      <w:r w:rsidRPr="00A07B10">
        <w:rPr>
          <w:sz w:val="28"/>
          <w:szCs w:val="28"/>
          <w:lang w:val="en-US"/>
        </w:rPr>
        <w:t>№</w:t>
      </w:r>
      <w:r w:rsidR="00A07B10" w:rsidRPr="00A07B10">
        <w:rPr>
          <w:sz w:val="28"/>
          <w:szCs w:val="28"/>
          <w:lang w:val="en-US"/>
        </w:rPr>
        <w:t xml:space="preserve"> </w:t>
      </w:r>
      <w:r w:rsidRPr="00A07B10">
        <w:rPr>
          <w:sz w:val="28"/>
          <w:szCs w:val="28"/>
          <w:lang w:val="en-US"/>
        </w:rPr>
        <w:t>27</w:t>
      </w:r>
      <w:r w:rsidR="000838E1">
        <w:rPr>
          <w:sz w:val="28"/>
          <w:szCs w:val="28"/>
          <w:lang w:val="en-US"/>
        </w:rPr>
        <w:t xml:space="preserve"> (Russian)</w:t>
      </w:r>
      <w:r w:rsidRPr="00A07B10">
        <w:rPr>
          <w:sz w:val="28"/>
          <w:szCs w:val="28"/>
          <w:lang w:val="en-US"/>
        </w:rPr>
        <w:t>.</w:t>
      </w:r>
      <w:r w:rsidRPr="00A801BA">
        <w:rPr>
          <w:sz w:val="28"/>
          <w:szCs w:val="28"/>
          <w:highlight w:val="yellow"/>
          <w:lang w:val="en-US"/>
        </w:rPr>
        <w:t xml:space="preserve"> </w:t>
      </w:r>
    </w:p>
    <w:p w:rsidR="007F26D1" w:rsidRPr="00A801BA" w:rsidRDefault="007F26D1" w:rsidP="0044248D">
      <w:pPr>
        <w:rPr>
          <w:sz w:val="28"/>
          <w:szCs w:val="28"/>
          <w:highlight w:val="yellow"/>
          <w:lang w:val="kk-KZ"/>
        </w:rPr>
      </w:pPr>
    </w:p>
    <w:p w:rsidR="007F26D1" w:rsidRPr="00A801BA" w:rsidRDefault="007F26D1" w:rsidP="0044248D">
      <w:pPr>
        <w:rPr>
          <w:sz w:val="28"/>
          <w:szCs w:val="28"/>
          <w:highlight w:val="yellow"/>
          <w:lang w:val="en-US"/>
        </w:rPr>
      </w:pPr>
    </w:p>
    <w:p w:rsidR="007F26D1" w:rsidRPr="00A801BA" w:rsidRDefault="007F26D1" w:rsidP="0044248D">
      <w:pPr>
        <w:rPr>
          <w:sz w:val="28"/>
          <w:szCs w:val="28"/>
          <w:highlight w:val="yellow"/>
          <w:lang w:val="en-US"/>
        </w:rPr>
      </w:pPr>
    </w:p>
    <w:p w:rsidR="007F26D1" w:rsidRPr="00A801BA" w:rsidRDefault="007F26D1" w:rsidP="0044248D">
      <w:pPr>
        <w:rPr>
          <w:sz w:val="28"/>
          <w:szCs w:val="28"/>
          <w:highlight w:val="yellow"/>
          <w:lang w:val="en-US"/>
        </w:rPr>
      </w:pPr>
    </w:p>
    <w:p w:rsidR="007F26D1" w:rsidRPr="00A801BA" w:rsidRDefault="007F26D1" w:rsidP="0044248D">
      <w:pPr>
        <w:rPr>
          <w:sz w:val="28"/>
          <w:szCs w:val="28"/>
          <w:highlight w:val="yellow"/>
          <w:lang w:val="en-US"/>
        </w:rPr>
      </w:pPr>
    </w:p>
    <w:p w:rsidR="007F26D1" w:rsidRPr="00A801BA" w:rsidRDefault="007F26D1" w:rsidP="0044248D">
      <w:pPr>
        <w:rPr>
          <w:sz w:val="28"/>
          <w:szCs w:val="28"/>
          <w:highlight w:val="yellow"/>
          <w:lang w:val="en-US"/>
        </w:rPr>
      </w:pPr>
    </w:p>
    <w:p w:rsidR="007F26D1" w:rsidRPr="00A801BA" w:rsidRDefault="007F26D1" w:rsidP="0044248D">
      <w:pPr>
        <w:rPr>
          <w:sz w:val="28"/>
          <w:szCs w:val="28"/>
          <w:highlight w:val="yellow"/>
          <w:lang w:val="en-US"/>
        </w:rPr>
      </w:pPr>
    </w:p>
    <w:p w:rsidR="00CF7E58" w:rsidRDefault="00CF7E58" w:rsidP="007F26D1">
      <w:pPr>
        <w:rPr>
          <w:b/>
          <w:sz w:val="28"/>
          <w:szCs w:val="28"/>
          <w:highlight w:val="yellow"/>
          <w:lang w:val="en-US"/>
        </w:rPr>
      </w:pPr>
    </w:p>
    <w:p w:rsidR="007F26D1" w:rsidRPr="00CF7E58" w:rsidRDefault="007F26D1" w:rsidP="007F26D1">
      <w:pPr>
        <w:rPr>
          <w:b/>
          <w:sz w:val="28"/>
          <w:szCs w:val="28"/>
          <w:lang w:val="en-US"/>
        </w:rPr>
      </w:pPr>
      <w:r w:rsidRPr="00CF7E58">
        <w:rPr>
          <w:b/>
          <w:sz w:val="28"/>
          <w:szCs w:val="28"/>
          <w:lang w:val="en-US"/>
        </w:rPr>
        <w:lastRenderedPageBreak/>
        <w:t xml:space="preserve">APPENDIX </w:t>
      </w:r>
      <w:r w:rsidR="00BE5C60" w:rsidRPr="00CF7E58">
        <w:rPr>
          <w:b/>
          <w:sz w:val="28"/>
          <w:szCs w:val="28"/>
          <w:lang w:val="en-US"/>
        </w:rPr>
        <w:t>G</w:t>
      </w:r>
      <w:r w:rsidRPr="00CF7E58">
        <w:rPr>
          <w:b/>
          <w:sz w:val="28"/>
          <w:szCs w:val="28"/>
          <w:lang w:val="en-US"/>
        </w:rPr>
        <w:t xml:space="preserve"> </w:t>
      </w:r>
    </w:p>
    <w:p w:rsidR="007F26D1" w:rsidRPr="00CF7E58" w:rsidRDefault="007F26D1" w:rsidP="007F26D1">
      <w:pPr>
        <w:spacing w:before="0" w:line="240" w:lineRule="auto"/>
        <w:rPr>
          <w:sz w:val="28"/>
          <w:szCs w:val="28"/>
          <w:lang w:val="en-US"/>
        </w:rPr>
      </w:pPr>
      <w:r w:rsidRPr="00CF7E58">
        <w:rPr>
          <w:sz w:val="28"/>
          <w:szCs w:val="28"/>
          <w:lang w:val="en-US"/>
        </w:rPr>
        <w:t xml:space="preserve">LIST </w:t>
      </w:r>
    </w:p>
    <w:p w:rsidR="007F26D1" w:rsidRPr="00CF7E58" w:rsidRDefault="007F26D1" w:rsidP="007F26D1">
      <w:pPr>
        <w:spacing w:before="0" w:line="240" w:lineRule="auto"/>
        <w:rPr>
          <w:sz w:val="28"/>
          <w:szCs w:val="28"/>
          <w:lang w:val="kk-KZ"/>
        </w:rPr>
      </w:pPr>
      <w:r w:rsidRPr="00CF7E58">
        <w:rPr>
          <w:sz w:val="28"/>
          <w:szCs w:val="28"/>
          <w:lang w:val="en-US"/>
        </w:rPr>
        <w:t xml:space="preserve">of published scientific work by the project for </w:t>
      </w:r>
      <w:r w:rsidRPr="00CF7E58">
        <w:rPr>
          <w:sz w:val="28"/>
          <w:szCs w:val="28"/>
          <w:lang w:val="kk-KZ"/>
        </w:rPr>
        <w:t>2019</w:t>
      </w:r>
    </w:p>
    <w:p w:rsidR="007F26D1" w:rsidRPr="00CF7E58" w:rsidRDefault="007F26D1" w:rsidP="007F26D1">
      <w:pPr>
        <w:spacing w:before="0" w:line="240" w:lineRule="auto"/>
        <w:rPr>
          <w:sz w:val="28"/>
          <w:szCs w:val="28"/>
          <w:lang w:val="kk-KZ"/>
        </w:rPr>
      </w:pPr>
    </w:p>
    <w:p w:rsidR="007F26D1" w:rsidRPr="00CF7E58" w:rsidRDefault="007F26D1" w:rsidP="00CF7E58">
      <w:pPr>
        <w:spacing w:line="276" w:lineRule="auto"/>
        <w:ind w:firstLine="708"/>
        <w:jc w:val="both"/>
        <w:rPr>
          <w:sz w:val="28"/>
          <w:szCs w:val="28"/>
          <w:lang w:val="en-US"/>
        </w:rPr>
      </w:pPr>
      <w:r w:rsidRPr="00CF7E58">
        <w:rPr>
          <w:sz w:val="28"/>
          <w:szCs w:val="28"/>
          <w:lang w:val="kk-KZ"/>
        </w:rPr>
        <w:t>1.</w:t>
      </w:r>
      <w:r w:rsidR="00CF7E58" w:rsidRPr="00CF7E58">
        <w:rPr>
          <w:sz w:val="28"/>
          <w:szCs w:val="28"/>
          <w:lang w:val="kk-KZ"/>
        </w:rPr>
        <w:t xml:space="preserve"> </w:t>
      </w:r>
      <w:r w:rsidRPr="00CF7E58">
        <w:rPr>
          <w:sz w:val="28"/>
          <w:szCs w:val="28"/>
          <w:lang w:val="kk-KZ"/>
        </w:rPr>
        <w:t xml:space="preserve">Bazhirov N.S., </w:t>
      </w:r>
      <w:r w:rsidRPr="00CF7E58">
        <w:rPr>
          <w:rFonts w:eastAsia="Batang"/>
          <w:sz w:val="28"/>
          <w:szCs w:val="28"/>
          <w:lang w:val="kk-KZ"/>
        </w:rPr>
        <w:t>Рго</w:t>
      </w:r>
      <w:r w:rsidR="00CF7E58" w:rsidRPr="00CF7E58">
        <w:rPr>
          <w:rFonts w:eastAsia="Batang"/>
          <w:sz w:val="28"/>
          <w:szCs w:val="28"/>
          <w:lang w:val="kk-KZ"/>
        </w:rPr>
        <w:t>tsenko V.</w:t>
      </w:r>
      <w:r w:rsidRPr="00CF7E58">
        <w:rPr>
          <w:rFonts w:eastAsia="Batang"/>
          <w:sz w:val="28"/>
          <w:szCs w:val="28"/>
          <w:lang w:val="kk-KZ"/>
        </w:rPr>
        <w:t xml:space="preserve">S., </w:t>
      </w:r>
      <w:r w:rsidRPr="00CF7E58">
        <w:rPr>
          <w:sz w:val="28"/>
          <w:szCs w:val="28"/>
          <w:lang w:val="kk-KZ"/>
        </w:rPr>
        <w:t>Dauletiy</w:t>
      </w:r>
      <w:r w:rsidR="00CF7E58" w:rsidRPr="00CF7E58">
        <w:rPr>
          <w:sz w:val="28"/>
          <w:szCs w:val="28"/>
          <w:lang w:val="kk-KZ"/>
        </w:rPr>
        <w:t>arov M.S., Bazhirov T.S., Serikbayev B.E.,</w:t>
      </w:r>
      <w:r w:rsidRPr="00CF7E58">
        <w:rPr>
          <w:sz w:val="28"/>
          <w:szCs w:val="28"/>
          <w:lang w:val="kk-KZ"/>
        </w:rPr>
        <w:t xml:space="preserve"> Bazhirova K.N. Physicochemical investigations of vermiculite – mic-roporous component for heat resistant materials. // </w:t>
      </w:r>
      <w:r w:rsidR="00CF7E58" w:rsidRPr="00CF7E58">
        <w:rPr>
          <w:sz w:val="28"/>
          <w:szCs w:val="28"/>
          <w:lang w:val="en-US"/>
        </w:rPr>
        <w:t xml:space="preserve">New of NAS RK, Series of chemistry and technical technology, </w:t>
      </w:r>
      <w:r w:rsidRPr="00CF7E58">
        <w:rPr>
          <w:sz w:val="28"/>
          <w:szCs w:val="28"/>
          <w:lang w:val="kk-KZ"/>
        </w:rPr>
        <w:t>2019, №</w:t>
      </w:r>
      <w:r w:rsidR="00CF7E58" w:rsidRPr="00CF7E58">
        <w:rPr>
          <w:sz w:val="28"/>
          <w:szCs w:val="28"/>
          <w:lang w:val="en-US"/>
        </w:rPr>
        <w:t xml:space="preserve"> </w:t>
      </w:r>
      <w:r w:rsidRPr="00CF7E58">
        <w:rPr>
          <w:sz w:val="28"/>
          <w:szCs w:val="28"/>
          <w:lang w:val="kk-KZ"/>
        </w:rPr>
        <w:t>5(437).</w:t>
      </w:r>
      <w:r w:rsidR="00CF7E58" w:rsidRPr="00CF7E58">
        <w:rPr>
          <w:sz w:val="28"/>
          <w:szCs w:val="28"/>
          <w:lang w:val="en-US"/>
        </w:rPr>
        <w:t xml:space="preserve"> </w:t>
      </w:r>
      <w:r w:rsidR="00CF7E58" w:rsidRPr="00CF7E58">
        <w:rPr>
          <w:sz w:val="28"/>
          <w:szCs w:val="28"/>
          <w:lang w:val="kk-KZ"/>
        </w:rPr>
        <w:t>–</w:t>
      </w:r>
      <w:r w:rsidRPr="00CF7E58">
        <w:rPr>
          <w:sz w:val="28"/>
          <w:szCs w:val="28"/>
          <w:lang w:val="kk-KZ"/>
        </w:rPr>
        <w:t xml:space="preserve"> </w:t>
      </w:r>
      <w:r w:rsidR="00CF7E58" w:rsidRPr="00CF7E58">
        <w:rPr>
          <w:sz w:val="28"/>
          <w:szCs w:val="28"/>
          <w:lang w:val="en-US"/>
        </w:rPr>
        <w:t>P</w:t>
      </w:r>
      <w:r w:rsidRPr="00CF7E58">
        <w:rPr>
          <w:sz w:val="28"/>
          <w:szCs w:val="28"/>
          <w:lang w:val="en-US"/>
        </w:rPr>
        <w:t>.</w:t>
      </w:r>
      <w:r w:rsidR="00CF7E58" w:rsidRPr="00CF7E58">
        <w:rPr>
          <w:sz w:val="28"/>
          <w:szCs w:val="28"/>
          <w:lang w:val="en-US"/>
        </w:rPr>
        <w:t xml:space="preserve"> </w:t>
      </w:r>
      <w:r w:rsidRPr="00CF7E58">
        <w:rPr>
          <w:sz w:val="28"/>
          <w:szCs w:val="28"/>
          <w:lang w:val="en-US"/>
        </w:rPr>
        <w:t>136-142.</w:t>
      </w:r>
    </w:p>
    <w:p w:rsidR="007F26D1" w:rsidRPr="005D6774" w:rsidRDefault="007F26D1" w:rsidP="00CF7E58">
      <w:pPr>
        <w:spacing w:line="276" w:lineRule="auto"/>
        <w:ind w:firstLine="708"/>
        <w:jc w:val="both"/>
        <w:rPr>
          <w:sz w:val="28"/>
          <w:szCs w:val="28"/>
          <w:lang w:val="en-US"/>
        </w:rPr>
      </w:pPr>
      <w:r w:rsidRPr="00CF7E58">
        <w:rPr>
          <w:sz w:val="28"/>
          <w:szCs w:val="28"/>
          <w:lang w:val="en-US"/>
        </w:rPr>
        <w:t>2.</w:t>
      </w:r>
      <w:r w:rsidR="00A801BA" w:rsidRPr="00CF7E58">
        <w:rPr>
          <w:sz w:val="28"/>
          <w:szCs w:val="28"/>
          <w:lang w:val="en-US"/>
        </w:rPr>
        <w:t xml:space="preserve"> Bazhirov N.S.,</w:t>
      </w:r>
      <w:r w:rsidR="00CF7E58" w:rsidRPr="00CF7E58">
        <w:rPr>
          <w:sz w:val="28"/>
          <w:szCs w:val="28"/>
          <w:lang w:val="en-US"/>
        </w:rPr>
        <w:t xml:space="preserve"> Bazhirov T. S., Serikba</w:t>
      </w:r>
      <w:r w:rsidR="00CF7E58">
        <w:rPr>
          <w:sz w:val="28"/>
          <w:szCs w:val="28"/>
          <w:lang w:val="en-US"/>
        </w:rPr>
        <w:t>yev B.</w:t>
      </w:r>
      <w:r w:rsidR="00CF7E58" w:rsidRPr="00CF7E58">
        <w:rPr>
          <w:sz w:val="28"/>
          <w:szCs w:val="28"/>
          <w:lang w:val="en-US"/>
        </w:rPr>
        <w:t xml:space="preserve">E., </w:t>
      </w:r>
      <w:r w:rsidR="00CF7E58">
        <w:rPr>
          <w:sz w:val="28"/>
          <w:szCs w:val="28"/>
          <w:lang w:val="en-US"/>
        </w:rPr>
        <w:t>Bazhirov N.S., Dauletiyarov M.S., Bazhirova K.</w:t>
      </w:r>
      <w:r w:rsidR="00CF7E58" w:rsidRPr="00CF7E58">
        <w:rPr>
          <w:sz w:val="28"/>
          <w:szCs w:val="28"/>
          <w:lang w:val="en-US"/>
        </w:rPr>
        <w:t xml:space="preserve">N. Complex use of ferrochrome production slags as raw materials for heat-resistant concrete // </w:t>
      </w:r>
      <w:r w:rsidR="00CF7E58">
        <w:rPr>
          <w:sz w:val="28"/>
          <w:szCs w:val="28"/>
          <w:lang w:val="en-US"/>
        </w:rPr>
        <w:t>Proceedings</w:t>
      </w:r>
      <w:r w:rsidR="00CF7E58" w:rsidRPr="00CF7E58">
        <w:rPr>
          <w:sz w:val="28"/>
          <w:szCs w:val="28"/>
          <w:lang w:val="en-US"/>
        </w:rPr>
        <w:t xml:space="preserve"> of International scientific and practical conference. Advanced technologies in modern mechanical engineering. Composite building materials. Theory</w:t>
      </w:r>
      <w:r w:rsidR="00CF7E58" w:rsidRPr="005D6774">
        <w:rPr>
          <w:sz w:val="28"/>
          <w:szCs w:val="28"/>
          <w:lang w:val="en-US"/>
        </w:rPr>
        <w:t xml:space="preserve"> </w:t>
      </w:r>
      <w:r w:rsidR="00CF7E58" w:rsidRPr="00CF7E58">
        <w:rPr>
          <w:sz w:val="28"/>
          <w:szCs w:val="28"/>
          <w:lang w:val="en-US"/>
        </w:rPr>
        <w:t>and</w:t>
      </w:r>
      <w:r w:rsidR="00CF7E58" w:rsidRPr="005D6774">
        <w:rPr>
          <w:sz w:val="28"/>
          <w:szCs w:val="28"/>
          <w:lang w:val="en-US"/>
        </w:rPr>
        <w:t xml:space="preserve"> </w:t>
      </w:r>
      <w:r w:rsidR="00CF7E58" w:rsidRPr="00CF7E58">
        <w:rPr>
          <w:sz w:val="28"/>
          <w:szCs w:val="28"/>
          <w:lang w:val="en-US"/>
        </w:rPr>
        <w:t>practice</w:t>
      </w:r>
      <w:r w:rsidR="00CF7E58" w:rsidRPr="005D6774">
        <w:rPr>
          <w:sz w:val="28"/>
          <w:szCs w:val="28"/>
          <w:lang w:val="en-US"/>
        </w:rPr>
        <w:t xml:space="preserve">. – </w:t>
      </w:r>
      <w:r w:rsidR="00CF7E58" w:rsidRPr="00CF7E58">
        <w:rPr>
          <w:sz w:val="28"/>
          <w:szCs w:val="28"/>
          <w:lang w:val="en-US"/>
        </w:rPr>
        <w:t xml:space="preserve">Penza </w:t>
      </w:r>
      <w:r w:rsidR="00CF7E58" w:rsidRPr="005D6774">
        <w:rPr>
          <w:sz w:val="28"/>
          <w:szCs w:val="28"/>
          <w:lang w:val="en-US"/>
        </w:rPr>
        <w:t>(</w:t>
      </w:r>
      <w:r w:rsidR="00CF7E58" w:rsidRPr="00CF7E58">
        <w:rPr>
          <w:sz w:val="28"/>
          <w:szCs w:val="28"/>
          <w:lang w:val="en-US"/>
        </w:rPr>
        <w:t>Russia</w:t>
      </w:r>
      <w:r w:rsidR="00CF7E58" w:rsidRPr="005D6774">
        <w:rPr>
          <w:sz w:val="28"/>
          <w:szCs w:val="28"/>
          <w:lang w:val="en-US"/>
        </w:rPr>
        <w:t xml:space="preserve">), 2019. – </w:t>
      </w:r>
      <w:r w:rsidR="00CF7E58" w:rsidRPr="00CF7E58">
        <w:rPr>
          <w:sz w:val="28"/>
          <w:szCs w:val="28"/>
          <w:lang w:val="en-US"/>
        </w:rPr>
        <w:t>P</w:t>
      </w:r>
      <w:r w:rsidR="00CF7E58" w:rsidRPr="005D6774">
        <w:rPr>
          <w:sz w:val="28"/>
          <w:szCs w:val="28"/>
          <w:lang w:val="en-US"/>
        </w:rPr>
        <w:t>. 18-22</w:t>
      </w:r>
      <w:r w:rsidR="00CF7E58" w:rsidRPr="00CF7E58">
        <w:rPr>
          <w:sz w:val="28"/>
          <w:szCs w:val="28"/>
          <w:lang w:val="en-US"/>
        </w:rPr>
        <w:t xml:space="preserve"> (Russian)</w:t>
      </w:r>
      <w:r w:rsidR="00CF7E58" w:rsidRPr="005D6774">
        <w:rPr>
          <w:sz w:val="28"/>
          <w:szCs w:val="28"/>
          <w:lang w:val="en-US"/>
        </w:rPr>
        <w:t xml:space="preserve">. </w:t>
      </w:r>
    </w:p>
    <w:p w:rsidR="00CF7E58" w:rsidRPr="00CF7E58" w:rsidRDefault="007F26D1" w:rsidP="00CF7E58">
      <w:pPr>
        <w:spacing w:line="276" w:lineRule="auto"/>
        <w:ind w:firstLine="708"/>
        <w:jc w:val="both"/>
        <w:rPr>
          <w:sz w:val="28"/>
          <w:szCs w:val="28"/>
          <w:lang w:val="en-US"/>
        </w:rPr>
      </w:pPr>
      <w:r w:rsidRPr="00CF7E58">
        <w:rPr>
          <w:sz w:val="28"/>
          <w:szCs w:val="28"/>
          <w:lang w:val="en-US"/>
        </w:rPr>
        <w:t>3.</w:t>
      </w:r>
      <w:r w:rsidR="00A801BA" w:rsidRPr="00CF7E58">
        <w:rPr>
          <w:sz w:val="28"/>
          <w:szCs w:val="28"/>
          <w:lang w:val="en-US"/>
        </w:rPr>
        <w:t xml:space="preserve"> Bazhirov N.S.,</w:t>
      </w:r>
      <w:r w:rsidR="00CF7E58" w:rsidRPr="00CF7E58">
        <w:rPr>
          <w:sz w:val="28"/>
          <w:szCs w:val="28"/>
          <w:lang w:val="en-US"/>
        </w:rPr>
        <w:t xml:space="preserve"> Bazhirov T. S., Serikba</w:t>
      </w:r>
      <w:r w:rsidR="00CF7E58">
        <w:rPr>
          <w:sz w:val="28"/>
          <w:szCs w:val="28"/>
          <w:lang w:val="en-US"/>
        </w:rPr>
        <w:t>y</w:t>
      </w:r>
      <w:r w:rsidR="00CF7E58" w:rsidRPr="00CF7E58">
        <w:rPr>
          <w:sz w:val="28"/>
          <w:szCs w:val="28"/>
          <w:lang w:val="en-US"/>
        </w:rPr>
        <w:t>ev B.E., Ba</w:t>
      </w:r>
      <w:r w:rsidR="00CF7E58">
        <w:rPr>
          <w:sz w:val="28"/>
          <w:szCs w:val="28"/>
          <w:lang w:val="en-US"/>
        </w:rPr>
        <w:t>z</w:t>
      </w:r>
      <w:r w:rsidR="00CF7E58" w:rsidRPr="00CF7E58">
        <w:rPr>
          <w:sz w:val="28"/>
          <w:szCs w:val="28"/>
          <w:lang w:val="en-US"/>
        </w:rPr>
        <w:t>hirov N.S., Dauletiyarov M.S., Bazh</w:t>
      </w:r>
      <w:r w:rsidR="00CF7E58">
        <w:rPr>
          <w:sz w:val="28"/>
          <w:szCs w:val="28"/>
          <w:lang w:val="en-US"/>
        </w:rPr>
        <w:t>irova</w:t>
      </w:r>
      <w:r w:rsidR="00CF7E58" w:rsidRPr="00CF7E58">
        <w:rPr>
          <w:sz w:val="28"/>
          <w:szCs w:val="28"/>
          <w:lang w:val="en-US"/>
        </w:rPr>
        <w:t xml:space="preserve"> K.N. Investigation of properties of composite heat-resistant materials with the addition of expanded vermiculite // </w:t>
      </w:r>
      <w:r w:rsidR="00CF7E58">
        <w:rPr>
          <w:sz w:val="28"/>
          <w:szCs w:val="28"/>
          <w:lang w:val="en-US"/>
        </w:rPr>
        <w:t>Proceedings</w:t>
      </w:r>
      <w:r w:rsidR="00CF7E58" w:rsidRPr="00CF7E58">
        <w:rPr>
          <w:sz w:val="28"/>
          <w:szCs w:val="28"/>
          <w:lang w:val="en-US"/>
        </w:rPr>
        <w:t xml:space="preserve"> of International scientific and practical conference. Advanced technologies in modern mechanical engineering. Composite building materials. Theory</w:t>
      </w:r>
      <w:r w:rsidR="00CF7E58" w:rsidRPr="005D6774">
        <w:rPr>
          <w:sz w:val="28"/>
          <w:szCs w:val="28"/>
          <w:lang w:val="en-US"/>
        </w:rPr>
        <w:t xml:space="preserve"> </w:t>
      </w:r>
      <w:r w:rsidR="00CF7E58" w:rsidRPr="00CF7E58">
        <w:rPr>
          <w:sz w:val="28"/>
          <w:szCs w:val="28"/>
          <w:lang w:val="en-US"/>
        </w:rPr>
        <w:t>and</w:t>
      </w:r>
      <w:r w:rsidR="00CF7E58" w:rsidRPr="005D6774">
        <w:rPr>
          <w:sz w:val="28"/>
          <w:szCs w:val="28"/>
          <w:lang w:val="en-US"/>
        </w:rPr>
        <w:t xml:space="preserve"> </w:t>
      </w:r>
      <w:r w:rsidR="00CF7E58" w:rsidRPr="00CF7E58">
        <w:rPr>
          <w:sz w:val="28"/>
          <w:szCs w:val="28"/>
          <w:lang w:val="en-US"/>
        </w:rPr>
        <w:t>practice</w:t>
      </w:r>
      <w:r w:rsidR="00CF7E58" w:rsidRPr="005D6774">
        <w:rPr>
          <w:sz w:val="28"/>
          <w:szCs w:val="28"/>
          <w:lang w:val="en-US"/>
        </w:rPr>
        <w:t xml:space="preserve">. – </w:t>
      </w:r>
      <w:r w:rsidR="00CF7E58" w:rsidRPr="00CF7E58">
        <w:rPr>
          <w:sz w:val="28"/>
          <w:szCs w:val="28"/>
          <w:lang w:val="en-US"/>
        </w:rPr>
        <w:t>Penza</w:t>
      </w:r>
      <w:r w:rsidR="00CF7E58" w:rsidRPr="005D6774">
        <w:rPr>
          <w:sz w:val="28"/>
          <w:szCs w:val="28"/>
          <w:lang w:val="en-US"/>
        </w:rPr>
        <w:t xml:space="preserve"> (</w:t>
      </w:r>
      <w:r w:rsidR="00CF7E58" w:rsidRPr="00CF7E58">
        <w:rPr>
          <w:sz w:val="28"/>
          <w:szCs w:val="28"/>
          <w:lang w:val="en-US"/>
        </w:rPr>
        <w:t>Russia</w:t>
      </w:r>
      <w:r w:rsidR="00CF7E58" w:rsidRPr="005D6774">
        <w:rPr>
          <w:sz w:val="28"/>
          <w:szCs w:val="28"/>
          <w:lang w:val="en-US"/>
        </w:rPr>
        <w:t xml:space="preserve">), 2019. – </w:t>
      </w:r>
      <w:r w:rsidR="00CF7E58" w:rsidRPr="00CF7E58">
        <w:rPr>
          <w:sz w:val="28"/>
          <w:szCs w:val="28"/>
          <w:lang w:val="en-US"/>
        </w:rPr>
        <w:t>P</w:t>
      </w:r>
      <w:r w:rsidR="00CF7E58" w:rsidRPr="005D6774">
        <w:rPr>
          <w:sz w:val="28"/>
          <w:szCs w:val="28"/>
          <w:lang w:val="en-US"/>
        </w:rPr>
        <w:t xml:space="preserve">. </w:t>
      </w:r>
      <w:r w:rsidR="00CF7E58" w:rsidRPr="00CF7E58">
        <w:rPr>
          <w:sz w:val="28"/>
          <w:szCs w:val="28"/>
          <w:lang w:val="en-US"/>
        </w:rPr>
        <w:t>23</w:t>
      </w:r>
      <w:r w:rsidR="00CF7E58" w:rsidRPr="005D6774">
        <w:rPr>
          <w:sz w:val="28"/>
          <w:szCs w:val="28"/>
          <w:lang w:val="en-US"/>
        </w:rPr>
        <w:t>-2</w:t>
      </w:r>
      <w:r w:rsidR="00CF7E58" w:rsidRPr="00CF7E58">
        <w:rPr>
          <w:sz w:val="28"/>
          <w:szCs w:val="28"/>
          <w:lang w:val="en-US"/>
        </w:rPr>
        <w:t>7</w:t>
      </w:r>
      <w:r w:rsidR="00CF7E58" w:rsidRPr="005D6774">
        <w:rPr>
          <w:sz w:val="28"/>
          <w:szCs w:val="28"/>
          <w:lang w:val="en-US"/>
        </w:rPr>
        <w:t xml:space="preserve"> (</w:t>
      </w:r>
      <w:r w:rsidR="00CF7E58" w:rsidRPr="00CF7E58">
        <w:rPr>
          <w:sz w:val="28"/>
          <w:szCs w:val="28"/>
          <w:lang w:val="en-US"/>
        </w:rPr>
        <w:t>Russian</w:t>
      </w:r>
      <w:r w:rsidR="00CF7E58" w:rsidRPr="005D6774">
        <w:rPr>
          <w:sz w:val="28"/>
          <w:szCs w:val="28"/>
          <w:lang w:val="en-US"/>
        </w:rPr>
        <w:t xml:space="preserve">). </w:t>
      </w:r>
    </w:p>
    <w:p w:rsidR="007F26D1" w:rsidRPr="005D6774" w:rsidRDefault="007F26D1" w:rsidP="00CF7E58">
      <w:pPr>
        <w:spacing w:line="276" w:lineRule="auto"/>
        <w:ind w:firstLine="708"/>
        <w:jc w:val="both"/>
        <w:rPr>
          <w:sz w:val="28"/>
          <w:szCs w:val="28"/>
          <w:lang w:val="en-US"/>
        </w:rPr>
      </w:pPr>
      <w:r w:rsidRPr="00CF7E58">
        <w:rPr>
          <w:sz w:val="28"/>
          <w:szCs w:val="28"/>
          <w:lang w:val="en-US"/>
        </w:rPr>
        <w:t>4.</w:t>
      </w:r>
      <w:r w:rsidR="00CF7E58" w:rsidRPr="00CF7E58">
        <w:rPr>
          <w:sz w:val="28"/>
          <w:szCs w:val="28"/>
          <w:lang w:val="en-US"/>
        </w:rPr>
        <w:t xml:space="preserve"> Patent RK </w:t>
      </w:r>
      <w:r w:rsidRPr="00CF7E58">
        <w:rPr>
          <w:sz w:val="28"/>
          <w:szCs w:val="28"/>
          <w:lang w:val="en-US"/>
        </w:rPr>
        <w:t>№</w:t>
      </w:r>
      <w:r w:rsidR="00CF7E58" w:rsidRPr="00CF7E58">
        <w:rPr>
          <w:sz w:val="28"/>
          <w:szCs w:val="28"/>
          <w:lang w:val="en-US"/>
        </w:rPr>
        <w:t xml:space="preserve"> </w:t>
      </w:r>
      <w:r w:rsidRPr="00CF7E58">
        <w:rPr>
          <w:sz w:val="28"/>
          <w:szCs w:val="28"/>
          <w:lang w:val="en-US"/>
        </w:rPr>
        <w:t xml:space="preserve">4040 </w:t>
      </w:r>
      <w:r w:rsidR="00CF7E58" w:rsidRPr="00CF7E58">
        <w:rPr>
          <w:sz w:val="28"/>
          <w:szCs w:val="28"/>
          <w:lang w:val="en-US"/>
        </w:rPr>
        <w:t>IPC</w:t>
      </w:r>
      <w:r w:rsidRPr="00CF7E58">
        <w:rPr>
          <w:sz w:val="28"/>
          <w:szCs w:val="28"/>
          <w:lang w:val="en-US"/>
        </w:rPr>
        <w:t xml:space="preserve"> </w:t>
      </w:r>
      <w:r w:rsidRPr="00CF7E58">
        <w:rPr>
          <w:sz w:val="28"/>
          <w:szCs w:val="28"/>
        </w:rPr>
        <w:t>С</w:t>
      </w:r>
      <w:r w:rsidRPr="00CF7E58">
        <w:rPr>
          <w:sz w:val="28"/>
          <w:szCs w:val="28"/>
          <w:lang w:val="en-US"/>
        </w:rPr>
        <w:t>04</w:t>
      </w:r>
      <w:r w:rsidRPr="00CF7E58">
        <w:rPr>
          <w:sz w:val="28"/>
          <w:szCs w:val="28"/>
        </w:rPr>
        <w:t>В</w:t>
      </w:r>
      <w:r w:rsidRPr="00CF7E58">
        <w:rPr>
          <w:sz w:val="28"/>
          <w:szCs w:val="28"/>
          <w:lang w:val="en-US"/>
        </w:rPr>
        <w:t xml:space="preserve"> 7/52. </w:t>
      </w:r>
      <w:r w:rsidR="00CF7E58" w:rsidRPr="00CF7E58">
        <w:rPr>
          <w:sz w:val="28"/>
          <w:szCs w:val="28"/>
          <w:lang w:val="en-US"/>
        </w:rPr>
        <w:t xml:space="preserve">Useful model. Heat-resistant concrete / Bazhirov N.S., Bazhirov T.S., Iskakov T.U. Publ. 04.06.2019, Bul. </w:t>
      </w:r>
      <w:r w:rsidR="00CF7E58" w:rsidRPr="005D6774">
        <w:rPr>
          <w:sz w:val="28"/>
          <w:szCs w:val="28"/>
          <w:lang w:val="en-US"/>
        </w:rPr>
        <w:t xml:space="preserve">№ </w:t>
      </w:r>
      <w:r w:rsidRPr="005D6774">
        <w:rPr>
          <w:sz w:val="28"/>
          <w:szCs w:val="28"/>
          <w:lang w:val="en-US"/>
        </w:rPr>
        <w:t>23</w:t>
      </w:r>
      <w:r w:rsidR="00CF7E58" w:rsidRPr="005D6774">
        <w:rPr>
          <w:sz w:val="28"/>
          <w:szCs w:val="28"/>
          <w:lang w:val="en-US"/>
        </w:rPr>
        <w:t xml:space="preserve"> (</w:t>
      </w:r>
      <w:r w:rsidR="00CF7E58" w:rsidRPr="00CF7E58">
        <w:rPr>
          <w:sz w:val="28"/>
          <w:szCs w:val="28"/>
          <w:lang w:val="en-US"/>
        </w:rPr>
        <w:t>Russian</w:t>
      </w:r>
      <w:r w:rsidR="00CF7E58" w:rsidRPr="005D6774">
        <w:rPr>
          <w:sz w:val="28"/>
          <w:szCs w:val="28"/>
          <w:lang w:val="en-US"/>
        </w:rPr>
        <w:t>).</w:t>
      </w:r>
      <w:r w:rsidRPr="005D6774">
        <w:rPr>
          <w:sz w:val="28"/>
          <w:szCs w:val="28"/>
          <w:lang w:val="en-US"/>
        </w:rPr>
        <w:t xml:space="preserve"> </w:t>
      </w:r>
    </w:p>
    <w:p w:rsidR="007F26D1" w:rsidRPr="00CF7E58" w:rsidRDefault="007F26D1" w:rsidP="00CF7E58">
      <w:pPr>
        <w:spacing w:line="276" w:lineRule="auto"/>
        <w:ind w:firstLine="708"/>
        <w:jc w:val="both"/>
        <w:rPr>
          <w:sz w:val="28"/>
          <w:szCs w:val="28"/>
          <w:lang w:val="en-US"/>
        </w:rPr>
      </w:pPr>
      <w:r w:rsidRPr="00CF7E58">
        <w:rPr>
          <w:sz w:val="28"/>
          <w:szCs w:val="28"/>
          <w:lang w:val="en-US"/>
        </w:rPr>
        <w:t xml:space="preserve">5. </w:t>
      </w:r>
      <w:r w:rsidR="00CF7E58" w:rsidRPr="00CF7E58">
        <w:rPr>
          <w:sz w:val="28"/>
          <w:szCs w:val="28"/>
          <w:lang w:val="en-US"/>
        </w:rPr>
        <w:t xml:space="preserve">Application </w:t>
      </w:r>
      <w:r w:rsidRPr="00CF7E58">
        <w:rPr>
          <w:sz w:val="28"/>
          <w:szCs w:val="28"/>
          <w:lang w:val="en-US"/>
        </w:rPr>
        <w:t>№ 2019/0215.2</w:t>
      </w:r>
      <w:r w:rsidR="00CF7E58" w:rsidRPr="00CF7E58">
        <w:rPr>
          <w:sz w:val="28"/>
          <w:szCs w:val="28"/>
          <w:lang w:val="en-US"/>
        </w:rPr>
        <w:t xml:space="preserve"> dated</w:t>
      </w:r>
      <w:r w:rsidRPr="00CF7E58">
        <w:rPr>
          <w:sz w:val="28"/>
          <w:szCs w:val="28"/>
          <w:lang w:val="en-US"/>
        </w:rPr>
        <w:t xml:space="preserve"> 05.03.2019</w:t>
      </w:r>
      <w:r w:rsidR="00CF7E58" w:rsidRPr="00CF7E58">
        <w:rPr>
          <w:sz w:val="28"/>
          <w:szCs w:val="28"/>
          <w:lang w:val="en-US"/>
        </w:rPr>
        <w:t xml:space="preserve"> for a patent for the useful model “</w:t>
      </w:r>
      <w:r w:rsidR="00CF7E58">
        <w:rPr>
          <w:lang w:val="en-US"/>
        </w:rPr>
        <w:t>C</w:t>
      </w:r>
      <w:r w:rsidR="00CF7E58" w:rsidRPr="00CF7E58">
        <w:rPr>
          <w:sz w:val="28"/>
          <w:szCs w:val="28"/>
          <w:lang w:val="en-US"/>
        </w:rPr>
        <w:t>omposition of non-fired fireclay refractory concrete and method of its manufacture</w:t>
      </w:r>
      <w:r w:rsidR="00CF7E58">
        <w:rPr>
          <w:sz w:val="28"/>
          <w:szCs w:val="28"/>
          <w:lang w:val="en-US"/>
        </w:rPr>
        <w:t xml:space="preserve">” (Russian). </w:t>
      </w:r>
    </w:p>
    <w:p w:rsidR="007F26D1" w:rsidRPr="00CF7E58" w:rsidRDefault="007F26D1" w:rsidP="007F26D1">
      <w:pPr>
        <w:rPr>
          <w:sz w:val="28"/>
          <w:szCs w:val="28"/>
          <w:lang w:val="en-US"/>
        </w:rPr>
      </w:pPr>
    </w:p>
    <w:p w:rsidR="007F26D1" w:rsidRPr="00CF7E58" w:rsidRDefault="007F26D1" w:rsidP="0044248D">
      <w:pPr>
        <w:rPr>
          <w:sz w:val="28"/>
          <w:szCs w:val="28"/>
          <w:lang w:val="en-US"/>
        </w:rPr>
      </w:pPr>
    </w:p>
    <w:p w:rsidR="007F26D1" w:rsidRPr="00CF7E58" w:rsidRDefault="007F26D1" w:rsidP="0044248D">
      <w:pPr>
        <w:rPr>
          <w:sz w:val="28"/>
          <w:szCs w:val="28"/>
          <w:lang w:val="en-US"/>
        </w:rPr>
      </w:pPr>
    </w:p>
    <w:p w:rsidR="007F26D1" w:rsidRDefault="007F26D1" w:rsidP="0044248D">
      <w:pPr>
        <w:rPr>
          <w:sz w:val="28"/>
          <w:szCs w:val="28"/>
          <w:lang w:val="en-US"/>
        </w:rPr>
      </w:pPr>
    </w:p>
    <w:p w:rsidR="0075774F" w:rsidRDefault="0075774F" w:rsidP="0044248D">
      <w:pPr>
        <w:rPr>
          <w:sz w:val="28"/>
          <w:szCs w:val="28"/>
          <w:lang w:val="en-US"/>
        </w:rPr>
      </w:pPr>
    </w:p>
    <w:p w:rsidR="00CF7E58" w:rsidRPr="00CF7E58" w:rsidRDefault="00CF7E58" w:rsidP="0044248D">
      <w:pPr>
        <w:rPr>
          <w:sz w:val="28"/>
          <w:szCs w:val="28"/>
          <w:lang w:val="en-US"/>
        </w:rPr>
      </w:pPr>
    </w:p>
    <w:p w:rsidR="007F26D1" w:rsidRPr="00CF7E58" w:rsidRDefault="007F26D1" w:rsidP="007F26D1">
      <w:pPr>
        <w:rPr>
          <w:b/>
          <w:sz w:val="28"/>
          <w:szCs w:val="28"/>
          <w:lang w:val="en-US"/>
        </w:rPr>
      </w:pPr>
      <w:r w:rsidRPr="00CF7E58">
        <w:rPr>
          <w:b/>
          <w:sz w:val="28"/>
          <w:szCs w:val="28"/>
          <w:lang w:val="en-US"/>
        </w:rPr>
        <w:lastRenderedPageBreak/>
        <w:t xml:space="preserve">APPENDIX </w:t>
      </w:r>
      <w:r w:rsidR="00D47C12" w:rsidRPr="00CF7E58">
        <w:rPr>
          <w:b/>
          <w:sz w:val="28"/>
          <w:szCs w:val="28"/>
          <w:lang w:val="en-US"/>
        </w:rPr>
        <w:t>H</w:t>
      </w:r>
      <w:r w:rsidRPr="00CF7E58">
        <w:rPr>
          <w:b/>
          <w:sz w:val="28"/>
          <w:szCs w:val="28"/>
          <w:lang w:val="en-US"/>
        </w:rPr>
        <w:t xml:space="preserve"> </w:t>
      </w:r>
    </w:p>
    <w:p w:rsidR="00E911FB" w:rsidRPr="00CF7E58" w:rsidRDefault="00E911FB" w:rsidP="0044248D">
      <w:pPr>
        <w:spacing w:before="0" w:line="240" w:lineRule="auto"/>
        <w:rPr>
          <w:sz w:val="28"/>
          <w:szCs w:val="28"/>
          <w:lang w:val="en-US"/>
        </w:rPr>
      </w:pPr>
      <w:r w:rsidRPr="00CF7E58">
        <w:rPr>
          <w:sz w:val="28"/>
          <w:szCs w:val="28"/>
          <w:lang w:val="en-US"/>
        </w:rPr>
        <w:t xml:space="preserve">LIST </w:t>
      </w:r>
    </w:p>
    <w:p w:rsidR="0044248D" w:rsidRPr="00CF7E58" w:rsidRDefault="00E911FB" w:rsidP="00E911FB">
      <w:pPr>
        <w:spacing w:before="0" w:line="240" w:lineRule="auto"/>
        <w:rPr>
          <w:sz w:val="28"/>
          <w:szCs w:val="28"/>
          <w:lang w:val="kk-KZ"/>
        </w:rPr>
      </w:pPr>
      <w:r w:rsidRPr="00CF7E58">
        <w:rPr>
          <w:sz w:val="28"/>
          <w:szCs w:val="28"/>
          <w:lang w:val="en-US"/>
        </w:rPr>
        <w:t xml:space="preserve">of published scientific work by the project for </w:t>
      </w:r>
      <w:r w:rsidR="0044248D" w:rsidRPr="00CF7E58">
        <w:rPr>
          <w:sz w:val="28"/>
          <w:szCs w:val="28"/>
          <w:lang w:val="kk-KZ"/>
        </w:rPr>
        <w:t>2020</w:t>
      </w:r>
    </w:p>
    <w:p w:rsidR="0044248D" w:rsidRPr="00736589" w:rsidRDefault="0044248D" w:rsidP="0044248D">
      <w:pPr>
        <w:tabs>
          <w:tab w:val="left" w:pos="1134"/>
        </w:tabs>
        <w:spacing w:before="0"/>
        <w:jc w:val="both"/>
        <w:rPr>
          <w:sz w:val="28"/>
          <w:szCs w:val="28"/>
          <w:lang w:val="en-US"/>
        </w:rPr>
      </w:pPr>
    </w:p>
    <w:p w:rsidR="00721507" w:rsidRPr="00736589" w:rsidRDefault="00721507" w:rsidP="00C87338">
      <w:pPr>
        <w:spacing w:line="240" w:lineRule="auto"/>
        <w:ind w:firstLine="708"/>
        <w:jc w:val="both"/>
        <w:rPr>
          <w:sz w:val="28"/>
          <w:szCs w:val="28"/>
          <w:lang w:val="en-US"/>
        </w:rPr>
      </w:pPr>
      <w:r w:rsidRPr="00736589">
        <w:rPr>
          <w:sz w:val="28"/>
          <w:szCs w:val="28"/>
          <w:lang w:val="en-US"/>
        </w:rPr>
        <w:t>1</w:t>
      </w:r>
      <w:r w:rsidR="00294CEE" w:rsidRPr="00736589">
        <w:rPr>
          <w:sz w:val="28"/>
          <w:szCs w:val="28"/>
          <w:lang w:val="en-US"/>
        </w:rPr>
        <w:t>.</w:t>
      </w:r>
      <w:r w:rsidRPr="00736589">
        <w:rPr>
          <w:sz w:val="28"/>
          <w:szCs w:val="28"/>
          <w:lang w:val="en-US"/>
        </w:rPr>
        <w:t xml:space="preserve"> 1 </w:t>
      </w:r>
      <w:r w:rsidR="007A057E" w:rsidRPr="00736589">
        <w:rPr>
          <w:sz w:val="28"/>
          <w:szCs w:val="28"/>
          <w:lang w:val="en-US"/>
        </w:rPr>
        <w:t xml:space="preserve">article was published in the edition, included in the Scopus database: </w:t>
      </w:r>
    </w:p>
    <w:p w:rsidR="00721507" w:rsidRPr="00736589" w:rsidRDefault="00721507" w:rsidP="00294CEE">
      <w:pPr>
        <w:spacing w:line="240" w:lineRule="auto"/>
        <w:jc w:val="both"/>
        <w:rPr>
          <w:sz w:val="28"/>
          <w:szCs w:val="28"/>
          <w:lang w:val="en-US"/>
        </w:rPr>
      </w:pPr>
      <w:r w:rsidRPr="00736589">
        <w:rPr>
          <w:sz w:val="28"/>
          <w:szCs w:val="28"/>
          <w:lang w:val="en-US"/>
        </w:rPr>
        <w:t xml:space="preserve"> </w:t>
      </w:r>
      <w:r w:rsidRPr="00736589">
        <w:rPr>
          <w:sz w:val="28"/>
          <w:szCs w:val="28"/>
          <w:lang w:val="en-US"/>
        </w:rPr>
        <w:tab/>
        <w:t>-  Bazhirov T.S., Dauletiyarov M.S., Bazhirov N.S., Serikbayev B.</w:t>
      </w:r>
      <w:r w:rsidR="007A057E" w:rsidRPr="00736589">
        <w:rPr>
          <w:sz w:val="28"/>
          <w:szCs w:val="28"/>
          <w:lang w:val="en-US"/>
        </w:rPr>
        <w:t>Ye</w:t>
      </w:r>
      <w:r w:rsidRPr="00736589">
        <w:rPr>
          <w:sz w:val="28"/>
          <w:szCs w:val="28"/>
          <w:lang w:val="en-US"/>
        </w:rPr>
        <w:t xml:space="preserve">., Bazhirova K.N. Physical and chemical studies of slag production of low-carbon ferrochrome – component of heat-resistant binder material // </w:t>
      </w:r>
      <w:r w:rsidR="007A057E" w:rsidRPr="00736589">
        <w:rPr>
          <w:sz w:val="28"/>
          <w:szCs w:val="28"/>
          <w:lang w:val="en-US"/>
        </w:rPr>
        <w:t>News of</w:t>
      </w:r>
      <w:r w:rsidR="0069597A" w:rsidRPr="00736589">
        <w:rPr>
          <w:sz w:val="28"/>
          <w:szCs w:val="28"/>
          <w:lang w:val="en-US"/>
        </w:rPr>
        <w:t xml:space="preserve"> higher educational institutions. Chemistry and chemical technology. </w:t>
      </w:r>
      <w:r w:rsidRPr="00736589">
        <w:rPr>
          <w:rStyle w:val="a3"/>
          <w:bCs/>
          <w:i w:val="0"/>
          <w:iCs w:val="0"/>
          <w:sz w:val="28"/>
          <w:szCs w:val="28"/>
          <w:shd w:val="clear" w:color="auto" w:fill="FFFFFF"/>
          <w:lang w:val="en-US"/>
        </w:rPr>
        <w:t xml:space="preserve">2020. </w:t>
      </w:r>
      <w:r w:rsidR="0069597A" w:rsidRPr="00736589">
        <w:rPr>
          <w:rStyle w:val="a3"/>
          <w:bCs/>
          <w:i w:val="0"/>
          <w:iCs w:val="0"/>
          <w:sz w:val="28"/>
          <w:szCs w:val="28"/>
          <w:shd w:val="clear" w:color="auto" w:fill="FFFFFF"/>
          <w:lang w:val="en-US"/>
        </w:rPr>
        <w:t xml:space="preserve">Issue </w:t>
      </w:r>
      <w:r w:rsidRPr="00736589">
        <w:rPr>
          <w:rStyle w:val="a3"/>
          <w:bCs/>
          <w:i w:val="0"/>
          <w:iCs w:val="0"/>
          <w:sz w:val="28"/>
          <w:szCs w:val="28"/>
          <w:shd w:val="clear" w:color="auto" w:fill="FFFFFF"/>
          <w:lang w:val="en-US"/>
        </w:rPr>
        <w:t>6.</w:t>
      </w:r>
      <w:r w:rsidR="0069597A" w:rsidRPr="00736589">
        <w:rPr>
          <w:rStyle w:val="a3"/>
          <w:bCs/>
          <w:i w:val="0"/>
          <w:iCs w:val="0"/>
          <w:sz w:val="28"/>
          <w:szCs w:val="28"/>
          <w:shd w:val="clear" w:color="auto" w:fill="FFFFFF"/>
          <w:lang w:val="en-US"/>
        </w:rPr>
        <w:t xml:space="preserve"> –</w:t>
      </w:r>
      <w:r w:rsidRPr="00736589">
        <w:rPr>
          <w:rStyle w:val="a3"/>
          <w:bCs/>
          <w:i w:val="0"/>
          <w:iCs w:val="0"/>
          <w:sz w:val="28"/>
          <w:szCs w:val="28"/>
          <w:shd w:val="clear" w:color="auto" w:fill="FFFFFF"/>
          <w:lang w:val="en-US"/>
        </w:rPr>
        <w:t xml:space="preserve"> </w:t>
      </w:r>
      <w:r w:rsidR="0069597A" w:rsidRPr="00736589">
        <w:rPr>
          <w:rStyle w:val="a3"/>
          <w:bCs/>
          <w:i w:val="0"/>
          <w:iCs w:val="0"/>
          <w:sz w:val="28"/>
          <w:szCs w:val="28"/>
          <w:shd w:val="clear" w:color="auto" w:fill="FFFFFF"/>
          <w:lang w:val="en-US"/>
        </w:rPr>
        <w:t>P</w:t>
      </w:r>
      <w:r w:rsidRPr="00736589">
        <w:rPr>
          <w:rStyle w:val="a3"/>
          <w:bCs/>
          <w:i w:val="0"/>
          <w:iCs w:val="0"/>
          <w:sz w:val="28"/>
          <w:szCs w:val="28"/>
          <w:shd w:val="clear" w:color="auto" w:fill="FFFFFF"/>
          <w:lang w:val="en-US"/>
        </w:rPr>
        <w:t>.</w:t>
      </w:r>
      <w:r w:rsidR="0069597A" w:rsidRPr="00736589">
        <w:rPr>
          <w:rStyle w:val="a3"/>
          <w:bCs/>
          <w:i w:val="0"/>
          <w:iCs w:val="0"/>
          <w:sz w:val="28"/>
          <w:szCs w:val="28"/>
          <w:shd w:val="clear" w:color="auto" w:fill="FFFFFF"/>
          <w:lang w:val="en-US"/>
        </w:rPr>
        <w:t xml:space="preserve"> </w:t>
      </w:r>
      <w:r w:rsidRPr="00736589">
        <w:rPr>
          <w:rStyle w:val="a3"/>
          <w:bCs/>
          <w:i w:val="0"/>
          <w:iCs w:val="0"/>
          <w:sz w:val="28"/>
          <w:szCs w:val="28"/>
          <w:shd w:val="clear" w:color="auto" w:fill="FFFFFF"/>
          <w:lang w:val="en-US"/>
        </w:rPr>
        <w:t>58-64. (</w:t>
      </w:r>
      <w:r w:rsidR="0069597A" w:rsidRPr="00736589">
        <w:rPr>
          <w:rStyle w:val="a3"/>
          <w:bCs/>
          <w:i w:val="0"/>
          <w:iCs w:val="0"/>
          <w:sz w:val="28"/>
          <w:szCs w:val="28"/>
          <w:shd w:val="clear" w:color="auto" w:fill="FFFFFF"/>
          <w:lang w:val="en-US"/>
        </w:rPr>
        <w:t>Russia, Ivanovo, Ivanovo Chemical Technological University)</w:t>
      </w:r>
      <w:r w:rsidRPr="00736589">
        <w:rPr>
          <w:rStyle w:val="a3"/>
          <w:bCs/>
          <w:i w:val="0"/>
          <w:iCs w:val="0"/>
          <w:sz w:val="28"/>
          <w:szCs w:val="28"/>
          <w:shd w:val="clear" w:color="auto" w:fill="FFFFFF"/>
          <w:lang w:val="en-US"/>
        </w:rPr>
        <w:t>.</w:t>
      </w:r>
    </w:p>
    <w:p w:rsidR="00721507" w:rsidRPr="00736589" w:rsidRDefault="00721507" w:rsidP="00294CEE">
      <w:pPr>
        <w:spacing w:line="240" w:lineRule="auto"/>
        <w:jc w:val="both"/>
        <w:rPr>
          <w:sz w:val="28"/>
          <w:szCs w:val="28"/>
          <w:lang w:val="en-US"/>
        </w:rPr>
      </w:pPr>
      <w:r w:rsidRPr="00736589">
        <w:rPr>
          <w:sz w:val="28"/>
          <w:szCs w:val="28"/>
          <w:lang w:val="en-US"/>
        </w:rPr>
        <w:t xml:space="preserve"> </w:t>
      </w:r>
      <w:r w:rsidRPr="00736589">
        <w:rPr>
          <w:sz w:val="28"/>
          <w:szCs w:val="28"/>
          <w:lang w:val="en-US"/>
        </w:rPr>
        <w:tab/>
        <w:t>2</w:t>
      </w:r>
      <w:r w:rsidR="00294CEE" w:rsidRPr="00736589">
        <w:rPr>
          <w:sz w:val="28"/>
          <w:szCs w:val="28"/>
          <w:lang w:val="en-US"/>
        </w:rPr>
        <w:t>.</w:t>
      </w:r>
      <w:r w:rsidRPr="00736589">
        <w:rPr>
          <w:sz w:val="28"/>
          <w:szCs w:val="28"/>
          <w:lang w:val="en-US"/>
        </w:rPr>
        <w:t xml:space="preserve"> </w:t>
      </w:r>
      <w:r w:rsidR="0069597A" w:rsidRPr="00736589">
        <w:rPr>
          <w:sz w:val="28"/>
          <w:szCs w:val="28"/>
          <w:lang w:val="en-US"/>
        </w:rPr>
        <w:t xml:space="preserve">1 article was published in the proceedings of international scientific practical conference: </w:t>
      </w:r>
    </w:p>
    <w:p w:rsidR="00721507" w:rsidRPr="00736589" w:rsidRDefault="0069597A" w:rsidP="0069597A">
      <w:pPr>
        <w:spacing w:line="240" w:lineRule="auto"/>
        <w:ind w:firstLine="708"/>
        <w:jc w:val="both"/>
        <w:rPr>
          <w:bCs/>
          <w:sz w:val="28"/>
          <w:szCs w:val="28"/>
          <w:lang w:val="en-US"/>
        </w:rPr>
      </w:pPr>
      <w:r w:rsidRPr="00736589">
        <w:rPr>
          <w:sz w:val="28"/>
          <w:szCs w:val="28"/>
          <w:lang w:val="en-US"/>
        </w:rPr>
        <w:t>-  Bazhirov T.S., Dauletiyarov M.S., Bazhirov N.S., Serikbayev B.Ye., Bazhirova K.N. Investigation of the physical and chemical properties of slags from ferrochrome production</w:t>
      </w:r>
      <w:r w:rsidR="00AA044F" w:rsidRPr="00736589">
        <w:rPr>
          <w:sz w:val="28"/>
          <w:szCs w:val="28"/>
          <w:lang w:val="en-US"/>
        </w:rPr>
        <w:t xml:space="preserve"> / Proceedings of international scientific practical conference “Auezov readings – 18: </w:t>
      </w:r>
      <w:r w:rsidR="000F445D" w:rsidRPr="00736589">
        <w:rPr>
          <w:sz w:val="28"/>
          <w:szCs w:val="28"/>
          <w:lang w:val="en-US"/>
        </w:rPr>
        <w:t xml:space="preserve">Spiritual heritage of the great Abai”. </w:t>
      </w:r>
      <w:r w:rsidR="000F445D" w:rsidRPr="00736589">
        <w:rPr>
          <w:bCs/>
          <w:sz w:val="28"/>
          <w:szCs w:val="28"/>
          <w:lang w:val="en-US"/>
        </w:rPr>
        <w:t>Shymkent. –</w:t>
      </w:r>
      <w:r w:rsidR="00721507" w:rsidRPr="00736589">
        <w:rPr>
          <w:bCs/>
          <w:sz w:val="28"/>
          <w:szCs w:val="28"/>
          <w:lang w:val="en-US"/>
        </w:rPr>
        <w:t xml:space="preserve"> </w:t>
      </w:r>
      <w:r w:rsidR="000F445D" w:rsidRPr="00736589">
        <w:rPr>
          <w:bCs/>
          <w:sz w:val="28"/>
          <w:szCs w:val="28"/>
          <w:lang w:val="en-US"/>
        </w:rPr>
        <w:t>P</w:t>
      </w:r>
      <w:r w:rsidR="00721507" w:rsidRPr="00736589">
        <w:rPr>
          <w:bCs/>
          <w:sz w:val="28"/>
          <w:szCs w:val="28"/>
          <w:lang w:val="en-US"/>
        </w:rPr>
        <w:t>. 315-319.</w:t>
      </w:r>
    </w:p>
    <w:p w:rsidR="00721507" w:rsidRPr="00736589" w:rsidRDefault="00721507" w:rsidP="00294CEE">
      <w:pPr>
        <w:spacing w:line="240" w:lineRule="auto"/>
        <w:jc w:val="both"/>
        <w:rPr>
          <w:bCs/>
          <w:sz w:val="28"/>
          <w:szCs w:val="28"/>
          <w:lang w:val="en-US"/>
        </w:rPr>
      </w:pPr>
      <w:r w:rsidRPr="00736589">
        <w:rPr>
          <w:bCs/>
          <w:sz w:val="28"/>
          <w:szCs w:val="28"/>
          <w:lang w:val="en-US"/>
        </w:rPr>
        <w:tab/>
        <w:t>3</w:t>
      </w:r>
      <w:r w:rsidR="00294CEE" w:rsidRPr="00736589">
        <w:rPr>
          <w:bCs/>
          <w:sz w:val="28"/>
          <w:szCs w:val="28"/>
          <w:lang w:val="en-US"/>
        </w:rPr>
        <w:t>.</w:t>
      </w:r>
      <w:r w:rsidRPr="00736589">
        <w:rPr>
          <w:bCs/>
          <w:sz w:val="28"/>
          <w:szCs w:val="28"/>
          <w:lang w:val="en-US"/>
        </w:rPr>
        <w:t xml:space="preserve"> </w:t>
      </w:r>
      <w:r w:rsidR="000F445D" w:rsidRPr="00736589">
        <w:rPr>
          <w:bCs/>
          <w:sz w:val="28"/>
          <w:szCs w:val="28"/>
          <w:lang w:val="en-US"/>
        </w:rPr>
        <w:t xml:space="preserve">1 article was accepted for publication in № 6 for 2020 to the edition with a non-zero impact factor: </w:t>
      </w:r>
    </w:p>
    <w:p w:rsidR="00721507" w:rsidRPr="00736589" w:rsidRDefault="00721507" w:rsidP="00294CEE">
      <w:pPr>
        <w:spacing w:line="240" w:lineRule="auto"/>
        <w:ind w:firstLine="708"/>
        <w:jc w:val="both"/>
        <w:rPr>
          <w:bCs/>
          <w:sz w:val="28"/>
          <w:szCs w:val="28"/>
          <w:lang w:val="en-US"/>
        </w:rPr>
      </w:pPr>
      <w:r w:rsidRPr="00736589">
        <w:rPr>
          <w:sz w:val="28"/>
          <w:szCs w:val="28"/>
          <w:lang w:val="en-US"/>
        </w:rPr>
        <w:t>- Bazhirov T.S., Protsenko</w:t>
      </w:r>
      <w:r w:rsidRPr="00736589">
        <w:rPr>
          <w:b/>
          <w:sz w:val="28"/>
          <w:szCs w:val="28"/>
          <w:vertAlign w:val="superscript"/>
          <w:lang w:val="en-US"/>
        </w:rPr>
        <w:t xml:space="preserve"> </w:t>
      </w:r>
      <w:r w:rsidRPr="00736589">
        <w:rPr>
          <w:sz w:val="28"/>
          <w:szCs w:val="28"/>
          <w:lang w:val="en-US"/>
        </w:rPr>
        <w:t>V.C., Dauletiyarov M.S., Bazhirov N.S., Serikbayev B.</w:t>
      </w:r>
      <w:r w:rsidR="007553E0" w:rsidRPr="00736589">
        <w:rPr>
          <w:sz w:val="28"/>
          <w:szCs w:val="28"/>
          <w:lang w:val="en-US"/>
        </w:rPr>
        <w:t>Ye</w:t>
      </w:r>
      <w:r w:rsidRPr="00736589">
        <w:rPr>
          <w:sz w:val="28"/>
          <w:szCs w:val="28"/>
          <w:lang w:val="en-US"/>
        </w:rPr>
        <w:t xml:space="preserve">., Bazhirova K.N. Prospects for the integrated use of slag wastes from ferrochrome production for heat-resistant materials // </w:t>
      </w:r>
      <w:r w:rsidR="007553E0" w:rsidRPr="00736589">
        <w:rPr>
          <w:sz w:val="28"/>
          <w:szCs w:val="28"/>
          <w:lang w:val="en-US"/>
        </w:rPr>
        <w:t>News of the National Academy of Sciences of the Republic of Kazakhstan. Series</w:t>
      </w:r>
      <w:r w:rsidR="007553E0" w:rsidRPr="002F70BD">
        <w:rPr>
          <w:sz w:val="28"/>
          <w:szCs w:val="28"/>
          <w:lang w:val="en-US"/>
        </w:rPr>
        <w:t xml:space="preserve"> </w:t>
      </w:r>
      <w:r w:rsidR="007553E0" w:rsidRPr="00736589">
        <w:rPr>
          <w:sz w:val="28"/>
          <w:szCs w:val="28"/>
          <w:lang w:val="en-US"/>
        </w:rPr>
        <w:t>of</w:t>
      </w:r>
      <w:r w:rsidR="007553E0" w:rsidRPr="002F70BD">
        <w:rPr>
          <w:sz w:val="28"/>
          <w:szCs w:val="28"/>
          <w:lang w:val="en-US"/>
        </w:rPr>
        <w:t xml:space="preserve"> </w:t>
      </w:r>
      <w:r w:rsidR="007553E0" w:rsidRPr="00736589">
        <w:rPr>
          <w:sz w:val="28"/>
          <w:szCs w:val="28"/>
          <w:lang w:val="en-US"/>
        </w:rPr>
        <w:t>chemistry</w:t>
      </w:r>
      <w:r w:rsidR="007553E0" w:rsidRPr="002F70BD">
        <w:rPr>
          <w:sz w:val="28"/>
          <w:szCs w:val="28"/>
          <w:lang w:val="en-US"/>
        </w:rPr>
        <w:t xml:space="preserve"> </w:t>
      </w:r>
      <w:r w:rsidR="007553E0" w:rsidRPr="00736589">
        <w:rPr>
          <w:sz w:val="28"/>
          <w:szCs w:val="28"/>
          <w:lang w:val="en-US"/>
        </w:rPr>
        <w:t>and</w:t>
      </w:r>
      <w:r w:rsidR="007553E0" w:rsidRPr="002F70BD">
        <w:rPr>
          <w:sz w:val="28"/>
          <w:szCs w:val="28"/>
          <w:lang w:val="en-US"/>
        </w:rPr>
        <w:t xml:space="preserve"> </w:t>
      </w:r>
      <w:r w:rsidR="007553E0" w:rsidRPr="00736589">
        <w:rPr>
          <w:sz w:val="28"/>
          <w:szCs w:val="28"/>
          <w:lang w:val="en-US"/>
        </w:rPr>
        <w:t>technology</w:t>
      </w:r>
      <w:r w:rsidR="007553E0" w:rsidRPr="002F70BD">
        <w:rPr>
          <w:sz w:val="28"/>
          <w:szCs w:val="28"/>
          <w:lang w:val="en-US"/>
        </w:rPr>
        <w:t xml:space="preserve">. </w:t>
      </w:r>
      <w:r w:rsidRPr="00736589">
        <w:rPr>
          <w:bCs/>
          <w:sz w:val="28"/>
          <w:szCs w:val="28"/>
          <w:lang w:val="en-US"/>
        </w:rPr>
        <w:t xml:space="preserve">2020. </w:t>
      </w:r>
      <w:r w:rsidR="007553E0" w:rsidRPr="00736589">
        <w:rPr>
          <w:bCs/>
          <w:sz w:val="28"/>
          <w:szCs w:val="28"/>
          <w:lang w:val="en-US"/>
        </w:rPr>
        <w:t xml:space="preserve">Issue </w:t>
      </w:r>
      <w:r w:rsidRPr="00736589">
        <w:rPr>
          <w:bCs/>
          <w:sz w:val="28"/>
          <w:szCs w:val="28"/>
          <w:lang w:val="en-US"/>
        </w:rPr>
        <w:t xml:space="preserve">6.  </w:t>
      </w:r>
    </w:p>
    <w:p w:rsidR="00721507" w:rsidRPr="00736589" w:rsidRDefault="00721507" w:rsidP="00294CEE">
      <w:pPr>
        <w:spacing w:line="240" w:lineRule="auto"/>
        <w:ind w:firstLine="708"/>
        <w:jc w:val="both"/>
        <w:rPr>
          <w:bCs/>
          <w:sz w:val="28"/>
          <w:szCs w:val="28"/>
          <w:lang w:val="en-US"/>
        </w:rPr>
      </w:pPr>
      <w:r w:rsidRPr="00736589">
        <w:rPr>
          <w:bCs/>
          <w:sz w:val="28"/>
          <w:szCs w:val="28"/>
          <w:lang w:val="en-US"/>
        </w:rPr>
        <w:t>4</w:t>
      </w:r>
      <w:r w:rsidR="00294CEE" w:rsidRPr="00736589">
        <w:rPr>
          <w:bCs/>
          <w:sz w:val="28"/>
          <w:szCs w:val="28"/>
          <w:lang w:val="en-US"/>
        </w:rPr>
        <w:t>.</w:t>
      </w:r>
      <w:r w:rsidRPr="00736589">
        <w:rPr>
          <w:bCs/>
          <w:sz w:val="28"/>
          <w:szCs w:val="28"/>
          <w:lang w:val="en-US"/>
        </w:rPr>
        <w:t xml:space="preserve"> </w:t>
      </w:r>
      <w:r w:rsidR="007553E0" w:rsidRPr="00736589">
        <w:rPr>
          <w:bCs/>
          <w:sz w:val="28"/>
          <w:szCs w:val="28"/>
          <w:lang w:val="en-US"/>
        </w:rPr>
        <w:t xml:space="preserve">A patent for the useful model was received: </w:t>
      </w:r>
    </w:p>
    <w:p w:rsidR="00721507" w:rsidRPr="002F70BD" w:rsidRDefault="00721507" w:rsidP="00294CEE">
      <w:pPr>
        <w:spacing w:line="240" w:lineRule="auto"/>
        <w:ind w:firstLine="708"/>
        <w:jc w:val="both"/>
        <w:rPr>
          <w:bCs/>
          <w:sz w:val="28"/>
          <w:szCs w:val="28"/>
          <w:lang w:val="en-US"/>
        </w:rPr>
      </w:pPr>
      <w:r w:rsidRPr="00736589">
        <w:rPr>
          <w:bCs/>
          <w:sz w:val="28"/>
          <w:szCs w:val="28"/>
          <w:lang w:val="en-US"/>
        </w:rPr>
        <w:t xml:space="preserve">- </w:t>
      </w:r>
      <w:r w:rsidR="007553E0" w:rsidRPr="00736589">
        <w:rPr>
          <w:bCs/>
          <w:sz w:val="28"/>
          <w:szCs w:val="28"/>
          <w:lang w:val="en-US"/>
        </w:rPr>
        <w:t xml:space="preserve">Patent of the Republic of Kazakhstan </w:t>
      </w:r>
      <w:r w:rsidRPr="00736589">
        <w:rPr>
          <w:bCs/>
          <w:sz w:val="28"/>
          <w:szCs w:val="28"/>
          <w:lang w:val="en-US"/>
        </w:rPr>
        <w:t>№</w:t>
      </w:r>
      <w:r w:rsidR="007553E0" w:rsidRPr="00736589">
        <w:rPr>
          <w:bCs/>
          <w:sz w:val="28"/>
          <w:szCs w:val="28"/>
          <w:lang w:val="en-US"/>
        </w:rPr>
        <w:t xml:space="preserve"> </w:t>
      </w:r>
      <w:r w:rsidRPr="00736589">
        <w:rPr>
          <w:bCs/>
          <w:sz w:val="28"/>
          <w:szCs w:val="28"/>
          <w:lang w:val="en-US"/>
        </w:rPr>
        <w:t xml:space="preserve">5036. </w:t>
      </w:r>
      <w:r w:rsidR="007553E0" w:rsidRPr="00736589">
        <w:rPr>
          <w:bCs/>
          <w:sz w:val="28"/>
          <w:szCs w:val="28"/>
          <w:lang w:val="en-US"/>
        </w:rPr>
        <w:t xml:space="preserve">Useful model </w:t>
      </w:r>
      <w:r w:rsidR="007553E0" w:rsidRPr="00736589">
        <w:rPr>
          <w:sz w:val="28"/>
          <w:szCs w:val="28"/>
          <w:lang w:val="en-US"/>
        </w:rPr>
        <w:t xml:space="preserve">“Composition of non-fired chamotte heat-resistant concrete and method of its production” / Bazhirov T.S.,  Iskakov T.U., Bazhirov N.S. Publ. </w:t>
      </w:r>
      <w:r w:rsidRPr="00736589">
        <w:rPr>
          <w:bCs/>
          <w:sz w:val="28"/>
          <w:szCs w:val="28"/>
          <w:lang w:val="en-US"/>
        </w:rPr>
        <w:t>12.06.2020</w:t>
      </w:r>
      <w:r w:rsidR="007553E0" w:rsidRPr="00736589">
        <w:rPr>
          <w:bCs/>
          <w:sz w:val="28"/>
          <w:szCs w:val="28"/>
          <w:lang w:val="en-US"/>
        </w:rPr>
        <w:t xml:space="preserve">, bul. </w:t>
      </w:r>
      <w:r w:rsidRPr="002F70BD">
        <w:rPr>
          <w:bCs/>
          <w:sz w:val="28"/>
          <w:szCs w:val="28"/>
          <w:lang w:val="en-US"/>
        </w:rPr>
        <w:t>№</w:t>
      </w:r>
      <w:r w:rsidR="007553E0" w:rsidRPr="002F70BD">
        <w:rPr>
          <w:bCs/>
          <w:sz w:val="28"/>
          <w:szCs w:val="28"/>
          <w:lang w:val="en-US"/>
        </w:rPr>
        <w:t xml:space="preserve"> </w:t>
      </w:r>
      <w:r w:rsidRPr="002F70BD">
        <w:rPr>
          <w:bCs/>
          <w:sz w:val="28"/>
          <w:szCs w:val="28"/>
          <w:lang w:val="en-US"/>
        </w:rPr>
        <w:t>23.</w:t>
      </w:r>
    </w:p>
    <w:p w:rsidR="00721507" w:rsidRPr="00736589" w:rsidRDefault="00721507" w:rsidP="00294CEE">
      <w:pPr>
        <w:spacing w:line="240" w:lineRule="auto"/>
        <w:ind w:firstLine="708"/>
        <w:jc w:val="both"/>
        <w:rPr>
          <w:bCs/>
          <w:sz w:val="28"/>
          <w:szCs w:val="28"/>
          <w:lang w:val="en-US"/>
        </w:rPr>
      </w:pPr>
      <w:r w:rsidRPr="00736589">
        <w:rPr>
          <w:bCs/>
          <w:sz w:val="28"/>
          <w:szCs w:val="28"/>
          <w:lang w:val="en-US"/>
        </w:rPr>
        <w:t>5</w:t>
      </w:r>
      <w:r w:rsidR="00294CEE" w:rsidRPr="00736589">
        <w:rPr>
          <w:bCs/>
          <w:sz w:val="28"/>
          <w:szCs w:val="28"/>
          <w:lang w:val="en-US"/>
        </w:rPr>
        <w:t>.</w:t>
      </w:r>
      <w:r w:rsidRPr="00736589">
        <w:rPr>
          <w:bCs/>
          <w:sz w:val="28"/>
          <w:szCs w:val="28"/>
          <w:lang w:val="en-US"/>
        </w:rPr>
        <w:t xml:space="preserve"> </w:t>
      </w:r>
      <w:r w:rsidR="00AC47AF">
        <w:rPr>
          <w:bCs/>
          <w:sz w:val="28"/>
          <w:szCs w:val="28"/>
          <w:lang w:val="en-US"/>
        </w:rPr>
        <w:t>A</w:t>
      </w:r>
      <w:r w:rsidR="007553E0" w:rsidRPr="00736589">
        <w:rPr>
          <w:bCs/>
          <w:sz w:val="28"/>
          <w:szCs w:val="28"/>
          <w:lang w:val="en-US"/>
        </w:rPr>
        <w:t xml:space="preserve">pplication was filed for a patent for the useful model “Heat-resistant concrete”, registration </w:t>
      </w:r>
      <w:r w:rsidRPr="00736589">
        <w:rPr>
          <w:sz w:val="28"/>
          <w:szCs w:val="28"/>
          <w:lang w:val="en-US"/>
        </w:rPr>
        <w:t>№</w:t>
      </w:r>
      <w:r w:rsidR="007553E0" w:rsidRPr="00736589">
        <w:rPr>
          <w:sz w:val="28"/>
          <w:szCs w:val="28"/>
          <w:lang w:val="en-US"/>
        </w:rPr>
        <w:t xml:space="preserve"> </w:t>
      </w:r>
      <w:r w:rsidRPr="00736589">
        <w:rPr>
          <w:sz w:val="28"/>
          <w:szCs w:val="28"/>
          <w:lang w:val="en-US"/>
        </w:rPr>
        <w:t xml:space="preserve">2020/0714.2 </w:t>
      </w:r>
      <w:r w:rsidR="007553E0" w:rsidRPr="00736589">
        <w:rPr>
          <w:sz w:val="28"/>
          <w:szCs w:val="28"/>
          <w:lang w:val="en-US"/>
        </w:rPr>
        <w:t>dated</w:t>
      </w:r>
      <w:r w:rsidRPr="00736589">
        <w:rPr>
          <w:sz w:val="28"/>
          <w:szCs w:val="28"/>
          <w:lang w:val="en-US"/>
        </w:rPr>
        <w:t xml:space="preserve"> 04.08.2020.</w:t>
      </w:r>
    </w:p>
    <w:p w:rsidR="00721507" w:rsidRPr="00736589" w:rsidRDefault="00721507" w:rsidP="0044248D">
      <w:pPr>
        <w:tabs>
          <w:tab w:val="left" w:pos="1134"/>
        </w:tabs>
        <w:spacing w:before="0"/>
        <w:jc w:val="both"/>
        <w:rPr>
          <w:sz w:val="28"/>
          <w:szCs w:val="28"/>
          <w:lang w:val="en-US"/>
        </w:rPr>
      </w:pPr>
    </w:p>
    <w:p w:rsidR="0044248D" w:rsidRPr="00736589" w:rsidRDefault="0044248D" w:rsidP="0044248D">
      <w:pPr>
        <w:tabs>
          <w:tab w:val="left" w:pos="1134"/>
        </w:tabs>
        <w:spacing w:before="0"/>
        <w:jc w:val="both"/>
        <w:rPr>
          <w:sz w:val="28"/>
          <w:szCs w:val="28"/>
          <w:lang w:val="en-US"/>
        </w:rPr>
      </w:pPr>
    </w:p>
    <w:p w:rsidR="0044248D" w:rsidRPr="00736589" w:rsidRDefault="0044248D" w:rsidP="0044248D">
      <w:pPr>
        <w:tabs>
          <w:tab w:val="left" w:pos="1134"/>
        </w:tabs>
        <w:spacing w:before="0"/>
        <w:jc w:val="both"/>
        <w:rPr>
          <w:sz w:val="28"/>
          <w:szCs w:val="28"/>
          <w:lang w:val="en-US"/>
        </w:rPr>
      </w:pPr>
    </w:p>
    <w:p w:rsidR="0044248D" w:rsidRPr="00736589" w:rsidRDefault="0044248D" w:rsidP="0044248D">
      <w:pPr>
        <w:tabs>
          <w:tab w:val="left" w:pos="1134"/>
        </w:tabs>
        <w:spacing w:before="0"/>
        <w:rPr>
          <w:sz w:val="28"/>
          <w:szCs w:val="28"/>
          <w:lang w:val="en-US"/>
        </w:rPr>
      </w:pPr>
    </w:p>
    <w:p w:rsidR="00AB4B7C" w:rsidRPr="00736589" w:rsidRDefault="00AB4B7C" w:rsidP="007A057E">
      <w:pPr>
        <w:rPr>
          <w:sz w:val="28"/>
          <w:szCs w:val="28"/>
          <w:lang w:val="en-US"/>
        </w:rPr>
      </w:pPr>
    </w:p>
    <w:p w:rsidR="00AB4B7C" w:rsidRPr="00736589" w:rsidRDefault="00AB4B7C" w:rsidP="007A057E">
      <w:pPr>
        <w:rPr>
          <w:sz w:val="28"/>
          <w:szCs w:val="28"/>
          <w:lang w:val="en-US"/>
        </w:rPr>
      </w:pPr>
    </w:p>
    <w:p w:rsidR="007A057E" w:rsidRPr="0024155D" w:rsidRDefault="00D47C12" w:rsidP="007A057E">
      <w:pPr>
        <w:rPr>
          <w:b/>
          <w:sz w:val="28"/>
          <w:szCs w:val="28"/>
          <w:lang w:val="en-US"/>
        </w:rPr>
      </w:pPr>
      <w:r w:rsidRPr="0024155D">
        <w:rPr>
          <w:b/>
          <w:sz w:val="28"/>
          <w:szCs w:val="28"/>
          <w:lang w:val="en-US"/>
        </w:rPr>
        <w:lastRenderedPageBreak/>
        <w:t>APPENDIX  I</w:t>
      </w:r>
    </w:p>
    <w:p w:rsidR="0044248D" w:rsidRPr="00736589" w:rsidRDefault="007A057E" w:rsidP="00D01685">
      <w:pPr>
        <w:tabs>
          <w:tab w:val="left" w:pos="1134"/>
        </w:tabs>
        <w:spacing w:before="0"/>
        <w:rPr>
          <w:noProof/>
          <w:lang w:val="en-US"/>
        </w:rPr>
      </w:pPr>
      <w:r w:rsidRPr="00736589">
        <w:rPr>
          <w:sz w:val="28"/>
          <w:szCs w:val="28"/>
          <w:lang w:val="en-US"/>
        </w:rPr>
        <w:t xml:space="preserve">Copies of published scientific works </w:t>
      </w:r>
    </w:p>
    <w:p w:rsidR="00E37A8E" w:rsidRPr="00736589" w:rsidRDefault="00265DC6" w:rsidP="00721507">
      <w:pPr>
        <w:spacing w:before="0"/>
        <w:rPr>
          <w:sz w:val="28"/>
          <w:szCs w:val="28"/>
        </w:rPr>
      </w:pPr>
      <w:r>
        <w:pict>
          <v:shape id="_x0000_i1089" type="#_x0000_t75" style="width:461.4pt;height:614.4pt;visibility:visible;mso-position-horizontal-relative:page;mso-position-vertical-relative:page" o:allowoverlap="f">
            <v:imagedata r:id="rId73" o:title="" croptop="1571f" cropbottom="2263f"/>
          </v:shape>
        </w:pict>
      </w:r>
    </w:p>
    <w:p w:rsidR="00E37A8E" w:rsidRPr="00736589" w:rsidRDefault="00E37A8E" w:rsidP="00721507">
      <w:pPr>
        <w:spacing w:before="0"/>
        <w:rPr>
          <w:sz w:val="28"/>
          <w:szCs w:val="28"/>
        </w:rPr>
      </w:pPr>
    </w:p>
    <w:p w:rsidR="00D01685" w:rsidRPr="00736589" w:rsidRDefault="00D01685" w:rsidP="00D01685">
      <w:pPr>
        <w:spacing w:before="0" w:line="240" w:lineRule="auto"/>
        <w:rPr>
          <w:sz w:val="28"/>
          <w:szCs w:val="28"/>
        </w:rPr>
      </w:pPr>
    </w:p>
    <w:p w:rsidR="00D01685" w:rsidRPr="00736589" w:rsidRDefault="00265DC6" w:rsidP="00D01685">
      <w:pPr>
        <w:spacing w:before="0" w:line="240" w:lineRule="auto"/>
        <w:rPr>
          <w:sz w:val="28"/>
          <w:szCs w:val="28"/>
        </w:rPr>
      </w:pPr>
      <w:r>
        <w:pict>
          <v:shape id="_x0000_i1090" type="#_x0000_t75" style="width:457.2pt;height:645.6pt;visibility:visible;mso-position-horizontal-relative:page;mso-position-vertical-relative:page" o:allowoverlap="f">
            <v:imagedata r:id="rId74" o:title=""/>
          </v:shape>
        </w:pict>
      </w:r>
    </w:p>
    <w:p w:rsidR="00E37A8E" w:rsidRPr="00736589" w:rsidRDefault="00E37A8E" w:rsidP="00721507">
      <w:pPr>
        <w:spacing w:before="0"/>
        <w:rPr>
          <w:sz w:val="28"/>
          <w:szCs w:val="28"/>
        </w:rPr>
      </w:pPr>
    </w:p>
    <w:p w:rsidR="00D01685" w:rsidRPr="00736589" w:rsidRDefault="00D01685" w:rsidP="00D01685">
      <w:pPr>
        <w:spacing w:before="0" w:line="240" w:lineRule="auto"/>
        <w:rPr>
          <w:sz w:val="28"/>
          <w:szCs w:val="28"/>
        </w:rPr>
      </w:pPr>
    </w:p>
    <w:p w:rsidR="00D01685" w:rsidRPr="00736589" w:rsidRDefault="00265DC6" w:rsidP="00D01685">
      <w:pPr>
        <w:spacing w:before="0" w:line="240" w:lineRule="auto"/>
        <w:rPr>
          <w:sz w:val="28"/>
          <w:szCs w:val="28"/>
        </w:rPr>
      </w:pPr>
      <w:r>
        <w:lastRenderedPageBreak/>
        <w:pict>
          <v:shape id="_x0000_i1091" type="#_x0000_t75" style="width:453.6pt;height:641.4pt;visibility:visible;mso-position-horizontal-relative:page;mso-position-vertical-relative:page" o:allowoverlap="f">
            <v:imagedata r:id="rId75" o:title=""/>
          </v:shape>
        </w:pict>
      </w:r>
    </w:p>
    <w:p w:rsidR="00E37A8E" w:rsidRPr="00736589" w:rsidRDefault="00E37A8E" w:rsidP="00721507">
      <w:pPr>
        <w:spacing w:before="0"/>
        <w:rPr>
          <w:sz w:val="28"/>
          <w:szCs w:val="28"/>
        </w:rPr>
      </w:pPr>
    </w:p>
    <w:p w:rsidR="00D01685" w:rsidRPr="00736589" w:rsidRDefault="00D01685" w:rsidP="00D01685">
      <w:pPr>
        <w:spacing w:before="0" w:line="240" w:lineRule="auto"/>
        <w:rPr>
          <w:sz w:val="28"/>
          <w:szCs w:val="28"/>
        </w:rPr>
      </w:pPr>
    </w:p>
    <w:p w:rsidR="00D01685" w:rsidRPr="00736589" w:rsidRDefault="00265DC6" w:rsidP="00D01685">
      <w:pPr>
        <w:spacing w:before="0" w:line="240" w:lineRule="auto"/>
        <w:rPr>
          <w:sz w:val="28"/>
          <w:szCs w:val="28"/>
        </w:rPr>
      </w:pPr>
      <w:r>
        <w:lastRenderedPageBreak/>
        <w:pict>
          <v:shape id="_x0000_i1092" type="#_x0000_t75" style="width:458.4pt;height:648.6pt;visibility:visible;mso-position-horizontal-relative:page;mso-position-vertical-relative:page" o:allowoverlap="f">
            <v:imagedata r:id="rId76" o:title=""/>
          </v:shape>
        </w:pict>
      </w:r>
    </w:p>
    <w:p w:rsidR="00E37A8E" w:rsidRPr="00736589" w:rsidRDefault="00E37A8E" w:rsidP="00721507">
      <w:pPr>
        <w:spacing w:before="0"/>
        <w:rPr>
          <w:sz w:val="28"/>
          <w:szCs w:val="28"/>
        </w:rPr>
      </w:pPr>
    </w:p>
    <w:p w:rsidR="00D01685" w:rsidRPr="00736589" w:rsidRDefault="00D01685" w:rsidP="00721507">
      <w:pPr>
        <w:spacing w:before="0"/>
        <w:rPr>
          <w:sz w:val="28"/>
          <w:szCs w:val="28"/>
        </w:rPr>
      </w:pPr>
    </w:p>
    <w:p w:rsidR="00D01685" w:rsidRPr="00736589" w:rsidRDefault="00D01685" w:rsidP="00A14D27">
      <w:pPr>
        <w:spacing w:before="0" w:line="240" w:lineRule="auto"/>
        <w:rPr>
          <w:sz w:val="28"/>
          <w:szCs w:val="28"/>
        </w:rPr>
      </w:pPr>
    </w:p>
    <w:p w:rsidR="00E37A8E" w:rsidRPr="00736589" w:rsidRDefault="00265DC6" w:rsidP="00A14D27">
      <w:pPr>
        <w:spacing w:before="0" w:line="240" w:lineRule="auto"/>
      </w:pPr>
      <w:r>
        <w:pict>
          <v:shape id="_x0000_i1093" type="#_x0000_t75" style="width:451.2pt;height:639.6pt;visibility:visible;mso-position-horizontal-relative:page;mso-position-vertical-relative:page" o:allowoverlap="f">
            <v:imagedata r:id="rId77" o:title=""/>
          </v:shape>
        </w:pict>
      </w:r>
    </w:p>
    <w:p w:rsidR="00A14D27" w:rsidRPr="00736589" w:rsidRDefault="00A14D27" w:rsidP="00A14D27">
      <w:pPr>
        <w:spacing w:before="0" w:line="240" w:lineRule="auto"/>
      </w:pPr>
    </w:p>
    <w:p w:rsidR="00A14D27" w:rsidRPr="00736589" w:rsidRDefault="00A14D27" w:rsidP="00A14D27">
      <w:pPr>
        <w:spacing w:before="0" w:line="240" w:lineRule="auto"/>
      </w:pPr>
    </w:p>
    <w:p w:rsidR="00A14D27" w:rsidRPr="00736589" w:rsidRDefault="00265DC6" w:rsidP="00A14D27">
      <w:pPr>
        <w:spacing w:before="0" w:line="240" w:lineRule="auto"/>
        <w:rPr>
          <w:sz w:val="28"/>
          <w:szCs w:val="28"/>
        </w:rPr>
      </w:pPr>
      <w:r>
        <w:lastRenderedPageBreak/>
        <w:pict>
          <v:shape id="_x0000_i1094" type="#_x0000_t75" style="width:445.8pt;height:630.6pt;visibility:visible;mso-position-horizontal-relative:page;mso-position-vertical-relative:page" o:allowoverlap="f">
            <v:imagedata r:id="rId78" o:title=""/>
          </v:shape>
        </w:pict>
      </w:r>
    </w:p>
    <w:p w:rsidR="00E37A8E" w:rsidRPr="00736589" w:rsidRDefault="00E37A8E" w:rsidP="00A14D27">
      <w:pPr>
        <w:spacing w:before="0" w:line="240" w:lineRule="auto"/>
        <w:rPr>
          <w:sz w:val="28"/>
          <w:szCs w:val="28"/>
        </w:rPr>
      </w:pPr>
    </w:p>
    <w:p w:rsidR="00E37A8E" w:rsidRPr="00736589" w:rsidRDefault="00E37A8E" w:rsidP="00A14D27">
      <w:pPr>
        <w:spacing w:before="0" w:line="240" w:lineRule="auto"/>
        <w:rPr>
          <w:sz w:val="28"/>
          <w:szCs w:val="28"/>
        </w:rPr>
      </w:pPr>
    </w:p>
    <w:p w:rsidR="00E37A8E" w:rsidRPr="00736589" w:rsidRDefault="00E37A8E" w:rsidP="00A14D27">
      <w:pPr>
        <w:spacing w:before="0" w:line="240" w:lineRule="auto"/>
        <w:rPr>
          <w:sz w:val="28"/>
          <w:szCs w:val="28"/>
        </w:rPr>
      </w:pPr>
    </w:p>
    <w:p w:rsidR="00A14D27" w:rsidRPr="00736589" w:rsidRDefault="00A14D27" w:rsidP="00A14D27">
      <w:pPr>
        <w:spacing w:before="0" w:line="240" w:lineRule="auto"/>
        <w:rPr>
          <w:sz w:val="28"/>
          <w:szCs w:val="28"/>
        </w:rPr>
      </w:pPr>
    </w:p>
    <w:p w:rsidR="00A14D27" w:rsidRPr="00736589" w:rsidRDefault="00265DC6" w:rsidP="00A14D27">
      <w:pPr>
        <w:spacing w:before="0" w:line="240" w:lineRule="auto"/>
        <w:rPr>
          <w:sz w:val="28"/>
          <w:szCs w:val="28"/>
        </w:rPr>
      </w:pPr>
      <w:r>
        <w:lastRenderedPageBreak/>
        <w:pict>
          <v:shape id="_x0000_i1095" type="#_x0000_t75" style="width:459.6pt;height:649.8pt;visibility:visible;mso-position-horizontal-relative:page;mso-position-vertical-relative:page" o:allowoverlap="f">
            <v:imagedata r:id="rId79" o:title=""/>
          </v:shape>
        </w:pict>
      </w:r>
    </w:p>
    <w:p w:rsidR="00E37A8E" w:rsidRPr="00736589" w:rsidRDefault="00E37A8E" w:rsidP="00721507">
      <w:pPr>
        <w:spacing w:before="0"/>
        <w:rPr>
          <w:sz w:val="28"/>
          <w:szCs w:val="28"/>
        </w:rPr>
      </w:pPr>
    </w:p>
    <w:p w:rsidR="00E37A8E" w:rsidRPr="00736589" w:rsidRDefault="00E37A8E" w:rsidP="00721507">
      <w:pPr>
        <w:spacing w:before="0"/>
        <w:rPr>
          <w:sz w:val="28"/>
          <w:szCs w:val="28"/>
        </w:rPr>
      </w:pPr>
    </w:p>
    <w:p w:rsidR="00E83BF7" w:rsidRPr="00736589" w:rsidRDefault="00265DC6" w:rsidP="00721507">
      <w:pPr>
        <w:spacing w:before="0"/>
        <w:rPr>
          <w:sz w:val="28"/>
          <w:szCs w:val="28"/>
        </w:rPr>
      </w:pPr>
      <w:r>
        <w:lastRenderedPageBreak/>
        <w:pict>
          <v:shape id="_x0000_i1096" type="#_x0000_t75" style="width:481.8pt;height:643.8pt;visibility:visible;mso-position-horizontal-relative:page;mso-position-vertical-relative:page" o:allowoverlap="f">
            <v:imagedata r:id="rId80" o:title="" cropbottom="3677f"/>
          </v:shape>
        </w:pict>
      </w:r>
    </w:p>
    <w:p w:rsidR="00E37A8E" w:rsidRPr="00736589" w:rsidRDefault="00E37A8E" w:rsidP="00721507">
      <w:pPr>
        <w:spacing w:before="0"/>
        <w:rPr>
          <w:sz w:val="28"/>
          <w:szCs w:val="28"/>
        </w:rPr>
      </w:pPr>
    </w:p>
    <w:p w:rsidR="00E37A8E" w:rsidRPr="00736589" w:rsidRDefault="00265DC6" w:rsidP="00721507">
      <w:pPr>
        <w:spacing w:before="0"/>
        <w:rPr>
          <w:sz w:val="28"/>
          <w:szCs w:val="28"/>
        </w:rPr>
      </w:pPr>
      <w:r>
        <w:lastRenderedPageBreak/>
        <w:pict>
          <v:shape id="_x0000_i1097" type="#_x0000_t75" style="width:481.8pt;height:660pt;visibility:visible;mso-position-horizontal-relative:page;mso-position-vertical-relative:page" o:allowoverlap="f">
            <v:imagedata r:id="rId81" o:title="" cropbottom="2087f"/>
          </v:shape>
        </w:pict>
      </w:r>
    </w:p>
    <w:p w:rsidR="00E37A8E" w:rsidRPr="00736589" w:rsidRDefault="00E37A8E" w:rsidP="00721507">
      <w:pPr>
        <w:spacing w:before="0"/>
        <w:rPr>
          <w:sz w:val="28"/>
          <w:szCs w:val="28"/>
        </w:rPr>
      </w:pPr>
    </w:p>
    <w:p w:rsidR="00360B47" w:rsidRPr="00736589" w:rsidRDefault="00265DC6" w:rsidP="00721507">
      <w:pPr>
        <w:spacing w:before="0"/>
        <w:rPr>
          <w:sz w:val="28"/>
          <w:szCs w:val="28"/>
        </w:rPr>
      </w:pPr>
      <w:r>
        <w:lastRenderedPageBreak/>
        <w:pict>
          <v:shape id="_x0000_i1098" type="#_x0000_t75" style="width:481.8pt;height:655.8pt;visibility:visible;mso-position-horizontal-relative:page;mso-position-vertical-relative:page" o:allowoverlap="f">
            <v:imagedata r:id="rId82" o:title="" cropbottom="2531f"/>
          </v:shape>
        </w:pict>
      </w:r>
    </w:p>
    <w:p w:rsidR="00360B47" w:rsidRPr="00736589" w:rsidRDefault="00360B47" w:rsidP="00721507">
      <w:pPr>
        <w:spacing w:before="0"/>
        <w:rPr>
          <w:sz w:val="28"/>
          <w:szCs w:val="28"/>
        </w:rPr>
      </w:pPr>
    </w:p>
    <w:p w:rsidR="00360B47" w:rsidRPr="00736589" w:rsidRDefault="00265DC6" w:rsidP="00721507">
      <w:pPr>
        <w:spacing w:before="0"/>
        <w:rPr>
          <w:sz w:val="28"/>
          <w:szCs w:val="28"/>
        </w:rPr>
      </w:pPr>
      <w:r>
        <w:lastRenderedPageBreak/>
        <w:pict>
          <v:shape id="_x0000_i1099" type="#_x0000_t75" style="width:481.8pt;height:654pt;visibility:visible;mso-position-horizontal-relative:page;mso-position-vertical-relative:page" o:allowoverlap="f">
            <v:imagedata r:id="rId83" o:title="" cropbottom="2660f"/>
          </v:shape>
        </w:pict>
      </w:r>
    </w:p>
    <w:p w:rsidR="00360B47" w:rsidRPr="00736589" w:rsidRDefault="00360B47" w:rsidP="00721507">
      <w:pPr>
        <w:spacing w:before="0"/>
        <w:rPr>
          <w:sz w:val="28"/>
          <w:szCs w:val="28"/>
        </w:rPr>
      </w:pPr>
    </w:p>
    <w:p w:rsidR="00360B47" w:rsidRPr="00736589" w:rsidRDefault="00265DC6" w:rsidP="00721507">
      <w:pPr>
        <w:spacing w:before="0"/>
        <w:rPr>
          <w:sz w:val="28"/>
          <w:szCs w:val="28"/>
        </w:rPr>
      </w:pPr>
      <w:r>
        <w:lastRenderedPageBreak/>
        <w:pict>
          <v:shape id="_x0000_i1100" type="#_x0000_t75" style="width:481.8pt;height:654pt;visibility:visible;mso-position-horizontal-relative:page;mso-position-vertical-relative:page" o:allowoverlap="f">
            <v:imagedata r:id="rId84" o:title="" cropbottom="2660f"/>
          </v:shape>
        </w:pict>
      </w:r>
    </w:p>
    <w:p w:rsidR="00360B47" w:rsidRPr="00736589" w:rsidRDefault="00360B47" w:rsidP="00721507">
      <w:pPr>
        <w:spacing w:before="0"/>
        <w:rPr>
          <w:sz w:val="28"/>
          <w:szCs w:val="28"/>
        </w:rPr>
      </w:pPr>
    </w:p>
    <w:p w:rsidR="00360B47" w:rsidRPr="00736589" w:rsidRDefault="00265DC6" w:rsidP="00721507">
      <w:pPr>
        <w:spacing w:before="0"/>
        <w:rPr>
          <w:sz w:val="28"/>
          <w:szCs w:val="28"/>
        </w:rPr>
      </w:pPr>
      <w:r>
        <w:lastRenderedPageBreak/>
        <w:pict>
          <v:shape id="_x0000_i1101" type="#_x0000_t75" style="width:481.8pt;height:654.6pt;visibility:visible;mso-position-horizontal-relative:page;mso-position-vertical-relative:page" o:allowoverlap="f">
            <v:imagedata r:id="rId85" o:title="" cropbottom="2604f"/>
          </v:shape>
        </w:pict>
      </w:r>
    </w:p>
    <w:p w:rsidR="00360B47" w:rsidRPr="00736589" w:rsidRDefault="00360B47" w:rsidP="00721507">
      <w:pPr>
        <w:spacing w:before="0"/>
        <w:rPr>
          <w:sz w:val="28"/>
          <w:szCs w:val="28"/>
        </w:rPr>
      </w:pPr>
    </w:p>
    <w:p w:rsidR="00360B47" w:rsidRPr="00736589" w:rsidRDefault="00265DC6" w:rsidP="00721507">
      <w:pPr>
        <w:spacing w:before="0"/>
      </w:pPr>
      <w:r>
        <w:lastRenderedPageBreak/>
        <w:pict>
          <v:shape id="_x0000_i1102" type="#_x0000_t75" style="width:481.8pt;height:654pt;visibility:visible;mso-position-horizontal-relative:page;mso-position-vertical-relative:page" o:allowoverlap="f">
            <v:imagedata r:id="rId86" o:title="" cropbottom="2734f"/>
          </v:shape>
        </w:pict>
      </w:r>
    </w:p>
    <w:p w:rsidR="00360B47" w:rsidRPr="00736589" w:rsidRDefault="00360B47" w:rsidP="00721507">
      <w:pPr>
        <w:spacing w:before="0"/>
        <w:rPr>
          <w:sz w:val="28"/>
          <w:szCs w:val="28"/>
        </w:rPr>
      </w:pPr>
    </w:p>
    <w:p w:rsidR="00E37A8E" w:rsidRPr="00736589" w:rsidRDefault="00E37A8E" w:rsidP="00721507">
      <w:pPr>
        <w:spacing w:before="0"/>
        <w:rPr>
          <w:sz w:val="28"/>
          <w:szCs w:val="28"/>
        </w:rPr>
      </w:pPr>
    </w:p>
    <w:p w:rsidR="00721507" w:rsidRPr="00D47C12" w:rsidRDefault="006063C6" w:rsidP="00721507">
      <w:pPr>
        <w:spacing w:before="0"/>
        <w:rPr>
          <w:b/>
          <w:sz w:val="28"/>
          <w:szCs w:val="28"/>
          <w:lang w:val="en-US"/>
        </w:rPr>
      </w:pPr>
      <w:r w:rsidRPr="00D47C12">
        <w:rPr>
          <w:b/>
          <w:sz w:val="28"/>
          <w:szCs w:val="28"/>
          <w:lang w:val="en-US"/>
        </w:rPr>
        <w:lastRenderedPageBreak/>
        <w:t xml:space="preserve">APPENDIX </w:t>
      </w:r>
      <w:r w:rsidR="00D47C12" w:rsidRPr="00D47C12">
        <w:rPr>
          <w:b/>
          <w:sz w:val="28"/>
          <w:szCs w:val="28"/>
          <w:lang w:val="en-US"/>
        </w:rPr>
        <w:t>J</w:t>
      </w:r>
    </w:p>
    <w:p w:rsidR="006063C6" w:rsidRPr="00736589" w:rsidRDefault="006063C6" w:rsidP="006063C6">
      <w:pPr>
        <w:spacing w:before="0"/>
        <w:rPr>
          <w:sz w:val="28"/>
          <w:szCs w:val="28"/>
          <w:lang w:val="en-US"/>
        </w:rPr>
      </w:pPr>
      <w:r w:rsidRPr="00736589">
        <w:rPr>
          <w:sz w:val="28"/>
          <w:szCs w:val="28"/>
          <w:lang w:val="en-US"/>
        </w:rPr>
        <w:t>Copies of patents and application</w:t>
      </w:r>
      <w:r w:rsidR="00B463CF" w:rsidRPr="00736589">
        <w:rPr>
          <w:sz w:val="28"/>
          <w:szCs w:val="28"/>
          <w:lang w:val="en-US"/>
        </w:rPr>
        <w:t xml:space="preserve"> </w:t>
      </w:r>
      <w:r w:rsidRPr="00736589">
        <w:rPr>
          <w:sz w:val="28"/>
          <w:szCs w:val="28"/>
          <w:lang w:val="en-US"/>
        </w:rPr>
        <w:t>for invention</w:t>
      </w:r>
    </w:p>
    <w:p w:rsidR="00721507" w:rsidRPr="00736589" w:rsidRDefault="006063C6" w:rsidP="006063C6">
      <w:pPr>
        <w:spacing w:before="0"/>
        <w:rPr>
          <w:noProof/>
        </w:rPr>
      </w:pPr>
      <w:r w:rsidRPr="00736589">
        <w:rPr>
          <w:sz w:val="28"/>
          <w:szCs w:val="28"/>
          <w:lang w:val="en-US"/>
        </w:rPr>
        <w:t xml:space="preserve"> </w:t>
      </w:r>
      <w:r w:rsidR="00265DC6">
        <w:rPr>
          <w:noProof/>
        </w:rPr>
        <w:pict>
          <v:shape id="_x0000_i1103" type="#_x0000_t75" style="width:6in;height:611.4pt;visibility:visible">
            <v:imagedata r:id="rId87" o:title=""/>
          </v:shape>
        </w:pict>
      </w:r>
    </w:p>
    <w:p w:rsidR="009030D6" w:rsidRPr="00736589" w:rsidRDefault="009030D6" w:rsidP="009030D6">
      <w:pPr>
        <w:tabs>
          <w:tab w:val="left" w:pos="1134"/>
        </w:tabs>
        <w:spacing w:before="0"/>
        <w:jc w:val="both"/>
        <w:rPr>
          <w:noProof/>
        </w:rPr>
      </w:pPr>
    </w:p>
    <w:p w:rsidR="009030D6" w:rsidRPr="00736589" w:rsidRDefault="00265DC6" w:rsidP="009030D6">
      <w:pPr>
        <w:tabs>
          <w:tab w:val="left" w:pos="1134"/>
        </w:tabs>
        <w:spacing w:before="0"/>
        <w:jc w:val="both"/>
        <w:rPr>
          <w:noProof/>
        </w:rPr>
      </w:pPr>
      <w:r>
        <w:lastRenderedPageBreak/>
        <w:pict>
          <v:shape id="_x0000_i1104" type="#_x0000_t75" style="width:448.8pt;height:633.6pt;visibility:visible;mso-position-horizontal-relative:page;mso-position-vertical-relative:page" o:allowoverlap="f">
            <v:imagedata r:id="rId88" o:title=""/>
          </v:shape>
        </w:pict>
      </w:r>
    </w:p>
    <w:p w:rsidR="009030D6" w:rsidRPr="00736589" w:rsidRDefault="009030D6" w:rsidP="0044248D">
      <w:pPr>
        <w:tabs>
          <w:tab w:val="left" w:pos="1134"/>
        </w:tabs>
        <w:spacing w:before="0"/>
        <w:rPr>
          <w:noProof/>
        </w:rPr>
      </w:pPr>
    </w:p>
    <w:p w:rsidR="009030D6" w:rsidRPr="00736589" w:rsidRDefault="009030D6" w:rsidP="0044248D">
      <w:pPr>
        <w:tabs>
          <w:tab w:val="left" w:pos="1134"/>
        </w:tabs>
        <w:spacing w:before="0"/>
        <w:rPr>
          <w:noProof/>
        </w:rPr>
      </w:pPr>
    </w:p>
    <w:p w:rsidR="009030D6" w:rsidRPr="00736589" w:rsidRDefault="009030D6" w:rsidP="0044248D">
      <w:pPr>
        <w:tabs>
          <w:tab w:val="left" w:pos="1134"/>
        </w:tabs>
        <w:spacing w:before="0"/>
        <w:rPr>
          <w:noProof/>
        </w:rPr>
      </w:pPr>
    </w:p>
    <w:p w:rsidR="009030D6" w:rsidRPr="00736589" w:rsidRDefault="00265DC6" w:rsidP="0044248D">
      <w:pPr>
        <w:tabs>
          <w:tab w:val="left" w:pos="1134"/>
        </w:tabs>
        <w:spacing w:before="0"/>
        <w:rPr>
          <w:noProof/>
        </w:rPr>
      </w:pPr>
      <w:r>
        <w:lastRenderedPageBreak/>
        <w:pict>
          <v:shape id="_x0000_i1105" type="#_x0000_t75" style="width:456.6pt;height:645.6pt;visibility:visible;mso-position-horizontal-relative:page;mso-position-vertical-relative:page" o:allowoverlap="f">
            <v:imagedata r:id="rId89" o:title=""/>
          </v:shape>
        </w:pict>
      </w:r>
    </w:p>
    <w:p w:rsidR="009030D6" w:rsidRPr="00736589" w:rsidRDefault="009030D6" w:rsidP="0044248D">
      <w:pPr>
        <w:tabs>
          <w:tab w:val="left" w:pos="1134"/>
        </w:tabs>
        <w:spacing w:before="0"/>
        <w:rPr>
          <w:noProof/>
        </w:rPr>
      </w:pPr>
    </w:p>
    <w:p w:rsidR="009030D6" w:rsidRPr="00736589" w:rsidRDefault="009030D6" w:rsidP="0044248D">
      <w:pPr>
        <w:tabs>
          <w:tab w:val="left" w:pos="1134"/>
        </w:tabs>
        <w:spacing w:before="0"/>
        <w:rPr>
          <w:noProof/>
        </w:rPr>
      </w:pPr>
    </w:p>
    <w:p w:rsidR="009030D6" w:rsidRPr="00736589" w:rsidRDefault="00265DC6" w:rsidP="0044248D">
      <w:pPr>
        <w:tabs>
          <w:tab w:val="left" w:pos="1134"/>
        </w:tabs>
        <w:spacing w:before="0"/>
        <w:rPr>
          <w:noProof/>
        </w:rPr>
      </w:pPr>
      <w:r>
        <w:lastRenderedPageBreak/>
        <w:pict>
          <v:shape id="_x0000_i1106" type="#_x0000_t75" style="width:457.2pt;height:646.8pt;visibility:visible;mso-position-horizontal-relative:page;mso-position-vertical-relative:page" o:allowoverlap="f">
            <v:imagedata r:id="rId90" o:title=""/>
          </v:shape>
        </w:pict>
      </w:r>
    </w:p>
    <w:p w:rsidR="009030D6" w:rsidRPr="00736589" w:rsidRDefault="009030D6" w:rsidP="0044248D">
      <w:pPr>
        <w:tabs>
          <w:tab w:val="left" w:pos="1134"/>
        </w:tabs>
        <w:spacing w:before="0"/>
        <w:rPr>
          <w:noProof/>
        </w:rPr>
      </w:pPr>
    </w:p>
    <w:p w:rsidR="009030D6" w:rsidRPr="00736589" w:rsidRDefault="009030D6" w:rsidP="0044248D">
      <w:pPr>
        <w:tabs>
          <w:tab w:val="left" w:pos="1134"/>
        </w:tabs>
        <w:spacing w:before="0"/>
        <w:rPr>
          <w:noProof/>
        </w:rPr>
      </w:pPr>
    </w:p>
    <w:p w:rsidR="009030D6" w:rsidRPr="00736589" w:rsidRDefault="00265DC6" w:rsidP="0044248D">
      <w:pPr>
        <w:tabs>
          <w:tab w:val="left" w:pos="1134"/>
        </w:tabs>
        <w:spacing w:before="0"/>
        <w:rPr>
          <w:noProof/>
        </w:rPr>
      </w:pPr>
      <w:r>
        <w:lastRenderedPageBreak/>
        <w:pict>
          <v:shape id="_x0000_i1107" type="#_x0000_t75" style="width:454.8pt;height:643.8pt;visibility:visible;mso-position-horizontal-relative:page;mso-position-vertical-relative:page" o:allowoverlap="f">
            <v:imagedata r:id="rId91" o:title=""/>
          </v:shape>
        </w:pict>
      </w:r>
    </w:p>
    <w:p w:rsidR="009030D6" w:rsidRPr="00736589" w:rsidRDefault="009030D6" w:rsidP="0044248D">
      <w:pPr>
        <w:tabs>
          <w:tab w:val="left" w:pos="1134"/>
        </w:tabs>
        <w:spacing w:before="0"/>
        <w:rPr>
          <w:noProof/>
        </w:rPr>
      </w:pPr>
    </w:p>
    <w:p w:rsidR="009030D6" w:rsidRPr="00736589" w:rsidRDefault="009030D6" w:rsidP="0044248D">
      <w:pPr>
        <w:tabs>
          <w:tab w:val="left" w:pos="1134"/>
        </w:tabs>
        <w:spacing w:before="0"/>
        <w:rPr>
          <w:noProof/>
        </w:rPr>
      </w:pPr>
    </w:p>
    <w:p w:rsidR="009030D6" w:rsidRPr="00736589" w:rsidRDefault="00265DC6" w:rsidP="0044248D">
      <w:pPr>
        <w:tabs>
          <w:tab w:val="left" w:pos="1134"/>
        </w:tabs>
        <w:spacing w:before="0"/>
        <w:rPr>
          <w:noProof/>
        </w:rPr>
      </w:pPr>
      <w:r>
        <w:lastRenderedPageBreak/>
        <w:pict>
          <v:shape id="_x0000_i1108" type="#_x0000_t75" style="width:458.4pt;height:9in;visibility:visible;mso-position-horizontal-relative:page;mso-position-vertical-relative:page" o:allowoverlap="f">
            <v:imagedata r:id="rId92" o:title=""/>
          </v:shape>
        </w:pict>
      </w:r>
    </w:p>
    <w:p w:rsidR="009030D6" w:rsidRPr="00736589" w:rsidRDefault="009030D6" w:rsidP="0044248D">
      <w:pPr>
        <w:tabs>
          <w:tab w:val="left" w:pos="1134"/>
        </w:tabs>
        <w:spacing w:before="0"/>
        <w:rPr>
          <w:noProof/>
        </w:rPr>
      </w:pPr>
    </w:p>
    <w:p w:rsidR="00E37A8E" w:rsidRPr="00736589" w:rsidRDefault="00265DC6" w:rsidP="0044248D">
      <w:pPr>
        <w:tabs>
          <w:tab w:val="left" w:pos="1134"/>
        </w:tabs>
        <w:spacing w:before="0"/>
        <w:rPr>
          <w:noProof/>
        </w:rPr>
      </w:pPr>
      <w:r>
        <w:lastRenderedPageBreak/>
        <w:pict>
          <v:shape id="_x0000_i1109" type="#_x0000_t75" style="width:456pt;height:643.8pt;visibility:visible;mso-position-horizontal-relative:page;mso-position-vertical-relative:page" o:allowoverlap="f">
            <v:imagedata r:id="rId93" o:title=""/>
          </v:shape>
        </w:pict>
      </w:r>
    </w:p>
    <w:p w:rsidR="009030D6" w:rsidRPr="00736589" w:rsidRDefault="009030D6" w:rsidP="0044248D">
      <w:pPr>
        <w:tabs>
          <w:tab w:val="left" w:pos="1134"/>
        </w:tabs>
        <w:spacing w:before="0"/>
        <w:rPr>
          <w:noProof/>
        </w:rPr>
      </w:pPr>
    </w:p>
    <w:p w:rsidR="00E37A8E" w:rsidRPr="00736589" w:rsidRDefault="00E37A8E" w:rsidP="0044248D">
      <w:pPr>
        <w:tabs>
          <w:tab w:val="left" w:pos="1134"/>
        </w:tabs>
        <w:spacing w:before="0"/>
        <w:rPr>
          <w:noProof/>
        </w:rPr>
      </w:pPr>
    </w:p>
    <w:p w:rsidR="00E37A8E" w:rsidRPr="00736589" w:rsidRDefault="00E37A8E" w:rsidP="0044248D">
      <w:pPr>
        <w:tabs>
          <w:tab w:val="left" w:pos="1134"/>
        </w:tabs>
        <w:spacing w:before="0"/>
        <w:rPr>
          <w:noProof/>
        </w:rPr>
      </w:pPr>
    </w:p>
    <w:p w:rsidR="00E37A8E" w:rsidRPr="00736589" w:rsidRDefault="00265DC6" w:rsidP="0044248D">
      <w:pPr>
        <w:tabs>
          <w:tab w:val="left" w:pos="1134"/>
        </w:tabs>
        <w:spacing w:before="0"/>
        <w:rPr>
          <w:noProof/>
        </w:rPr>
      </w:pPr>
      <w:r>
        <w:pict>
          <v:shape id="_x0000_i1110" type="#_x0000_t75" style="width:458.4pt;height:9in;visibility:visible;mso-position-horizontal-relative:page;mso-position-vertical-relative:page" o:allowoverlap="f">
            <v:imagedata r:id="rId94" o:title=""/>
          </v:shape>
        </w:pict>
      </w:r>
    </w:p>
    <w:p w:rsidR="0044248D" w:rsidRDefault="0044248D" w:rsidP="0044248D">
      <w:pPr>
        <w:tabs>
          <w:tab w:val="left" w:pos="1134"/>
        </w:tabs>
        <w:spacing w:before="0"/>
        <w:jc w:val="both"/>
        <w:rPr>
          <w:sz w:val="28"/>
          <w:szCs w:val="28"/>
        </w:rPr>
      </w:pPr>
    </w:p>
    <w:p w:rsidR="00D47C12" w:rsidRPr="00D47C12" w:rsidRDefault="00286411" w:rsidP="00D47C12">
      <w:pPr>
        <w:spacing w:before="0"/>
        <w:rPr>
          <w:b/>
          <w:sz w:val="28"/>
          <w:szCs w:val="28"/>
          <w:lang w:val="en-US"/>
        </w:rPr>
      </w:pPr>
      <w:r w:rsidRPr="00D47C12">
        <w:rPr>
          <w:b/>
          <w:sz w:val="28"/>
          <w:szCs w:val="28"/>
          <w:lang w:val="en-US"/>
        </w:rPr>
        <w:lastRenderedPageBreak/>
        <w:t xml:space="preserve">APPENDIX </w:t>
      </w:r>
      <w:r w:rsidR="00D47C12" w:rsidRPr="00D47C12">
        <w:rPr>
          <w:b/>
          <w:sz w:val="28"/>
          <w:szCs w:val="28"/>
          <w:lang w:val="en-US"/>
        </w:rPr>
        <w:t>K</w:t>
      </w:r>
    </w:p>
    <w:p w:rsidR="00D03129" w:rsidRPr="00D47C12" w:rsidRDefault="00D03129" w:rsidP="00D47C12">
      <w:pPr>
        <w:spacing w:before="0"/>
        <w:rPr>
          <w:sz w:val="28"/>
          <w:szCs w:val="28"/>
          <w:lang w:val="en-US"/>
        </w:rPr>
      </w:pPr>
      <w:r w:rsidRPr="00D47C12">
        <w:rPr>
          <w:sz w:val="28"/>
          <w:szCs w:val="28"/>
          <w:lang w:val="en-US"/>
        </w:rPr>
        <w:t>Pilot test certificate</w:t>
      </w:r>
    </w:p>
    <w:p w:rsidR="00D03129" w:rsidRDefault="00265DC6" w:rsidP="00D03129">
      <w:pPr>
        <w:tabs>
          <w:tab w:val="left" w:pos="1134"/>
        </w:tabs>
        <w:spacing w:before="0"/>
        <w:jc w:val="both"/>
        <w:rPr>
          <w:noProof/>
        </w:rPr>
      </w:pPr>
      <w:r>
        <w:rPr>
          <w:noProof/>
        </w:rPr>
        <w:pict>
          <v:shape id="_x0000_i1111" type="#_x0000_t75" style="width:466.8pt;height:637.2pt;visibility:visible">
            <v:imagedata r:id="rId95" o:title="" cropbottom="2378f"/>
          </v:shape>
        </w:pict>
      </w:r>
    </w:p>
    <w:p w:rsidR="00D03129" w:rsidRPr="00736589" w:rsidRDefault="00265DC6" w:rsidP="00D03129">
      <w:pPr>
        <w:spacing w:before="0"/>
        <w:jc w:val="both"/>
        <w:rPr>
          <w:sz w:val="28"/>
          <w:szCs w:val="28"/>
          <w:lang w:val="en-US"/>
        </w:rPr>
      </w:pPr>
      <w:r>
        <w:rPr>
          <w:noProof/>
        </w:rPr>
        <w:lastRenderedPageBreak/>
        <w:pict>
          <v:shape id="_x0000_i1112" type="#_x0000_t75" style="width:466.8pt;height:661.2pt;visibility:visible">
            <v:imagedata r:id="rId96" o:title=""/>
          </v:shape>
        </w:pict>
      </w:r>
    </w:p>
    <w:p w:rsidR="00286411" w:rsidRDefault="00286411" w:rsidP="0044248D">
      <w:pPr>
        <w:tabs>
          <w:tab w:val="left" w:pos="1134"/>
        </w:tabs>
        <w:spacing w:before="0"/>
        <w:jc w:val="both"/>
        <w:rPr>
          <w:sz w:val="28"/>
          <w:szCs w:val="28"/>
        </w:rPr>
      </w:pPr>
    </w:p>
    <w:p w:rsidR="00286411" w:rsidRDefault="00265DC6" w:rsidP="0044248D">
      <w:pPr>
        <w:tabs>
          <w:tab w:val="left" w:pos="1134"/>
        </w:tabs>
        <w:spacing w:before="0"/>
        <w:jc w:val="both"/>
        <w:rPr>
          <w:noProof/>
        </w:rPr>
      </w:pPr>
      <w:r>
        <w:rPr>
          <w:noProof/>
        </w:rPr>
        <w:lastRenderedPageBreak/>
        <w:pict>
          <v:shape id="_x0000_i1113" type="#_x0000_t75" style="width:466.8pt;height:661.2pt;visibility:visible">
            <v:imagedata r:id="rId97" o:title=""/>
          </v:shape>
        </w:pict>
      </w:r>
    </w:p>
    <w:p w:rsidR="00BE25C0" w:rsidRDefault="00BE25C0" w:rsidP="0044248D">
      <w:pPr>
        <w:tabs>
          <w:tab w:val="left" w:pos="1134"/>
        </w:tabs>
        <w:spacing w:before="0"/>
        <w:jc w:val="both"/>
        <w:rPr>
          <w:noProof/>
        </w:rPr>
      </w:pPr>
    </w:p>
    <w:p w:rsidR="00BE25C0" w:rsidRDefault="00BE25C0" w:rsidP="0044248D">
      <w:pPr>
        <w:tabs>
          <w:tab w:val="left" w:pos="1134"/>
        </w:tabs>
        <w:spacing w:before="0"/>
        <w:jc w:val="both"/>
        <w:rPr>
          <w:noProof/>
        </w:rPr>
      </w:pPr>
    </w:p>
    <w:p w:rsidR="00BE25C0" w:rsidRDefault="00265DC6" w:rsidP="0044248D">
      <w:pPr>
        <w:tabs>
          <w:tab w:val="left" w:pos="1134"/>
        </w:tabs>
        <w:spacing w:before="0"/>
        <w:jc w:val="both"/>
        <w:rPr>
          <w:noProof/>
        </w:rPr>
      </w:pPr>
      <w:r>
        <w:rPr>
          <w:noProof/>
        </w:rPr>
        <w:pict>
          <v:shape id="_x0000_i1114" type="#_x0000_t75" style="width:466.8pt;height:661.2pt;visibility:visible">
            <v:imagedata r:id="rId98" o:title=""/>
          </v:shape>
        </w:pict>
      </w:r>
    </w:p>
    <w:p w:rsidR="00BE25C0" w:rsidRDefault="00BE25C0" w:rsidP="0044248D">
      <w:pPr>
        <w:tabs>
          <w:tab w:val="left" w:pos="1134"/>
        </w:tabs>
        <w:spacing w:before="0"/>
        <w:jc w:val="both"/>
        <w:rPr>
          <w:noProof/>
        </w:rPr>
      </w:pPr>
    </w:p>
    <w:p w:rsidR="00BE25C0" w:rsidRDefault="00265DC6" w:rsidP="0044248D">
      <w:pPr>
        <w:tabs>
          <w:tab w:val="left" w:pos="1134"/>
        </w:tabs>
        <w:spacing w:before="0"/>
        <w:jc w:val="both"/>
        <w:rPr>
          <w:noProof/>
        </w:rPr>
      </w:pPr>
      <w:r>
        <w:rPr>
          <w:noProof/>
        </w:rPr>
        <w:pict>
          <v:shape id="_x0000_i1115" type="#_x0000_t75" style="width:466.8pt;height:661.2pt;visibility:visible">
            <v:imagedata r:id="rId99" o:title=""/>
          </v:shape>
        </w:pict>
      </w:r>
    </w:p>
    <w:p w:rsidR="00BE25C0" w:rsidRDefault="00265DC6" w:rsidP="00BE25C0">
      <w:pPr>
        <w:spacing w:before="0"/>
        <w:jc w:val="both"/>
        <w:rPr>
          <w:sz w:val="28"/>
          <w:szCs w:val="28"/>
          <w:lang w:val="en-US"/>
        </w:rPr>
      </w:pPr>
      <w:r>
        <w:lastRenderedPageBreak/>
        <w:pict>
          <v:shape id="_x0000_i1116" type="#_x0000_t75" style="width:466.8pt;height:661.2pt;visibility:visible;mso-position-horizontal-relative:page;mso-position-vertical-relative:page" o:allowoverlap="f">
            <v:imagedata r:id="rId100" o:title=""/>
          </v:shape>
        </w:pict>
      </w:r>
    </w:p>
    <w:p w:rsidR="00BE25C0" w:rsidRDefault="00BE25C0" w:rsidP="00BE25C0">
      <w:pPr>
        <w:spacing w:before="0"/>
        <w:rPr>
          <w:sz w:val="28"/>
          <w:szCs w:val="28"/>
          <w:lang w:val="en-US"/>
        </w:rPr>
      </w:pPr>
    </w:p>
    <w:p w:rsidR="00BE25C0" w:rsidRPr="00D47C12" w:rsidRDefault="00BE25C0" w:rsidP="00BE25C0">
      <w:pPr>
        <w:spacing w:before="0"/>
        <w:rPr>
          <w:b/>
          <w:sz w:val="28"/>
          <w:szCs w:val="28"/>
          <w:lang w:val="en-US"/>
        </w:rPr>
      </w:pPr>
      <w:r w:rsidRPr="00D47C12">
        <w:rPr>
          <w:b/>
          <w:sz w:val="28"/>
          <w:szCs w:val="28"/>
          <w:lang w:val="en-US"/>
        </w:rPr>
        <w:lastRenderedPageBreak/>
        <w:t xml:space="preserve">APPENDIX </w:t>
      </w:r>
      <w:r w:rsidR="00D47C12" w:rsidRPr="00D47C12">
        <w:rPr>
          <w:b/>
          <w:sz w:val="28"/>
          <w:szCs w:val="28"/>
          <w:lang w:val="en-US"/>
        </w:rPr>
        <w:t>L</w:t>
      </w:r>
    </w:p>
    <w:p w:rsidR="00BE25C0" w:rsidRPr="00BE25C0" w:rsidRDefault="00BE25C0" w:rsidP="00BE25C0">
      <w:pPr>
        <w:rPr>
          <w:sz w:val="28"/>
          <w:szCs w:val="28"/>
          <w:lang w:val="en-US"/>
        </w:rPr>
      </w:pPr>
      <w:r w:rsidRPr="00BE25C0">
        <w:rPr>
          <w:sz w:val="28"/>
          <w:szCs w:val="28"/>
          <w:lang w:val="en-US"/>
        </w:rPr>
        <w:t>Practical project recommendations</w:t>
      </w:r>
    </w:p>
    <w:p w:rsidR="00BE25C0" w:rsidRPr="00BE25C0" w:rsidRDefault="00265DC6" w:rsidP="0044248D">
      <w:pPr>
        <w:tabs>
          <w:tab w:val="left" w:pos="1134"/>
        </w:tabs>
        <w:spacing w:before="0"/>
        <w:jc w:val="both"/>
        <w:rPr>
          <w:noProof/>
          <w:lang w:val="en-US"/>
        </w:rPr>
      </w:pPr>
      <w:r>
        <w:rPr>
          <w:noProof/>
        </w:rPr>
        <w:pict>
          <v:shape id="_x0000_i1117" type="#_x0000_t75" style="width:466.8pt;height:610.8pt;visibility:visible">
            <v:imagedata r:id="rId101" o:title="" croptop="1392f" cropbottom="3621f"/>
          </v:shape>
        </w:pict>
      </w:r>
    </w:p>
    <w:p w:rsidR="00BE25C0" w:rsidRPr="00BE25C0" w:rsidRDefault="00265DC6" w:rsidP="0044248D">
      <w:pPr>
        <w:tabs>
          <w:tab w:val="left" w:pos="1134"/>
        </w:tabs>
        <w:spacing w:before="0"/>
        <w:jc w:val="both"/>
        <w:rPr>
          <w:noProof/>
          <w:lang w:val="en-US"/>
        </w:rPr>
      </w:pPr>
      <w:r>
        <w:rPr>
          <w:noProof/>
        </w:rPr>
        <w:lastRenderedPageBreak/>
        <w:pict>
          <v:shape id="_x0000_i1118" type="#_x0000_t75" style="width:466.8pt;height:661.2pt;visibility:visible">
            <v:imagedata r:id="rId102" o:title=""/>
          </v:shape>
        </w:pict>
      </w:r>
    </w:p>
    <w:p w:rsidR="00BE25C0" w:rsidRPr="00BE25C0" w:rsidRDefault="00BE25C0" w:rsidP="0044248D">
      <w:pPr>
        <w:tabs>
          <w:tab w:val="left" w:pos="1134"/>
        </w:tabs>
        <w:spacing w:before="0"/>
        <w:jc w:val="both"/>
        <w:rPr>
          <w:noProof/>
          <w:lang w:val="en-US"/>
        </w:rPr>
      </w:pPr>
    </w:p>
    <w:p w:rsidR="00BE25C0" w:rsidRPr="00BE25C0" w:rsidRDefault="00BE25C0" w:rsidP="0044248D">
      <w:pPr>
        <w:tabs>
          <w:tab w:val="left" w:pos="1134"/>
        </w:tabs>
        <w:spacing w:before="0"/>
        <w:jc w:val="both"/>
        <w:rPr>
          <w:noProof/>
          <w:lang w:val="en-US"/>
        </w:rPr>
      </w:pPr>
    </w:p>
    <w:p w:rsidR="00BE25C0" w:rsidRPr="00BE25C0" w:rsidRDefault="00265DC6" w:rsidP="0044248D">
      <w:pPr>
        <w:tabs>
          <w:tab w:val="left" w:pos="1134"/>
        </w:tabs>
        <w:spacing w:before="0"/>
        <w:jc w:val="both"/>
        <w:rPr>
          <w:sz w:val="28"/>
          <w:szCs w:val="28"/>
          <w:lang w:val="en-US"/>
        </w:rPr>
      </w:pPr>
      <w:r>
        <w:rPr>
          <w:noProof/>
        </w:rPr>
        <w:pict>
          <v:shape id="_x0000_i1119" type="#_x0000_t75" style="width:466.8pt;height:661.2pt;visibility:visible">
            <v:imagedata r:id="rId103" o:title=""/>
          </v:shape>
        </w:pict>
      </w:r>
    </w:p>
    <w:p w:rsidR="00286411" w:rsidRDefault="00265DC6" w:rsidP="0044248D">
      <w:pPr>
        <w:tabs>
          <w:tab w:val="left" w:pos="1134"/>
        </w:tabs>
        <w:spacing w:before="0"/>
        <w:jc w:val="both"/>
        <w:rPr>
          <w:noProof/>
        </w:rPr>
      </w:pPr>
      <w:r>
        <w:rPr>
          <w:noProof/>
        </w:rPr>
        <w:lastRenderedPageBreak/>
        <w:pict>
          <v:shape id="_x0000_i1120" type="#_x0000_t75" style="width:466.8pt;height:661.2pt;visibility:visible">
            <v:imagedata r:id="rId104" o:title=""/>
          </v:shape>
        </w:pict>
      </w:r>
    </w:p>
    <w:p w:rsidR="00BE25C0" w:rsidRDefault="00BE25C0" w:rsidP="0044248D">
      <w:pPr>
        <w:tabs>
          <w:tab w:val="left" w:pos="1134"/>
        </w:tabs>
        <w:spacing w:before="0"/>
        <w:jc w:val="both"/>
        <w:rPr>
          <w:noProof/>
        </w:rPr>
      </w:pPr>
    </w:p>
    <w:p w:rsidR="00BE25C0" w:rsidRDefault="00265DC6" w:rsidP="0044248D">
      <w:pPr>
        <w:tabs>
          <w:tab w:val="left" w:pos="1134"/>
        </w:tabs>
        <w:spacing w:before="0"/>
        <w:jc w:val="both"/>
        <w:rPr>
          <w:noProof/>
        </w:rPr>
      </w:pPr>
      <w:r>
        <w:rPr>
          <w:noProof/>
        </w:rPr>
        <w:lastRenderedPageBreak/>
        <w:pict>
          <v:shape id="_x0000_i1121" type="#_x0000_t75" style="width:466.8pt;height:661.2pt;visibility:visible">
            <v:imagedata r:id="rId105" o:title=""/>
          </v:shape>
        </w:pict>
      </w:r>
    </w:p>
    <w:p w:rsidR="00BE25C0" w:rsidRDefault="00BE25C0" w:rsidP="0044248D">
      <w:pPr>
        <w:tabs>
          <w:tab w:val="left" w:pos="1134"/>
        </w:tabs>
        <w:spacing w:before="0"/>
        <w:jc w:val="both"/>
        <w:rPr>
          <w:noProof/>
        </w:rPr>
      </w:pPr>
    </w:p>
    <w:p w:rsidR="00BE25C0" w:rsidRDefault="00265DC6" w:rsidP="0044248D">
      <w:pPr>
        <w:tabs>
          <w:tab w:val="left" w:pos="1134"/>
        </w:tabs>
        <w:spacing w:before="0"/>
        <w:jc w:val="both"/>
        <w:rPr>
          <w:noProof/>
        </w:rPr>
      </w:pPr>
      <w:r>
        <w:rPr>
          <w:noProof/>
        </w:rPr>
        <w:lastRenderedPageBreak/>
        <w:pict>
          <v:shape id="_x0000_i1122" type="#_x0000_t75" style="width:466.8pt;height:661.2pt;visibility:visible">
            <v:imagedata r:id="rId106" o:title=""/>
          </v:shape>
        </w:pict>
      </w:r>
    </w:p>
    <w:p w:rsidR="0066592D" w:rsidRDefault="0066592D" w:rsidP="0044248D">
      <w:pPr>
        <w:tabs>
          <w:tab w:val="left" w:pos="1134"/>
        </w:tabs>
        <w:spacing w:before="0"/>
        <w:jc w:val="both"/>
        <w:rPr>
          <w:noProof/>
        </w:rPr>
      </w:pPr>
    </w:p>
    <w:p w:rsidR="0066592D" w:rsidRDefault="00265DC6" w:rsidP="0044248D">
      <w:pPr>
        <w:tabs>
          <w:tab w:val="left" w:pos="1134"/>
        </w:tabs>
        <w:spacing w:before="0"/>
        <w:jc w:val="both"/>
        <w:rPr>
          <w:noProof/>
        </w:rPr>
      </w:pPr>
      <w:r>
        <w:rPr>
          <w:noProof/>
        </w:rPr>
        <w:lastRenderedPageBreak/>
        <w:pict>
          <v:shape id="_x0000_i1123" type="#_x0000_t75" style="width:466.8pt;height:661.2pt;visibility:visible">
            <v:imagedata r:id="rId107" o:title=""/>
          </v:shape>
        </w:pict>
      </w:r>
    </w:p>
    <w:p w:rsidR="0066592D" w:rsidRDefault="0066592D" w:rsidP="0044248D">
      <w:pPr>
        <w:tabs>
          <w:tab w:val="left" w:pos="1134"/>
        </w:tabs>
        <w:spacing w:before="0"/>
        <w:jc w:val="both"/>
        <w:rPr>
          <w:noProof/>
        </w:rPr>
      </w:pPr>
    </w:p>
    <w:p w:rsidR="0066592D" w:rsidRDefault="00265DC6" w:rsidP="0044248D">
      <w:pPr>
        <w:tabs>
          <w:tab w:val="left" w:pos="1134"/>
        </w:tabs>
        <w:spacing w:before="0"/>
        <w:jc w:val="both"/>
        <w:rPr>
          <w:noProof/>
        </w:rPr>
      </w:pPr>
      <w:r>
        <w:rPr>
          <w:noProof/>
        </w:rPr>
        <w:lastRenderedPageBreak/>
        <w:pict>
          <v:shape id="_x0000_i1124" type="#_x0000_t75" style="width:466.8pt;height:661.2pt;visibility:visible">
            <v:imagedata r:id="rId108" o:title=""/>
          </v:shape>
        </w:pict>
      </w:r>
    </w:p>
    <w:p w:rsidR="0066592D" w:rsidRDefault="0066592D" w:rsidP="0044248D">
      <w:pPr>
        <w:tabs>
          <w:tab w:val="left" w:pos="1134"/>
        </w:tabs>
        <w:spacing w:before="0"/>
        <w:jc w:val="both"/>
        <w:rPr>
          <w:noProof/>
        </w:rPr>
      </w:pPr>
    </w:p>
    <w:p w:rsidR="0066592D" w:rsidRDefault="00265DC6" w:rsidP="0044248D">
      <w:pPr>
        <w:tabs>
          <w:tab w:val="left" w:pos="1134"/>
        </w:tabs>
        <w:spacing w:before="0"/>
        <w:jc w:val="both"/>
        <w:rPr>
          <w:noProof/>
        </w:rPr>
      </w:pPr>
      <w:r>
        <w:rPr>
          <w:noProof/>
        </w:rPr>
        <w:lastRenderedPageBreak/>
        <w:pict>
          <v:shape id="Рисунок 9" o:spid="_x0000_i1125" type="#_x0000_t75" style="width:466.8pt;height:661.2pt;visibility:visible">
            <v:imagedata r:id="rId109" o:title=""/>
          </v:shape>
        </w:pict>
      </w:r>
    </w:p>
    <w:p w:rsidR="0066592D" w:rsidRDefault="0066592D" w:rsidP="0044248D">
      <w:pPr>
        <w:tabs>
          <w:tab w:val="left" w:pos="1134"/>
        </w:tabs>
        <w:spacing w:before="0"/>
        <w:jc w:val="both"/>
        <w:rPr>
          <w:noProof/>
        </w:rPr>
      </w:pPr>
    </w:p>
    <w:p w:rsidR="0066592D" w:rsidRDefault="00265DC6" w:rsidP="0044248D">
      <w:pPr>
        <w:tabs>
          <w:tab w:val="left" w:pos="1134"/>
        </w:tabs>
        <w:spacing w:before="0"/>
        <w:jc w:val="both"/>
        <w:rPr>
          <w:noProof/>
        </w:rPr>
      </w:pPr>
      <w:r>
        <w:rPr>
          <w:noProof/>
        </w:rPr>
        <w:lastRenderedPageBreak/>
        <w:pict>
          <v:shape id="Рисунок 10" o:spid="_x0000_i1126" type="#_x0000_t75" style="width:466.8pt;height:661.2pt;visibility:visible">
            <v:imagedata r:id="rId110" o:title=""/>
          </v:shape>
        </w:pict>
      </w:r>
    </w:p>
    <w:p w:rsidR="0066592D" w:rsidRDefault="0066592D" w:rsidP="0044248D">
      <w:pPr>
        <w:tabs>
          <w:tab w:val="left" w:pos="1134"/>
        </w:tabs>
        <w:spacing w:before="0"/>
        <w:jc w:val="both"/>
        <w:rPr>
          <w:noProof/>
        </w:rPr>
      </w:pPr>
    </w:p>
    <w:p w:rsidR="0066592D" w:rsidRDefault="00265DC6" w:rsidP="0044248D">
      <w:pPr>
        <w:tabs>
          <w:tab w:val="left" w:pos="1134"/>
        </w:tabs>
        <w:spacing w:before="0"/>
        <w:jc w:val="both"/>
        <w:rPr>
          <w:noProof/>
        </w:rPr>
      </w:pPr>
      <w:r>
        <w:rPr>
          <w:noProof/>
        </w:rPr>
        <w:lastRenderedPageBreak/>
        <w:pict>
          <v:shape id="Рисунок 11" o:spid="_x0000_i1127" type="#_x0000_t75" style="width:466.8pt;height:661.2pt;visibility:visible">
            <v:imagedata r:id="rId111" o:title=""/>
          </v:shape>
        </w:pict>
      </w:r>
    </w:p>
    <w:p w:rsidR="0066592D" w:rsidRDefault="0066592D" w:rsidP="0044248D">
      <w:pPr>
        <w:tabs>
          <w:tab w:val="left" w:pos="1134"/>
        </w:tabs>
        <w:spacing w:before="0"/>
        <w:jc w:val="both"/>
        <w:rPr>
          <w:noProof/>
        </w:rPr>
      </w:pPr>
    </w:p>
    <w:p w:rsidR="0066592D" w:rsidRDefault="00265DC6" w:rsidP="0044248D">
      <w:pPr>
        <w:tabs>
          <w:tab w:val="left" w:pos="1134"/>
        </w:tabs>
        <w:spacing w:before="0"/>
        <w:jc w:val="both"/>
        <w:rPr>
          <w:noProof/>
        </w:rPr>
      </w:pPr>
      <w:r>
        <w:rPr>
          <w:noProof/>
        </w:rPr>
        <w:lastRenderedPageBreak/>
        <w:pict>
          <v:shape id="Рисунок 12" o:spid="_x0000_i1128" type="#_x0000_t75" style="width:466.8pt;height:661.2pt;visibility:visible">
            <v:imagedata r:id="rId112" o:title=""/>
          </v:shape>
        </w:pict>
      </w:r>
    </w:p>
    <w:p w:rsidR="0066592D" w:rsidRDefault="0066592D" w:rsidP="0044248D">
      <w:pPr>
        <w:tabs>
          <w:tab w:val="left" w:pos="1134"/>
        </w:tabs>
        <w:spacing w:before="0"/>
        <w:jc w:val="both"/>
        <w:rPr>
          <w:noProof/>
        </w:rPr>
      </w:pPr>
    </w:p>
    <w:p w:rsidR="0066592D" w:rsidRDefault="00265DC6" w:rsidP="0044248D">
      <w:pPr>
        <w:tabs>
          <w:tab w:val="left" w:pos="1134"/>
        </w:tabs>
        <w:spacing w:before="0"/>
        <w:jc w:val="both"/>
        <w:rPr>
          <w:noProof/>
        </w:rPr>
      </w:pPr>
      <w:r>
        <w:rPr>
          <w:noProof/>
        </w:rPr>
        <w:lastRenderedPageBreak/>
        <w:pict>
          <v:shape id="Рисунок 13" o:spid="_x0000_i1129" type="#_x0000_t75" style="width:466.8pt;height:661.2pt;visibility:visible">
            <v:imagedata r:id="rId113" o:title=""/>
          </v:shape>
        </w:pict>
      </w:r>
    </w:p>
    <w:p w:rsidR="0066592D" w:rsidRDefault="0066592D" w:rsidP="0044248D">
      <w:pPr>
        <w:tabs>
          <w:tab w:val="left" w:pos="1134"/>
        </w:tabs>
        <w:spacing w:before="0"/>
        <w:jc w:val="both"/>
        <w:rPr>
          <w:noProof/>
        </w:rPr>
      </w:pPr>
    </w:p>
    <w:p w:rsidR="0066592D" w:rsidRDefault="00265DC6" w:rsidP="0044248D">
      <w:pPr>
        <w:tabs>
          <w:tab w:val="left" w:pos="1134"/>
        </w:tabs>
        <w:spacing w:before="0"/>
        <w:jc w:val="both"/>
        <w:rPr>
          <w:noProof/>
        </w:rPr>
      </w:pPr>
      <w:r>
        <w:rPr>
          <w:noProof/>
        </w:rPr>
        <w:lastRenderedPageBreak/>
        <w:pict>
          <v:shape id="Рисунок 14" o:spid="_x0000_i1130" type="#_x0000_t75" style="width:466.8pt;height:661.2pt;visibility:visible">
            <v:imagedata r:id="rId114" o:title=""/>
          </v:shape>
        </w:pict>
      </w:r>
    </w:p>
    <w:p w:rsidR="0066592D" w:rsidRDefault="0066592D" w:rsidP="0044248D">
      <w:pPr>
        <w:tabs>
          <w:tab w:val="left" w:pos="1134"/>
        </w:tabs>
        <w:spacing w:before="0"/>
        <w:jc w:val="both"/>
        <w:rPr>
          <w:noProof/>
        </w:rPr>
      </w:pPr>
    </w:p>
    <w:p w:rsidR="0066592D" w:rsidRPr="00BE25C0" w:rsidRDefault="00265DC6" w:rsidP="0044248D">
      <w:pPr>
        <w:tabs>
          <w:tab w:val="left" w:pos="1134"/>
        </w:tabs>
        <w:spacing w:before="0"/>
        <w:jc w:val="both"/>
        <w:rPr>
          <w:sz w:val="28"/>
          <w:szCs w:val="28"/>
          <w:lang w:val="en-US"/>
        </w:rPr>
      </w:pPr>
      <w:r>
        <w:rPr>
          <w:noProof/>
        </w:rPr>
        <w:lastRenderedPageBreak/>
        <w:pict>
          <v:shape id="Рисунок 15" o:spid="_x0000_i1131" type="#_x0000_t75" style="width:466.8pt;height:661.2pt;visibility:visible">
            <v:imagedata r:id="rId115" o:title=""/>
          </v:shape>
        </w:pict>
      </w:r>
    </w:p>
    <w:sectPr w:rsidR="0066592D" w:rsidRPr="00BE25C0" w:rsidSect="001941D6">
      <w:footerReference w:type="default" r:id="rId116"/>
      <w:pgSz w:w="11907" w:h="16840" w:code="9"/>
      <w:pgMar w:top="1134" w:right="851" w:bottom="1134" w:left="1701" w:header="720" w:footer="720" w:gutter="0"/>
      <w:cols w:space="708"/>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42F4" w:rsidRDefault="007D42F4" w:rsidP="00901FC1">
      <w:pPr>
        <w:spacing w:before="0" w:line="240" w:lineRule="auto"/>
      </w:pPr>
      <w:r>
        <w:separator/>
      </w:r>
    </w:p>
  </w:endnote>
  <w:endnote w:type="continuationSeparator" w:id="1">
    <w:p w:rsidR="007D42F4" w:rsidRDefault="007D42F4" w:rsidP="00901FC1">
      <w:pPr>
        <w:spacing w:before="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nsolas">
    <w:panose1 w:val="020B0609020204030204"/>
    <w:charset w:val="CC"/>
    <w:family w:val="modern"/>
    <w:pitch w:val="fixed"/>
    <w:sig w:usb0="E10002FF" w:usb1="4000F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BA" w:rsidRDefault="00D711CA">
    <w:pPr>
      <w:pStyle w:val="a7"/>
    </w:pPr>
    <w:fldSimple w:instr="PAGE   \* MERGEFORMAT">
      <w:r w:rsidR="00FC0EAB">
        <w:rPr>
          <w:noProof/>
        </w:rPr>
        <w:t>4</w:t>
      </w:r>
    </w:fldSimple>
  </w:p>
  <w:p w:rsidR="00A801BA" w:rsidRDefault="00A801BA">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42F4" w:rsidRDefault="007D42F4" w:rsidP="00901FC1">
      <w:pPr>
        <w:spacing w:before="0" w:line="240" w:lineRule="auto"/>
      </w:pPr>
      <w:r>
        <w:separator/>
      </w:r>
    </w:p>
  </w:footnote>
  <w:footnote w:type="continuationSeparator" w:id="1">
    <w:p w:rsidR="007D42F4" w:rsidRDefault="007D42F4" w:rsidP="00901FC1">
      <w:pPr>
        <w:spacing w:before="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20"/>
  <w:drawingGridVerticalSpacing w:val="163"/>
  <w:displayHorizontalDrawingGridEvery w:val="2"/>
  <w:displayVertic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634FB"/>
    <w:rsid w:val="000003E0"/>
    <w:rsid w:val="000046D8"/>
    <w:rsid w:val="00007023"/>
    <w:rsid w:val="00010CBA"/>
    <w:rsid w:val="000135D1"/>
    <w:rsid w:val="00025445"/>
    <w:rsid w:val="00025A35"/>
    <w:rsid w:val="00025C5D"/>
    <w:rsid w:val="000346A7"/>
    <w:rsid w:val="000364CA"/>
    <w:rsid w:val="00040BBE"/>
    <w:rsid w:val="00040C45"/>
    <w:rsid w:val="00045D4F"/>
    <w:rsid w:val="00050F22"/>
    <w:rsid w:val="00052269"/>
    <w:rsid w:val="00055E40"/>
    <w:rsid w:val="0005729D"/>
    <w:rsid w:val="00057924"/>
    <w:rsid w:val="000669E5"/>
    <w:rsid w:val="00071ECA"/>
    <w:rsid w:val="0007223E"/>
    <w:rsid w:val="00073E31"/>
    <w:rsid w:val="00083250"/>
    <w:rsid w:val="000838E1"/>
    <w:rsid w:val="00086E51"/>
    <w:rsid w:val="000931CC"/>
    <w:rsid w:val="000A5188"/>
    <w:rsid w:val="000B61AE"/>
    <w:rsid w:val="000C4977"/>
    <w:rsid w:val="000C7B0D"/>
    <w:rsid w:val="000D6324"/>
    <w:rsid w:val="000E1356"/>
    <w:rsid w:val="000E427B"/>
    <w:rsid w:val="000E6469"/>
    <w:rsid w:val="000E78A8"/>
    <w:rsid w:val="000F1581"/>
    <w:rsid w:val="000F445D"/>
    <w:rsid w:val="000F66A7"/>
    <w:rsid w:val="000F6CA2"/>
    <w:rsid w:val="00103D0C"/>
    <w:rsid w:val="00104D82"/>
    <w:rsid w:val="0011021C"/>
    <w:rsid w:val="001122DA"/>
    <w:rsid w:val="00117AAD"/>
    <w:rsid w:val="00117BC9"/>
    <w:rsid w:val="00122BB8"/>
    <w:rsid w:val="001239CF"/>
    <w:rsid w:val="00133641"/>
    <w:rsid w:val="00140914"/>
    <w:rsid w:val="00144B20"/>
    <w:rsid w:val="00145219"/>
    <w:rsid w:val="00145C95"/>
    <w:rsid w:val="00147453"/>
    <w:rsid w:val="0015000B"/>
    <w:rsid w:val="0015104C"/>
    <w:rsid w:val="00161E99"/>
    <w:rsid w:val="001634FB"/>
    <w:rsid w:val="00174217"/>
    <w:rsid w:val="001752D3"/>
    <w:rsid w:val="00175495"/>
    <w:rsid w:val="00175562"/>
    <w:rsid w:val="00175679"/>
    <w:rsid w:val="001768E2"/>
    <w:rsid w:val="00176968"/>
    <w:rsid w:val="00176CF8"/>
    <w:rsid w:val="001852CF"/>
    <w:rsid w:val="00187103"/>
    <w:rsid w:val="00192D02"/>
    <w:rsid w:val="001941D6"/>
    <w:rsid w:val="0019701F"/>
    <w:rsid w:val="001A087E"/>
    <w:rsid w:val="001A7D20"/>
    <w:rsid w:val="001B73DB"/>
    <w:rsid w:val="001C25DD"/>
    <w:rsid w:val="001C38C6"/>
    <w:rsid w:val="001C6556"/>
    <w:rsid w:val="001D6A5F"/>
    <w:rsid w:val="001E1FD0"/>
    <w:rsid w:val="001E457F"/>
    <w:rsid w:val="001E45E9"/>
    <w:rsid w:val="001E745B"/>
    <w:rsid w:val="0020233F"/>
    <w:rsid w:val="00204F77"/>
    <w:rsid w:val="00211CA2"/>
    <w:rsid w:val="002121C0"/>
    <w:rsid w:val="00214729"/>
    <w:rsid w:val="00240302"/>
    <w:rsid w:val="00240434"/>
    <w:rsid w:val="00240437"/>
    <w:rsid w:val="0024155D"/>
    <w:rsid w:val="00246AB2"/>
    <w:rsid w:val="00250A94"/>
    <w:rsid w:val="00252FE6"/>
    <w:rsid w:val="002546B8"/>
    <w:rsid w:val="00265DC6"/>
    <w:rsid w:val="002663E0"/>
    <w:rsid w:val="00270E3C"/>
    <w:rsid w:val="00274B9E"/>
    <w:rsid w:val="00282B5D"/>
    <w:rsid w:val="00286411"/>
    <w:rsid w:val="00287883"/>
    <w:rsid w:val="00290FFE"/>
    <w:rsid w:val="002925DE"/>
    <w:rsid w:val="002937C2"/>
    <w:rsid w:val="00293B73"/>
    <w:rsid w:val="00294711"/>
    <w:rsid w:val="00294CEE"/>
    <w:rsid w:val="00296210"/>
    <w:rsid w:val="002A512C"/>
    <w:rsid w:val="002A57B0"/>
    <w:rsid w:val="002A5979"/>
    <w:rsid w:val="002A6428"/>
    <w:rsid w:val="002C0814"/>
    <w:rsid w:val="002D1A57"/>
    <w:rsid w:val="002D354A"/>
    <w:rsid w:val="002D3CA1"/>
    <w:rsid w:val="002E43C5"/>
    <w:rsid w:val="002E6B37"/>
    <w:rsid w:val="002F5D16"/>
    <w:rsid w:val="002F70BD"/>
    <w:rsid w:val="002F75D7"/>
    <w:rsid w:val="0030000A"/>
    <w:rsid w:val="003073D2"/>
    <w:rsid w:val="00323D86"/>
    <w:rsid w:val="00323F28"/>
    <w:rsid w:val="00324CCE"/>
    <w:rsid w:val="00344FA9"/>
    <w:rsid w:val="0034503E"/>
    <w:rsid w:val="00346641"/>
    <w:rsid w:val="00357599"/>
    <w:rsid w:val="00360B47"/>
    <w:rsid w:val="003615B2"/>
    <w:rsid w:val="00367615"/>
    <w:rsid w:val="00375688"/>
    <w:rsid w:val="003776AF"/>
    <w:rsid w:val="0038018A"/>
    <w:rsid w:val="003948EA"/>
    <w:rsid w:val="00397440"/>
    <w:rsid w:val="003A2011"/>
    <w:rsid w:val="003A3CBD"/>
    <w:rsid w:val="003B13E9"/>
    <w:rsid w:val="003B465F"/>
    <w:rsid w:val="003C2F3C"/>
    <w:rsid w:val="003C3111"/>
    <w:rsid w:val="003C5BDD"/>
    <w:rsid w:val="003C6641"/>
    <w:rsid w:val="003D5BBF"/>
    <w:rsid w:val="003D5DB5"/>
    <w:rsid w:val="003D706D"/>
    <w:rsid w:val="003D7FF9"/>
    <w:rsid w:val="003E20CA"/>
    <w:rsid w:val="003E72ED"/>
    <w:rsid w:val="003F043A"/>
    <w:rsid w:val="004037D8"/>
    <w:rsid w:val="00403AD8"/>
    <w:rsid w:val="00404DAA"/>
    <w:rsid w:val="00414517"/>
    <w:rsid w:val="00416E4E"/>
    <w:rsid w:val="00435A6E"/>
    <w:rsid w:val="004410E1"/>
    <w:rsid w:val="0044248D"/>
    <w:rsid w:val="00451123"/>
    <w:rsid w:val="00451C5B"/>
    <w:rsid w:val="00453FF9"/>
    <w:rsid w:val="00454DEE"/>
    <w:rsid w:val="004563CA"/>
    <w:rsid w:val="00456C95"/>
    <w:rsid w:val="004606F5"/>
    <w:rsid w:val="00461D49"/>
    <w:rsid w:val="0046211B"/>
    <w:rsid w:val="00463F3F"/>
    <w:rsid w:val="0047261C"/>
    <w:rsid w:val="0047599E"/>
    <w:rsid w:val="004766DA"/>
    <w:rsid w:val="00482931"/>
    <w:rsid w:val="0048472C"/>
    <w:rsid w:val="00487D95"/>
    <w:rsid w:val="00487E6B"/>
    <w:rsid w:val="00492C01"/>
    <w:rsid w:val="004951E3"/>
    <w:rsid w:val="004953AB"/>
    <w:rsid w:val="00496159"/>
    <w:rsid w:val="004A32AB"/>
    <w:rsid w:val="004B3E30"/>
    <w:rsid w:val="004B6AE9"/>
    <w:rsid w:val="004C0690"/>
    <w:rsid w:val="004C3F58"/>
    <w:rsid w:val="004C428A"/>
    <w:rsid w:val="004D0E1C"/>
    <w:rsid w:val="004D2520"/>
    <w:rsid w:val="004D3B67"/>
    <w:rsid w:val="004D54EF"/>
    <w:rsid w:val="004E27E5"/>
    <w:rsid w:val="004E6042"/>
    <w:rsid w:val="004E6540"/>
    <w:rsid w:val="004E769B"/>
    <w:rsid w:val="004F4F5C"/>
    <w:rsid w:val="00503A1B"/>
    <w:rsid w:val="00503E28"/>
    <w:rsid w:val="0051089F"/>
    <w:rsid w:val="00513488"/>
    <w:rsid w:val="00514161"/>
    <w:rsid w:val="005146D9"/>
    <w:rsid w:val="00515BB5"/>
    <w:rsid w:val="00526BFA"/>
    <w:rsid w:val="00534E9A"/>
    <w:rsid w:val="00536020"/>
    <w:rsid w:val="00536CD5"/>
    <w:rsid w:val="00536FFB"/>
    <w:rsid w:val="0054406E"/>
    <w:rsid w:val="00544FBF"/>
    <w:rsid w:val="005513ED"/>
    <w:rsid w:val="005529EA"/>
    <w:rsid w:val="005602CA"/>
    <w:rsid w:val="00560735"/>
    <w:rsid w:val="0056089A"/>
    <w:rsid w:val="00561C80"/>
    <w:rsid w:val="00566E96"/>
    <w:rsid w:val="00567023"/>
    <w:rsid w:val="00575266"/>
    <w:rsid w:val="00582432"/>
    <w:rsid w:val="00585F87"/>
    <w:rsid w:val="00590F37"/>
    <w:rsid w:val="005A0B9F"/>
    <w:rsid w:val="005A4D37"/>
    <w:rsid w:val="005A7830"/>
    <w:rsid w:val="005B4521"/>
    <w:rsid w:val="005B4C35"/>
    <w:rsid w:val="005C02BB"/>
    <w:rsid w:val="005D1E13"/>
    <w:rsid w:val="005D374D"/>
    <w:rsid w:val="005D6774"/>
    <w:rsid w:val="005E4651"/>
    <w:rsid w:val="005E5C4A"/>
    <w:rsid w:val="005F0D34"/>
    <w:rsid w:val="005F0D6A"/>
    <w:rsid w:val="005F3835"/>
    <w:rsid w:val="005F45E4"/>
    <w:rsid w:val="00600EED"/>
    <w:rsid w:val="006063C6"/>
    <w:rsid w:val="006063D4"/>
    <w:rsid w:val="006071D6"/>
    <w:rsid w:val="0061049B"/>
    <w:rsid w:val="00616CFA"/>
    <w:rsid w:val="00621D32"/>
    <w:rsid w:val="00626B37"/>
    <w:rsid w:val="00630B58"/>
    <w:rsid w:val="0063432C"/>
    <w:rsid w:val="00643755"/>
    <w:rsid w:val="00644E6D"/>
    <w:rsid w:val="00651557"/>
    <w:rsid w:val="00655D0D"/>
    <w:rsid w:val="00657B56"/>
    <w:rsid w:val="00664D70"/>
    <w:rsid w:val="0066592D"/>
    <w:rsid w:val="00676142"/>
    <w:rsid w:val="00676964"/>
    <w:rsid w:val="00677591"/>
    <w:rsid w:val="00690641"/>
    <w:rsid w:val="00693194"/>
    <w:rsid w:val="0069331A"/>
    <w:rsid w:val="0069597A"/>
    <w:rsid w:val="006A1156"/>
    <w:rsid w:val="006A7283"/>
    <w:rsid w:val="006A7368"/>
    <w:rsid w:val="006B2F6F"/>
    <w:rsid w:val="006B36EF"/>
    <w:rsid w:val="006B3D60"/>
    <w:rsid w:val="006C2C40"/>
    <w:rsid w:val="006C3B7E"/>
    <w:rsid w:val="006D200D"/>
    <w:rsid w:val="006D7112"/>
    <w:rsid w:val="006E04F1"/>
    <w:rsid w:val="006E29AC"/>
    <w:rsid w:val="006E52B9"/>
    <w:rsid w:val="006F43A5"/>
    <w:rsid w:val="006F6A98"/>
    <w:rsid w:val="007062A9"/>
    <w:rsid w:val="00712AD3"/>
    <w:rsid w:val="007150B2"/>
    <w:rsid w:val="00717343"/>
    <w:rsid w:val="00721507"/>
    <w:rsid w:val="00722B3F"/>
    <w:rsid w:val="00725522"/>
    <w:rsid w:val="0072599B"/>
    <w:rsid w:val="00727C94"/>
    <w:rsid w:val="007305C4"/>
    <w:rsid w:val="00732E03"/>
    <w:rsid w:val="00736589"/>
    <w:rsid w:val="0074047D"/>
    <w:rsid w:val="007418B4"/>
    <w:rsid w:val="00753A7B"/>
    <w:rsid w:val="0075451A"/>
    <w:rsid w:val="007553E0"/>
    <w:rsid w:val="00756502"/>
    <w:rsid w:val="0075774F"/>
    <w:rsid w:val="007627E4"/>
    <w:rsid w:val="007629F5"/>
    <w:rsid w:val="007672C3"/>
    <w:rsid w:val="00770B17"/>
    <w:rsid w:val="0077463C"/>
    <w:rsid w:val="00792CC2"/>
    <w:rsid w:val="00795253"/>
    <w:rsid w:val="00795EB2"/>
    <w:rsid w:val="007966D5"/>
    <w:rsid w:val="00796AD6"/>
    <w:rsid w:val="007A057E"/>
    <w:rsid w:val="007A3CD1"/>
    <w:rsid w:val="007B2289"/>
    <w:rsid w:val="007B63EF"/>
    <w:rsid w:val="007B7175"/>
    <w:rsid w:val="007B7598"/>
    <w:rsid w:val="007C02AA"/>
    <w:rsid w:val="007D3296"/>
    <w:rsid w:val="007D42F4"/>
    <w:rsid w:val="007D58D0"/>
    <w:rsid w:val="007E492A"/>
    <w:rsid w:val="007E6DAF"/>
    <w:rsid w:val="007F1549"/>
    <w:rsid w:val="007F26D1"/>
    <w:rsid w:val="007F661C"/>
    <w:rsid w:val="007F7813"/>
    <w:rsid w:val="00806162"/>
    <w:rsid w:val="0081081C"/>
    <w:rsid w:val="008115F3"/>
    <w:rsid w:val="00812218"/>
    <w:rsid w:val="008135FC"/>
    <w:rsid w:val="008147F8"/>
    <w:rsid w:val="00821F92"/>
    <w:rsid w:val="00832BA6"/>
    <w:rsid w:val="00840CF9"/>
    <w:rsid w:val="00843136"/>
    <w:rsid w:val="00844FB2"/>
    <w:rsid w:val="00852F84"/>
    <w:rsid w:val="00854D57"/>
    <w:rsid w:val="00861769"/>
    <w:rsid w:val="00861CF7"/>
    <w:rsid w:val="00862099"/>
    <w:rsid w:val="0087547C"/>
    <w:rsid w:val="008762EC"/>
    <w:rsid w:val="00890AF7"/>
    <w:rsid w:val="00890F01"/>
    <w:rsid w:val="008949BA"/>
    <w:rsid w:val="008959B3"/>
    <w:rsid w:val="00896823"/>
    <w:rsid w:val="008A1D30"/>
    <w:rsid w:val="008A320F"/>
    <w:rsid w:val="008A572A"/>
    <w:rsid w:val="008B2B2E"/>
    <w:rsid w:val="008B2F56"/>
    <w:rsid w:val="008C07D1"/>
    <w:rsid w:val="008C2C31"/>
    <w:rsid w:val="008C397C"/>
    <w:rsid w:val="008C4C20"/>
    <w:rsid w:val="008D44E7"/>
    <w:rsid w:val="008D4C80"/>
    <w:rsid w:val="008E0C8D"/>
    <w:rsid w:val="008E7463"/>
    <w:rsid w:val="008F0BC5"/>
    <w:rsid w:val="0090188D"/>
    <w:rsid w:val="00901FC1"/>
    <w:rsid w:val="009030D6"/>
    <w:rsid w:val="00903C7A"/>
    <w:rsid w:val="00904887"/>
    <w:rsid w:val="00906419"/>
    <w:rsid w:val="00916E1B"/>
    <w:rsid w:val="00923814"/>
    <w:rsid w:val="009301DF"/>
    <w:rsid w:val="00930700"/>
    <w:rsid w:val="009345E7"/>
    <w:rsid w:val="00935ADF"/>
    <w:rsid w:val="00937854"/>
    <w:rsid w:val="00940E95"/>
    <w:rsid w:val="00945589"/>
    <w:rsid w:val="00946E08"/>
    <w:rsid w:val="0094797E"/>
    <w:rsid w:val="00955160"/>
    <w:rsid w:val="00957C55"/>
    <w:rsid w:val="0097767D"/>
    <w:rsid w:val="009810C0"/>
    <w:rsid w:val="00982F8E"/>
    <w:rsid w:val="0098341E"/>
    <w:rsid w:val="009867DA"/>
    <w:rsid w:val="009934F1"/>
    <w:rsid w:val="0099360E"/>
    <w:rsid w:val="00997A21"/>
    <w:rsid w:val="009A5834"/>
    <w:rsid w:val="009A5FB8"/>
    <w:rsid w:val="009B02D9"/>
    <w:rsid w:val="009B05E3"/>
    <w:rsid w:val="009C063A"/>
    <w:rsid w:val="009D1380"/>
    <w:rsid w:val="009D6AE9"/>
    <w:rsid w:val="009E2DFD"/>
    <w:rsid w:val="009E3904"/>
    <w:rsid w:val="009E403F"/>
    <w:rsid w:val="009E6B19"/>
    <w:rsid w:val="009F0D39"/>
    <w:rsid w:val="009F3866"/>
    <w:rsid w:val="009F66C4"/>
    <w:rsid w:val="009F7097"/>
    <w:rsid w:val="00A00F34"/>
    <w:rsid w:val="00A02C00"/>
    <w:rsid w:val="00A05969"/>
    <w:rsid w:val="00A07B10"/>
    <w:rsid w:val="00A11210"/>
    <w:rsid w:val="00A1344D"/>
    <w:rsid w:val="00A13602"/>
    <w:rsid w:val="00A14D27"/>
    <w:rsid w:val="00A24A9D"/>
    <w:rsid w:val="00A3194C"/>
    <w:rsid w:val="00A3563A"/>
    <w:rsid w:val="00A3719A"/>
    <w:rsid w:val="00A40ADB"/>
    <w:rsid w:val="00A40E4D"/>
    <w:rsid w:val="00A433C6"/>
    <w:rsid w:val="00A469A2"/>
    <w:rsid w:val="00A539D5"/>
    <w:rsid w:val="00A547BC"/>
    <w:rsid w:val="00A56FAE"/>
    <w:rsid w:val="00A600B4"/>
    <w:rsid w:val="00A65663"/>
    <w:rsid w:val="00A65FFA"/>
    <w:rsid w:val="00A66629"/>
    <w:rsid w:val="00A6685A"/>
    <w:rsid w:val="00A766AE"/>
    <w:rsid w:val="00A766CF"/>
    <w:rsid w:val="00A801BA"/>
    <w:rsid w:val="00A80D8C"/>
    <w:rsid w:val="00A86295"/>
    <w:rsid w:val="00A8648B"/>
    <w:rsid w:val="00A9095A"/>
    <w:rsid w:val="00A955B4"/>
    <w:rsid w:val="00A95E7B"/>
    <w:rsid w:val="00AA044F"/>
    <w:rsid w:val="00AB09E8"/>
    <w:rsid w:val="00AB3B74"/>
    <w:rsid w:val="00AB4B7C"/>
    <w:rsid w:val="00AC18A3"/>
    <w:rsid w:val="00AC4006"/>
    <w:rsid w:val="00AC47AF"/>
    <w:rsid w:val="00AC74FE"/>
    <w:rsid w:val="00AC7926"/>
    <w:rsid w:val="00AD35EA"/>
    <w:rsid w:val="00AD76FF"/>
    <w:rsid w:val="00AD7A52"/>
    <w:rsid w:val="00AE431A"/>
    <w:rsid w:val="00AE46D8"/>
    <w:rsid w:val="00AE5181"/>
    <w:rsid w:val="00AF78BC"/>
    <w:rsid w:val="00AF7BDC"/>
    <w:rsid w:val="00B01A5C"/>
    <w:rsid w:val="00B07A47"/>
    <w:rsid w:val="00B12848"/>
    <w:rsid w:val="00B16286"/>
    <w:rsid w:val="00B20CEC"/>
    <w:rsid w:val="00B20ED1"/>
    <w:rsid w:val="00B230F8"/>
    <w:rsid w:val="00B26862"/>
    <w:rsid w:val="00B300C5"/>
    <w:rsid w:val="00B3480B"/>
    <w:rsid w:val="00B349E2"/>
    <w:rsid w:val="00B44A7A"/>
    <w:rsid w:val="00B463CF"/>
    <w:rsid w:val="00B6538C"/>
    <w:rsid w:val="00B65873"/>
    <w:rsid w:val="00B6705E"/>
    <w:rsid w:val="00B7169A"/>
    <w:rsid w:val="00B71B52"/>
    <w:rsid w:val="00B766C6"/>
    <w:rsid w:val="00B805FC"/>
    <w:rsid w:val="00B81261"/>
    <w:rsid w:val="00B904EC"/>
    <w:rsid w:val="00B90598"/>
    <w:rsid w:val="00B9640B"/>
    <w:rsid w:val="00B97807"/>
    <w:rsid w:val="00BB1567"/>
    <w:rsid w:val="00BB1EAC"/>
    <w:rsid w:val="00BB27CF"/>
    <w:rsid w:val="00BB4EFB"/>
    <w:rsid w:val="00BC4D08"/>
    <w:rsid w:val="00BC5BE6"/>
    <w:rsid w:val="00BD0AFA"/>
    <w:rsid w:val="00BE25C0"/>
    <w:rsid w:val="00BE48B3"/>
    <w:rsid w:val="00BE5C60"/>
    <w:rsid w:val="00BE75CF"/>
    <w:rsid w:val="00BE7F70"/>
    <w:rsid w:val="00BF27C4"/>
    <w:rsid w:val="00C0124C"/>
    <w:rsid w:val="00C048BF"/>
    <w:rsid w:val="00C05FE4"/>
    <w:rsid w:val="00C073CC"/>
    <w:rsid w:val="00C17595"/>
    <w:rsid w:val="00C21240"/>
    <w:rsid w:val="00C21B42"/>
    <w:rsid w:val="00C2259A"/>
    <w:rsid w:val="00C3521B"/>
    <w:rsid w:val="00C41F9E"/>
    <w:rsid w:val="00C4440D"/>
    <w:rsid w:val="00C45FA3"/>
    <w:rsid w:val="00C468C1"/>
    <w:rsid w:val="00C50DA1"/>
    <w:rsid w:val="00C63B4B"/>
    <w:rsid w:val="00C66848"/>
    <w:rsid w:val="00C75ADD"/>
    <w:rsid w:val="00C75B0E"/>
    <w:rsid w:val="00C802B2"/>
    <w:rsid w:val="00C85242"/>
    <w:rsid w:val="00C87338"/>
    <w:rsid w:val="00C87825"/>
    <w:rsid w:val="00C94B6C"/>
    <w:rsid w:val="00C95498"/>
    <w:rsid w:val="00C96158"/>
    <w:rsid w:val="00CA120D"/>
    <w:rsid w:val="00CA6DB4"/>
    <w:rsid w:val="00CB2472"/>
    <w:rsid w:val="00CB4E0F"/>
    <w:rsid w:val="00CC0FAE"/>
    <w:rsid w:val="00CC1955"/>
    <w:rsid w:val="00CC2B01"/>
    <w:rsid w:val="00CC623D"/>
    <w:rsid w:val="00CE5149"/>
    <w:rsid w:val="00CE7AC4"/>
    <w:rsid w:val="00CF325A"/>
    <w:rsid w:val="00CF7E58"/>
    <w:rsid w:val="00D01685"/>
    <w:rsid w:val="00D0201D"/>
    <w:rsid w:val="00D03129"/>
    <w:rsid w:val="00D102EF"/>
    <w:rsid w:val="00D16164"/>
    <w:rsid w:val="00D17DF8"/>
    <w:rsid w:val="00D272BD"/>
    <w:rsid w:val="00D30087"/>
    <w:rsid w:val="00D32911"/>
    <w:rsid w:val="00D36CE6"/>
    <w:rsid w:val="00D37091"/>
    <w:rsid w:val="00D410D9"/>
    <w:rsid w:val="00D47C12"/>
    <w:rsid w:val="00D60003"/>
    <w:rsid w:val="00D60E1D"/>
    <w:rsid w:val="00D67120"/>
    <w:rsid w:val="00D67E00"/>
    <w:rsid w:val="00D711CA"/>
    <w:rsid w:val="00D76C05"/>
    <w:rsid w:val="00D8635C"/>
    <w:rsid w:val="00D9446E"/>
    <w:rsid w:val="00DA697C"/>
    <w:rsid w:val="00DB54D1"/>
    <w:rsid w:val="00DB5DEE"/>
    <w:rsid w:val="00DB6143"/>
    <w:rsid w:val="00DE1289"/>
    <w:rsid w:val="00DE627A"/>
    <w:rsid w:val="00DE7AA2"/>
    <w:rsid w:val="00DE7E13"/>
    <w:rsid w:val="00DF225B"/>
    <w:rsid w:val="00DF6D74"/>
    <w:rsid w:val="00DF6DA5"/>
    <w:rsid w:val="00E022BB"/>
    <w:rsid w:val="00E02A0B"/>
    <w:rsid w:val="00E05BDD"/>
    <w:rsid w:val="00E11D29"/>
    <w:rsid w:val="00E11D31"/>
    <w:rsid w:val="00E1231D"/>
    <w:rsid w:val="00E1715A"/>
    <w:rsid w:val="00E178E8"/>
    <w:rsid w:val="00E23EFC"/>
    <w:rsid w:val="00E26D1D"/>
    <w:rsid w:val="00E36912"/>
    <w:rsid w:val="00E36AA2"/>
    <w:rsid w:val="00E37A8E"/>
    <w:rsid w:val="00E512C5"/>
    <w:rsid w:val="00E52696"/>
    <w:rsid w:val="00E57D66"/>
    <w:rsid w:val="00E60934"/>
    <w:rsid w:val="00E64070"/>
    <w:rsid w:val="00E64896"/>
    <w:rsid w:val="00E707B8"/>
    <w:rsid w:val="00E715FF"/>
    <w:rsid w:val="00E72A21"/>
    <w:rsid w:val="00E72C0C"/>
    <w:rsid w:val="00E74AE9"/>
    <w:rsid w:val="00E83BF7"/>
    <w:rsid w:val="00E8403C"/>
    <w:rsid w:val="00E840EF"/>
    <w:rsid w:val="00E911FB"/>
    <w:rsid w:val="00E91227"/>
    <w:rsid w:val="00EA6D11"/>
    <w:rsid w:val="00EB336B"/>
    <w:rsid w:val="00EB33AF"/>
    <w:rsid w:val="00EB4811"/>
    <w:rsid w:val="00ED69BD"/>
    <w:rsid w:val="00EE27B9"/>
    <w:rsid w:val="00EE6B38"/>
    <w:rsid w:val="00EE7C18"/>
    <w:rsid w:val="00EF51CE"/>
    <w:rsid w:val="00F0129B"/>
    <w:rsid w:val="00F020BF"/>
    <w:rsid w:val="00F02578"/>
    <w:rsid w:val="00F13E2C"/>
    <w:rsid w:val="00F17935"/>
    <w:rsid w:val="00F20498"/>
    <w:rsid w:val="00F2075E"/>
    <w:rsid w:val="00F3094E"/>
    <w:rsid w:val="00F44CC4"/>
    <w:rsid w:val="00F46C84"/>
    <w:rsid w:val="00F46F73"/>
    <w:rsid w:val="00F52BD8"/>
    <w:rsid w:val="00F53035"/>
    <w:rsid w:val="00F53E82"/>
    <w:rsid w:val="00F54886"/>
    <w:rsid w:val="00F616BC"/>
    <w:rsid w:val="00F81CC5"/>
    <w:rsid w:val="00F92FBF"/>
    <w:rsid w:val="00F9318F"/>
    <w:rsid w:val="00FA0D3B"/>
    <w:rsid w:val="00FA2C03"/>
    <w:rsid w:val="00FB08D8"/>
    <w:rsid w:val="00FB7548"/>
    <w:rsid w:val="00FC0EAB"/>
    <w:rsid w:val="00FC3C1B"/>
    <w:rsid w:val="00FC4031"/>
    <w:rsid w:val="00FD6EA3"/>
    <w:rsid w:val="00FD792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34FB"/>
    <w:pPr>
      <w:spacing w:before="120" w:line="360" w:lineRule="auto"/>
      <w:jc w:val="center"/>
    </w:pPr>
    <w:rPr>
      <w:sz w:val="24"/>
      <w:szCs w:val="24"/>
    </w:rPr>
  </w:style>
  <w:style w:type="paragraph" w:styleId="1">
    <w:name w:val="heading 1"/>
    <w:basedOn w:val="a"/>
    <w:next w:val="a"/>
    <w:link w:val="10"/>
    <w:uiPriority w:val="9"/>
    <w:qFormat/>
    <w:rsid w:val="001634FB"/>
    <w:pPr>
      <w:keepNext/>
      <w:outlineLvl w:val="0"/>
    </w:pPr>
    <w:rPr>
      <w:rFonts w:eastAsia="Times New Roman"/>
      <w:sz w:val="28"/>
      <w:szCs w:val="28"/>
      <w:lang/>
    </w:rPr>
  </w:style>
  <w:style w:type="paragraph" w:styleId="2">
    <w:name w:val="heading 2"/>
    <w:basedOn w:val="a"/>
    <w:next w:val="a"/>
    <w:link w:val="20"/>
    <w:uiPriority w:val="9"/>
    <w:unhideWhenUsed/>
    <w:qFormat/>
    <w:rsid w:val="001634FB"/>
    <w:pPr>
      <w:keepNext/>
      <w:keepLines/>
      <w:spacing w:before="200"/>
      <w:outlineLvl w:val="1"/>
    </w:pPr>
    <w:rPr>
      <w:rFonts w:ascii="Cambria" w:eastAsia="Times New Roman" w:hAnsi="Cambria"/>
      <w:b/>
      <w:bCs/>
      <w:color w:val="4F81BD"/>
      <w:sz w:val="26"/>
      <w:szCs w:val="26"/>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1634FB"/>
    <w:rPr>
      <w:rFonts w:eastAsia="Times New Roman"/>
      <w:color w:val="auto"/>
      <w:sz w:val="28"/>
      <w:szCs w:val="28"/>
      <w:lang w:eastAsia="ru-RU"/>
    </w:rPr>
  </w:style>
  <w:style w:type="character" w:customStyle="1" w:styleId="20">
    <w:name w:val="Заголовок 2 Знак"/>
    <w:link w:val="2"/>
    <w:uiPriority w:val="9"/>
    <w:rsid w:val="001634FB"/>
    <w:rPr>
      <w:rFonts w:ascii="Cambria" w:eastAsia="Times New Roman" w:hAnsi="Cambria"/>
      <w:b/>
      <w:bCs/>
      <w:color w:val="4F81BD"/>
      <w:sz w:val="26"/>
      <w:szCs w:val="26"/>
      <w:lang w:eastAsia="ru-RU"/>
    </w:rPr>
  </w:style>
  <w:style w:type="character" w:styleId="a3">
    <w:name w:val="Emphasis"/>
    <w:uiPriority w:val="20"/>
    <w:qFormat/>
    <w:rsid w:val="001634FB"/>
    <w:rPr>
      <w:i/>
      <w:iCs/>
    </w:rPr>
  </w:style>
  <w:style w:type="paragraph" w:styleId="a4">
    <w:name w:val="List Paragraph"/>
    <w:basedOn w:val="a"/>
    <w:qFormat/>
    <w:rsid w:val="001634FB"/>
    <w:pPr>
      <w:ind w:left="720" w:firstLine="709"/>
      <w:contextualSpacing/>
      <w:jc w:val="both"/>
    </w:pPr>
    <w:rPr>
      <w:rFonts w:ascii="Calibri" w:hAnsi="Calibri"/>
      <w:sz w:val="22"/>
      <w:szCs w:val="22"/>
      <w:lang w:eastAsia="en-US"/>
    </w:rPr>
  </w:style>
  <w:style w:type="paragraph" w:styleId="a5">
    <w:name w:val="header"/>
    <w:basedOn w:val="a"/>
    <w:link w:val="a6"/>
    <w:uiPriority w:val="99"/>
    <w:unhideWhenUsed/>
    <w:rsid w:val="001634FB"/>
    <w:pPr>
      <w:tabs>
        <w:tab w:val="center" w:pos="4677"/>
        <w:tab w:val="right" w:pos="9355"/>
      </w:tabs>
    </w:pPr>
    <w:rPr>
      <w:sz w:val="20"/>
      <w:szCs w:val="20"/>
      <w:lang/>
    </w:rPr>
  </w:style>
  <w:style w:type="character" w:customStyle="1" w:styleId="a6">
    <w:name w:val="Верхний колонтитул Знак"/>
    <w:link w:val="a5"/>
    <w:uiPriority w:val="99"/>
    <w:rsid w:val="001634FB"/>
    <w:rPr>
      <w:rFonts w:eastAsia="Calibri"/>
      <w:color w:val="auto"/>
      <w:lang w:eastAsia="ru-RU"/>
    </w:rPr>
  </w:style>
  <w:style w:type="paragraph" w:styleId="a7">
    <w:name w:val="footer"/>
    <w:basedOn w:val="a"/>
    <w:link w:val="a8"/>
    <w:uiPriority w:val="99"/>
    <w:unhideWhenUsed/>
    <w:rsid w:val="001634FB"/>
    <w:pPr>
      <w:tabs>
        <w:tab w:val="center" w:pos="4677"/>
        <w:tab w:val="right" w:pos="9355"/>
      </w:tabs>
    </w:pPr>
    <w:rPr>
      <w:sz w:val="20"/>
      <w:szCs w:val="20"/>
      <w:lang/>
    </w:rPr>
  </w:style>
  <w:style w:type="character" w:customStyle="1" w:styleId="a8">
    <w:name w:val="Нижний колонтитул Знак"/>
    <w:link w:val="a7"/>
    <w:uiPriority w:val="99"/>
    <w:rsid w:val="001634FB"/>
    <w:rPr>
      <w:rFonts w:eastAsia="Calibri"/>
      <w:color w:val="auto"/>
      <w:lang w:eastAsia="ru-RU"/>
    </w:rPr>
  </w:style>
  <w:style w:type="character" w:customStyle="1" w:styleId="dog-link">
    <w:name w:val="dog-link"/>
    <w:rsid w:val="001634FB"/>
  </w:style>
  <w:style w:type="character" w:customStyle="1" w:styleId="fontstyle01">
    <w:name w:val="fontstyle01"/>
    <w:rsid w:val="001634FB"/>
    <w:rPr>
      <w:rFonts w:ascii="TimesNewRomanPSMT" w:hAnsi="TimesNewRomanPSMT" w:hint="default"/>
      <w:b w:val="0"/>
      <w:bCs w:val="0"/>
      <w:i w:val="0"/>
      <w:iCs w:val="0"/>
      <w:color w:val="000000"/>
      <w:sz w:val="28"/>
      <w:szCs w:val="28"/>
    </w:rPr>
  </w:style>
  <w:style w:type="character" w:customStyle="1" w:styleId="a9">
    <w:name w:val="Основной текст_"/>
    <w:link w:val="7"/>
    <w:rsid w:val="001634FB"/>
    <w:rPr>
      <w:sz w:val="26"/>
      <w:szCs w:val="26"/>
      <w:shd w:val="clear" w:color="auto" w:fill="FFFFFF"/>
    </w:rPr>
  </w:style>
  <w:style w:type="paragraph" w:customStyle="1" w:styleId="7">
    <w:name w:val="Основной текст7"/>
    <w:basedOn w:val="a"/>
    <w:link w:val="a9"/>
    <w:rsid w:val="001634FB"/>
    <w:pPr>
      <w:widowControl w:val="0"/>
      <w:shd w:val="clear" w:color="auto" w:fill="FFFFFF"/>
      <w:spacing w:before="300" w:line="490" w:lineRule="exact"/>
      <w:ind w:hanging="4920"/>
    </w:pPr>
    <w:rPr>
      <w:sz w:val="26"/>
      <w:szCs w:val="26"/>
      <w:lang/>
    </w:rPr>
  </w:style>
  <w:style w:type="character" w:customStyle="1" w:styleId="11">
    <w:name w:val="Основной текст1"/>
    <w:rsid w:val="001634FB"/>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paragraph" w:customStyle="1" w:styleId="Default">
    <w:name w:val="Default"/>
    <w:rsid w:val="001634FB"/>
    <w:pPr>
      <w:autoSpaceDE w:val="0"/>
      <w:autoSpaceDN w:val="0"/>
      <w:adjustRightInd w:val="0"/>
    </w:pPr>
    <w:rPr>
      <w:rFonts w:eastAsia="Times New Roman"/>
      <w:color w:val="000000"/>
      <w:sz w:val="24"/>
      <w:szCs w:val="24"/>
    </w:rPr>
  </w:style>
  <w:style w:type="paragraph" w:customStyle="1" w:styleId="12">
    <w:name w:val="Без интервала1"/>
    <w:rsid w:val="001634FB"/>
    <w:rPr>
      <w:rFonts w:ascii="Calibri" w:eastAsia="Times New Roman" w:hAnsi="Calibri"/>
      <w:sz w:val="22"/>
      <w:szCs w:val="22"/>
      <w:lang w:eastAsia="en-US"/>
    </w:rPr>
  </w:style>
  <w:style w:type="character" w:customStyle="1" w:styleId="fontstyle21">
    <w:name w:val="fontstyle21"/>
    <w:rsid w:val="001634FB"/>
    <w:rPr>
      <w:rFonts w:ascii="Georgia" w:hAnsi="Georgia" w:hint="default"/>
      <w:b w:val="0"/>
      <w:bCs w:val="0"/>
      <w:i w:val="0"/>
      <w:iCs w:val="0"/>
      <w:color w:val="000000"/>
      <w:sz w:val="20"/>
      <w:szCs w:val="20"/>
    </w:rPr>
  </w:style>
  <w:style w:type="table" w:styleId="aa">
    <w:name w:val="Table Grid"/>
    <w:basedOn w:val="a1"/>
    <w:uiPriority w:val="39"/>
    <w:rsid w:val="001634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
    <w:name w:val="Основной текст (2)_"/>
    <w:link w:val="22"/>
    <w:rsid w:val="001634FB"/>
    <w:rPr>
      <w:rFonts w:ascii="Book Antiqua" w:eastAsia="Book Antiqua" w:hAnsi="Book Antiqua" w:cs="Book Antiqua"/>
      <w:sz w:val="26"/>
      <w:szCs w:val="26"/>
      <w:shd w:val="clear" w:color="auto" w:fill="FFFFFF"/>
    </w:rPr>
  </w:style>
  <w:style w:type="paragraph" w:customStyle="1" w:styleId="22">
    <w:name w:val="Основной текст (2)"/>
    <w:basedOn w:val="a"/>
    <w:link w:val="21"/>
    <w:rsid w:val="001634FB"/>
    <w:pPr>
      <w:widowControl w:val="0"/>
      <w:shd w:val="clear" w:color="auto" w:fill="FFFFFF"/>
      <w:spacing w:before="0" w:after="300" w:line="360" w:lineRule="exact"/>
      <w:ind w:hanging="1540"/>
      <w:jc w:val="left"/>
    </w:pPr>
    <w:rPr>
      <w:rFonts w:ascii="Book Antiqua" w:eastAsia="Book Antiqua" w:hAnsi="Book Antiqua"/>
      <w:sz w:val="26"/>
      <w:szCs w:val="26"/>
      <w:lang/>
    </w:rPr>
  </w:style>
  <w:style w:type="character" w:customStyle="1" w:styleId="fontstyle31">
    <w:name w:val="fontstyle31"/>
    <w:rsid w:val="001634FB"/>
    <w:rPr>
      <w:rFonts w:ascii="Symbol" w:hAnsi="Symbol" w:hint="default"/>
      <w:b w:val="0"/>
      <w:bCs w:val="0"/>
      <w:i w:val="0"/>
      <w:iCs w:val="0"/>
      <w:color w:val="000000"/>
      <w:sz w:val="20"/>
      <w:szCs w:val="20"/>
    </w:rPr>
  </w:style>
  <w:style w:type="character" w:customStyle="1" w:styleId="13">
    <w:name w:val="Основной текст Знак1"/>
    <w:link w:val="ab"/>
    <w:uiPriority w:val="99"/>
    <w:locked/>
    <w:rsid w:val="001634FB"/>
    <w:rPr>
      <w:sz w:val="22"/>
      <w:szCs w:val="22"/>
      <w:shd w:val="clear" w:color="auto" w:fill="FFFFFF"/>
    </w:rPr>
  </w:style>
  <w:style w:type="paragraph" w:styleId="ab">
    <w:name w:val="Body Text"/>
    <w:basedOn w:val="a"/>
    <w:link w:val="13"/>
    <w:uiPriority w:val="99"/>
    <w:rsid w:val="001634FB"/>
    <w:pPr>
      <w:shd w:val="clear" w:color="auto" w:fill="FFFFFF"/>
      <w:spacing w:before="0" w:line="509" w:lineRule="exact"/>
      <w:ind w:hanging="1440"/>
      <w:jc w:val="left"/>
    </w:pPr>
    <w:rPr>
      <w:sz w:val="22"/>
      <w:szCs w:val="22"/>
      <w:lang/>
    </w:rPr>
  </w:style>
  <w:style w:type="character" w:customStyle="1" w:styleId="ac">
    <w:name w:val="Основной текст Знак"/>
    <w:uiPriority w:val="99"/>
    <w:semiHidden/>
    <w:rsid w:val="001634FB"/>
    <w:rPr>
      <w:rFonts w:eastAsia="Calibri"/>
      <w:color w:val="auto"/>
      <w:lang w:eastAsia="ru-RU"/>
    </w:rPr>
  </w:style>
  <w:style w:type="character" w:customStyle="1" w:styleId="-1pt">
    <w:name w:val="Основной текст + Интервал -1 pt"/>
    <w:uiPriority w:val="99"/>
    <w:rsid w:val="001634FB"/>
    <w:rPr>
      <w:spacing w:val="-20"/>
      <w:sz w:val="22"/>
      <w:szCs w:val="22"/>
      <w:shd w:val="clear" w:color="auto" w:fill="FFFFFF"/>
    </w:rPr>
  </w:style>
  <w:style w:type="paragraph" w:customStyle="1" w:styleId="ad">
    <w:name w:val="Знак Знак Знак Знак Знак Знак Знак Знак Знак Знак"/>
    <w:basedOn w:val="a"/>
    <w:autoRedefine/>
    <w:rsid w:val="001634FB"/>
    <w:pPr>
      <w:spacing w:before="0" w:after="160" w:line="240" w:lineRule="exact"/>
      <w:jc w:val="left"/>
    </w:pPr>
    <w:rPr>
      <w:rFonts w:eastAsia="Times New Roman"/>
      <w:sz w:val="28"/>
      <w:szCs w:val="20"/>
      <w:lang w:val="en-US" w:eastAsia="en-US"/>
    </w:rPr>
  </w:style>
  <w:style w:type="character" w:styleId="ae">
    <w:name w:val="Strong"/>
    <w:uiPriority w:val="22"/>
    <w:qFormat/>
    <w:rsid w:val="001634FB"/>
    <w:rPr>
      <w:b/>
      <w:bCs/>
    </w:rPr>
  </w:style>
  <w:style w:type="character" w:customStyle="1" w:styleId="apple-converted-space">
    <w:name w:val="apple-converted-space"/>
    <w:rsid w:val="001634FB"/>
  </w:style>
  <w:style w:type="character" w:customStyle="1" w:styleId="link1">
    <w:name w:val="link1"/>
    <w:rsid w:val="001634FB"/>
  </w:style>
  <w:style w:type="character" w:styleId="af">
    <w:name w:val="page number"/>
    <w:rsid w:val="001634FB"/>
  </w:style>
  <w:style w:type="paragraph" w:styleId="af0">
    <w:name w:val="No Spacing"/>
    <w:uiPriority w:val="1"/>
    <w:qFormat/>
    <w:rsid w:val="001634FB"/>
    <w:rPr>
      <w:rFonts w:ascii="Consolas" w:eastAsia="Consolas" w:hAnsi="Consolas" w:cs="Consolas"/>
      <w:sz w:val="22"/>
      <w:szCs w:val="22"/>
      <w:lang w:val="en-US" w:eastAsia="en-US"/>
    </w:rPr>
  </w:style>
  <w:style w:type="character" w:styleId="af1">
    <w:name w:val="Hyperlink"/>
    <w:uiPriority w:val="99"/>
    <w:unhideWhenUsed/>
    <w:rsid w:val="001634FB"/>
    <w:rPr>
      <w:color w:val="0563C1"/>
      <w:u w:val="single"/>
    </w:rPr>
  </w:style>
  <w:style w:type="character" w:customStyle="1" w:styleId="s0">
    <w:name w:val="s0"/>
    <w:rsid w:val="00721507"/>
    <w:rPr>
      <w:rFonts w:ascii="Times New Roman" w:hAnsi="Times New Roman" w:cs="Times New Roman" w:hint="default"/>
      <w:b w:val="0"/>
      <w:bCs w:val="0"/>
      <w:i w:val="0"/>
      <w:iCs w:val="0"/>
      <w:color w:val="000000"/>
    </w:rPr>
  </w:style>
  <w:style w:type="character" w:customStyle="1" w:styleId="af2">
    <w:name w:val="Неразрешенное упоминание"/>
    <w:uiPriority w:val="99"/>
    <w:semiHidden/>
    <w:unhideWhenUsed/>
    <w:rsid w:val="003E20CA"/>
    <w:rPr>
      <w:color w:val="605E5C"/>
      <w:shd w:val="clear" w:color="auto" w:fill="E1DFDD"/>
    </w:rPr>
  </w:style>
  <w:style w:type="paragraph" w:styleId="HTML">
    <w:name w:val="HTML Preformatted"/>
    <w:basedOn w:val="a"/>
    <w:link w:val="HTML0"/>
    <w:uiPriority w:val="99"/>
    <w:semiHidden/>
    <w:unhideWhenUsed/>
    <w:rsid w:val="00D031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Courier New" w:eastAsia="Times New Roman" w:hAnsi="Courier New"/>
      <w:sz w:val="20"/>
      <w:szCs w:val="20"/>
      <w:lang/>
    </w:rPr>
  </w:style>
  <w:style w:type="character" w:customStyle="1" w:styleId="HTML0">
    <w:name w:val="Стандартный HTML Знак"/>
    <w:link w:val="HTML"/>
    <w:uiPriority w:val="99"/>
    <w:semiHidden/>
    <w:rsid w:val="00D03129"/>
    <w:rPr>
      <w:rFonts w:ascii="Courier New" w:eastAsia="Times New Roman" w:hAnsi="Courier New" w:cs="Courier New"/>
    </w:rPr>
  </w:style>
</w:styles>
</file>

<file path=word/webSettings.xml><?xml version="1.0" encoding="utf-8"?>
<w:webSettings xmlns:r="http://schemas.openxmlformats.org/officeDocument/2006/relationships" xmlns:w="http://schemas.openxmlformats.org/wordprocessingml/2006/main">
  <w:divs>
    <w:div w:id="949318053">
      <w:bodyDiv w:val="1"/>
      <w:marLeft w:val="0"/>
      <w:marRight w:val="0"/>
      <w:marTop w:val="0"/>
      <w:marBottom w:val="0"/>
      <w:divBdr>
        <w:top w:val="none" w:sz="0" w:space="0" w:color="auto"/>
        <w:left w:val="none" w:sz="0" w:space="0" w:color="auto"/>
        <w:bottom w:val="none" w:sz="0" w:space="0" w:color="auto"/>
        <w:right w:val="none" w:sz="0" w:space="0" w:color="auto"/>
      </w:divBdr>
    </w:div>
    <w:div w:id="1863083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fontTable" Target="fontTable.xml"/><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7.emf"/><Relationship Id="rId107" Type="http://schemas.openxmlformats.org/officeDocument/2006/relationships/image" Target="media/image98.png"/><Relationship Id="rId11" Type="http://schemas.openxmlformats.org/officeDocument/2006/relationships/hyperlink" Target="http://www.activator.ru/rus/equipment_mills.php" TargetMode="Externa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image" Target="media/image101.png"/><Relationship Id="rId115" Type="http://schemas.openxmlformats.org/officeDocument/2006/relationships/image" Target="media/image106.png"/><Relationship Id="rId5" Type="http://schemas.openxmlformats.org/officeDocument/2006/relationships/footnotes" Target="footnote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0" Type="http://schemas.openxmlformats.org/officeDocument/2006/relationships/hyperlink" Target="http://irbis.prometeus.sbras.ru/cgi-bin/irbis64r_11/cgiirbis_64.exe?LNG=&amp;Z21ID=&amp;I21DBN=BOLDY&amp;P21DBN=BOLDY&amp;S21STN=1&amp;S21REF=&amp;S21FMT=fullwebr&amp;C21COM=S&amp;S21CNR=20&amp;S21P01=0&amp;S21P02=0&amp;S21P03=M=&amp;S21STR="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webSettings" Target="webSettings.xml"/><Relationship Id="rId9" Type="http://schemas.openxmlformats.org/officeDocument/2006/relationships/hyperlink" Target="https://elar.urfu.ru/bitstream/10995/27687/1/ivmim_2012_80.pdf" TargetMode="External"/><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image" Target="media/image1.jpe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1E16E0-9EA1-49B4-ABCB-ECDD8F6443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TotalTime>
  <Pages>156</Pages>
  <Words>18391</Words>
  <Characters>104832</Characters>
  <Application>Microsoft Office Word</Application>
  <DocSecurity>0</DocSecurity>
  <Lines>873</Lines>
  <Paragraphs>245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122978</CharactersWithSpaces>
  <SharedDoc>false</SharedDoc>
  <HLinks>
    <vt:vector size="36" baseType="variant">
      <vt:variant>
        <vt:i4>5111933</vt:i4>
      </vt:variant>
      <vt:variant>
        <vt:i4>6</vt:i4>
      </vt:variant>
      <vt:variant>
        <vt:i4>0</vt:i4>
      </vt:variant>
      <vt:variant>
        <vt:i4>5</vt:i4>
      </vt:variant>
      <vt:variant>
        <vt:lpwstr>http://www.activator.ru/rus/equipment_mills.php</vt:lpwstr>
      </vt:variant>
      <vt:variant>
        <vt:lpwstr/>
      </vt:variant>
      <vt:variant>
        <vt:i4>1114131</vt:i4>
      </vt:variant>
      <vt:variant>
        <vt:i4>3</vt:i4>
      </vt:variant>
      <vt:variant>
        <vt:i4>0</vt:i4>
      </vt:variant>
      <vt:variant>
        <vt:i4>5</vt:i4>
      </vt:variant>
      <vt:variant>
        <vt:lpwstr>http://irbis.prometeus.sbras.ru/cgi-bin/irbis64r_11/cgiirbis_64.exe?LNG=&amp;Z21ID=&amp;I21DBN=BOLDY&amp;P21DBN=BOLDY&amp;S21STN=1&amp;S21REF=&amp;S21FMT=fullwebr&amp;C21COM=S&amp;S21CNR=20&amp;S21P01=0&amp;S21P02=0&amp;S21P03=M=&amp;S21STR=</vt:lpwstr>
      </vt:variant>
      <vt:variant>
        <vt:lpwstr/>
      </vt:variant>
      <vt:variant>
        <vt:i4>65551</vt:i4>
      </vt:variant>
      <vt:variant>
        <vt:i4>0</vt:i4>
      </vt:variant>
      <vt:variant>
        <vt:i4>0</vt:i4>
      </vt:variant>
      <vt:variant>
        <vt:i4>5</vt:i4>
      </vt:variant>
      <vt:variant>
        <vt:lpwstr>https://elar.urfu.ru/bitstream/10995/27687/1/ivmim_2012_80.pdf</vt:lpwstr>
      </vt:variant>
      <vt:variant>
        <vt:lpwstr/>
      </vt:variant>
      <vt:variant>
        <vt:i4>720926</vt:i4>
      </vt:variant>
      <vt:variant>
        <vt:i4>-1</vt:i4>
      </vt:variant>
      <vt:variant>
        <vt:i4>1026</vt:i4>
      </vt:variant>
      <vt:variant>
        <vt:i4>1</vt:i4>
      </vt:variant>
      <vt:variant>
        <vt:lpwstr>http://www.activator.ru/rus/shema.gif</vt:lpwstr>
      </vt:variant>
      <vt:variant>
        <vt:lpwstr/>
      </vt:variant>
      <vt:variant>
        <vt:i4>720926</vt:i4>
      </vt:variant>
      <vt:variant>
        <vt:i4>-1</vt:i4>
      </vt:variant>
      <vt:variant>
        <vt:i4>1027</vt:i4>
      </vt:variant>
      <vt:variant>
        <vt:i4>1</vt:i4>
      </vt:variant>
      <vt:variant>
        <vt:lpwstr>http://www.activator.ru/rus/shema.gif</vt:lpwstr>
      </vt:variant>
      <vt:variant>
        <vt:lpwstr/>
      </vt:variant>
      <vt:variant>
        <vt:i4>720926</vt:i4>
      </vt:variant>
      <vt:variant>
        <vt:i4>-1</vt:i4>
      </vt:variant>
      <vt:variant>
        <vt:i4>1028</vt:i4>
      </vt:variant>
      <vt:variant>
        <vt:i4>1</vt:i4>
      </vt:variant>
      <vt:variant>
        <vt:lpwstr>http://www.activator.ru/rus/shema.gif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Windows User</cp:lastModifiedBy>
  <cp:revision>61</cp:revision>
  <cp:lastPrinted>2020-11-01T10:54:00Z</cp:lastPrinted>
  <dcterms:created xsi:type="dcterms:W3CDTF">2020-10-27T04:20:00Z</dcterms:created>
  <dcterms:modified xsi:type="dcterms:W3CDTF">2020-11-01T11:03:00Z</dcterms:modified>
</cp:coreProperties>
</file>