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974662" w14:textId="1672F27B" w:rsidR="00C328AB" w:rsidRDefault="00534BCD" w:rsidP="009802E0">
      <w:pPr>
        <w:spacing w:before="120" w:after="360" w:line="240" w:lineRule="auto"/>
        <w:jc w:val="center"/>
        <w:rPr>
          <w:rFonts w:ascii="Times New Roman" w:hAnsi="Times New Roman"/>
          <w:bCs/>
          <w:color w:val="000000"/>
          <w:sz w:val="24"/>
          <w:szCs w:val="24"/>
          <w:highlight w:val="yellow"/>
          <w:lang w:val="en-US"/>
        </w:rPr>
      </w:pPr>
      <w:r>
        <w:rPr>
          <w:rFonts w:ascii="Times New Roman" w:hAnsi="Times New Roman"/>
          <w:bCs/>
          <w:noProof/>
          <w:color w:val="000000"/>
          <w:sz w:val="24"/>
          <w:szCs w:val="24"/>
          <w:lang w:eastAsia="ru-RU"/>
        </w:rPr>
        <w:drawing>
          <wp:inline distT="0" distB="0" distL="0" distR="0" wp14:anchorId="105D350E" wp14:editId="2B3E7749">
            <wp:extent cx="5933440" cy="8388350"/>
            <wp:effectExtent l="0" t="0" r="0" b="0"/>
            <wp:docPr id="2" name="Рисунок 2" descr="Y:\Desktop\Проекты_заявки_2017\Молодые ученые 2019\2020\Годовой отчет\!на сдачу\Титульник_молод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Desktop\Проекты_заявки_2017\Молодые ученые 2019\2020\Годовой отчет\!на сдачу\Титульник_молодые.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3440" cy="8388350"/>
                    </a:xfrm>
                    <a:prstGeom prst="rect">
                      <a:avLst/>
                    </a:prstGeom>
                    <a:noFill/>
                    <a:ln>
                      <a:noFill/>
                    </a:ln>
                  </pic:spPr>
                </pic:pic>
              </a:graphicData>
            </a:graphic>
          </wp:inline>
        </w:drawing>
      </w:r>
    </w:p>
    <w:p w14:paraId="52CD0CAF" w14:textId="77777777" w:rsidR="00534BCD" w:rsidRDefault="00534BCD" w:rsidP="009802E0">
      <w:pPr>
        <w:spacing w:before="120" w:after="360" w:line="240" w:lineRule="auto"/>
        <w:jc w:val="center"/>
        <w:rPr>
          <w:rFonts w:ascii="Times New Roman" w:hAnsi="Times New Roman"/>
          <w:bCs/>
          <w:color w:val="000000"/>
          <w:sz w:val="24"/>
          <w:szCs w:val="24"/>
          <w:highlight w:val="yellow"/>
          <w:lang w:val="en-US"/>
        </w:rPr>
      </w:pPr>
    </w:p>
    <w:p w14:paraId="1F6C71AA" w14:textId="65203330" w:rsidR="00534BCD" w:rsidRPr="00534BCD" w:rsidRDefault="00534BCD" w:rsidP="009802E0">
      <w:pPr>
        <w:spacing w:before="120" w:after="360" w:line="240" w:lineRule="auto"/>
        <w:jc w:val="center"/>
        <w:rPr>
          <w:rFonts w:ascii="Times New Roman" w:hAnsi="Times New Roman"/>
          <w:bCs/>
          <w:color w:val="000000"/>
          <w:sz w:val="24"/>
          <w:szCs w:val="24"/>
          <w:highlight w:val="yellow"/>
          <w:lang w:val="en-US"/>
        </w:rPr>
      </w:pPr>
      <w:r>
        <w:rPr>
          <w:rFonts w:ascii="Times New Roman" w:hAnsi="Times New Roman"/>
          <w:bCs/>
          <w:noProof/>
          <w:color w:val="000000"/>
          <w:sz w:val="24"/>
          <w:szCs w:val="24"/>
          <w:lang w:eastAsia="ru-RU"/>
        </w:rPr>
        <w:lastRenderedPageBreak/>
        <w:drawing>
          <wp:inline distT="0" distB="0" distL="0" distR="0" wp14:anchorId="41C8274F" wp14:editId="32D30980">
            <wp:extent cx="5933440" cy="8388350"/>
            <wp:effectExtent l="0" t="0" r="0" b="0"/>
            <wp:docPr id="15" name="Рисунок 15" descr="Y:\Desktop\Проекты_заявки_2017\Молодые ученые 2019\2020\Годовой отчет\!на сдачу\Список исполнителей_молоде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Desktop\Проекты_заявки_2017\Молодые ученые 2019\2020\Годовой отчет\!на сдачу\Список исполнителей_молодежка.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3440" cy="8388350"/>
                    </a:xfrm>
                    <a:prstGeom prst="rect">
                      <a:avLst/>
                    </a:prstGeom>
                    <a:noFill/>
                    <a:ln>
                      <a:noFill/>
                    </a:ln>
                  </pic:spPr>
                </pic:pic>
              </a:graphicData>
            </a:graphic>
          </wp:inline>
        </w:drawing>
      </w:r>
    </w:p>
    <w:p w14:paraId="0673FA5E" w14:textId="77777777" w:rsidR="00C328AB" w:rsidRPr="00D20610" w:rsidRDefault="00C328AB" w:rsidP="003131D6">
      <w:pPr>
        <w:spacing w:after="0" w:line="360" w:lineRule="auto"/>
        <w:jc w:val="center"/>
        <w:rPr>
          <w:rFonts w:ascii="Times New Roman" w:hAnsi="Times New Roman"/>
          <w:b/>
          <w:sz w:val="24"/>
          <w:szCs w:val="24"/>
        </w:rPr>
      </w:pPr>
      <w:r w:rsidRPr="00D11288">
        <w:rPr>
          <w:rFonts w:ascii="Times New Roman" w:hAnsi="Times New Roman"/>
          <w:color w:val="000000"/>
          <w:sz w:val="24"/>
          <w:szCs w:val="24"/>
          <w:highlight w:val="yellow"/>
        </w:rPr>
        <w:br w:type="page"/>
      </w:r>
      <w:r w:rsidRPr="00D20610">
        <w:rPr>
          <w:rFonts w:ascii="Times New Roman" w:hAnsi="Times New Roman"/>
          <w:b/>
          <w:sz w:val="24"/>
          <w:szCs w:val="24"/>
        </w:rPr>
        <w:lastRenderedPageBreak/>
        <w:t>РЕФЕРАТ</w:t>
      </w:r>
    </w:p>
    <w:p w14:paraId="1C1C39D3" w14:textId="77777777" w:rsidR="005E40AD" w:rsidRPr="00D11288" w:rsidRDefault="005E40AD" w:rsidP="003131D6">
      <w:pPr>
        <w:spacing w:after="0" w:line="360" w:lineRule="auto"/>
        <w:jc w:val="center"/>
        <w:rPr>
          <w:rFonts w:ascii="Times New Roman" w:hAnsi="Times New Roman"/>
          <w:color w:val="000000"/>
          <w:sz w:val="24"/>
          <w:szCs w:val="24"/>
          <w:highlight w:val="yellow"/>
        </w:rPr>
      </w:pPr>
    </w:p>
    <w:p w14:paraId="727C5F09" w14:textId="44DF4DC7" w:rsidR="00A9189F" w:rsidRPr="00EF508F" w:rsidRDefault="00E76BD0" w:rsidP="003131D6">
      <w:pPr>
        <w:spacing w:after="0" w:line="360" w:lineRule="auto"/>
        <w:ind w:firstLine="709"/>
        <w:jc w:val="both"/>
        <w:rPr>
          <w:rFonts w:ascii="Times New Roman" w:hAnsi="Times New Roman"/>
          <w:sz w:val="24"/>
          <w:szCs w:val="24"/>
        </w:rPr>
      </w:pPr>
      <w:proofErr w:type="spellStart"/>
      <w:r>
        <w:rPr>
          <w:rFonts w:ascii="Times New Roman" w:hAnsi="Times New Roman"/>
          <w:sz w:val="24"/>
          <w:szCs w:val="24"/>
        </w:rPr>
        <w:t>Есеп</w:t>
      </w:r>
      <w:proofErr w:type="spellEnd"/>
      <w:r>
        <w:rPr>
          <w:rFonts w:ascii="Times New Roman" w:hAnsi="Times New Roman"/>
          <w:sz w:val="24"/>
          <w:szCs w:val="24"/>
        </w:rPr>
        <w:t xml:space="preserve"> 66</w:t>
      </w:r>
      <w:r w:rsidR="00A9189F" w:rsidRPr="003131D6">
        <w:rPr>
          <w:rFonts w:ascii="Times New Roman" w:hAnsi="Times New Roman"/>
          <w:sz w:val="24"/>
          <w:szCs w:val="24"/>
        </w:rPr>
        <w:t xml:space="preserve"> бет, </w:t>
      </w:r>
      <w:r w:rsidR="00A07EC7" w:rsidRPr="008E52AD">
        <w:rPr>
          <w:rFonts w:ascii="Times New Roman" w:hAnsi="Times New Roman"/>
          <w:sz w:val="24"/>
          <w:szCs w:val="24"/>
        </w:rPr>
        <w:t xml:space="preserve">1 </w:t>
      </w:r>
      <w:proofErr w:type="gramStart"/>
      <w:r w:rsidR="00A07EC7" w:rsidRPr="008E52AD">
        <w:rPr>
          <w:rFonts w:ascii="Times New Roman" w:hAnsi="Times New Roman"/>
          <w:sz w:val="24"/>
          <w:szCs w:val="24"/>
        </w:rPr>
        <w:t>к</w:t>
      </w:r>
      <w:proofErr w:type="gramEnd"/>
      <w:r w:rsidR="00A07EC7" w:rsidRPr="008E52AD">
        <w:rPr>
          <w:rFonts w:ascii="Times New Roman" w:hAnsi="Times New Roman"/>
          <w:sz w:val="24"/>
          <w:szCs w:val="24"/>
          <w:lang w:val="kk-KZ"/>
        </w:rPr>
        <w:t>ітап</w:t>
      </w:r>
      <w:r w:rsidR="00A07EC7" w:rsidRPr="008E52AD">
        <w:rPr>
          <w:rFonts w:ascii="Times New Roman" w:hAnsi="Times New Roman"/>
          <w:sz w:val="24"/>
          <w:szCs w:val="24"/>
        </w:rPr>
        <w:t xml:space="preserve">, </w:t>
      </w:r>
      <w:r w:rsidR="00A9189F" w:rsidRPr="003D094A">
        <w:rPr>
          <w:rFonts w:ascii="Times New Roman" w:hAnsi="Times New Roman"/>
          <w:sz w:val="24"/>
          <w:szCs w:val="24"/>
        </w:rPr>
        <w:t xml:space="preserve">25 </w:t>
      </w:r>
      <w:proofErr w:type="spellStart"/>
      <w:r w:rsidR="00A9189F" w:rsidRPr="00EF508F">
        <w:rPr>
          <w:rFonts w:ascii="Times New Roman" w:hAnsi="Times New Roman"/>
          <w:sz w:val="24"/>
          <w:szCs w:val="24"/>
        </w:rPr>
        <w:t>сурет</w:t>
      </w:r>
      <w:proofErr w:type="spellEnd"/>
      <w:r w:rsidR="00A9189F" w:rsidRPr="00EF508F">
        <w:rPr>
          <w:rFonts w:ascii="Times New Roman" w:hAnsi="Times New Roman"/>
          <w:sz w:val="24"/>
          <w:szCs w:val="24"/>
        </w:rPr>
        <w:t xml:space="preserve">, 8 </w:t>
      </w:r>
      <w:proofErr w:type="spellStart"/>
      <w:r w:rsidR="00A9189F" w:rsidRPr="00EF508F">
        <w:rPr>
          <w:rFonts w:ascii="Times New Roman" w:hAnsi="Times New Roman"/>
          <w:sz w:val="24"/>
          <w:szCs w:val="24"/>
        </w:rPr>
        <w:t>кесте</w:t>
      </w:r>
      <w:proofErr w:type="spellEnd"/>
      <w:r w:rsidR="00A9189F" w:rsidRPr="00EF508F">
        <w:rPr>
          <w:rFonts w:ascii="Times New Roman" w:hAnsi="Times New Roman"/>
          <w:sz w:val="24"/>
          <w:szCs w:val="24"/>
        </w:rPr>
        <w:t xml:space="preserve">, 38 </w:t>
      </w:r>
      <w:proofErr w:type="spellStart"/>
      <w:r w:rsidR="00A9189F" w:rsidRPr="00EF508F">
        <w:rPr>
          <w:rFonts w:ascii="Times New Roman" w:hAnsi="Times New Roman"/>
          <w:sz w:val="24"/>
          <w:szCs w:val="24"/>
        </w:rPr>
        <w:t>дереккөз</w:t>
      </w:r>
      <w:proofErr w:type="spellEnd"/>
      <w:r w:rsidR="00A9189F" w:rsidRPr="00EF508F">
        <w:rPr>
          <w:rFonts w:ascii="Times New Roman" w:hAnsi="Times New Roman"/>
          <w:sz w:val="24"/>
          <w:szCs w:val="24"/>
        </w:rPr>
        <w:t xml:space="preserve">, 3 </w:t>
      </w:r>
      <w:proofErr w:type="spellStart"/>
      <w:r w:rsidR="00A9189F" w:rsidRPr="00EF508F">
        <w:rPr>
          <w:rFonts w:ascii="Times New Roman" w:hAnsi="Times New Roman"/>
          <w:sz w:val="24"/>
          <w:szCs w:val="24"/>
        </w:rPr>
        <w:t>қосымша</w:t>
      </w:r>
      <w:proofErr w:type="spellEnd"/>
      <w:r w:rsidR="00A9189F" w:rsidRPr="00EF508F">
        <w:rPr>
          <w:rFonts w:ascii="Times New Roman" w:hAnsi="Times New Roman"/>
          <w:sz w:val="24"/>
          <w:szCs w:val="24"/>
        </w:rPr>
        <w:t xml:space="preserve">. </w:t>
      </w:r>
    </w:p>
    <w:p w14:paraId="2856C266" w14:textId="4765665E" w:rsidR="00A9189F" w:rsidRPr="00EF508F" w:rsidRDefault="00A9189F" w:rsidP="001F0971">
      <w:pPr>
        <w:tabs>
          <w:tab w:val="num" w:pos="0"/>
        </w:tabs>
        <w:spacing w:after="0" w:line="360" w:lineRule="auto"/>
        <w:ind w:right="-6"/>
        <w:jc w:val="both"/>
        <w:rPr>
          <w:rFonts w:ascii="Times New Roman" w:hAnsi="Times New Roman"/>
          <w:sz w:val="24"/>
          <w:szCs w:val="24"/>
          <w:lang w:val="kk-KZ"/>
        </w:rPr>
      </w:pPr>
      <w:r w:rsidRPr="00EF508F">
        <w:rPr>
          <w:rFonts w:ascii="Times New Roman" w:hAnsi="Times New Roman"/>
          <w:sz w:val="24"/>
          <w:szCs w:val="24"/>
        </w:rPr>
        <w:t xml:space="preserve">МАГНИТТІ НАНОБӨЛШЕКТЕР, </w:t>
      </w:r>
      <w:r w:rsidR="007738C2">
        <w:rPr>
          <w:rFonts w:ascii="Times New Roman" w:hAnsi="Times New Roman"/>
          <w:sz w:val="24"/>
          <w:szCs w:val="24"/>
          <w:lang w:val="kk-KZ"/>
        </w:rPr>
        <w:t>БЕТТЕРІН</w:t>
      </w:r>
      <w:r w:rsidR="00EF508F" w:rsidRPr="00EF508F">
        <w:rPr>
          <w:rFonts w:ascii="Times New Roman" w:hAnsi="Times New Roman"/>
          <w:sz w:val="24"/>
          <w:szCs w:val="24"/>
        </w:rPr>
        <w:t xml:space="preserve"> </w:t>
      </w:r>
      <w:r w:rsidRPr="00EF508F">
        <w:rPr>
          <w:rFonts w:ascii="Times New Roman" w:hAnsi="Times New Roman"/>
          <w:sz w:val="24"/>
          <w:szCs w:val="24"/>
        </w:rPr>
        <w:t>МОДИФИКАЦИЯСЫ, ТЕМІ</w:t>
      </w:r>
      <w:proofErr w:type="gramStart"/>
      <w:r w:rsidRPr="00EF508F">
        <w:rPr>
          <w:rFonts w:ascii="Times New Roman" w:hAnsi="Times New Roman"/>
          <w:sz w:val="24"/>
          <w:szCs w:val="24"/>
        </w:rPr>
        <w:t>Р</w:t>
      </w:r>
      <w:proofErr w:type="gramEnd"/>
      <w:r w:rsidRPr="00EF508F">
        <w:rPr>
          <w:rFonts w:ascii="Times New Roman" w:hAnsi="Times New Roman"/>
          <w:sz w:val="24"/>
          <w:szCs w:val="24"/>
        </w:rPr>
        <w:t xml:space="preserve"> ОКСИДІ, СИЛАНДАР, НАНОТЕХНОЛОГИЯЛАР</w:t>
      </w:r>
    </w:p>
    <w:p w14:paraId="236C8CB6" w14:textId="77777777" w:rsidR="00A9189F" w:rsidRPr="00EF508F" w:rsidRDefault="00A9189F" w:rsidP="003131D6">
      <w:pPr>
        <w:tabs>
          <w:tab w:val="num" w:pos="0"/>
        </w:tabs>
        <w:spacing w:after="0" w:line="360" w:lineRule="auto"/>
        <w:ind w:right="-6" w:firstLine="709"/>
        <w:jc w:val="both"/>
        <w:rPr>
          <w:rFonts w:ascii="Times New Roman" w:hAnsi="Times New Roman"/>
          <w:sz w:val="24"/>
          <w:szCs w:val="24"/>
          <w:lang w:val="kk-KZ"/>
        </w:rPr>
      </w:pPr>
      <w:r w:rsidRPr="00EF508F">
        <w:rPr>
          <w:rFonts w:ascii="Times New Roman" w:hAnsi="Times New Roman"/>
          <w:sz w:val="24"/>
          <w:szCs w:val="24"/>
          <w:lang w:val="kk-KZ"/>
        </w:rPr>
        <w:t>Зерттеу нысандары темір оксиді негізіндегі нанобөлшектер, церий мен гадолиний ферритік қосылыстары болып табылады.</w:t>
      </w:r>
    </w:p>
    <w:p w14:paraId="165EEACD" w14:textId="77777777" w:rsidR="00A9189F" w:rsidRPr="00EF508F" w:rsidRDefault="00A9189F" w:rsidP="003131D6">
      <w:pPr>
        <w:tabs>
          <w:tab w:val="num" w:pos="0"/>
        </w:tabs>
        <w:spacing w:after="0" w:line="360" w:lineRule="auto"/>
        <w:ind w:right="-6" w:firstLine="709"/>
        <w:jc w:val="both"/>
        <w:rPr>
          <w:rFonts w:ascii="Times New Roman" w:hAnsi="Times New Roman"/>
          <w:sz w:val="24"/>
          <w:szCs w:val="24"/>
          <w:lang w:val="kk-KZ"/>
        </w:rPr>
      </w:pPr>
      <w:r w:rsidRPr="00EF508F">
        <w:rPr>
          <w:rFonts w:ascii="Times New Roman" w:hAnsi="Times New Roman"/>
          <w:sz w:val="24"/>
          <w:szCs w:val="24"/>
          <w:lang w:val="kk-KZ"/>
        </w:rPr>
        <w:t>Жұмыстың мақсаты - церий мен гадолиний ферритік қосылыстарының, темір оксидінің метал наноқұрылымдарын синтездеу және модификациялау әдістерен әзірлеу.</w:t>
      </w:r>
    </w:p>
    <w:p w14:paraId="5262754A" w14:textId="73F38D36" w:rsidR="00A9189F" w:rsidRPr="003D094A" w:rsidRDefault="00A9189F" w:rsidP="003131D6">
      <w:pPr>
        <w:tabs>
          <w:tab w:val="num" w:pos="0"/>
        </w:tabs>
        <w:spacing w:after="0" w:line="360" w:lineRule="auto"/>
        <w:ind w:right="-6" w:firstLine="709"/>
        <w:jc w:val="both"/>
        <w:rPr>
          <w:rFonts w:ascii="Times New Roman" w:hAnsi="Times New Roman"/>
          <w:color w:val="000000"/>
          <w:sz w:val="24"/>
          <w:szCs w:val="24"/>
          <w:lang w:val="kk-KZ"/>
        </w:rPr>
      </w:pPr>
      <w:r w:rsidRPr="00EF508F">
        <w:rPr>
          <w:rFonts w:ascii="Times New Roman" w:hAnsi="Times New Roman"/>
          <w:sz w:val="24"/>
          <w:szCs w:val="24"/>
          <w:lang w:val="kk-KZ"/>
        </w:rPr>
        <w:t xml:space="preserve">Зерттеу әдістері: </w:t>
      </w:r>
      <w:r w:rsidR="002E37C2" w:rsidRPr="00EF508F">
        <w:rPr>
          <w:rFonts w:ascii="Times New Roman" w:hAnsi="Times New Roman"/>
          <w:sz w:val="24"/>
          <w:szCs w:val="24"/>
          <w:lang w:val="kk-KZ"/>
        </w:rPr>
        <w:t>р</w:t>
      </w:r>
      <w:r w:rsidRPr="00EF508F">
        <w:rPr>
          <w:rFonts w:ascii="Times New Roman" w:hAnsi="Times New Roman"/>
          <w:sz w:val="24"/>
          <w:szCs w:val="24"/>
          <w:lang w:val="kk-KZ"/>
        </w:rPr>
        <w:t xml:space="preserve">ентгендік құрылымдық талдау, </w:t>
      </w:r>
      <w:r w:rsidR="00A07EC7" w:rsidRPr="00EF508F">
        <w:rPr>
          <w:rFonts w:ascii="Times New Roman" w:hAnsi="Times New Roman"/>
          <w:sz w:val="24"/>
          <w:szCs w:val="24"/>
          <w:lang w:val="kk-KZ"/>
        </w:rPr>
        <w:t>инфрақызыл</w:t>
      </w:r>
      <w:r w:rsidRPr="00EF508F">
        <w:rPr>
          <w:rFonts w:ascii="Times New Roman" w:hAnsi="Times New Roman"/>
          <w:sz w:val="24"/>
          <w:szCs w:val="24"/>
          <w:lang w:val="kk-KZ"/>
        </w:rPr>
        <w:t xml:space="preserve">-спектроскопия, сканерлеу электронды микроскопия, энергиялы дисперсиялық талдау, </w:t>
      </w:r>
      <w:r w:rsidR="007738C2">
        <w:rPr>
          <w:rFonts w:ascii="Times New Roman" w:hAnsi="Times New Roman"/>
          <w:sz w:val="24"/>
          <w:szCs w:val="24"/>
          <w:lang w:val="kk-KZ"/>
        </w:rPr>
        <w:t>беттерін</w:t>
      </w:r>
      <w:r w:rsidR="00EF508F" w:rsidRPr="00EF508F">
        <w:rPr>
          <w:rFonts w:ascii="Times New Roman" w:hAnsi="Times New Roman"/>
          <w:sz w:val="24"/>
          <w:szCs w:val="24"/>
        </w:rPr>
        <w:t xml:space="preserve"> </w:t>
      </w:r>
      <w:r w:rsidRPr="003D094A">
        <w:rPr>
          <w:rFonts w:ascii="Times New Roman" w:hAnsi="Times New Roman"/>
          <w:color w:val="000000"/>
          <w:sz w:val="24"/>
          <w:szCs w:val="24"/>
          <w:lang w:val="kk-KZ"/>
        </w:rPr>
        <w:t xml:space="preserve">модификациясы, </w:t>
      </w:r>
      <w:r w:rsidRPr="003E5C77">
        <w:rPr>
          <w:rFonts w:ascii="Times New Roman" w:hAnsi="Times New Roman"/>
          <w:color w:val="000000"/>
          <w:sz w:val="24"/>
          <w:szCs w:val="24"/>
          <w:lang w:val="kk-KZ"/>
        </w:rPr>
        <w:t>діріл магнитометриясы</w:t>
      </w:r>
      <w:r w:rsidRPr="003D094A">
        <w:rPr>
          <w:rFonts w:ascii="Times New Roman" w:hAnsi="Times New Roman"/>
          <w:color w:val="000000"/>
          <w:sz w:val="24"/>
          <w:szCs w:val="24"/>
          <w:lang w:val="kk-KZ"/>
        </w:rPr>
        <w:t>.</w:t>
      </w:r>
    </w:p>
    <w:p w14:paraId="065F4940" w14:textId="005A2B9C" w:rsidR="00A9189F" w:rsidRPr="00EC10FD" w:rsidRDefault="00A9189F" w:rsidP="00EC10FD">
      <w:pPr>
        <w:tabs>
          <w:tab w:val="num" w:pos="0"/>
        </w:tabs>
        <w:spacing w:after="0" w:line="360" w:lineRule="auto"/>
        <w:ind w:right="-6" w:firstLine="709"/>
        <w:jc w:val="both"/>
        <w:rPr>
          <w:rFonts w:ascii="Times New Roman" w:hAnsi="Times New Roman"/>
          <w:color w:val="000000"/>
          <w:sz w:val="24"/>
          <w:szCs w:val="24"/>
          <w:lang w:val="kk-KZ"/>
        </w:rPr>
      </w:pPr>
      <w:r w:rsidRPr="00DB1DE6">
        <w:rPr>
          <w:rFonts w:ascii="Times New Roman" w:hAnsi="Times New Roman"/>
          <w:color w:val="000000"/>
          <w:sz w:val="24"/>
          <w:szCs w:val="24"/>
          <w:lang w:val="kk-KZ"/>
        </w:rPr>
        <w:t xml:space="preserve">Зерттеу нәтижелері және олардың жаңалығы: </w:t>
      </w:r>
      <w:r w:rsidR="00EC10FD">
        <w:rPr>
          <w:rFonts w:ascii="Times New Roman" w:hAnsi="Times New Roman"/>
          <w:sz w:val="24"/>
          <w:szCs w:val="24"/>
          <w:lang w:val="kk-KZ"/>
        </w:rPr>
        <w:t>о</w:t>
      </w:r>
      <w:r w:rsidRPr="002D490C">
        <w:rPr>
          <w:rFonts w:ascii="Times New Roman" w:hAnsi="Times New Roman"/>
          <w:sz w:val="24"/>
          <w:szCs w:val="24"/>
          <w:lang w:val="kk-KZ"/>
        </w:rPr>
        <w:t>рындалған жұмыс нәтижесінде 33 ± 9 нм орташа мөлшері болатын гадолиний ферриттерінің (Gd</w:t>
      </w:r>
      <w:r w:rsidRPr="002D490C">
        <w:rPr>
          <w:rFonts w:ascii="Times New Roman" w:hAnsi="Times New Roman"/>
          <w:sz w:val="24"/>
          <w:szCs w:val="24"/>
          <w:vertAlign w:val="subscript"/>
          <w:lang w:val="kk-KZ"/>
        </w:rPr>
        <w:t>x</w:t>
      </w:r>
      <w:r w:rsidRPr="002D490C">
        <w:rPr>
          <w:rFonts w:ascii="Times New Roman" w:hAnsi="Times New Roman"/>
          <w:sz w:val="24"/>
          <w:szCs w:val="24"/>
          <w:lang w:val="kk-KZ"/>
        </w:rPr>
        <w:t>Fe</w:t>
      </w:r>
      <w:r w:rsidRPr="002D490C">
        <w:rPr>
          <w:rFonts w:ascii="Times New Roman" w:hAnsi="Times New Roman"/>
          <w:sz w:val="24"/>
          <w:szCs w:val="24"/>
          <w:vertAlign w:val="subscript"/>
          <w:lang w:val="kk-KZ"/>
        </w:rPr>
        <w:t>3-x</w:t>
      </w:r>
      <w:r w:rsidRPr="002D490C">
        <w:rPr>
          <w:rFonts w:ascii="Times New Roman" w:hAnsi="Times New Roman"/>
          <w:sz w:val="24"/>
          <w:szCs w:val="24"/>
          <w:lang w:val="kk-KZ"/>
        </w:rPr>
        <w:t>O</w:t>
      </w:r>
      <w:r w:rsidRPr="002D490C">
        <w:rPr>
          <w:rFonts w:ascii="Times New Roman" w:hAnsi="Times New Roman"/>
          <w:sz w:val="24"/>
          <w:szCs w:val="24"/>
          <w:vertAlign w:val="subscript"/>
          <w:lang w:val="kk-KZ"/>
        </w:rPr>
        <w:t>4</w:t>
      </w:r>
      <w:r w:rsidRPr="002D490C">
        <w:rPr>
          <w:rFonts w:ascii="Times New Roman" w:hAnsi="Times New Roman"/>
          <w:sz w:val="24"/>
          <w:szCs w:val="24"/>
          <w:lang w:val="kk-KZ"/>
        </w:rPr>
        <w:t>) нанобөлшектері алынды және Gd</w:t>
      </w:r>
      <w:r w:rsidRPr="002D490C">
        <w:rPr>
          <w:rFonts w:ascii="Times New Roman" w:hAnsi="Times New Roman"/>
          <w:sz w:val="24"/>
          <w:szCs w:val="24"/>
          <w:vertAlign w:val="subscript"/>
          <w:lang w:val="kk-KZ"/>
        </w:rPr>
        <w:t>x</w:t>
      </w:r>
      <w:r w:rsidRPr="002D490C">
        <w:rPr>
          <w:rFonts w:ascii="Times New Roman" w:hAnsi="Times New Roman"/>
          <w:sz w:val="24"/>
          <w:szCs w:val="24"/>
          <w:lang w:val="kk-KZ"/>
        </w:rPr>
        <w:t>Fe</w:t>
      </w:r>
      <w:r w:rsidRPr="002D490C">
        <w:rPr>
          <w:rFonts w:ascii="Times New Roman" w:hAnsi="Times New Roman"/>
          <w:sz w:val="24"/>
          <w:szCs w:val="24"/>
          <w:vertAlign w:val="subscript"/>
          <w:lang w:val="kk-KZ"/>
        </w:rPr>
        <w:t>3-x</w:t>
      </w:r>
      <w:r w:rsidRPr="002D490C">
        <w:rPr>
          <w:rFonts w:ascii="Times New Roman" w:hAnsi="Times New Roman"/>
          <w:sz w:val="24"/>
          <w:szCs w:val="24"/>
          <w:lang w:val="kk-KZ"/>
        </w:rPr>
        <w:t>O</w:t>
      </w:r>
      <w:r w:rsidRPr="002D490C">
        <w:rPr>
          <w:rFonts w:ascii="Times New Roman" w:hAnsi="Times New Roman"/>
          <w:sz w:val="24"/>
          <w:szCs w:val="24"/>
          <w:vertAlign w:val="subscript"/>
          <w:lang w:val="kk-KZ"/>
        </w:rPr>
        <w:t>4</w:t>
      </w:r>
      <w:r w:rsidRPr="002D490C">
        <w:rPr>
          <w:rFonts w:ascii="Times New Roman" w:hAnsi="Times New Roman"/>
          <w:sz w:val="24"/>
          <w:szCs w:val="24"/>
          <w:lang w:val="kk-KZ"/>
        </w:rPr>
        <w:t xml:space="preserve"> модификациясының алғашқы рет силандармен зерттелді. Церий феррит нанобөлшектері (Ce</w:t>
      </w:r>
      <w:r w:rsidRPr="002D490C">
        <w:rPr>
          <w:rFonts w:ascii="Times New Roman" w:hAnsi="Times New Roman"/>
          <w:sz w:val="24"/>
          <w:szCs w:val="24"/>
          <w:vertAlign w:val="subscript"/>
          <w:lang w:val="kk-KZ"/>
        </w:rPr>
        <w:t>x</w:t>
      </w:r>
      <w:r w:rsidRPr="002D490C">
        <w:rPr>
          <w:rFonts w:ascii="Times New Roman" w:hAnsi="Times New Roman"/>
          <w:sz w:val="24"/>
          <w:szCs w:val="24"/>
          <w:lang w:val="kk-KZ"/>
        </w:rPr>
        <w:t>Fe</w:t>
      </w:r>
      <w:r w:rsidRPr="002D490C">
        <w:rPr>
          <w:rFonts w:ascii="Times New Roman" w:hAnsi="Times New Roman"/>
          <w:sz w:val="24"/>
          <w:szCs w:val="24"/>
          <w:vertAlign w:val="subscript"/>
          <w:lang w:val="kk-KZ"/>
        </w:rPr>
        <w:t>3-x</w:t>
      </w:r>
      <w:r w:rsidRPr="002D490C">
        <w:rPr>
          <w:rFonts w:ascii="Times New Roman" w:hAnsi="Times New Roman"/>
          <w:sz w:val="24"/>
          <w:szCs w:val="24"/>
          <w:lang w:val="kk-KZ"/>
        </w:rPr>
        <w:t>O</w:t>
      </w:r>
      <w:r w:rsidRPr="002D490C">
        <w:rPr>
          <w:rFonts w:ascii="Times New Roman" w:hAnsi="Times New Roman"/>
          <w:sz w:val="24"/>
          <w:szCs w:val="24"/>
          <w:vertAlign w:val="subscript"/>
          <w:lang w:val="kk-KZ"/>
        </w:rPr>
        <w:t>4</w:t>
      </w:r>
      <w:r w:rsidRPr="002D490C">
        <w:rPr>
          <w:rFonts w:ascii="Times New Roman" w:hAnsi="Times New Roman"/>
          <w:sz w:val="24"/>
          <w:szCs w:val="24"/>
          <w:lang w:val="kk-KZ"/>
        </w:rPr>
        <w:t>) 25-30 нм мөлшерінде синтезделді. Темір оксидіне негізделген нанобөлшектерді эпоксид-, амин-, меркапто-, хлор тобын силандармен функционалдау жүзеге асырылды. Реакциялардың ерекшеліктері зерттелді, процестің оңтайлы шарттары белгіленді. Функционалды топтардың қалыптасуы инфра</w:t>
      </w:r>
      <w:r>
        <w:rPr>
          <w:rFonts w:ascii="Times New Roman" w:hAnsi="Times New Roman"/>
          <w:sz w:val="24"/>
          <w:szCs w:val="24"/>
          <w:lang w:val="kk-KZ"/>
        </w:rPr>
        <w:t xml:space="preserve">қызыл </w:t>
      </w:r>
      <w:r w:rsidRPr="002D490C">
        <w:rPr>
          <w:rFonts w:ascii="Times New Roman" w:hAnsi="Times New Roman"/>
          <w:sz w:val="24"/>
          <w:szCs w:val="24"/>
          <w:lang w:val="kk-KZ"/>
        </w:rPr>
        <w:t xml:space="preserve">спектроскопия, </w:t>
      </w:r>
      <w:r>
        <w:rPr>
          <w:rFonts w:ascii="Times New Roman" w:hAnsi="Times New Roman"/>
          <w:sz w:val="24"/>
          <w:szCs w:val="24"/>
          <w:lang w:val="kk-KZ"/>
        </w:rPr>
        <w:t>сканерлі электрондық микроскопия</w:t>
      </w:r>
      <w:r w:rsidRPr="002D490C">
        <w:rPr>
          <w:rFonts w:ascii="Times New Roman" w:hAnsi="Times New Roman"/>
          <w:sz w:val="24"/>
          <w:szCs w:val="24"/>
          <w:lang w:val="kk-KZ"/>
        </w:rPr>
        <w:t xml:space="preserve"> және </w:t>
      </w:r>
      <w:r>
        <w:rPr>
          <w:rFonts w:ascii="Times New Roman" w:hAnsi="Times New Roman"/>
          <w:sz w:val="24"/>
          <w:szCs w:val="24"/>
          <w:lang w:val="kk-KZ"/>
        </w:rPr>
        <w:t>энергодисперсиялық талдау</w:t>
      </w:r>
      <w:r w:rsidRPr="002D490C">
        <w:rPr>
          <w:rFonts w:ascii="Times New Roman" w:hAnsi="Times New Roman"/>
          <w:sz w:val="24"/>
          <w:szCs w:val="24"/>
          <w:lang w:val="kk-KZ"/>
        </w:rPr>
        <w:t xml:space="preserve"> арқылы дәлелденген. Fe</w:t>
      </w:r>
      <w:r w:rsidRPr="002D490C">
        <w:rPr>
          <w:rFonts w:ascii="Times New Roman" w:hAnsi="Times New Roman"/>
          <w:sz w:val="24"/>
          <w:szCs w:val="24"/>
          <w:vertAlign w:val="subscript"/>
          <w:lang w:val="kk-KZ"/>
        </w:rPr>
        <w:t>3</w:t>
      </w:r>
      <w:r w:rsidRPr="002D490C">
        <w:rPr>
          <w:rFonts w:ascii="Times New Roman" w:hAnsi="Times New Roman"/>
          <w:sz w:val="24"/>
          <w:szCs w:val="24"/>
          <w:lang w:val="kk-KZ"/>
        </w:rPr>
        <w:t>O</w:t>
      </w:r>
      <w:r w:rsidRPr="002D490C">
        <w:rPr>
          <w:rFonts w:ascii="Times New Roman" w:hAnsi="Times New Roman"/>
          <w:sz w:val="24"/>
          <w:szCs w:val="24"/>
          <w:vertAlign w:val="subscript"/>
          <w:lang w:val="kk-KZ"/>
        </w:rPr>
        <w:t>4</w:t>
      </w:r>
      <w:r w:rsidRPr="002D490C">
        <w:rPr>
          <w:rFonts w:ascii="Times New Roman" w:hAnsi="Times New Roman"/>
          <w:sz w:val="24"/>
          <w:szCs w:val="24"/>
          <w:lang w:val="kk-KZ"/>
        </w:rPr>
        <w:t xml:space="preserve"> </w:t>
      </w:r>
      <w:r>
        <w:rPr>
          <w:rFonts w:ascii="Times New Roman" w:hAnsi="Times New Roman"/>
          <w:sz w:val="24"/>
          <w:szCs w:val="24"/>
          <w:lang w:val="kk-KZ"/>
        </w:rPr>
        <w:t>нанобөлшектер</w:t>
      </w:r>
      <w:r w:rsidRPr="002D490C">
        <w:rPr>
          <w:rFonts w:ascii="Times New Roman" w:hAnsi="Times New Roman"/>
          <w:sz w:val="24"/>
          <w:szCs w:val="24"/>
          <w:lang w:val="kk-KZ"/>
        </w:rPr>
        <w:t xml:space="preserve">ді полимерлі глицидилметакрилатпен жабу реакциясы алғаш рет зерттелді. Бұл әдіс магниттік тасымалдағышта тармақталған құрылым жасауға мүмкіндік береді. Модификация гравиметриялық талдау, </w:t>
      </w:r>
      <w:r>
        <w:rPr>
          <w:rFonts w:ascii="Times New Roman" w:hAnsi="Times New Roman"/>
          <w:sz w:val="24"/>
          <w:szCs w:val="24"/>
          <w:lang w:val="kk-KZ"/>
        </w:rPr>
        <w:t xml:space="preserve">инфрақызыл спектроскопия </w:t>
      </w:r>
      <w:r w:rsidRPr="002D490C">
        <w:rPr>
          <w:rFonts w:ascii="Times New Roman" w:hAnsi="Times New Roman"/>
          <w:sz w:val="24"/>
          <w:szCs w:val="24"/>
          <w:lang w:val="kk-KZ"/>
        </w:rPr>
        <w:t xml:space="preserve">және </w:t>
      </w:r>
      <w:r>
        <w:rPr>
          <w:rFonts w:ascii="Times New Roman" w:hAnsi="Times New Roman"/>
          <w:sz w:val="24"/>
          <w:szCs w:val="24"/>
          <w:lang w:val="kk-KZ"/>
        </w:rPr>
        <w:t>энергодисперсиялық талдау</w:t>
      </w:r>
      <w:r w:rsidRPr="002D490C">
        <w:rPr>
          <w:rFonts w:ascii="Times New Roman" w:hAnsi="Times New Roman"/>
          <w:sz w:val="24"/>
          <w:szCs w:val="24"/>
          <w:lang w:val="kk-KZ"/>
        </w:rPr>
        <w:t xml:space="preserve">, </w:t>
      </w:r>
      <w:r>
        <w:rPr>
          <w:rFonts w:ascii="Times New Roman" w:hAnsi="Times New Roman"/>
          <w:sz w:val="24"/>
          <w:szCs w:val="24"/>
          <w:lang w:val="kk-KZ"/>
        </w:rPr>
        <w:t>сканерлі электрондық микроскопия</w:t>
      </w:r>
      <w:r w:rsidRPr="002D490C">
        <w:rPr>
          <w:rFonts w:ascii="Times New Roman" w:hAnsi="Times New Roman"/>
          <w:sz w:val="24"/>
          <w:szCs w:val="24"/>
          <w:lang w:val="kk-KZ"/>
        </w:rPr>
        <w:t xml:space="preserve"> арқылы бақыланды. Магниттік қасиеттерді зерттеу нәтижесі бойынша, </w:t>
      </w:r>
      <w:r>
        <w:rPr>
          <w:rFonts w:ascii="Times New Roman" w:hAnsi="Times New Roman"/>
          <w:sz w:val="24"/>
          <w:szCs w:val="24"/>
          <w:lang w:val="kk-KZ"/>
        </w:rPr>
        <w:t>нанобөлшектердің</w:t>
      </w:r>
      <w:r w:rsidRPr="002D490C">
        <w:rPr>
          <w:rFonts w:ascii="Times New Roman" w:hAnsi="Times New Roman"/>
          <w:sz w:val="24"/>
          <w:szCs w:val="24"/>
          <w:lang w:val="kk-KZ"/>
        </w:rPr>
        <w:t xml:space="preserve"> суперпарамагниттік күйін жоғалтпайды.</w:t>
      </w:r>
      <w:r w:rsidR="00EC10FD">
        <w:rPr>
          <w:rFonts w:ascii="Times New Roman" w:hAnsi="Times New Roman"/>
          <w:color w:val="000000"/>
          <w:sz w:val="24"/>
          <w:szCs w:val="24"/>
          <w:lang w:val="kk-KZ"/>
        </w:rPr>
        <w:t xml:space="preserve"> </w:t>
      </w:r>
      <w:r w:rsidR="00EC10FD" w:rsidRPr="00EC10FD">
        <w:rPr>
          <w:rFonts w:ascii="Times New Roman" w:hAnsi="Times New Roman"/>
          <w:sz w:val="24"/>
          <w:szCs w:val="24"/>
          <w:lang w:val="kk-KZ"/>
        </w:rPr>
        <w:t>Негізгі сындарлы және техникалық-экономикалық көрсеткіштер: Fe3O4, CexFe3-xO4, GdxFe3-xO4 магниттік нанобөлшектерін дәрілік заттарды әрі қарай иммобилизациялау үшін силандар мен полимерлерді қолдану арқылы алу және түрлендіру әдістері жасалған.</w:t>
      </w:r>
      <w:r w:rsidR="00EC10FD">
        <w:rPr>
          <w:rFonts w:ascii="Times New Roman" w:hAnsi="Times New Roman"/>
          <w:sz w:val="24"/>
          <w:szCs w:val="24"/>
          <w:lang w:val="kk-KZ"/>
        </w:rPr>
        <w:t xml:space="preserve"> </w:t>
      </w:r>
      <w:r w:rsidRPr="00316FF0">
        <w:rPr>
          <w:rFonts w:ascii="Times New Roman" w:hAnsi="Times New Roman"/>
          <w:sz w:val="24"/>
          <w:szCs w:val="24"/>
          <w:lang w:val="kk-KZ"/>
        </w:rPr>
        <w:t>Нәтижелерді қолдану саласы: нанотехнология, биомедицина.</w:t>
      </w:r>
      <w:r w:rsidR="00EC10FD">
        <w:rPr>
          <w:rFonts w:ascii="Times New Roman" w:hAnsi="Times New Roman"/>
          <w:sz w:val="24"/>
          <w:szCs w:val="24"/>
          <w:lang w:val="kk-KZ"/>
        </w:rPr>
        <w:t xml:space="preserve"> </w:t>
      </w:r>
      <w:r w:rsidRPr="00316FF0">
        <w:rPr>
          <w:rFonts w:ascii="Times New Roman" w:hAnsi="Times New Roman"/>
          <w:sz w:val="24"/>
          <w:szCs w:val="24"/>
          <w:lang w:val="kk-KZ"/>
        </w:rPr>
        <w:t>Жұмыстың экономикалық тиімділігі мен маңыздылығы: ж</w:t>
      </w:r>
      <w:r>
        <w:rPr>
          <w:rFonts w:ascii="Times New Roman" w:hAnsi="Times New Roman"/>
          <w:sz w:val="24"/>
          <w:szCs w:val="24"/>
          <w:lang w:val="kk-KZ"/>
        </w:rPr>
        <w:t>ұмыстың маңыздылығы химио-</w:t>
      </w:r>
      <w:r w:rsidRPr="00316FF0">
        <w:rPr>
          <w:rFonts w:ascii="Times New Roman" w:hAnsi="Times New Roman"/>
          <w:sz w:val="24"/>
          <w:szCs w:val="24"/>
          <w:lang w:val="kk-KZ"/>
        </w:rPr>
        <w:t xml:space="preserve"> мен қатерлі ісіктің нейтронды ұстау терапиясында потенциалды қолдану үшін дәрі-дәрмектерді мақсатты органға жеткізу бағытын дамытуда.</w:t>
      </w:r>
    </w:p>
    <w:p w14:paraId="036A7A51" w14:textId="31C98E93" w:rsidR="003131D6" w:rsidRPr="00EA7FC2" w:rsidRDefault="00A9189F" w:rsidP="00EA7FC2">
      <w:pPr>
        <w:spacing w:line="360" w:lineRule="auto"/>
        <w:ind w:firstLine="709"/>
        <w:jc w:val="both"/>
        <w:rPr>
          <w:rFonts w:ascii="Times New Roman" w:hAnsi="Times New Roman"/>
          <w:sz w:val="24"/>
          <w:szCs w:val="24"/>
        </w:rPr>
      </w:pPr>
      <w:r w:rsidRPr="00316FF0">
        <w:rPr>
          <w:rFonts w:ascii="Times New Roman" w:hAnsi="Times New Roman"/>
          <w:sz w:val="24"/>
          <w:szCs w:val="24"/>
          <w:lang w:val="kk-KZ"/>
        </w:rPr>
        <w:t>Зерттеу объектісінің дамуы туралы болжамдар: Жобаның</w:t>
      </w:r>
      <w:r>
        <w:rPr>
          <w:rFonts w:ascii="Times New Roman" w:hAnsi="Times New Roman"/>
          <w:sz w:val="24"/>
          <w:szCs w:val="24"/>
          <w:lang w:val="kk-KZ"/>
        </w:rPr>
        <w:t xml:space="preserve"> келесі кезеңдерінде карборан</w:t>
      </w:r>
      <w:r w:rsidRPr="00316FF0">
        <w:rPr>
          <w:rFonts w:ascii="Times New Roman" w:hAnsi="Times New Roman"/>
          <w:sz w:val="24"/>
          <w:szCs w:val="24"/>
          <w:lang w:val="kk-KZ"/>
        </w:rPr>
        <w:t xml:space="preserve"> мен химиотерапиялық агенттерді байланысты</w:t>
      </w:r>
      <w:r>
        <w:rPr>
          <w:rFonts w:ascii="Times New Roman" w:hAnsi="Times New Roman"/>
          <w:sz w:val="24"/>
          <w:szCs w:val="24"/>
          <w:lang w:val="kk-KZ"/>
        </w:rPr>
        <w:t xml:space="preserve">ру үшін функционалдандырылған нанобөлшектерді </w:t>
      </w:r>
      <w:r w:rsidRPr="00316FF0">
        <w:rPr>
          <w:rFonts w:ascii="Times New Roman" w:hAnsi="Times New Roman"/>
          <w:sz w:val="24"/>
          <w:szCs w:val="24"/>
          <w:lang w:val="kk-KZ"/>
        </w:rPr>
        <w:t>қолдану жоспарлануда.</w:t>
      </w:r>
    </w:p>
    <w:p w14:paraId="5F03E0D6" w14:textId="72023E32" w:rsidR="00AD063F" w:rsidRPr="008272B5" w:rsidRDefault="00A9189F" w:rsidP="003131D6">
      <w:pPr>
        <w:spacing w:after="0" w:line="360" w:lineRule="auto"/>
        <w:jc w:val="center"/>
        <w:rPr>
          <w:rFonts w:ascii="Times New Roman" w:hAnsi="Times New Roman"/>
          <w:b/>
          <w:color w:val="FF0000"/>
          <w:sz w:val="24"/>
          <w:szCs w:val="24"/>
        </w:rPr>
      </w:pPr>
      <w:r w:rsidRPr="005E40AD">
        <w:rPr>
          <w:rFonts w:ascii="Times New Roman" w:hAnsi="Times New Roman"/>
          <w:color w:val="FF0000"/>
          <w:sz w:val="24"/>
          <w:szCs w:val="24"/>
          <w:lang w:val="kk-KZ"/>
        </w:rPr>
        <w:t xml:space="preserve"> </w:t>
      </w:r>
      <w:r w:rsidR="00C328AB" w:rsidRPr="008272B5">
        <w:rPr>
          <w:rFonts w:ascii="Times New Roman" w:hAnsi="Times New Roman"/>
          <w:b/>
          <w:sz w:val="24"/>
          <w:szCs w:val="24"/>
        </w:rPr>
        <w:t>РЕФЕРАТ</w:t>
      </w:r>
    </w:p>
    <w:p w14:paraId="01E323AE" w14:textId="77777777" w:rsidR="005E40AD" w:rsidRPr="005E40AD" w:rsidRDefault="005E40AD" w:rsidP="003131D6">
      <w:pPr>
        <w:spacing w:after="0" w:line="360" w:lineRule="auto"/>
        <w:jc w:val="center"/>
        <w:rPr>
          <w:rFonts w:ascii="Times New Roman" w:hAnsi="Times New Roman"/>
          <w:color w:val="FF0000"/>
          <w:sz w:val="24"/>
          <w:szCs w:val="24"/>
        </w:rPr>
      </w:pPr>
    </w:p>
    <w:p w14:paraId="32D55AF1" w14:textId="5026CDBD" w:rsidR="00C328AB" w:rsidRPr="00D11288" w:rsidRDefault="00C328AB" w:rsidP="003131D6">
      <w:pPr>
        <w:spacing w:after="0" w:line="360" w:lineRule="auto"/>
        <w:ind w:firstLine="709"/>
        <w:jc w:val="both"/>
        <w:rPr>
          <w:rFonts w:ascii="Times New Roman" w:hAnsi="Times New Roman"/>
          <w:color w:val="000000"/>
          <w:sz w:val="24"/>
          <w:szCs w:val="24"/>
        </w:rPr>
      </w:pPr>
      <w:r w:rsidRPr="003131D6">
        <w:rPr>
          <w:rFonts w:ascii="Times New Roman" w:hAnsi="Times New Roman"/>
          <w:sz w:val="24"/>
          <w:szCs w:val="24"/>
        </w:rPr>
        <w:t xml:space="preserve">Отчет </w:t>
      </w:r>
      <w:r w:rsidR="003131D6" w:rsidRPr="008E52AD">
        <w:rPr>
          <w:rFonts w:ascii="Times New Roman" w:hAnsi="Times New Roman"/>
          <w:sz w:val="24"/>
          <w:szCs w:val="24"/>
        </w:rPr>
        <w:t>6</w:t>
      </w:r>
      <w:r w:rsidR="00E76BD0">
        <w:rPr>
          <w:rFonts w:ascii="Times New Roman" w:hAnsi="Times New Roman"/>
          <w:sz w:val="24"/>
          <w:szCs w:val="24"/>
        </w:rPr>
        <w:t>6</w:t>
      </w:r>
      <w:r w:rsidRPr="008E52AD">
        <w:rPr>
          <w:rFonts w:ascii="Times New Roman" w:hAnsi="Times New Roman"/>
          <w:sz w:val="24"/>
          <w:szCs w:val="24"/>
        </w:rPr>
        <w:t xml:space="preserve"> с.,</w:t>
      </w:r>
      <w:r w:rsidR="00120A54" w:rsidRPr="008E52AD">
        <w:rPr>
          <w:rFonts w:ascii="Times New Roman" w:hAnsi="Times New Roman"/>
          <w:sz w:val="24"/>
          <w:szCs w:val="24"/>
        </w:rPr>
        <w:t xml:space="preserve"> 1 кн.,</w:t>
      </w:r>
      <w:r w:rsidRPr="008E52AD">
        <w:rPr>
          <w:rFonts w:ascii="Times New Roman" w:hAnsi="Times New Roman"/>
          <w:sz w:val="24"/>
          <w:szCs w:val="24"/>
        </w:rPr>
        <w:t xml:space="preserve"> </w:t>
      </w:r>
      <w:r w:rsidR="000E7FC7" w:rsidRPr="008E52AD">
        <w:rPr>
          <w:rFonts w:ascii="Times New Roman" w:hAnsi="Times New Roman"/>
          <w:sz w:val="24"/>
          <w:szCs w:val="24"/>
        </w:rPr>
        <w:t>25</w:t>
      </w:r>
      <w:r w:rsidRPr="008E52AD">
        <w:rPr>
          <w:rFonts w:ascii="Times New Roman" w:hAnsi="Times New Roman"/>
          <w:sz w:val="24"/>
          <w:szCs w:val="24"/>
        </w:rPr>
        <w:t xml:space="preserve"> рис., </w:t>
      </w:r>
      <w:r w:rsidR="003B36F0" w:rsidRPr="00715ABC">
        <w:rPr>
          <w:rFonts w:ascii="Times New Roman" w:hAnsi="Times New Roman"/>
          <w:color w:val="000000"/>
          <w:sz w:val="24"/>
          <w:szCs w:val="24"/>
        </w:rPr>
        <w:t>8</w:t>
      </w:r>
      <w:r w:rsidRPr="00715ABC">
        <w:rPr>
          <w:rFonts w:ascii="Times New Roman" w:hAnsi="Times New Roman"/>
          <w:color w:val="000000"/>
          <w:sz w:val="24"/>
          <w:szCs w:val="24"/>
        </w:rPr>
        <w:t xml:space="preserve"> табл., </w:t>
      </w:r>
      <w:r w:rsidR="00715ABC" w:rsidRPr="00D86EC8">
        <w:rPr>
          <w:rFonts w:ascii="Times New Roman" w:hAnsi="Times New Roman"/>
          <w:color w:val="000000"/>
          <w:sz w:val="24"/>
          <w:szCs w:val="24"/>
        </w:rPr>
        <w:t>38</w:t>
      </w:r>
      <w:r w:rsidR="00342D50">
        <w:rPr>
          <w:rFonts w:ascii="Times New Roman" w:hAnsi="Times New Roman"/>
          <w:color w:val="000000"/>
          <w:sz w:val="24"/>
          <w:szCs w:val="24"/>
        </w:rPr>
        <w:t xml:space="preserve"> </w:t>
      </w:r>
      <w:proofErr w:type="spellStart"/>
      <w:r w:rsidR="00342D50">
        <w:rPr>
          <w:rFonts w:ascii="Times New Roman" w:hAnsi="Times New Roman"/>
          <w:color w:val="000000"/>
          <w:sz w:val="24"/>
          <w:szCs w:val="24"/>
        </w:rPr>
        <w:t>источн</w:t>
      </w:r>
      <w:proofErr w:type="spellEnd"/>
      <w:r w:rsidR="00342D50">
        <w:rPr>
          <w:rFonts w:ascii="Times New Roman" w:hAnsi="Times New Roman"/>
          <w:color w:val="000000"/>
          <w:sz w:val="24"/>
          <w:szCs w:val="24"/>
          <w:lang w:val="en-US"/>
        </w:rPr>
        <w:t>.</w:t>
      </w:r>
      <w:r w:rsidRPr="00715ABC">
        <w:rPr>
          <w:rFonts w:ascii="Times New Roman" w:hAnsi="Times New Roman"/>
          <w:color w:val="000000"/>
          <w:sz w:val="24"/>
          <w:szCs w:val="24"/>
        </w:rPr>
        <w:t xml:space="preserve">, </w:t>
      </w:r>
      <w:r w:rsidR="00E27109" w:rsidRPr="00715ABC">
        <w:rPr>
          <w:rFonts w:ascii="Times New Roman" w:hAnsi="Times New Roman"/>
          <w:color w:val="000000"/>
          <w:sz w:val="24"/>
          <w:szCs w:val="24"/>
        </w:rPr>
        <w:t>3</w:t>
      </w:r>
      <w:r w:rsidRPr="00715ABC">
        <w:rPr>
          <w:rFonts w:ascii="Times New Roman" w:hAnsi="Times New Roman"/>
          <w:color w:val="000000"/>
          <w:sz w:val="24"/>
          <w:szCs w:val="24"/>
        </w:rPr>
        <w:t xml:space="preserve"> прил.</w:t>
      </w:r>
      <w:r w:rsidRPr="00D11288">
        <w:rPr>
          <w:rFonts w:ascii="Times New Roman" w:hAnsi="Times New Roman"/>
          <w:color w:val="000000"/>
          <w:sz w:val="24"/>
          <w:szCs w:val="24"/>
        </w:rPr>
        <w:t xml:space="preserve"> </w:t>
      </w:r>
    </w:p>
    <w:p w14:paraId="3E0EAA4A" w14:textId="77777777" w:rsidR="00ED1623" w:rsidRPr="00335372" w:rsidRDefault="00335372" w:rsidP="001F0971">
      <w:pPr>
        <w:spacing w:after="0" w:line="360" w:lineRule="auto"/>
        <w:jc w:val="both"/>
        <w:rPr>
          <w:rFonts w:ascii="Times New Roman" w:hAnsi="Times New Roman"/>
          <w:sz w:val="24"/>
          <w:szCs w:val="24"/>
        </w:rPr>
      </w:pPr>
      <w:r w:rsidRPr="00335372">
        <w:rPr>
          <w:rFonts w:ascii="Times New Roman" w:hAnsi="Times New Roman"/>
          <w:sz w:val="24"/>
          <w:szCs w:val="24"/>
        </w:rPr>
        <w:t>МАГНИТНЫЕ НАНОЧАСТИЦЫ</w:t>
      </w:r>
      <w:r w:rsidRPr="00D11288">
        <w:rPr>
          <w:rFonts w:ascii="Times New Roman" w:hAnsi="Times New Roman"/>
          <w:sz w:val="24"/>
          <w:szCs w:val="24"/>
        </w:rPr>
        <w:t xml:space="preserve">, </w:t>
      </w:r>
      <w:r w:rsidRPr="00335372">
        <w:rPr>
          <w:rFonts w:ascii="Times New Roman" w:hAnsi="Times New Roman"/>
          <w:sz w:val="24"/>
          <w:szCs w:val="24"/>
        </w:rPr>
        <w:t>МОДИФИКАЦИЯ ПОВЕРХНОСТИ, ОКСИД ЖЕЛЕЗА, СИЛАНЫ, НАНОТЕХНОЛОГИИ</w:t>
      </w:r>
    </w:p>
    <w:p w14:paraId="53A7B172" w14:textId="77777777" w:rsidR="00335372" w:rsidRDefault="00C328AB" w:rsidP="003131D6">
      <w:pPr>
        <w:spacing w:after="0" w:line="360" w:lineRule="auto"/>
        <w:ind w:firstLine="709"/>
        <w:jc w:val="both"/>
        <w:rPr>
          <w:rFonts w:ascii="Times New Roman" w:hAnsi="Times New Roman"/>
          <w:sz w:val="24"/>
          <w:szCs w:val="24"/>
        </w:rPr>
      </w:pPr>
      <w:r w:rsidRPr="00D11288">
        <w:rPr>
          <w:rFonts w:ascii="Times New Roman" w:hAnsi="Times New Roman"/>
          <w:sz w:val="24"/>
          <w:szCs w:val="24"/>
        </w:rPr>
        <w:t>Объект</w:t>
      </w:r>
      <w:r w:rsidR="00281C21">
        <w:rPr>
          <w:rFonts w:ascii="Times New Roman" w:hAnsi="Times New Roman"/>
          <w:sz w:val="24"/>
          <w:szCs w:val="24"/>
          <w:lang w:val="kk-KZ"/>
        </w:rPr>
        <w:t>ами</w:t>
      </w:r>
      <w:r w:rsidRPr="00D11288">
        <w:rPr>
          <w:rFonts w:ascii="Times New Roman" w:hAnsi="Times New Roman"/>
          <w:sz w:val="24"/>
          <w:szCs w:val="24"/>
        </w:rPr>
        <w:t xml:space="preserve"> </w:t>
      </w:r>
      <w:r w:rsidRPr="008F0151">
        <w:rPr>
          <w:rFonts w:ascii="Times New Roman" w:hAnsi="Times New Roman"/>
          <w:sz w:val="24"/>
          <w:szCs w:val="24"/>
        </w:rPr>
        <w:t>исследования</w:t>
      </w:r>
      <w:r w:rsidR="00281C21" w:rsidRPr="008F0151">
        <w:rPr>
          <w:rFonts w:ascii="Times New Roman" w:hAnsi="Times New Roman"/>
          <w:sz w:val="24"/>
          <w:szCs w:val="24"/>
          <w:lang w:val="kk-KZ"/>
        </w:rPr>
        <w:t xml:space="preserve"> </w:t>
      </w:r>
      <w:r w:rsidR="00281C21" w:rsidRPr="00B71291">
        <w:rPr>
          <w:rFonts w:ascii="Times New Roman" w:hAnsi="Times New Roman"/>
          <w:sz w:val="24"/>
          <w:szCs w:val="24"/>
          <w:lang w:val="kk-KZ"/>
        </w:rPr>
        <w:t>являются</w:t>
      </w:r>
      <w:r w:rsidR="00ED1623" w:rsidRPr="008F0151">
        <w:rPr>
          <w:rFonts w:ascii="Times New Roman" w:hAnsi="Times New Roman"/>
          <w:sz w:val="24"/>
          <w:szCs w:val="24"/>
        </w:rPr>
        <w:t xml:space="preserve"> </w:t>
      </w:r>
      <w:r w:rsidR="00335372">
        <w:rPr>
          <w:rFonts w:ascii="Times New Roman" w:hAnsi="Times New Roman"/>
          <w:sz w:val="24"/>
          <w:szCs w:val="24"/>
        </w:rPr>
        <w:t>наночастицы на основе оксида железа, ферритные соединения церия и гадолиния.</w:t>
      </w:r>
    </w:p>
    <w:p w14:paraId="634F5713" w14:textId="4C31E705" w:rsidR="00C328AB" w:rsidRPr="00335372" w:rsidRDefault="00C328AB" w:rsidP="003131D6">
      <w:pPr>
        <w:tabs>
          <w:tab w:val="num" w:pos="0"/>
        </w:tabs>
        <w:spacing w:after="0" w:line="360" w:lineRule="auto"/>
        <w:ind w:right="-5" w:firstLine="709"/>
        <w:jc w:val="both"/>
        <w:rPr>
          <w:rFonts w:ascii="Times New Roman" w:hAnsi="Times New Roman"/>
          <w:sz w:val="24"/>
          <w:szCs w:val="24"/>
        </w:rPr>
      </w:pPr>
      <w:r w:rsidRPr="008F0151">
        <w:rPr>
          <w:rFonts w:ascii="Times New Roman" w:hAnsi="Times New Roman"/>
          <w:color w:val="000000"/>
          <w:sz w:val="24"/>
          <w:szCs w:val="24"/>
        </w:rPr>
        <w:t>Цель</w:t>
      </w:r>
      <w:r w:rsidR="00281C21" w:rsidRPr="008F0151">
        <w:rPr>
          <w:rFonts w:ascii="Times New Roman" w:hAnsi="Times New Roman"/>
          <w:color w:val="000000"/>
          <w:sz w:val="24"/>
          <w:szCs w:val="24"/>
        </w:rPr>
        <w:t xml:space="preserve"> </w:t>
      </w:r>
      <w:r w:rsidR="00281C21" w:rsidRPr="008F0151">
        <w:rPr>
          <w:rFonts w:ascii="Times New Roman" w:hAnsi="Times New Roman"/>
          <w:color w:val="000000"/>
          <w:sz w:val="24"/>
          <w:szCs w:val="24"/>
          <w:lang w:val="kk-KZ"/>
        </w:rPr>
        <w:t xml:space="preserve">работы </w:t>
      </w:r>
      <w:r w:rsidR="00120A54">
        <w:rPr>
          <w:rFonts w:ascii="Times New Roman" w:hAnsi="Times New Roman"/>
          <w:sz w:val="24"/>
          <w:szCs w:val="24"/>
        </w:rPr>
        <w:t xml:space="preserve">- </w:t>
      </w:r>
      <w:r w:rsidR="00335372" w:rsidRPr="00335372">
        <w:rPr>
          <w:rFonts w:ascii="Times New Roman" w:hAnsi="Times New Roman"/>
          <w:sz w:val="24"/>
          <w:szCs w:val="24"/>
        </w:rPr>
        <w:t xml:space="preserve">разработка методов синтеза и </w:t>
      </w:r>
      <w:proofErr w:type="gramStart"/>
      <w:r w:rsidR="00335372" w:rsidRPr="00335372">
        <w:rPr>
          <w:rFonts w:ascii="Times New Roman" w:hAnsi="Times New Roman"/>
          <w:sz w:val="24"/>
          <w:szCs w:val="24"/>
        </w:rPr>
        <w:t>модификации</w:t>
      </w:r>
      <w:proofErr w:type="gramEnd"/>
      <w:r w:rsidR="00335372" w:rsidRPr="00335372">
        <w:rPr>
          <w:rFonts w:ascii="Times New Roman" w:hAnsi="Times New Roman"/>
          <w:sz w:val="24"/>
          <w:szCs w:val="24"/>
        </w:rPr>
        <w:t xml:space="preserve"> металлических наноструктур оксида железа, ферритных соединений церия и гад</w:t>
      </w:r>
      <w:r w:rsidR="00335372">
        <w:rPr>
          <w:rFonts w:ascii="Times New Roman" w:hAnsi="Times New Roman"/>
          <w:sz w:val="24"/>
          <w:szCs w:val="24"/>
        </w:rPr>
        <w:t>олиния.</w:t>
      </w:r>
    </w:p>
    <w:p w14:paraId="75CC6CFC" w14:textId="12023461" w:rsidR="00A46CAC" w:rsidRPr="00A46CAC" w:rsidRDefault="004F0339" w:rsidP="003131D6">
      <w:pPr>
        <w:tabs>
          <w:tab w:val="num" w:pos="0"/>
        </w:tabs>
        <w:spacing w:after="0" w:line="360" w:lineRule="auto"/>
        <w:ind w:right="-5" w:firstLine="709"/>
        <w:jc w:val="both"/>
        <w:rPr>
          <w:rFonts w:ascii="Times New Roman" w:hAnsi="Times New Roman"/>
          <w:sz w:val="24"/>
          <w:szCs w:val="24"/>
        </w:rPr>
      </w:pPr>
      <w:r>
        <w:rPr>
          <w:rFonts w:ascii="Times New Roman" w:hAnsi="Times New Roman"/>
          <w:sz w:val="24"/>
          <w:szCs w:val="24"/>
        </w:rPr>
        <w:t>Методы исследования: р</w:t>
      </w:r>
      <w:r w:rsidR="00335372">
        <w:rPr>
          <w:rFonts w:ascii="Times New Roman" w:hAnsi="Times New Roman"/>
          <w:sz w:val="24"/>
          <w:szCs w:val="24"/>
        </w:rPr>
        <w:t>ентгеноструктурный анализ, ИК-спектроскопия, сканирующая электронная микроско</w:t>
      </w:r>
      <w:r w:rsidR="00735851">
        <w:rPr>
          <w:rFonts w:ascii="Times New Roman" w:hAnsi="Times New Roman"/>
          <w:sz w:val="24"/>
          <w:szCs w:val="24"/>
        </w:rPr>
        <w:t xml:space="preserve">пия, </w:t>
      </w:r>
      <w:proofErr w:type="spellStart"/>
      <w:r w:rsidR="00735851">
        <w:rPr>
          <w:rFonts w:ascii="Times New Roman" w:hAnsi="Times New Roman"/>
          <w:sz w:val="24"/>
          <w:szCs w:val="24"/>
        </w:rPr>
        <w:t>энергодисперсионный</w:t>
      </w:r>
      <w:proofErr w:type="spellEnd"/>
      <w:r w:rsidR="00735851">
        <w:rPr>
          <w:rFonts w:ascii="Times New Roman" w:hAnsi="Times New Roman"/>
          <w:sz w:val="24"/>
          <w:szCs w:val="24"/>
        </w:rPr>
        <w:t xml:space="preserve"> анализ</w:t>
      </w:r>
      <w:r w:rsidR="00335372">
        <w:rPr>
          <w:rFonts w:ascii="Times New Roman" w:hAnsi="Times New Roman"/>
          <w:sz w:val="24"/>
          <w:szCs w:val="24"/>
        </w:rPr>
        <w:t>, модификация поверхности</w:t>
      </w:r>
      <w:r w:rsidR="00A46CAC" w:rsidRPr="00A46CAC">
        <w:rPr>
          <w:rFonts w:ascii="Times New Roman" w:hAnsi="Times New Roman"/>
          <w:sz w:val="24"/>
          <w:szCs w:val="24"/>
        </w:rPr>
        <w:t xml:space="preserve">, </w:t>
      </w:r>
      <w:r w:rsidR="00735851">
        <w:rPr>
          <w:rFonts w:ascii="Times New Roman" w:hAnsi="Times New Roman"/>
          <w:sz w:val="24"/>
          <w:szCs w:val="24"/>
        </w:rPr>
        <w:t>ви</w:t>
      </w:r>
      <w:r w:rsidR="003E5C77">
        <w:rPr>
          <w:rFonts w:ascii="Times New Roman" w:hAnsi="Times New Roman"/>
          <w:sz w:val="24"/>
          <w:szCs w:val="24"/>
        </w:rPr>
        <w:t xml:space="preserve">брационная </w:t>
      </w:r>
      <w:r w:rsidR="00A46CAC" w:rsidRPr="00A46CAC">
        <w:rPr>
          <w:rFonts w:ascii="Times New Roman" w:hAnsi="Times New Roman"/>
          <w:sz w:val="24"/>
          <w:szCs w:val="24"/>
        </w:rPr>
        <w:t>магнитометрия</w:t>
      </w:r>
      <w:r w:rsidR="00335372">
        <w:rPr>
          <w:rFonts w:ascii="Times New Roman" w:hAnsi="Times New Roman"/>
          <w:sz w:val="24"/>
          <w:szCs w:val="24"/>
        </w:rPr>
        <w:t>.</w:t>
      </w:r>
    </w:p>
    <w:p w14:paraId="7B9ACFBA" w14:textId="2C8C1E62" w:rsidR="00F26124" w:rsidRDefault="00C328AB" w:rsidP="00D524D9">
      <w:pPr>
        <w:pStyle w:val="13"/>
        <w:tabs>
          <w:tab w:val="left" w:pos="0"/>
        </w:tabs>
        <w:spacing w:after="0" w:line="360" w:lineRule="auto"/>
        <w:ind w:left="0" w:firstLine="709"/>
        <w:jc w:val="both"/>
        <w:rPr>
          <w:rFonts w:ascii="Times New Roman" w:hAnsi="Times New Roman"/>
          <w:sz w:val="24"/>
          <w:szCs w:val="24"/>
        </w:rPr>
      </w:pPr>
      <w:r w:rsidRPr="008F0151">
        <w:rPr>
          <w:rFonts w:ascii="Times New Roman" w:hAnsi="Times New Roman"/>
          <w:color w:val="000000"/>
          <w:sz w:val="24"/>
          <w:szCs w:val="24"/>
        </w:rPr>
        <w:t>Результаты</w:t>
      </w:r>
      <w:r w:rsidR="00281C21" w:rsidRPr="008F0151">
        <w:rPr>
          <w:rFonts w:ascii="Times New Roman" w:hAnsi="Times New Roman"/>
          <w:color w:val="000000"/>
          <w:sz w:val="24"/>
          <w:szCs w:val="24"/>
          <w:lang w:val="kk-KZ"/>
        </w:rPr>
        <w:t xml:space="preserve"> исследования</w:t>
      </w:r>
      <w:r w:rsidR="004A44CC">
        <w:rPr>
          <w:rFonts w:ascii="Times New Roman" w:hAnsi="Times New Roman"/>
          <w:color w:val="000000"/>
          <w:sz w:val="24"/>
          <w:szCs w:val="24"/>
          <w:lang w:val="kk-KZ"/>
        </w:rPr>
        <w:t xml:space="preserve"> и их новизна</w:t>
      </w:r>
      <w:r w:rsidRPr="008F0151">
        <w:rPr>
          <w:rFonts w:ascii="Times New Roman" w:hAnsi="Times New Roman"/>
          <w:color w:val="000000"/>
          <w:sz w:val="24"/>
          <w:szCs w:val="24"/>
        </w:rPr>
        <w:t>:</w:t>
      </w:r>
      <w:r w:rsidR="004A44CC">
        <w:rPr>
          <w:rFonts w:ascii="Times New Roman" w:hAnsi="Times New Roman"/>
          <w:color w:val="000000"/>
          <w:sz w:val="24"/>
          <w:szCs w:val="24"/>
        </w:rPr>
        <w:t xml:space="preserve"> </w:t>
      </w:r>
      <w:r w:rsidR="00346085" w:rsidRPr="001A21AD">
        <w:rPr>
          <w:rFonts w:ascii="Times New Roman" w:hAnsi="Times New Roman"/>
          <w:color w:val="000000"/>
          <w:sz w:val="24"/>
          <w:szCs w:val="24"/>
        </w:rPr>
        <w:t xml:space="preserve">В результате выполненной работы были </w:t>
      </w:r>
      <w:r w:rsidR="00346085">
        <w:rPr>
          <w:rFonts w:ascii="Times New Roman" w:hAnsi="Times New Roman"/>
          <w:sz w:val="24"/>
          <w:szCs w:val="24"/>
        </w:rPr>
        <w:t>п</w:t>
      </w:r>
      <w:r w:rsidR="004A44CC">
        <w:rPr>
          <w:rFonts w:ascii="Times New Roman" w:hAnsi="Times New Roman"/>
          <w:sz w:val="24"/>
          <w:szCs w:val="24"/>
        </w:rPr>
        <w:t>олучены наночастицы ферритов гадолиния (</w:t>
      </w:r>
      <w:proofErr w:type="spellStart"/>
      <w:r w:rsidR="004A44CC" w:rsidRPr="00313605">
        <w:rPr>
          <w:rFonts w:ascii="Times New Roman" w:hAnsi="Times New Roman"/>
          <w:sz w:val="24"/>
          <w:szCs w:val="24"/>
          <w:lang w:val="en-US"/>
        </w:rPr>
        <w:t>Gd</w:t>
      </w:r>
      <w:r w:rsidR="004A44CC" w:rsidRPr="00313605">
        <w:rPr>
          <w:rFonts w:ascii="Times New Roman" w:hAnsi="Times New Roman"/>
          <w:sz w:val="24"/>
          <w:szCs w:val="24"/>
          <w:vertAlign w:val="subscript"/>
          <w:lang w:val="en-US"/>
        </w:rPr>
        <w:t>x</w:t>
      </w:r>
      <w:r w:rsidR="004A44CC" w:rsidRPr="00313605">
        <w:rPr>
          <w:rFonts w:ascii="Times New Roman" w:hAnsi="Times New Roman"/>
          <w:sz w:val="24"/>
          <w:szCs w:val="24"/>
          <w:lang w:val="en-US"/>
        </w:rPr>
        <w:t>Fe</w:t>
      </w:r>
      <w:proofErr w:type="spellEnd"/>
      <w:r w:rsidR="004A44CC" w:rsidRPr="00313605">
        <w:rPr>
          <w:rFonts w:ascii="Times New Roman" w:hAnsi="Times New Roman"/>
          <w:sz w:val="24"/>
          <w:szCs w:val="24"/>
          <w:vertAlign w:val="subscript"/>
        </w:rPr>
        <w:t>3-</w:t>
      </w:r>
      <w:proofErr w:type="spellStart"/>
      <w:r w:rsidR="004A44CC" w:rsidRPr="00313605">
        <w:rPr>
          <w:rFonts w:ascii="Times New Roman" w:hAnsi="Times New Roman"/>
          <w:sz w:val="24"/>
          <w:szCs w:val="24"/>
          <w:vertAlign w:val="subscript"/>
          <w:lang w:val="en-US"/>
        </w:rPr>
        <w:t>x</w:t>
      </w:r>
      <w:r w:rsidR="004A44CC" w:rsidRPr="00313605">
        <w:rPr>
          <w:rFonts w:ascii="Times New Roman" w:hAnsi="Times New Roman"/>
          <w:sz w:val="24"/>
          <w:szCs w:val="24"/>
          <w:lang w:val="en-US"/>
        </w:rPr>
        <w:t>O</w:t>
      </w:r>
      <w:proofErr w:type="spellEnd"/>
      <w:r w:rsidR="004A44CC" w:rsidRPr="00313605">
        <w:rPr>
          <w:rFonts w:ascii="Times New Roman" w:hAnsi="Times New Roman"/>
          <w:sz w:val="24"/>
          <w:szCs w:val="24"/>
          <w:vertAlign w:val="subscript"/>
        </w:rPr>
        <w:t>4</w:t>
      </w:r>
      <w:r w:rsidR="004A44CC">
        <w:rPr>
          <w:rFonts w:ascii="Times New Roman" w:hAnsi="Times New Roman"/>
          <w:sz w:val="24"/>
          <w:szCs w:val="24"/>
        </w:rPr>
        <w:t xml:space="preserve">) со средним размером 33±9 нм, впервые исследована модификация </w:t>
      </w:r>
      <w:proofErr w:type="spellStart"/>
      <w:r w:rsidR="004A44CC" w:rsidRPr="00313605">
        <w:rPr>
          <w:rFonts w:ascii="Times New Roman" w:hAnsi="Times New Roman"/>
          <w:sz w:val="24"/>
          <w:szCs w:val="24"/>
          <w:lang w:val="en-US"/>
        </w:rPr>
        <w:t>Gd</w:t>
      </w:r>
      <w:r w:rsidR="004A44CC" w:rsidRPr="00313605">
        <w:rPr>
          <w:rFonts w:ascii="Times New Roman" w:hAnsi="Times New Roman"/>
          <w:sz w:val="24"/>
          <w:szCs w:val="24"/>
          <w:vertAlign w:val="subscript"/>
          <w:lang w:val="en-US"/>
        </w:rPr>
        <w:t>x</w:t>
      </w:r>
      <w:r w:rsidR="004A44CC" w:rsidRPr="00313605">
        <w:rPr>
          <w:rFonts w:ascii="Times New Roman" w:hAnsi="Times New Roman"/>
          <w:sz w:val="24"/>
          <w:szCs w:val="24"/>
          <w:lang w:val="en-US"/>
        </w:rPr>
        <w:t>Fe</w:t>
      </w:r>
      <w:proofErr w:type="spellEnd"/>
      <w:r w:rsidR="004A44CC" w:rsidRPr="00313605">
        <w:rPr>
          <w:rFonts w:ascii="Times New Roman" w:hAnsi="Times New Roman"/>
          <w:sz w:val="24"/>
          <w:szCs w:val="24"/>
          <w:vertAlign w:val="subscript"/>
        </w:rPr>
        <w:t>3-</w:t>
      </w:r>
      <w:proofErr w:type="spellStart"/>
      <w:r w:rsidR="004A44CC" w:rsidRPr="00313605">
        <w:rPr>
          <w:rFonts w:ascii="Times New Roman" w:hAnsi="Times New Roman"/>
          <w:sz w:val="24"/>
          <w:szCs w:val="24"/>
          <w:vertAlign w:val="subscript"/>
          <w:lang w:val="en-US"/>
        </w:rPr>
        <w:t>x</w:t>
      </w:r>
      <w:r w:rsidR="004A44CC" w:rsidRPr="00313605">
        <w:rPr>
          <w:rFonts w:ascii="Times New Roman" w:hAnsi="Times New Roman"/>
          <w:sz w:val="24"/>
          <w:szCs w:val="24"/>
          <w:lang w:val="en-US"/>
        </w:rPr>
        <w:t>O</w:t>
      </w:r>
      <w:proofErr w:type="spellEnd"/>
      <w:r w:rsidR="004A44CC" w:rsidRPr="00313605">
        <w:rPr>
          <w:rFonts w:ascii="Times New Roman" w:hAnsi="Times New Roman"/>
          <w:sz w:val="24"/>
          <w:szCs w:val="24"/>
          <w:vertAlign w:val="subscript"/>
        </w:rPr>
        <w:t>4</w:t>
      </w:r>
      <w:r w:rsidR="004A44CC">
        <w:rPr>
          <w:rFonts w:ascii="Times New Roman" w:hAnsi="Times New Roman"/>
          <w:sz w:val="24"/>
          <w:szCs w:val="24"/>
          <w:vertAlign w:val="subscript"/>
        </w:rPr>
        <w:t xml:space="preserve"> </w:t>
      </w:r>
      <w:proofErr w:type="spellStart"/>
      <w:r w:rsidR="004A44CC">
        <w:rPr>
          <w:rFonts w:ascii="Times New Roman" w:hAnsi="Times New Roman"/>
          <w:sz w:val="24"/>
          <w:szCs w:val="24"/>
        </w:rPr>
        <w:t>силанами</w:t>
      </w:r>
      <w:proofErr w:type="spellEnd"/>
      <w:r w:rsidR="004A44CC">
        <w:rPr>
          <w:rFonts w:ascii="Times New Roman" w:hAnsi="Times New Roman"/>
          <w:sz w:val="24"/>
          <w:szCs w:val="24"/>
        </w:rPr>
        <w:t xml:space="preserve">. </w:t>
      </w:r>
      <w:r w:rsidR="004A44CC" w:rsidRPr="00606814">
        <w:rPr>
          <w:rFonts w:ascii="Times New Roman" w:hAnsi="Times New Roman"/>
          <w:sz w:val="24"/>
          <w:szCs w:val="24"/>
        </w:rPr>
        <w:t xml:space="preserve"> </w:t>
      </w:r>
      <w:proofErr w:type="gramStart"/>
      <w:r w:rsidR="004A44CC">
        <w:rPr>
          <w:rFonts w:ascii="Times New Roman" w:hAnsi="Times New Roman"/>
          <w:sz w:val="24"/>
          <w:szCs w:val="24"/>
        </w:rPr>
        <w:t>Синтезированы</w:t>
      </w:r>
      <w:proofErr w:type="gramEnd"/>
      <w:r w:rsidR="004A44CC">
        <w:rPr>
          <w:rFonts w:ascii="Times New Roman" w:hAnsi="Times New Roman"/>
          <w:sz w:val="24"/>
          <w:szCs w:val="24"/>
        </w:rPr>
        <w:t xml:space="preserve"> наночастицы ферритов церия (</w:t>
      </w:r>
      <w:proofErr w:type="spellStart"/>
      <w:r w:rsidR="004A44CC">
        <w:rPr>
          <w:rFonts w:ascii="Times New Roman" w:hAnsi="Times New Roman"/>
          <w:sz w:val="24"/>
          <w:szCs w:val="24"/>
          <w:lang w:val="en-US"/>
        </w:rPr>
        <w:t>Ce</w:t>
      </w:r>
      <w:r w:rsidR="004A44CC" w:rsidRPr="00313605">
        <w:rPr>
          <w:rFonts w:ascii="Times New Roman" w:hAnsi="Times New Roman"/>
          <w:sz w:val="24"/>
          <w:szCs w:val="24"/>
          <w:vertAlign w:val="subscript"/>
          <w:lang w:val="en-US"/>
        </w:rPr>
        <w:t>x</w:t>
      </w:r>
      <w:r w:rsidR="004A44CC" w:rsidRPr="00313605">
        <w:rPr>
          <w:rFonts w:ascii="Times New Roman" w:hAnsi="Times New Roman"/>
          <w:sz w:val="24"/>
          <w:szCs w:val="24"/>
          <w:lang w:val="en-US"/>
        </w:rPr>
        <w:t>Fe</w:t>
      </w:r>
      <w:proofErr w:type="spellEnd"/>
      <w:r w:rsidR="004A44CC" w:rsidRPr="00313605">
        <w:rPr>
          <w:rFonts w:ascii="Times New Roman" w:hAnsi="Times New Roman"/>
          <w:sz w:val="24"/>
          <w:szCs w:val="24"/>
          <w:vertAlign w:val="subscript"/>
        </w:rPr>
        <w:t>3-</w:t>
      </w:r>
      <w:proofErr w:type="spellStart"/>
      <w:r w:rsidR="004A44CC" w:rsidRPr="00313605">
        <w:rPr>
          <w:rFonts w:ascii="Times New Roman" w:hAnsi="Times New Roman"/>
          <w:sz w:val="24"/>
          <w:szCs w:val="24"/>
          <w:vertAlign w:val="subscript"/>
          <w:lang w:val="en-US"/>
        </w:rPr>
        <w:t>x</w:t>
      </w:r>
      <w:r w:rsidR="004A44CC" w:rsidRPr="00313605">
        <w:rPr>
          <w:rFonts w:ascii="Times New Roman" w:hAnsi="Times New Roman"/>
          <w:sz w:val="24"/>
          <w:szCs w:val="24"/>
          <w:lang w:val="en-US"/>
        </w:rPr>
        <w:t>O</w:t>
      </w:r>
      <w:proofErr w:type="spellEnd"/>
      <w:r w:rsidR="004A44CC" w:rsidRPr="00313605">
        <w:rPr>
          <w:rFonts w:ascii="Times New Roman" w:hAnsi="Times New Roman"/>
          <w:sz w:val="24"/>
          <w:szCs w:val="24"/>
          <w:vertAlign w:val="subscript"/>
        </w:rPr>
        <w:t>4</w:t>
      </w:r>
      <w:r w:rsidR="002F0092">
        <w:rPr>
          <w:rFonts w:ascii="Times New Roman" w:hAnsi="Times New Roman"/>
          <w:sz w:val="24"/>
          <w:szCs w:val="24"/>
        </w:rPr>
        <w:t xml:space="preserve">) с </w:t>
      </w:r>
      <w:r w:rsidR="002F0092" w:rsidRPr="002F0092">
        <w:rPr>
          <w:rFonts w:ascii="Times New Roman" w:hAnsi="Times New Roman"/>
          <w:sz w:val="24"/>
          <w:szCs w:val="24"/>
        </w:rPr>
        <w:t>размера</w:t>
      </w:r>
      <w:r w:rsidR="004A44CC" w:rsidRPr="002F0092">
        <w:rPr>
          <w:rFonts w:ascii="Times New Roman" w:hAnsi="Times New Roman"/>
          <w:sz w:val="24"/>
          <w:szCs w:val="24"/>
        </w:rPr>
        <w:t>м</w:t>
      </w:r>
      <w:r w:rsidR="002F0092" w:rsidRPr="002F0092">
        <w:rPr>
          <w:rFonts w:ascii="Times New Roman" w:hAnsi="Times New Roman"/>
          <w:sz w:val="24"/>
          <w:szCs w:val="24"/>
        </w:rPr>
        <w:t>и</w:t>
      </w:r>
      <w:r w:rsidR="004A44CC" w:rsidRPr="002F0092">
        <w:rPr>
          <w:rFonts w:ascii="Times New Roman" w:hAnsi="Times New Roman"/>
          <w:sz w:val="24"/>
          <w:szCs w:val="24"/>
        </w:rPr>
        <w:t xml:space="preserve"> </w:t>
      </w:r>
      <w:r w:rsidR="002F0092" w:rsidRPr="002F0092">
        <w:rPr>
          <w:rFonts w:ascii="Times New Roman" w:hAnsi="Times New Roman"/>
          <w:sz w:val="24"/>
          <w:szCs w:val="24"/>
        </w:rPr>
        <w:t>25-30</w:t>
      </w:r>
      <w:r w:rsidR="004A44CC" w:rsidRPr="002F0092">
        <w:rPr>
          <w:rFonts w:ascii="Times New Roman" w:hAnsi="Times New Roman"/>
          <w:sz w:val="24"/>
          <w:szCs w:val="24"/>
        </w:rPr>
        <w:t xml:space="preserve"> нм. Проведена функционализация наночастиц на основе оксида железа </w:t>
      </w:r>
      <w:proofErr w:type="spellStart"/>
      <w:r w:rsidR="004A44CC" w:rsidRPr="002F0092">
        <w:rPr>
          <w:rFonts w:ascii="Times New Roman" w:hAnsi="Times New Roman"/>
          <w:color w:val="000000"/>
          <w:sz w:val="24"/>
          <w:szCs w:val="24"/>
        </w:rPr>
        <w:t>э</w:t>
      </w:r>
      <w:r w:rsidR="004A44CC" w:rsidRPr="00680987">
        <w:rPr>
          <w:rFonts w:ascii="Times New Roman" w:hAnsi="Times New Roman"/>
          <w:color w:val="000000"/>
          <w:sz w:val="24"/>
          <w:szCs w:val="24"/>
        </w:rPr>
        <w:t>покс</w:t>
      </w:r>
      <w:proofErr w:type="gramStart"/>
      <w:r w:rsidR="004A44CC" w:rsidRPr="00680987">
        <w:rPr>
          <w:rFonts w:ascii="Times New Roman" w:hAnsi="Times New Roman"/>
          <w:color w:val="000000"/>
          <w:sz w:val="24"/>
          <w:szCs w:val="24"/>
        </w:rPr>
        <w:t>и</w:t>
      </w:r>
      <w:proofErr w:type="spellEnd"/>
      <w:r w:rsidR="004A44CC" w:rsidRPr="00680987">
        <w:rPr>
          <w:rFonts w:ascii="Times New Roman" w:hAnsi="Times New Roman"/>
          <w:color w:val="000000"/>
          <w:sz w:val="24"/>
          <w:szCs w:val="24"/>
        </w:rPr>
        <w:t>-</w:t>
      </w:r>
      <w:proofErr w:type="gramEnd"/>
      <w:r w:rsidR="004A44CC" w:rsidRPr="00680987">
        <w:rPr>
          <w:rFonts w:ascii="Times New Roman" w:hAnsi="Times New Roman"/>
          <w:color w:val="000000"/>
          <w:sz w:val="24"/>
          <w:szCs w:val="24"/>
        </w:rPr>
        <w:t xml:space="preserve">, амино-, </w:t>
      </w:r>
      <w:proofErr w:type="spellStart"/>
      <w:r w:rsidR="004A44CC" w:rsidRPr="00680987">
        <w:rPr>
          <w:rFonts w:ascii="Times New Roman" w:hAnsi="Times New Roman"/>
          <w:color w:val="000000"/>
          <w:sz w:val="24"/>
          <w:szCs w:val="24"/>
        </w:rPr>
        <w:t>меркапто</w:t>
      </w:r>
      <w:proofErr w:type="spellEnd"/>
      <w:r w:rsidR="004A44CC" w:rsidRPr="00680987">
        <w:rPr>
          <w:rFonts w:ascii="Times New Roman" w:hAnsi="Times New Roman"/>
          <w:color w:val="000000"/>
          <w:sz w:val="24"/>
          <w:szCs w:val="24"/>
        </w:rPr>
        <w:t xml:space="preserve">-, хлор- группой при помощи </w:t>
      </w:r>
      <w:proofErr w:type="spellStart"/>
      <w:r w:rsidR="004A44CC" w:rsidRPr="00680987">
        <w:rPr>
          <w:rFonts w:ascii="Times New Roman" w:hAnsi="Times New Roman"/>
          <w:color w:val="000000"/>
          <w:sz w:val="24"/>
          <w:szCs w:val="24"/>
        </w:rPr>
        <w:t>силанов</w:t>
      </w:r>
      <w:proofErr w:type="spellEnd"/>
      <w:r w:rsidR="004A44CC">
        <w:rPr>
          <w:rFonts w:ascii="Times New Roman" w:hAnsi="Times New Roman"/>
          <w:color w:val="000000"/>
          <w:sz w:val="24"/>
          <w:szCs w:val="24"/>
        </w:rPr>
        <w:t xml:space="preserve">. Изучены особенности реакций, установлены оптимальные условия процесса. Образование функциональных групп было доказано методами </w:t>
      </w:r>
      <w:proofErr w:type="gramStart"/>
      <w:r w:rsidR="004A44CC">
        <w:rPr>
          <w:rFonts w:ascii="Times New Roman" w:hAnsi="Times New Roman"/>
          <w:color w:val="000000"/>
          <w:sz w:val="24"/>
          <w:szCs w:val="24"/>
        </w:rPr>
        <w:t>ИК-спектроскопии</w:t>
      </w:r>
      <w:proofErr w:type="gramEnd"/>
      <w:r w:rsidR="004A44CC">
        <w:rPr>
          <w:rFonts w:ascii="Times New Roman" w:hAnsi="Times New Roman"/>
          <w:color w:val="000000"/>
          <w:sz w:val="24"/>
          <w:szCs w:val="24"/>
        </w:rPr>
        <w:t xml:space="preserve">, СЭМ  и ЭДА.  </w:t>
      </w:r>
      <w:r w:rsidR="004A44CC">
        <w:rPr>
          <w:rFonts w:ascii="Times New Roman" w:hAnsi="Times New Roman"/>
          <w:sz w:val="24"/>
          <w:szCs w:val="24"/>
        </w:rPr>
        <w:t>Впервые изучена реакция покрытия Fe</w:t>
      </w:r>
      <w:r w:rsidR="004A44CC" w:rsidRPr="00360753">
        <w:rPr>
          <w:rFonts w:ascii="Times New Roman" w:hAnsi="Times New Roman"/>
          <w:sz w:val="24"/>
          <w:szCs w:val="24"/>
          <w:vertAlign w:val="subscript"/>
        </w:rPr>
        <w:t>3</w:t>
      </w:r>
      <w:r w:rsidR="004A44CC">
        <w:rPr>
          <w:rFonts w:ascii="Times New Roman" w:hAnsi="Times New Roman"/>
          <w:sz w:val="24"/>
          <w:szCs w:val="24"/>
        </w:rPr>
        <w:t>O</w:t>
      </w:r>
      <w:r w:rsidR="004A44CC" w:rsidRPr="00360753">
        <w:rPr>
          <w:rFonts w:ascii="Times New Roman" w:hAnsi="Times New Roman"/>
          <w:sz w:val="24"/>
          <w:szCs w:val="24"/>
          <w:vertAlign w:val="subscript"/>
        </w:rPr>
        <w:t>4</w:t>
      </w:r>
      <w:r w:rsidR="004A44CC">
        <w:rPr>
          <w:rFonts w:ascii="Times New Roman" w:hAnsi="Times New Roman"/>
          <w:sz w:val="24"/>
          <w:szCs w:val="24"/>
        </w:rPr>
        <w:t xml:space="preserve"> НЧ полимером </w:t>
      </w:r>
      <w:proofErr w:type="spellStart"/>
      <w:r w:rsidR="004A44CC">
        <w:rPr>
          <w:rFonts w:ascii="Times New Roman" w:hAnsi="Times New Roman"/>
          <w:sz w:val="24"/>
          <w:szCs w:val="24"/>
        </w:rPr>
        <w:t>глицидилметакрилатом</w:t>
      </w:r>
      <w:proofErr w:type="spellEnd"/>
      <w:r w:rsidR="004A44CC">
        <w:rPr>
          <w:rFonts w:ascii="Times New Roman" w:hAnsi="Times New Roman"/>
          <w:sz w:val="24"/>
          <w:szCs w:val="24"/>
        </w:rPr>
        <w:t xml:space="preserve">. </w:t>
      </w:r>
      <w:r w:rsidR="004A44CC" w:rsidRPr="006C4915">
        <w:rPr>
          <w:rFonts w:ascii="Times New Roman" w:hAnsi="Times New Roman"/>
          <w:sz w:val="24"/>
          <w:szCs w:val="24"/>
        </w:rPr>
        <w:t>Этот метод позволяет создать разветвленную структуру на магнитном</w:t>
      </w:r>
      <w:r w:rsidR="004A44CC">
        <w:rPr>
          <w:rFonts w:ascii="Times New Roman" w:hAnsi="Times New Roman"/>
          <w:sz w:val="24"/>
          <w:szCs w:val="24"/>
        </w:rPr>
        <w:t xml:space="preserve"> носителе.</w:t>
      </w:r>
      <w:r w:rsidR="004A44CC" w:rsidRPr="006C4915">
        <w:rPr>
          <w:rFonts w:ascii="Times New Roman" w:hAnsi="Times New Roman"/>
          <w:sz w:val="24"/>
          <w:szCs w:val="24"/>
        </w:rPr>
        <w:t xml:space="preserve"> Модификация контролировалась гравиметрическим анализом, </w:t>
      </w:r>
      <w:r w:rsidR="00CA43B8">
        <w:rPr>
          <w:rFonts w:ascii="Times New Roman" w:hAnsi="Times New Roman"/>
          <w:sz w:val="24"/>
          <w:szCs w:val="24"/>
        </w:rPr>
        <w:t xml:space="preserve">ИК, </w:t>
      </w:r>
      <w:r w:rsidR="004A44CC">
        <w:rPr>
          <w:rFonts w:ascii="Times New Roman" w:hAnsi="Times New Roman"/>
          <w:sz w:val="24"/>
          <w:szCs w:val="24"/>
        </w:rPr>
        <w:t>ЭДА</w:t>
      </w:r>
      <w:r w:rsidR="00CA43B8">
        <w:rPr>
          <w:rFonts w:ascii="Times New Roman" w:hAnsi="Times New Roman"/>
          <w:sz w:val="24"/>
          <w:szCs w:val="24"/>
        </w:rPr>
        <w:t xml:space="preserve"> и</w:t>
      </w:r>
      <w:r w:rsidR="004A44CC">
        <w:rPr>
          <w:rFonts w:ascii="Times New Roman" w:hAnsi="Times New Roman"/>
          <w:sz w:val="24"/>
          <w:szCs w:val="24"/>
        </w:rPr>
        <w:t xml:space="preserve"> СЭМ. </w:t>
      </w:r>
      <w:r w:rsidR="004A44CC" w:rsidRPr="00FF185A">
        <w:rPr>
          <w:rFonts w:ascii="Times New Roman" w:hAnsi="Times New Roman"/>
          <w:sz w:val="24"/>
          <w:szCs w:val="24"/>
        </w:rPr>
        <w:t xml:space="preserve">Согласно исследованию магнитных свойств, НЧ не теряют </w:t>
      </w:r>
      <w:proofErr w:type="spellStart"/>
      <w:r w:rsidR="004A44CC" w:rsidRPr="00FF185A">
        <w:rPr>
          <w:rFonts w:ascii="Times New Roman" w:hAnsi="Times New Roman"/>
          <w:sz w:val="24"/>
          <w:szCs w:val="24"/>
        </w:rPr>
        <w:t>суперпарамагнитного</w:t>
      </w:r>
      <w:proofErr w:type="spellEnd"/>
      <w:r w:rsidR="004A44CC" w:rsidRPr="00FF185A">
        <w:rPr>
          <w:rFonts w:ascii="Times New Roman" w:hAnsi="Times New Roman"/>
          <w:sz w:val="24"/>
          <w:szCs w:val="24"/>
        </w:rPr>
        <w:t xml:space="preserve"> состояния.</w:t>
      </w:r>
      <w:r w:rsidR="00D524D9" w:rsidRPr="00FF185A">
        <w:rPr>
          <w:rFonts w:ascii="Times New Roman" w:hAnsi="Times New Roman"/>
          <w:sz w:val="24"/>
          <w:szCs w:val="24"/>
        </w:rPr>
        <w:t xml:space="preserve"> </w:t>
      </w:r>
      <w:r w:rsidR="00D27E77" w:rsidRPr="00FF185A">
        <w:rPr>
          <w:rFonts w:ascii="Times New Roman" w:hAnsi="Times New Roman"/>
          <w:color w:val="000000"/>
          <w:sz w:val="24"/>
          <w:szCs w:val="24"/>
        </w:rPr>
        <w:t xml:space="preserve">Основные конструктивные и технико-экономические показатели:  Разработаны способы получения и </w:t>
      </w:r>
      <w:proofErr w:type="gramStart"/>
      <w:r w:rsidR="00D27E77" w:rsidRPr="00FF185A">
        <w:rPr>
          <w:rFonts w:ascii="Times New Roman" w:hAnsi="Times New Roman"/>
          <w:color w:val="000000"/>
          <w:sz w:val="24"/>
          <w:szCs w:val="24"/>
        </w:rPr>
        <w:t>модификации</w:t>
      </w:r>
      <w:proofErr w:type="gramEnd"/>
      <w:r w:rsidR="00D27E77" w:rsidRPr="00FF185A">
        <w:rPr>
          <w:rFonts w:ascii="Times New Roman" w:hAnsi="Times New Roman"/>
          <w:color w:val="000000"/>
          <w:sz w:val="24"/>
          <w:szCs w:val="24"/>
        </w:rPr>
        <w:t xml:space="preserve"> магнитных наночастиц Fe</w:t>
      </w:r>
      <w:r w:rsidR="00D27E77" w:rsidRPr="00FF185A">
        <w:rPr>
          <w:rFonts w:ascii="Times New Roman" w:hAnsi="Times New Roman"/>
          <w:color w:val="000000"/>
          <w:sz w:val="24"/>
          <w:szCs w:val="24"/>
          <w:vertAlign w:val="subscript"/>
        </w:rPr>
        <w:t>3</w:t>
      </w:r>
      <w:r w:rsidR="00D27E77" w:rsidRPr="00FF185A">
        <w:rPr>
          <w:rFonts w:ascii="Times New Roman" w:hAnsi="Times New Roman"/>
          <w:color w:val="000000"/>
          <w:sz w:val="24"/>
          <w:szCs w:val="24"/>
        </w:rPr>
        <w:t>O</w:t>
      </w:r>
      <w:r w:rsidR="00D27E77" w:rsidRPr="00FF185A">
        <w:rPr>
          <w:rFonts w:ascii="Times New Roman" w:hAnsi="Times New Roman"/>
          <w:color w:val="000000"/>
          <w:sz w:val="24"/>
          <w:szCs w:val="24"/>
          <w:vertAlign w:val="subscript"/>
        </w:rPr>
        <w:t>4</w:t>
      </w:r>
      <w:r w:rsidR="00D27E77" w:rsidRPr="00FF185A">
        <w:rPr>
          <w:rFonts w:ascii="Times New Roman" w:hAnsi="Times New Roman"/>
          <w:color w:val="000000"/>
          <w:sz w:val="24"/>
          <w:szCs w:val="24"/>
        </w:rPr>
        <w:t>, Ce</w:t>
      </w:r>
      <w:r w:rsidR="00D27E77" w:rsidRPr="00FF185A">
        <w:rPr>
          <w:rFonts w:ascii="Times New Roman" w:hAnsi="Times New Roman"/>
          <w:color w:val="000000"/>
          <w:sz w:val="24"/>
          <w:szCs w:val="24"/>
          <w:vertAlign w:val="subscript"/>
        </w:rPr>
        <w:t>x</w:t>
      </w:r>
      <w:r w:rsidR="00D27E77" w:rsidRPr="00FF185A">
        <w:rPr>
          <w:rFonts w:ascii="Times New Roman" w:hAnsi="Times New Roman"/>
          <w:color w:val="000000"/>
          <w:sz w:val="24"/>
          <w:szCs w:val="24"/>
        </w:rPr>
        <w:t>Fe</w:t>
      </w:r>
      <w:r w:rsidR="00D27E77" w:rsidRPr="00FF185A">
        <w:rPr>
          <w:rFonts w:ascii="Times New Roman" w:hAnsi="Times New Roman"/>
          <w:color w:val="000000"/>
          <w:sz w:val="24"/>
          <w:szCs w:val="24"/>
          <w:vertAlign w:val="subscript"/>
        </w:rPr>
        <w:t>3-x</w:t>
      </w:r>
      <w:r w:rsidR="00D27E77" w:rsidRPr="00FF185A">
        <w:rPr>
          <w:rFonts w:ascii="Times New Roman" w:hAnsi="Times New Roman"/>
          <w:color w:val="000000"/>
          <w:sz w:val="24"/>
          <w:szCs w:val="24"/>
        </w:rPr>
        <w:t>O</w:t>
      </w:r>
      <w:r w:rsidR="00D27E77" w:rsidRPr="00FF185A">
        <w:rPr>
          <w:rFonts w:ascii="Times New Roman" w:hAnsi="Times New Roman"/>
          <w:color w:val="000000"/>
          <w:sz w:val="24"/>
          <w:szCs w:val="24"/>
          <w:vertAlign w:val="subscript"/>
        </w:rPr>
        <w:t>4</w:t>
      </w:r>
      <w:r w:rsidR="00D27E77" w:rsidRPr="00FF185A">
        <w:rPr>
          <w:rFonts w:ascii="Times New Roman" w:hAnsi="Times New Roman"/>
          <w:color w:val="000000"/>
          <w:sz w:val="24"/>
          <w:szCs w:val="24"/>
        </w:rPr>
        <w:t>, Gd</w:t>
      </w:r>
      <w:r w:rsidR="00D27E77" w:rsidRPr="00FF185A">
        <w:rPr>
          <w:rFonts w:ascii="Times New Roman" w:hAnsi="Times New Roman"/>
          <w:color w:val="000000"/>
          <w:sz w:val="24"/>
          <w:szCs w:val="24"/>
          <w:vertAlign w:val="subscript"/>
        </w:rPr>
        <w:t>x</w:t>
      </w:r>
      <w:r w:rsidR="00D27E77" w:rsidRPr="00FF185A">
        <w:rPr>
          <w:rFonts w:ascii="Times New Roman" w:hAnsi="Times New Roman"/>
          <w:color w:val="000000"/>
          <w:sz w:val="24"/>
          <w:szCs w:val="24"/>
        </w:rPr>
        <w:t>Fe</w:t>
      </w:r>
      <w:r w:rsidR="00D27E77" w:rsidRPr="00FF185A">
        <w:rPr>
          <w:rFonts w:ascii="Times New Roman" w:hAnsi="Times New Roman"/>
          <w:color w:val="000000"/>
          <w:sz w:val="24"/>
          <w:szCs w:val="24"/>
          <w:vertAlign w:val="subscript"/>
        </w:rPr>
        <w:t>3-x</w:t>
      </w:r>
      <w:r w:rsidR="00D27E77" w:rsidRPr="00FF185A">
        <w:rPr>
          <w:rFonts w:ascii="Times New Roman" w:hAnsi="Times New Roman"/>
          <w:color w:val="000000"/>
          <w:sz w:val="24"/>
          <w:szCs w:val="24"/>
        </w:rPr>
        <w:t>O</w:t>
      </w:r>
      <w:r w:rsidR="00D27E77" w:rsidRPr="00FF185A">
        <w:rPr>
          <w:rFonts w:ascii="Times New Roman" w:hAnsi="Times New Roman"/>
          <w:color w:val="000000"/>
          <w:sz w:val="24"/>
          <w:szCs w:val="24"/>
          <w:vertAlign w:val="subscript"/>
        </w:rPr>
        <w:t>4</w:t>
      </w:r>
      <w:r w:rsidR="00D27E77" w:rsidRPr="00FF185A">
        <w:rPr>
          <w:rFonts w:ascii="Times New Roman" w:hAnsi="Times New Roman"/>
          <w:color w:val="000000"/>
          <w:sz w:val="24"/>
          <w:szCs w:val="24"/>
        </w:rPr>
        <w:t xml:space="preserve">  при помощи </w:t>
      </w:r>
      <w:proofErr w:type="spellStart"/>
      <w:r w:rsidR="00D27E77" w:rsidRPr="00FF185A">
        <w:rPr>
          <w:rFonts w:ascii="Times New Roman" w:hAnsi="Times New Roman"/>
          <w:color w:val="000000"/>
          <w:sz w:val="24"/>
          <w:szCs w:val="24"/>
        </w:rPr>
        <w:t>силанов</w:t>
      </w:r>
      <w:proofErr w:type="spellEnd"/>
      <w:r w:rsidR="00D27E77" w:rsidRPr="00FF185A">
        <w:rPr>
          <w:rFonts w:ascii="Times New Roman" w:hAnsi="Times New Roman"/>
          <w:color w:val="000000"/>
          <w:sz w:val="24"/>
          <w:szCs w:val="24"/>
        </w:rPr>
        <w:t xml:space="preserve"> и полимеров для дальнейшей иммобилизации лекарственных средств.</w:t>
      </w:r>
      <w:r w:rsidR="00D524D9" w:rsidRPr="00FF185A">
        <w:rPr>
          <w:rFonts w:ascii="Times New Roman" w:hAnsi="Times New Roman"/>
          <w:color w:val="000000"/>
          <w:sz w:val="24"/>
          <w:szCs w:val="24"/>
        </w:rPr>
        <w:t xml:space="preserve"> </w:t>
      </w:r>
      <w:r w:rsidR="004A44CC" w:rsidRPr="00FF185A">
        <w:rPr>
          <w:rFonts w:ascii="Times New Roman" w:hAnsi="Times New Roman"/>
          <w:sz w:val="24"/>
          <w:szCs w:val="24"/>
        </w:rPr>
        <w:t>Область применения результатов: нанотехнологии, биомедицина.</w:t>
      </w:r>
      <w:r w:rsidR="00D524D9" w:rsidRPr="00FF185A">
        <w:rPr>
          <w:rFonts w:ascii="Times New Roman" w:hAnsi="Times New Roman"/>
          <w:sz w:val="24"/>
          <w:szCs w:val="24"/>
        </w:rPr>
        <w:t xml:space="preserve"> </w:t>
      </w:r>
      <w:r w:rsidR="004A44CC" w:rsidRPr="00FF185A">
        <w:rPr>
          <w:rFonts w:ascii="Times New Roman" w:hAnsi="Times New Roman"/>
          <w:sz w:val="24"/>
          <w:szCs w:val="24"/>
        </w:rPr>
        <w:t>Экономическая эффективность и значимость работы:</w:t>
      </w:r>
      <w:r w:rsidR="00373C82" w:rsidRPr="00FF185A">
        <w:rPr>
          <w:rFonts w:ascii="Times New Roman" w:hAnsi="Times New Roman"/>
          <w:sz w:val="24"/>
          <w:szCs w:val="24"/>
        </w:rPr>
        <w:t xml:space="preserve"> значимость работы заключается в развитии направления целевой доставки</w:t>
      </w:r>
      <w:r w:rsidR="00373C82">
        <w:rPr>
          <w:rFonts w:ascii="Times New Roman" w:hAnsi="Times New Roman"/>
          <w:sz w:val="24"/>
          <w:szCs w:val="24"/>
        </w:rPr>
        <w:t xml:space="preserve"> лекарственных веществ в орган-мишень для потенциального применения в </w:t>
      </w:r>
      <w:proofErr w:type="spellStart"/>
      <w:r w:rsidR="00373C82">
        <w:rPr>
          <w:rFonts w:ascii="Times New Roman" w:hAnsi="Times New Roman"/>
          <w:sz w:val="24"/>
          <w:szCs w:val="24"/>
        </w:rPr>
        <w:t>хими</w:t>
      </w:r>
      <w:proofErr w:type="gramStart"/>
      <w:r w:rsidR="00373C82">
        <w:rPr>
          <w:rFonts w:ascii="Times New Roman" w:hAnsi="Times New Roman"/>
          <w:sz w:val="24"/>
          <w:szCs w:val="24"/>
        </w:rPr>
        <w:t>о</w:t>
      </w:r>
      <w:proofErr w:type="spellEnd"/>
      <w:r w:rsidR="00373C82">
        <w:rPr>
          <w:rFonts w:ascii="Times New Roman" w:hAnsi="Times New Roman"/>
          <w:sz w:val="24"/>
          <w:szCs w:val="24"/>
        </w:rPr>
        <w:t>-</w:t>
      </w:r>
      <w:proofErr w:type="gramEnd"/>
      <w:r w:rsidR="00373C82">
        <w:rPr>
          <w:rFonts w:ascii="Times New Roman" w:hAnsi="Times New Roman"/>
          <w:sz w:val="24"/>
          <w:szCs w:val="24"/>
        </w:rPr>
        <w:t xml:space="preserve"> и </w:t>
      </w:r>
      <w:proofErr w:type="spellStart"/>
      <w:r w:rsidR="00373C82">
        <w:rPr>
          <w:rFonts w:ascii="Times New Roman" w:hAnsi="Times New Roman"/>
          <w:sz w:val="24"/>
          <w:szCs w:val="24"/>
        </w:rPr>
        <w:t>нейтронзахватной</w:t>
      </w:r>
      <w:proofErr w:type="spellEnd"/>
      <w:r w:rsidR="00373C82">
        <w:rPr>
          <w:rFonts w:ascii="Times New Roman" w:hAnsi="Times New Roman"/>
          <w:sz w:val="24"/>
          <w:szCs w:val="24"/>
        </w:rPr>
        <w:t xml:space="preserve"> терапии рака.</w:t>
      </w:r>
      <w:r w:rsidR="00D524D9">
        <w:rPr>
          <w:rFonts w:ascii="Times New Roman" w:hAnsi="Times New Roman"/>
          <w:sz w:val="24"/>
          <w:szCs w:val="24"/>
        </w:rPr>
        <w:t xml:space="preserve"> </w:t>
      </w:r>
      <w:r w:rsidR="004A44CC">
        <w:rPr>
          <w:rFonts w:ascii="Times New Roman" w:hAnsi="Times New Roman"/>
          <w:sz w:val="24"/>
          <w:szCs w:val="24"/>
        </w:rPr>
        <w:t xml:space="preserve">Прогнозные предположения </w:t>
      </w:r>
      <w:r w:rsidR="00F26124">
        <w:rPr>
          <w:rFonts w:ascii="Times New Roman" w:hAnsi="Times New Roman"/>
          <w:sz w:val="24"/>
          <w:szCs w:val="24"/>
        </w:rPr>
        <w:t xml:space="preserve">о развитии объекта исследования: На дальнейших этапах выполнения проекта планируется использовать функционализированные НЧ для привязки </w:t>
      </w:r>
      <w:proofErr w:type="spellStart"/>
      <w:r w:rsidR="00F26124">
        <w:rPr>
          <w:rFonts w:ascii="Times New Roman" w:hAnsi="Times New Roman"/>
          <w:sz w:val="24"/>
          <w:szCs w:val="24"/>
        </w:rPr>
        <w:t>карборанов</w:t>
      </w:r>
      <w:proofErr w:type="spellEnd"/>
      <w:r w:rsidR="00F26124">
        <w:rPr>
          <w:rFonts w:ascii="Times New Roman" w:hAnsi="Times New Roman"/>
          <w:sz w:val="24"/>
          <w:szCs w:val="24"/>
        </w:rPr>
        <w:t xml:space="preserve"> и химиотерапевтических средств.</w:t>
      </w:r>
    </w:p>
    <w:p w14:paraId="4462C9E0" w14:textId="77777777" w:rsidR="00FF185A" w:rsidRDefault="00FF185A" w:rsidP="00F232D1">
      <w:pPr>
        <w:spacing w:after="0" w:line="360" w:lineRule="auto"/>
        <w:jc w:val="center"/>
        <w:rPr>
          <w:rFonts w:ascii="Times New Roman" w:hAnsi="Times New Roman"/>
          <w:b/>
          <w:sz w:val="24"/>
          <w:szCs w:val="24"/>
        </w:rPr>
      </w:pPr>
    </w:p>
    <w:p w14:paraId="1CE77191" w14:textId="77777777" w:rsidR="00FF185A" w:rsidRDefault="00FF185A" w:rsidP="00F232D1">
      <w:pPr>
        <w:spacing w:after="0" w:line="360" w:lineRule="auto"/>
        <w:jc w:val="center"/>
        <w:rPr>
          <w:rFonts w:ascii="Times New Roman" w:hAnsi="Times New Roman"/>
          <w:b/>
          <w:sz w:val="24"/>
          <w:szCs w:val="24"/>
        </w:rPr>
      </w:pPr>
    </w:p>
    <w:p w14:paraId="23962BB2" w14:textId="77777777" w:rsidR="00342D50" w:rsidRPr="008272B5" w:rsidRDefault="00342D50" w:rsidP="00342D50">
      <w:pPr>
        <w:spacing w:after="0" w:line="360" w:lineRule="auto"/>
        <w:jc w:val="center"/>
        <w:rPr>
          <w:rFonts w:ascii="Times New Roman" w:hAnsi="Times New Roman"/>
          <w:b/>
          <w:sz w:val="24"/>
          <w:szCs w:val="24"/>
        </w:rPr>
      </w:pPr>
      <w:r w:rsidRPr="008272B5">
        <w:rPr>
          <w:rFonts w:ascii="Times New Roman" w:hAnsi="Times New Roman"/>
          <w:b/>
          <w:sz w:val="24"/>
          <w:szCs w:val="24"/>
          <w:lang w:eastAsia="ru-RU"/>
        </w:rPr>
        <w:t xml:space="preserve">ПЕРЕЧЕНЬ </w:t>
      </w:r>
      <w:r w:rsidRPr="008272B5">
        <w:rPr>
          <w:rFonts w:ascii="Times New Roman" w:hAnsi="Times New Roman"/>
          <w:b/>
          <w:sz w:val="24"/>
          <w:szCs w:val="24"/>
        </w:rPr>
        <w:t>СОКРАЩЕНИЙ И ОБОЗНАЧЕНИЙ</w:t>
      </w:r>
    </w:p>
    <w:p w14:paraId="531720EE" w14:textId="77777777" w:rsidR="00342D50" w:rsidRPr="00ED0B27" w:rsidRDefault="00342D50" w:rsidP="00342D50">
      <w:pPr>
        <w:spacing w:after="0" w:line="360" w:lineRule="auto"/>
        <w:jc w:val="center"/>
        <w:rPr>
          <w:rFonts w:ascii="Times New Roman" w:hAnsi="Times New Roman"/>
          <w:sz w:val="24"/>
          <w:szCs w:val="24"/>
        </w:rPr>
      </w:pPr>
    </w:p>
    <w:p w14:paraId="39573F6D" w14:textId="77777777" w:rsidR="00342D50" w:rsidRPr="00ED0B27" w:rsidRDefault="00342D50" w:rsidP="00342D50">
      <w:pPr>
        <w:spacing w:after="0" w:line="360" w:lineRule="auto"/>
        <w:ind w:firstLine="709"/>
        <w:rPr>
          <w:rFonts w:ascii="Times New Roman" w:hAnsi="Times New Roman"/>
          <w:sz w:val="24"/>
          <w:szCs w:val="24"/>
        </w:rPr>
      </w:pPr>
      <w:r w:rsidRPr="00ED0B27">
        <w:rPr>
          <w:rFonts w:ascii="Times New Roman" w:hAnsi="Times New Roman"/>
          <w:sz w:val="24"/>
          <w:szCs w:val="24"/>
        </w:rPr>
        <w:t>В настоящем отчете о НИР применяют следующие сокращения и обозначения.</w:t>
      </w:r>
    </w:p>
    <w:p w14:paraId="632900D4" w14:textId="77777777" w:rsidR="00342D50" w:rsidRPr="008B3349" w:rsidRDefault="00342D50" w:rsidP="00342D50">
      <w:pPr>
        <w:spacing w:after="0" w:line="360" w:lineRule="auto"/>
        <w:ind w:firstLine="709"/>
        <w:jc w:val="center"/>
        <w:rPr>
          <w:rFonts w:ascii="Times New Roman" w:hAnsi="Times New Roman"/>
          <w:color w:val="000000"/>
          <w:sz w:val="24"/>
          <w:szCs w:val="24"/>
          <w:lang w:eastAsia="ru-RU"/>
        </w:rPr>
      </w:pPr>
    </w:p>
    <w:tbl>
      <w:tblPr>
        <w:tblW w:w="9311" w:type="dxa"/>
        <w:tblLook w:val="04A0" w:firstRow="1" w:lastRow="0" w:firstColumn="1" w:lastColumn="0" w:noHBand="0" w:noVBand="1"/>
      </w:tblPr>
      <w:tblGrid>
        <w:gridCol w:w="1384"/>
        <w:gridCol w:w="7927"/>
      </w:tblGrid>
      <w:tr w:rsidR="00342D50" w:rsidRPr="008B3349" w14:paraId="47A47823" w14:textId="77777777" w:rsidTr="003F56EE">
        <w:tc>
          <w:tcPr>
            <w:tcW w:w="1384" w:type="dxa"/>
            <w:shd w:val="clear" w:color="auto" w:fill="auto"/>
          </w:tcPr>
          <w:p w14:paraId="3711A2C0" w14:textId="77777777" w:rsidR="00342D50" w:rsidRPr="008B3349" w:rsidRDefault="00342D50" w:rsidP="003F56EE">
            <w:pPr>
              <w:spacing w:after="0" w:line="360" w:lineRule="auto"/>
              <w:rPr>
                <w:rFonts w:ascii="Times New Roman" w:hAnsi="Times New Roman"/>
                <w:sz w:val="24"/>
                <w:szCs w:val="24"/>
              </w:rPr>
            </w:pPr>
            <w:r w:rsidRPr="008B3349">
              <w:rPr>
                <w:rFonts w:ascii="Times New Roman" w:hAnsi="Times New Roman"/>
                <w:sz w:val="24"/>
                <w:szCs w:val="24"/>
              </w:rPr>
              <w:t xml:space="preserve">XRD </w:t>
            </w:r>
          </w:p>
        </w:tc>
        <w:tc>
          <w:tcPr>
            <w:tcW w:w="7927" w:type="dxa"/>
            <w:shd w:val="clear" w:color="auto" w:fill="auto"/>
          </w:tcPr>
          <w:p w14:paraId="3A9D8282" w14:textId="77777777" w:rsidR="00342D50" w:rsidRPr="008B3349" w:rsidRDefault="00342D50" w:rsidP="003F56EE">
            <w:pPr>
              <w:spacing w:after="0" w:line="360" w:lineRule="auto"/>
              <w:ind w:firstLine="33"/>
              <w:rPr>
                <w:rFonts w:ascii="Times New Roman" w:hAnsi="Times New Roman"/>
                <w:sz w:val="24"/>
                <w:szCs w:val="24"/>
              </w:rPr>
            </w:pPr>
            <w:r w:rsidRPr="008B3349">
              <w:rPr>
                <w:rFonts w:ascii="Times New Roman" w:hAnsi="Times New Roman"/>
                <w:sz w:val="24"/>
                <w:szCs w:val="24"/>
              </w:rPr>
              <w:t>- рентгеновская дифракция</w:t>
            </w:r>
          </w:p>
        </w:tc>
      </w:tr>
      <w:tr w:rsidR="00342D50" w:rsidRPr="008B3349" w14:paraId="11F470E4" w14:textId="77777777" w:rsidTr="003F56EE">
        <w:tc>
          <w:tcPr>
            <w:tcW w:w="1384" w:type="dxa"/>
            <w:shd w:val="clear" w:color="auto" w:fill="auto"/>
          </w:tcPr>
          <w:p w14:paraId="0BA1B86D" w14:textId="77777777" w:rsidR="00342D50" w:rsidRPr="008B3349" w:rsidRDefault="00342D50" w:rsidP="003F56EE">
            <w:pPr>
              <w:spacing w:after="0" w:line="360" w:lineRule="auto"/>
              <w:rPr>
                <w:rFonts w:ascii="Times New Roman" w:hAnsi="Times New Roman"/>
                <w:color w:val="000000"/>
                <w:sz w:val="24"/>
                <w:szCs w:val="24"/>
                <w:lang w:eastAsia="ru-RU"/>
              </w:rPr>
            </w:pPr>
            <w:r>
              <w:rPr>
                <w:rFonts w:ascii="Times New Roman" w:hAnsi="Times New Roman"/>
                <w:color w:val="000000"/>
                <w:sz w:val="24"/>
                <w:szCs w:val="24"/>
                <w:lang w:eastAsia="ru-RU"/>
              </w:rPr>
              <w:t>АПТМС</w:t>
            </w:r>
          </w:p>
        </w:tc>
        <w:tc>
          <w:tcPr>
            <w:tcW w:w="7927" w:type="dxa"/>
            <w:shd w:val="clear" w:color="auto" w:fill="auto"/>
          </w:tcPr>
          <w:p w14:paraId="562CDBAD"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Pr>
                <w:rFonts w:ascii="Times New Roman" w:hAnsi="Times New Roman"/>
                <w:sz w:val="24"/>
                <w:szCs w:val="24"/>
              </w:rPr>
              <w:t xml:space="preserve">(3-аминопропил) </w:t>
            </w:r>
            <w:proofErr w:type="spellStart"/>
            <w:r w:rsidRPr="008A190F">
              <w:rPr>
                <w:rFonts w:ascii="Times New Roman" w:hAnsi="Times New Roman"/>
                <w:sz w:val="24"/>
                <w:szCs w:val="24"/>
              </w:rPr>
              <w:t>триметоксисилан</w:t>
            </w:r>
            <w:proofErr w:type="spellEnd"/>
          </w:p>
        </w:tc>
      </w:tr>
      <w:tr w:rsidR="00342D50" w:rsidRPr="008B3349" w14:paraId="202A21A5" w14:textId="77777777" w:rsidTr="003F56EE">
        <w:tc>
          <w:tcPr>
            <w:tcW w:w="1384" w:type="dxa"/>
            <w:shd w:val="clear" w:color="auto" w:fill="auto"/>
          </w:tcPr>
          <w:p w14:paraId="699B83A9" w14:textId="77777777" w:rsidR="00342D50" w:rsidRPr="008B3349" w:rsidRDefault="00342D50" w:rsidP="003F56EE">
            <w:pPr>
              <w:spacing w:after="0" w:line="360" w:lineRule="auto"/>
              <w:rPr>
                <w:rFonts w:ascii="Times New Roman" w:hAnsi="Times New Roman"/>
                <w:color w:val="000000"/>
                <w:sz w:val="24"/>
                <w:szCs w:val="24"/>
                <w:lang w:eastAsia="ru-RU"/>
              </w:rPr>
            </w:pPr>
            <w:r w:rsidRPr="008B3349">
              <w:rPr>
                <w:rFonts w:ascii="Times New Roman" w:hAnsi="Times New Roman"/>
                <w:color w:val="000000"/>
                <w:sz w:val="24"/>
                <w:szCs w:val="24"/>
                <w:lang w:eastAsia="ru-RU"/>
              </w:rPr>
              <w:t xml:space="preserve">БНЗТ </w:t>
            </w:r>
          </w:p>
        </w:tc>
        <w:tc>
          <w:tcPr>
            <w:tcW w:w="7927" w:type="dxa"/>
            <w:shd w:val="clear" w:color="auto" w:fill="auto"/>
          </w:tcPr>
          <w:p w14:paraId="0E16EA60"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sidRPr="008B3349">
              <w:rPr>
                <w:rFonts w:ascii="Times New Roman" w:hAnsi="Times New Roman"/>
                <w:color w:val="000000"/>
                <w:sz w:val="24"/>
                <w:szCs w:val="24"/>
                <w:lang w:eastAsia="ru-RU"/>
              </w:rPr>
              <w:t xml:space="preserve">- </w:t>
            </w:r>
            <w:proofErr w:type="spellStart"/>
            <w:r w:rsidRPr="008B3349">
              <w:rPr>
                <w:rFonts w:ascii="Times New Roman" w:hAnsi="Times New Roman"/>
                <w:color w:val="000000"/>
                <w:sz w:val="24"/>
                <w:szCs w:val="24"/>
                <w:lang w:eastAsia="ru-RU"/>
              </w:rPr>
              <w:t>борнейтронзахватная</w:t>
            </w:r>
            <w:proofErr w:type="spellEnd"/>
            <w:r w:rsidRPr="008B3349">
              <w:rPr>
                <w:rFonts w:ascii="Times New Roman" w:hAnsi="Times New Roman"/>
                <w:color w:val="000000"/>
                <w:sz w:val="24"/>
                <w:szCs w:val="24"/>
                <w:lang w:eastAsia="ru-RU"/>
              </w:rPr>
              <w:t xml:space="preserve"> терапия рака</w:t>
            </w:r>
          </w:p>
        </w:tc>
      </w:tr>
      <w:tr w:rsidR="00342D50" w:rsidRPr="008B3349" w14:paraId="3D2ADE80" w14:textId="77777777" w:rsidTr="003F56EE">
        <w:tc>
          <w:tcPr>
            <w:tcW w:w="1384" w:type="dxa"/>
            <w:shd w:val="clear" w:color="auto" w:fill="auto"/>
          </w:tcPr>
          <w:p w14:paraId="0B597656" w14:textId="77777777" w:rsidR="00342D50" w:rsidRPr="008B3349" w:rsidRDefault="00342D50" w:rsidP="003F56EE">
            <w:pPr>
              <w:spacing w:after="0" w:line="360" w:lineRule="auto"/>
              <w:rPr>
                <w:rFonts w:ascii="Times New Roman" w:hAnsi="Times New Roman"/>
                <w:color w:val="000000"/>
                <w:sz w:val="24"/>
                <w:szCs w:val="24"/>
                <w:lang w:eastAsia="ru-RU"/>
              </w:rPr>
            </w:pPr>
            <w:r>
              <w:rPr>
                <w:rFonts w:ascii="Times New Roman" w:hAnsi="Times New Roman"/>
                <w:color w:val="000000"/>
                <w:sz w:val="24"/>
                <w:szCs w:val="24"/>
                <w:lang w:eastAsia="ru-RU"/>
              </w:rPr>
              <w:t>БПТМС</w:t>
            </w:r>
          </w:p>
        </w:tc>
        <w:tc>
          <w:tcPr>
            <w:tcW w:w="7927" w:type="dxa"/>
            <w:shd w:val="clear" w:color="auto" w:fill="auto"/>
          </w:tcPr>
          <w:p w14:paraId="021D67FC"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Pr>
                <w:rFonts w:ascii="Times New Roman" w:hAnsi="Times New Roman"/>
                <w:sz w:val="24"/>
                <w:szCs w:val="24"/>
              </w:rPr>
              <w:t>(3-бромопропил</w:t>
            </w:r>
            <w:proofErr w:type="gramStart"/>
            <w:r>
              <w:rPr>
                <w:rFonts w:ascii="Times New Roman" w:hAnsi="Times New Roman"/>
                <w:sz w:val="24"/>
                <w:szCs w:val="24"/>
              </w:rPr>
              <w:t>)</w:t>
            </w:r>
            <w:proofErr w:type="spellStart"/>
            <w:r w:rsidRPr="008A190F">
              <w:rPr>
                <w:rFonts w:ascii="Times New Roman" w:hAnsi="Times New Roman"/>
                <w:sz w:val="24"/>
                <w:szCs w:val="24"/>
              </w:rPr>
              <w:t>т</w:t>
            </w:r>
            <w:proofErr w:type="gramEnd"/>
            <w:r w:rsidRPr="008A190F">
              <w:rPr>
                <w:rFonts w:ascii="Times New Roman" w:hAnsi="Times New Roman"/>
                <w:sz w:val="24"/>
                <w:szCs w:val="24"/>
              </w:rPr>
              <w:t>риметоксисилан</w:t>
            </w:r>
            <w:proofErr w:type="spellEnd"/>
          </w:p>
        </w:tc>
      </w:tr>
      <w:tr w:rsidR="00342D50" w:rsidRPr="008B3349" w14:paraId="03FA147D" w14:textId="77777777" w:rsidTr="003F56EE">
        <w:tc>
          <w:tcPr>
            <w:tcW w:w="1384" w:type="dxa"/>
            <w:shd w:val="clear" w:color="auto" w:fill="auto"/>
          </w:tcPr>
          <w:p w14:paraId="30A6B7EF" w14:textId="77777777" w:rsidR="00342D50" w:rsidRDefault="00342D50" w:rsidP="003F56EE">
            <w:pPr>
              <w:spacing w:after="0" w:line="360" w:lineRule="auto"/>
              <w:rPr>
                <w:rFonts w:ascii="Times New Roman" w:hAnsi="Times New Roman"/>
                <w:sz w:val="24"/>
                <w:szCs w:val="24"/>
                <w:lang w:val="kk-KZ"/>
              </w:rPr>
            </w:pPr>
            <w:r>
              <w:rPr>
                <w:rFonts w:ascii="Times New Roman" w:hAnsi="Times New Roman"/>
                <w:sz w:val="24"/>
                <w:szCs w:val="24"/>
                <w:lang w:val="kk-KZ"/>
              </w:rPr>
              <w:t>ГМА</w:t>
            </w:r>
          </w:p>
        </w:tc>
        <w:tc>
          <w:tcPr>
            <w:tcW w:w="7927" w:type="dxa"/>
            <w:shd w:val="clear" w:color="auto" w:fill="auto"/>
          </w:tcPr>
          <w:p w14:paraId="06EB17BB" w14:textId="77777777" w:rsidR="00342D50" w:rsidRDefault="00342D50" w:rsidP="003F56EE">
            <w:pPr>
              <w:spacing w:after="0" w:line="360" w:lineRule="auto"/>
              <w:ind w:firstLine="33"/>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proofErr w:type="spellStart"/>
            <w:r>
              <w:rPr>
                <w:rFonts w:ascii="Times New Roman" w:hAnsi="Times New Roman"/>
                <w:color w:val="000000"/>
                <w:sz w:val="24"/>
                <w:szCs w:val="24"/>
                <w:lang w:eastAsia="ru-RU"/>
              </w:rPr>
              <w:t>глицидилметакрилат</w:t>
            </w:r>
            <w:proofErr w:type="spellEnd"/>
          </w:p>
        </w:tc>
      </w:tr>
      <w:tr w:rsidR="00342D50" w:rsidRPr="008B3349" w14:paraId="0BD8F9DB" w14:textId="77777777" w:rsidTr="003F56EE">
        <w:tc>
          <w:tcPr>
            <w:tcW w:w="1384" w:type="dxa"/>
            <w:shd w:val="clear" w:color="auto" w:fill="auto"/>
          </w:tcPr>
          <w:p w14:paraId="2BF0B1B0" w14:textId="77777777" w:rsidR="00342D50" w:rsidRPr="008B3349" w:rsidRDefault="00342D50" w:rsidP="003F56EE">
            <w:pPr>
              <w:spacing w:after="0" w:line="360" w:lineRule="auto"/>
              <w:rPr>
                <w:rFonts w:ascii="Times New Roman" w:hAnsi="Times New Roman"/>
                <w:color w:val="000000"/>
                <w:sz w:val="24"/>
                <w:szCs w:val="24"/>
                <w:lang w:eastAsia="ru-RU"/>
              </w:rPr>
            </w:pPr>
            <w:r>
              <w:rPr>
                <w:rFonts w:ascii="Times New Roman" w:hAnsi="Times New Roman"/>
                <w:sz w:val="24"/>
                <w:szCs w:val="24"/>
                <w:lang w:val="kk-KZ"/>
              </w:rPr>
              <w:t>ГПМОС</w:t>
            </w:r>
          </w:p>
        </w:tc>
        <w:tc>
          <w:tcPr>
            <w:tcW w:w="7927" w:type="dxa"/>
            <w:shd w:val="clear" w:color="auto" w:fill="auto"/>
          </w:tcPr>
          <w:p w14:paraId="4BDD8235"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Pr>
                <w:rFonts w:ascii="Times New Roman" w:hAnsi="Times New Roman"/>
                <w:color w:val="000000"/>
                <w:sz w:val="24"/>
                <w:szCs w:val="24"/>
                <w:lang w:eastAsia="ru-RU"/>
              </w:rPr>
              <w:t>- (</w:t>
            </w:r>
            <w:r w:rsidRPr="00D5622B">
              <w:rPr>
                <w:rFonts w:ascii="Times New Roman" w:hAnsi="Times New Roman"/>
                <w:sz w:val="24"/>
                <w:szCs w:val="24"/>
                <w:lang w:val="kk-KZ"/>
              </w:rPr>
              <w:t>3-глицидилпропил) триметоксисилан</w:t>
            </w:r>
          </w:p>
        </w:tc>
      </w:tr>
      <w:tr w:rsidR="00342D50" w:rsidRPr="008B3349" w14:paraId="017616A8" w14:textId="77777777" w:rsidTr="003F56EE">
        <w:tc>
          <w:tcPr>
            <w:tcW w:w="1384" w:type="dxa"/>
            <w:shd w:val="clear" w:color="auto" w:fill="auto"/>
          </w:tcPr>
          <w:p w14:paraId="1DF60ECB" w14:textId="77777777" w:rsidR="00342D50" w:rsidRPr="008B3349" w:rsidRDefault="00342D50" w:rsidP="003F56EE">
            <w:pPr>
              <w:spacing w:after="0" w:line="360" w:lineRule="auto"/>
              <w:rPr>
                <w:rFonts w:ascii="Times New Roman" w:hAnsi="Times New Roman"/>
                <w:color w:val="000000"/>
                <w:sz w:val="24"/>
                <w:szCs w:val="24"/>
                <w:lang w:eastAsia="ru-RU"/>
              </w:rPr>
            </w:pPr>
            <w:r w:rsidRPr="008B3349">
              <w:rPr>
                <w:rFonts w:ascii="Times New Roman" w:hAnsi="Times New Roman"/>
                <w:color w:val="000000"/>
                <w:sz w:val="24"/>
                <w:szCs w:val="24"/>
                <w:lang w:eastAsia="ru-RU"/>
              </w:rPr>
              <w:t xml:space="preserve">ИК </w:t>
            </w:r>
          </w:p>
        </w:tc>
        <w:tc>
          <w:tcPr>
            <w:tcW w:w="7927" w:type="dxa"/>
            <w:shd w:val="clear" w:color="auto" w:fill="auto"/>
          </w:tcPr>
          <w:p w14:paraId="03A2391F"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sidRPr="008B3349">
              <w:rPr>
                <w:rFonts w:ascii="Times New Roman" w:hAnsi="Times New Roman"/>
                <w:color w:val="000000"/>
                <w:sz w:val="24"/>
                <w:szCs w:val="24"/>
                <w:lang w:eastAsia="ru-RU"/>
              </w:rPr>
              <w:t>- инфракрасный</w:t>
            </w:r>
          </w:p>
        </w:tc>
      </w:tr>
      <w:tr w:rsidR="00342D50" w:rsidRPr="008B3349" w14:paraId="4F777BEC" w14:textId="77777777" w:rsidTr="003F56EE">
        <w:tc>
          <w:tcPr>
            <w:tcW w:w="1384" w:type="dxa"/>
            <w:shd w:val="clear" w:color="auto" w:fill="auto"/>
          </w:tcPr>
          <w:p w14:paraId="2A4FEDF2" w14:textId="77777777" w:rsidR="00342D50" w:rsidRPr="008B3349" w:rsidRDefault="00342D50" w:rsidP="003F56EE">
            <w:pPr>
              <w:spacing w:after="0" w:line="360" w:lineRule="auto"/>
              <w:rPr>
                <w:rFonts w:ascii="Times New Roman" w:hAnsi="Times New Roman"/>
                <w:color w:val="000000"/>
                <w:sz w:val="24"/>
                <w:szCs w:val="24"/>
                <w:lang w:eastAsia="ru-RU"/>
              </w:rPr>
            </w:pPr>
            <w:r>
              <w:rPr>
                <w:rFonts w:ascii="Times New Roman" w:hAnsi="Times New Roman"/>
                <w:color w:val="000000"/>
                <w:sz w:val="24"/>
                <w:szCs w:val="24"/>
                <w:lang w:eastAsia="ru-RU"/>
              </w:rPr>
              <w:t>МПТМС</w:t>
            </w:r>
          </w:p>
        </w:tc>
        <w:tc>
          <w:tcPr>
            <w:tcW w:w="7927" w:type="dxa"/>
            <w:shd w:val="clear" w:color="auto" w:fill="auto"/>
          </w:tcPr>
          <w:p w14:paraId="57681842"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r>
              <w:rPr>
                <w:rFonts w:ascii="Times New Roman" w:hAnsi="Times New Roman"/>
                <w:sz w:val="24"/>
                <w:szCs w:val="24"/>
              </w:rPr>
              <w:t xml:space="preserve">(3-меркаптопропил) </w:t>
            </w:r>
            <w:proofErr w:type="spellStart"/>
            <w:r w:rsidRPr="008A190F">
              <w:rPr>
                <w:rFonts w:ascii="Times New Roman" w:hAnsi="Times New Roman"/>
                <w:sz w:val="24"/>
                <w:szCs w:val="24"/>
              </w:rPr>
              <w:t>триметоксисилан</w:t>
            </w:r>
            <w:proofErr w:type="spellEnd"/>
          </w:p>
        </w:tc>
      </w:tr>
      <w:tr w:rsidR="00342D50" w:rsidRPr="008B3349" w14:paraId="22BF8E28" w14:textId="77777777" w:rsidTr="003F56EE">
        <w:tc>
          <w:tcPr>
            <w:tcW w:w="1384" w:type="dxa"/>
            <w:shd w:val="clear" w:color="auto" w:fill="auto"/>
          </w:tcPr>
          <w:p w14:paraId="35D9EA19" w14:textId="77777777" w:rsidR="00342D50" w:rsidRPr="008B3349" w:rsidRDefault="00342D50" w:rsidP="003F56EE">
            <w:pPr>
              <w:spacing w:after="0" w:line="360" w:lineRule="auto"/>
              <w:rPr>
                <w:rFonts w:ascii="Times New Roman" w:hAnsi="Times New Roman"/>
                <w:color w:val="000000"/>
                <w:sz w:val="24"/>
                <w:szCs w:val="24"/>
                <w:lang w:eastAsia="ru-RU"/>
              </w:rPr>
            </w:pPr>
            <w:r w:rsidRPr="008B3349">
              <w:rPr>
                <w:rFonts w:ascii="Times New Roman" w:hAnsi="Times New Roman"/>
                <w:color w:val="000000"/>
                <w:sz w:val="24"/>
                <w:szCs w:val="24"/>
                <w:lang w:eastAsia="ru-RU"/>
              </w:rPr>
              <w:t xml:space="preserve">НПВО-ИК  </w:t>
            </w:r>
          </w:p>
        </w:tc>
        <w:tc>
          <w:tcPr>
            <w:tcW w:w="7927" w:type="dxa"/>
            <w:shd w:val="clear" w:color="auto" w:fill="auto"/>
          </w:tcPr>
          <w:p w14:paraId="03F68100"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sidRPr="008B3349">
              <w:rPr>
                <w:rFonts w:ascii="Times New Roman" w:hAnsi="Times New Roman"/>
                <w:color w:val="000000"/>
                <w:sz w:val="24"/>
                <w:szCs w:val="24"/>
                <w:lang w:eastAsia="ru-RU"/>
              </w:rPr>
              <w:t xml:space="preserve">- инфракрасная спектроскопия с использованием приставки </w:t>
            </w:r>
            <w:r>
              <w:rPr>
                <w:rFonts w:ascii="Times New Roman" w:hAnsi="Times New Roman"/>
                <w:color w:val="000000"/>
                <w:sz w:val="24"/>
                <w:szCs w:val="24"/>
                <w:lang w:eastAsia="ru-RU"/>
              </w:rPr>
              <w:t xml:space="preserve">       </w:t>
            </w:r>
            <w:r w:rsidRPr="008B3349">
              <w:rPr>
                <w:rFonts w:ascii="Times New Roman" w:hAnsi="Times New Roman"/>
                <w:color w:val="000000"/>
                <w:sz w:val="24"/>
                <w:szCs w:val="24"/>
                <w:lang w:eastAsia="ru-RU"/>
              </w:rPr>
              <w:t>нарушенного полного внутреннего отражения</w:t>
            </w:r>
          </w:p>
        </w:tc>
      </w:tr>
      <w:tr w:rsidR="00342D50" w:rsidRPr="008B3349" w14:paraId="131AA7B3" w14:textId="77777777" w:rsidTr="003F56EE">
        <w:tc>
          <w:tcPr>
            <w:tcW w:w="1384" w:type="dxa"/>
            <w:shd w:val="clear" w:color="auto" w:fill="auto"/>
          </w:tcPr>
          <w:p w14:paraId="29BD4E01" w14:textId="77777777" w:rsidR="00342D50" w:rsidRPr="008B3349" w:rsidRDefault="00342D50" w:rsidP="003F56EE">
            <w:pPr>
              <w:spacing w:after="0" w:line="360" w:lineRule="auto"/>
              <w:rPr>
                <w:rFonts w:ascii="Times New Roman" w:hAnsi="Times New Roman"/>
                <w:color w:val="000000"/>
                <w:sz w:val="24"/>
                <w:szCs w:val="24"/>
                <w:lang w:eastAsia="ru-RU"/>
              </w:rPr>
            </w:pPr>
            <w:r>
              <w:rPr>
                <w:rFonts w:ascii="Times New Roman" w:hAnsi="Times New Roman"/>
                <w:color w:val="000000"/>
                <w:sz w:val="24"/>
                <w:szCs w:val="24"/>
                <w:lang w:eastAsia="ru-RU"/>
              </w:rPr>
              <w:t>НЧ</w:t>
            </w:r>
          </w:p>
        </w:tc>
        <w:tc>
          <w:tcPr>
            <w:tcW w:w="7927" w:type="dxa"/>
            <w:shd w:val="clear" w:color="auto" w:fill="auto"/>
          </w:tcPr>
          <w:p w14:paraId="5E663C0D"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Pr>
                <w:rFonts w:ascii="Times New Roman" w:hAnsi="Times New Roman"/>
                <w:color w:val="000000"/>
                <w:sz w:val="24"/>
                <w:szCs w:val="24"/>
                <w:lang w:eastAsia="ru-RU"/>
              </w:rPr>
              <w:t>- наночастицы</w:t>
            </w:r>
          </w:p>
        </w:tc>
      </w:tr>
      <w:tr w:rsidR="00342D50" w:rsidRPr="008B3349" w14:paraId="15C9FF60" w14:textId="77777777" w:rsidTr="003F56EE">
        <w:tc>
          <w:tcPr>
            <w:tcW w:w="1384" w:type="dxa"/>
            <w:shd w:val="clear" w:color="auto" w:fill="auto"/>
          </w:tcPr>
          <w:p w14:paraId="00A043DD" w14:textId="77777777" w:rsidR="00342D50" w:rsidRPr="008B3349" w:rsidRDefault="00342D50" w:rsidP="003F56EE">
            <w:pPr>
              <w:spacing w:after="0" w:line="360" w:lineRule="auto"/>
              <w:rPr>
                <w:rFonts w:ascii="Times New Roman" w:hAnsi="Times New Roman"/>
                <w:color w:val="000000"/>
                <w:sz w:val="24"/>
                <w:szCs w:val="24"/>
                <w:lang w:eastAsia="ru-RU"/>
              </w:rPr>
            </w:pPr>
            <w:r w:rsidRPr="008B3349">
              <w:rPr>
                <w:rFonts w:ascii="Times New Roman" w:hAnsi="Times New Roman"/>
                <w:color w:val="000000"/>
                <w:sz w:val="24"/>
                <w:szCs w:val="24"/>
                <w:lang w:eastAsia="ru-RU"/>
              </w:rPr>
              <w:t xml:space="preserve">ПЭМ </w:t>
            </w:r>
          </w:p>
        </w:tc>
        <w:tc>
          <w:tcPr>
            <w:tcW w:w="7927" w:type="dxa"/>
            <w:shd w:val="clear" w:color="auto" w:fill="auto"/>
          </w:tcPr>
          <w:p w14:paraId="1F5833DA"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sidRPr="008B3349">
              <w:rPr>
                <w:rFonts w:ascii="Times New Roman" w:hAnsi="Times New Roman"/>
                <w:color w:val="000000"/>
                <w:sz w:val="24"/>
                <w:szCs w:val="24"/>
                <w:lang w:eastAsia="ru-RU"/>
              </w:rPr>
              <w:t>- просвечивающая электронная микроскопия</w:t>
            </w:r>
          </w:p>
        </w:tc>
      </w:tr>
      <w:tr w:rsidR="00342D50" w:rsidRPr="008B3349" w14:paraId="65C90BB9" w14:textId="77777777" w:rsidTr="003F56EE">
        <w:tc>
          <w:tcPr>
            <w:tcW w:w="1384" w:type="dxa"/>
            <w:shd w:val="clear" w:color="auto" w:fill="auto"/>
          </w:tcPr>
          <w:p w14:paraId="0156C84E" w14:textId="77777777" w:rsidR="00342D50" w:rsidRPr="008B3349" w:rsidRDefault="00342D50" w:rsidP="003F56EE">
            <w:pPr>
              <w:spacing w:after="0" w:line="360" w:lineRule="auto"/>
              <w:rPr>
                <w:rFonts w:ascii="Times New Roman" w:hAnsi="Times New Roman"/>
                <w:color w:val="000000"/>
                <w:sz w:val="24"/>
                <w:szCs w:val="24"/>
                <w:lang w:eastAsia="ru-RU"/>
              </w:rPr>
            </w:pPr>
            <w:r>
              <w:rPr>
                <w:rFonts w:ascii="Times New Roman" w:hAnsi="Times New Roman"/>
                <w:color w:val="000000"/>
                <w:sz w:val="24"/>
                <w:szCs w:val="24"/>
                <w:lang w:eastAsia="ru-RU"/>
              </w:rPr>
              <w:t>СВМ</w:t>
            </w:r>
          </w:p>
        </w:tc>
        <w:tc>
          <w:tcPr>
            <w:tcW w:w="7927" w:type="dxa"/>
            <w:shd w:val="clear" w:color="auto" w:fill="auto"/>
          </w:tcPr>
          <w:p w14:paraId="794EF990"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Pr>
                <w:rFonts w:ascii="Times New Roman" w:hAnsi="Times New Roman"/>
                <w:color w:val="000000"/>
                <w:sz w:val="24"/>
                <w:szCs w:val="24"/>
                <w:lang w:eastAsia="ru-RU"/>
              </w:rPr>
              <w:t>-</w:t>
            </w:r>
            <w:r w:rsidRPr="0097355A">
              <w:rPr>
                <w:rFonts w:ascii="Times New Roman" w:hAnsi="Times New Roman"/>
                <w:sz w:val="24"/>
                <w:szCs w:val="24"/>
              </w:rPr>
              <w:t xml:space="preserve"> </w:t>
            </w:r>
            <w:r>
              <w:rPr>
                <w:rFonts w:ascii="Times New Roman" w:hAnsi="Times New Roman"/>
                <w:sz w:val="24"/>
                <w:szCs w:val="24"/>
              </w:rPr>
              <w:t>система</w:t>
            </w:r>
            <w:r w:rsidRPr="0097355A">
              <w:rPr>
                <w:rFonts w:ascii="Times New Roman" w:hAnsi="Times New Roman"/>
                <w:sz w:val="24"/>
                <w:szCs w:val="24"/>
              </w:rPr>
              <w:t xml:space="preserve"> вибрационного магнитометра</w:t>
            </w:r>
          </w:p>
        </w:tc>
      </w:tr>
      <w:tr w:rsidR="00342D50" w:rsidRPr="008B3349" w14:paraId="2AD94761" w14:textId="77777777" w:rsidTr="003F56EE">
        <w:tc>
          <w:tcPr>
            <w:tcW w:w="1384" w:type="dxa"/>
            <w:shd w:val="clear" w:color="auto" w:fill="auto"/>
          </w:tcPr>
          <w:p w14:paraId="6CD3B64F" w14:textId="77777777" w:rsidR="00342D50" w:rsidRPr="008B3349" w:rsidRDefault="00342D50" w:rsidP="003F56EE">
            <w:pPr>
              <w:spacing w:after="0" w:line="360" w:lineRule="auto"/>
              <w:rPr>
                <w:rFonts w:ascii="Times New Roman" w:hAnsi="Times New Roman"/>
                <w:color w:val="000000"/>
                <w:sz w:val="24"/>
                <w:szCs w:val="24"/>
                <w:lang w:eastAsia="ru-RU"/>
              </w:rPr>
            </w:pPr>
            <w:r w:rsidRPr="008B3349">
              <w:rPr>
                <w:rFonts w:ascii="Times New Roman" w:hAnsi="Times New Roman"/>
                <w:color w:val="000000"/>
                <w:sz w:val="24"/>
                <w:szCs w:val="24"/>
                <w:lang w:eastAsia="ru-RU"/>
              </w:rPr>
              <w:t xml:space="preserve">СЭМ </w:t>
            </w:r>
          </w:p>
        </w:tc>
        <w:tc>
          <w:tcPr>
            <w:tcW w:w="7927" w:type="dxa"/>
            <w:shd w:val="clear" w:color="auto" w:fill="auto"/>
          </w:tcPr>
          <w:p w14:paraId="1105E971"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sidRPr="008B3349">
              <w:rPr>
                <w:rFonts w:ascii="Times New Roman" w:hAnsi="Times New Roman"/>
                <w:color w:val="000000"/>
                <w:sz w:val="24"/>
                <w:szCs w:val="24"/>
                <w:lang w:eastAsia="ru-RU"/>
              </w:rPr>
              <w:t>- сканирующая электронная микроскопия</w:t>
            </w:r>
          </w:p>
        </w:tc>
      </w:tr>
      <w:tr w:rsidR="00342D50" w:rsidRPr="008B3349" w14:paraId="2DF978E8" w14:textId="77777777" w:rsidTr="003F56EE">
        <w:tc>
          <w:tcPr>
            <w:tcW w:w="1384" w:type="dxa"/>
            <w:shd w:val="clear" w:color="auto" w:fill="auto"/>
          </w:tcPr>
          <w:p w14:paraId="6C9417F9" w14:textId="77777777" w:rsidR="00342D50" w:rsidRDefault="00342D50" w:rsidP="003F56EE">
            <w:pPr>
              <w:spacing w:after="0" w:line="360" w:lineRule="auto"/>
              <w:rPr>
                <w:rFonts w:ascii="Times New Roman" w:hAnsi="Times New Roman"/>
                <w:color w:val="000000"/>
                <w:sz w:val="24"/>
                <w:szCs w:val="24"/>
                <w:lang w:eastAsia="ru-RU"/>
              </w:rPr>
            </w:pPr>
            <w:r>
              <w:rPr>
                <w:rFonts w:ascii="Times New Roman" w:hAnsi="Times New Roman"/>
                <w:sz w:val="24"/>
                <w:szCs w:val="24"/>
              </w:rPr>
              <w:t>ТМПМА</w:t>
            </w:r>
          </w:p>
        </w:tc>
        <w:tc>
          <w:tcPr>
            <w:tcW w:w="7927" w:type="dxa"/>
            <w:shd w:val="clear" w:color="auto" w:fill="auto"/>
          </w:tcPr>
          <w:p w14:paraId="08688D18" w14:textId="77777777" w:rsidR="00342D50" w:rsidRDefault="00342D50" w:rsidP="003F56EE">
            <w:pPr>
              <w:spacing w:after="0" w:line="360" w:lineRule="auto"/>
              <w:ind w:firstLine="33"/>
              <w:rPr>
                <w:rFonts w:ascii="Times New Roman" w:hAnsi="Times New Roman"/>
                <w:color w:val="000000"/>
                <w:sz w:val="24"/>
                <w:szCs w:val="24"/>
                <w:lang w:eastAsia="ru-RU"/>
              </w:rPr>
            </w:pPr>
            <w:r>
              <w:rPr>
                <w:rFonts w:ascii="Times New Roman" w:hAnsi="Times New Roman"/>
                <w:color w:val="000000"/>
                <w:sz w:val="24"/>
                <w:szCs w:val="24"/>
                <w:lang w:eastAsia="ru-RU"/>
              </w:rPr>
              <w:t>- 3-(</w:t>
            </w:r>
            <w:proofErr w:type="spellStart"/>
            <w:r>
              <w:rPr>
                <w:rFonts w:ascii="Times New Roman" w:hAnsi="Times New Roman"/>
                <w:color w:val="000000"/>
                <w:sz w:val="24"/>
                <w:szCs w:val="24"/>
                <w:lang w:eastAsia="ru-RU"/>
              </w:rPr>
              <w:t>триметоксисилил</w:t>
            </w:r>
            <w:proofErr w:type="spellEnd"/>
            <w:r>
              <w:rPr>
                <w:rFonts w:ascii="Times New Roman" w:hAnsi="Times New Roman"/>
                <w:color w:val="000000"/>
                <w:sz w:val="24"/>
                <w:szCs w:val="24"/>
                <w:lang w:eastAsia="ru-RU"/>
              </w:rPr>
              <w:t xml:space="preserve">) </w:t>
            </w:r>
            <w:proofErr w:type="spellStart"/>
            <w:r>
              <w:rPr>
                <w:rFonts w:ascii="Times New Roman" w:hAnsi="Times New Roman"/>
                <w:color w:val="000000"/>
                <w:sz w:val="24"/>
                <w:szCs w:val="24"/>
                <w:lang w:eastAsia="ru-RU"/>
              </w:rPr>
              <w:t>пропилметакрилат</w:t>
            </w:r>
            <w:proofErr w:type="spellEnd"/>
          </w:p>
        </w:tc>
      </w:tr>
      <w:tr w:rsidR="00342D50" w:rsidRPr="008B3349" w14:paraId="2F6E8453" w14:textId="77777777" w:rsidTr="003F56EE">
        <w:tc>
          <w:tcPr>
            <w:tcW w:w="1384" w:type="dxa"/>
            <w:shd w:val="clear" w:color="auto" w:fill="auto"/>
          </w:tcPr>
          <w:p w14:paraId="56A0360B" w14:textId="77777777" w:rsidR="00342D50" w:rsidRDefault="00342D50" w:rsidP="003F56EE">
            <w:pPr>
              <w:spacing w:after="0" w:line="360" w:lineRule="auto"/>
              <w:rPr>
                <w:rFonts w:ascii="Times New Roman" w:hAnsi="Times New Roman"/>
                <w:color w:val="000000"/>
                <w:sz w:val="24"/>
                <w:szCs w:val="24"/>
                <w:lang w:eastAsia="ru-RU"/>
              </w:rPr>
            </w:pPr>
            <w:r>
              <w:rPr>
                <w:rFonts w:ascii="Times New Roman" w:hAnsi="Times New Roman"/>
                <w:color w:val="000000"/>
                <w:sz w:val="24"/>
                <w:szCs w:val="24"/>
                <w:lang w:eastAsia="ru-RU"/>
              </w:rPr>
              <w:t>ТЭОС</w:t>
            </w:r>
          </w:p>
        </w:tc>
        <w:tc>
          <w:tcPr>
            <w:tcW w:w="7927" w:type="dxa"/>
            <w:shd w:val="clear" w:color="auto" w:fill="auto"/>
          </w:tcPr>
          <w:p w14:paraId="5B463510" w14:textId="77777777" w:rsidR="00342D50" w:rsidRDefault="00342D50" w:rsidP="003F56EE">
            <w:pPr>
              <w:spacing w:after="0" w:line="360" w:lineRule="auto"/>
              <w:ind w:firstLine="33"/>
              <w:rPr>
                <w:rFonts w:ascii="Times New Roman" w:hAnsi="Times New Roman"/>
                <w:color w:val="000000"/>
                <w:sz w:val="24"/>
                <w:szCs w:val="24"/>
                <w:lang w:eastAsia="ru-RU"/>
              </w:rPr>
            </w:pPr>
            <w:r>
              <w:rPr>
                <w:rFonts w:ascii="Times New Roman" w:hAnsi="Times New Roman"/>
                <w:color w:val="000000"/>
                <w:sz w:val="24"/>
                <w:szCs w:val="24"/>
                <w:lang w:eastAsia="ru-RU"/>
              </w:rPr>
              <w:t xml:space="preserve">- </w:t>
            </w:r>
            <w:proofErr w:type="spellStart"/>
            <w:r w:rsidRPr="00F04CA2">
              <w:rPr>
                <w:rFonts w:ascii="Times New Roman" w:hAnsi="Times New Roman"/>
                <w:color w:val="222222"/>
                <w:sz w:val="24"/>
                <w:szCs w:val="24"/>
                <w:shd w:val="clear" w:color="auto" w:fill="FFFFFF"/>
              </w:rPr>
              <w:t>тетраэтилоксисиланом</w:t>
            </w:r>
            <w:proofErr w:type="spellEnd"/>
          </w:p>
        </w:tc>
      </w:tr>
      <w:tr w:rsidR="00342D50" w:rsidRPr="008B3349" w14:paraId="171890CD" w14:textId="77777777" w:rsidTr="003F56EE">
        <w:tc>
          <w:tcPr>
            <w:tcW w:w="1384" w:type="dxa"/>
            <w:shd w:val="clear" w:color="auto" w:fill="auto"/>
          </w:tcPr>
          <w:p w14:paraId="3DD73201" w14:textId="77777777" w:rsidR="00342D50" w:rsidRDefault="00342D50" w:rsidP="003F56EE">
            <w:pPr>
              <w:spacing w:after="0" w:line="360" w:lineRule="auto"/>
              <w:rPr>
                <w:rFonts w:ascii="Times New Roman" w:hAnsi="Times New Roman"/>
                <w:color w:val="000000"/>
                <w:sz w:val="24"/>
                <w:szCs w:val="24"/>
                <w:lang w:eastAsia="ru-RU"/>
              </w:rPr>
            </w:pPr>
            <w:r>
              <w:rPr>
                <w:rFonts w:ascii="Times New Roman" w:hAnsi="Times New Roman"/>
                <w:color w:val="000000"/>
                <w:sz w:val="24"/>
                <w:szCs w:val="24"/>
                <w:lang w:eastAsia="ru-RU"/>
              </w:rPr>
              <w:t>ХПТМС</w:t>
            </w:r>
          </w:p>
        </w:tc>
        <w:tc>
          <w:tcPr>
            <w:tcW w:w="7927" w:type="dxa"/>
            <w:shd w:val="clear" w:color="auto" w:fill="auto"/>
          </w:tcPr>
          <w:p w14:paraId="03A61FA4" w14:textId="77777777" w:rsidR="00342D50" w:rsidRDefault="00342D50" w:rsidP="003F56EE">
            <w:pPr>
              <w:spacing w:after="0" w:line="360" w:lineRule="auto"/>
              <w:ind w:firstLine="33"/>
              <w:rPr>
                <w:rFonts w:ascii="Times New Roman" w:hAnsi="Times New Roman"/>
                <w:color w:val="000000"/>
                <w:sz w:val="24"/>
                <w:szCs w:val="24"/>
                <w:lang w:eastAsia="ru-RU"/>
              </w:rPr>
            </w:pPr>
            <w:r>
              <w:rPr>
                <w:rFonts w:ascii="Times New Roman" w:hAnsi="Times New Roman"/>
                <w:color w:val="000000"/>
                <w:sz w:val="24"/>
                <w:szCs w:val="24"/>
                <w:lang w:eastAsia="ru-RU"/>
              </w:rPr>
              <w:t>-</w:t>
            </w:r>
            <w:r>
              <w:rPr>
                <w:rFonts w:ascii="Times New Roman" w:hAnsi="Times New Roman"/>
                <w:sz w:val="24"/>
                <w:szCs w:val="24"/>
              </w:rPr>
              <w:t>(3-хлорпропил</w:t>
            </w:r>
            <w:proofErr w:type="gramStart"/>
            <w:r>
              <w:rPr>
                <w:rFonts w:ascii="Times New Roman" w:hAnsi="Times New Roman"/>
                <w:sz w:val="24"/>
                <w:szCs w:val="24"/>
              </w:rPr>
              <w:t>)</w:t>
            </w:r>
            <w:proofErr w:type="spellStart"/>
            <w:r w:rsidRPr="008A190F">
              <w:rPr>
                <w:rFonts w:ascii="Times New Roman" w:hAnsi="Times New Roman"/>
                <w:sz w:val="24"/>
                <w:szCs w:val="24"/>
              </w:rPr>
              <w:t>т</w:t>
            </w:r>
            <w:proofErr w:type="gramEnd"/>
            <w:r w:rsidRPr="008A190F">
              <w:rPr>
                <w:rFonts w:ascii="Times New Roman" w:hAnsi="Times New Roman"/>
                <w:sz w:val="24"/>
                <w:szCs w:val="24"/>
              </w:rPr>
              <w:t>риметоксисилан</w:t>
            </w:r>
            <w:r>
              <w:rPr>
                <w:rFonts w:ascii="Times New Roman" w:hAnsi="Times New Roman"/>
                <w:sz w:val="24"/>
                <w:szCs w:val="24"/>
              </w:rPr>
              <w:t>ом</w:t>
            </w:r>
            <w:proofErr w:type="spellEnd"/>
          </w:p>
        </w:tc>
      </w:tr>
      <w:tr w:rsidR="00342D50" w:rsidRPr="008B3349" w14:paraId="0FE11020" w14:textId="77777777" w:rsidTr="003F56EE">
        <w:tc>
          <w:tcPr>
            <w:tcW w:w="1384" w:type="dxa"/>
            <w:shd w:val="clear" w:color="auto" w:fill="auto"/>
          </w:tcPr>
          <w:p w14:paraId="2477C11F" w14:textId="77777777" w:rsidR="00342D50" w:rsidRPr="008B3349" w:rsidRDefault="00342D50" w:rsidP="003F56EE">
            <w:pPr>
              <w:spacing w:after="0" w:line="360" w:lineRule="auto"/>
              <w:rPr>
                <w:rFonts w:ascii="Times New Roman" w:hAnsi="Times New Roman"/>
                <w:color w:val="000000"/>
                <w:sz w:val="24"/>
                <w:szCs w:val="24"/>
                <w:lang w:eastAsia="ru-RU"/>
              </w:rPr>
            </w:pPr>
            <w:r w:rsidRPr="008B3349">
              <w:rPr>
                <w:rFonts w:ascii="Times New Roman" w:hAnsi="Times New Roman"/>
                <w:color w:val="000000"/>
                <w:sz w:val="24"/>
                <w:szCs w:val="24"/>
                <w:lang w:eastAsia="ru-RU"/>
              </w:rPr>
              <w:t xml:space="preserve">ЭДА </w:t>
            </w:r>
          </w:p>
        </w:tc>
        <w:tc>
          <w:tcPr>
            <w:tcW w:w="7927" w:type="dxa"/>
            <w:shd w:val="clear" w:color="auto" w:fill="auto"/>
          </w:tcPr>
          <w:p w14:paraId="21388207" w14:textId="77777777" w:rsidR="00342D50" w:rsidRPr="008B3349" w:rsidRDefault="00342D50" w:rsidP="003F56EE">
            <w:pPr>
              <w:spacing w:after="0" w:line="360" w:lineRule="auto"/>
              <w:ind w:firstLine="33"/>
              <w:rPr>
                <w:rFonts w:ascii="Times New Roman" w:hAnsi="Times New Roman"/>
                <w:color w:val="000000"/>
                <w:sz w:val="24"/>
                <w:szCs w:val="24"/>
                <w:lang w:eastAsia="ru-RU"/>
              </w:rPr>
            </w:pPr>
            <w:r w:rsidRPr="008B3349">
              <w:rPr>
                <w:rFonts w:ascii="Times New Roman" w:hAnsi="Times New Roman"/>
                <w:color w:val="000000"/>
                <w:sz w:val="24"/>
                <w:szCs w:val="24"/>
                <w:lang w:eastAsia="ru-RU"/>
              </w:rPr>
              <w:t xml:space="preserve">- </w:t>
            </w:r>
            <w:proofErr w:type="spellStart"/>
            <w:r w:rsidRPr="008B3349">
              <w:rPr>
                <w:rFonts w:ascii="Times New Roman" w:hAnsi="Times New Roman"/>
                <w:color w:val="000000"/>
                <w:sz w:val="24"/>
                <w:szCs w:val="24"/>
                <w:lang w:eastAsia="ru-RU"/>
              </w:rPr>
              <w:t>энергодисперсионный</w:t>
            </w:r>
            <w:proofErr w:type="spellEnd"/>
            <w:r w:rsidRPr="008B3349">
              <w:rPr>
                <w:rFonts w:ascii="Times New Roman" w:hAnsi="Times New Roman"/>
                <w:color w:val="000000"/>
                <w:sz w:val="24"/>
                <w:szCs w:val="24"/>
                <w:lang w:eastAsia="ru-RU"/>
              </w:rPr>
              <w:t xml:space="preserve"> анализ</w:t>
            </w:r>
          </w:p>
        </w:tc>
      </w:tr>
    </w:tbl>
    <w:p w14:paraId="48345D56" w14:textId="77777777" w:rsidR="00342D50" w:rsidRPr="00D11288" w:rsidRDefault="00342D50" w:rsidP="00342D50">
      <w:pPr>
        <w:spacing w:after="120" w:line="355" w:lineRule="auto"/>
        <w:rPr>
          <w:rFonts w:ascii="Times New Roman" w:hAnsi="Times New Roman"/>
          <w:color w:val="000000"/>
          <w:sz w:val="24"/>
          <w:szCs w:val="24"/>
          <w:lang w:eastAsia="ru-RU"/>
        </w:rPr>
      </w:pPr>
    </w:p>
    <w:p w14:paraId="1BED918C" w14:textId="77777777" w:rsidR="00342D50" w:rsidRPr="00D11288" w:rsidRDefault="00342D50" w:rsidP="00342D50">
      <w:pPr>
        <w:spacing w:after="120" w:line="355" w:lineRule="auto"/>
        <w:rPr>
          <w:rFonts w:ascii="Times New Roman" w:hAnsi="Times New Roman"/>
          <w:color w:val="000000"/>
          <w:sz w:val="24"/>
          <w:szCs w:val="24"/>
          <w:highlight w:val="yellow"/>
          <w:lang w:eastAsia="ru-RU"/>
        </w:rPr>
      </w:pPr>
    </w:p>
    <w:p w14:paraId="03F57185" w14:textId="77777777" w:rsidR="00342D50" w:rsidRPr="00D11288" w:rsidRDefault="00342D50" w:rsidP="00342D50">
      <w:pPr>
        <w:spacing w:after="120" w:line="355" w:lineRule="auto"/>
        <w:rPr>
          <w:rFonts w:ascii="Times New Roman" w:hAnsi="Times New Roman"/>
          <w:color w:val="000000"/>
          <w:sz w:val="24"/>
          <w:szCs w:val="24"/>
          <w:highlight w:val="yellow"/>
          <w:lang w:eastAsia="ru-RU"/>
        </w:rPr>
      </w:pPr>
    </w:p>
    <w:p w14:paraId="416D9266" w14:textId="7A109DA1" w:rsidR="00342D50" w:rsidRDefault="00342D50" w:rsidP="00342D50">
      <w:pPr>
        <w:spacing w:after="0" w:line="360" w:lineRule="auto"/>
        <w:jc w:val="center"/>
        <w:rPr>
          <w:rFonts w:ascii="Times New Roman" w:hAnsi="Times New Roman"/>
          <w:b/>
          <w:sz w:val="24"/>
          <w:szCs w:val="24"/>
          <w:lang w:val="en-US"/>
        </w:rPr>
      </w:pPr>
      <w:r w:rsidRPr="00D11288">
        <w:rPr>
          <w:rFonts w:ascii="Times New Roman" w:hAnsi="Times New Roman"/>
          <w:color w:val="000000"/>
          <w:sz w:val="24"/>
          <w:szCs w:val="24"/>
          <w:highlight w:val="yellow"/>
          <w:lang w:eastAsia="ru-RU"/>
        </w:rPr>
        <w:br w:type="page"/>
      </w:r>
    </w:p>
    <w:p w14:paraId="4D6D4089" w14:textId="77777777" w:rsidR="00C328AB" w:rsidRPr="008272B5" w:rsidRDefault="00C328AB" w:rsidP="00F232D1">
      <w:pPr>
        <w:spacing w:after="0" w:line="360" w:lineRule="auto"/>
        <w:jc w:val="center"/>
        <w:rPr>
          <w:rFonts w:ascii="Times New Roman" w:hAnsi="Times New Roman"/>
          <w:b/>
          <w:sz w:val="24"/>
          <w:szCs w:val="24"/>
        </w:rPr>
      </w:pPr>
      <w:r w:rsidRPr="008272B5">
        <w:rPr>
          <w:rFonts w:ascii="Times New Roman" w:hAnsi="Times New Roman"/>
          <w:b/>
          <w:sz w:val="24"/>
          <w:szCs w:val="24"/>
        </w:rPr>
        <w:t>СОДЕРЖАНИЕ</w:t>
      </w:r>
    </w:p>
    <w:p w14:paraId="06F20AB8" w14:textId="77777777" w:rsidR="005E40AD" w:rsidRPr="005E40AD" w:rsidRDefault="005E40AD" w:rsidP="003131D6">
      <w:pPr>
        <w:spacing w:after="0" w:line="360" w:lineRule="auto"/>
        <w:jc w:val="center"/>
        <w:rPr>
          <w:rFonts w:ascii="Times New Roman" w:hAnsi="Times New Roman"/>
          <w:color w:val="FF0000"/>
          <w:sz w:val="24"/>
          <w:szCs w:val="24"/>
        </w:rPr>
      </w:pPr>
    </w:p>
    <w:tbl>
      <w:tblPr>
        <w:tblW w:w="5000" w:type="pct"/>
        <w:tblLook w:val="00A0" w:firstRow="1" w:lastRow="0" w:firstColumn="1" w:lastColumn="0" w:noHBand="0" w:noVBand="0"/>
      </w:tblPr>
      <w:tblGrid>
        <w:gridCol w:w="9107"/>
        <w:gridCol w:w="463"/>
      </w:tblGrid>
      <w:tr w:rsidR="0050593F" w:rsidRPr="00754299" w14:paraId="127D9DF3" w14:textId="77777777" w:rsidTr="00342D50">
        <w:tc>
          <w:tcPr>
            <w:tcW w:w="4758" w:type="pct"/>
          </w:tcPr>
          <w:p w14:paraId="304E93A1" w14:textId="76FDAC73" w:rsidR="0050593F" w:rsidRPr="00D876F2" w:rsidRDefault="0050593F" w:rsidP="00BA36B3">
            <w:pPr>
              <w:spacing w:after="0" w:line="360" w:lineRule="auto"/>
              <w:rPr>
                <w:rFonts w:ascii="Times New Roman" w:hAnsi="Times New Roman"/>
                <w:color w:val="000000"/>
                <w:sz w:val="24"/>
                <w:szCs w:val="24"/>
                <w:lang w:val="en-US"/>
              </w:rPr>
            </w:pPr>
            <w:r w:rsidRPr="008B3349">
              <w:rPr>
                <w:rFonts w:ascii="Times New Roman" w:hAnsi="Times New Roman"/>
                <w:color w:val="000000"/>
                <w:sz w:val="24"/>
                <w:szCs w:val="24"/>
              </w:rPr>
              <w:t>ВВЕДЕ</w:t>
            </w:r>
            <w:r>
              <w:rPr>
                <w:rFonts w:ascii="Times New Roman" w:hAnsi="Times New Roman"/>
                <w:color w:val="000000"/>
                <w:sz w:val="24"/>
                <w:szCs w:val="24"/>
              </w:rPr>
              <w:t>НИЕ……………………………………………………………………………</w:t>
            </w:r>
            <w:r w:rsidR="00D876F2">
              <w:rPr>
                <w:rFonts w:ascii="Times New Roman" w:hAnsi="Times New Roman"/>
                <w:color w:val="000000"/>
                <w:sz w:val="24"/>
                <w:szCs w:val="24"/>
              </w:rPr>
              <w:t>…</w:t>
            </w:r>
            <w:r w:rsidR="00D876F2">
              <w:rPr>
                <w:rFonts w:ascii="Times New Roman" w:hAnsi="Times New Roman"/>
                <w:color w:val="000000"/>
                <w:sz w:val="24"/>
                <w:szCs w:val="24"/>
                <w:lang w:val="en-US"/>
              </w:rPr>
              <w:t>…...</w:t>
            </w:r>
          </w:p>
        </w:tc>
        <w:tc>
          <w:tcPr>
            <w:tcW w:w="242" w:type="pct"/>
          </w:tcPr>
          <w:p w14:paraId="51826586" w14:textId="77777777" w:rsidR="0050593F" w:rsidRPr="00754299" w:rsidRDefault="0050593F" w:rsidP="00BA36B3">
            <w:pPr>
              <w:spacing w:after="0" w:line="360" w:lineRule="auto"/>
              <w:jc w:val="right"/>
              <w:rPr>
                <w:rFonts w:ascii="Times New Roman" w:hAnsi="Times New Roman"/>
                <w:sz w:val="24"/>
                <w:szCs w:val="24"/>
                <w:lang w:eastAsia="ru-RU"/>
              </w:rPr>
            </w:pPr>
            <w:r w:rsidRPr="00754299">
              <w:rPr>
                <w:rFonts w:ascii="Times New Roman" w:hAnsi="Times New Roman"/>
                <w:sz w:val="24"/>
                <w:szCs w:val="24"/>
                <w:lang w:eastAsia="ru-RU"/>
              </w:rPr>
              <w:t>7</w:t>
            </w:r>
          </w:p>
        </w:tc>
      </w:tr>
      <w:tr w:rsidR="0050593F" w:rsidRPr="00754299" w14:paraId="64006287" w14:textId="77777777" w:rsidTr="00342D50">
        <w:tc>
          <w:tcPr>
            <w:tcW w:w="4758" w:type="pct"/>
          </w:tcPr>
          <w:p w14:paraId="2AB04D99" w14:textId="3D7CF482" w:rsidR="0050593F" w:rsidRPr="00D876F2" w:rsidRDefault="0050593F" w:rsidP="00BA36B3">
            <w:pPr>
              <w:spacing w:after="0" w:line="360" w:lineRule="auto"/>
              <w:rPr>
                <w:rFonts w:ascii="Times New Roman" w:hAnsi="Times New Roman"/>
                <w:color w:val="000000"/>
                <w:sz w:val="24"/>
                <w:szCs w:val="24"/>
                <w:lang w:val="en-US"/>
              </w:rPr>
            </w:pPr>
            <w:r w:rsidRPr="008B3349">
              <w:rPr>
                <w:rFonts w:ascii="Times New Roman" w:hAnsi="Times New Roman"/>
                <w:color w:val="000000"/>
                <w:sz w:val="24"/>
                <w:szCs w:val="24"/>
              </w:rPr>
              <w:t>ОСНОВНАЯ ЧАСТЬ………………………………………………………………….</w:t>
            </w:r>
            <w:r>
              <w:rPr>
                <w:rFonts w:ascii="Times New Roman" w:hAnsi="Times New Roman"/>
                <w:color w:val="000000"/>
                <w:sz w:val="24"/>
                <w:szCs w:val="24"/>
              </w:rPr>
              <w:t>..</w:t>
            </w:r>
            <w:r w:rsidR="00D876F2">
              <w:rPr>
                <w:rFonts w:ascii="Times New Roman" w:hAnsi="Times New Roman"/>
                <w:color w:val="000000"/>
                <w:sz w:val="24"/>
                <w:szCs w:val="24"/>
                <w:lang w:val="en-US"/>
              </w:rPr>
              <w:t>........</w:t>
            </w:r>
          </w:p>
        </w:tc>
        <w:tc>
          <w:tcPr>
            <w:tcW w:w="242" w:type="pct"/>
          </w:tcPr>
          <w:p w14:paraId="489DACF1" w14:textId="77777777" w:rsidR="0050593F" w:rsidRPr="00754299" w:rsidRDefault="0050593F" w:rsidP="00BA36B3">
            <w:pPr>
              <w:spacing w:after="0" w:line="360" w:lineRule="auto"/>
              <w:jc w:val="right"/>
              <w:rPr>
                <w:rFonts w:ascii="Times New Roman" w:hAnsi="Times New Roman"/>
                <w:sz w:val="24"/>
                <w:szCs w:val="24"/>
                <w:lang w:val="en-US" w:eastAsia="ru-RU"/>
              </w:rPr>
            </w:pPr>
            <w:r w:rsidRPr="00754299">
              <w:rPr>
                <w:rFonts w:ascii="Times New Roman" w:hAnsi="Times New Roman"/>
                <w:sz w:val="24"/>
                <w:szCs w:val="24"/>
                <w:lang w:val="en-US" w:eastAsia="ru-RU"/>
              </w:rPr>
              <w:t>10</w:t>
            </w:r>
          </w:p>
        </w:tc>
      </w:tr>
      <w:tr w:rsidR="0050593F" w:rsidRPr="00754299" w14:paraId="1E427551" w14:textId="77777777" w:rsidTr="00342D50">
        <w:tc>
          <w:tcPr>
            <w:tcW w:w="4758" w:type="pct"/>
          </w:tcPr>
          <w:p w14:paraId="4F18E8FD" w14:textId="7DBD01D4" w:rsidR="0050593F" w:rsidRPr="00D876F2" w:rsidRDefault="0050593F" w:rsidP="00BA36B3">
            <w:pPr>
              <w:spacing w:after="0" w:line="360" w:lineRule="auto"/>
              <w:jc w:val="both"/>
              <w:rPr>
                <w:rFonts w:ascii="Times New Roman" w:hAnsi="Times New Roman"/>
                <w:color w:val="000000"/>
                <w:sz w:val="24"/>
                <w:szCs w:val="24"/>
                <w:lang w:val="en-US"/>
              </w:rPr>
            </w:pPr>
            <w:r>
              <w:rPr>
                <w:rFonts w:ascii="Times New Roman" w:hAnsi="Times New Roman"/>
                <w:color w:val="000000"/>
                <w:sz w:val="24"/>
                <w:szCs w:val="24"/>
              </w:rPr>
              <w:t xml:space="preserve">1 </w:t>
            </w:r>
            <w:r w:rsidRPr="00680987">
              <w:rPr>
                <w:rFonts w:ascii="Times New Roman" w:hAnsi="Times New Roman"/>
                <w:color w:val="000000"/>
                <w:sz w:val="24"/>
                <w:szCs w:val="24"/>
              </w:rPr>
              <w:t>Синтез магнитных наночастиц на основе оксида железа, ферритны</w:t>
            </w:r>
            <w:r>
              <w:rPr>
                <w:rFonts w:ascii="Times New Roman" w:hAnsi="Times New Roman"/>
                <w:color w:val="000000"/>
                <w:sz w:val="24"/>
                <w:szCs w:val="24"/>
              </w:rPr>
              <w:t>х соединений церия и гадолиния</w:t>
            </w:r>
            <w:r w:rsidRPr="008B3349">
              <w:rPr>
                <w:rFonts w:ascii="Times New Roman" w:hAnsi="Times New Roman"/>
                <w:color w:val="000000"/>
                <w:sz w:val="24"/>
                <w:szCs w:val="24"/>
              </w:rPr>
              <w:t>………………………</w:t>
            </w:r>
            <w:r w:rsidR="00BA36B3">
              <w:rPr>
                <w:rFonts w:ascii="Times New Roman" w:hAnsi="Times New Roman"/>
                <w:color w:val="000000"/>
                <w:sz w:val="24"/>
                <w:szCs w:val="24"/>
              </w:rPr>
              <w:t>……</w:t>
            </w:r>
            <w:r>
              <w:rPr>
                <w:rFonts w:ascii="Times New Roman" w:hAnsi="Times New Roman"/>
                <w:color w:val="000000"/>
                <w:sz w:val="24"/>
                <w:szCs w:val="24"/>
              </w:rPr>
              <w:t>………………………...</w:t>
            </w:r>
            <w:r w:rsidR="00BA36B3">
              <w:rPr>
                <w:rFonts w:ascii="Times New Roman" w:hAnsi="Times New Roman"/>
                <w:color w:val="000000"/>
                <w:sz w:val="24"/>
                <w:szCs w:val="24"/>
              </w:rPr>
              <w:t>...</w:t>
            </w:r>
            <w:r w:rsidR="00D876F2">
              <w:rPr>
                <w:rFonts w:ascii="Times New Roman" w:hAnsi="Times New Roman"/>
                <w:color w:val="000000"/>
                <w:sz w:val="24"/>
                <w:szCs w:val="24"/>
                <w:lang w:val="en-US"/>
              </w:rPr>
              <w:t>..............................</w:t>
            </w:r>
          </w:p>
        </w:tc>
        <w:tc>
          <w:tcPr>
            <w:tcW w:w="242" w:type="pct"/>
            <w:vAlign w:val="bottom"/>
          </w:tcPr>
          <w:p w14:paraId="09AF1EEF" w14:textId="77777777" w:rsidR="0050593F" w:rsidRPr="00754299" w:rsidRDefault="0050593F" w:rsidP="00BA36B3">
            <w:pPr>
              <w:spacing w:after="0" w:line="360" w:lineRule="auto"/>
              <w:jc w:val="right"/>
              <w:rPr>
                <w:rFonts w:ascii="Times New Roman" w:hAnsi="Times New Roman"/>
                <w:sz w:val="24"/>
                <w:szCs w:val="24"/>
                <w:lang w:val="en-US" w:eastAsia="ru-RU"/>
              </w:rPr>
            </w:pPr>
            <w:r w:rsidRPr="00754299">
              <w:rPr>
                <w:rFonts w:ascii="Times New Roman" w:hAnsi="Times New Roman"/>
                <w:sz w:val="24"/>
                <w:szCs w:val="24"/>
                <w:lang w:val="en-US" w:eastAsia="ru-RU"/>
              </w:rPr>
              <w:t>10</w:t>
            </w:r>
          </w:p>
        </w:tc>
      </w:tr>
      <w:tr w:rsidR="0050593F" w:rsidRPr="00754299" w14:paraId="03CDBDCF" w14:textId="77777777" w:rsidTr="00342D50">
        <w:tc>
          <w:tcPr>
            <w:tcW w:w="4758" w:type="pct"/>
          </w:tcPr>
          <w:p w14:paraId="4356AA42" w14:textId="3E5D11C8" w:rsidR="0050593F" w:rsidRPr="00D876F2" w:rsidRDefault="00E3398E" w:rsidP="00342D50">
            <w:pPr>
              <w:spacing w:after="0" w:line="360" w:lineRule="auto"/>
              <w:jc w:val="both"/>
              <w:rPr>
                <w:rFonts w:ascii="Times New Roman" w:hAnsi="Times New Roman"/>
                <w:color w:val="000000"/>
                <w:sz w:val="24"/>
                <w:szCs w:val="24"/>
                <w:lang w:val="en-US"/>
              </w:rPr>
            </w:pPr>
            <w:r>
              <w:rPr>
                <w:rFonts w:ascii="Times New Roman" w:hAnsi="Times New Roman"/>
                <w:color w:val="000000"/>
                <w:sz w:val="24"/>
                <w:szCs w:val="24"/>
              </w:rPr>
              <w:t xml:space="preserve">  </w:t>
            </w:r>
            <w:r w:rsidR="0050593F">
              <w:rPr>
                <w:rFonts w:ascii="Times New Roman" w:hAnsi="Times New Roman"/>
                <w:color w:val="000000"/>
                <w:sz w:val="24"/>
                <w:szCs w:val="24"/>
              </w:rPr>
              <w:t>1.1 Синтез ферритов</w:t>
            </w:r>
            <w:r>
              <w:rPr>
                <w:rFonts w:ascii="Times New Roman" w:hAnsi="Times New Roman"/>
                <w:color w:val="000000"/>
                <w:sz w:val="24"/>
                <w:szCs w:val="24"/>
              </w:rPr>
              <w:t xml:space="preserve"> церия………………………………………</w:t>
            </w:r>
            <w:r w:rsidR="0050593F">
              <w:rPr>
                <w:rFonts w:ascii="Times New Roman" w:hAnsi="Times New Roman"/>
                <w:color w:val="000000"/>
                <w:sz w:val="24"/>
                <w:szCs w:val="24"/>
              </w:rPr>
              <w:t>………</w:t>
            </w:r>
            <w:r>
              <w:rPr>
                <w:rFonts w:ascii="Times New Roman" w:hAnsi="Times New Roman"/>
                <w:color w:val="000000"/>
                <w:sz w:val="24"/>
                <w:szCs w:val="24"/>
              </w:rPr>
              <w:t>…..</w:t>
            </w:r>
            <w:r w:rsidR="00BA36B3">
              <w:rPr>
                <w:rFonts w:ascii="Times New Roman" w:hAnsi="Times New Roman"/>
                <w:color w:val="000000"/>
                <w:sz w:val="24"/>
                <w:szCs w:val="24"/>
              </w:rPr>
              <w:t>.</w:t>
            </w:r>
            <w:r w:rsidR="00D876F2">
              <w:rPr>
                <w:rFonts w:ascii="Times New Roman" w:hAnsi="Times New Roman"/>
                <w:color w:val="000000"/>
                <w:sz w:val="24"/>
                <w:szCs w:val="24"/>
                <w:lang w:val="en-US"/>
              </w:rPr>
              <w:t>.........</w:t>
            </w:r>
            <w:r w:rsidR="00342D50">
              <w:rPr>
                <w:rFonts w:ascii="Times New Roman" w:hAnsi="Times New Roman"/>
                <w:color w:val="000000"/>
                <w:sz w:val="24"/>
                <w:szCs w:val="24"/>
                <w:lang w:val="en-US"/>
              </w:rPr>
              <w:t>............</w:t>
            </w:r>
          </w:p>
        </w:tc>
        <w:tc>
          <w:tcPr>
            <w:tcW w:w="242" w:type="pct"/>
            <w:vAlign w:val="bottom"/>
          </w:tcPr>
          <w:p w14:paraId="6ECE84E8" w14:textId="77777777" w:rsidR="0050593F" w:rsidRPr="00754299" w:rsidRDefault="0050593F" w:rsidP="00BA36B3">
            <w:pPr>
              <w:spacing w:after="0" w:line="360" w:lineRule="auto"/>
              <w:jc w:val="right"/>
              <w:rPr>
                <w:rFonts w:ascii="Times New Roman" w:hAnsi="Times New Roman"/>
                <w:sz w:val="24"/>
                <w:szCs w:val="24"/>
                <w:lang w:val="en-US" w:eastAsia="ru-RU"/>
              </w:rPr>
            </w:pPr>
            <w:r w:rsidRPr="00754299">
              <w:rPr>
                <w:rFonts w:ascii="Times New Roman" w:hAnsi="Times New Roman"/>
                <w:sz w:val="24"/>
                <w:szCs w:val="24"/>
                <w:lang w:val="en-US" w:eastAsia="ru-RU"/>
              </w:rPr>
              <w:t>10</w:t>
            </w:r>
          </w:p>
        </w:tc>
      </w:tr>
      <w:tr w:rsidR="0050593F" w:rsidRPr="00754299" w14:paraId="4B362B89" w14:textId="77777777" w:rsidTr="00342D50">
        <w:tc>
          <w:tcPr>
            <w:tcW w:w="4758" w:type="pct"/>
          </w:tcPr>
          <w:p w14:paraId="599F1036" w14:textId="137FF95B" w:rsidR="0050593F" w:rsidRPr="00D876F2" w:rsidRDefault="00E3398E" w:rsidP="00342D50">
            <w:pPr>
              <w:spacing w:after="0" w:line="360" w:lineRule="auto"/>
              <w:jc w:val="both"/>
              <w:rPr>
                <w:rFonts w:ascii="Times New Roman" w:hAnsi="Times New Roman"/>
                <w:color w:val="000000"/>
                <w:sz w:val="24"/>
                <w:szCs w:val="24"/>
                <w:lang w:val="en-US"/>
              </w:rPr>
            </w:pPr>
            <w:r>
              <w:rPr>
                <w:rFonts w:ascii="Times New Roman" w:hAnsi="Times New Roman"/>
                <w:color w:val="000000"/>
                <w:sz w:val="24"/>
                <w:szCs w:val="24"/>
              </w:rPr>
              <w:t xml:space="preserve">  </w:t>
            </w:r>
            <w:r w:rsidR="0050593F">
              <w:rPr>
                <w:rFonts w:ascii="Times New Roman" w:hAnsi="Times New Roman"/>
                <w:color w:val="000000"/>
                <w:sz w:val="24"/>
                <w:szCs w:val="24"/>
              </w:rPr>
              <w:t xml:space="preserve">1.2 Синтез ферритов </w:t>
            </w:r>
            <w:r>
              <w:rPr>
                <w:rFonts w:ascii="Times New Roman" w:hAnsi="Times New Roman"/>
                <w:color w:val="000000"/>
                <w:sz w:val="24"/>
                <w:szCs w:val="24"/>
              </w:rPr>
              <w:t>гадолиния………………………</w:t>
            </w:r>
            <w:r w:rsidR="0050593F">
              <w:rPr>
                <w:rFonts w:ascii="Times New Roman" w:hAnsi="Times New Roman"/>
                <w:color w:val="000000"/>
                <w:sz w:val="24"/>
                <w:szCs w:val="24"/>
              </w:rPr>
              <w:t>…………………</w:t>
            </w:r>
            <w:r>
              <w:rPr>
                <w:rFonts w:ascii="Times New Roman" w:hAnsi="Times New Roman"/>
                <w:color w:val="000000"/>
                <w:sz w:val="24"/>
                <w:szCs w:val="24"/>
              </w:rPr>
              <w:t>…..</w:t>
            </w:r>
            <w:r w:rsidR="00BA36B3">
              <w:rPr>
                <w:rFonts w:ascii="Times New Roman" w:hAnsi="Times New Roman"/>
                <w:color w:val="000000"/>
                <w:sz w:val="24"/>
                <w:szCs w:val="24"/>
              </w:rPr>
              <w:t>.</w:t>
            </w:r>
            <w:r w:rsidR="00D876F2">
              <w:rPr>
                <w:rFonts w:ascii="Times New Roman" w:hAnsi="Times New Roman"/>
                <w:color w:val="000000"/>
                <w:sz w:val="24"/>
                <w:szCs w:val="24"/>
                <w:lang w:val="en-US"/>
              </w:rPr>
              <w:t>.........</w:t>
            </w:r>
            <w:r w:rsidR="00342D50">
              <w:rPr>
                <w:rFonts w:ascii="Times New Roman" w:hAnsi="Times New Roman"/>
                <w:color w:val="000000"/>
                <w:sz w:val="24"/>
                <w:szCs w:val="24"/>
                <w:lang w:val="en-US"/>
              </w:rPr>
              <w:t>............</w:t>
            </w:r>
          </w:p>
        </w:tc>
        <w:tc>
          <w:tcPr>
            <w:tcW w:w="242" w:type="pct"/>
            <w:vAlign w:val="bottom"/>
          </w:tcPr>
          <w:p w14:paraId="463DC833" w14:textId="77777777" w:rsidR="0050593F" w:rsidRPr="00754299" w:rsidRDefault="0050593F" w:rsidP="00BA36B3">
            <w:pPr>
              <w:spacing w:after="0" w:line="360" w:lineRule="auto"/>
              <w:jc w:val="right"/>
              <w:rPr>
                <w:rFonts w:ascii="Times New Roman" w:hAnsi="Times New Roman"/>
                <w:sz w:val="24"/>
                <w:szCs w:val="24"/>
                <w:lang w:val="en-US" w:eastAsia="ru-RU"/>
              </w:rPr>
            </w:pPr>
            <w:r w:rsidRPr="00754299">
              <w:rPr>
                <w:rFonts w:ascii="Times New Roman" w:hAnsi="Times New Roman"/>
                <w:sz w:val="24"/>
                <w:szCs w:val="24"/>
                <w:lang w:val="en-US" w:eastAsia="ru-RU"/>
              </w:rPr>
              <w:t>14</w:t>
            </w:r>
          </w:p>
        </w:tc>
      </w:tr>
      <w:tr w:rsidR="0050593F" w:rsidRPr="00754299" w14:paraId="65193FA4" w14:textId="77777777" w:rsidTr="00342D50">
        <w:tc>
          <w:tcPr>
            <w:tcW w:w="4758" w:type="pct"/>
          </w:tcPr>
          <w:p w14:paraId="0CC89D23" w14:textId="0459E888" w:rsidR="0050593F" w:rsidRPr="00D876F2" w:rsidRDefault="0050593F" w:rsidP="00BA36B3">
            <w:pPr>
              <w:spacing w:after="0" w:line="360" w:lineRule="auto"/>
              <w:jc w:val="both"/>
              <w:rPr>
                <w:rFonts w:ascii="Times New Roman" w:hAnsi="Times New Roman"/>
                <w:color w:val="000000"/>
                <w:sz w:val="24"/>
                <w:szCs w:val="24"/>
                <w:lang w:val="en-US"/>
              </w:rPr>
            </w:pPr>
            <w:r>
              <w:rPr>
                <w:rFonts w:ascii="Times New Roman" w:hAnsi="Times New Roman"/>
                <w:color w:val="000000"/>
                <w:sz w:val="24"/>
                <w:szCs w:val="24"/>
              </w:rPr>
              <w:t xml:space="preserve">2 </w:t>
            </w:r>
            <w:r w:rsidRPr="00680987">
              <w:rPr>
                <w:rFonts w:ascii="Times New Roman" w:hAnsi="Times New Roman"/>
                <w:color w:val="000000"/>
                <w:sz w:val="24"/>
                <w:szCs w:val="24"/>
              </w:rPr>
              <w:t xml:space="preserve">Функционализация наночастиц на основе оксида железа </w:t>
            </w:r>
            <w:proofErr w:type="spellStart"/>
            <w:r w:rsidRPr="00680987">
              <w:rPr>
                <w:rFonts w:ascii="Times New Roman" w:hAnsi="Times New Roman"/>
                <w:color w:val="000000"/>
                <w:sz w:val="24"/>
                <w:szCs w:val="24"/>
              </w:rPr>
              <w:t>эпокс</w:t>
            </w:r>
            <w:proofErr w:type="gramStart"/>
            <w:r w:rsidRPr="00680987">
              <w:rPr>
                <w:rFonts w:ascii="Times New Roman" w:hAnsi="Times New Roman"/>
                <w:color w:val="000000"/>
                <w:sz w:val="24"/>
                <w:szCs w:val="24"/>
              </w:rPr>
              <w:t>и</w:t>
            </w:r>
            <w:proofErr w:type="spellEnd"/>
            <w:r w:rsidRPr="00680987">
              <w:rPr>
                <w:rFonts w:ascii="Times New Roman" w:hAnsi="Times New Roman"/>
                <w:color w:val="000000"/>
                <w:sz w:val="24"/>
                <w:szCs w:val="24"/>
              </w:rPr>
              <w:t>-</w:t>
            </w:r>
            <w:proofErr w:type="gramEnd"/>
            <w:r w:rsidRPr="00680987">
              <w:rPr>
                <w:rFonts w:ascii="Times New Roman" w:hAnsi="Times New Roman"/>
                <w:color w:val="000000"/>
                <w:sz w:val="24"/>
                <w:szCs w:val="24"/>
              </w:rPr>
              <w:t xml:space="preserve">, амино-, </w:t>
            </w:r>
            <w:proofErr w:type="spellStart"/>
            <w:r w:rsidRPr="00680987">
              <w:rPr>
                <w:rFonts w:ascii="Times New Roman" w:hAnsi="Times New Roman"/>
                <w:color w:val="000000"/>
                <w:sz w:val="24"/>
                <w:szCs w:val="24"/>
              </w:rPr>
              <w:t>меркапто</w:t>
            </w:r>
            <w:proofErr w:type="spellEnd"/>
            <w:r w:rsidRPr="00680987">
              <w:rPr>
                <w:rFonts w:ascii="Times New Roman" w:hAnsi="Times New Roman"/>
                <w:color w:val="000000"/>
                <w:sz w:val="24"/>
                <w:szCs w:val="24"/>
              </w:rPr>
              <w:t xml:space="preserve">-, хлор- группой при помощи </w:t>
            </w:r>
            <w:proofErr w:type="spellStart"/>
            <w:r w:rsidRPr="00680987">
              <w:rPr>
                <w:rFonts w:ascii="Times New Roman" w:hAnsi="Times New Roman"/>
                <w:color w:val="000000"/>
                <w:sz w:val="24"/>
                <w:szCs w:val="24"/>
              </w:rPr>
              <w:t>силанов</w:t>
            </w:r>
            <w:proofErr w:type="spellEnd"/>
            <w:r w:rsidRPr="008B3349">
              <w:rPr>
                <w:rFonts w:ascii="Times New Roman" w:hAnsi="Times New Roman"/>
                <w:color w:val="000000"/>
                <w:sz w:val="24"/>
                <w:szCs w:val="24"/>
              </w:rPr>
              <w:t>…...</w:t>
            </w:r>
            <w:r>
              <w:rPr>
                <w:rFonts w:ascii="Times New Roman" w:hAnsi="Times New Roman"/>
                <w:color w:val="000000"/>
                <w:sz w:val="24"/>
                <w:szCs w:val="24"/>
              </w:rPr>
              <w:t>...............................................</w:t>
            </w:r>
            <w:r w:rsidR="00BA36B3">
              <w:rPr>
                <w:rFonts w:ascii="Times New Roman" w:hAnsi="Times New Roman"/>
                <w:color w:val="000000"/>
                <w:sz w:val="24"/>
                <w:szCs w:val="24"/>
              </w:rPr>
              <w:t>.....</w:t>
            </w:r>
            <w:r w:rsidR="00D876F2">
              <w:rPr>
                <w:rFonts w:ascii="Times New Roman" w:hAnsi="Times New Roman"/>
                <w:color w:val="000000"/>
                <w:sz w:val="24"/>
                <w:szCs w:val="24"/>
                <w:lang w:val="en-US"/>
              </w:rPr>
              <w:t>...........................</w:t>
            </w:r>
          </w:p>
        </w:tc>
        <w:tc>
          <w:tcPr>
            <w:tcW w:w="242" w:type="pct"/>
            <w:vAlign w:val="bottom"/>
          </w:tcPr>
          <w:p w14:paraId="07410995" w14:textId="4B4E7FAA" w:rsidR="0050593F" w:rsidRPr="00BA35DF" w:rsidRDefault="0050593F" w:rsidP="00BA36B3">
            <w:pPr>
              <w:spacing w:after="0" w:line="360" w:lineRule="auto"/>
              <w:jc w:val="right"/>
              <w:rPr>
                <w:rFonts w:ascii="Times New Roman" w:hAnsi="Times New Roman"/>
                <w:sz w:val="24"/>
                <w:szCs w:val="24"/>
                <w:lang w:eastAsia="ru-RU"/>
              </w:rPr>
            </w:pPr>
            <w:r>
              <w:rPr>
                <w:rFonts w:ascii="Times New Roman" w:hAnsi="Times New Roman"/>
                <w:sz w:val="24"/>
                <w:szCs w:val="24"/>
                <w:lang w:val="en-US" w:eastAsia="ru-RU"/>
              </w:rPr>
              <w:t>1</w:t>
            </w:r>
            <w:r>
              <w:rPr>
                <w:rFonts w:ascii="Times New Roman" w:hAnsi="Times New Roman"/>
                <w:sz w:val="24"/>
                <w:szCs w:val="24"/>
                <w:lang w:eastAsia="ru-RU"/>
              </w:rPr>
              <w:t>8</w:t>
            </w:r>
          </w:p>
        </w:tc>
      </w:tr>
      <w:tr w:rsidR="0050593F" w:rsidRPr="00754299" w14:paraId="45FCAB68" w14:textId="77777777" w:rsidTr="00342D50">
        <w:tc>
          <w:tcPr>
            <w:tcW w:w="4758" w:type="pct"/>
            <w:vAlign w:val="bottom"/>
          </w:tcPr>
          <w:p w14:paraId="0D4F927E" w14:textId="2F8DC76A" w:rsidR="0050593F" w:rsidRPr="00D876F2" w:rsidRDefault="00E3398E" w:rsidP="00342D50">
            <w:pPr>
              <w:spacing w:after="0" w:line="360" w:lineRule="auto"/>
              <w:ind w:left="142" w:hanging="142"/>
              <w:rPr>
                <w:rFonts w:ascii="Times New Roman" w:hAnsi="Times New Roman"/>
                <w:sz w:val="24"/>
                <w:szCs w:val="24"/>
                <w:lang w:val="en-US"/>
              </w:rPr>
            </w:pPr>
            <w:r>
              <w:rPr>
                <w:rFonts w:ascii="Times New Roman" w:hAnsi="Times New Roman"/>
                <w:color w:val="000000"/>
                <w:sz w:val="24"/>
                <w:szCs w:val="24"/>
              </w:rPr>
              <w:t xml:space="preserve">  </w:t>
            </w:r>
            <w:r w:rsidR="0050593F">
              <w:rPr>
                <w:rFonts w:ascii="Times New Roman" w:hAnsi="Times New Roman"/>
                <w:color w:val="000000"/>
                <w:sz w:val="24"/>
                <w:szCs w:val="24"/>
              </w:rPr>
              <w:t xml:space="preserve">2.1 Функционализация наночастиц </w:t>
            </w:r>
            <w:r w:rsidR="0050593F">
              <w:rPr>
                <w:rFonts w:ascii="Times New Roman" w:hAnsi="Times New Roman"/>
                <w:color w:val="000000"/>
                <w:sz w:val="24"/>
                <w:szCs w:val="24"/>
                <w:lang w:val="en-US"/>
              </w:rPr>
              <w:t>Fe</w:t>
            </w:r>
            <w:r w:rsidR="0050593F" w:rsidRPr="00D86EC8">
              <w:rPr>
                <w:rFonts w:ascii="Times New Roman" w:hAnsi="Times New Roman"/>
                <w:color w:val="000000"/>
                <w:sz w:val="24"/>
                <w:szCs w:val="24"/>
                <w:vertAlign w:val="subscript"/>
              </w:rPr>
              <w:t>3</w:t>
            </w:r>
            <w:r w:rsidR="0050593F">
              <w:rPr>
                <w:rFonts w:ascii="Times New Roman" w:hAnsi="Times New Roman"/>
                <w:color w:val="000000"/>
                <w:sz w:val="24"/>
                <w:szCs w:val="24"/>
                <w:lang w:val="en-US"/>
              </w:rPr>
              <w:t>O</w:t>
            </w:r>
            <w:r w:rsidR="0050593F" w:rsidRPr="00D86EC8">
              <w:rPr>
                <w:rFonts w:ascii="Times New Roman" w:hAnsi="Times New Roman"/>
                <w:color w:val="000000"/>
                <w:sz w:val="24"/>
                <w:szCs w:val="24"/>
                <w:vertAlign w:val="subscript"/>
              </w:rPr>
              <w:t>4</w:t>
            </w:r>
            <w:r w:rsidR="0050593F">
              <w:rPr>
                <w:rFonts w:ascii="Times New Roman" w:hAnsi="Times New Roman"/>
                <w:color w:val="000000"/>
                <w:sz w:val="24"/>
                <w:szCs w:val="24"/>
              </w:rPr>
              <w:t xml:space="preserve"> </w:t>
            </w:r>
            <w:r w:rsidR="0050593F" w:rsidRPr="00BC6E25">
              <w:rPr>
                <w:rFonts w:ascii="Times New Roman" w:hAnsi="Times New Roman"/>
                <w:sz w:val="24"/>
                <w:szCs w:val="24"/>
              </w:rPr>
              <w:t xml:space="preserve">(3-глицидилпропил) </w:t>
            </w:r>
            <w:r w:rsidR="00BA36B3">
              <w:rPr>
                <w:rFonts w:ascii="Times New Roman" w:hAnsi="Times New Roman"/>
                <w:sz w:val="24"/>
                <w:szCs w:val="24"/>
              </w:rPr>
              <w:t xml:space="preserve">  </w:t>
            </w:r>
            <w:proofErr w:type="spellStart"/>
            <w:r w:rsidR="0050593F" w:rsidRPr="00BC6E25">
              <w:rPr>
                <w:rFonts w:ascii="Times New Roman" w:hAnsi="Times New Roman"/>
                <w:sz w:val="24"/>
                <w:szCs w:val="24"/>
              </w:rPr>
              <w:t>триметоксисиланом</w:t>
            </w:r>
            <w:proofErr w:type="spellEnd"/>
            <w:r>
              <w:rPr>
                <w:rFonts w:ascii="Times New Roman" w:hAnsi="Times New Roman"/>
                <w:sz w:val="24"/>
                <w:szCs w:val="24"/>
              </w:rPr>
              <w:t>…………………………………………………………...</w:t>
            </w:r>
            <w:r w:rsidR="00D876F2">
              <w:rPr>
                <w:rFonts w:ascii="Times New Roman" w:hAnsi="Times New Roman"/>
                <w:sz w:val="24"/>
                <w:szCs w:val="24"/>
                <w:lang w:val="en-US"/>
              </w:rPr>
              <w:t>.......</w:t>
            </w:r>
            <w:r w:rsidR="00342D50">
              <w:rPr>
                <w:rFonts w:ascii="Times New Roman" w:hAnsi="Times New Roman"/>
                <w:sz w:val="24"/>
                <w:szCs w:val="24"/>
                <w:lang w:val="en-US"/>
              </w:rPr>
              <w:t>............</w:t>
            </w:r>
            <w:r w:rsidR="00D876F2">
              <w:rPr>
                <w:rFonts w:ascii="Times New Roman" w:hAnsi="Times New Roman"/>
                <w:sz w:val="24"/>
                <w:szCs w:val="24"/>
                <w:lang w:val="en-US"/>
              </w:rPr>
              <w:t>.</w:t>
            </w:r>
          </w:p>
        </w:tc>
        <w:tc>
          <w:tcPr>
            <w:tcW w:w="242" w:type="pct"/>
          </w:tcPr>
          <w:p w14:paraId="0301C6E1" w14:textId="77777777" w:rsidR="00E3398E" w:rsidRDefault="00E3398E" w:rsidP="00BA36B3">
            <w:pPr>
              <w:spacing w:after="0" w:line="360" w:lineRule="auto"/>
              <w:jc w:val="right"/>
              <w:rPr>
                <w:rFonts w:ascii="Times New Roman" w:hAnsi="Times New Roman"/>
                <w:sz w:val="24"/>
                <w:szCs w:val="24"/>
                <w:lang w:eastAsia="ru-RU"/>
              </w:rPr>
            </w:pPr>
          </w:p>
          <w:p w14:paraId="40B39F8D" w14:textId="1832A6FA" w:rsidR="0050593F" w:rsidRPr="00BA35DF" w:rsidRDefault="0050593F" w:rsidP="00BA36B3">
            <w:pPr>
              <w:spacing w:after="0" w:line="360" w:lineRule="auto"/>
              <w:jc w:val="right"/>
              <w:rPr>
                <w:rFonts w:ascii="Times New Roman" w:hAnsi="Times New Roman"/>
                <w:sz w:val="24"/>
                <w:szCs w:val="24"/>
                <w:lang w:eastAsia="ru-RU"/>
              </w:rPr>
            </w:pPr>
            <w:r>
              <w:rPr>
                <w:rFonts w:ascii="Times New Roman" w:hAnsi="Times New Roman"/>
                <w:sz w:val="24"/>
                <w:szCs w:val="24"/>
                <w:lang w:val="en-US" w:eastAsia="ru-RU"/>
              </w:rPr>
              <w:t>1</w:t>
            </w:r>
            <w:r>
              <w:rPr>
                <w:rFonts w:ascii="Times New Roman" w:hAnsi="Times New Roman"/>
                <w:sz w:val="24"/>
                <w:szCs w:val="24"/>
                <w:lang w:eastAsia="ru-RU"/>
              </w:rPr>
              <w:t>8</w:t>
            </w:r>
          </w:p>
        </w:tc>
      </w:tr>
      <w:tr w:rsidR="0050593F" w:rsidRPr="00754299" w14:paraId="4BB26EE1" w14:textId="77777777" w:rsidTr="00342D50">
        <w:tc>
          <w:tcPr>
            <w:tcW w:w="4758" w:type="pct"/>
            <w:vAlign w:val="bottom"/>
          </w:tcPr>
          <w:p w14:paraId="3D0A98A9" w14:textId="29867A91" w:rsidR="0050593F" w:rsidRPr="00D876F2" w:rsidRDefault="00E3398E" w:rsidP="00342D50">
            <w:pPr>
              <w:spacing w:after="0" w:line="360" w:lineRule="auto"/>
              <w:ind w:left="142" w:hanging="142"/>
              <w:rPr>
                <w:rFonts w:ascii="Times New Roman" w:hAnsi="Times New Roman"/>
                <w:color w:val="000000"/>
                <w:sz w:val="24"/>
                <w:szCs w:val="24"/>
                <w:lang w:val="en-US"/>
              </w:rPr>
            </w:pPr>
            <w:r>
              <w:rPr>
                <w:rFonts w:ascii="Times New Roman" w:hAnsi="Times New Roman"/>
                <w:color w:val="000000"/>
                <w:sz w:val="24"/>
                <w:szCs w:val="24"/>
              </w:rPr>
              <w:t xml:space="preserve">  </w:t>
            </w:r>
            <w:r w:rsidR="0050593F">
              <w:rPr>
                <w:rFonts w:ascii="Times New Roman" w:hAnsi="Times New Roman"/>
                <w:color w:val="000000"/>
                <w:sz w:val="24"/>
                <w:szCs w:val="24"/>
              </w:rPr>
              <w:t xml:space="preserve">2.2 </w:t>
            </w:r>
            <w:r w:rsidR="0050593F" w:rsidRPr="003C3F0F">
              <w:rPr>
                <w:rFonts w:ascii="Times New Roman" w:hAnsi="Times New Roman"/>
                <w:color w:val="000000"/>
                <w:sz w:val="24"/>
                <w:szCs w:val="24"/>
              </w:rPr>
              <w:t xml:space="preserve">Модификация наночастиц </w:t>
            </w:r>
            <w:r w:rsidR="0050593F" w:rsidRPr="003C3F0F">
              <w:rPr>
                <w:rFonts w:ascii="Times New Roman" w:hAnsi="Times New Roman"/>
                <w:color w:val="000000"/>
                <w:sz w:val="24"/>
                <w:szCs w:val="24"/>
                <w:lang w:val="en-US"/>
              </w:rPr>
              <w:t>Fe</w:t>
            </w:r>
            <w:r w:rsidR="0050593F" w:rsidRPr="00D86EC8">
              <w:rPr>
                <w:rFonts w:ascii="Times New Roman" w:hAnsi="Times New Roman"/>
                <w:color w:val="000000"/>
                <w:sz w:val="24"/>
                <w:szCs w:val="24"/>
                <w:vertAlign w:val="subscript"/>
              </w:rPr>
              <w:t>3</w:t>
            </w:r>
            <w:r w:rsidR="0050593F" w:rsidRPr="003C3F0F">
              <w:rPr>
                <w:rFonts w:ascii="Times New Roman" w:hAnsi="Times New Roman"/>
                <w:color w:val="000000"/>
                <w:sz w:val="24"/>
                <w:szCs w:val="24"/>
                <w:lang w:val="en-US"/>
              </w:rPr>
              <w:t>O</w:t>
            </w:r>
            <w:r w:rsidR="0050593F" w:rsidRPr="00D86EC8">
              <w:rPr>
                <w:rFonts w:ascii="Times New Roman" w:hAnsi="Times New Roman"/>
                <w:color w:val="000000"/>
                <w:sz w:val="24"/>
                <w:szCs w:val="24"/>
                <w:vertAlign w:val="subscript"/>
              </w:rPr>
              <w:t>4</w:t>
            </w:r>
            <w:r w:rsidR="0050593F" w:rsidRPr="003C3F0F">
              <w:rPr>
                <w:rFonts w:ascii="Times New Roman" w:hAnsi="Times New Roman"/>
                <w:color w:val="000000"/>
                <w:sz w:val="24"/>
                <w:szCs w:val="24"/>
              </w:rPr>
              <w:t xml:space="preserve"> амин</w:t>
            </w:r>
            <w:proofErr w:type="gramStart"/>
            <w:r w:rsidR="0050593F" w:rsidRPr="003C3F0F">
              <w:rPr>
                <w:rFonts w:ascii="Times New Roman" w:hAnsi="Times New Roman"/>
                <w:color w:val="000000"/>
                <w:sz w:val="24"/>
                <w:szCs w:val="24"/>
              </w:rPr>
              <w:t>о-</w:t>
            </w:r>
            <w:proofErr w:type="gramEnd"/>
            <w:r w:rsidR="0050593F" w:rsidRPr="003C3F0F">
              <w:rPr>
                <w:rFonts w:ascii="Times New Roman" w:hAnsi="Times New Roman"/>
                <w:color w:val="000000"/>
                <w:sz w:val="24"/>
                <w:szCs w:val="24"/>
              </w:rPr>
              <w:t xml:space="preserve">, </w:t>
            </w:r>
            <w:proofErr w:type="spellStart"/>
            <w:r w:rsidR="0050593F" w:rsidRPr="003C3F0F">
              <w:rPr>
                <w:rFonts w:ascii="Times New Roman" w:hAnsi="Times New Roman"/>
                <w:color w:val="000000"/>
                <w:sz w:val="24"/>
                <w:szCs w:val="24"/>
              </w:rPr>
              <w:t>меркапто</w:t>
            </w:r>
            <w:proofErr w:type="spellEnd"/>
            <w:r w:rsidR="0050593F" w:rsidRPr="003C3F0F">
              <w:rPr>
                <w:rFonts w:ascii="Times New Roman" w:hAnsi="Times New Roman"/>
                <w:color w:val="000000"/>
                <w:sz w:val="24"/>
                <w:szCs w:val="24"/>
              </w:rPr>
              <w:t xml:space="preserve">-, хлор- группой при помощи </w:t>
            </w:r>
            <w:proofErr w:type="spellStart"/>
            <w:r w:rsidR="0050593F" w:rsidRPr="003C3F0F">
              <w:rPr>
                <w:rFonts w:ascii="Times New Roman" w:hAnsi="Times New Roman"/>
                <w:color w:val="000000"/>
                <w:sz w:val="24"/>
                <w:szCs w:val="24"/>
              </w:rPr>
              <w:t>силанов</w:t>
            </w:r>
            <w:proofErr w:type="spellEnd"/>
            <w:r>
              <w:rPr>
                <w:rFonts w:ascii="Times New Roman" w:hAnsi="Times New Roman"/>
                <w:color w:val="000000"/>
                <w:sz w:val="24"/>
                <w:szCs w:val="24"/>
              </w:rPr>
              <w:t>…………………………………………………………</w:t>
            </w:r>
            <w:r w:rsidR="00D876F2">
              <w:rPr>
                <w:rFonts w:ascii="Times New Roman" w:hAnsi="Times New Roman"/>
                <w:color w:val="000000"/>
                <w:sz w:val="24"/>
                <w:szCs w:val="24"/>
              </w:rPr>
              <w:t>…</w:t>
            </w:r>
            <w:r w:rsidR="00D876F2">
              <w:rPr>
                <w:rFonts w:ascii="Times New Roman" w:hAnsi="Times New Roman"/>
                <w:color w:val="000000"/>
                <w:sz w:val="24"/>
                <w:szCs w:val="24"/>
                <w:lang w:val="en-US"/>
              </w:rPr>
              <w:t>………</w:t>
            </w:r>
            <w:r w:rsidR="00342D50">
              <w:rPr>
                <w:rFonts w:ascii="Times New Roman" w:hAnsi="Times New Roman"/>
                <w:color w:val="000000"/>
                <w:sz w:val="24"/>
                <w:szCs w:val="24"/>
                <w:lang w:val="en-US"/>
              </w:rPr>
              <w:t>…………………</w:t>
            </w:r>
          </w:p>
        </w:tc>
        <w:tc>
          <w:tcPr>
            <w:tcW w:w="242" w:type="pct"/>
            <w:vAlign w:val="bottom"/>
          </w:tcPr>
          <w:p w14:paraId="5A8F6F6C" w14:textId="77777777" w:rsidR="0050593F" w:rsidRPr="00754299" w:rsidRDefault="0050593F" w:rsidP="00BA36B3">
            <w:pPr>
              <w:spacing w:after="0" w:line="360" w:lineRule="auto"/>
              <w:jc w:val="right"/>
              <w:rPr>
                <w:rFonts w:ascii="Times New Roman" w:hAnsi="Times New Roman"/>
                <w:sz w:val="24"/>
                <w:szCs w:val="24"/>
                <w:lang w:val="en-US" w:eastAsia="ru-RU"/>
              </w:rPr>
            </w:pPr>
            <w:r w:rsidRPr="00754299">
              <w:rPr>
                <w:rFonts w:ascii="Times New Roman" w:hAnsi="Times New Roman"/>
                <w:sz w:val="24"/>
                <w:szCs w:val="24"/>
                <w:lang w:val="en-US" w:eastAsia="ru-RU"/>
              </w:rPr>
              <w:t>25</w:t>
            </w:r>
          </w:p>
        </w:tc>
      </w:tr>
      <w:tr w:rsidR="0050593F" w:rsidRPr="00754299" w14:paraId="039048D5" w14:textId="77777777" w:rsidTr="00342D50">
        <w:tc>
          <w:tcPr>
            <w:tcW w:w="4758" w:type="pct"/>
          </w:tcPr>
          <w:p w14:paraId="230FB15A" w14:textId="304632BD" w:rsidR="0050593F" w:rsidRPr="008B3349" w:rsidRDefault="0050593F" w:rsidP="00BA36B3">
            <w:pPr>
              <w:spacing w:after="0" w:line="360" w:lineRule="auto"/>
              <w:jc w:val="both"/>
              <w:rPr>
                <w:rFonts w:ascii="Times New Roman" w:hAnsi="Times New Roman"/>
                <w:color w:val="000000"/>
                <w:sz w:val="24"/>
                <w:szCs w:val="24"/>
              </w:rPr>
            </w:pPr>
            <w:r>
              <w:rPr>
                <w:rFonts w:ascii="Times New Roman" w:hAnsi="Times New Roman"/>
                <w:color w:val="000000"/>
                <w:sz w:val="24"/>
                <w:szCs w:val="24"/>
              </w:rPr>
              <w:t xml:space="preserve">3 </w:t>
            </w:r>
            <w:r w:rsidRPr="00680987">
              <w:rPr>
                <w:rFonts w:ascii="Times New Roman" w:hAnsi="Times New Roman"/>
                <w:color w:val="000000"/>
                <w:sz w:val="24"/>
                <w:szCs w:val="24"/>
              </w:rPr>
              <w:t>Модификация наночастиц на основе оксида железа при помощи полимеров</w:t>
            </w:r>
            <w:r>
              <w:rPr>
                <w:rFonts w:ascii="Times New Roman" w:hAnsi="Times New Roman"/>
                <w:color w:val="000000"/>
                <w:sz w:val="24"/>
                <w:szCs w:val="24"/>
              </w:rPr>
              <w:t>…...</w:t>
            </w:r>
            <w:r w:rsidR="00D876F2">
              <w:rPr>
                <w:rFonts w:ascii="Times New Roman" w:hAnsi="Times New Roman"/>
                <w:color w:val="000000"/>
                <w:sz w:val="24"/>
                <w:szCs w:val="24"/>
                <w:lang w:val="en-US"/>
              </w:rPr>
              <w:t>........</w:t>
            </w:r>
            <w:r w:rsidRPr="008B3349">
              <w:rPr>
                <w:rFonts w:ascii="Times New Roman" w:hAnsi="Times New Roman"/>
                <w:color w:val="000000"/>
                <w:sz w:val="24"/>
                <w:szCs w:val="24"/>
              </w:rPr>
              <w:t xml:space="preserve"> </w:t>
            </w:r>
          </w:p>
        </w:tc>
        <w:tc>
          <w:tcPr>
            <w:tcW w:w="242" w:type="pct"/>
            <w:vAlign w:val="bottom"/>
          </w:tcPr>
          <w:p w14:paraId="2C1382DE" w14:textId="2DBA4374" w:rsidR="0050593F" w:rsidRPr="00BA35DF" w:rsidRDefault="0050593F" w:rsidP="00BA36B3">
            <w:pPr>
              <w:spacing w:after="0" w:line="360" w:lineRule="auto"/>
              <w:jc w:val="right"/>
              <w:rPr>
                <w:rFonts w:ascii="Times New Roman" w:hAnsi="Times New Roman"/>
                <w:sz w:val="24"/>
                <w:szCs w:val="24"/>
                <w:lang w:eastAsia="ru-RU"/>
              </w:rPr>
            </w:pPr>
            <w:r w:rsidRPr="00754299">
              <w:rPr>
                <w:rFonts w:ascii="Times New Roman" w:hAnsi="Times New Roman"/>
                <w:sz w:val="24"/>
                <w:szCs w:val="24"/>
                <w:lang w:eastAsia="ru-RU"/>
              </w:rPr>
              <w:t>2</w:t>
            </w:r>
            <w:r>
              <w:rPr>
                <w:rFonts w:ascii="Times New Roman" w:hAnsi="Times New Roman"/>
                <w:sz w:val="24"/>
                <w:szCs w:val="24"/>
                <w:lang w:eastAsia="ru-RU"/>
              </w:rPr>
              <w:t>8</w:t>
            </w:r>
          </w:p>
        </w:tc>
      </w:tr>
      <w:tr w:rsidR="0050593F" w:rsidRPr="00754299" w14:paraId="399703A1" w14:textId="77777777" w:rsidTr="00342D50">
        <w:tc>
          <w:tcPr>
            <w:tcW w:w="4758" w:type="pct"/>
            <w:vAlign w:val="center"/>
          </w:tcPr>
          <w:p w14:paraId="2244DCDF" w14:textId="101542CC" w:rsidR="0050593F" w:rsidRPr="00D876F2" w:rsidRDefault="0050593F" w:rsidP="00BA36B3">
            <w:pPr>
              <w:spacing w:after="0" w:line="360" w:lineRule="auto"/>
              <w:rPr>
                <w:rFonts w:ascii="Times New Roman" w:hAnsi="Times New Roman"/>
                <w:bCs/>
                <w:kern w:val="32"/>
                <w:sz w:val="24"/>
                <w:szCs w:val="24"/>
                <w:lang w:val="en-US" w:eastAsia="ru-RU"/>
              </w:rPr>
            </w:pPr>
            <w:r>
              <w:rPr>
                <w:rFonts w:ascii="Times New Roman" w:hAnsi="Times New Roman"/>
                <w:color w:val="000000"/>
                <w:sz w:val="24"/>
                <w:szCs w:val="24"/>
              </w:rPr>
              <w:t>ЗАКЛЮЧЕНИЕ…………………</w:t>
            </w:r>
            <w:r w:rsidRPr="008B3349">
              <w:rPr>
                <w:rFonts w:ascii="Times New Roman" w:hAnsi="Times New Roman"/>
                <w:color w:val="000000"/>
                <w:sz w:val="24"/>
                <w:szCs w:val="24"/>
              </w:rPr>
              <w:t>……………………………………………….</w:t>
            </w:r>
            <w:r>
              <w:rPr>
                <w:rFonts w:ascii="Times New Roman" w:hAnsi="Times New Roman"/>
                <w:color w:val="000000"/>
                <w:sz w:val="24"/>
                <w:szCs w:val="24"/>
              </w:rPr>
              <w:t>...........</w:t>
            </w:r>
            <w:r w:rsidR="00D876F2">
              <w:rPr>
                <w:rFonts w:ascii="Times New Roman" w:hAnsi="Times New Roman"/>
                <w:color w:val="000000"/>
                <w:sz w:val="24"/>
                <w:szCs w:val="24"/>
                <w:lang w:val="en-US"/>
              </w:rPr>
              <w:t>........</w:t>
            </w:r>
          </w:p>
        </w:tc>
        <w:tc>
          <w:tcPr>
            <w:tcW w:w="242" w:type="pct"/>
          </w:tcPr>
          <w:p w14:paraId="46DA23AA" w14:textId="775908C9" w:rsidR="0050593F" w:rsidRPr="00BA35DF" w:rsidRDefault="0050593F" w:rsidP="00BA36B3">
            <w:pPr>
              <w:spacing w:after="0" w:line="360" w:lineRule="auto"/>
              <w:jc w:val="right"/>
              <w:rPr>
                <w:rFonts w:ascii="Times New Roman" w:hAnsi="Times New Roman"/>
                <w:sz w:val="24"/>
                <w:szCs w:val="24"/>
                <w:lang w:eastAsia="ru-RU"/>
              </w:rPr>
            </w:pPr>
            <w:r>
              <w:rPr>
                <w:rFonts w:ascii="Times New Roman" w:hAnsi="Times New Roman"/>
                <w:sz w:val="24"/>
                <w:szCs w:val="24"/>
                <w:lang w:val="en-US" w:eastAsia="ru-RU"/>
              </w:rPr>
              <w:t>3</w:t>
            </w:r>
            <w:r>
              <w:rPr>
                <w:rFonts w:ascii="Times New Roman" w:hAnsi="Times New Roman"/>
                <w:sz w:val="24"/>
                <w:szCs w:val="24"/>
                <w:lang w:eastAsia="ru-RU"/>
              </w:rPr>
              <w:t>3</w:t>
            </w:r>
          </w:p>
        </w:tc>
      </w:tr>
      <w:tr w:rsidR="0050593F" w:rsidRPr="00754299" w14:paraId="7919474A" w14:textId="77777777" w:rsidTr="00342D50">
        <w:tc>
          <w:tcPr>
            <w:tcW w:w="4758" w:type="pct"/>
            <w:vAlign w:val="center"/>
          </w:tcPr>
          <w:p w14:paraId="65D15C2B" w14:textId="03187F9C" w:rsidR="0050593F" w:rsidRPr="00D876F2" w:rsidRDefault="0050593F" w:rsidP="00BA36B3">
            <w:pPr>
              <w:spacing w:after="0" w:line="360" w:lineRule="auto"/>
              <w:rPr>
                <w:rFonts w:ascii="Times New Roman" w:hAnsi="Times New Roman"/>
                <w:bCs/>
                <w:kern w:val="32"/>
                <w:sz w:val="24"/>
                <w:szCs w:val="24"/>
                <w:lang w:val="en-US" w:eastAsia="ru-RU"/>
              </w:rPr>
            </w:pPr>
            <w:r w:rsidRPr="008B3349">
              <w:rPr>
                <w:rFonts w:ascii="Times New Roman" w:hAnsi="Times New Roman"/>
                <w:color w:val="000000"/>
                <w:sz w:val="24"/>
                <w:szCs w:val="24"/>
              </w:rPr>
              <w:t xml:space="preserve">СПИСОК ИСПОЛЬЗОВАННЫХ </w:t>
            </w:r>
            <w:r>
              <w:rPr>
                <w:rFonts w:ascii="Times New Roman" w:hAnsi="Times New Roman"/>
                <w:color w:val="000000"/>
                <w:sz w:val="24"/>
                <w:szCs w:val="24"/>
              </w:rPr>
              <w:t>ИСТОЧНИКОВ…………………………………</w:t>
            </w:r>
            <w:r w:rsidR="00D876F2">
              <w:rPr>
                <w:rFonts w:ascii="Times New Roman" w:hAnsi="Times New Roman"/>
                <w:color w:val="000000"/>
                <w:sz w:val="24"/>
                <w:szCs w:val="24"/>
              </w:rPr>
              <w:t>…</w:t>
            </w:r>
            <w:r w:rsidR="00D876F2">
              <w:rPr>
                <w:rFonts w:ascii="Times New Roman" w:hAnsi="Times New Roman"/>
                <w:color w:val="000000"/>
                <w:sz w:val="24"/>
                <w:szCs w:val="24"/>
                <w:lang w:val="en-US"/>
              </w:rPr>
              <w:t>…...</w:t>
            </w:r>
          </w:p>
        </w:tc>
        <w:tc>
          <w:tcPr>
            <w:tcW w:w="242" w:type="pct"/>
          </w:tcPr>
          <w:p w14:paraId="2BC9D5BC" w14:textId="2AB9970E" w:rsidR="0050593F" w:rsidRPr="00BA35DF" w:rsidRDefault="0050593F" w:rsidP="00BA36B3">
            <w:pPr>
              <w:spacing w:after="0" w:line="360" w:lineRule="auto"/>
              <w:jc w:val="right"/>
              <w:rPr>
                <w:rFonts w:ascii="Times New Roman" w:hAnsi="Times New Roman"/>
                <w:sz w:val="24"/>
                <w:szCs w:val="24"/>
                <w:lang w:eastAsia="ru-RU"/>
              </w:rPr>
            </w:pPr>
            <w:r w:rsidRPr="00754299">
              <w:rPr>
                <w:rFonts w:ascii="Times New Roman" w:hAnsi="Times New Roman"/>
                <w:sz w:val="24"/>
                <w:szCs w:val="24"/>
                <w:lang w:eastAsia="ru-RU"/>
              </w:rPr>
              <w:t>3</w:t>
            </w:r>
            <w:r w:rsidR="00E76BD0">
              <w:rPr>
                <w:rFonts w:ascii="Times New Roman" w:hAnsi="Times New Roman"/>
                <w:sz w:val="24"/>
                <w:szCs w:val="24"/>
                <w:lang w:eastAsia="ru-RU"/>
              </w:rPr>
              <w:t>4</w:t>
            </w:r>
          </w:p>
        </w:tc>
      </w:tr>
      <w:tr w:rsidR="0050593F" w:rsidRPr="0063429C" w14:paraId="61B17556" w14:textId="77777777" w:rsidTr="00342D50">
        <w:tc>
          <w:tcPr>
            <w:tcW w:w="4758" w:type="pct"/>
            <w:vAlign w:val="center"/>
          </w:tcPr>
          <w:p w14:paraId="3B2292E6" w14:textId="17B711A7" w:rsidR="0050593F" w:rsidRPr="00D876F2" w:rsidRDefault="0050593F" w:rsidP="00BA36B3">
            <w:pPr>
              <w:spacing w:after="0" w:line="360" w:lineRule="auto"/>
              <w:rPr>
                <w:rFonts w:ascii="Times New Roman" w:hAnsi="Times New Roman"/>
                <w:sz w:val="24"/>
                <w:szCs w:val="24"/>
                <w:lang w:val="en-US"/>
              </w:rPr>
            </w:pPr>
            <w:r w:rsidRPr="0063429C">
              <w:rPr>
                <w:rFonts w:ascii="Times New Roman" w:hAnsi="Times New Roman"/>
                <w:sz w:val="24"/>
                <w:szCs w:val="24"/>
              </w:rPr>
              <w:t>ПРИЛОЖЕНИЕ А</w:t>
            </w:r>
            <w:r>
              <w:rPr>
                <w:rFonts w:ascii="Times New Roman" w:hAnsi="Times New Roman"/>
                <w:sz w:val="24"/>
                <w:szCs w:val="24"/>
              </w:rPr>
              <w:t xml:space="preserve"> Календарный план………………………………………………</w:t>
            </w:r>
            <w:r w:rsidR="00D876F2">
              <w:rPr>
                <w:rFonts w:ascii="Times New Roman" w:hAnsi="Times New Roman"/>
                <w:sz w:val="24"/>
                <w:szCs w:val="24"/>
              </w:rPr>
              <w:t>…</w:t>
            </w:r>
            <w:r w:rsidR="00D876F2">
              <w:rPr>
                <w:rFonts w:ascii="Times New Roman" w:hAnsi="Times New Roman"/>
                <w:sz w:val="24"/>
                <w:szCs w:val="24"/>
                <w:lang w:val="en-US"/>
              </w:rPr>
              <w:t>…...</w:t>
            </w:r>
          </w:p>
        </w:tc>
        <w:tc>
          <w:tcPr>
            <w:tcW w:w="242" w:type="pct"/>
          </w:tcPr>
          <w:p w14:paraId="386A50FB" w14:textId="5D1C588A" w:rsidR="0050593F" w:rsidRPr="0063429C" w:rsidRDefault="0050593F" w:rsidP="00BA36B3">
            <w:pPr>
              <w:spacing w:after="0" w:line="360" w:lineRule="auto"/>
              <w:jc w:val="right"/>
              <w:rPr>
                <w:rFonts w:ascii="Times New Roman" w:hAnsi="Times New Roman"/>
                <w:sz w:val="24"/>
                <w:szCs w:val="24"/>
                <w:lang w:eastAsia="ru-RU"/>
              </w:rPr>
            </w:pPr>
            <w:r w:rsidRPr="0063429C">
              <w:rPr>
                <w:rFonts w:ascii="Times New Roman" w:hAnsi="Times New Roman"/>
                <w:sz w:val="24"/>
                <w:szCs w:val="24"/>
                <w:lang w:val="en-US" w:eastAsia="ru-RU"/>
              </w:rPr>
              <w:t>3</w:t>
            </w:r>
            <w:r w:rsidR="00E76BD0">
              <w:rPr>
                <w:rFonts w:ascii="Times New Roman" w:hAnsi="Times New Roman"/>
                <w:sz w:val="24"/>
                <w:szCs w:val="24"/>
                <w:lang w:eastAsia="ru-RU"/>
              </w:rPr>
              <w:t>7</w:t>
            </w:r>
          </w:p>
        </w:tc>
      </w:tr>
      <w:tr w:rsidR="0050593F" w:rsidRPr="0063429C" w14:paraId="27134963" w14:textId="77777777" w:rsidTr="00342D50">
        <w:tc>
          <w:tcPr>
            <w:tcW w:w="4758" w:type="pct"/>
            <w:vAlign w:val="center"/>
          </w:tcPr>
          <w:p w14:paraId="4D776063" w14:textId="161A62FC" w:rsidR="0050593F" w:rsidRPr="00D876F2" w:rsidRDefault="0050593F" w:rsidP="00BA36B3">
            <w:pPr>
              <w:spacing w:after="0" w:line="360" w:lineRule="auto"/>
              <w:rPr>
                <w:rFonts w:ascii="Times New Roman" w:hAnsi="Times New Roman"/>
                <w:sz w:val="24"/>
                <w:szCs w:val="24"/>
                <w:lang w:val="en-US"/>
              </w:rPr>
            </w:pPr>
            <w:r w:rsidRPr="0063429C">
              <w:rPr>
                <w:rFonts w:ascii="Times New Roman" w:hAnsi="Times New Roman"/>
                <w:sz w:val="24"/>
                <w:szCs w:val="24"/>
              </w:rPr>
              <w:t>ПРИЛОЖЕНИЕ Б</w:t>
            </w:r>
            <w:r>
              <w:rPr>
                <w:rFonts w:ascii="Times New Roman" w:hAnsi="Times New Roman"/>
                <w:sz w:val="24"/>
                <w:szCs w:val="24"/>
              </w:rPr>
              <w:t xml:space="preserve"> </w:t>
            </w:r>
            <w:r w:rsidRPr="0063429C">
              <w:rPr>
                <w:rFonts w:ascii="Times New Roman" w:hAnsi="Times New Roman"/>
                <w:sz w:val="24"/>
                <w:szCs w:val="24"/>
              </w:rPr>
              <w:t xml:space="preserve">Список опубликованных работ </w:t>
            </w:r>
            <w:r>
              <w:rPr>
                <w:rFonts w:ascii="Times New Roman" w:hAnsi="Times New Roman"/>
                <w:sz w:val="24"/>
                <w:szCs w:val="24"/>
              </w:rPr>
              <w:t>……………………………</w:t>
            </w:r>
            <w:r w:rsidRPr="0063429C">
              <w:rPr>
                <w:rFonts w:ascii="Times New Roman" w:hAnsi="Times New Roman"/>
                <w:sz w:val="24"/>
                <w:szCs w:val="24"/>
              </w:rPr>
              <w:t>……</w:t>
            </w:r>
            <w:r w:rsidR="00D876F2">
              <w:rPr>
                <w:rFonts w:ascii="Times New Roman" w:hAnsi="Times New Roman"/>
                <w:sz w:val="24"/>
                <w:szCs w:val="24"/>
              </w:rPr>
              <w:t>…</w:t>
            </w:r>
            <w:r w:rsidR="00D876F2">
              <w:rPr>
                <w:rFonts w:ascii="Times New Roman" w:hAnsi="Times New Roman"/>
                <w:sz w:val="24"/>
                <w:szCs w:val="24"/>
                <w:lang w:val="en-US"/>
              </w:rPr>
              <w:t>….</w:t>
            </w:r>
          </w:p>
        </w:tc>
        <w:tc>
          <w:tcPr>
            <w:tcW w:w="242" w:type="pct"/>
          </w:tcPr>
          <w:p w14:paraId="77B99EF0" w14:textId="249437BD" w:rsidR="0050593F" w:rsidRPr="0063429C" w:rsidRDefault="0050593F" w:rsidP="00BA36B3">
            <w:pPr>
              <w:spacing w:after="0" w:line="360" w:lineRule="auto"/>
              <w:jc w:val="right"/>
              <w:rPr>
                <w:rFonts w:ascii="Times New Roman" w:hAnsi="Times New Roman"/>
                <w:sz w:val="24"/>
                <w:szCs w:val="24"/>
                <w:lang w:eastAsia="ru-RU"/>
              </w:rPr>
            </w:pPr>
            <w:r w:rsidRPr="0063429C">
              <w:rPr>
                <w:rFonts w:ascii="Times New Roman" w:hAnsi="Times New Roman"/>
                <w:sz w:val="24"/>
                <w:szCs w:val="24"/>
                <w:lang w:eastAsia="ru-RU"/>
              </w:rPr>
              <w:t>4</w:t>
            </w:r>
            <w:r w:rsidR="00E76BD0">
              <w:rPr>
                <w:rFonts w:ascii="Times New Roman" w:hAnsi="Times New Roman"/>
                <w:sz w:val="24"/>
                <w:szCs w:val="24"/>
                <w:lang w:eastAsia="ru-RU"/>
              </w:rPr>
              <w:t>2</w:t>
            </w:r>
          </w:p>
        </w:tc>
      </w:tr>
      <w:tr w:rsidR="0050593F" w:rsidRPr="0063429C" w14:paraId="267629E5" w14:textId="77777777" w:rsidTr="00342D50">
        <w:tc>
          <w:tcPr>
            <w:tcW w:w="4758" w:type="pct"/>
            <w:vAlign w:val="center"/>
          </w:tcPr>
          <w:p w14:paraId="6E274394" w14:textId="7E2A9A89" w:rsidR="0050593F" w:rsidRPr="00D876F2" w:rsidRDefault="0050593F" w:rsidP="00BA36B3">
            <w:pPr>
              <w:spacing w:after="0" w:line="360" w:lineRule="auto"/>
              <w:rPr>
                <w:rFonts w:ascii="Times New Roman" w:hAnsi="Times New Roman"/>
                <w:sz w:val="24"/>
                <w:szCs w:val="24"/>
                <w:lang w:val="en-US"/>
              </w:rPr>
            </w:pPr>
            <w:r w:rsidRPr="0063429C">
              <w:rPr>
                <w:rFonts w:ascii="Times New Roman" w:hAnsi="Times New Roman"/>
                <w:sz w:val="24"/>
                <w:szCs w:val="24"/>
              </w:rPr>
              <w:t>ПРИЛОЖЕНИЕ В</w:t>
            </w:r>
            <w:r>
              <w:rPr>
                <w:rFonts w:ascii="Times New Roman" w:hAnsi="Times New Roman"/>
                <w:sz w:val="24"/>
                <w:szCs w:val="24"/>
                <w:lang w:val="en-US"/>
              </w:rPr>
              <w:t xml:space="preserve"> </w:t>
            </w:r>
            <w:r>
              <w:rPr>
                <w:rFonts w:ascii="Times New Roman" w:hAnsi="Times New Roman"/>
                <w:sz w:val="24"/>
                <w:szCs w:val="24"/>
              </w:rPr>
              <w:t>Оттиски опубликованных работ……………………………</w:t>
            </w:r>
            <w:r w:rsidRPr="0063429C">
              <w:rPr>
                <w:rFonts w:ascii="Times New Roman" w:hAnsi="Times New Roman"/>
                <w:sz w:val="24"/>
                <w:szCs w:val="24"/>
              </w:rPr>
              <w:t>……</w:t>
            </w:r>
            <w:r w:rsidR="00D876F2">
              <w:rPr>
                <w:rFonts w:ascii="Times New Roman" w:hAnsi="Times New Roman"/>
                <w:sz w:val="24"/>
                <w:szCs w:val="24"/>
                <w:lang w:val="en-US"/>
              </w:rPr>
              <w:t>……</w:t>
            </w:r>
          </w:p>
        </w:tc>
        <w:tc>
          <w:tcPr>
            <w:tcW w:w="242" w:type="pct"/>
          </w:tcPr>
          <w:p w14:paraId="73588869" w14:textId="3F783AA3" w:rsidR="0050593F" w:rsidRPr="0063429C" w:rsidRDefault="0050593F" w:rsidP="00BA36B3">
            <w:pPr>
              <w:spacing w:after="0" w:line="360" w:lineRule="auto"/>
              <w:jc w:val="right"/>
              <w:rPr>
                <w:rFonts w:ascii="Times New Roman" w:hAnsi="Times New Roman"/>
                <w:sz w:val="24"/>
                <w:szCs w:val="24"/>
                <w:lang w:eastAsia="ru-RU"/>
              </w:rPr>
            </w:pPr>
            <w:r w:rsidRPr="0063429C">
              <w:rPr>
                <w:rFonts w:ascii="Times New Roman" w:hAnsi="Times New Roman"/>
                <w:sz w:val="24"/>
                <w:szCs w:val="24"/>
                <w:lang w:eastAsia="ru-RU"/>
              </w:rPr>
              <w:t>4</w:t>
            </w:r>
            <w:r w:rsidR="00E76BD0">
              <w:rPr>
                <w:rFonts w:ascii="Times New Roman" w:hAnsi="Times New Roman"/>
                <w:sz w:val="24"/>
                <w:szCs w:val="24"/>
                <w:lang w:eastAsia="ru-RU"/>
              </w:rPr>
              <w:t>3</w:t>
            </w:r>
          </w:p>
        </w:tc>
      </w:tr>
    </w:tbl>
    <w:p w14:paraId="7D1E05B6" w14:textId="458C71D2" w:rsidR="00342D50" w:rsidRDefault="00342D50" w:rsidP="00342D50">
      <w:pPr>
        <w:spacing w:after="0" w:line="360" w:lineRule="auto"/>
        <w:rPr>
          <w:rFonts w:ascii="Times New Roman" w:hAnsi="Times New Roman"/>
          <w:color w:val="000000"/>
          <w:sz w:val="24"/>
          <w:szCs w:val="24"/>
          <w:highlight w:val="yellow"/>
          <w:lang w:eastAsia="ru-RU"/>
        </w:rPr>
      </w:pPr>
    </w:p>
    <w:p w14:paraId="37F75191" w14:textId="77777777" w:rsidR="00342D50" w:rsidRDefault="00342D50">
      <w:pPr>
        <w:spacing w:after="0" w:line="240" w:lineRule="auto"/>
        <w:rPr>
          <w:rFonts w:ascii="Times New Roman" w:hAnsi="Times New Roman"/>
          <w:color w:val="000000"/>
          <w:sz w:val="24"/>
          <w:szCs w:val="24"/>
          <w:highlight w:val="yellow"/>
          <w:lang w:eastAsia="ru-RU"/>
        </w:rPr>
      </w:pPr>
      <w:r>
        <w:rPr>
          <w:rFonts w:ascii="Times New Roman" w:hAnsi="Times New Roman"/>
          <w:color w:val="000000"/>
          <w:sz w:val="24"/>
          <w:szCs w:val="24"/>
          <w:highlight w:val="yellow"/>
          <w:lang w:eastAsia="ru-RU"/>
        </w:rPr>
        <w:br w:type="page"/>
      </w:r>
    </w:p>
    <w:p w14:paraId="7B0BABFE" w14:textId="2600FE12" w:rsidR="00C9792B" w:rsidRPr="008272B5" w:rsidRDefault="00251ECB" w:rsidP="00342D50">
      <w:pPr>
        <w:spacing w:after="160" w:line="259" w:lineRule="auto"/>
        <w:jc w:val="center"/>
        <w:rPr>
          <w:rFonts w:ascii="Times New Roman" w:hAnsi="Times New Roman"/>
          <w:b/>
          <w:color w:val="000000"/>
          <w:sz w:val="24"/>
          <w:szCs w:val="24"/>
          <w:lang w:eastAsia="ru-RU"/>
        </w:rPr>
      </w:pPr>
      <w:r w:rsidRPr="008272B5">
        <w:rPr>
          <w:rFonts w:ascii="Times New Roman" w:hAnsi="Times New Roman"/>
          <w:b/>
          <w:sz w:val="24"/>
          <w:szCs w:val="24"/>
          <w:lang w:eastAsia="ru-RU"/>
        </w:rPr>
        <w:t>В</w:t>
      </w:r>
      <w:r w:rsidR="00C328AB" w:rsidRPr="008272B5">
        <w:rPr>
          <w:rFonts w:ascii="Times New Roman" w:hAnsi="Times New Roman"/>
          <w:b/>
          <w:sz w:val="24"/>
          <w:szCs w:val="24"/>
          <w:lang w:eastAsia="ru-RU"/>
        </w:rPr>
        <w:t>ВЕДЕНИЕ</w:t>
      </w:r>
    </w:p>
    <w:p w14:paraId="09D22D62" w14:textId="77777777" w:rsidR="004B165F" w:rsidRPr="004B165F" w:rsidRDefault="004B165F" w:rsidP="004B165F">
      <w:pPr>
        <w:spacing w:after="160" w:line="259" w:lineRule="auto"/>
        <w:jc w:val="center"/>
        <w:rPr>
          <w:rFonts w:ascii="Times New Roman" w:hAnsi="Times New Roman"/>
          <w:color w:val="000000"/>
          <w:sz w:val="24"/>
          <w:szCs w:val="24"/>
          <w:lang w:eastAsia="ru-RU"/>
        </w:rPr>
      </w:pPr>
    </w:p>
    <w:p w14:paraId="5F23B0B0" w14:textId="77777777" w:rsidR="00DA5924" w:rsidRPr="004B165F" w:rsidRDefault="00DA5924" w:rsidP="00ED0B27">
      <w:pPr>
        <w:pStyle w:val="a7"/>
        <w:shd w:val="clear" w:color="auto" w:fill="FFFFFF"/>
        <w:tabs>
          <w:tab w:val="left" w:pos="709"/>
          <w:tab w:val="left" w:pos="851"/>
        </w:tabs>
        <w:spacing w:before="0" w:beforeAutospacing="0" w:after="0" w:afterAutospacing="0" w:line="360" w:lineRule="auto"/>
        <w:ind w:firstLine="709"/>
        <w:contextualSpacing/>
        <w:jc w:val="both"/>
        <w:textAlignment w:val="baseline"/>
        <w:rPr>
          <w:color w:val="000000"/>
          <w:spacing w:val="2"/>
        </w:rPr>
      </w:pPr>
      <w:r w:rsidRPr="004B165F">
        <w:rPr>
          <w:color w:val="000000"/>
          <w:spacing w:val="2"/>
        </w:rPr>
        <w:t xml:space="preserve">Наука и инженерия материалов </w:t>
      </w:r>
      <w:proofErr w:type="spellStart"/>
      <w:r w:rsidRPr="004B165F">
        <w:rPr>
          <w:color w:val="000000"/>
          <w:spacing w:val="2"/>
        </w:rPr>
        <w:t>нанометрового</w:t>
      </w:r>
      <w:proofErr w:type="spellEnd"/>
      <w:r w:rsidRPr="004B165F">
        <w:rPr>
          <w:color w:val="000000"/>
          <w:spacing w:val="2"/>
        </w:rPr>
        <w:t xml:space="preserve"> размера в настоящее время используется для развития многочисленных научных, промышленных, экологических и технологических областей. Биология, медицина, химия, фармацевтика, сельское хозяйство, пищевая промышленность и материаловедение являются основными областями, которые получили пользу от технического прогресса, достигнутого в области </w:t>
      </w:r>
      <w:proofErr w:type="spellStart"/>
      <w:r w:rsidRPr="004B165F">
        <w:rPr>
          <w:color w:val="000000"/>
          <w:spacing w:val="2"/>
        </w:rPr>
        <w:t>нанонауки</w:t>
      </w:r>
      <w:proofErr w:type="spellEnd"/>
      <w:r w:rsidRPr="004B165F">
        <w:rPr>
          <w:color w:val="000000"/>
          <w:spacing w:val="2"/>
        </w:rPr>
        <w:t xml:space="preserve">. </w:t>
      </w:r>
      <w:proofErr w:type="gramStart"/>
      <w:r w:rsidRPr="004B165F">
        <w:rPr>
          <w:color w:val="000000"/>
          <w:spacing w:val="2"/>
        </w:rPr>
        <w:t xml:space="preserve">В последние годы заметный рост наблюдается в биомедицинском применении </w:t>
      </w:r>
      <w:proofErr w:type="spellStart"/>
      <w:r w:rsidRPr="004B165F">
        <w:rPr>
          <w:color w:val="000000"/>
          <w:spacing w:val="2"/>
        </w:rPr>
        <w:t>наноструктурированных</w:t>
      </w:r>
      <w:proofErr w:type="spellEnd"/>
      <w:r w:rsidRPr="004B165F">
        <w:rPr>
          <w:color w:val="000000"/>
          <w:spacing w:val="2"/>
        </w:rPr>
        <w:t xml:space="preserve"> материалов</w:t>
      </w:r>
      <w:proofErr w:type="gramEnd"/>
      <w:r w:rsidRPr="004B165F">
        <w:rPr>
          <w:color w:val="000000"/>
          <w:spacing w:val="2"/>
        </w:rPr>
        <w:t xml:space="preserve"> </w:t>
      </w:r>
      <w:r w:rsidRPr="004B165F">
        <w:rPr>
          <w:color w:val="000000"/>
          <w:spacing w:val="2"/>
        </w:rPr>
        <w:fldChar w:fldCharType="begin" w:fldLock="1"/>
      </w:r>
      <w:r w:rsidR="0062760D">
        <w:rPr>
          <w:color w:val="000000"/>
          <w:spacing w:val="2"/>
        </w:rPr>
        <w:instrText>ADDIN CSL_CITATION {"citationItems":[{"id":"ITEM-1","itemData":{"DOI":"10.1002/btm2.10003","abstract":"Nature continues to be the ultimate in nanotechnology, where polymeric nanometer-scale architectures play a central role in biological systems. Inspired by the way nature forms functional supramolecular assemblies, researchers are trying to make nanostructures and to incorporate these into macrostructures as nature does. Recent advances and progress in nanoscience have demonstrated the great potential that nanomaterials have for applications in healthcare. In the realm of drug delivery, nanomaterials have been used in vivo to protect the drug entity in the systemic circulation, ensuring reproducible absorption of bioactive molecules that do not naturally penetrate biological barriers, restricting drug access to specific target sites. Several building blocks have been used in the formulation of nanoparticles. Thus, stability, drug release, and targeting can be tailored by surface modification. Herein the state of the art of stimuli-responsive polymeric nanoparticles are reviewed. Such systems are able to control drug release by reacting to naturally occurring or external applied stimuli. Special attention is paid to the design and nanoparticle formulation of these so-called smart drug-delivery systems. Future strategies for further developments of a promising controlled drug delivery responsive system are also outlined.","author":[{"dropping-particle":"","family":"Anselmo","given":"Aaron C.","non-dropping-particle":"","parse-names":false,"suffix":""},{"dropping-particle":"","family":"Mitragotri","given":"Samir","non-dropping-particle":"","parse-names":false,"suffix":""}],"container-title":"Bioengineering &amp; Translational Medicine","id":"ITEM-1","issue":"1","issued":{"date-parts":[["2016"]]},"page":"10-29","title":"Nanoparticles in the clinic","type":"article-journal","volume":"1"},"uris":["http://www.mendeley.com/documents/?uuid=01f3670b-32aa-49c7-9cc1-c1b073f8fab7"]},{"id":"ITEM-2","itemData":{"DOI":"10.1186/s12951-019-0506-y","ISSN":"1477-3155","author":[{"dropping-particle":"","family":"Doswald","given":"Simon","non-dropping-particle":"","parse-names":false,"suffix":""},{"dropping-particle":"","family":"Stark","given":"Wendelin Jan","non-dropping-particle":"","parse-names":false,"suffix":""},{"dropping-particle":"","family":"Beck-Schimmer","given":"Beatrice","non-dropping-particle":"","parse-names":false,"suffix":""}],"container-title":"Journal of Nanobiotechnology","id":"ITEM-2","issue":"1","issued":{"date-parts":[["2019"]]},"page":"73","publisher":"BioMed Central","title":"Biochemical functionality of magnetic particles as nanosensors: how far away are we to implement them into clinical practice?","type":"article-journal","volume":"17"},"uris":["http://www.mendeley.com/documents/?uuid=5aadc218-6c73-4994-847e-a5bc3c47ee17"]}],"mendeley":{"formattedCitation":"[1,2]","plainTextFormattedCitation":"[1,2]","previouslyFormattedCitation":"[1,2]"},"properties":{"noteIndex":0},"schema":"https://github.com/citation-style-language/schema/raw/master/csl-citation.json"}</w:instrText>
      </w:r>
      <w:r w:rsidRPr="004B165F">
        <w:rPr>
          <w:color w:val="000000"/>
          <w:spacing w:val="2"/>
        </w:rPr>
        <w:fldChar w:fldCharType="separate"/>
      </w:r>
      <w:r w:rsidR="0062760D" w:rsidRPr="0062760D">
        <w:rPr>
          <w:noProof/>
          <w:color w:val="000000"/>
          <w:spacing w:val="2"/>
        </w:rPr>
        <w:t>[1,2]</w:t>
      </w:r>
      <w:r w:rsidRPr="004B165F">
        <w:rPr>
          <w:color w:val="000000"/>
          <w:spacing w:val="2"/>
        </w:rPr>
        <w:fldChar w:fldCharType="end"/>
      </w:r>
      <w:r w:rsidRPr="004B165F">
        <w:rPr>
          <w:color w:val="000000"/>
          <w:spacing w:val="2"/>
        </w:rPr>
        <w:t>. Наноструктуры различного состава и формы образуют основу для огромного разнообразия фармацевтических и медицинских применений, включая диагностику и доставку лекарств, и обладают особым потенциалом в терапии рака. По данным</w:t>
      </w:r>
      <w:r w:rsidRPr="004B165F">
        <w:t xml:space="preserve"> Международного агентства по изучению рака </w:t>
      </w:r>
      <w:r w:rsidRPr="004B165F">
        <w:rPr>
          <w:color w:val="000000"/>
          <w:spacing w:val="2"/>
        </w:rPr>
        <w:fldChar w:fldCharType="begin" w:fldLock="1"/>
      </w:r>
      <w:r w:rsidR="0062760D">
        <w:rPr>
          <w:color w:val="000000"/>
          <w:spacing w:val="2"/>
        </w:rPr>
        <w:instrText>ADDIN CSL_CITATION {"citationItems":[{"id":"ITEM-1","itemData":{"DOI":"10.3322/caac.21492","ISBN":"0000000000","ISSN":"1542-4863","PMID":"30207593","abstract":"This article provides a status report on the global burden of cancer worldwide using the GLOBOCAN 2018 estimates of cancer incidence and mortality produced by the International Agency for Research on Cancer, with a focus on geographic variability across 20 world regions. There will be an estimated 18.1 million new cancer cases (17.0 million excluding nonmelanoma skin cancer) and 9.6 million cancer deaths (9.5 million excluding nonmelanoma skin cancer) in 2018. In both sexes combined, lung cancer is the most commonly diagnosed cancer (11.6% of the total cases) and the leading cause of cancer death (18.4% of the total cancer deaths), closely followed by female breast cancer (11.6%), prostate cancer (7.1%), and colorectal cancer (6.1%) for incidence and colorectal cancer (9.2%), stomach cancer (8.2%), and liver cancer (8.2%) for mortality. Lung cancer is the most frequent cancer and the leading cause of cancer death among males, followed by prostate and colorectal cancer (for incidence) and liver and stomach cancer (for mortality). Among females, breast cancer is the most commonly diagnosed cancer and the leading cause of cancer death, followed by colorectal and lung cancer (for incidence), and vice versa (for mortality); cervical cancer ranks fourth for both incidence and mortality. The most frequently diagnosed cancer and the leading cause of cancer death, however, substantially vary across countries and within each country depending on the degree of economic development and associated social and life style factors. It is noteworthy that high-quality cancer registry data, the basis for planning and implementing evidence-based cancer control programs, are not available in most low- and middle-income countries. The Global Initiative for Cancer Registry Development is an international partnership that supports better estimation, as well as the collection and use of local data, to prioritize and evaluate national cancer control efforts. CA: A Cancer Journal for Clinicians 2018;0:1-31. © 2018 American Cancer Society.","author":[{"dropping-particle":"","family":"Bray","given":"Freddie","non-dropping-particle":"","parse-names":false,"suffix":""},{"dropping-particle":"","family":"Ferlay","given":"Jacques","non-dropping-particle":"","parse-names":false,"suffix":""},{"dropping-particle":"","family":"Soerjomataram","given":"Isabelle","non-dropping-particle":"","parse-names":false,"suffix":""},{"dropping-particle":"","family":"Siegel","given":"Rebecca L","non-dropping-particle":"","parse-names":false,"suffix":""},{"dropping-particle":"","family":"Torre","given":"Lindsey A","non-dropping-particle":"","parse-names":false,"suffix":""},{"dropping-particle":"","family":"Jemal","given":"Ahmedin","non-dropping-particle":"","parse-names":false,"suffix":""}],"container-title":"CA: a cancer journal for clinicians","id":"ITEM-1","issue":"6","issued":{"date-parts":[["2018"]]},"page":"394-424","title":"Global cancer statistics 2018: GLOBOCAN estimates of incidence and mortality worldwide for 36 cancers in 185 countries.","type":"article-journal","volume":"68"},"uris":["http://www.mendeley.com/documents/?uuid=fc7da31e-832b-4bf4-a8df-0a2d39f3d87d"]}],"mendeley":{"formattedCitation":"[3]","plainTextFormattedCitation":"[3]","previouslyFormattedCitation":"[3]"},"properties":{"noteIndex":0},"schema":"https://github.com/citation-style-language/schema/raw/master/csl-citation.json"}</w:instrText>
      </w:r>
      <w:r w:rsidRPr="004B165F">
        <w:rPr>
          <w:color w:val="000000"/>
          <w:spacing w:val="2"/>
        </w:rPr>
        <w:fldChar w:fldCharType="separate"/>
      </w:r>
      <w:r w:rsidR="0062760D" w:rsidRPr="0062760D">
        <w:rPr>
          <w:noProof/>
          <w:color w:val="000000"/>
          <w:spacing w:val="2"/>
        </w:rPr>
        <w:t>[3]</w:t>
      </w:r>
      <w:r w:rsidRPr="004B165F">
        <w:rPr>
          <w:color w:val="000000"/>
          <w:spacing w:val="2"/>
        </w:rPr>
        <w:fldChar w:fldCharType="end"/>
      </w:r>
      <w:r w:rsidRPr="004B165F">
        <w:t xml:space="preserve">, </w:t>
      </w:r>
      <w:r w:rsidRPr="004B165F">
        <w:rPr>
          <w:color w:val="000000"/>
          <w:spacing w:val="2"/>
        </w:rPr>
        <w:t>в 201</w:t>
      </w:r>
      <w:r w:rsidR="001E5694">
        <w:rPr>
          <w:color w:val="000000"/>
          <w:spacing w:val="2"/>
        </w:rPr>
        <w:t>8 году было зарегистрировано 18,</w:t>
      </w:r>
      <w:r w:rsidRPr="004B165F">
        <w:rPr>
          <w:color w:val="000000"/>
          <w:spacing w:val="2"/>
        </w:rPr>
        <w:t>1 миллиона новы</w:t>
      </w:r>
      <w:r w:rsidR="001E5694">
        <w:rPr>
          <w:color w:val="000000"/>
          <w:spacing w:val="2"/>
        </w:rPr>
        <w:t>х случаев заболевания раком и 9,</w:t>
      </w:r>
      <w:r w:rsidRPr="004B165F">
        <w:rPr>
          <w:color w:val="000000"/>
          <w:spacing w:val="2"/>
        </w:rPr>
        <w:t xml:space="preserve">6 миллиона случаев смерти от рака. Несмотря на все профилактические меры и терапевтические усилия последних десятилетий, </w:t>
      </w:r>
      <w:r w:rsidR="009B52E4">
        <w:rPr>
          <w:color w:val="000000"/>
          <w:spacing w:val="2"/>
        </w:rPr>
        <w:t xml:space="preserve">продолжается </w:t>
      </w:r>
      <w:r w:rsidRPr="004B165F">
        <w:rPr>
          <w:color w:val="000000"/>
          <w:spacing w:val="2"/>
        </w:rPr>
        <w:t xml:space="preserve">тенденция </w:t>
      </w:r>
      <w:r w:rsidR="009B52E4">
        <w:rPr>
          <w:color w:val="000000"/>
          <w:spacing w:val="2"/>
        </w:rPr>
        <w:t xml:space="preserve">к росту заболеваемости </w:t>
      </w:r>
      <w:r w:rsidRPr="004B165F">
        <w:rPr>
          <w:color w:val="000000"/>
          <w:spacing w:val="2"/>
        </w:rPr>
        <w:fldChar w:fldCharType="begin" w:fldLock="1"/>
      </w:r>
      <w:r w:rsidR="0062760D">
        <w:rPr>
          <w:color w:val="000000"/>
          <w:spacing w:val="2"/>
        </w:rPr>
        <w:instrText>ADDIN CSL_CITATION {"citationItems":[{"id":"ITEM-1","itemData":{"DOI":"10.1016/J.BBRC.2015.08.022","ISSN":"0006-291X","abstract":"Nanoparticles have belonged to various fields of biomedical research for quite some time. A promising site-directed application in the field of nanomedicine is drug targeting using magnetic nanoparticles which are directed at the target tissue by means of an external magnetic field. Materials most commonly used for magnetic drug delivery contain metal or metal oxide nanoparticles, such as superparamagnetic iron oxide nanoparticles (SPIONs). SPIONs consist of an iron oxide core, often coated with organic materials such as fatty acids, polysaccharides or polymers to improve colloidal stability and to prevent separation into particles and carrier medium [1]. In general, magnetite and maghemite particles are those most commonly used in medicine and are, as a rule, well-tolerated. The magnetic properties of SPIONs allow the remote control of their accumulation by means of an external magnetic field. Conjugation of SPIONs with drugs, in combination with an external magnetic field to target the nanoparticles (so-called “magnetic drug targeting”, MDT), has additionally emerged as a promising strategy of drug delivery. Magnetic nanoparticle-based drug delivery is a sophisticated overall concept and a multitude of magnetic delivery vehicles have been developed. Targeting mechanism–exploiting, tumor-specific attributes are becoming more and more sophisticated. The same is true for controlled-release strategies for the diseased site. As it is nearly impossible to record every magnetic nanoparticle system developed so far, this review summarizes interesting approaches which have recently emerged in the field of targeted drug delivery for cancer therapy based on magnetic nanoparticles.","author":[{"dropping-particle":"","family":"Tietze","given":"Rainer","non-dropping-particle":"","parse-names":false,"suffix":""},{"dropping-particle":"","family":"Zaloga","given":"Jan","non-dropping-particle":"","parse-names":false,"suffix":""},{"dropping-particle":"","family":"Unterweger","given":"Harald","non-dropping-particle":"","parse-names":false,"suffix":""},{"dropping-particle":"","family":"Lyer","given":"Stefan","non-dropping-particle":"","parse-names":false,"suffix":""},{"dropping-particle":"","family":"Friedrich","given":"Ralf P.","non-dropping-particle":"","parse-names":false,"suffix":""},{"dropping-particle":"","family":"Janko","given":"Christina","non-dropping-particle":"","parse-names":false,"suffix":""},{"dropping-particle":"","family":"Pöttler","given":"Marina","non-dropping-particle":"","parse-names":false,"suffix":""},{"dropping-particle":"","family":"Dürr","given":"Stephan","non-dropping-particle":"","parse-names":false,"suffix":""}],"container-title":"Biochemical and Biophysical Research Communications","id":"ITEM-1","issue":"3","issued":{"date-parts":[["2015","12","18"]]},"page":"463-470","publisher":"Academic Press","title":"Magnetic nanoparticle-based drug delivery for cancer therapy","type":"article-journal","volume":"468"},"uris":["http://www.mendeley.com/documents/?uuid=85e1200f-651f-3af8-9d78-bee1aaf4d0eb"]}],"mendeley":{"formattedCitation":"[4]","plainTextFormattedCitation":"[4]","previouslyFormattedCitation":"[4]"},"properties":{"noteIndex":0},"schema":"https://github.com/citation-style-language/schema/raw/master/csl-citation.json"}</w:instrText>
      </w:r>
      <w:r w:rsidRPr="004B165F">
        <w:rPr>
          <w:color w:val="000000"/>
          <w:spacing w:val="2"/>
        </w:rPr>
        <w:fldChar w:fldCharType="separate"/>
      </w:r>
      <w:r w:rsidR="0062760D" w:rsidRPr="0062760D">
        <w:rPr>
          <w:noProof/>
          <w:color w:val="000000"/>
          <w:spacing w:val="2"/>
        </w:rPr>
        <w:t>[4]</w:t>
      </w:r>
      <w:r w:rsidRPr="004B165F">
        <w:rPr>
          <w:color w:val="000000"/>
          <w:spacing w:val="2"/>
        </w:rPr>
        <w:fldChar w:fldCharType="end"/>
      </w:r>
      <w:r w:rsidRPr="004B165F">
        <w:rPr>
          <w:color w:val="000000"/>
          <w:spacing w:val="2"/>
        </w:rPr>
        <w:t>. Казахстан в данной статистике занимает одно из лидирующих м</w:t>
      </w:r>
      <w:r w:rsidR="001E5694">
        <w:rPr>
          <w:color w:val="000000"/>
          <w:spacing w:val="2"/>
        </w:rPr>
        <w:t>ест по индексу смертности – 140,</w:t>
      </w:r>
      <w:r w:rsidRPr="004B165F">
        <w:rPr>
          <w:color w:val="000000"/>
          <w:spacing w:val="2"/>
        </w:rPr>
        <w:t>2</w:t>
      </w:r>
      <w:r w:rsidR="001E5694">
        <w:rPr>
          <w:color w:val="000000"/>
          <w:spacing w:val="2"/>
        </w:rPr>
        <w:t xml:space="preserve"> при среднемировом значении 102,</w:t>
      </w:r>
      <w:r w:rsidRPr="004B165F">
        <w:rPr>
          <w:color w:val="000000"/>
          <w:spacing w:val="2"/>
        </w:rPr>
        <w:t>4.</w:t>
      </w:r>
      <w:r w:rsidRPr="00D86EC8">
        <w:rPr>
          <w:color w:val="000000"/>
          <w:spacing w:val="2"/>
        </w:rPr>
        <w:t xml:space="preserve"> </w:t>
      </w:r>
    </w:p>
    <w:p w14:paraId="773E3098" w14:textId="77777777" w:rsidR="00DA5924" w:rsidRPr="004B165F" w:rsidRDefault="00DA5924" w:rsidP="00ED0B27">
      <w:pPr>
        <w:pStyle w:val="a7"/>
        <w:shd w:val="clear" w:color="auto" w:fill="FFFFFF"/>
        <w:tabs>
          <w:tab w:val="left" w:pos="709"/>
          <w:tab w:val="left" w:pos="851"/>
        </w:tabs>
        <w:spacing w:before="0" w:beforeAutospacing="0" w:after="0" w:afterAutospacing="0" w:line="360" w:lineRule="auto"/>
        <w:ind w:firstLine="709"/>
        <w:contextualSpacing/>
        <w:jc w:val="both"/>
        <w:textAlignment w:val="baseline"/>
        <w:rPr>
          <w:color w:val="000000"/>
          <w:spacing w:val="2"/>
        </w:rPr>
      </w:pPr>
      <w:r w:rsidRPr="004B165F">
        <w:rPr>
          <w:color w:val="000000"/>
          <w:spacing w:val="2"/>
        </w:rPr>
        <w:t>Обычная системно применяемая химиотерапия  лишена достаточного концентрирования терапевтических препаратов в области опухоли и негативно влияет на весь организм. Наночастицы</w:t>
      </w:r>
      <w:r w:rsidR="00A5546B">
        <w:rPr>
          <w:color w:val="000000"/>
          <w:spacing w:val="2"/>
        </w:rPr>
        <w:t xml:space="preserve"> (НЧ)</w:t>
      </w:r>
      <w:r w:rsidRPr="004B165F">
        <w:rPr>
          <w:color w:val="000000"/>
          <w:spacing w:val="2"/>
        </w:rPr>
        <w:t xml:space="preserve"> представляют собой перспективную платформу для адресной доставки противоопухолевых препаратов. Таким образом, одной из проблем является разработка методов направленной терапии, которая селективно действует на опухоль, сохраняя при этом здоровую ткань и повышая эффективность используемых агентов. </w:t>
      </w:r>
      <w:proofErr w:type="spellStart"/>
      <w:proofErr w:type="gramStart"/>
      <w:r w:rsidRPr="004B165F">
        <w:rPr>
          <w:color w:val="000000"/>
          <w:spacing w:val="2"/>
        </w:rPr>
        <w:t>Биомиметические</w:t>
      </w:r>
      <w:proofErr w:type="spellEnd"/>
      <w:r w:rsidRPr="004B165F">
        <w:rPr>
          <w:color w:val="000000"/>
          <w:spacing w:val="2"/>
        </w:rPr>
        <w:t xml:space="preserve"> свойства, а также необычное соотношение поверхности к объему делают </w:t>
      </w:r>
      <w:r w:rsidR="00A5546B">
        <w:rPr>
          <w:color w:val="000000"/>
          <w:spacing w:val="2"/>
        </w:rPr>
        <w:t>НЧ</w:t>
      </w:r>
      <w:r w:rsidRPr="004B165F">
        <w:rPr>
          <w:color w:val="000000"/>
          <w:spacing w:val="2"/>
        </w:rPr>
        <w:t xml:space="preserve"> перспективными инструментами в терапии заболеваний человека</w:t>
      </w:r>
      <w:proofErr w:type="gramEnd"/>
      <w:r w:rsidRPr="004B165F">
        <w:rPr>
          <w:color w:val="000000"/>
          <w:spacing w:val="2"/>
        </w:rPr>
        <w:t xml:space="preserve"> </w:t>
      </w:r>
      <w:r w:rsidRPr="004B165F">
        <w:rPr>
          <w:color w:val="000000"/>
          <w:spacing w:val="2"/>
        </w:rPr>
        <w:fldChar w:fldCharType="begin" w:fldLock="1"/>
      </w:r>
      <w:r w:rsidRPr="004B165F">
        <w:rPr>
          <w:color w:val="000000"/>
          <w:spacing w:val="2"/>
        </w:rPr>
        <w:instrText>ADDIN CSL_CITATION {"citationItems":[{"id":"ITEM-1","itemData":{"DOI":"10.1002/btm2.10003","abstract":"Nature continues to be the ultimate in nanotechnology, where polymeric nanometer-scale architectures play a central role in biological systems. Inspired by the way nature forms functional supramolecular assemblies, researchers are trying to make nanostructures and to incorporate these into macrostructures as nature does. Recent advances and progress in nanoscience have demonstrated the great potential that nanomaterials have for applications in healthcare. In the realm of drug delivery, nanomaterials have been used in vivo to protect the drug entity in the systemic circulation, ensuring reproducible absorption of bioactive molecules that do not naturally penetrate biological barriers, restricting drug access to specific target sites. Several building blocks have been used in the formulation of nanoparticles. Thus, stability, drug release, and targeting can be tailored by surface modification. Herein the state of the art of stimuli-responsive polymeric nanoparticles are reviewed. Such systems are able to control drug release by reacting to naturally occurring or external applied stimuli. Special attention is paid to the design and nanoparticle formulation of these so-called smart drug-delivery systems. Future strategies for further developments of a promising controlled drug delivery responsive system are also outlined.","author":[{"dropping-particle":"","family":"Anselmo","given":"Aaron C.","non-dropping-particle":"","parse-names":false,"suffix":""},{"dropping-particle":"","family":"Mitragotri","given":"Samir","non-dropping-particle":"","parse-names":false,"suffix":""}],"container-title":"Bioengineering &amp; Translational Medicine","id":"ITEM-1","issue":"1","issued":{"date-parts":[["2016"]]},"page":"10-29","title":"Nanoparticles in the clinic","type":"article-journal","volume":"1"},"uris":["http://www.mendeley.com/documents/?uuid=01f3670b-32aa-49c7-9cc1-c1b073f8fab7"]}],"mendeley":{"formattedCitation":"[1]","plainTextFormattedCitation":"[1]","previouslyFormattedCitation":"[1]"},"properties":{"noteIndex":0},"schema":"https://github.com/citation-style-language/schema/raw/master/csl-citation.json"}</w:instrText>
      </w:r>
      <w:r w:rsidRPr="004B165F">
        <w:rPr>
          <w:color w:val="000000"/>
          <w:spacing w:val="2"/>
        </w:rPr>
        <w:fldChar w:fldCharType="separate"/>
      </w:r>
      <w:r w:rsidRPr="004B165F">
        <w:rPr>
          <w:noProof/>
          <w:color w:val="000000"/>
          <w:spacing w:val="2"/>
        </w:rPr>
        <w:t>[1]</w:t>
      </w:r>
      <w:r w:rsidRPr="004B165F">
        <w:rPr>
          <w:color w:val="000000"/>
          <w:spacing w:val="2"/>
        </w:rPr>
        <w:fldChar w:fldCharType="end"/>
      </w:r>
      <w:r w:rsidRPr="004B165F">
        <w:rPr>
          <w:color w:val="000000"/>
          <w:spacing w:val="2"/>
        </w:rPr>
        <w:t xml:space="preserve">.  </w:t>
      </w:r>
      <w:r w:rsidR="00A5546B">
        <w:rPr>
          <w:color w:val="000000"/>
          <w:spacing w:val="2"/>
        </w:rPr>
        <w:t>НЧ</w:t>
      </w:r>
      <w:r w:rsidRPr="004B165F">
        <w:rPr>
          <w:color w:val="000000"/>
          <w:spacing w:val="2"/>
        </w:rPr>
        <w:t xml:space="preserve"> имеют уникальные физические и химические свойства благодаря своему размеру, который находится в том же диапазоне, что и антитела, рецепторы, нуклеиновые кислоты, белки и другие биологические макромолекулы. Помимо этого, использование наноструктур может позволить применять активные вещества, которые имеют слабую растворимость в воде или низкую химико-биологическую стабильность, метаболические барьеры и др. </w:t>
      </w:r>
    </w:p>
    <w:p w14:paraId="27DB1D33" w14:textId="77777777" w:rsidR="00DA5924" w:rsidRPr="00E43DE8" w:rsidRDefault="00DA5924" w:rsidP="00ED0B27">
      <w:pPr>
        <w:pStyle w:val="a7"/>
        <w:shd w:val="clear" w:color="auto" w:fill="FFFFFF"/>
        <w:tabs>
          <w:tab w:val="left" w:pos="709"/>
          <w:tab w:val="left" w:pos="851"/>
        </w:tabs>
        <w:spacing w:before="0" w:beforeAutospacing="0" w:after="0" w:afterAutospacing="0" w:line="360" w:lineRule="auto"/>
        <w:ind w:firstLine="709"/>
        <w:contextualSpacing/>
        <w:jc w:val="both"/>
        <w:textAlignment w:val="baseline"/>
      </w:pPr>
      <w:proofErr w:type="gramStart"/>
      <w:r w:rsidRPr="004B165F">
        <w:rPr>
          <w:color w:val="000000"/>
          <w:spacing w:val="2"/>
        </w:rPr>
        <w:t xml:space="preserve">Для этих целей применяют различные наноструктуры: </w:t>
      </w:r>
      <w:proofErr w:type="spellStart"/>
      <w:r w:rsidRPr="004B165F">
        <w:rPr>
          <w:color w:val="000000"/>
          <w:spacing w:val="2"/>
        </w:rPr>
        <w:t>липосомы</w:t>
      </w:r>
      <w:proofErr w:type="spellEnd"/>
      <w:r w:rsidRPr="004B165F">
        <w:rPr>
          <w:color w:val="000000"/>
          <w:spacing w:val="2"/>
        </w:rPr>
        <w:t xml:space="preserve">, полимерные и белковые </w:t>
      </w:r>
      <w:proofErr w:type="spellStart"/>
      <w:r w:rsidRPr="004B165F">
        <w:rPr>
          <w:color w:val="000000"/>
          <w:spacing w:val="2"/>
        </w:rPr>
        <w:t>нанокапсулы</w:t>
      </w:r>
      <w:proofErr w:type="spellEnd"/>
      <w:r w:rsidRPr="004B165F">
        <w:rPr>
          <w:color w:val="000000"/>
          <w:spacing w:val="2"/>
        </w:rPr>
        <w:t xml:space="preserve">, мицеллы, золотые и кремниевые </w:t>
      </w:r>
      <w:r w:rsidR="00A5546B">
        <w:rPr>
          <w:color w:val="000000"/>
          <w:spacing w:val="2"/>
        </w:rPr>
        <w:t>НЧ</w:t>
      </w:r>
      <w:proofErr w:type="gramEnd"/>
      <w:r w:rsidRPr="004B165F">
        <w:rPr>
          <w:color w:val="000000"/>
          <w:spacing w:val="2"/>
        </w:rPr>
        <w:t xml:space="preserve"> </w:t>
      </w:r>
      <w:r w:rsidRPr="004B165F">
        <w:rPr>
          <w:color w:val="000000"/>
          <w:spacing w:val="2"/>
        </w:rPr>
        <w:fldChar w:fldCharType="begin" w:fldLock="1"/>
      </w:r>
      <w:r w:rsidR="0062760D">
        <w:rPr>
          <w:color w:val="000000"/>
          <w:spacing w:val="2"/>
        </w:rPr>
        <w:instrText>ADDIN CSL_CITATION {"citationItems":[{"id":"ITEM-1","itemData":{"DOI":"10.5694/mja15.00681","ISSN":"13265377","abstract":"The intrinsic limits of conventional cancer therapies prompted the development and application of various nanotechnologies for more effective and safer cancer treatment, herein referred to as cancer nanomedicine. Considerable technological success has been achieved in this field, but the main obstacles to nanomedicine becoming a new paradigm in cancer therapy stem from the complexities and heterogeneity of tumour biology, an incomplete understanding of nano-bio interactions and the challenges regarding chemistry, manufacturing and controls required for clinical translation and commercialization. This Review highlights the progress, challenges and opportunities in cancer nanomedicine and discusses novel engineering approaches that capitalize on our growing understanding of tumour biology and nano-bio interactions to develop more effective nanotherapeutics for cancer patients.","author":[{"dropping-particle":"","family":"Kuncic","given":"Zdenka","non-dropping-particle":"","parse-names":false,"suffix":""}],"container-title":"Medical Journal of Australia","id":"ITEM-1","issue":"5","issued":{"date-parts":[["2015"]]},"page":"204-205.e1","publisher":"Nature Publishing Group","title":"Cancer nanomedicine: Challenges and opportunities","type":"article-journal","volume":"203"},"uris":["http://www.mendeley.com/documents/?uuid=ce6f85f1-0ec1-451e-aaba-ec964d854800"]}],"mendeley":{"formattedCitation":"[5]","plainTextFormattedCitation":"[5]","previouslyFormattedCitation":"[5]"},"properties":{"noteIndex":0},"schema":"https://github.com/citation-style-language/schema/raw/master/csl-citation.json"}</w:instrText>
      </w:r>
      <w:r w:rsidRPr="004B165F">
        <w:rPr>
          <w:color w:val="000000"/>
          <w:spacing w:val="2"/>
        </w:rPr>
        <w:fldChar w:fldCharType="separate"/>
      </w:r>
      <w:r w:rsidR="0062760D" w:rsidRPr="0062760D">
        <w:rPr>
          <w:noProof/>
          <w:color w:val="000000"/>
          <w:spacing w:val="2"/>
        </w:rPr>
        <w:t>[5]</w:t>
      </w:r>
      <w:r w:rsidRPr="004B165F">
        <w:rPr>
          <w:color w:val="000000"/>
          <w:spacing w:val="2"/>
        </w:rPr>
        <w:fldChar w:fldCharType="end"/>
      </w:r>
      <w:r w:rsidRPr="004B165F">
        <w:rPr>
          <w:color w:val="000000"/>
          <w:spacing w:val="2"/>
        </w:rPr>
        <w:t xml:space="preserve">. Кроме того, магнитные </w:t>
      </w:r>
      <w:r w:rsidR="00A5546B">
        <w:rPr>
          <w:color w:val="000000"/>
          <w:spacing w:val="2"/>
        </w:rPr>
        <w:t>НЧ</w:t>
      </w:r>
      <w:r w:rsidRPr="004B165F">
        <w:rPr>
          <w:color w:val="000000"/>
          <w:spacing w:val="2"/>
        </w:rPr>
        <w:t xml:space="preserve"> на основе оксида железа  имеют широкое потенциальное применение  в биомедицине </w:t>
      </w:r>
      <w:r w:rsidRPr="004B165F">
        <w:rPr>
          <w:color w:val="000000"/>
          <w:spacing w:val="2"/>
        </w:rPr>
        <w:fldChar w:fldCharType="begin" w:fldLock="1"/>
      </w:r>
      <w:r w:rsidR="006E2CB8">
        <w:rPr>
          <w:color w:val="000000"/>
          <w:spacing w:val="2"/>
        </w:rPr>
        <w:instrText>ADDIN CSL_CITATION {"citationItems":[{"id":"ITEM-1","itemData":{"DOI":"10.1016/J.IJPHARM.2016.06.119","ISSN":"0378-5173","abstract":"Advancement in the field of nanoscience and technology has alarmingly raised the call for comprehending the potential health effects caused by deliberate or unintentional exposure to nanoparticles. Iron oxide magnetic nanoparticles have an increasing number of biomedical applications and hence a complete toxicological profile of the nanomaterial is therefore a mandatory requirement prior to its intended usage to ensure safety and to minimize potential health hazards upon its exposure. The present study elucidates the toxicity of in house synthesized Dextran stabilized iron oxide nanoparticles (DINP) in a regulatory perspective through various routes of exposure, its associated molecular, immune, genotoxic, carcinogenic effects and bio distribution profile. Synthesized ferrite nanomaterials were successfully coated with dextran (&lt;25nm) and were physicochemically characterized and subjected to in vitro and in vivo toxicity evaluations. The results suggest that surface coating of ferrite nanoparticles with dextran helps in improvising particle stability in biological environments. The nanoparticles do not seem to induce oxidative stress mediated toxicological effects, nor altered physiological process or behavior changes or visible pathological lesions. Furthermore no anticipated health hazards are likely to be associated with the use of DINP and could be concluded that the synthesized DINP is nontoxic/safe to be used for biomedical applications","author":[{"dropping-particle":"","family":"Remya","given":"N.S.","non-dropping-particle":"","parse-names":false,"suffix":""},{"dropping-particle":"","family":"Syama","given":"S.","non-dropping-particle":"","parse-names":false,"suffix":""},{"dropping-particle":"","family":"Sabareeswaran","given":"A.","non-dropping-particle":"","parse-names":false,"suffix":""},{"dropping-particle":"","family":"Mohanan","given":"P.V.","non-dropping-particle":"","parse-names":false,"suffix":""}],"container-title":"International Journal of Pharmaceutics","id":"ITEM-1","issue":"1","issued":{"date-parts":[["2016","9","10"]]},"page":"586-598","publisher":"Elsevier","title":"Toxicity, toxicokinetics and biodistribution of dextran stabilized Iron oxide Nanoparticles for biomedical applications","type":"article-journal","volume":"511"},"uris":["http://www.mendeley.com/documents/?uuid=d2ace219-76c4-3c6f-b0a7-3a829329a45f"]},{"id":"ITEM-2","itemData":{"DOI":"10.1016/J.IJBIOMAC.2017.09.067","ISSN":"0141-8130","abstract":"The application of iron oxide nanoparticles [IONPs] in biomedical research is progressively increasing, leading to the rapid development of biocompatible and surface modified IONPs. However, there is still a need of information pertaining to its cellular and acute toxicity profile. This work reports the synthesis of β-cyclodextrin coated iron oxide nanoparticles (βCD-IONPs) and their characterization using spectroscopic (FT-IR), thermal (TGA) and surface analysis (TEM, SEM, BET and Zeta potential). All the characterization techniques displayed the synthesis of well dispersed, rod shaped βCD-IONPs of 45nm. Time dependent cellular uptake of these nanoparticles was also evaluated using Prussian blue staining. Further, cytocompatibility analysis was executed in mouse fibroblast cell line (NIH 3T3) using MTT and LDH assays, respectively which did not show any cytotoxic indications of βCD-IONPs. Finally, acute toxicity analysis was carried out in female Wistar rats according to OECD guidelines 420. Rats were exposed to the highest dose (2000mg/kg) of βCD-IONPs along with control and observed for 14days. After two weeks of administration, tissues and blood were collected and subjected to histopathological and biochemical analysis (SGOT, SGPT and ALP). Animals were sacrificed and gross necropsy was carried out. It has been shown that βCD-IONPs does not have any significant toxic effect at the cellular level. Thus, this study provides new perspectives for future biomedical applications.","author":[{"dropping-particle":"","family":"Shelat","given":"Ruchita","non-dropping-particle":"","parse-names":false,"suffix":""},{"dropping-particle":"","family":"Chandra","given":"Sudeshna","non-dropping-particle":"","parse-names":false,"suffix":""},{"dropping-particle":"","family":"Khanna","given":"Aparna","non-dropping-particle":"","parse-names":false,"suffix":""}],"container-title":"International Journal of Biological Macromolecules","id":"ITEM-2","issued":{"date-parts":[["2018","4","15"]]},"page":"357-365","publisher":"Elsevier","title":"Detailed toxicity evaluation of β-cyclodextrin coated iron oxide nanoparticles for biomedical applications","type":"article-journal","volume":"110"},"uris":["http://www.mendeley.com/documents/?uuid=5cb5d358-af01-3a4e-9904-77f085458e94"]},{"id":"ITEM-3","itemData":{"DOI":"10.1016/J.ADDR.2019.01.005","ISSN":"0169-409X","abstract":"Many different iron oxide nanoparticles have been evaluated over the years, for many different biomedical applications. We here summarize the synthesis, surface functionalization and characterization of iron oxide nanoparticles, as well as their (pre-) clinical use in diagnostic, therapeutic and theranostic settings. Diagnostic applications include liver, lymph node, inflammation and vascular imaging, employing mostly magnetic resonance imaging but recently also magnetic particle imaging. Therapeutic applications encompass iron supplementation in anemia and advanced cancer treatments, such as modulation of macrophage polarization, magnetic fluid hyperthermia and magnetic drug targeting. Because of their properties, iron oxide nanoparticles are particularly useful for theranostic purposes. Examples of such setups, in which diagnosis and therapy are intimately combined and in which iron oxide nanoparticles are used, are image-guided drug delivery, image-guided and microbubble-mediated opening of the blood-brain barrier, and theranostic tissue engineering. Together, these directions highlight the versatility and the broad applicability of iron oxide nanoparticles, and they indicate that multiple iron oxide nanoparticle-based materials will be integrated in future medical practice.","author":[{"dropping-particle":"","family":"Dadfar","given":"Seyed Mohammadali","non-dropping-particle":"","parse-names":false,"suffix":""},{"dropping-particle":"","family":"Roemhild","given":"Karolin","non-dropping-particle":"","parse-names":false,"suffix":""},{"dropping-particle":"","family":"Drude","given":"Natascha I.","non-dropping-particle":"","parse-names":false,"suffix":""},{"dropping-particle":"","family":"Stillfried","given":"Saskia","non-dropping-particle":"von","parse-names":false,"suffix":""},{"dropping-particle":"","family":"Knüchel","given":"Ruth","non-dropping-particle":"","parse-names":false,"suffix":""},{"dropping-particle":"","family":"Kiessling","given":"Fabian","non-dropping-particle":"","parse-names":false,"suffix":""},{"dropping-particle":"","family":"Lammers","given":"Twan","non-dropping-particle":"","parse-names":false,"suffix":""}],"container-title":"Advanced Drug Delivery Reviews","id":"ITEM-3","issued":{"date-parts":[["2019","1","11"]]},"page":"302-325","publisher":"Elsevier","title":"Iron oxide nanoparticles: Diagnostic, therapeutic and theranostic applications","type":"article-journal","volume":"138"},"uris":["http://www.mendeley.com/documents/?uuid=d9e8eb06-a2a9-39c3-a210-372d4f501b0f"]}],"mendeley":{"formattedCitation":"[6–8]","plainTextFormattedCitation":"[6–8]","previouslyFormattedCitation":"[6–8]"},"properties":{"noteIndex":0},"schema":"https://github.com/citation-style-language/schema/raw/master/csl-citation.json"}</w:instrText>
      </w:r>
      <w:r w:rsidRPr="004B165F">
        <w:rPr>
          <w:color w:val="000000"/>
          <w:spacing w:val="2"/>
        </w:rPr>
        <w:fldChar w:fldCharType="separate"/>
      </w:r>
      <w:r w:rsidR="006E2CB8" w:rsidRPr="006E2CB8">
        <w:rPr>
          <w:noProof/>
          <w:color w:val="000000"/>
          <w:spacing w:val="2"/>
        </w:rPr>
        <w:t>[6–8]</w:t>
      </w:r>
      <w:r w:rsidRPr="004B165F">
        <w:rPr>
          <w:color w:val="000000"/>
          <w:spacing w:val="2"/>
        </w:rPr>
        <w:fldChar w:fldCharType="end"/>
      </w:r>
      <w:proofErr w:type="gramStart"/>
      <w:r w:rsidRPr="004B165F">
        <w:rPr>
          <w:color w:val="000000"/>
          <w:spacing w:val="2"/>
        </w:rPr>
        <w:t>, включая магнитно-резонансную томографию, магнитную гипертермию, терапию рака и адресную доставку лекарственных веществ; в катализе</w:t>
      </w:r>
      <w:proofErr w:type="gramEnd"/>
      <w:r w:rsidRPr="004B165F">
        <w:rPr>
          <w:color w:val="000000"/>
          <w:spacing w:val="2"/>
        </w:rPr>
        <w:t xml:space="preserve"> </w:t>
      </w:r>
      <w:r w:rsidRPr="004B165F">
        <w:rPr>
          <w:color w:val="000000"/>
          <w:spacing w:val="2"/>
        </w:rPr>
        <w:fldChar w:fldCharType="begin" w:fldLock="1"/>
      </w:r>
      <w:r w:rsidR="006E2CB8">
        <w:rPr>
          <w:color w:val="000000"/>
          <w:spacing w:val="2"/>
        </w:rPr>
        <w:instrText>ADDIN CSL_CITATION {"citationItems":[{"id":"ITEM-1","itemData":{"DOI":"10.1016/J.PISC.2016.04.054","ISSN":"2213-0209","abstract":"Synthesis of iron oxide nanoparticles was carried out through an environmental benign route using tannic acid as reducing and capping agent. The TEM image shows the details of the poly-dispersity in size of the iron oxide nanoparticle and average diameter of the particles range in between 30 and 50nm. XRD result rule out that iron oxide nanoparticle is a mixed phase constituted by Fe+2 and Fe+3 ions. The average size of the particle determined from XRD data is 45.6nm which is agreeable with the finding obtained from TEM images. This particle of iron oxide is used for the degradation of p-cresol and it successfully degraded p-cresol. Catalytic property of the iron oxide nanoparticle was also investigation using methylene blue as role model dye. Degradation of methylene blue dye was studied in presence of NaBH4 and the degradation reaction followed first order kinetics with rate constant value of 1.6×10−3min−1. The rate constant of the reaction in absence of iron oxide nanoparticles is 4×10−4min−1, this result confirmed the catalytic nature of as such prepared iron oxide nanoparticles.","author":[{"dropping-particle":"","family":"Devi","given":"Henam Sylvia","non-dropping-particle":"","parse-names":false,"suffix":""},{"dropping-particle":"","family":"Singh","given":"Thiyam David","non-dropping-particle":"","parse-names":false,"suffix":""}],"container-title":"Perspectives in Science","id":"ITEM-1","issued":{"date-parts":[["2016","9","1"]]},"page":"287-289","publisher":"Urban &amp; Fischer","title":"Iron oxide nanoparticles synthesis through a benign approach and its catalytic application","type":"article-journal","volume":"8"},"uris":["http://www.mendeley.com/documents/?uuid=4f4d71b7-b082-363c-a36e-ccc0023d86ed"]}],"mendeley":{"formattedCitation":"[9]","plainTextFormattedCitation":"[9]","previouslyFormattedCitation":"[9]"},"properties":{"noteIndex":0},"schema":"https://github.com/citation-style-language/schema/raw/master/csl-citation.json"}</w:instrText>
      </w:r>
      <w:r w:rsidRPr="004B165F">
        <w:rPr>
          <w:color w:val="000000"/>
          <w:spacing w:val="2"/>
        </w:rPr>
        <w:fldChar w:fldCharType="separate"/>
      </w:r>
      <w:r w:rsidR="006E2CB8" w:rsidRPr="006E2CB8">
        <w:rPr>
          <w:noProof/>
          <w:color w:val="000000"/>
          <w:spacing w:val="2"/>
        </w:rPr>
        <w:t>[9]</w:t>
      </w:r>
      <w:r w:rsidRPr="004B165F">
        <w:rPr>
          <w:color w:val="000000"/>
          <w:spacing w:val="2"/>
        </w:rPr>
        <w:fldChar w:fldCharType="end"/>
      </w:r>
      <w:r w:rsidRPr="004B165F">
        <w:rPr>
          <w:color w:val="000000"/>
          <w:spacing w:val="2"/>
        </w:rPr>
        <w:t xml:space="preserve">  и магнитной сепарации </w:t>
      </w:r>
      <w:r w:rsidRPr="004B165F">
        <w:rPr>
          <w:color w:val="000000"/>
          <w:spacing w:val="2"/>
        </w:rPr>
        <w:fldChar w:fldCharType="begin" w:fldLock="1"/>
      </w:r>
      <w:r w:rsidR="006E2CB8">
        <w:rPr>
          <w:color w:val="000000"/>
          <w:spacing w:val="2"/>
        </w:rPr>
        <w:instrText>ADDIN CSL_CITATION {"citationItems":[{"id":"ITEM-1","itemData":{"DOI":"10.1016/J.SNB.2018.08.153","ISSN":"0925-4005","abstract":"In this work, a simple and sensitive determination of fenitrothion is developed on the basis of Nanometal Surface Energy Transfer (NSET) of gold nanoparticle on the fluorescence of fluorescein. The developed gold nanoparticle quenched fluorescein system exhibits high sensitivity and selectivity towards fenitrothion in the presence of different pesticides, anions and cations. The fluorescence turn on response of the gold nanoparticle quenched fluorescein probe towards fenitrothion is successfully demonstrated on a paper strip. The real sample analysis was carried out using water samples from different sources and has limit of detection of 6.05 nM, 9.41 nM and 7.84 nM for well water, tap water and river water respectively. However, attempt to simultaneously separate and sense fenitrothion using gold nanoparticle enveloped over superparamagnetic iron oxide nanoparticle was not successful due to the irreversible quenching of fluorescence of fluorescein by Fe3+ ion present in iron oxide nanoparticle, which inhibits the requisite turn-on fluorescence of the probe. Furthermore, we successfully employed superparamagnetic iron oxide to magnetically separate fenitrothion attached to gold nanoparticle from the contaminated water.","author":[{"dropping-particle":"","family":"Nebu","given":"John","non-dropping-particle":"","parse-names":false,"suffix":""},{"dropping-particle":"","family":"Anjali Devi","given":"J.S.","non-dropping-particle":"","parse-names":false,"suffix":""},{"dropping-particle":"","family":"Aparna","given":"R.S.","non-dropping-particle":"","parse-names":false,"suffix":""},{"dropping-particle":"","family":"Aswathy","given":"B.","non-dropping-particle":"","parse-names":false,"suffix":""},{"dropping-particle":"","family":"Lekha","given":"G.M.","non-dropping-particle":"","parse-names":false,"suffix":""},{"dropping-particle":"","family":"Sony","given":"George","non-dropping-particle":"","parse-names":false,"suffix":""}],"container-title":"Sensors and Actuators B: Chemical","id":"ITEM-1","issued":{"date-parts":[["2018","12","20"]]},"page":"271-280","publisher":"Elsevier","title":"Fluorescence turn-on detection of fenitrothion using gold nanoparticle quenched fluorescein and its separation using superparamagnetic iron oxide nanoparticle","type":"article-journal","volume":"277"},"uris":["http://www.mendeley.com/documents/?uuid=796c3138-e978-3313-b3f7-f9a4ff63e302"]}],"mendeley":{"formattedCitation":"[10]","plainTextFormattedCitation":"[10]","previouslyFormattedCitation":"[10]"},"properties":{"noteIndex":0},"schema":"https://github.com/citation-style-language/schema/raw/master/csl-citation.json"}</w:instrText>
      </w:r>
      <w:r w:rsidRPr="004B165F">
        <w:rPr>
          <w:color w:val="000000"/>
          <w:spacing w:val="2"/>
        </w:rPr>
        <w:fldChar w:fldCharType="separate"/>
      </w:r>
      <w:r w:rsidR="006E2CB8" w:rsidRPr="006E2CB8">
        <w:rPr>
          <w:noProof/>
          <w:color w:val="000000"/>
          <w:spacing w:val="2"/>
        </w:rPr>
        <w:t>[10]</w:t>
      </w:r>
      <w:r w:rsidRPr="004B165F">
        <w:rPr>
          <w:color w:val="000000"/>
          <w:spacing w:val="2"/>
        </w:rPr>
        <w:fldChar w:fldCharType="end"/>
      </w:r>
      <w:r w:rsidRPr="004B165F">
        <w:rPr>
          <w:color w:val="000000"/>
          <w:spacing w:val="2"/>
        </w:rPr>
        <w:t xml:space="preserve">. Несмотря на эти многообещающие результаты, их успешный перевод в клинические условия сильно зависит от их физико-химических свойств, токсичности и возможностей функционализации. </w:t>
      </w:r>
      <w:r w:rsidR="00A5546B">
        <w:rPr>
          <w:color w:val="000000"/>
          <w:spacing w:val="2"/>
        </w:rPr>
        <w:t>НЧ</w:t>
      </w:r>
      <w:r w:rsidRPr="004B165F">
        <w:rPr>
          <w:color w:val="000000"/>
          <w:spacing w:val="2"/>
        </w:rPr>
        <w:t xml:space="preserve"> оксида железа являются низко стабильными, имеют тенденцию к агломе</w:t>
      </w:r>
      <w:r w:rsidR="009B52E4">
        <w:rPr>
          <w:color w:val="000000"/>
          <w:spacing w:val="2"/>
        </w:rPr>
        <w:t xml:space="preserve">рации в растворах, недостаточно биосовместимы. Различные материалы </w:t>
      </w:r>
      <w:r w:rsidR="009B52E4" w:rsidRPr="004B165F">
        <w:rPr>
          <w:color w:val="000000"/>
          <w:spacing w:val="2"/>
        </w:rPr>
        <w:t xml:space="preserve">используются для функционализации и стабилизации поверхности  магнитных </w:t>
      </w:r>
      <w:r w:rsidR="00A5546B">
        <w:rPr>
          <w:color w:val="000000"/>
          <w:spacing w:val="2"/>
        </w:rPr>
        <w:t>НЧ</w:t>
      </w:r>
      <w:r w:rsidR="009B52E4">
        <w:rPr>
          <w:color w:val="000000"/>
          <w:spacing w:val="2"/>
        </w:rPr>
        <w:t xml:space="preserve">: </w:t>
      </w:r>
      <w:proofErr w:type="spellStart"/>
      <w:r w:rsidR="009B52E4">
        <w:rPr>
          <w:color w:val="000000"/>
          <w:spacing w:val="2"/>
        </w:rPr>
        <w:t>силаны</w:t>
      </w:r>
      <w:proofErr w:type="spellEnd"/>
      <w:r w:rsidRPr="004B165F">
        <w:rPr>
          <w:color w:val="000000"/>
          <w:spacing w:val="2"/>
        </w:rPr>
        <w:t>, металлы, полимеры</w:t>
      </w:r>
      <w:r w:rsidR="009B52E4">
        <w:rPr>
          <w:color w:val="000000"/>
          <w:spacing w:val="2"/>
        </w:rPr>
        <w:t>, жирные кислоты и аминокислоты</w:t>
      </w:r>
      <w:r w:rsidRPr="004B165F">
        <w:rPr>
          <w:color w:val="000000"/>
          <w:spacing w:val="2"/>
        </w:rPr>
        <w:t xml:space="preserve"> </w:t>
      </w:r>
      <w:r w:rsidRPr="004B165F">
        <w:rPr>
          <w:color w:val="000000"/>
          <w:spacing w:val="2"/>
        </w:rPr>
        <w:fldChar w:fldCharType="begin" w:fldLock="1"/>
      </w:r>
      <w:r w:rsidR="006E2CB8">
        <w:rPr>
          <w:color w:val="000000"/>
          <w:spacing w:val="2"/>
        </w:rPr>
        <w:instrText>ADDIN CSL_CITATION {"citationItems":[{"id":"ITEM-1","itemData":{"DOI":"10.1016/J.JMMM.2018.11.025","ISSN":"0304-8853","abstract":"A simple way to synthesize biocompatible superparamagnetic iron oxide nanoparticles coated with ascorbic acid, tartaric acid and a mixture of ascorbic acid and tartaric acid is proposed. The iron oxide nanoparticles were synthesized and coated with the surfactants in one step by co-precipitation method at room temperature in air atmosphere. The samples have the characteristic (220), (311), (400), (422), (511), (440) peaks of cubic spinel structure of iron oxide. Fourier Transform Infrared Spectroscopy analysis revealed that the nanoparticles were coated with the surfactants. The mean physical sizes of core obtained from the transmission electron microscopy images were 7±2 nm. Magnetic measurements by vibrating sample magnetometer indicate that all samples are superparamagnetic at room temperature. And, the saturation magnetization, Ms of coated nanoparticles was around 62 emu/g. The effectiveness of the coating on the surface of nanoparticles against oxidation is also an important parameter. The coating agents successfully protected the core against oxidation since the Ms stayed almost stable (</w:instrText>
      </w:r>
      <w:r w:rsidR="006E2CB8">
        <w:rPr>
          <w:rFonts w:ascii="Cambria Math" w:hAnsi="Cambria Math" w:cs="Cambria Math"/>
          <w:color w:val="000000"/>
          <w:spacing w:val="2"/>
        </w:rPr>
        <w:instrText>∼</w:instrText>
      </w:r>
      <w:r w:rsidR="006E2CB8">
        <w:rPr>
          <w:color w:val="000000"/>
          <w:spacing w:val="2"/>
        </w:rPr>
        <w:instrText xml:space="preserve">62) emu/g by 12 weeks and then decreased to </w:instrText>
      </w:r>
      <w:r w:rsidR="006E2CB8">
        <w:rPr>
          <w:rFonts w:ascii="Cambria Math" w:hAnsi="Cambria Math" w:cs="Cambria Math"/>
          <w:color w:val="000000"/>
          <w:spacing w:val="2"/>
        </w:rPr>
        <w:instrText>∼</w:instrText>
      </w:r>
      <w:r w:rsidR="006E2CB8">
        <w:rPr>
          <w:color w:val="000000"/>
          <w:spacing w:val="2"/>
        </w:rPr>
        <w:instrText>57 emu/g by 48 weeks. It can be concluded that coated superparamagnetic nanoparticles have high saturation magnetization and high stability against oxidation. Furthermore, the MTT assays were also carried out for cytotoxicity of various concentration of coated nanoparticles by using Hep3B, Saos-2 and HUVEC cell lines. From the MTT assay results, it is observed that the coated nanoparticles are non-toxic for all types of cells investigated and therefore can be biocompatible for potential biomedical applications.","author":[{"dropping-particle":"","family":"Ozel","given":"Fatmahan","non-dropping-particle":"","parse-names":false,"suffix":""},{"dropping-particle":"","family":"Tokay","given":"Esra","non-dropping-particle":"","parse-names":false,"suffix":""},{"dropping-particle":"","family":"Köçkar","given":"Feray","non-dropping-particle":"","parse-names":false,"suffix":""},{"dropping-particle":"","family":"Köçkar","given":"Hakan","non-dropping-particle":"","parse-names":false,"suffix":""}],"container-title":"Journal of Magnetism and Magnetic Materials","id":"ITEM-1","issued":{"date-parts":[["2018","11","5"]]},"page":"654-660","publisher":"North-Holland","title":"Characterization of tartaric acid and ascorbic acid coated iron oxide nanoparticles and their biocompatibility studies","type":"article-journal","volume":"474"},"uris":["http://www.mendeley.com/documents/?uuid=750bca8a-816f-3486-9c8d-3cfd1f519b91"]},{"id":"ITEM-2","itemData":{"author":[{"dropping-particle":"","family":"Yathindranath","given":"Vinith","non-dropping-particle":"","parse-names":false,"suffix":""},{"dropping-particle":"","family":"Sun","given":"Zhizhi","non-dropping-particle":"","parse-names":false,"suffix":""},{"dropping-particle":"","family":"Worden","given":"Matthew","non-dropping-particle":"","parse-names":false,"suffix":""},{"dropping-particle":"","family":"Donald","given":"Lynda J","non-dropping-particle":"","parse-names":false,"suffix":""},{"dropping-particle":"","family":"Thliveris","given":"James A","non-dropping-particle":"","parse-names":false,"suffix":""}],"container-title":"Langmuir","id":"ITEM-2","issued":{"date-parts":[["2013"]]},"page":"10850-10858","title":"One-Pot Synthesis of Iron Oxide Nanoparticles with Functional Silane Shells: A Versatile General Precursor for Conjugations and Biomedical Applications","type":"article-journal","volume":"29"},"uris":["http://www.mendeley.com/documents/?uuid=4b89829a-15e0-4d8b-835e-ace5d91087e4"]},{"id":"ITEM-3","itemData":{"DOI":"10.3390/toxics6040062","ISSN":"2305-6304","abstract":"&lt;p&gt;The aim of this study was to evaluate the in vitro effect of different doses (50, 100, 200, 400, and 800 mg/L) of Fe3O4 nanoparticles (NPs) at 4 °C for 24 h on the kinematics of rainbow trout (Oncorhynchus mykiss, Walbaum, 1792) spermatozoon. Firstly, Fe3O4 NPs were prepared at about 30 nm from Iron (III) chloride, Iron (II) chloride, and NH3 via a co-precipitation synthesis technique. Then, the prepared Fe3O4 NPs were characterized by different instrumental techniques for their chemical structure, purity, morphology, surface properties, and thermal behavior. The size, microstructure, and morphology of the prepared Fe3O4 NPs were studied by Fourier transform infrared spectroscopy (FTIR), X-ray diffraction (XRD) spectroscopy, and scanning electron microscopy (SEM) equipped with an energy-dispersive X-ray spectrometer (EDS). The thermal properties of the Fe3O4 NPs were determined with thermogravimetric analysis (TGA), differential thermal analysis (DTA), and differential scanning calorimeter (DSC) analysis techniques. According to our results, there were statistically significant (p &amp;lt; 0.05) decreases in the velocities of spermatozoon after treatment with 400 mg/L Fe3O4 NPs. The superoxide dismutase (SOD) and catalase (CAT) activities were significant (p &amp;lt; 0.05) decrease after 100 mg/L in after exposure to Fe3O4 NPs in 24 h. As the doses of Fe3O4 NPs increases, the level of malondialdehyde (MDA) and total glutathione (tGSH) significantly (p &amp;lt; 0.05) increased at doses of 400 and 800 mg/L.&lt;/p&gt;","author":[{"dropping-particle":"","family":"Özgür","given":"Mustafa","non-dropping-particle":"","parse-names":false,"suffix":""},{"dropping-particle":"","family":"Ulu","given":"Ahmet","non-dropping-particle":"","parse-names":false,"suffix":""},{"dropping-particle":"","family":"Balcıoğlu","given":"Sevgi","non-dropping-particle":"","parse-names":false,"suffix":""},{"dropping-particle":"","family":"Özcan","given":"İmren","non-dropping-particle":"","parse-names":false,"suffix":""},{"dropping-particle":"","family":"Köytepe","given":"Süleyman","non-dropping-particle":"","parse-names":false,"suffix":""},{"dropping-particle":"","family":"Ateş","given":"Burhan","non-dropping-particle":"","parse-names":false,"suffix":""}],"container-title":"Toxics","id":"ITEM-3","issue":"4","issued":{"date-parts":[["2018"]]},"page":"62","title":"The Toxicity Assessment of Iron Oxide (Fe3O4) Nanoparticles on Physical and Biochemical Quality of Rainbow Trout Spermatozoon","type":"article-journal","volume":"6"},"uris":["http://www.mendeley.com/documents/?uuid=232fd464-1dbe-4d7f-a1cb-7518a6169002"]}],"mendeley":{"formattedCitation":"[11–13]","plainTextFormattedCitation":"[11–13]","previouslyFormattedCitation":"[11–13]"},"properties":{"noteIndex":0},"schema":"https://github.com/citation-style-language/schema/raw/master/csl-citation.json"}</w:instrText>
      </w:r>
      <w:r w:rsidRPr="004B165F">
        <w:rPr>
          <w:color w:val="000000"/>
          <w:spacing w:val="2"/>
        </w:rPr>
        <w:fldChar w:fldCharType="separate"/>
      </w:r>
      <w:r w:rsidR="006E2CB8" w:rsidRPr="006E2CB8">
        <w:rPr>
          <w:noProof/>
          <w:color w:val="000000"/>
          <w:spacing w:val="2"/>
        </w:rPr>
        <w:t>[11–13]</w:t>
      </w:r>
      <w:r w:rsidRPr="004B165F">
        <w:rPr>
          <w:color w:val="000000"/>
          <w:spacing w:val="2"/>
        </w:rPr>
        <w:fldChar w:fldCharType="end"/>
      </w:r>
      <w:proofErr w:type="gramStart"/>
      <w:r w:rsidRPr="004B165F">
        <w:rPr>
          <w:color w:val="000000"/>
          <w:spacing w:val="2"/>
        </w:rPr>
        <w:t xml:space="preserve">. </w:t>
      </w:r>
      <w:r w:rsidR="009B52E4">
        <w:rPr>
          <w:color w:val="000000"/>
          <w:spacing w:val="2"/>
        </w:rPr>
        <w:t xml:space="preserve">При этом соединения на основе </w:t>
      </w:r>
      <w:proofErr w:type="spellStart"/>
      <w:r w:rsidR="009B52E4">
        <w:rPr>
          <w:color w:val="000000"/>
          <w:spacing w:val="2"/>
        </w:rPr>
        <w:t>силанов</w:t>
      </w:r>
      <w:proofErr w:type="spellEnd"/>
      <w:r w:rsidRPr="004B165F">
        <w:rPr>
          <w:color w:val="000000"/>
          <w:spacing w:val="2"/>
        </w:rPr>
        <w:t xml:space="preserve"> являются наиболее перспективными, поскольку они обладают высокой </w:t>
      </w:r>
      <w:proofErr w:type="spellStart"/>
      <w:r w:rsidRPr="004B165F">
        <w:rPr>
          <w:color w:val="000000"/>
          <w:spacing w:val="2"/>
        </w:rPr>
        <w:t>биосовместимостью</w:t>
      </w:r>
      <w:proofErr w:type="spellEnd"/>
      <w:r w:rsidRPr="004B165F">
        <w:rPr>
          <w:color w:val="000000"/>
          <w:spacing w:val="2"/>
        </w:rPr>
        <w:t>, стабильностью, низкой токсичностью, низкой стоимостью и высокой функциональностью</w:t>
      </w:r>
      <w:proofErr w:type="gramEnd"/>
      <w:r w:rsidRPr="004B165F">
        <w:rPr>
          <w:color w:val="000000"/>
          <w:spacing w:val="2"/>
        </w:rPr>
        <w:t xml:space="preserve"> </w:t>
      </w:r>
      <w:r w:rsidRPr="004B165F">
        <w:rPr>
          <w:color w:val="000000"/>
          <w:spacing w:val="2"/>
        </w:rPr>
        <w:fldChar w:fldCharType="begin" w:fldLock="1"/>
      </w:r>
      <w:r w:rsidR="006E2CB8">
        <w:rPr>
          <w:color w:val="000000"/>
          <w:spacing w:val="2"/>
        </w:rPr>
        <w:instrText>ADDIN CSL_CITATION {"citationItems":[{"id":"ITEM-1","itemData":{"DOI":"10.1016/J.FCT.2018.04.058","ISSN":"0278-6915","abstract":"Iron oxide nanoparticles (ION) have great potential for an increasing number of medical and biological applications, particularly those focused on nervous system. Although ION seem to be biocompatible and present low toxicity, it is imperative to unveil the potential risk for the nervous system associated to their exposure, especially because current data on ION effects on human nervous cells are scarce. Thus, in the present study potential toxicity associated with silica-coated ION (S-ION) exposure was evaluated on human A172 glioblastoma cells. To this aim, a complete toxicological screening testing several exposure times (3 and 24 h), nanoparticle concentrations (5–100 μg/ml), and culture media (complete and serum-free) was performed to firstly assess S-ION effects at different levels, including cytotoxicity – lactate dehydrogenase assay, analysis of cell cycle and cell death production – and genotoxicity – H2AX phosphorylation assessment, comet assay, micronucleus test and DNA repair competence assay. Results obtained showed that S-ION exhibit certain cytotoxicity, especially in serum-free medium, related to cell cycle disruption and cell death induction. However, scarce genotoxic effects and no alteration of the DNA repair process were observed. Results obtained in this work contribute to increase the knowledge on the impact of ION on the human nervous system cells.","author":[{"dropping-particle":"","family":"Fernández-Bertólez","given":"Natalia","non-dropping-particle":"","parse-names":false,"suffix":""},{"dropping-particle":"","family":"Costa","given":"Carla","non-dropping-particle":"","parse-names":false,"suffix":""},{"dropping-particle":"","family":"Brandão","given":"Fátima","non-dropping-particle":"","parse-names":false,"suffix":""},{"dropping-particle":"","family":"Kiliç","given":"Gözde","non-dropping-particle":"","parse-names":false,"suffix":""},{"dropping-particle":"","family":"Duarte","given":"José Alberto","non-dropping-particle":"","parse-names":false,"suffix":""},{"dropping-particle":"","family":"Teixeira","given":"Joao Paulo","non-dropping-particle":"","parse-names":false,"suffix":""},{"dropping-particle":"","family":"Pásaro","given":"Eduardo","non-dropping-particle":"","parse-names":false,"suffix":""},{"dropping-particle":"","family":"Valdiglesias","given":"Vanessa","non-dropping-particle":"","parse-names":false,"suffix":""},{"dropping-particle":"","family":"Laffon","given":"Blanca","non-dropping-particle":"","parse-names":false,"suffix":""}],"container-title":"Food and Chemical Toxicology","id":"ITEM-1","issued":{"date-parts":[["2018","8","1"]]},"page":"13-23","publisher":"Pergamon","title":"Toxicological assessment of silica-coated iron oxide nanoparticles in human astrocytes","type":"article-journal","volume":"118"},"uris":["http://www.mendeley.com/documents/?uuid=33d0d0ce-9214-3c6a-850a-8eb60d71a7a8"]},{"id":"ITEM-2","itemData":{"DOI":"10.1016/J.JMMM.2016.09.034","ISSN":"0304-8853","abstract":"Various nanoparticle systems have been developed for medical applications in recent years. For constant improvement of efficacy and safety of nanoparticles, a close interdisciplinary interplay between synthesis, physicochemical characterizations and toxicological investigations is urgently needed. Based on combined toxicological data, we follow a “safe-by design” strategy for our superparamagnetic iron oxide nanoparticles (SPION). Using complementary interference-free toxicological assay systems, we initially identified agglomeration tendencies in physiological fluids, strong uptake by cells and improvable biocompatibility of lauric acid (LA)-coated SPIONs (SPIONLA). Thus, we decided to further stabilize those particles by an artificial protein corona consisting of serum albumin. This approach finally lead to increased colloidal stability, augmented drug loading capacity and improved biocompatibility in previous in vitro assays. Here, we show in whole blood ex vivo and on isolated red blood cells (RBC) that a protein corona protects RBCs from hemolysis by SPIONs.","author":[{"dropping-particle":"","family":"Janko","given":"Christina","non-dropping-particle":"","parse-names":false,"suffix":""},{"dropping-particle":"","family":"Zaloga","given":"Jan","non-dropping-particle":"","parse-names":false,"suffix":""},{"dropping-particle":"","family":"Pöttler","given":"Marina","non-dropping-particle":"","parse-names":false,"suffix":""},{"dropping-particle":"","family":"Dürr","given":"Stephan","non-dropping-particle":"","parse-names":false,"suffix":""},{"dropping-particle":"","family":"Eberbeck","given":"Dietmar","non-dropping-particle":"","parse-names":false,"suffix":""},{"dropping-particle":"","family":"Tietze","given":"Rainer","non-dropping-particle":"","parse-names":false,"suffix":""},{"dropping-particle":"","family":"Lyer","given":"Stefan","non-dropping-particle":"","parse-names":false,"suffix":""},{"dropping-particle":"","family":"Alexiou","given":"Christoph","non-dropping-particle":"","parse-names":false,"suffix":""}],"container-title":"Journal of Magnetism and Magnetic Materials","id":"ITEM-2","issued":{"date-parts":[["2017","6","1"]]},"page":"281-284","publisher":"North-Holland","title":"Strategies to optimize the biocompatibility of iron oxide nanoparticles – “SPIONs safe by design”","type":"article-journal","volume":"431"},"uris":["http://www.mendeley.com/documents/?uuid=d03dc57c-d0da-3d94-8f88-85efd13854a0"]},{"id":"ITEM-3","itemData":{"DOI":"10.1016/J.MATCHEMPHYS.2018.01.064","ISSN":"0254-0584","abstract":"A novel pH sensitive magnetic multifunctional nanomaterial was prepared for sustained release of drugs. Adamantane derivative (ADMA) was covalently attached to the iron (II, III) oxide nanoparticles. On the basis of host-guest interactions, a stable inclusion complex between adamantane and succinyl β-cyclodextrin (CD-COOH) with ionically bonded polyamidoamnie dendrimer was formed. The dendrimer was used as a drug carrier of ibuprofen (IBU) and methotrexate (MTX), model therapeutic agents. In pH 7.4 IBU and MTX were released from dendrimer in sustained manner with Korsmeyer-Peppas kinetic model and case I transport mechanism. In pH 1.2, only a little amount of IBU and MTX was released, while acidic environment contributed to the degradation of the inclusion complex (ADMA and CD-COOH) and thereby releasing of antiviral ADMA drug.","author":[{"dropping-particle":"","family":"Kurczewska","given":"Joanna","non-dropping-particle":"","parse-names":false,"suffix":""},{"dropping-particle":"","family":"Cegłowski","given":"Michał","non-dropping-particle":"","parse-names":false,"suffix":""},{"dropping-particle":"","family":"Schroeder","given":"Grzegorz","non-dropping-particle":"","parse-names":false,"suffix":""}],"container-title":"Materials Chemistry and Physics","id":"ITEM-3","issued":{"date-parts":[["2018","6","1"]]},"page":"34-41","publisher":"Elsevier","title":"Preparation of multifunctional cascade iron oxide nanoparticles for drug delivery","type":"article-journal","volume":"211"},"uris":["http://www.mendeley.com/documents/?uuid=5e36b3c2-dfc5-3543-9cdd-e4de105d52af"]}],"mendeley":{"formattedCitation":"[14–16]","plainTextFormattedCitation":"[14–16]","previouslyFormattedCitation":"[14–16]"},"properties":{"noteIndex":0},"schema":"https://github.com/citation-style-language/schema/raw/master/csl-citation.json"}</w:instrText>
      </w:r>
      <w:r w:rsidRPr="004B165F">
        <w:rPr>
          <w:color w:val="000000"/>
          <w:spacing w:val="2"/>
        </w:rPr>
        <w:fldChar w:fldCharType="separate"/>
      </w:r>
      <w:r w:rsidR="006E2CB8" w:rsidRPr="006E2CB8">
        <w:rPr>
          <w:noProof/>
          <w:color w:val="000000"/>
          <w:spacing w:val="2"/>
        </w:rPr>
        <w:t>[14–16]</w:t>
      </w:r>
      <w:r w:rsidRPr="004B165F">
        <w:rPr>
          <w:color w:val="000000"/>
          <w:spacing w:val="2"/>
        </w:rPr>
        <w:fldChar w:fldCharType="end"/>
      </w:r>
      <w:r w:rsidRPr="004B165F">
        <w:rPr>
          <w:color w:val="000000"/>
          <w:spacing w:val="2"/>
        </w:rPr>
        <w:t>. Кроме того</w:t>
      </w:r>
      <w:r w:rsidR="009B52E4">
        <w:rPr>
          <w:color w:val="000000"/>
          <w:spacing w:val="2"/>
        </w:rPr>
        <w:t xml:space="preserve">, модификация </w:t>
      </w:r>
      <w:r w:rsidR="00A5546B">
        <w:rPr>
          <w:color w:val="000000"/>
          <w:spacing w:val="2"/>
        </w:rPr>
        <w:t>НЧ</w:t>
      </w:r>
      <w:r w:rsidR="009B52E4">
        <w:rPr>
          <w:color w:val="000000"/>
          <w:spacing w:val="2"/>
        </w:rPr>
        <w:t xml:space="preserve"> оксида</w:t>
      </w:r>
      <w:r w:rsidRPr="004B165F">
        <w:rPr>
          <w:color w:val="000000"/>
          <w:spacing w:val="2"/>
        </w:rPr>
        <w:t xml:space="preserve"> железа </w:t>
      </w:r>
      <w:proofErr w:type="spellStart"/>
      <w:r w:rsidRPr="004B165F">
        <w:rPr>
          <w:color w:val="000000"/>
          <w:spacing w:val="2"/>
        </w:rPr>
        <w:t>силанами</w:t>
      </w:r>
      <w:proofErr w:type="spellEnd"/>
      <w:r w:rsidRPr="004B165F">
        <w:rPr>
          <w:color w:val="000000"/>
          <w:spacing w:val="2"/>
        </w:rPr>
        <w:t xml:space="preserve"> с ф</w:t>
      </w:r>
      <w:r w:rsidR="009B52E4">
        <w:rPr>
          <w:color w:val="000000"/>
          <w:spacing w:val="2"/>
        </w:rPr>
        <w:t>ункциональными группами позволяет</w:t>
      </w:r>
      <w:r w:rsidRPr="004B165F">
        <w:rPr>
          <w:color w:val="000000"/>
          <w:spacing w:val="2"/>
        </w:rPr>
        <w:t xml:space="preserve"> провести иммобилизацию лекарственных средств. </w:t>
      </w:r>
      <w:r w:rsidRPr="004B165F">
        <w:t xml:space="preserve">С этой целью, отличными кандидатами в качестве носителя, являются хорошо изученные </w:t>
      </w:r>
      <w:r w:rsidR="00A5546B">
        <w:t>НЧ</w:t>
      </w:r>
      <w:r w:rsidRPr="004B165F">
        <w:t xml:space="preserve"> Fe</w:t>
      </w:r>
      <w:r w:rsidRPr="004B165F">
        <w:rPr>
          <w:vertAlign w:val="subscript"/>
        </w:rPr>
        <w:t>3</w:t>
      </w:r>
      <w:r w:rsidRPr="004B165F">
        <w:t>O</w:t>
      </w:r>
      <w:r w:rsidRPr="004B165F">
        <w:rPr>
          <w:vertAlign w:val="subscript"/>
        </w:rPr>
        <w:t xml:space="preserve">4 </w:t>
      </w:r>
      <w:r w:rsidRPr="004B165F">
        <w:rPr>
          <w:vertAlign w:val="subscript"/>
        </w:rPr>
        <w:fldChar w:fldCharType="begin" w:fldLock="1"/>
      </w:r>
      <w:r w:rsidR="006E2CB8">
        <w:rPr>
          <w:vertAlign w:val="subscript"/>
        </w:rPr>
        <w:instrText>ADDIN CSL_CITATION {"citationItems":[{"id":"ITEM-1","itemData":{"DOI":"10.1016/B978-0-12-803581-8.10462-X","ISBN":"9780128122969","abstract":"Magnetic nanoparticles (MNPs) have shown great potential for incorporation into biomedical applications ranging from imaging contrast agents, tissue repair, immunoassays, hyperthermia treatments and more recently as selective gene and vector delivery agents. All of these applications require MNPs with narrow size distribution, sizes typically less than 100 nm in diameter, and high magnetization values. More recently with the advent of multifunctional systems containing MNPs further to the above conditions it is also a requirement to have selective ability for systematic surface functionalization of these nanoparticles. This chapter will focus on the recent development, synthesis and characterization of such particles as well as explore a number of the latest biomedical applications making use of magnetic particles showing promise.","author":[{"dropping-particle":"","family":"Clemons","given":"Tristan D.","non-dropping-particle":"","parse-names":false,"suffix":""},{"dropping-particle":"","family":"Kerr","given":"Roland H.","non-dropping-particle":"","parse-names":false,"suffix":""},{"dropping-particle":"","family":"Joos","given":"Alexander","non-dropping-particle":"","parse-names":false,"suffix":""}],"container-title":"Comprehensive Nanoscience and Nanotechnology","id":"ITEM-1","issued":{"date-parts":[["2019","1","1"]]},"page":"193-210","publisher":"Academic Press","title":"Multifunctional Magnetic Nanoparticles: Design, Synthesis, and Biomedical Applications","type":"article-journal"},"uris":["http://www.mendeley.com/documents/?uuid=08e43dae-3857-3f2b-8cde-a991431bfdc3"]},{"id":"ITEM-2","itemData":{"DOI":"10.1016/J.MSEC.2019.01.118","ISSN":"0928-4931","abstract":"This article describes the synthesis, characterization and in vivo cytotoxic evaluation of thiol-functionalized superparamagnetic iron oxide magnetic nanoparticles (SPIONs). They have been employed as potential vehicles for a large number of biomedical applications, such as drug delivery. Fe3O4 nanoparticles were synthesized by coprecipitation of iron salts and coated with L-cysteine. The physicochemical, morphological, and magnetic properties of Cys-Fe3O4 nanoparticles were characterized by different experimental techniques. To evaluate their applicability in nanomedicine we evaluated their cytotoxicity using Balb/C mice. The results show that Cys-SPIONs are good candidates as nanocarriers in biomedical applications.","author":[{"dropping-particle":"","family":"Britos","given":"Tatiane N.","non-dropping-particle":"","parse-names":false,"suffix":""},{"dropping-particle":"","family":"Castro","given":"Carlos E.","non-dropping-particle":"","parse-names":false,"suffix":""},{"dropping-particle":"","family":"Bertassoli","given":"Bruno M.","non-dropping-particle":"","parse-names":false,"suffix":""},{"dropping-particle":"","family":"Petri","given":"Giuliana","non-dropping-particle":"","parse-names":false,"suffix":""},{"dropping-particle":"","family":"Fonseca","given":"Fernando L.A.","non-dropping-particle":"","parse-names":false,"suffix":""},{"dropping-particle":"","family":"Ferreira","given":"Fabio F.","non-dropping-particle":"","parse-names":false,"suffix":""},{"dropping-particle":"","family":"Haddad","given":"Paula S.","non-dropping-particle":"","parse-names":false,"suffix":""}],"container-title":"Materials Science and Engineering: C","id":"ITEM-2","issued":{"date-parts":[["2019","6","1"]]},"page":"171-179","publisher":"Elsevier","title":"In vivo evaluation of thiol-functionalized superparamagnetic iron oxide nanoparticles","type":"article-journal","volume":"99"},"uris":["http://www.mendeley.com/documents/?uuid=b630d30a-cab1-3fc3-8697-07cb55af2faf"]}],"mendeley":{"formattedCitation":"[17,18]","plainTextFormattedCitation":"[17,18]","previouslyFormattedCitation":"[17,18]"},"properties":{"noteIndex":0},"schema":"https://github.com/citation-style-language/schema/raw/master/csl-citation.json"}</w:instrText>
      </w:r>
      <w:r w:rsidRPr="004B165F">
        <w:rPr>
          <w:vertAlign w:val="subscript"/>
        </w:rPr>
        <w:fldChar w:fldCharType="separate"/>
      </w:r>
      <w:r w:rsidR="006E2CB8" w:rsidRPr="006E2CB8">
        <w:rPr>
          <w:noProof/>
        </w:rPr>
        <w:t>[17,18]</w:t>
      </w:r>
      <w:r w:rsidRPr="004B165F">
        <w:rPr>
          <w:vertAlign w:val="subscript"/>
        </w:rPr>
        <w:fldChar w:fldCharType="end"/>
      </w:r>
      <w:proofErr w:type="gramStart"/>
      <w:r w:rsidRPr="004B165F">
        <w:t xml:space="preserve">, также к настоящему моменту, перспективными считаются ферритные соединения с общей формулой </w:t>
      </w:r>
      <w:proofErr w:type="spellStart"/>
      <w:r w:rsidRPr="004B165F">
        <w:rPr>
          <w:lang w:val="en-US"/>
        </w:rPr>
        <w:t>MFe</w:t>
      </w:r>
      <w:r w:rsidRPr="004B165F">
        <w:rPr>
          <w:vertAlign w:val="subscript"/>
          <w:lang w:val="en-US"/>
        </w:rPr>
        <w:t>x</w:t>
      </w:r>
      <w:r w:rsidRPr="004B165F">
        <w:rPr>
          <w:lang w:val="en-US"/>
        </w:rPr>
        <w:t>O</w:t>
      </w:r>
      <w:r w:rsidRPr="004B165F">
        <w:rPr>
          <w:vertAlign w:val="subscript"/>
          <w:lang w:val="en-US"/>
        </w:rPr>
        <w:t>y</w:t>
      </w:r>
      <w:proofErr w:type="spellEnd"/>
      <w:proofErr w:type="gramEnd"/>
      <w:r w:rsidRPr="004B165F">
        <w:rPr>
          <w:vertAlign w:val="subscript"/>
        </w:rPr>
        <w:t xml:space="preserve"> </w:t>
      </w:r>
      <w:r w:rsidRPr="004B165F">
        <w:rPr>
          <w:vertAlign w:val="subscript"/>
        </w:rPr>
        <w:fldChar w:fldCharType="begin" w:fldLock="1"/>
      </w:r>
      <w:r w:rsidR="006E2CB8">
        <w:rPr>
          <w:vertAlign w:val="subscript"/>
        </w:rPr>
        <w:instrText>ADDIN CSL_CITATION {"citationItems":[{"id":"ITEM-1","itemData":{"DOI":"10.1016/J.CIS.2019.01.003","ISSN":"0001-8686","abstract":"A valuable site-directed application in the field of nanomedicine is targeted drug delivery using magnetic metal oxide nanoparticles by applying an external magnetic field at the target tissue. The magnetic property of these structures allows controlling the orientation and location of particles by changing the direction of the applied external magnetic field. Pharmaceutical design and research in the field of nanotechnology offer novel solutions for diagnosis and therapies. This review summarizes magnetic nanoparticles and magnetic spinel ferritʼs properties, remarkable approaches in magnetic liposomes, magnetic polymeric nanoparticles, MRI, hyperthermia and especially magnetic drug delivery systems, which have recently developed in the field of magnetic nanoparticles and their medicinal applications. Here, we discuss spinel ferrite (SF) as magnetic materials that are a significant class of composite metal oxides. They contain ferric ions and have the general structural formula M2+Fe23+O4 (where M = Co,Ni,Zn,etc.). This structure indicates unique multifunctional properties, such as excellent magnetic characteristics, high specific surface area, surface active sites, high chemical stability, tuneable shape and size, and options for functionalization. The review assesses the current efforts on synthesis, properties and medical application of magnetic spinel ferrites nanoparticles based on cobalt, nickel and zinc. Based on this review, it can be concluded that MNPs and SFNPs have unlimited ability in biomedical applications. However, the practical application of SFNPs on a huge scale still needs to be considered and evaluated.","author":[{"dropping-particle":"","family":"Amiri","given":"Mahnaz","non-dropping-particle":"","parse-names":false,"suffix":""},{"dropping-particle":"","family":"Salavati-Niasari","given":"Masoud","non-dropping-particle":"","parse-names":false,"suffix":""},{"dropping-particle":"","family":"Akbari","given":"Ahmad","non-dropping-particle":"","parse-names":false,"suffix":""}],"container-title":"Advances in Colloid and Interface Science","id":"ITEM-1","issued":{"date-parts":[["2019","3","1"]]},"page":"29-44","publisher":"Elsevier","title":"Magnetic nanocarriers: Evolution of spinel ferrites for medical applications","type":"article-journal","volume":"265"},"uris":["http://www.mendeley.com/documents/?uuid=80703d71-f1ad-3a1a-9f2f-554ecb8fd65d"]}],"mendeley":{"formattedCitation":"[19]","plainTextFormattedCitation":"[19]","previouslyFormattedCitation":"[19]"},"properties":{"noteIndex":0},"schema":"https://github.com/citation-style-language/schema/raw/master/csl-citation.json"}</w:instrText>
      </w:r>
      <w:r w:rsidRPr="004B165F">
        <w:rPr>
          <w:vertAlign w:val="subscript"/>
        </w:rPr>
        <w:fldChar w:fldCharType="separate"/>
      </w:r>
      <w:r w:rsidR="006E2CB8" w:rsidRPr="006E2CB8">
        <w:rPr>
          <w:noProof/>
        </w:rPr>
        <w:t>[19]</w:t>
      </w:r>
      <w:r w:rsidRPr="004B165F">
        <w:rPr>
          <w:vertAlign w:val="subscript"/>
        </w:rPr>
        <w:fldChar w:fldCharType="end"/>
      </w:r>
      <w:r w:rsidR="004B165F">
        <w:t xml:space="preserve">. </w:t>
      </w:r>
      <w:r w:rsidRPr="004B165F">
        <w:t xml:space="preserve">Данные соединения являются химически и термически стабильными и находят различные применения в катализе, очистке воды и гипертермии </w:t>
      </w:r>
      <w:r w:rsidRPr="004B165F">
        <w:fldChar w:fldCharType="begin" w:fldLock="1"/>
      </w:r>
      <w:r w:rsidR="006E2CB8">
        <w:instrText>ADDIN CSL_CITATION {"citationItems":[{"id":"ITEM-1","itemData":{"DOI":"10.1016/J.CERAMINT.2016.11.155","ISSN":"0272-8842","abstract":"In this study we report on the successful synthesis of GdxFe3−xO4 nanoparticles with nominal Gd-content (x) in the range 0.00≤x≤0.50. The effect of the nominal Gd-content on morphological, structural and magnetic properties was investigated by transmission electron microscopy (TEM), X-ray diffraction (XRD), Raman spectroscopy and Mössbauer spectroscopy. We found the actual inclusion of Gd3+ ions into cubic ferrite structure lower than the nominal values, though no extra phase was observed in the whole range of our investigation. Moreover, from Mössbauer data we found evidences of Gd3+ ions replacing both Fe3+ and Fe2+ ions, the latter leading to iron vacancies in the cubic ferrite crystal structure. As the nominal Gd-content, the lattice parameter and the average crystallite size increases monotonically. We found that in the same range of nominal Gd-content the lattice parameter decreases with the increase of iron vacancy content.","author":[{"dropping-particle":"","family":"Sena","given":"N.C.","non-dropping-particle":"","parse-names":false,"suffix":""},{"dropping-particle":"","family":"Castro","given":"T.J.","non-dropping-particle":"","parse-names":false,"suffix":""},{"dropping-particle":"","family":"Garg","given":"V.K.","non-dropping-particle":"","parse-names":false,"suffix":""},{"dropping-particle":"","family":"Oliveira","given":"A.C.","non-dropping-particle":"","parse-names":false,"suffix":""},{"dropping-particle":"","family":"Morais","given":"P.C.","non-dropping-particle":"","parse-names":false,"suffix":""},{"dropping-particle":"","family":"Silva","given":"S.W.","non-dropping-particle":"da","parse-names":false,"suffix":""}],"container-title":"Ceramics International","id":"ITEM-1","issue":"5","issued":{"date-parts":[["2017","4","1"]]},"page":"4042-4047","publisher":"Elsevier","title":"Gadolinium ferrite nanoparticles: Synthesis and morphological, structural and magnetic properties","type":"article-journal","volume":"43"},"uris":["http://www.mendeley.com/documents/?uuid=36c8c575-16d7-3eb3-a738-cd7f38074e5c"]},{"id":"ITEM-2","itemData":{"DOI":"10.1016/J.COLSURFB.2018.08.071","ISSN":"0927-7765","abstract":"Lipases (EC 3.1.1.3) are very used industrial enzymes but presents drawbacks such as lack of stability, and poor recyclability. Most of these obstacles can be solved by lipase immobilization. The objective of this work was evaluated to magnetic magnesium spinel nanoparticles as support for lipase immobilization by covalent bound. The techniques used for nanoparticles synthesis presented advantages in the size selection of the nanoparticles obtained (60–100 nm). The immobilization of Candida rugosa lipase (CRL) was optimized. The optimal conditions were determined to be pH 3.7, enzyme concentration of 1.1 mg/mL at 4 °C and an ionic strength of 100 mM. The CRL@MgFe2O4 activity obtained was 3.2 times over the starting conditions (4.03 U/mL). The immobilization of the lipase on Fe3O4 was evaluated and compared. The activity of the CRL@MgFe2O4 was 61% higher than CRL@Fe3O4 and 22% higher than free enzyme. CRL@MgFe2O4 improved the lipase stability at alkaline pH, hydrophilic solvent and high temperatures. The thermogravimetric analysis showed that this new biocatalyst was more stable compared to the free enzyme. Additionally, the immobilized lipase was recycled by magnetic force and used in ten catalysis cycles. The performance of the recycle was improved using butanol or Triton X 100 during washing. Finally, CRL@FeMg2O4 showed hydrolysis and synthesis activity. Thus, CRL@FeMg2O4 as a novel biocatalyst generation presents interesting properties for industrial applications.","author":[{"dropping-particle":"","family":"Romero","given":"C.M.","non-dropping-particle":"","parse-names":false,"suffix":""},{"dropping-particle":"","family":"Spuches","given":"F.C.","non-dropping-particle":"","parse-names":false,"suffix":""},{"dropping-particle":"","family":"Morales","given":"A.H.","non-dropping-particle":"","parse-names":false,"suffix":""},{"dropping-particle":"","family":"Perotti","given":"N.I.","non-dropping-particle":"","parse-names":false,"suffix":""},{"dropping-particle":"","family":"Navarro","given":"M.C.","non-dropping-particle":"","parse-names":false,"suffix":""},{"dropping-particle":"","family":"Gómez","given":"M.I.","non-dropping-particle":"","parse-names":false,"suffix":""}],"container-title":"Colloids and Surfaces B: Biointerfaces","id":"ITEM-2","issued":{"date-parts":[["2018","12","1"]]},"page":"699-707","publisher":"Elsevier","title":"Design and characterization of immobilized biocatalyst with lipase activity onto magnetic magnesium spinel nanoparticles: A novel platform for biocatalysis","type":"article-journal","volume":"172"},"uris":["http://www.mendeley.com/documents/?uuid=921e6b52-c685-3aec-9b75-4afb6c80aab3"]},{"id":"ITEM-3","itemData":{"DOI":"10.1016/J.CERAMINT.2018.02.117","ISSN":"0272-8842","abstract":"The aim of this research was to prepare magnesium ferrite (MgFe2O4) magnetic nanoparticles and to investigate their sorption characteristics towards Mn2+, Co2+, Ni2+, Cu2+ ions in aqueous solution. MgFe2O4 was synthesized by glycine-nitrate combustion method and was characterized by low crystallinity with crystallite size of 8.2 nm, particle aggregates of 13–25 nm, BET surface area of 14 m2/g and pore size of 8.0 nm. Sorption properties of MgFe2O4 towards Mn2+, Co2+, Ni2+, Cu2+ ions were studied using one-component model solutions and found to be dependent on metal ions concentration, contact time, pH and conditions of regeneration experiment. The highest sorption capacity of MgFe2O4 was detected towards Co2+ (2.30 mmol g1) and Mn2+ (1.56 mmol g−1) and the lowest towards Ni2+ (0.89 mmol g−1) and Cu2+ (0.46 mmol g−1). It was observed that sorption equilibrium occurs very quickly within 20–60 min. The pHzpc of sorbent was calculated to be 6.58. At studied pH interval (3.0–7.0) the sorption capacity of MgFe2O4 was not significantly affected. Regeneration study showed that the metal loaded sorbent could be regenerated by aqueous solution of 10−3 M MgCl2 at pH 6.0 within 120 min of contact time. Regeneration test suggested that MgFe2O4 magnetic sorbent can be efficiently used at least for four adsorption-desorption cycles. The high sorption properties and kinetics of toxic metal ion sorption indicates good prospects of developed sorbent in practice for wastewater treatment.","author":[{"dropping-particle":"","family":"Ivanets","given":"A.I.","non-dropping-particle":"","parse-names":false,"suffix":""},{"dropping-particle":"","family":"Srivastava","given":"V.","non-dropping-particle":"","parse-names":false,"suffix":""},{"dropping-particle":"","family":"Roshchina","given":"M.Yu.","non-dropping-particle":"","parse-names":false,"suffix":""},{"dropping-particle":"","family":"Sillanpää","given":"M.","non-dropping-particle":"","parse-names":false,"suffix":""},{"dropping-particle":"","family":"Prozorovich","given":"V.G.","non-dropping-particle":"","parse-names":false,"suffix":""},{"dropping-particle":"","family":"Pankov","given":"V.V.","non-dropping-particle":"","parse-names":false,"suffix":""}],"container-title":"Ceramics International","id":"ITEM-3","issue":"8","issued":{"date-parts":[["2018","6","1"]]},"page":"9097-9104","publisher":"Elsevier","title":"Magnesium ferrite nanoparticles as a magnetic sorbent for the removal of Mn2+, Co2+, Ni2+ and Cu2+ from aqueous solution","type":"article-journal","volume":"44"},"uris":["http://www.mendeley.com/documents/?uuid=4181e3b3-1c8c-3256-934f-e849959b0573"]}],"mendeley":{"formattedCitation":"[20–22]","plainTextFormattedCitation":"[20–22]","previouslyFormattedCitation":"[20–23]"},"properties":{"noteIndex":0},"schema":"https://github.com/citation-style-language/schema/raw/master/csl-citation.json"}</w:instrText>
      </w:r>
      <w:r w:rsidRPr="004B165F">
        <w:fldChar w:fldCharType="separate"/>
      </w:r>
      <w:r w:rsidR="006E2CB8" w:rsidRPr="006E2CB8">
        <w:rPr>
          <w:noProof/>
        </w:rPr>
        <w:t>[20–22]</w:t>
      </w:r>
      <w:r w:rsidRPr="004B165F">
        <w:fldChar w:fldCharType="end"/>
      </w:r>
      <w:proofErr w:type="gramStart"/>
      <w:r w:rsidRPr="004B165F">
        <w:t>. Вместе с тем, имеется небольшое количество исследований  по модификации и иммобилизации лекарственных веществ на ферриты на основе церия, магния</w:t>
      </w:r>
      <w:proofErr w:type="gramEnd"/>
      <w:r w:rsidRPr="004B165F">
        <w:t xml:space="preserve"> </w:t>
      </w:r>
      <w:r w:rsidRPr="004B165F">
        <w:fldChar w:fldCharType="begin" w:fldLock="1"/>
      </w:r>
      <w:r w:rsidR="006E2CB8">
        <w:instrText>ADDIN CSL_CITATION {"citationItems":[{"id":"ITEM-1","itemData":{"DOI":"10.1016/J.CIS.2019.01.003","ISSN":"0001-8686","abstract":"A valuable site-directed application in the field of nanomedicine is targeted drug delivery using magnetic metal oxide nanoparticles by applying an external magnetic field at the target tissue. The magnetic property of these structures allows controlling the orientation and location of particles by changing the direction of the applied external magnetic field. Pharmaceutical design and research in the field of nanotechnology offer novel solutions for diagnosis and therapies. This review summarizes magnetic nanoparticles and magnetic spinel ferritʼs properties, remarkable approaches in magnetic liposomes, magnetic polymeric nanoparticles, MRI, hyperthermia and especially magnetic drug delivery systems, which have recently developed in the field of magnetic nanoparticles and their medicinal applications. Here, we discuss spinel ferrite (SF) as magnetic materials that are a significant class of composite metal oxides. They contain ferric ions and have the general structural formula M2+Fe23+O4 (where M = Co,Ni,Zn,etc.). This structure indicates unique multifunctional properties, such as excellent magnetic characteristics, high specific surface area, surface active sites, high chemical stability, tuneable shape and size, and options for functionalization. The review assesses the current efforts on synthesis, properties and medical application of magnetic spinel ferrites nanoparticles based on cobalt, nickel and zinc. Based on this review, it can be concluded that MNPs and SFNPs have unlimited ability in biomedical applications. However, the practical application of SFNPs on a huge scale still needs to be considered and evaluated.","author":[{"dropping-particle":"","family":"Amiri","given":"Mahnaz","non-dropping-particle":"","parse-names":false,"suffix":""},{"dropping-particle":"","family":"Salavati-Niasari","given":"Masoud","non-dropping-particle":"","parse-names":false,"suffix":""},{"dropping-particle":"","family":"Akbari","given":"Ahmad","non-dropping-particle":"","parse-names":false,"suffix":""}],"container-title":"Advances in Colloid and Interface Science","id":"ITEM-1","issued":{"date-parts":[["2019","3","1"]]},"page":"29-44","publisher":"Elsevier","title":"Magnetic nanocarriers: Evolution of spinel ferrites for medical applications","type":"article-journal","volume":"265"},"uris":["http://www.mendeley.com/documents/?uuid=80703d71-f1ad-3a1a-9f2f-554ecb8fd65d"]}],"mendeley":{"formattedCitation":"[19]","plainTextFormattedCitation":"[19]","previouslyFormattedCitation":"[19]"},"properties":{"noteIndex":0},"schema":"https://github.com/citation-style-language/schema/raw/master/csl-citation.json"}</w:instrText>
      </w:r>
      <w:r w:rsidRPr="004B165F">
        <w:fldChar w:fldCharType="separate"/>
      </w:r>
      <w:r w:rsidR="006E2CB8" w:rsidRPr="006E2CB8">
        <w:rPr>
          <w:noProof/>
        </w:rPr>
        <w:t>[19]</w:t>
      </w:r>
      <w:r w:rsidRPr="004B165F">
        <w:fldChar w:fldCharType="end"/>
      </w:r>
      <w:r w:rsidRPr="004B165F">
        <w:t xml:space="preserve"> и гадолиния. Весьма заманчивой является идея использования модифицированных </w:t>
      </w:r>
      <w:proofErr w:type="spellStart"/>
      <w:r w:rsidRPr="004B165F">
        <w:t>гадолиниевых</w:t>
      </w:r>
      <w:proofErr w:type="spellEnd"/>
      <w:r w:rsidRPr="004B165F">
        <w:t xml:space="preserve"> ферритов с иммобилизованными </w:t>
      </w:r>
      <w:proofErr w:type="spellStart"/>
      <w:r w:rsidRPr="004B165F">
        <w:t>карборановыми</w:t>
      </w:r>
      <w:proofErr w:type="spellEnd"/>
      <w:r w:rsidRPr="004B165F">
        <w:t xml:space="preserve"> соединениями на их</w:t>
      </w:r>
      <w:r w:rsidR="00E43DE8">
        <w:t xml:space="preserve"> поверхности для комплексной </w:t>
      </w:r>
      <w:proofErr w:type="spellStart"/>
      <w:r w:rsidR="00E43DE8">
        <w:t>нейтронзахватной</w:t>
      </w:r>
      <w:proofErr w:type="spellEnd"/>
      <w:r w:rsidR="00E43DE8">
        <w:t xml:space="preserve"> терапии</w:t>
      </w:r>
      <w:r w:rsidRPr="004B165F">
        <w:t>.</w:t>
      </w:r>
      <w:r w:rsidRPr="00D86EC8">
        <w:t xml:space="preserve"> </w:t>
      </w:r>
      <w:r w:rsidRPr="004B165F">
        <w:t xml:space="preserve">Помимо этого, известны противораковые и </w:t>
      </w:r>
      <w:proofErr w:type="spellStart"/>
      <w:r w:rsidRPr="004B165F">
        <w:t>антирадикальные</w:t>
      </w:r>
      <w:proofErr w:type="spellEnd"/>
      <w:r w:rsidRPr="004B165F">
        <w:t xml:space="preserve"> свойства наночастиц на основе оксида церия </w:t>
      </w:r>
      <w:r w:rsidRPr="004B165F">
        <w:fldChar w:fldCharType="begin" w:fldLock="1"/>
      </w:r>
      <w:r w:rsidR="006E2CB8">
        <w:instrText>ADDIN CSL_CITATION {"citationItems":[{"id":"ITEM-1","itemData":{"DOI":"10.2147/OTT.S62057","ISBN":"1178-6930 (Electronic)\\r1178-6930 (Linking)","ISSN":"1178-6930","PMID":"24920925","abstract":"With the development of many nanomedicines designed for tumor therapy, the diverse abilities of cerium oxide nanoparticles (CONPs) have encouraged researchers to pursue CONPs as a therapeutic agent to treat cancer. Research data have shown CONPs to be toxic to cancer cells, to inhibit invasion, and to sensitize cancer cells to radiation therapy and chemotherapy. CONPs also display minimal toxicity to normal tissues and provide protection from various forms of reactive oxygen species generation. Differential cytotoxicity is important for anticancer drugs to distinguish effectively between tumor cells and normal cells. The antioxidant capabilities of CONPs, which enable cancer therapy protection, have also resulted in the exploration of these particles as a potential anticancer treatment. Taken together, CONPs might be a potential nanomedicine for cancer therapy and this review highlights the current research into CONPs as a novel therapeutic for the treatment of cancer.","author":[{"dropping-particle":"","family":"Gao Y","given":"","non-dropping-particle":"","parse-names":false,"suffix":""},{"dropping-particle":"","family":"Chen K","given":"","non-dropping-particle":"","parse-names":false,"suffix":""},{"dropping-particle":"","family":"Ma J","given":"","non-dropping-particle":"","parse-names":false,"suffix":""},{"dropping-particle":"","family":"Gao F","given":"","non-dropping-particle":"","parse-names":false,"suffix":""}],"container-title":"OncoTargets and Therapy","id":"ITEM-1","issued":{"date-parts":[["2014"]]},"page":"835-840","title":"Cerium oxide nanoparticles in cancer","type":"article-journal","volume":"7"},"uris":["http://www.mendeley.com/documents/?uuid=8b7c25e6-174d-403e-9403-229d50c8abe1"]}],"mendeley":{"formattedCitation":"[23]","plainTextFormattedCitation":"[23]","previouslyFormattedCitation":"[24]"},"properties":{"noteIndex":0},"schema":"https://github.com/citation-style-language/schema/raw/master/csl-citation.json"}</w:instrText>
      </w:r>
      <w:r w:rsidRPr="004B165F">
        <w:fldChar w:fldCharType="separate"/>
      </w:r>
      <w:r w:rsidR="006E2CB8" w:rsidRPr="006E2CB8">
        <w:rPr>
          <w:noProof/>
        </w:rPr>
        <w:t>[23]</w:t>
      </w:r>
      <w:r w:rsidRPr="004B165F">
        <w:fldChar w:fldCharType="end"/>
      </w:r>
      <w:r w:rsidRPr="004B165F">
        <w:t xml:space="preserve">. Исследования показывают, что </w:t>
      </w:r>
      <w:r w:rsidR="00A5546B">
        <w:t>НЧ</w:t>
      </w:r>
      <w:r w:rsidRPr="004B165F">
        <w:t xml:space="preserve"> на основе церия токсичны для раковых клеток, ингибируют инвазию и повышают чувствительность раковых клеток к лучевой терапии и химиотерапии. Вместе с тем, ферриты практически не были изучены в медицине и </w:t>
      </w:r>
      <w:proofErr w:type="spellStart"/>
      <w:r w:rsidRPr="004B165F">
        <w:t>не</w:t>
      </w:r>
      <w:r w:rsidR="00E43DE8">
        <w:t>йтронзахватной</w:t>
      </w:r>
      <w:proofErr w:type="spellEnd"/>
      <w:r w:rsidR="00E43DE8">
        <w:t xml:space="preserve"> терапии.</w:t>
      </w:r>
    </w:p>
    <w:p w14:paraId="1BFBE93F" w14:textId="77777777" w:rsidR="00A9208C" w:rsidRPr="004B165F" w:rsidRDefault="00E43DE8" w:rsidP="00ED0B27">
      <w:pPr>
        <w:pStyle w:val="a7"/>
        <w:shd w:val="clear" w:color="auto" w:fill="FFFFFF"/>
        <w:tabs>
          <w:tab w:val="left" w:pos="709"/>
          <w:tab w:val="left" w:pos="851"/>
        </w:tabs>
        <w:spacing w:before="0" w:beforeAutospacing="0" w:after="0" w:afterAutospacing="0" w:line="360" w:lineRule="auto"/>
        <w:ind w:firstLine="709"/>
        <w:contextualSpacing/>
        <w:jc w:val="both"/>
        <w:textAlignment w:val="baseline"/>
        <w:rPr>
          <w:color w:val="000000"/>
          <w:spacing w:val="2"/>
        </w:rPr>
      </w:pPr>
      <w:r>
        <w:rPr>
          <w:color w:val="000000"/>
          <w:spacing w:val="2"/>
        </w:rPr>
        <w:t>В 2020</w:t>
      </w:r>
      <w:r w:rsidR="00A9208C" w:rsidRPr="004B165F">
        <w:rPr>
          <w:color w:val="000000"/>
          <w:spacing w:val="2"/>
        </w:rPr>
        <w:t xml:space="preserve"> году в рамках данного проекта были исследованы методы синтеза </w:t>
      </w:r>
      <w:r>
        <w:rPr>
          <w:color w:val="000000"/>
          <w:spacing w:val="2"/>
        </w:rPr>
        <w:t>магнитных наночастиц на основе оксида железа</w:t>
      </w:r>
      <w:r w:rsidR="00A9208C" w:rsidRPr="004B165F">
        <w:rPr>
          <w:color w:val="000000"/>
          <w:spacing w:val="2"/>
        </w:rPr>
        <w:t xml:space="preserve">, а также изучены методы </w:t>
      </w:r>
      <w:r>
        <w:rPr>
          <w:color w:val="000000"/>
          <w:spacing w:val="2"/>
        </w:rPr>
        <w:t xml:space="preserve">модификации данных наночастиц </w:t>
      </w:r>
      <w:proofErr w:type="spellStart"/>
      <w:r>
        <w:rPr>
          <w:color w:val="000000"/>
          <w:spacing w:val="2"/>
        </w:rPr>
        <w:t>силанами</w:t>
      </w:r>
      <w:proofErr w:type="spellEnd"/>
      <w:r>
        <w:rPr>
          <w:color w:val="000000"/>
          <w:spacing w:val="2"/>
        </w:rPr>
        <w:t xml:space="preserve"> и полимерами</w:t>
      </w:r>
      <w:r w:rsidR="00A9208C" w:rsidRPr="004B165F">
        <w:rPr>
          <w:color w:val="000000"/>
          <w:spacing w:val="2"/>
        </w:rPr>
        <w:t>.</w:t>
      </w:r>
    </w:p>
    <w:p w14:paraId="2A2FE6D0" w14:textId="77777777" w:rsidR="00E43DE8" w:rsidRPr="00CB552E" w:rsidRDefault="00341CDD" w:rsidP="00ED0B27">
      <w:pPr>
        <w:pStyle w:val="a7"/>
        <w:shd w:val="clear" w:color="auto" w:fill="FFFFFF"/>
        <w:tabs>
          <w:tab w:val="left" w:pos="709"/>
          <w:tab w:val="left" w:pos="851"/>
        </w:tabs>
        <w:spacing w:before="0" w:beforeAutospacing="0" w:after="0" w:afterAutospacing="0" w:line="360" w:lineRule="auto"/>
        <w:ind w:firstLine="709"/>
        <w:contextualSpacing/>
        <w:jc w:val="both"/>
        <w:textAlignment w:val="baseline"/>
        <w:rPr>
          <w:color w:val="000000"/>
          <w:spacing w:val="2"/>
        </w:rPr>
      </w:pPr>
      <w:r w:rsidRPr="00E43DE8">
        <w:rPr>
          <w:color w:val="000000"/>
          <w:spacing w:val="2"/>
        </w:rPr>
        <w:t xml:space="preserve">Целью </w:t>
      </w:r>
      <w:r w:rsidR="003C03B2" w:rsidRPr="00E43DE8">
        <w:rPr>
          <w:color w:val="000000"/>
          <w:spacing w:val="2"/>
        </w:rPr>
        <w:t>проекта на текущий год</w:t>
      </w:r>
      <w:r w:rsidRPr="00E43DE8">
        <w:rPr>
          <w:color w:val="000000"/>
          <w:spacing w:val="2"/>
        </w:rPr>
        <w:t xml:space="preserve"> является </w:t>
      </w:r>
      <w:r w:rsidR="00E43DE8">
        <w:rPr>
          <w:color w:val="000000"/>
          <w:spacing w:val="2"/>
        </w:rPr>
        <w:t>разработка методов</w:t>
      </w:r>
      <w:r w:rsidR="00E43DE8" w:rsidRPr="001778F0">
        <w:rPr>
          <w:color w:val="000000"/>
          <w:spacing w:val="2"/>
        </w:rPr>
        <w:t xml:space="preserve"> синтеза и </w:t>
      </w:r>
      <w:proofErr w:type="gramStart"/>
      <w:r w:rsidR="00E43DE8" w:rsidRPr="001778F0">
        <w:rPr>
          <w:color w:val="000000"/>
          <w:spacing w:val="2"/>
        </w:rPr>
        <w:t>модификации</w:t>
      </w:r>
      <w:proofErr w:type="gramEnd"/>
      <w:r w:rsidR="00E43DE8" w:rsidRPr="001778F0">
        <w:rPr>
          <w:color w:val="000000"/>
          <w:spacing w:val="2"/>
        </w:rPr>
        <w:t xml:space="preserve"> металлических наноструктур оксида железа, </w:t>
      </w:r>
      <w:r w:rsidR="00E43DE8" w:rsidRPr="00E43DE8">
        <w:rPr>
          <w:color w:val="000000"/>
          <w:spacing w:val="2"/>
        </w:rPr>
        <w:t>ферритных соединений церия и гадолиния</w:t>
      </w:r>
      <w:r w:rsidR="00CB552E">
        <w:rPr>
          <w:color w:val="000000"/>
          <w:spacing w:val="2"/>
        </w:rPr>
        <w:t>.</w:t>
      </w:r>
    </w:p>
    <w:p w14:paraId="0AB673A3" w14:textId="77777777" w:rsidR="00A9208C" w:rsidRPr="004B165F" w:rsidRDefault="00341CDD" w:rsidP="00ED0B27">
      <w:pPr>
        <w:spacing w:after="0" w:line="360" w:lineRule="auto"/>
        <w:ind w:firstLine="709"/>
        <w:jc w:val="both"/>
        <w:rPr>
          <w:rFonts w:ascii="Times New Roman" w:hAnsi="Times New Roman"/>
          <w:sz w:val="24"/>
          <w:szCs w:val="24"/>
        </w:rPr>
      </w:pPr>
      <w:r w:rsidRPr="004B165F">
        <w:rPr>
          <w:rFonts w:ascii="Times New Roman" w:hAnsi="Times New Roman"/>
          <w:sz w:val="24"/>
          <w:szCs w:val="24"/>
        </w:rPr>
        <w:t xml:space="preserve">В связи с этим, </w:t>
      </w:r>
      <w:r w:rsidR="003C03B2" w:rsidRPr="004B165F">
        <w:rPr>
          <w:rFonts w:ascii="Times New Roman" w:hAnsi="Times New Roman"/>
          <w:sz w:val="24"/>
          <w:szCs w:val="24"/>
        </w:rPr>
        <w:t xml:space="preserve">для достижения цели, </w:t>
      </w:r>
      <w:r w:rsidRPr="004B165F">
        <w:rPr>
          <w:rFonts w:ascii="Times New Roman" w:hAnsi="Times New Roman"/>
          <w:sz w:val="24"/>
          <w:szCs w:val="24"/>
        </w:rPr>
        <w:t>были поставлены следующие задачи</w:t>
      </w:r>
      <w:r w:rsidR="00AF086F" w:rsidRPr="004B165F">
        <w:rPr>
          <w:rFonts w:ascii="Times New Roman" w:hAnsi="Times New Roman"/>
          <w:sz w:val="24"/>
          <w:szCs w:val="24"/>
        </w:rPr>
        <w:t>, сформированные в соответствие с календарным планом (приложение А)</w:t>
      </w:r>
      <w:r w:rsidR="00A9208C" w:rsidRPr="004B165F">
        <w:rPr>
          <w:rFonts w:ascii="Times New Roman" w:hAnsi="Times New Roman"/>
          <w:sz w:val="24"/>
          <w:szCs w:val="24"/>
        </w:rPr>
        <w:t>:</w:t>
      </w:r>
    </w:p>
    <w:p w14:paraId="147EDEED" w14:textId="77777777" w:rsidR="00A9208C" w:rsidRPr="004B165F" w:rsidRDefault="00E43DE8" w:rsidP="00ED0B27">
      <w:pPr>
        <w:spacing w:after="0" w:line="360" w:lineRule="auto"/>
        <w:ind w:firstLine="709"/>
        <w:jc w:val="both"/>
        <w:rPr>
          <w:rFonts w:ascii="Times New Roman" w:hAnsi="Times New Roman"/>
          <w:sz w:val="24"/>
          <w:szCs w:val="24"/>
        </w:rPr>
      </w:pPr>
      <w:r>
        <w:rPr>
          <w:rFonts w:ascii="Times New Roman" w:hAnsi="Times New Roman"/>
          <w:sz w:val="24"/>
          <w:szCs w:val="24"/>
        </w:rPr>
        <w:t xml:space="preserve">1) Исследовать особенности синтеза магнитных наночастиц </w:t>
      </w:r>
      <w:r>
        <w:rPr>
          <w:rFonts w:ascii="Times New Roman" w:hAnsi="Times New Roman"/>
          <w:sz w:val="24"/>
          <w:szCs w:val="24"/>
          <w:lang w:val="en-US"/>
        </w:rPr>
        <w:t>Fe</w:t>
      </w:r>
      <w:r w:rsidRPr="00D86EC8">
        <w:rPr>
          <w:rFonts w:ascii="Times New Roman" w:hAnsi="Times New Roman"/>
          <w:sz w:val="24"/>
          <w:szCs w:val="24"/>
          <w:vertAlign w:val="subscript"/>
        </w:rPr>
        <w:t>3</w:t>
      </w:r>
      <w:r>
        <w:rPr>
          <w:rFonts w:ascii="Times New Roman" w:hAnsi="Times New Roman"/>
          <w:sz w:val="24"/>
          <w:szCs w:val="24"/>
          <w:lang w:val="en-US"/>
        </w:rPr>
        <w:t>O</w:t>
      </w:r>
      <w:r w:rsidRPr="00D86EC8">
        <w:rPr>
          <w:rFonts w:ascii="Times New Roman" w:hAnsi="Times New Roman"/>
          <w:sz w:val="24"/>
          <w:szCs w:val="24"/>
          <w:vertAlign w:val="subscript"/>
        </w:rPr>
        <w:t>4</w:t>
      </w:r>
      <w:r w:rsidRPr="00D86EC8">
        <w:rPr>
          <w:rFonts w:ascii="Times New Roman" w:hAnsi="Times New Roman"/>
          <w:sz w:val="24"/>
          <w:szCs w:val="24"/>
        </w:rPr>
        <w:t xml:space="preserve">, </w:t>
      </w:r>
      <w:r>
        <w:rPr>
          <w:rFonts w:ascii="Times New Roman" w:hAnsi="Times New Roman"/>
          <w:sz w:val="24"/>
          <w:szCs w:val="24"/>
        </w:rPr>
        <w:t>ферритов церия и гадолиния</w:t>
      </w:r>
      <w:r w:rsidR="003C03B2" w:rsidRPr="004B165F">
        <w:rPr>
          <w:rFonts w:ascii="Times New Roman" w:hAnsi="Times New Roman"/>
          <w:sz w:val="24"/>
          <w:szCs w:val="24"/>
        </w:rPr>
        <w:t>.</w:t>
      </w:r>
    </w:p>
    <w:p w14:paraId="623AF21A" w14:textId="77777777" w:rsidR="00A9208C" w:rsidRPr="00E43DE8" w:rsidRDefault="00A9208C" w:rsidP="00ED0B27">
      <w:pPr>
        <w:spacing w:after="0" w:line="360" w:lineRule="auto"/>
        <w:ind w:firstLine="709"/>
        <w:jc w:val="both"/>
        <w:rPr>
          <w:rFonts w:ascii="Times New Roman" w:hAnsi="Times New Roman"/>
          <w:sz w:val="24"/>
          <w:szCs w:val="24"/>
        </w:rPr>
      </w:pPr>
      <w:r w:rsidRPr="004B165F">
        <w:rPr>
          <w:rFonts w:ascii="Times New Roman" w:hAnsi="Times New Roman"/>
          <w:sz w:val="24"/>
          <w:szCs w:val="24"/>
        </w:rPr>
        <w:t xml:space="preserve">2) </w:t>
      </w:r>
      <w:r w:rsidR="00E43DE8">
        <w:rPr>
          <w:rFonts w:ascii="Times New Roman" w:hAnsi="Times New Roman"/>
          <w:sz w:val="24"/>
          <w:szCs w:val="24"/>
        </w:rPr>
        <w:t>Провести модификацию наночастиц</w:t>
      </w:r>
      <w:r w:rsidR="00E43DE8" w:rsidRPr="00D86EC8">
        <w:rPr>
          <w:rFonts w:ascii="Times New Roman" w:hAnsi="Times New Roman"/>
          <w:sz w:val="24"/>
          <w:szCs w:val="24"/>
        </w:rPr>
        <w:t xml:space="preserve"> </w:t>
      </w:r>
      <w:r w:rsidR="00E43DE8">
        <w:rPr>
          <w:rFonts w:ascii="Times New Roman" w:hAnsi="Times New Roman"/>
          <w:sz w:val="24"/>
          <w:szCs w:val="24"/>
          <w:lang w:val="en-US"/>
        </w:rPr>
        <w:t>Fe</w:t>
      </w:r>
      <w:r w:rsidR="00E43DE8" w:rsidRPr="00D86EC8">
        <w:rPr>
          <w:rFonts w:ascii="Times New Roman" w:hAnsi="Times New Roman"/>
          <w:sz w:val="24"/>
          <w:szCs w:val="24"/>
          <w:vertAlign w:val="subscript"/>
        </w:rPr>
        <w:t>3</w:t>
      </w:r>
      <w:r w:rsidR="00E43DE8">
        <w:rPr>
          <w:rFonts w:ascii="Times New Roman" w:hAnsi="Times New Roman"/>
          <w:sz w:val="24"/>
          <w:szCs w:val="24"/>
          <w:lang w:val="en-US"/>
        </w:rPr>
        <w:t>O</w:t>
      </w:r>
      <w:r w:rsidR="00E43DE8" w:rsidRPr="00D86EC8">
        <w:rPr>
          <w:rFonts w:ascii="Times New Roman" w:hAnsi="Times New Roman"/>
          <w:sz w:val="24"/>
          <w:szCs w:val="24"/>
          <w:vertAlign w:val="subscript"/>
        </w:rPr>
        <w:t>4</w:t>
      </w:r>
      <w:r w:rsidR="00E43DE8">
        <w:rPr>
          <w:rFonts w:ascii="Times New Roman" w:hAnsi="Times New Roman"/>
          <w:sz w:val="24"/>
          <w:szCs w:val="24"/>
        </w:rPr>
        <w:t xml:space="preserve"> </w:t>
      </w:r>
      <w:proofErr w:type="spellStart"/>
      <w:r w:rsidR="00E43DE8">
        <w:rPr>
          <w:rFonts w:ascii="Times New Roman" w:hAnsi="Times New Roman"/>
          <w:sz w:val="24"/>
          <w:szCs w:val="24"/>
        </w:rPr>
        <w:t>силанами</w:t>
      </w:r>
      <w:proofErr w:type="spellEnd"/>
      <w:r w:rsidR="00E43DE8">
        <w:rPr>
          <w:rFonts w:ascii="Times New Roman" w:hAnsi="Times New Roman"/>
          <w:sz w:val="24"/>
          <w:szCs w:val="24"/>
        </w:rPr>
        <w:t>. Установить основные параметры, влияющие на ход реакции, степень функционализации.</w:t>
      </w:r>
    </w:p>
    <w:p w14:paraId="0A66BEA4" w14:textId="77777777" w:rsidR="00462A75" w:rsidRDefault="00A9208C" w:rsidP="00ED0B27">
      <w:pPr>
        <w:spacing w:after="0" w:line="360" w:lineRule="auto"/>
        <w:ind w:firstLine="709"/>
        <w:jc w:val="both"/>
        <w:rPr>
          <w:rFonts w:ascii="Times New Roman" w:hAnsi="Times New Roman"/>
          <w:sz w:val="24"/>
          <w:szCs w:val="24"/>
        </w:rPr>
      </w:pPr>
      <w:r w:rsidRPr="004B165F">
        <w:rPr>
          <w:rFonts w:ascii="Times New Roman" w:hAnsi="Times New Roman"/>
          <w:sz w:val="24"/>
          <w:szCs w:val="24"/>
        </w:rPr>
        <w:t xml:space="preserve">3) </w:t>
      </w:r>
      <w:r w:rsidR="00E43DE8">
        <w:rPr>
          <w:rFonts w:ascii="Times New Roman" w:hAnsi="Times New Roman"/>
          <w:sz w:val="24"/>
          <w:szCs w:val="24"/>
        </w:rPr>
        <w:t xml:space="preserve">Исследовать нанесение полимера методом </w:t>
      </w:r>
      <w:proofErr w:type="spellStart"/>
      <w:r w:rsidR="00E43DE8">
        <w:rPr>
          <w:rFonts w:ascii="Times New Roman" w:hAnsi="Times New Roman"/>
          <w:sz w:val="24"/>
          <w:szCs w:val="24"/>
        </w:rPr>
        <w:t>термоинициируемой</w:t>
      </w:r>
      <w:proofErr w:type="spellEnd"/>
      <w:r w:rsidR="00E43DE8">
        <w:rPr>
          <w:rFonts w:ascii="Times New Roman" w:hAnsi="Times New Roman"/>
          <w:sz w:val="24"/>
          <w:szCs w:val="24"/>
        </w:rPr>
        <w:t xml:space="preserve"> прививочной полимеризации </w:t>
      </w:r>
      <w:proofErr w:type="spellStart"/>
      <w:r w:rsidR="00E43DE8">
        <w:rPr>
          <w:rFonts w:ascii="Times New Roman" w:hAnsi="Times New Roman"/>
          <w:sz w:val="24"/>
          <w:szCs w:val="24"/>
        </w:rPr>
        <w:t>глицидил</w:t>
      </w:r>
      <w:proofErr w:type="spellEnd"/>
      <w:r w:rsidR="00E43DE8">
        <w:rPr>
          <w:rFonts w:ascii="Times New Roman" w:hAnsi="Times New Roman"/>
          <w:sz w:val="24"/>
          <w:szCs w:val="24"/>
        </w:rPr>
        <w:t xml:space="preserve"> метакрилата.  Установить основные параметры, влияющие на ход реакции, степень прививки.</w:t>
      </w:r>
    </w:p>
    <w:p w14:paraId="22AC6256" w14:textId="77777777" w:rsidR="00E43DE8" w:rsidRPr="004B165F" w:rsidRDefault="00E43DE8" w:rsidP="00ED0B27">
      <w:pPr>
        <w:spacing w:after="0" w:line="360" w:lineRule="auto"/>
        <w:ind w:firstLine="709"/>
        <w:jc w:val="both"/>
        <w:rPr>
          <w:rFonts w:ascii="Times New Roman" w:hAnsi="Times New Roman"/>
          <w:sz w:val="24"/>
          <w:szCs w:val="24"/>
        </w:rPr>
      </w:pPr>
      <w:r>
        <w:rPr>
          <w:rFonts w:ascii="Times New Roman" w:hAnsi="Times New Roman"/>
          <w:sz w:val="24"/>
          <w:szCs w:val="24"/>
        </w:rPr>
        <w:t xml:space="preserve">4) Охарактеризовать </w:t>
      </w:r>
      <w:proofErr w:type="gramStart"/>
      <w:r>
        <w:rPr>
          <w:rFonts w:ascii="Times New Roman" w:hAnsi="Times New Roman"/>
          <w:sz w:val="24"/>
          <w:szCs w:val="24"/>
        </w:rPr>
        <w:t>полученные</w:t>
      </w:r>
      <w:proofErr w:type="gramEnd"/>
      <w:r>
        <w:rPr>
          <w:rFonts w:ascii="Times New Roman" w:hAnsi="Times New Roman"/>
          <w:sz w:val="24"/>
          <w:szCs w:val="24"/>
        </w:rPr>
        <w:t xml:space="preserve"> </w:t>
      </w:r>
      <w:r w:rsidR="00A5546B">
        <w:rPr>
          <w:rFonts w:ascii="Times New Roman" w:hAnsi="Times New Roman"/>
          <w:sz w:val="24"/>
          <w:szCs w:val="24"/>
        </w:rPr>
        <w:t>НЧ</w:t>
      </w:r>
      <w:r>
        <w:rPr>
          <w:rFonts w:ascii="Times New Roman" w:hAnsi="Times New Roman"/>
          <w:sz w:val="24"/>
          <w:szCs w:val="24"/>
        </w:rPr>
        <w:t xml:space="preserve"> различными физико-химическими методами.</w:t>
      </w:r>
    </w:p>
    <w:p w14:paraId="4A453F07" w14:textId="77777777" w:rsidR="00C328AB" w:rsidRPr="00D11288" w:rsidRDefault="00462A75" w:rsidP="00462A75">
      <w:r>
        <w:br w:type="page"/>
      </w:r>
    </w:p>
    <w:p w14:paraId="5D8FDBD0" w14:textId="77777777" w:rsidR="00F86223" w:rsidRPr="008272B5" w:rsidRDefault="00F86223" w:rsidP="00F232D1">
      <w:pPr>
        <w:spacing w:after="0" w:line="360" w:lineRule="auto"/>
        <w:ind w:firstLine="567"/>
        <w:jc w:val="center"/>
        <w:rPr>
          <w:rFonts w:ascii="Times New Roman" w:hAnsi="Times New Roman"/>
          <w:b/>
          <w:color w:val="000000"/>
          <w:sz w:val="24"/>
          <w:szCs w:val="24"/>
        </w:rPr>
      </w:pPr>
      <w:r w:rsidRPr="008272B5">
        <w:rPr>
          <w:rFonts w:ascii="Times New Roman" w:hAnsi="Times New Roman"/>
          <w:b/>
          <w:color w:val="000000"/>
          <w:sz w:val="24"/>
          <w:szCs w:val="24"/>
        </w:rPr>
        <w:t>ОСНОВНАЯ ЧАСТЬ</w:t>
      </w:r>
    </w:p>
    <w:p w14:paraId="72F0A675" w14:textId="77777777" w:rsidR="00F86223" w:rsidRPr="00D11288" w:rsidRDefault="00F86223" w:rsidP="00F232D1">
      <w:pPr>
        <w:spacing w:after="0" w:line="360" w:lineRule="auto"/>
        <w:ind w:firstLine="567"/>
        <w:rPr>
          <w:rFonts w:ascii="Times New Roman" w:hAnsi="Times New Roman"/>
          <w:color w:val="000000"/>
          <w:sz w:val="24"/>
          <w:szCs w:val="24"/>
        </w:rPr>
      </w:pPr>
    </w:p>
    <w:p w14:paraId="152EC5ED" w14:textId="77777777" w:rsidR="00D72156" w:rsidRPr="00DD2037" w:rsidRDefault="00545B05" w:rsidP="003F56EE">
      <w:pPr>
        <w:spacing w:after="0" w:line="360" w:lineRule="auto"/>
        <w:ind w:firstLine="709"/>
        <w:jc w:val="both"/>
        <w:rPr>
          <w:rFonts w:ascii="Times New Roman" w:hAnsi="Times New Roman"/>
          <w:b/>
          <w:color w:val="000000"/>
          <w:sz w:val="24"/>
          <w:szCs w:val="24"/>
        </w:rPr>
      </w:pPr>
      <w:r w:rsidRPr="00DD2037">
        <w:rPr>
          <w:rFonts w:ascii="Times New Roman" w:hAnsi="Times New Roman"/>
          <w:b/>
          <w:color w:val="000000"/>
          <w:sz w:val="24"/>
          <w:szCs w:val="24"/>
        </w:rPr>
        <w:t xml:space="preserve">1 </w:t>
      </w:r>
      <w:r w:rsidR="00BA1C1A" w:rsidRPr="00DD2037">
        <w:rPr>
          <w:rFonts w:ascii="Times New Roman" w:hAnsi="Times New Roman"/>
          <w:b/>
          <w:color w:val="000000"/>
          <w:sz w:val="24"/>
          <w:szCs w:val="24"/>
        </w:rPr>
        <w:t>Синтез магнитных наночастиц на основе оксида железа, ферритных соединений церия и гадолиния</w:t>
      </w:r>
    </w:p>
    <w:p w14:paraId="3E6BCC78" w14:textId="08A40B47" w:rsidR="00446866" w:rsidRPr="00DD2037" w:rsidRDefault="00ED0B27" w:rsidP="003F56EE">
      <w:pPr>
        <w:spacing w:after="0" w:line="360" w:lineRule="auto"/>
        <w:ind w:firstLine="709"/>
        <w:jc w:val="both"/>
        <w:rPr>
          <w:rFonts w:ascii="Times New Roman" w:hAnsi="Times New Roman"/>
          <w:b/>
          <w:color w:val="000000"/>
          <w:sz w:val="24"/>
          <w:szCs w:val="24"/>
        </w:rPr>
      </w:pPr>
      <w:r>
        <w:rPr>
          <w:rFonts w:ascii="Times New Roman" w:hAnsi="Times New Roman"/>
          <w:b/>
          <w:color w:val="000000"/>
          <w:sz w:val="24"/>
          <w:szCs w:val="24"/>
        </w:rPr>
        <w:t xml:space="preserve">1.1 </w:t>
      </w:r>
      <w:r w:rsidR="00BA1C1A" w:rsidRPr="00DD2037">
        <w:rPr>
          <w:rFonts w:ascii="Times New Roman" w:hAnsi="Times New Roman"/>
          <w:b/>
          <w:color w:val="000000"/>
          <w:sz w:val="24"/>
          <w:szCs w:val="24"/>
        </w:rPr>
        <w:t>Синтез ферритов церия</w:t>
      </w:r>
    </w:p>
    <w:p w14:paraId="488FFA59" w14:textId="77777777" w:rsidR="00446866" w:rsidRDefault="00446866" w:rsidP="003F56EE">
      <w:pPr>
        <w:spacing w:after="0" w:line="360" w:lineRule="auto"/>
        <w:ind w:firstLine="709"/>
        <w:jc w:val="both"/>
        <w:rPr>
          <w:rFonts w:ascii="Times New Roman" w:eastAsia="TimesNewRomanPSMT" w:hAnsi="Times New Roman"/>
          <w:color w:val="1A1718"/>
          <w:sz w:val="24"/>
          <w:szCs w:val="24"/>
        </w:rPr>
      </w:pPr>
      <w:r w:rsidRPr="00446866">
        <w:rPr>
          <w:rFonts w:ascii="Times New Roman" w:eastAsia="TimesNewRomanPSMT" w:hAnsi="Times New Roman"/>
          <w:color w:val="1A1718"/>
          <w:sz w:val="24"/>
          <w:szCs w:val="24"/>
        </w:rPr>
        <w:t xml:space="preserve">В качестве исходных компонентов для химического синтеза </w:t>
      </w:r>
      <w:r w:rsidR="00A5546B">
        <w:rPr>
          <w:rFonts w:ascii="Times New Roman" w:eastAsia="TimesNewRomanPSMT" w:hAnsi="Times New Roman"/>
          <w:color w:val="1A1718"/>
          <w:sz w:val="24"/>
          <w:szCs w:val="24"/>
        </w:rPr>
        <w:t>НЧ</w:t>
      </w:r>
      <w:r w:rsidRPr="00446866">
        <w:rPr>
          <w:rFonts w:ascii="Times New Roman" w:eastAsia="TimesNewRomanPSMT" w:hAnsi="Times New Roman"/>
          <w:color w:val="1A1718"/>
          <w:sz w:val="24"/>
          <w:szCs w:val="24"/>
        </w:rPr>
        <w:t xml:space="preserve"> феррита на основе оксидов железа и церия использовались </w:t>
      </w:r>
      <w:r w:rsidRPr="00446866">
        <w:rPr>
          <w:rFonts w:ascii="Times New Roman" w:eastAsia="TimesNewRomanPSMT" w:hAnsi="Times New Roman"/>
          <w:color w:val="1A1718"/>
          <w:sz w:val="24"/>
          <w:szCs w:val="24"/>
          <w:lang w:val="en-US"/>
        </w:rPr>
        <w:t>Ce</w:t>
      </w:r>
      <w:r w:rsidRPr="00D86EC8">
        <w:rPr>
          <w:rFonts w:ascii="Times New Roman" w:eastAsia="TimesNewRomanPSMT" w:hAnsi="Times New Roman"/>
          <w:color w:val="1A1718"/>
          <w:sz w:val="24"/>
          <w:szCs w:val="24"/>
        </w:rPr>
        <w:t>(</w:t>
      </w:r>
      <w:r w:rsidRPr="00446866">
        <w:rPr>
          <w:rFonts w:ascii="Times New Roman" w:eastAsia="TimesNewRomanPSMT" w:hAnsi="Times New Roman"/>
          <w:color w:val="1A1718"/>
          <w:sz w:val="24"/>
          <w:szCs w:val="24"/>
          <w:lang w:val="en-US"/>
        </w:rPr>
        <w:t>NO</w:t>
      </w:r>
      <w:r w:rsidRPr="00D86EC8">
        <w:rPr>
          <w:rFonts w:ascii="Times New Roman" w:eastAsia="TimesNewRomanPSMT" w:hAnsi="Times New Roman"/>
          <w:color w:val="1A1718"/>
          <w:sz w:val="24"/>
          <w:szCs w:val="24"/>
          <w:vertAlign w:val="subscript"/>
        </w:rPr>
        <w:t>3</w:t>
      </w:r>
      <w:r w:rsidRPr="00D86EC8">
        <w:rPr>
          <w:rFonts w:ascii="Times New Roman" w:eastAsia="TimesNewRomanPSMT" w:hAnsi="Times New Roman"/>
          <w:color w:val="1A1718"/>
          <w:sz w:val="24"/>
          <w:szCs w:val="24"/>
        </w:rPr>
        <w:t>)</w:t>
      </w:r>
      <w:r w:rsidRPr="00D86EC8">
        <w:rPr>
          <w:rFonts w:ascii="Times New Roman" w:eastAsia="TimesNewRomanPSMT" w:hAnsi="Times New Roman"/>
          <w:color w:val="1A1718"/>
          <w:sz w:val="24"/>
          <w:szCs w:val="24"/>
          <w:vertAlign w:val="subscript"/>
        </w:rPr>
        <w:t>3</w:t>
      </w:r>
      <w:r w:rsidR="001E5694" w:rsidRPr="00D86EC8">
        <w:rPr>
          <w:rFonts w:ascii="Times New Roman" w:eastAsia="TimesNewRomanPSMT" w:hAnsi="Times New Roman"/>
          <w:color w:val="1A1718"/>
          <w:sz w:val="24"/>
          <w:szCs w:val="24"/>
        </w:rPr>
        <w:t>·</w:t>
      </w:r>
      <w:r w:rsidRPr="00D86EC8">
        <w:rPr>
          <w:rFonts w:ascii="Times New Roman" w:eastAsia="TimesNewRomanPSMT" w:hAnsi="Times New Roman"/>
          <w:color w:val="1A1718"/>
          <w:sz w:val="24"/>
          <w:szCs w:val="24"/>
        </w:rPr>
        <w:t>6</w:t>
      </w:r>
      <w:r w:rsidRPr="00446866">
        <w:rPr>
          <w:rFonts w:ascii="Times New Roman" w:eastAsia="TimesNewRomanPSMT" w:hAnsi="Times New Roman"/>
          <w:color w:val="1A1718"/>
          <w:sz w:val="24"/>
          <w:szCs w:val="24"/>
          <w:lang w:val="en-US"/>
        </w:rPr>
        <w:t>H</w:t>
      </w:r>
      <w:r w:rsidRPr="00D86EC8">
        <w:rPr>
          <w:rFonts w:ascii="Times New Roman" w:eastAsia="TimesNewRomanPSMT" w:hAnsi="Times New Roman"/>
          <w:color w:val="1A1718"/>
          <w:sz w:val="24"/>
          <w:szCs w:val="24"/>
          <w:vertAlign w:val="subscript"/>
        </w:rPr>
        <w:t>2</w:t>
      </w:r>
      <w:r w:rsidRPr="00446866">
        <w:rPr>
          <w:rFonts w:ascii="Times New Roman" w:eastAsia="TimesNewRomanPSMT" w:hAnsi="Times New Roman"/>
          <w:color w:val="1A1718"/>
          <w:sz w:val="24"/>
          <w:szCs w:val="24"/>
          <w:lang w:val="en-US"/>
        </w:rPr>
        <w:t>O</w:t>
      </w:r>
      <w:r w:rsidRPr="00D86EC8">
        <w:rPr>
          <w:rFonts w:ascii="Times New Roman" w:eastAsia="TimesNewRomanPSMT" w:hAnsi="Times New Roman"/>
          <w:color w:val="1A1718"/>
          <w:sz w:val="24"/>
          <w:szCs w:val="24"/>
        </w:rPr>
        <w:t xml:space="preserve">, </w:t>
      </w:r>
      <w:proofErr w:type="spellStart"/>
      <w:r w:rsidRPr="00446866">
        <w:rPr>
          <w:rFonts w:ascii="Times New Roman" w:eastAsia="TimesNewRomanPSMT" w:hAnsi="Times New Roman"/>
          <w:color w:val="1A1718"/>
          <w:sz w:val="24"/>
          <w:szCs w:val="24"/>
          <w:lang w:val="en-US"/>
        </w:rPr>
        <w:t>FeCl</w:t>
      </w:r>
      <w:proofErr w:type="spellEnd"/>
      <w:r w:rsidRPr="00D86EC8">
        <w:rPr>
          <w:rFonts w:ascii="Times New Roman" w:eastAsia="TimesNewRomanPSMT" w:hAnsi="Times New Roman"/>
          <w:color w:val="1A1718"/>
          <w:sz w:val="24"/>
          <w:szCs w:val="24"/>
          <w:vertAlign w:val="subscript"/>
        </w:rPr>
        <w:t>3</w:t>
      </w:r>
      <w:r w:rsidR="001E5694" w:rsidRPr="00D86EC8">
        <w:rPr>
          <w:rFonts w:ascii="Times New Roman" w:eastAsia="TimesNewRomanPSMT" w:hAnsi="Times New Roman"/>
          <w:color w:val="1A1718"/>
          <w:sz w:val="24"/>
          <w:szCs w:val="24"/>
        </w:rPr>
        <w:t>·</w:t>
      </w:r>
      <w:r w:rsidRPr="00D86EC8">
        <w:rPr>
          <w:rFonts w:ascii="Times New Roman" w:eastAsia="TimesNewRomanPSMT" w:hAnsi="Times New Roman"/>
          <w:color w:val="1A1718"/>
          <w:sz w:val="24"/>
          <w:szCs w:val="24"/>
        </w:rPr>
        <w:t>6</w:t>
      </w:r>
      <w:r w:rsidRPr="00446866">
        <w:rPr>
          <w:rFonts w:ascii="Times New Roman" w:eastAsia="TimesNewRomanPSMT" w:hAnsi="Times New Roman"/>
          <w:color w:val="1A1718"/>
          <w:sz w:val="24"/>
          <w:szCs w:val="24"/>
          <w:lang w:val="en-US"/>
        </w:rPr>
        <w:t>H</w:t>
      </w:r>
      <w:r w:rsidRPr="00D86EC8">
        <w:rPr>
          <w:rFonts w:ascii="Times New Roman" w:eastAsia="TimesNewRomanPSMT" w:hAnsi="Times New Roman"/>
          <w:color w:val="1A1718"/>
          <w:sz w:val="24"/>
          <w:szCs w:val="24"/>
          <w:vertAlign w:val="subscript"/>
        </w:rPr>
        <w:t>2</w:t>
      </w:r>
      <w:r w:rsidRPr="00446866">
        <w:rPr>
          <w:rFonts w:ascii="Times New Roman" w:eastAsia="TimesNewRomanPSMT" w:hAnsi="Times New Roman"/>
          <w:color w:val="1A1718"/>
          <w:sz w:val="24"/>
          <w:szCs w:val="24"/>
          <w:lang w:val="en-US"/>
        </w:rPr>
        <w:t>O</w:t>
      </w:r>
      <w:r w:rsidRPr="00D86EC8">
        <w:rPr>
          <w:rFonts w:ascii="Times New Roman" w:eastAsia="TimesNewRomanPSMT" w:hAnsi="Times New Roman"/>
          <w:color w:val="1A1718"/>
          <w:sz w:val="24"/>
          <w:szCs w:val="24"/>
        </w:rPr>
        <w:t xml:space="preserve">, </w:t>
      </w:r>
      <w:r w:rsidRPr="00446866">
        <w:rPr>
          <w:rFonts w:ascii="Times New Roman" w:eastAsia="TimesNewRomanPSMT" w:hAnsi="Times New Roman"/>
          <w:color w:val="1A1718"/>
          <w:sz w:val="24"/>
          <w:szCs w:val="24"/>
          <w:lang w:val="en-US"/>
        </w:rPr>
        <w:t>HCl</w:t>
      </w:r>
      <w:r w:rsidRPr="00D86EC8">
        <w:rPr>
          <w:rFonts w:ascii="Times New Roman" w:eastAsia="TimesNewRomanPSMT" w:hAnsi="Times New Roman"/>
          <w:color w:val="1A1718"/>
          <w:sz w:val="24"/>
          <w:szCs w:val="24"/>
        </w:rPr>
        <w:t xml:space="preserve">, </w:t>
      </w:r>
      <w:r w:rsidRPr="00446866">
        <w:rPr>
          <w:rFonts w:ascii="Times New Roman" w:eastAsia="TimesNewRomanPSMT" w:hAnsi="Times New Roman"/>
          <w:color w:val="1A1718"/>
          <w:sz w:val="24"/>
          <w:szCs w:val="24"/>
          <w:lang w:val="en-US"/>
        </w:rPr>
        <w:t>NaOH</w:t>
      </w:r>
      <w:r w:rsidRPr="00446866">
        <w:rPr>
          <w:rFonts w:ascii="Times New Roman" w:eastAsia="TimesNewRomanPSMT" w:hAnsi="Times New Roman"/>
          <w:color w:val="1A1718"/>
          <w:sz w:val="24"/>
          <w:szCs w:val="24"/>
        </w:rPr>
        <w:t xml:space="preserve">. Отжиг синтезированных </w:t>
      </w:r>
      <w:r w:rsidR="00A5546B">
        <w:rPr>
          <w:rFonts w:ascii="Times New Roman" w:eastAsia="TimesNewRomanPSMT" w:hAnsi="Times New Roman"/>
          <w:color w:val="1A1718"/>
          <w:sz w:val="24"/>
          <w:szCs w:val="24"/>
        </w:rPr>
        <w:t>НЧ</w:t>
      </w:r>
      <w:r w:rsidRPr="00446866">
        <w:rPr>
          <w:rFonts w:ascii="Times New Roman" w:eastAsia="TimesNewRomanPSMT" w:hAnsi="Times New Roman"/>
          <w:color w:val="1A1718"/>
          <w:sz w:val="24"/>
          <w:szCs w:val="24"/>
        </w:rPr>
        <w:t xml:space="preserve"> проводился в кислородсодержащей среде в муфел</w:t>
      </w:r>
      <w:r w:rsidR="001E5694">
        <w:rPr>
          <w:rFonts w:ascii="Times New Roman" w:eastAsia="TimesNewRomanPSMT" w:hAnsi="Times New Roman"/>
          <w:color w:val="1A1718"/>
          <w:sz w:val="24"/>
          <w:szCs w:val="24"/>
        </w:rPr>
        <w:t>ьной печи при температуре 400 °</w:t>
      </w:r>
      <w:r w:rsidRPr="00446866">
        <w:rPr>
          <w:rFonts w:ascii="Times New Roman" w:eastAsia="TimesNewRomanPSMT" w:hAnsi="Times New Roman"/>
          <w:color w:val="1A1718"/>
          <w:sz w:val="24"/>
          <w:szCs w:val="24"/>
        </w:rPr>
        <w:t>C в течение 5 часов.</w:t>
      </w:r>
    </w:p>
    <w:p w14:paraId="5684119B" w14:textId="77777777" w:rsidR="00446866" w:rsidRPr="00D86EC8" w:rsidRDefault="00446866" w:rsidP="003F56EE">
      <w:pPr>
        <w:spacing w:after="0" w:line="360" w:lineRule="auto"/>
        <w:ind w:firstLine="709"/>
        <w:jc w:val="both"/>
        <w:rPr>
          <w:rFonts w:ascii="Times New Roman" w:eastAsia="TimesNewRomanPSMT" w:hAnsi="Times New Roman"/>
          <w:color w:val="1A1718"/>
          <w:sz w:val="24"/>
          <w:szCs w:val="24"/>
        </w:rPr>
      </w:pPr>
      <w:r w:rsidRPr="00446866">
        <w:rPr>
          <w:rFonts w:ascii="Times New Roman" w:hAnsi="Times New Roman"/>
          <w:sz w:val="24"/>
          <w:szCs w:val="24"/>
        </w:rPr>
        <w:t xml:space="preserve">На рисунке 1б представлены результаты измерения размеров </w:t>
      </w:r>
      <w:r w:rsidR="00A5546B">
        <w:rPr>
          <w:rFonts w:ascii="Times New Roman" w:hAnsi="Times New Roman"/>
          <w:sz w:val="24"/>
          <w:szCs w:val="24"/>
        </w:rPr>
        <w:t>НЧ</w:t>
      </w:r>
      <w:r w:rsidRPr="00446866">
        <w:rPr>
          <w:rFonts w:ascii="Times New Roman" w:hAnsi="Times New Roman"/>
          <w:sz w:val="24"/>
          <w:szCs w:val="24"/>
        </w:rPr>
        <w:t xml:space="preserve"> полученные двумя методами. Первый метод основан на анализе изображений растровой электронной микроскопии и прямого подсчета размеров зерен с помощью программного кода </w:t>
      </w:r>
      <w:r w:rsidRPr="00446866">
        <w:rPr>
          <w:rFonts w:ascii="Times New Roman" w:hAnsi="Times New Roman"/>
          <w:sz w:val="24"/>
          <w:szCs w:val="24"/>
          <w:lang w:val="en-US"/>
        </w:rPr>
        <w:t>Image</w:t>
      </w:r>
      <w:r w:rsidRPr="00446866">
        <w:rPr>
          <w:rFonts w:ascii="Times New Roman" w:hAnsi="Times New Roman"/>
          <w:sz w:val="24"/>
          <w:szCs w:val="24"/>
        </w:rPr>
        <w:t xml:space="preserve"> </w:t>
      </w:r>
      <w:r w:rsidRPr="00446866">
        <w:rPr>
          <w:rFonts w:ascii="Times New Roman" w:hAnsi="Times New Roman"/>
          <w:sz w:val="24"/>
          <w:szCs w:val="24"/>
          <w:lang w:val="en-US"/>
        </w:rPr>
        <w:t>J</w:t>
      </w:r>
      <w:r w:rsidRPr="00446866">
        <w:rPr>
          <w:rFonts w:ascii="Times New Roman" w:hAnsi="Times New Roman"/>
          <w:sz w:val="24"/>
          <w:szCs w:val="24"/>
        </w:rPr>
        <w:t xml:space="preserve">. Второй метод основан на данных полученных методом лазерной оптической дифракции.  </w:t>
      </w:r>
    </w:p>
    <w:p w14:paraId="23A44904" w14:textId="77777777" w:rsidR="00446866" w:rsidRPr="00446866" w:rsidRDefault="00446866" w:rsidP="00446866">
      <w:pPr>
        <w:spacing w:after="0" w:line="360" w:lineRule="auto"/>
        <w:jc w:val="both"/>
        <w:rPr>
          <w:rFonts w:ascii="Times New Roman" w:hAnsi="Times New Roman"/>
          <w:sz w:val="24"/>
          <w:szCs w:val="24"/>
        </w:rPr>
      </w:pPr>
    </w:p>
    <w:tbl>
      <w:tblPr>
        <w:tblW w:w="0" w:type="auto"/>
        <w:tblLook w:val="01E0" w:firstRow="1" w:lastRow="1" w:firstColumn="1" w:lastColumn="1" w:noHBand="0" w:noVBand="0"/>
      </w:tblPr>
      <w:tblGrid>
        <w:gridCol w:w="4742"/>
        <w:gridCol w:w="4828"/>
      </w:tblGrid>
      <w:tr w:rsidR="00446866" w:rsidRPr="00446866" w14:paraId="2FE716C9" w14:textId="77777777" w:rsidTr="00D22BC8">
        <w:tc>
          <w:tcPr>
            <w:tcW w:w="4785" w:type="dxa"/>
            <w:shd w:val="clear" w:color="auto" w:fill="auto"/>
          </w:tcPr>
          <w:p w14:paraId="7091F2E5" w14:textId="77777777" w:rsidR="00446866" w:rsidRPr="00446866" w:rsidRDefault="009E68D9" w:rsidP="00446866">
            <w:pPr>
              <w:spacing w:after="0" w:line="360" w:lineRule="auto"/>
              <w:rPr>
                <w:rFonts w:ascii="Times New Roman" w:hAnsi="Times New Roman"/>
                <w:sz w:val="24"/>
                <w:szCs w:val="24"/>
              </w:rPr>
            </w:pPr>
            <w:r>
              <w:rPr>
                <w:rFonts w:ascii="Times New Roman" w:hAnsi="Times New Roman"/>
                <w:noProof/>
                <w:sz w:val="24"/>
                <w:szCs w:val="24"/>
                <w:lang w:eastAsia="ru-RU"/>
              </w:rPr>
              <w:drawing>
                <wp:inline distT="0" distB="0" distL="0" distR="0" wp14:anchorId="370CB404" wp14:editId="7D62BF9D">
                  <wp:extent cx="2875915" cy="231330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5915" cy="2313305"/>
                          </a:xfrm>
                          <a:prstGeom prst="rect">
                            <a:avLst/>
                          </a:prstGeom>
                          <a:noFill/>
                          <a:ln>
                            <a:noFill/>
                          </a:ln>
                        </pic:spPr>
                      </pic:pic>
                    </a:graphicData>
                  </a:graphic>
                </wp:inline>
              </w:drawing>
            </w:r>
          </w:p>
        </w:tc>
        <w:tc>
          <w:tcPr>
            <w:tcW w:w="4786" w:type="dxa"/>
            <w:shd w:val="clear" w:color="auto" w:fill="auto"/>
          </w:tcPr>
          <w:p w14:paraId="2A20303B" w14:textId="77777777" w:rsidR="00446866" w:rsidRPr="00446866" w:rsidRDefault="00173BCB" w:rsidP="00446866">
            <w:pPr>
              <w:spacing w:after="0" w:line="360" w:lineRule="auto"/>
              <w:rPr>
                <w:rFonts w:ascii="Times New Roman" w:hAnsi="Times New Roman"/>
                <w:sz w:val="24"/>
                <w:szCs w:val="24"/>
              </w:rPr>
            </w:pPr>
            <w:r w:rsidRPr="00446866">
              <w:rPr>
                <w:rFonts w:ascii="Times New Roman" w:hAnsi="Times New Roman"/>
                <w:sz w:val="24"/>
                <w:szCs w:val="24"/>
              </w:rPr>
              <w:object w:dxaOrig="4906" w:dyaOrig="3422" w14:anchorId="505DD2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85pt;height:164.35pt" o:ole="">
                  <v:imagedata r:id="rId12" o:title="" croptop="7156f" cropbottom="2449f" cropleft="1289f" cropright="-112f"/>
                </v:shape>
                <o:OLEObject Type="Embed" ProgID="Origin50.Graph" ShapeID="_x0000_i1025" DrawAspect="Content" ObjectID="_1663600228" r:id="rId13"/>
              </w:object>
            </w:r>
          </w:p>
        </w:tc>
      </w:tr>
      <w:tr w:rsidR="00446866" w:rsidRPr="00446866" w14:paraId="3EA5B595" w14:textId="77777777" w:rsidTr="00D22BC8">
        <w:tc>
          <w:tcPr>
            <w:tcW w:w="4785" w:type="dxa"/>
            <w:shd w:val="clear" w:color="auto" w:fill="auto"/>
          </w:tcPr>
          <w:p w14:paraId="4F61DE35" w14:textId="77777777" w:rsidR="00446866" w:rsidRPr="00446866" w:rsidRDefault="00446866" w:rsidP="00446866">
            <w:pPr>
              <w:spacing w:after="0" w:line="360" w:lineRule="auto"/>
              <w:jc w:val="center"/>
              <w:rPr>
                <w:rFonts w:ascii="Times New Roman" w:hAnsi="Times New Roman"/>
                <w:sz w:val="24"/>
                <w:szCs w:val="24"/>
              </w:rPr>
            </w:pPr>
            <w:r>
              <w:rPr>
                <w:rFonts w:ascii="Times New Roman" w:hAnsi="Times New Roman"/>
                <w:sz w:val="24"/>
                <w:szCs w:val="24"/>
              </w:rPr>
              <w:t>(</w:t>
            </w:r>
            <w:r w:rsidRPr="00446866">
              <w:rPr>
                <w:rFonts w:ascii="Times New Roman" w:hAnsi="Times New Roman"/>
                <w:sz w:val="24"/>
                <w:szCs w:val="24"/>
                <w:lang w:val="en-US"/>
              </w:rPr>
              <w:t>a</w:t>
            </w:r>
            <w:r w:rsidRPr="00446866">
              <w:rPr>
                <w:rFonts w:ascii="Times New Roman" w:hAnsi="Times New Roman"/>
                <w:sz w:val="24"/>
                <w:szCs w:val="24"/>
              </w:rPr>
              <w:t>)</w:t>
            </w:r>
          </w:p>
        </w:tc>
        <w:tc>
          <w:tcPr>
            <w:tcW w:w="4786" w:type="dxa"/>
            <w:shd w:val="clear" w:color="auto" w:fill="auto"/>
          </w:tcPr>
          <w:p w14:paraId="78967224" w14:textId="77777777" w:rsidR="00446866" w:rsidRPr="00446866" w:rsidRDefault="00446866" w:rsidP="00446866">
            <w:pPr>
              <w:spacing w:after="0" w:line="360" w:lineRule="auto"/>
              <w:jc w:val="center"/>
              <w:rPr>
                <w:rFonts w:ascii="Times New Roman" w:hAnsi="Times New Roman"/>
                <w:sz w:val="24"/>
                <w:szCs w:val="24"/>
              </w:rPr>
            </w:pPr>
            <w:r>
              <w:rPr>
                <w:rFonts w:ascii="Times New Roman" w:hAnsi="Times New Roman"/>
                <w:sz w:val="24"/>
                <w:szCs w:val="24"/>
              </w:rPr>
              <w:t>(</w:t>
            </w:r>
            <w:r w:rsidRPr="00446866">
              <w:rPr>
                <w:rFonts w:ascii="Times New Roman" w:hAnsi="Times New Roman"/>
                <w:sz w:val="24"/>
                <w:szCs w:val="24"/>
              </w:rPr>
              <w:t>б)</w:t>
            </w:r>
          </w:p>
        </w:tc>
      </w:tr>
    </w:tbl>
    <w:p w14:paraId="7633DB2F" w14:textId="77777777" w:rsidR="00446866" w:rsidRPr="00446866" w:rsidRDefault="00446866" w:rsidP="00570EEE">
      <w:pPr>
        <w:spacing w:after="0" w:line="240" w:lineRule="auto"/>
        <w:jc w:val="center"/>
        <w:rPr>
          <w:rFonts w:ascii="Times New Roman" w:hAnsi="Times New Roman"/>
          <w:sz w:val="24"/>
          <w:szCs w:val="24"/>
        </w:rPr>
      </w:pPr>
      <w:r>
        <w:rPr>
          <w:rFonts w:ascii="Times New Roman" w:hAnsi="Times New Roman"/>
          <w:sz w:val="24"/>
          <w:szCs w:val="24"/>
        </w:rPr>
        <w:t xml:space="preserve">Рисунок 1 - </w:t>
      </w:r>
      <w:r w:rsidRPr="00446866">
        <w:rPr>
          <w:rFonts w:ascii="Times New Roman" w:hAnsi="Times New Roman"/>
          <w:sz w:val="24"/>
          <w:szCs w:val="24"/>
        </w:rPr>
        <w:t>РЭМ изо</w:t>
      </w:r>
      <w:r>
        <w:rPr>
          <w:rFonts w:ascii="Times New Roman" w:hAnsi="Times New Roman"/>
          <w:sz w:val="24"/>
          <w:szCs w:val="24"/>
        </w:rPr>
        <w:t xml:space="preserve">бражение исследуемых </w:t>
      </w:r>
      <w:r w:rsidR="00A5546B">
        <w:rPr>
          <w:rFonts w:ascii="Times New Roman" w:hAnsi="Times New Roman"/>
          <w:sz w:val="24"/>
          <w:szCs w:val="24"/>
        </w:rPr>
        <w:t>НЧ</w:t>
      </w:r>
      <w:r>
        <w:rPr>
          <w:rFonts w:ascii="Times New Roman" w:hAnsi="Times New Roman"/>
          <w:sz w:val="24"/>
          <w:szCs w:val="24"/>
        </w:rPr>
        <w:t xml:space="preserve"> (а) и д</w:t>
      </w:r>
      <w:r w:rsidRPr="00446866">
        <w:rPr>
          <w:rFonts w:ascii="Times New Roman" w:hAnsi="Times New Roman"/>
          <w:sz w:val="24"/>
          <w:szCs w:val="24"/>
        </w:rPr>
        <w:t xml:space="preserve">иаграммы размеров </w:t>
      </w:r>
      <w:r w:rsidR="00A5546B">
        <w:rPr>
          <w:rFonts w:ascii="Times New Roman" w:hAnsi="Times New Roman"/>
          <w:sz w:val="24"/>
          <w:szCs w:val="24"/>
        </w:rPr>
        <w:t>НЧ</w:t>
      </w:r>
      <w:r>
        <w:rPr>
          <w:rFonts w:ascii="Times New Roman" w:hAnsi="Times New Roman"/>
          <w:sz w:val="24"/>
          <w:szCs w:val="24"/>
        </w:rPr>
        <w:t xml:space="preserve"> (б)</w:t>
      </w:r>
    </w:p>
    <w:p w14:paraId="3E6C93E8" w14:textId="77777777" w:rsidR="00446866" w:rsidRPr="00446866" w:rsidRDefault="00446866" w:rsidP="00446866">
      <w:pPr>
        <w:spacing w:after="0" w:line="360" w:lineRule="auto"/>
        <w:jc w:val="center"/>
        <w:rPr>
          <w:rFonts w:ascii="Times New Roman" w:hAnsi="Times New Roman"/>
          <w:sz w:val="24"/>
          <w:szCs w:val="24"/>
        </w:rPr>
      </w:pPr>
    </w:p>
    <w:p w14:paraId="6673129B" w14:textId="77777777" w:rsidR="00446866" w:rsidRDefault="00446866" w:rsidP="00ED0B27">
      <w:pPr>
        <w:spacing w:after="0" w:line="360" w:lineRule="auto"/>
        <w:ind w:firstLine="709"/>
        <w:jc w:val="both"/>
        <w:rPr>
          <w:rFonts w:ascii="Times New Roman" w:eastAsia="TimesNewRomanPSMT" w:hAnsi="Times New Roman"/>
          <w:color w:val="1A1718"/>
          <w:sz w:val="24"/>
          <w:szCs w:val="24"/>
        </w:rPr>
      </w:pPr>
      <w:r w:rsidRPr="00446866">
        <w:rPr>
          <w:rFonts w:ascii="Times New Roman" w:hAnsi="Times New Roman"/>
          <w:sz w:val="24"/>
          <w:szCs w:val="24"/>
        </w:rPr>
        <w:t xml:space="preserve">Согласно полученным данным оба метода имеют хорошую корреляцию данных размеров </w:t>
      </w:r>
      <w:r w:rsidR="00A5546B">
        <w:rPr>
          <w:rFonts w:ascii="Times New Roman" w:hAnsi="Times New Roman"/>
          <w:sz w:val="24"/>
          <w:szCs w:val="24"/>
        </w:rPr>
        <w:t>НЧ</w:t>
      </w:r>
      <w:r w:rsidRPr="00446866">
        <w:rPr>
          <w:rFonts w:ascii="Times New Roman" w:hAnsi="Times New Roman"/>
          <w:sz w:val="24"/>
          <w:szCs w:val="24"/>
        </w:rPr>
        <w:t xml:space="preserve">, средний размер которых составляет 25-30 нм. </w:t>
      </w:r>
      <w:r>
        <w:rPr>
          <w:rFonts w:ascii="Times New Roman" w:hAnsi="Times New Roman"/>
          <w:sz w:val="24"/>
          <w:szCs w:val="24"/>
        </w:rPr>
        <w:t xml:space="preserve"> </w:t>
      </w:r>
      <w:r w:rsidRPr="00446866">
        <w:rPr>
          <w:rFonts w:ascii="Times New Roman" w:hAnsi="Times New Roman"/>
          <w:sz w:val="24"/>
          <w:szCs w:val="24"/>
        </w:rPr>
        <w:t xml:space="preserve">На рисунке 2 представлены данные рентгеновской дифракции, полученные путем съемки дифрактограммы </w:t>
      </w:r>
      <w:proofErr w:type="gramStart"/>
      <w:r w:rsidRPr="00446866">
        <w:rPr>
          <w:rFonts w:ascii="Times New Roman" w:hAnsi="Times New Roman"/>
          <w:sz w:val="24"/>
          <w:szCs w:val="24"/>
        </w:rPr>
        <w:t>на</w:t>
      </w:r>
      <w:proofErr w:type="gramEnd"/>
      <w:r w:rsidRPr="00446866">
        <w:rPr>
          <w:rFonts w:ascii="Times New Roman" w:hAnsi="Times New Roman"/>
          <w:sz w:val="24"/>
          <w:szCs w:val="24"/>
        </w:rPr>
        <w:t xml:space="preserve"> порошковом дифрактометре </w:t>
      </w:r>
      <w:r w:rsidRPr="00446866">
        <w:rPr>
          <w:rFonts w:ascii="Times New Roman" w:hAnsi="Times New Roman"/>
          <w:sz w:val="24"/>
          <w:szCs w:val="24"/>
          <w:lang w:val="en-US"/>
        </w:rPr>
        <w:t>D</w:t>
      </w:r>
      <w:r w:rsidRPr="00446866">
        <w:rPr>
          <w:rFonts w:ascii="Times New Roman" w:hAnsi="Times New Roman"/>
          <w:sz w:val="24"/>
          <w:szCs w:val="24"/>
        </w:rPr>
        <w:t xml:space="preserve">8 </w:t>
      </w:r>
      <w:r w:rsidRPr="00446866">
        <w:rPr>
          <w:rFonts w:ascii="Times New Roman" w:hAnsi="Times New Roman"/>
          <w:sz w:val="24"/>
          <w:szCs w:val="24"/>
          <w:lang w:val="en-US"/>
        </w:rPr>
        <w:t>Advance</w:t>
      </w:r>
      <w:r w:rsidRPr="00446866">
        <w:rPr>
          <w:rFonts w:ascii="Times New Roman" w:hAnsi="Times New Roman"/>
          <w:sz w:val="24"/>
          <w:szCs w:val="24"/>
        </w:rPr>
        <w:t xml:space="preserve"> </w:t>
      </w:r>
      <w:r w:rsidRPr="00446866">
        <w:rPr>
          <w:rFonts w:ascii="Times New Roman" w:hAnsi="Times New Roman"/>
          <w:sz w:val="24"/>
          <w:szCs w:val="24"/>
          <w:lang w:val="en-US"/>
        </w:rPr>
        <w:t>ECO</w:t>
      </w:r>
      <w:r w:rsidRPr="00446866">
        <w:rPr>
          <w:rFonts w:ascii="Times New Roman" w:hAnsi="Times New Roman"/>
          <w:sz w:val="24"/>
          <w:szCs w:val="24"/>
        </w:rPr>
        <w:t xml:space="preserve">. Общий вид уширенных дифракционных пиков свидетельствует о наноразмерных кристаллитах. При этом уширение пиков также свидетельствует о наличие в структуре не менее двух кристаллических фаз. Согласно </w:t>
      </w:r>
      <w:proofErr w:type="spellStart"/>
      <w:r w:rsidRPr="00446866">
        <w:rPr>
          <w:rFonts w:ascii="Times New Roman" w:hAnsi="Times New Roman"/>
          <w:sz w:val="24"/>
          <w:szCs w:val="24"/>
        </w:rPr>
        <w:t>полнопрофильному</w:t>
      </w:r>
      <w:proofErr w:type="spellEnd"/>
      <w:r w:rsidRPr="00446866">
        <w:rPr>
          <w:rFonts w:ascii="Times New Roman" w:hAnsi="Times New Roman"/>
          <w:sz w:val="24"/>
          <w:szCs w:val="24"/>
        </w:rPr>
        <w:t xml:space="preserve"> анализу с применением метода </w:t>
      </w:r>
      <w:proofErr w:type="spellStart"/>
      <w:r w:rsidRPr="00446866">
        <w:rPr>
          <w:rFonts w:ascii="Times New Roman" w:hAnsi="Times New Roman"/>
          <w:sz w:val="24"/>
          <w:szCs w:val="24"/>
        </w:rPr>
        <w:t>Ритвельда</w:t>
      </w:r>
      <w:proofErr w:type="spellEnd"/>
      <w:r w:rsidRPr="00446866">
        <w:rPr>
          <w:rFonts w:ascii="Times New Roman" w:hAnsi="Times New Roman"/>
          <w:sz w:val="24"/>
          <w:szCs w:val="24"/>
        </w:rPr>
        <w:t xml:space="preserve"> было установлено, что в структуре </w:t>
      </w:r>
      <w:r w:rsidR="00A5546B">
        <w:rPr>
          <w:rFonts w:ascii="Times New Roman" w:hAnsi="Times New Roman"/>
          <w:sz w:val="24"/>
          <w:szCs w:val="24"/>
        </w:rPr>
        <w:t>НЧ</w:t>
      </w:r>
      <w:r w:rsidRPr="00446866">
        <w:rPr>
          <w:rFonts w:ascii="Times New Roman" w:hAnsi="Times New Roman"/>
          <w:sz w:val="24"/>
          <w:szCs w:val="24"/>
        </w:rPr>
        <w:t xml:space="preserve"> присутствует две фазы, характерные для кубической фазы СеО</w:t>
      </w:r>
      <w:proofErr w:type="gramStart"/>
      <w:r w:rsidRPr="00446866">
        <w:rPr>
          <w:rFonts w:ascii="Times New Roman" w:hAnsi="Times New Roman"/>
          <w:sz w:val="24"/>
          <w:szCs w:val="24"/>
          <w:vertAlign w:val="subscript"/>
        </w:rPr>
        <w:t>2</w:t>
      </w:r>
      <w:proofErr w:type="gramEnd"/>
      <w:r w:rsidRPr="00446866">
        <w:rPr>
          <w:rFonts w:ascii="Times New Roman" w:hAnsi="Times New Roman"/>
          <w:sz w:val="24"/>
          <w:szCs w:val="24"/>
        </w:rPr>
        <w:t xml:space="preserve"> и орторомбической фазы </w:t>
      </w:r>
      <w:proofErr w:type="spellStart"/>
      <w:r w:rsidRPr="00446866">
        <w:rPr>
          <w:rFonts w:ascii="Times New Roman" w:eastAsia="TimesNewRomanPSMT" w:hAnsi="Times New Roman"/>
          <w:color w:val="1A1718"/>
          <w:sz w:val="24"/>
          <w:szCs w:val="24"/>
          <w:lang w:val="en-GB"/>
        </w:rPr>
        <w:t>CeFeO</w:t>
      </w:r>
      <w:proofErr w:type="spellEnd"/>
      <w:r w:rsidRPr="00446866">
        <w:rPr>
          <w:rFonts w:ascii="Times New Roman" w:eastAsia="TimesNewRomanPSMT" w:hAnsi="Times New Roman"/>
          <w:color w:val="1A1718"/>
          <w:sz w:val="24"/>
          <w:szCs w:val="24"/>
          <w:vertAlign w:val="subscript"/>
        </w:rPr>
        <w:t>3</w:t>
      </w:r>
      <w:r w:rsidRPr="00446866">
        <w:rPr>
          <w:rFonts w:ascii="Times New Roman" w:eastAsia="TimesNewRomanPSMT" w:hAnsi="Times New Roman"/>
          <w:color w:val="1A1718"/>
          <w:sz w:val="24"/>
          <w:szCs w:val="24"/>
        </w:rPr>
        <w:t>. Оценка интенсивностей, ширин и положения линий позволили определить вклад каждой фазы, соотношение которых составило СеО</w:t>
      </w:r>
      <w:proofErr w:type="gramStart"/>
      <w:r w:rsidRPr="00446866">
        <w:rPr>
          <w:rFonts w:ascii="Times New Roman" w:eastAsia="TimesNewRomanPSMT" w:hAnsi="Times New Roman"/>
          <w:color w:val="1A1718"/>
          <w:sz w:val="24"/>
          <w:szCs w:val="24"/>
          <w:vertAlign w:val="subscript"/>
        </w:rPr>
        <w:t>2</w:t>
      </w:r>
      <w:proofErr w:type="gramEnd"/>
      <w:r w:rsidRPr="00446866">
        <w:rPr>
          <w:rFonts w:ascii="Times New Roman" w:eastAsia="TimesNewRomanPSMT" w:hAnsi="Times New Roman"/>
          <w:color w:val="1A1718"/>
          <w:sz w:val="24"/>
          <w:szCs w:val="24"/>
        </w:rPr>
        <w:t>:</w:t>
      </w:r>
      <w:proofErr w:type="spellStart"/>
      <w:r w:rsidRPr="00446866">
        <w:rPr>
          <w:rFonts w:ascii="Times New Roman" w:eastAsia="TimesNewRomanPSMT" w:hAnsi="Times New Roman"/>
          <w:color w:val="1A1718"/>
          <w:sz w:val="24"/>
          <w:szCs w:val="24"/>
          <w:lang w:val="en-GB"/>
        </w:rPr>
        <w:t>CeFeO</w:t>
      </w:r>
      <w:proofErr w:type="spellEnd"/>
      <w:r w:rsidRPr="00446866">
        <w:rPr>
          <w:rFonts w:ascii="Times New Roman" w:eastAsia="TimesNewRomanPSMT" w:hAnsi="Times New Roman"/>
          <w:color w:val="1A1718"/>
          <w:sz w:val="24"/>
          <w:szCs w:val="24"/>
          <w:vertAlign w:val="subscript"/>
        </w:rPr>
        <w:t xml:space="preserve">3 </w:t>
      </w:r>
      <w:r w:rsidRPr="00446866">
        <w:rPr>
          <w:rFonts w:ascii="Times New Roman" w:eastAsia="TimesNewRomanPSMT" w:hAnsi="Times New Roman"/>
          <w:color w:val="1A1718"/>
          <w:sz w:val="24"/>
          <w:szCs w:val="24"/>
        </w:rPr>
        <w:t>→ 8</w:t>
      </w:r>
      <w:r w:rsidR="00CA43B8">
        <w:rPr>
          <w:rFonts w:ascii="Times New Roman" w:eastAsia="TimesNewRomanPSMT" w:hAnsi="Times New Roman"/>
          <w:color w:val="1A1718"/>
          <w:sz w:val="24"/>
          <w:szCs w:val="24"/>
        </w:rPr>
        <w:t>4.3:15.7. На основании полученной</w:t>
      </w:r>
      <w:r w:rsidRPr="00446866">
        <w:rPr>
          <w:rFonts w:ascii="Times New Roman" w:eastAsia="TimesNewRomanPSMT" w:hAnsi="Times New Roman"/>
          <w:color w:val="1A1718"/>
          <w:sz w:val="24"/>
          <w:szCs w:val="24"/>
        </w:rPr>
        <w:t xml:space="preserve"> рентгеновской дифрактограммы были определены структурные характеристики для каждой фазы, данные которых представлены в таблице 1. Путем аппроксимации рентгеновской дифрактограммы функциями псевдо-</w:t>
      </w:r>
      <w:proofErr w:type="spellStart"/>
      <w:r w:rsidRPr="00446866">
        <w:rPr>
          <w:rFonts w:ascii="Times New Roman" w:eastAsia="TimesNewRomanPSMT" w:hAnsi="Times New Roman"/>
          <w:color w:val="1A1718"/>
          <w:sz w:val="24"/>
          <w:szCs w:val="24"/>
        </w:rPr>
        <w:t>Фойгта</w:t>
      </w:r>
      <w:proofErr w:type="spellEnd"/>
      <w:r w:rsidRPr="00446866">
        <w:rPr>
          <w:rFonts w:ascii="Times New Roman" w:eastAsia="TimesNewRomanPSMT" w:hAnsi="Times New Roman"/>
          <w:color w:val="1A1718"/>
          <w:sz w:val="24"/>
          <w:szCs w:val="24"/>
        </w:rPr>
        <w:t xml:space="preserve">  и оценке ширины линий была определена степень совершенства кристаллической структуры, которая составила 75</w:t>
      </w:r>
      <w:r w:rsidR="00CA43B8">
        <w:rPr>
          <w:rFonts w:ascii="Times New Roman" w:eastAsia="TimesNewRomanPSMT" w:hAnsi="Times New Roman"/>
          <w:color w:val="1A1718"/>
          <w:sz w:val="24"/>
          <w:szCs w:val="24"/>
        </w:rPr>
        <w:t>,</w:t>
      </w:r>
      <w:r w:rsidRPr="00446866">
        <w:rPr>
          <w:rFonts w:ascii="Times New Roman" w:eastAsia="TimesNewRomanPSMT" w:hAnsi="Times New Roman"/>
          <w:color w:val="1A1718"/>
          <w:sz w:val="24"/>
          <w:szCs w:val="24"/>
        </w:rPr>
        <w:t xml:space="preserve">6 %, что свидетельствует о наличие большого количества </w:t>
      </w:r>
      <w:proofErr w:type="spellStart"/>
      <w:r w:rsidRPr="00446866">
        <w:rPr>
          <w:rFonts w:ascii="Times New Roman" w:eastAsia="TimesNewRomanPSMT" w:hAnsi="Times New Roman"/>
          <w:color w:val="1A1718"/>
          <w:sz w:val="24"/>
          <w:szCs w:val="24"/>
        </w:rPr>
        <w:t>сильноразупорядоченных</w:t>
      </w:r>
      <w:proofErr w:type="spellEnd"/>
      <w:r w:rsidRPr="00446866">
        <w:rPr>
          <w:rFonts w:ascii="Times New Roman" w:eastAsia="TimesNewRomanPSMT" w:hAnsi="Times New Roman"/>
          <w:color w:val="1A1718"/>
          <w:sz w:val="24"/>
          <w:szCs w:val="24"/>
        </w:rPr>
        <w:t xml:space="preserve"> областей, наличие которых связано с процессами формирования </w:t>
      </w:r>
      <w:r w:rsidR="00A5546B">
        <w:rPr>
          <w:rFonts w:ascii="Times New Roman" w:eastAsia="TimesNewRomanPSMT" w:hAnsi="Times New Roman"/>
          <w:color w:val="1A1718"/>
          <w:sz w:val="24"/>
          <w:szCs w:val="24"/>
        </w:rPr>
        <w:t>НЧ</w:t>
      </w:r>
      <w:r w:rsidRPr="00446866">
        <w:rPr>
          <w:rFonts w:ascii="Times New Roman" w:eastAsia="TimesNewRomanPSMT" w:hAnsi="Times New Roman"/>
          <w:color w:val="1A1718"/>
          <w:sz w:val="24"/>
          <w:szCs w:val="24"/>
        </w:rPr>
        <w:t xml:space="preserve">. </w:t>
      </w:r>
    </w:p>
    <w:p w14:paraId="1426E0BA" w14:textId="77777777" w:rsidR="002D490C" w:rsidRPr="00446866" w:rsidRDefault="002D490C" w:rsidP="00446866">
      <w:pPr>
        <w:spacing w:after="0" w:line="360" w:lineRule="auto"/>
        <w:ind w:firstLine="567"/>
        <w:jc w:val="both"/>
        <w:rPr>
          <w:rFonts w:ascii="Times New Roman" w:hAnsi="Times New Roman"/>
          <w:sz w:val="24"/>
          <w:szCs w:val="24"/>
        </w:rPr>
      </w:pPr>
    </w:p>
    <w:p w14:paraId="679DB0A7" w14:textId="039CAB52" w:rsidR="00446866" w:rsidRPr="00446866" w:rsidRDefault="0020552D" w:rsidP="0020552D">
      <w:pPr>
        <w:spacing w:after="0" w:line="360" w:lineRule="auto"/>
        <w:jc w:val="center"/>
        <w:rPr>
          <w:rFonts w:ascii="Times New Roman" w:hAnsi="Times New Roman"/>
          <w:sz w:val="24"/>
          <w:szCs w:val="24"/>
        </w:rPr>
      </w:pPr>
      <w:r w:rsidRPr="0020552D">
        <w:rPr>
          <w:noProof/>
          <w:lang w:eastAsia="ru-RU"/>
        </w:rPr>
        <w:drawing>
          <wp:inline distT="0" distB="0" distL="0" distR="0" wp14:anchorId="6C041E1C" wp14:editId="65D2D8C3">
            <wp:extent cx="4562611" cy="211685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58048" cy="2114740"/>
                    </a:xfrm>
                    <a:prstGeom prst="rect">
                      <a:avLst/>
                    </a:prstGeom>
                    <a:noFill/>
                    <a:ln>
                      <a:noFill/>
                    </a:ln>
                  </pic:spPr>
                </pic:pic>
              </a:graphicData>
            </a:graphic>
          </wp:inline>
        </w:drawing>
      </w:r>
    </w:p>
    <w:p w14:paraId="278EE989" w14:textId="77777777" w:rsidR="00446866" w:rsidRPr="00446866" w:rsidRDefault="00446866" w:rsidP="00446866">
      <w:pPr>
        <w:spacing w:after="0" w:line="360" w:lineRule="auto"/>
        <w:jc w:val="center"/>
        <w:rPr>
          <w:rFonts w:ascii="Times New Roman" w:hAnsi="Times New Roman"/>
          <w:sz w:val="24"/>
          <w:szCs w:val="24"/>
        </w:rPr>
      </w:pPr>
      <w:r>
        <w:rPr>
          <w:rFonts w:ascii="Times New Roman" w:hAnsi="Times New Roman"/>
          <w:sz w:val="24"/>
          <w:szCs w:val="24"/>
        </w:rPr>
        <w:t xml:space="preserve">Рисунок 2 - </w:t>
      </w:r>
      <w:proofErr w:type="gramStart"/>
      <w:r w:rsidRPr="00446866">
        <w:rPr>
          <w:rFonts w:ascii="Times New Roman" w:hAnsi="Times New Roman"/>
          <w:sz w:val="24"/>
          <w:szCs w:val="24"/>
        </w:rPr>
        <w:t>Рентгеновская</w:t>
      </w:r>
      <w:proofErr w:type="gramEnd"/>
      <w:r w:rsidRPr="00446866">
        <w:rPr>
          <w:rFonts w:ascii="Times New Roman" w:hAnsi="Times New Roman"/>
          <w:sz w:val="24"/>
          <w:szCs w:val="24"/>
        </w:rPr>
        <w:t xml:space="preserve"> </w:t>
      </w:r>
      <w:proofErr w:type="spellStart"/>
      <w:r w:rsidRPr="00446866">
        <w:rPr>
          <w:rFonts w:ascii="Times New Roman" w:hAnsi="Times New Roman"/>
          <w:sz w:val="24"/>
          <w:szCs w:val="24"/>
        </w:rPr>
        <w:t>дифрактограмма</w:t>
      </w:r>
      <w:proofErr w:type="spellEnd"/>
      <w:r w:rsidRPr="00446866">
        <w:rPr>
          <w:rFonts w:ascii="Times New Roman" w:hAnsi="Times New Roman"/>
          <w:sz w:val="24"/>
          <w:szCs w:val="24"/>
        </w:rPr>
        <w:t xml:space="preserve"> исследуемых </w:t>
      </w:r>
      <w:r w:rsidR="00A5546B">
        <w:rPr>
          <w:rFonts w:ascii="Times New Roman" w:hAnsi="Times New Roman"/>
          <w:sz w:val="24"/>
          <w:szCs w:val="24"/>
        </w:rPr>
        <w:t>НЧ</w:t>
      </w:r>
    </w:p>
    <w:p w14:paraId="30A1F1B4" w14:textId="77777777" w:rsidR="00446866" w:rsidRPr="00446866" w:rsidRDefault="00446866" w:rsidP="00446866">
      <w:pPr>
        <w:spacing w:after="0" w:line="360" w:lineRule="auto"/>
        <w:rPr>
          <w:rFonts w:ascii="Times New Roman" w:hAnsi="Times New Roman"/>
          <w:sz w:val="24"/>
          <w:szCs w:val="24"/>
        </w:rPr>
      </w:pPr>
    </w:p>
    <w:p w14:paraId="4FC2646D" w14:textId="7899E5C2" w:rsidR="00446866" w:rsidRPr="00446866" w:rsidRDefault="00446866" w:rsidP="00446866">
      <w:pPr>
        <w:spacing w:after="0" w:line="360" w:lineRule="auto"/>
        <w:rPr>
          <w:rFonts w:ascii="Times New Roman" w:hAnsi="Times New Roman"/>
          <w:sz w:val="24"/>
          <w:szCs w:val="24"/>
        </w:rPr>
      </w:pPr>
      <w:r w:rsidRPr="00446866">
        <w:rPr>
          <w:rFonts w:ascii="Times New Roman" w:hAnsi="Times New Roman"/>
          <w:sz w:val="24"/>
          <w:szCs w:val="24"/>
        </w:rPr>
        <w:t>Таблица</w:t>
      </w:r>
      <w:r w:rsidRPr="00D86EC8">
        <w:rPr>
          <w:rFonts w:ascii="Times New Roman" w:hAnsi="Times New Roman"/>
          <w:sz w:val="24"/>
          <w:szCs w:val="24"/>
        </w:rPr>
        <w:t xml:space="preserve"> 1</w:t>
      </w:r>
      <w:r>
        <w:rPr>
          <w:rFonts w:ascii="Times New Roman" w:hAnsi="Times New Roman"/>
          <w:sz w:val="24"/>
          <w:szCs w:val="24"/>
        </w:rPr>
        <w:t xml:space="preserve"> - </w:t>
      </w:r>
      <w:r w:rsidRPr="00446866">
        <w:rPr>
          <w:rFonts w:ascii="Times New Roman" w:hAnsi="Times New Roman"/>
          <w:sz w:val="24"/>
          <w:szCs w:val="24"/>
        </w:rPr>
        <w:t>Данные</w:t>
      </w:r>
      <w:r w:rsidRPr="00D86EC8">
        <w:rPr>
          <w:rFonts w:ascii="Times New Roman" w:hAnsi="Times New Roman"/>
          <w:sz w:val="24"/>
          <w:szCs w:val="24"/>
        </w:rPr>
        <w:t xml:space="preserve"> </w:t>
      </w:r>
      <w:r w:rsidRPr="00446866">
        <w:rPr>
          <w:rFonts w:ascii="Times New Roman" w:hAnsi="Times New Roman"/>
          <w:sz w:val="24"/>
          <w:szCs w:val="24"/>
        </w:rPr>
        <w:t>структурных</w:t>
      </w:r>
      <w:r w:rsidRPr="00D86EC8">
        <w:rPr>
          <w:rFonts w:ascii="Times New Roman" w:hAnsi="Times New Roman"/>
          <w:sz w:val="24"/>
          <w:szCs w:val="24"/>
        </w:rPr>
        <w:t xml:space="preserve"> </w:t>
      </w:r>
      <w:r w:rsidRPr="00446866">
        <w:rPr>
          <w:rFonts w:ascii="Times New Roman" w:hAnsi="Times New Roman"/>
          <w:sz w:val="24"/>
          <w:szCs w:val="24"/>
        </w:rPr>
        <w:t>параметров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1"/>
        <w:gridCol w:w="1875"/>
        <w:gridCol w:w="1900"/>
        <w:gridCol w:w="1890"/>
        <w:gridCol w:w="2036"/>
      </w:tblGrid>
      <w:tr w:rsidR="00446866" w:rsidRPr="00446866" w14:paraId="567BB6DC" w14:textId="77777777" w:rsidTr="001E5694">
        <w:tc>
          <w:tcPr>
            <w:tcW w:w="1805" w:type="dxa"/>
            <w:shd w:val="clear" w:color="auto" w:fill="auto"/>
          </w:tcPr>
          <w:p w14:paraId="6F9381DC" w14:textId="53DD48EF" w:rsidR="00446866" w:rsidRPr="0020552D" w:rsidRDefault="0020552D" w:rsidP="00330722">
            <w:pPr>
              <w:spacing w:after="0" w:line="240" w:lineRule="auto"/>
              <w:jc w:val="center"/>
              <w:rPr>
                <w:rFonts w:ascii="Times New Roman" w:hAnsi="Times New Roman"/>
                <w:sz w:val="24"/>
                <w:szCs w:val="24"/>
              </w:rPr>
            </w:pPr>
            <w:r>
              <w:rPr>
                <w:rFonts w:ascii="Times New Roman" w:hAnsi="Times New Roman"/>
                <w:sz w:val="24"/>
                <w:szCs w:val="24"/>
              </w:rPr>
              <w:t>Фаза</w:t>
            </w:r>
          </w:p>
        </w:tc>
        <w:tc>
          <w:tcPr>
            <w:tcW w:w="1914" w:type="dxa"/>
            <w:shd w:val="clear" w:color="auto" w:fill="auto"/>
          </w:tcPr>
          <w:p w14:paraId="08E9D414" w14:textId="0B4B5407" w:rsidR="00446866" w:rsidRPr="00446866" w:rsidRDefault="0020552D" w:rsidP="00330722">
            <w:pPr>
              <w:spacing w:after="0" w:line="240" w:lineRule="auto"/>
              <w:jc w:val="center"/>
              <w:rPr>
                <w:rFonts w:ascii="Times New Roman" w:hAnsi="Times New Roman"/>
                <w:sz w:val="24"/>
                <w:szCs w:val="24"/>
                <w:lang w:val="en-GB"/>
              </w:rPr>
            </w:pPr>
            <w:r>
              <w:rPr>
                <w:rFonts w:ascii="Times New Roman" w:hAnsi="Times New Roman"/>
                <w:sz w:val="24"/>
                <w:szCs w:val="24"/>
              </w:rPr>
              <w:t>Параметр решетки</w:t>
            </w:r>
            <w:r w:rsidR="00446866" w:rsidRPr="00446866">
              <w:rPr>
                <w:rFonts w:ascii="Times New Roman" w:hAnsi="Times New Roman"/>
                <w:sz w:val="24"/>
                <w:szCs w:val="24"/>
                <w:lang w:val="en-GB"/>
              </w:rPr>
              <w:t xml:space="preserve">, </w:t>
            </w:r>
            <w:r w:rsidR="00446866" w:rsidRPr="00446866">
              <w:rPr>
                <w:rFonts w:ascii="Times New Roman" w:eastAsia="TimesNewRomanPSMT" w:hAnsi="Times New Roman"/>
                <w:color w:val="1A1718"/>
                <w:sz w:val="24"/>
                <w:szCs w:val="24"/>
                <w:lang w:val="en-GB"/>
              </w:rPr>
              <w:t>Å</w:t>
            </w:r>
          </w:p>
        </w:tc>
        <w:tc>
          <w:tcPr>
            <w:tcW w:w="1914" w:type="dxa"/>
            <w:shd w:val="clear" w:color="auto" w:fill="auto"/>
          </w:tcPr>
          <w:p w14:paraId="0D79C030" w14:textId="33E790D1" w:rsidR="00446866" w:rsidRPr="00D776DB" w:rsidRDefault="0020552D" w:rsidP="00330722">
            <w:pPr>
              <w:spacing w:after="0" w:line="240" w:lineRule="auto"/>
              <w:jc w:val="center"/>
              <w:rPr>
                <w:rFonts w:ascii="Times New Roman" w:hAnsi="Times New Roman"/>
                <w:sz w:val="24"/>
                <w:szCs w:val="24"/>
              </w:rPr>
            </w:pPr>
            <w:r>
              <w:rPr>
                <w:rFonts w:ascii="Times New Roman" w:eastAsia="TimesNewRomanPSMT" w:hAnsi="Times New Roman"/>
                <w:color w:val="1A1718"/>
                <w:sz w:val="24"/>
                <w:szCs w:val="24"/>
              </w:rPr>
              <w:t>Размер кристаллитов</w:t>
            </w:r>
            <w:r w:rsidR="00D776DB">
              <w:rPr>
                <w:rFonts w:ascii="Times New Roman" w:eastAsia="TimesNewRomanPSMT" w:hAnsi="Times New Roman"/>
                <w:color w:val="1A1718"/>
                <w:sz w:val="24"/>
                <w:szCs w:val="24"/>
                <w:lang w:val="en-GB"/>
              </w:rPr>
              <w:t xml:space="preserve">, </w:t>
            </w:r>
            <w:r w:rsidR="00D776DB">
              <w:rPr>
                <w:rFonts w:ascii="Times New Roman" w:eastAsia="TimesNewRomanPSMT" w:hAnsi="Times New Roman"/>
                <w:color w:val="1A1718"/>
                <w:sz w:val="24"/>
                <w:szCs w:val="24"/>
              </w:rPr>
              <w:t>нм</w:t>
            </w:r>
          </w:p>
        </w:tc>
        <w:tc>
          <w:tcPr>
            <w:tcW w:w="1914" w:type="dxa"/>
            <w:shd w:val="clear" w:color="auto" w:fill="auto"/>
          </w:tcPr>
          <w:p w14:paraId="12CE9867" w14:textId="0BCCFFD0" w:rsidR="00446866" w:rsidRPr="00446866" w:rsidRDefault="0020552D" w:rsidP="00330722">
            <w:pPr>
              <w:spacing w:after="0" w:line="240" w:lineRule="auto"/>
              <w:jc w:val="center"/>
              <w:rPr>
                <w:rFonts w:ascii="Times New Roman" w:hAnsi="Times New Roman"/>
                <w:sz w:val="24"/>
                <w:szCs w:val="24"/>
                <w:lang w:val="en-GB"/>
              </w:rPr>
            </w:pPr>
            <w:r>
              <w:rPr>
                <w:rFonts w:ascii="Times New Roman" w:eastAsia="TimesNewRomanPSMT" w:hAnsi="Times New Roman"/>
                <w:color w:val="1A1718"/>
                <w:sz w:val="24"/>
                <w:szCs w:val="24"/>
              </w:rPr>
              <w:t>Плотность дислокаций</w:t>
            </w:r>
            <w:r w:rsidR="00446866" w:rsidRPr="00446866">
              <w:rPr>
                <w:rFonts w:ascii="Times New Roman" w:eastAsia="TimesNewRomanPSMT" w:hAnsi="Times New Roman"/>
                <w:color w:val="1A1718"/>
                <w:sz w:val="24"/>
                <w:szCs w:val="24"/>
                <w:lang w:val="en-US"/>
              </w:rPr>
              <w:t>, 10</w:t>
            </w:r>
            <w:r w:rsidR="00446866" w:rsidRPr="00446866">
              <w:rPr>
                <w:rFonts w:ascii="Times New Roman" w:eastAsia="TimesNewRomanPSMT" w:hAnsi="Times New Roman"/>
                <w:color w:val="1A1718"/>
                <w:sz w:val="24"/>
                <w:szCs w:val="24"/>
                <w:vertAlign w:val="superscript"/>
                <w:lang w:val="en-US"/>
              </w:rPr>
              <w:t>15</w:t>
            </w:r>
          </w:p>
        </w:tc>
        <w:tc>
          <w:tcPr>
            <w:tcW w:w="1915" w:type="dxa"/>
            <w:shd w:val="clear" w:color="auto" w:fill="auto"/>
          </w:tcPr>
          <w:p w14:paraId="1AB96C48" w14:textId="46C85B74" w:rsidR="00446866" w:rsidRPr="00446866" w:rsidRDefault="0020552D" w:rsidP="00330722">
            <w:pPr>
              <w:spacing w:after="0" w:line="240" w:lineRule="auto"/>
              <w:jc w:val="center"/>
              <w:rPr>
                <w:rFonts w:ascii="Times New Roman" w:hAnsi="Times New Roman"/>
                <w:sz w:val="24"/>
                <w:szCs w:val="24"/>
              </w:rPr>
            </w:pPr>
            <w:r>
              <w:rPr>
                <w:rFonts w:ascii="Times New Roman" w:eastAsia="TimesNewRomanPSMT" w:hAnsi="Times New Roman"/>
                <w:color w:val="1A1718"/>
                <w:sz w:val="24"/>
                <w:szCs w:val="24"/>
              </w:rPr>
              <w:t>Степень кристалличности</w:t>
            </w:r>
            <w:r w:rsidR="00446866" w:rsidRPr="00446866">
              <w:rPr>
                <w:rFonts w:ascii="Times New Roman" w:eastAsia="TimesNewRomanPSMT" w:hAnsi="Times New Roman"/>
                <w:color w:val="1A1718"/>
                <w:sz w:val="24"/>
                <w:szCs w:val="24"/>
                <w:lang w:val="en-US"/>
              </w:rPr>
              <w:t>, %</w:t>
            </w:r>
          </w:p>
        </w:tc>
      </w:tr>
      <w:tr w:rsidR="00446866" w:rsidRPr="00446866" w14:paraId="63E60359" w14:textId="77777777" w:rsidTr="001E5694">
        <w:tc>
          <w:tcPr>
            <w:tcW w:w="1805" w:type="dxa"/>
            <w:shd w:val="clear" w:color="auto" w:fill="auto"/>
          </w:tcPr>
          <w:p w14:paraId="6322F24E" w14:textId="77777777" w:rsidR="00446866" w:rsidRPr="00446866" w:rsidRDefault="00446866" w:rsidP="00330722">
            <w:pPr>
              <w:spacing w:after="0" w:line="240" w:lineRule="auto"/>
              <w:rPr>
                <w:rFonts w:ascii="Times New Roman" w:hAnsi="Times New Roman"/>
                <w:sz w:val="24"/>
                <w:szCs w:val="24"/>
                <w:lang w:val="en-US"/>
              </w:rPr>
            </w:pPr>
            <w:r w:rsidRPr="00446866">
              <w:rPr>
                <w:rFonts w:ascii="Times New Roman" w:hAnsi="Times New Roman"/>
                <w:sz w:val="24"/>
                <w:szCs w:val="24"/>
                <w:lang w:val="en-US"/>
              </w:rPr>
              <w:t>CeO</w:t>
            </w:r>
            <w:r w:rsidRPr="00446866">
              <w:rPr>
                <w:rFonts w:ascii="Times New Roman" w:hAnsi="Times New Roman"/>
                <w:sz w:val="24"/>
                <w:szCs w:val="24"/>
                <w:vertAlign w:val="subscript"/>
                <w:lang w:val="en-US"/>
              </w:rPr>
              <w:t>2</w:t>
            </w:r>
          </w:p>
        </w:tc>
        <w:tc>
          <w:tcPr>
            <w:tcW w:w="1914" w:type="dxa"/>
            <w:shd w:val="clear" w:color="auto" w:fill="auto"/>
          </w:tcPr>
          <w:p w14:paraId="4EB6991D" w14:textId="77777777" w:rsidR="00446866" w:rsidRPr="00446866" w:rsidRDefault="00B0196D" w:rsidP="00330722">
            <w:pPr>
              <w:spacing w:after="0" w:line="240" w:lineRule="auto"/>
              <w:rPr>
                <w:rFonts w:ascii="Times New Roman" w:hAnsi="Times New Roman"/>
                <w:sz w:val="24"/>
                <w:szCs w:val="24"/>
              </w:rPr>
            </w:pPr>
            <w:r>
              <w:rPr>
                <w:rFonts w:ascii="Times New Roman" w:eastAsia="TimesNewRomanPSMT" w:hAnsi="Times New Roman"/>
                <w:color w:val="1A1718"/>
                <w:sz w:val="24"/>
                <w:szCs w:val="24"/>
                <w:lang w:val="en-GB"/>
              </w:rPr>
              <w:t>a=5</w:t>
            </w:r>
            <w:r>
              <w:rPr>
                <w:rFonts w:ascii="Times New Roman" w:eastAsia="TimesNewRomanPSMT" w:hAnsi="Times New Roman"/>
                <w:color w:val="1A1718"/>
                <w:sz w:val="24"/>
                <w:szCs w:val="24"/>
              </w:rPr>
              <w:t>,</w:t>
            </w:r>
            <w:r w:rsidR="00446866" w:rsidRPr="00446866">
              <w:rPr>
                <w:rFonts w:ascii="Times New Roman" w:eastAsia="TimesNewRomanPSMT" w:hAnsi="Times New Roman"/>
                <w:color w:val="1A1718"/>
                <w:sz w:val="24"/>
                <w:szCs w:val="24"/>
                <w:lang w:val="en-GB"/>
              </w:rPr>
              <w:t>2815</w:t>
            </w:r>
          </w:p>
        </w:tc>
        <w:tc>
          <w:tcPr>
            <w:tcW w:w="1914" w:type="dxa"/>
            <w:shd w:val="clear" w:color="auto" w:fill="auto"/>
          </w:tcPr>
          <w:p w14:paraId="4E1CD443" w14:textId="77777777" w:rsidR="00446866" w:rsidRPr="00446866" w:rsidRDefault="00446866" w:rsidP="00330722">
            <w:pPr>
              <w:spacing w:after="0" w:line="240" w:lineRule="auto"/>
              <w:rPr>
                <w:rFonts w:ascii="Times New Roman" w:hAnsi="Times New Roman"/>
                <w:sz w:val="24"/>
                <w:szCs w:val="24"/>
                <w:lang w:val="en-US"/>
              </w:rPr>
            </w:pPr>
            <w:r w:rsidRPr="00446866">
              <w:rPr>
                <w:rFonts w:ascii="Times New Roman" w:hAnsi="Times New Roman"/>
                <w:sz w:val="24"/>
                <w:szCs w:val="24"/>
                <w:lang w:val="en-US"/>
              </w:rPr>
              <w:t>15</w:t>
            </w:r>
            <w:r w:rsidR="00B0196D">
              <w:rPr>
                <w:rFonts w:ascii="Times New Roman" w:hAnsi="Times New Roman"/>
                <w:sz w:val="24"/>
                <w:szCs w:val="24"/>
                <w:lang w:val="en-US"/>
              </w:rPr>
              <w:t>,</w:t>
            </w:r>
            <w:r w:rsidRPr="00446866">
              <w:rPr>
                <w:rFonts w:ascii="Times New Roman" w:hAnsi="Times New Roman"/>
                <w:sz w:val="24"/>
                <w:szCs w:val="24"/>
                <w:lang w:val="en-US"/>
              </w:rPr>
              <w:t>2</w:t>
            </w:r>
          </w:p>
        </w:tc>
        <w:tc>
          <w:tcPr>
            <w:tcW w:w="1914" w:type="dxa"/>
            <w:vMerge w:val="restart"/>
            <w:shd w:val="clear" w:color="auto" w:fill="auto"/>
          </w:tcPr>
          <w:p w14:paraId="4307E94E" w14:textId="77777777" w:rsidR="00446866" w:rsidRPr="00446866" w:rsidRDefault="00446866" w:rsidP="00330722">
            <w:pPr>
              <w:spacing w:after="0" w:line="240" w:lineRule="auto"/>
              <w:rPr>
                <w:rFonts w:ascii="Times New Roman" w:hAnsi="Times New Roman"/>
                <w:sz w:val="24"/>
                <w:szCs w:val="24"/>
                <w:lang w:val="en-US"/>
              </w:rPr>
            </w:pPr>
            <w:r w:rsidRPr="00446866">
              <w:rPr>
                <w:rFonts w:ascii="Times New Roman" w:hAnsi="Times New Roman"/>
                <w:sz w:val="24"/>
                <w:szCs w:val="24"/>
                <w:lang w:val="en-US"/>
              </w:rPr>
              <w:t>13</w:t>
            </w:r>
            <w:r w:rsidR="00B0196D">
              <w:rPr>
                <w:rFonts w:ascii="Times New Roman" w:hAnsi="Times New Roman"/>
                <w:sz w:val="24"/>
                <w:szCs w:val="24"/>
                <w:lang w:val="en-US"/>
              </w:rPr>
              <w:t>,</w:t>
            </w:r>
            <w:r w:rsidRPr="00446866">
              <w:rPr>
                <w:rFonts w:ascii="Times New Roman" w:hAnsi="Times New Roman"/>
                <w:sz w:val="24"/>
                <w:szCs w:val="24"/>
                <w:lang w:val="en-US"/>
              </w:rPr>
              <w:t>31</w:t>
            </w:r>
          </w:p>
        </w:tc>
        <w:tc>
          <w:tcPr>
            <w:tcW w:w="1915" w:type="dxa"/>
            <w:vMerge w:val="restart"/>
            <w:shd w:val="clear" w:color="auto" w:fill="auto"/>
          </w:tcPr>
          <w:p w14:paraId="218E1C72" w14:textId="77777777" w:rsidR="00446866" w:rsidRPr="00446866" w:rsidRDefault="00446866" w:rsidP="00330722">
            <w:pPr>
              <w:spacing w:after="0" w:line="240" w:lineRule="auto"/>
              <w:rPr>
                <w:rFonts w:ascii="Times New Roman" w:hAnsi="Times New Roman"/>
                <w:sz w:val="24"/>
                <w:szCs w:val="24"/>
                <w:lang w:val="en-US"/>
              </w:rPr>
            </w:pPr>
            <w:r w:rsidRPr="00446866">
              <w:rPr>
                <w:rFonts w:ascii="Times New Roman" w:hAnsi="Times New Roman"/>
                <w:sz w:val="24"/>
                <w:szCs w:val="24"/>
                <w:lang w:val="en-US"/>
              </w:rPr>
              <w:t>75</w:t>
            </w:r>
            <w:r w:rsidR="00B0196D">
              <w:rPr>
                <w:rFonts w:ascii="Times New Roman" w:hAnsi="Times New Roman"/>
                <w:sz w:val="24"/>
                <w:szCs w:val="24"/>
                <w:lang w:val="en-US"/>
              </w:rPr>
              <w:t>,</w:t>
            </w:r>
            <w:r w:rsidRPr="00446866">
              <w:rPr>
                <w:rFonts w:ascii="Times New Roman" w:hAnsi="Times New Roman"/>
                <w:sz w:val="24"/>
                <w:szCs w:val="24"/>
                <w:lang w:val="en-US"/>
              </w:rPr>
              <w:t>6</w:t>
            </w:r>
            <w:r w:rsidRPr="00446866">
              <w:rPr>
                <w:rFonts w:ascii="Times New Roman" w:eastAsia="TimesNewRomanPSMT" w:hAnsi="Times New Roman"/>
                <w:color w:val="1A1718"/>
                <w:sz w:val="24"/>
                <w:szCs w:val="24"/>
                <w:lang w:val="en-GB"/>
              </w:rPr>
              <w:t>±2</w:t>
            </w:r>
            <w:r w:rsidR="00B0196D">
              <w:rPr>
                <w:rFonts w:ascii="Times New Roman" w:eastAsia="TimesNewRomanPSMT" w:hAnsi="Times New Roman"/>
                <w:color w:val="1A1718"/>
                <w:sz w:val="24"/>
                <w:szCs w:val="24"/>
                <w:lang w:val="en-GB"/>
              </w:rPr>
              <w:t>,</w:t>
            </w:r>
            <w:r w:rsidRPr="00446866">
              <w:rPr>
                <w:rFonts w:ascii="Times New Roman" w:eastAsia="TimesNewRomanPSMT" w:hAnsi="Times New Roman"/>
                <w:color w:val="1A1718"/>
                <w:sz w:val="24"/>
                <w:szCs w:val="24"/>
                <w:lang w:val="en-GB"/>
              </w:rPr>
              <w:t>6</w:t>
            </w:r>
          </w:p>
        </w:tc>
      </w:tr>
      <w:tr w:rsidR="00446866" w:rsidRPr="00446866" w14:paraId="659766DE" w14:textId="77777777" w:rsidTr="001E5694">
        <w:tc>
          <w:tcPr>
            <w:tcW w:w="1805" w:type="dxa"/>
            <w:shd w:val="clear" w:color="auto" w:fill="auto"/>
          </w:tcPr>
          <w:p w14:paraId="0A1B678B" w14:textId="77777777" w:rsidR="00446866" w:rsidRPr="00446866" w:rsidRDefault="00446866" w:rsidP="00330722">
            <w:pPr>
              <w:spacing w:after="0" w:line="240" w:lineRule="auto"/>
              <w:rPr>
                <w:rFonts w:ascii="Times New Roman" w:hAnsi="Times New Roman"/>
                <w:sz w:val="24"/>
                <w:szCs w:val="24"/>
                <w:lang w:val="en-US"/>
              </w:rPr>
            </w:pPr>
            <w:r w:rsidRPr="00446866">
              <w:rPr>
                <w:rFonts w:ascii="Times New Roman" w:eastAsia="TimesNewRomanPSMT" w:hAnsi="Times New Roman"/>
                <w:color w:val="1A1718"/>
                <w:sz w:val="24"/>
                <w:szCs w:val="24"/>
                <w:lang w:val="en-GB"/>
              </w:rPr>
              <w:t>CeFeO</w:t>
            </w:r>
            <w:r w:rsidRPr="00446866">
              <w:rPr>
                <w:rFonts w:ascii="Times New Roman" w:eastAsia="TimesNewRomanPSMT" w:hAnsi="Times New Roman"/>
                <w:color w:val="1A1718"/>
                <w:sz w:val="24"/>
                <w:szCs w:val="24"/>
                <w:vertAlign w:val="subscript"/>
                <w:lang w:val="en-GB"/>
              </w:rPr>
              <w:t>3</w:t>
            </w:r>
          </w:p>
        </w:tc>
        <w:tc>
          <w:tcPr>
            <w:tcW w:w="1914" w:type="dxa"/>
            <w:shd w:val="clear" w:color="auto" w:fill="auto"/>
          </w:tcPr>
          <w:p w14:paraId="585FFCC9" w14:textId="77777777" w:rsidR="00446866" w:rsidRPr="00446866" w:rsidRDefault="00446866" w:rsidP="00330722">
            <w:pPr>
              <w:spacing w:after="0" w:line="240" w:lineRule="auto"/>
              <w:rPr>
                <w:rFonts w:ascii="Times New Roman" w:hAnsi="Times New Roman"/>
                <w:sz w:val="24"/>
                <w:szCs w:val="24"/>
                <w:lang w:val="en-US"/>
              </w:rPr>
            </w:pPr>
            <w:r w:rsidRPr="00446866">
              <w:rPr>
                <w:rFonts w:ascii="Times New Roman" w:hAnsi="Times New Roman"/>
                <w:sz w:val="24"/>
                <w:szCs w:val="24"/>
                <w:lang w:val="en-US"/>
              </w:rPr>
              <w:t>a=5</w:t>
            </w:r>
            <w:r w:rsidR="00B0196D">
              <w:rPr>
                <w:rFonts w:ascii="Times New Roman" w:hAnsi="Times New Roman"/>
                <w:sz w:val="24"/>
                <w:szCs w:val="24"/>
                <w:lang w:val="en-US"/>
              </w:rPr>
              <w:t>,</w:t>
            </w:r>
            <w:r w:rsidRPr="00446866">
              <w:rPr>
                <w:rFonts w:ascii="Times New Roman" w:hAnsi="Times New Roman"/>
                <w:sz w:val="24"/>
                <w:szCs w:val="24"/>
                <w:lang w:val="en-US"/>
              </w:rPr>
              <w:t>6252</w:t>
            </w:r>
          </w:p>
          <w:p w14:paraId="75719B2F" w14:textId="09D1A35B" w:rsidR="00446866" w:rsidRPr="005F1101" w:rsidRDefault="00446866" w:rsidP="00330722">
            <w:pPr>
              <w:spacing w:after="0" w:line="240" w:lineRule="auto"/>
              <w:rPr>
                <w:rFonts w:ascii="Times New Roman" w:hAnsi="Times New Roman"/>
                <w:sz w:val="24"/>
                <w:szCs w:val="24"/>
              </w:rPr>
            </w:pPr>
            <w:r w:rsidRPr="00446866">
              <w:rPr>
                <w:rFonts w:ascii="Times New Roman" w:hAnsi="Times New Roman"/>
                <w:sz w:val="24"/>
                <w:szCs w:val="24"/>
                <w:lang w:val="en-US"/>
              </w:rPr>
              <w:t>b=5</w:t>
            </w:r>
            <w:r w:rsidR="00B0196D">
              <w:rPr>
                <w:rFonts w:ascii="Times New Roman" w:hAnsi="Times New Roman"/>
                <w:sz w:val="24"/>
                <w:szCs w:val="24"/>
                <w:lang w:val="en-US"/>
              </w:rPr>
              <w:t>,</w:t>
            </w:r>
            <w:r w:rsidR="005F1101">
              <w:rPr>
                <w:rFonts w:ascii="Times New Roman" w:hAnsi="Times New Roman"/>
                <w:sz w:val="24"/>
                <w:szCs w:val="24"/>
                <w:lang w:val="en-US"/>
              </w:rPr>
              <w:t>7424</w:t>
            </w:r>
          </w:p>
          <w:p w14:paraId="225B570F" w14:textId="77777777" w:rsidR="00446866" w:rsidRPr="00446866" w:rsidRDefault="00446866" w:rsidP="00330722">
            <w:pPr>
              <w:spacing w:after="0" w:line="240" w:lineRule="auto"/>
              <w:rPr>
                <w:rFonts w:ascii="Times New Roman" w:hAnsi="Times New Roman"/>
                <w:sz w:val="24"/>
                <w:szCs w:val="24"/>
                <w:lang w:val="en-US"/>
              </w:rPr>
            </w:pPr>
            <w:r w:rsidRPr="00446866">
              <w:rPr>
                <w:rFonts w:ascii="Times New Roman" w:hAnsi="Times New Roman"/>
                <w:sz w:val="24"/>
                <w:szCs w:val="24"/>
                <w:lang w:val="en-US"/>
              </w:rPr>
              <w:t>c=7</w:t>
            </w:r>
            <w:r w:rsidR="00B0196D">
              <w:rPr>
                <w:rFonts w:ascii="Times New Roman" w:hAnsi="Times New Roman"/>
                <w:sz w:val="24"/>
                <w:szCs w:val="24"/>
                <w:lang w:val="en-US"/>
              </w:rPr>
              <w:t>,</w:t>
            </w:r>
            <w:r w:rsidRPr="00446866">
              <w:rPr>
                <w:rFonts w:ascii="Times New Roman" w:hAnsi="Times New Roman"/>
                <w:sz w:val="24"/>
                <w:szCs w:val="24"/>
                <w:lang w:val="en-US"/>
              </w:rPr>
              <w:t>8642</w:t>
            </w:r>
          </w:p>
        </w:tc>
        <w:tc>
          <w:tcPr>
            <w:tcW w:w="1914" w:type="dxa"/>
            <w:shd w:val="clear" w:color="auto" w:fill="auto"/>
          </w:tcPr>
          <w:p w14:paraId="25278D07" w14:textId="77777777" w:rsidR="00446866" w:rsidRPr="00446866" w:rsidRDefault="00446866" w:rsidP="00330722">
            <w:pPr>
              <w:spacing w:after="0" w:line="240" w:lineRule="auto"/>
              <w:rPr>
                <w:rFonts w:ascii="Times New Roman" w:hAnsi="Times New Roman"/>
                <w:sz w:val="24"/>
                <w:szCs w:val="24"/>
                <w:lang w:val="en-US"/>
              </w:rPr>
            </w:pPr>
            <w:r w:rsidRPr="00446866">
              <w:rPr>
                <w:rFonts w:ascii="Times New Roman" w:hAnsi="Times New Roman"/>
                <w:sz w:val="24"/>
                <w:szCs w:val="24"/>
                <w:lang w:val="en-US"/>
              </w:rPr>
              <w:t>9</w:t>
            </w:r>
            <w:r w:rsidR="00B0196D">
              <w:rPr>
                <w:rFonts w:ascii="Times New Roman" w:hAnsi="Times New Roman"/>
                <w:sz w:val="24"/>
                <w:szCs w:val="24"/>
                <w:lang w:val="en-US"/>
              </w:rPr>
              <w:t>,</w:t>
            </w:r>
            <w:r w:rsidRPr="00446866">
              <w:rPr>
                <w:rFonts w:ascii="Times New Roman" w:hAnsi="Times New Roman"/>
                <w:sz w:val="24"/>
                <w:szCs w:val="24"/>
                <w:lang w:val="en-US"/>
              </w:rPr>
              <w:t>8</w:t>
            </w:r>
          </w:p>
        </w:tc>
        <w:tc>
          <w:tcPr>
            <w:tcW w:w="1914" w:type="dxa"/>
            <w:vMerge/>
            <w:shd w:val="clear" w:color="auto" w:fill="auto"/>
          </w:tcPr>
          <w:p w14:paraId="795A1051" w14:textId="77777777" w:rsidR="00446866" w:rsidRPr="00446866" w:rsidRDefault="00446866" w:rsidP="00330722">
            <w:pPr>
              <w:spacing w:after="0" w:line="240" w:lineRule="auto"/>
              <w:rPr>
                <w:rFonts w:ascii="Times New Roman" w:hAnsi="Times New Roman"/>
                <w:sz w:val="24"/>
                <w:szCs w:val="24"/>
              </w:rPr>
            </w:pPr>
          </w:p>
        </w:tc>
        <w:tc>
          <w:tcPr>
            <w:tcW w:w="1915" w:type="dxa"/>
            <w:vMerge/>
            <w:shd w:val="clear" w:color="auto" w:fill="auto"/>
          </w:tcPr>
          <w:p w14:paraId="0F30FE45" w14:textId="77777777" w:rsidR="00446866" w:rsidRPr="00446866" w:rsidRDefault="00446866" w:rsidP="00330722">
            <w:pPr>
              <w:spacing w:after="0" w:line="240" w:lineRule="auto"/>
              <w:rPr>
                <w:rFonts w:ascii="Times New Roman" w:hAnsi="Times New Roman"/>
                <w:sz w:val="24"/>
                <w:szCs w:val="24"/>
              </w:rPr>
            </w:pPr>
          </w:p>
        </w:tc>
      </w:tr>
    </w:tbl>
    <w:p w14:paraId="7C524FA0" w14:textId="77777777" w:rsidR="00446866" w:rsidRPr="00446866" w:rsidRDefault="00446866" w:rsidP="00446866">
      <w:pPr>
        <w:spacing w:after="0" w:line="360" w:lineRule="auto"/>
        <w:rPr>
          <w:rFonts w:ascii="Times New Roman" w:hAnsi="Times New Roman"/>
          <w:sz w:val="24"/>
          <w:szCs w:val="24"/>
        </w:rPr>
      </w:pPr>
    </w:p>
    <w:p w14:paraId="7CC5AC6D" w14:textId="77777777" w:rsidR="00446866" w:rsidRPr="002D490C" w:rsidRDefault="00446866" w:rsidP="00ED0B27">
      <w:pPr>
        <w:spacing w:after="0" w:line="360" w:lineRule="auto"/>
        <w:ind w:firstLine="709"/>
        <w:jc w:val="both"/>
        <w:rPr>
          <w:rFonts w:ascii="Times New Roman" w:hAnsi="Times New Roman"/>
          <w:sz w:val="24"/>
          <w:szCs w:val="24"/>
        </w:rPr>
      </w:pPr>
      <w:r w:rsidRPr="002D490C">
        <w:rPr>
          <w:rFonts w:ascii="Times New Roman" w:hAnsi="Times New Roman"/>
          <w:sz w:val="24"/>
          <w:szCs w:val="24"/>
        </w:rPr>
        <w:t>Согласно полученным данным, средний размер кристаллитов для фазы СеО</w:t>
      </w:r>
      <w:proofErr w:type="gramStart"/>
      <w:r w:rsidRPr="002D490C">
        <w:rPr>
          <w:rFonts w:ascii="Times New Roman" w:hAnsi="Times New Roman"/>
          <w:sz w:val="24"/>
          <w:szCs w:val="24"/>
          <w:vertAlign w:val="subscript"/>
        </w:rPr>
        <w:t>2</w:t>
      </w:r>
      <w:proofErr w:type="gramEnd"/>
      <w:r w:rsidRPr="002D490C">
        <w:rPr>
          <w:rFonts w:ascii="Times New Roman" w:hAnsi="Times New Roman"/>
          <w:sz w:val="24"/>
          <w:szCs w:val="24"/>
        </w:rPr>
        <w:t xml:space="preserve"> составил около 15-16 нм, в то время как для фазы </w:t>
      </w:r>
      <w:proofErr w:type="spellStart"/>
      <w:r w:rsidRPr="002D490C">
        <w:rPr>
          <w:rFonts w:ascii="Times New Roman" w:eastAsia="TimesNewRomanPSMT" w:hAnsi="Times New Roman"/>
          <w:sz w:val="24"/>
          <w:szCs w:val="24"/>
          <w:lang w:val="en-GB"/>
        </w:rPr>
        <w:t>CeFeO</w:t>
      </w:r>
      <w:proofErr w:type="spellEnd"/>
      <w:r w:rsidRPr="002D490C">
        <w:rPr>
          <w:rFonts w:ascii="Times New Roman" w:eastAsia="TimesNewRomanPSMT" w:hAnsi="Times New Roman"/>
          <w:sz w:val="24"/>
          <w:szCs w:val="24"/>
          <w:vertAlign w:val="subscript"/>
        </w:rPr>
        <w:t xml:space="preserve">3 </w:t>
      </w:r>
      <w:r w:rsidRPr="002D490C">
        <w:rPr>
          <w:rFonts w:ascii="Times New Roman" w:eastAsia="TimesNewRomanPSMT" w:hAnsi="Times New Roman"/>
          <w:sz w:val="24"/>
          <w:szCs w:val="24"/>
        </w:rPr>
        <w:t xml:space="preserve">средний размер кристаллитов составил около 10 нм. Такое различие в размерах может быть обусловлено сложной геометрической формой </w:t>
      </w:r>
      <w:r w:rsidR="00A5546B" w:rsidRPr="002D490C">
        <w:rPr>
          <w:rFonts w:ascii="Times New Roman" w:eastAsia="TimesNewRomanPSMT" w:hAnsi="Times New Roman"/>
          <w:sz w:val="24"/>
          <w:szCs w:val="24"/>
        </w:rPr>
        <w:t>НЧ</w:t>
      </w:r>
      <w:r w:rsidRPr="002D490C">
        <w:rPr>
          <w:rFonts w:ascii="Times New Roman" w:eastAsia="TimesNewRomanPSMT" w:hAnsi="Times New Roman"/>
          <w:sz w:val="24"/>
          <w:szCs w:val="24"/>
        </w:rPr>
        <w:t xml:space="preserve">, детальное представление которой было оценено с применением просвечивающей электронной микроскопии. </w:t>
      </w:r>
    </w:p>
    <w:p w14:paraId="4674C2D0" w14:textId="77777777" w:rsidR="00446866" w:rsidRDefault="00446866" w:rsidP="00ED0B27">
      <w:pPr>
        <w:spacing w:after="0" w:line="360" w:lineRule="auto"/>
        <w:ind w:firstLine="709"/>
        <w:jc w:val="both"/>
        <w:rPr>
          <w:rFonts w:ascii="Times New Roman" w:eastAsia="TimesNewRomanPSMT" w:hAnsi="Times New Roman"/>
          <w:color w:val="1A1718"/>
          <w:sz w:val="24"/>
          <w:szCs w:val="24"/>
        </w:rPr>
      </w:pPr>
      <w:r w:rsidRPr="002D490C">
        <w:rPr>
          <w:rFonts w:ascii="Times New Roman" w:hAnsi="Times New Roman"/>
          <w:sz w:val="24"/>
          <w:szCs w:val="24"/>
          <w:lang w:val="kk-KZ"/>
        </w:rPr>
        <w:t>На рисунке 3</w:t>
      </w:r>
      <w:r w:rsidRPr="002D490C">
        <w:rPr>
          <w:rFonts w:ascii="Times New Roman" w:hAnsi="Times New Roman"/>
          <w:sz w:val="24"/>
          <w:szCs w:val="24"/>
        </w:rPr>
        <w:t xml:space="preserve"> представлены ПЭМ изображения синтезированных </w:t>
      </w:r>
      <w:r w:rsidR="00A5546B" w:rsidRPr="002D490C">
        <w:rPr>
          <w:rFonts w:ascii="Times New Roman" w:hAnsi="Times New Roman"/>
          <w:sz w:val="24"/>
          <w:szCs w:val="24"/>
        </w:rPr>
        <w:t>НЧ</w:t>
      </w:r>
      <w:r w:rsidRPr="002D490C">
        <w:rPr>
          <w:rFonts w:ascii="Times New Roman" w:hAnsi="Times New Roman"/>
          <w:sz w:val="24"/>
          <w:szCs w:val="24"/>
        </w:rPr>
        <w:t xml:space="preserve">, которые представляют собой смесь сферических частиц, покрытых ромбовидными структурами. Детальный анализ элементного состава данных частиц, показал, что центральная </w:t>
      </w:r>
      <w:r w:rsidRPr="00446866">
        <w:rPr>
          <w:rFonts w:ascii="Times New Roman" w:hAnsi="Times New Roman"/>
          <w:sz w:val="24"/>
          <w:szCs w:val="24"/>
        </w:rPr>
        <w:t xml:space="preserve">сферическая часть представляет собой структуру по элементному составу близкую к структуре оксида церия. Мелкие ромбовидные частицы содержат в себе церий, железо и кислород, что соответствует фазе  </w:t>
      </w:r>
      <w:proofErr w:type="spellStart"/>
      <w:r w:rsidRPr="00446866">
        <w:rPr>
          <w:rFonts w:ascii="Times New Roman" w:eastAsia="TimesNewRomanPSMT" w:hAnsi="Times New Roman"/>
          <w:color w:val="1A1718"/>
          <w:sz w:val="24"/>
          <w:szCs w:val="24"/>
          <w:lang w:val="en-GB"/>
        </w:rPr>
        <w:t>CeFeO</w:t>
      </w:r>
      <w:proofErr w:type="spellEnd"/>
      <w:r w:rsidRPr="00446866">
        <w:rPr>
          <w:rFonts w:ascii="Times New Roman" w:eastAsia="TimesNewRomanPSMT" w:hAnsi="Times New Roman"/>
          <w:color w:val="1A1718"/>
          <w:sz w:val="24"/>
          <w:szCs w:val="24"/>
          <w:vertAlign w:val="subscript"/>
        </w:rPr>
        <w:t>3</w:t>
      </w:r>
      <w:r w:rsidRPr="00446866">
        <w:rPr>
          <w:rFonts w:ascii="Times New Roman" w:eastAsia="TimesNewRomanPSMT" w:hAnsi="Times New Roman"/>
          <w:color w:val="1A1718"/>
          <w:sz w:val="24"/>
          <w:szCs w:val="24"/>
        </w:rPr>
        <w:t>, обнаруженной при помощи метода рентгеновской дифракции. Таким образом, детальный анализ полученных данных просвечивающей электронной микроскопии, позволяет сделать вывод о том, что структуры представляют собой смесь двух типов частиц, формирующих так называемые структуры типа “</w:t>
      </w:r>
      <w:r w:rsidRPr="00446866">
        <w:rPr>
          <w:rFonts w:ascii="Times New Roman" w:eastAsia="TimesNewRomanPSMT" w:hAnsi="Times New Roman"/>
          <w:color w:val="1A1718"/>
          <w:sz w:val="24"/>
          <w:szCs w:val="24"/>
          <w:lang w:val="en-US"/>
        </w:rPr>
        <w:t>core</w:t>
      </w:r>
      <w:r w:rsidRPr="00446866">
        <w:rPr>
          <w:rFonts w:ascii="Times New Roman" w:eastAsia="TimesNewRomanPSMT" w:hAnsi="Times New Roman"/>
          <w:color w:val="1A1718"/>
          <w:sz w:val="24"/>
          <w:szCs w:val="24"/>
        </w:rPr>
        <w:t>-</w:t>
      </w:r>
      <w:r w:rsidRPr="00446866">
        <w:rPr>
          <w:rFonts w:ascii="Times New Roman" w:eastAsia="TimesNewRomanPSMT" w:hAnsi="Times New Roman"/>
          <w:color w:val="1A1718"/>
          <w:sz w:val="24"/>
          <w:szCs w:val="24"/>
          <w:lang w:val="en-US"/>
        </w:rPr>
        <w:t>shell</w:t>
      </w:r>
      <w:r w:rsidRPr="00446866">
        <w:rPr>
          <w:rFonts w:ascii="Times New Roman" w:eastAsia="TimesNewRomanPSMT" w:hAnsi="Times New Roman"/>
          <w:color w:val="1A1718"/>
          <w:sz w:val="24"/>
          <w:szCs w:val="24"/>
        </w:rPr>
        <w:t xml:space="preserve">”. </w:t>
      </w:r>
    </w:p>
    <w:p w14:paraId="0C928E3E" w14:textId="77777777" w:rsidR="002C709D" w:rsidRPr="00446866" w:rsidRDefault="002C709D" w:rsidP="00446866">
      <w:pPr>
        <w:spacing w:after="0" w:line="360" w:lineRule="auto"/>
        <w:ind w:firstLine="567"/>
        <w:jc w:val="both"/>
        <w:rPr>
          <w:rFonts w:ascii="Times New Roman" w:hAnsi="Times New Roman"/>
          <w:sz w:val="24"/>
          <w:szCs w:val="24"/>
        </w:rPr>
      </w:pPr>
    </w:p>
    <w:tbl>
      <w:tblPr>
        <w:tblW w:w="0" w:type="auto"/>
        <w:tblLook w:val="01E0" w:firstRow="1" w:lastRow="1" w:firstColumn="1" w:lastColumn="1" w:noHBand="0" w:noVBand="0"/>
      </w:tblPr>
      <w:tblGrid>
        <w:gridCol w:w="4785"/>
        <w:gridCol w:w="4785"/>
      </w:tblGrid>
      <w:tr w:rsidR="00446866" w:rsidRPr="00446866" w14:paraId="5CFC3DF1" w14:textId="77777777" w:rsidTr="00446866">
        <w:tc>
          <w:tcPr>
            <w:tcW w:w="4785" w:type="dxa"/>
            <w:shd w:val="clear" w:color="auto" w:fill="auto"/>
          </w:tcPr>
          <w:p w14:paraId="08629117" w14:textId="77777777" w:rsidR="00446866" w:rsidRPr="00446866" w:rsidRDefault="009E68D9" w:rsidP="00446866">
            <w:pPr>
              <w:spacing w:after="0" w:line="360" w:lineRule="auto"/>
              <w:rPr>
                <w:rFonts w:ascii="Times New Roman" w:hAnsi="Times New Roman"/>
                <w:sz w:val="24"/>
                <w:szCs w:val="24"/>
              </w:rPr>
            </w:pPr>
            <w:r>
              <w:rPr>
                <w:rFonts w:ascii="Times New Roman" w:hAnsi="Times New Roman"/>
                <w:noProof/>
                <w:sz w:val="24"/>
                <w:szCs w:val="24"/>
                <w:lang w:eastAsia="ru-RU"/>
              </w:rPr>
              <w:drawing>
                <wp:inline distT="0" distB="0" distL="0" distR="0" wp14:anchorId="07883B1C" wp14:editId="10506369">
                  <wp:extent cx="2884170" cy="2418715"/>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4170" cy="2418715"/>
                          </a:xfrm>
                          <a:prstGeom prst="rect">
                            <a:avLst/>
                          </a:prstGeom>
                          <a:noFill/>
                          <a:ln>
                            <a:noFill/>
                          </a:ln>
                        </pic:spPr>
                      </pic:pic>
                    </a:graphicData>
                  </a:graphic>
                </wp:inline>
              </w:drawing>
            </w:r>
          </w:p>
        </w:tc>
        <w:tc>
          <w:tcPr>
            <w:tcW w:w="4786" w:type="dxa"/>
            <w:shd w:val="clear" w:color="auto" w:fill="auto"/>
          </w:tcPr>
          <w:p w14:paraId="4864C592" w14:textId="77777777" w:rsidR="00446866" w:rsidRPr="00446866" w:rsidRDefault="009E68D9" w:rsidP="00446866">
            <w:pPr>
              <w:spacing w:after="0" w:line="360" w:lineRule="auto"/>
              <w:rPr>
                <w:rFonts w:ascii="Times New Roman" w:hAnsi="Times New Roman"/>
                <w:sz w:val="24"/>
                <w:szCs w:val="24"/>
              </w:rPr>
            </w:pPr>
            <w:r>
              <w:rPr>
                <w:rFonts w:ascii="Times New Roman" w:hAnsi="Times New Roman"/>
                <w:noProof/>
                <w:sz w:val="24"/>
                <w:szCs w:val="24"/>
                <w:lang w:eastAsia="ru-RU"/>
              </w:rPr>
              <w:drawing>
                <wp:inline distT="0" distB="0" distL="0" distR="0" wp14:anchorId="77027C7F" wp14:editId="356F0DAC">
                  <wp:extent cx="2884170" cy="2418715"/>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4170" cy="2418715"/>
                          </a:xfrm>
                          <a:prstGeom prst="rect">
                            <a:avLst/>
                          </a:prstGeom>
                          <a:noFill/>
                          <a:ln>
                            <a:noFill/>
                          </a:ln>
                        </pic:spPr>
                      </pic:pic>
                    </a:graphicData>
                  </a:graphic>
                </wp:inline>
              </w:drawing>
            </w:r>
          </w:p>
        </w:tc>
      </w:tr>
      <w:tr w:rsidR="00446866" w:rsidRPr="00446866" w14:paraId="73633947" w14:textId="77777777" w:rsidTr="00446866">
        <w:tc>
          <w:tcPr>
            <w:tcW w:w="4785" w:type="dxa"/>
            <w:shd w:val="clear" w:color="auto" w:fill="auto"/>
          </w:tcPr>
          <w:p w14:paraId="53E12077" w14:textId="77777777" w:rsidR="00446866" w:rsidRPr="00446866" w:rsidRDefault="00446866" w:rsidP="00446866">
            <w:pPr>
              <w:spacing w:after="0" w:line="360" w:lineRule="auto"/>
              <w:jc w:val="center"/>
              <w:rPr>
                <w:rFonts w:ascii="Times New Roman" w:hAnsi="Times New Roman"/>
                <w:sz w:val="24"/>
                <w:szCs w:val="24"/>
              </w:rPr>
            </w:pPr>
            <w:r>
              <w:rPr>
                <w:rFonts w:ascii="Times New Roman" w:hAnsi="Times New Roman"/>
                <w:sz w:val="24"/>
                <w:szCs w:val="24"/>
              </w:rPr>
              <w:t>(а)</w:t>
            </w:r>
          </w:p>
        </w:tc>
        <w:tc>
          <w:tcPr>
            <w:tcW w:w="4786" w:type="dxa"/>
            <w:shd w:val="clear" w:color="auto" w:fill="auto"/>
          </w:tcPr>
          <w:p w14:paraId="7EA74DDE" w14:textId="77777777" w:rsidR="00446866" w:rsidRPr="00446866" w:rsidRDefault="00446866" w:rsidP="00446866">
            <w:pPr>
              <w:spacing w:after="0" w:line="360" w:lineRule="auto"/>
              <w:jc w:val="center"/>
              <w:rPr>
                <w:rFonts w:ascii="Times New Roman" w:hAnsi="Times New Roman"/>
                <w:sz w:val="24"/>
                <w:szCs w:val="24"/>
              </w:rPr>
            </w:pPr>
            <w:r>
              <w:rPr>
                <w:rFonts w:ascii="Times New Roman" w:hAnsi="Times New Roman"/>
                <w:sz w:val="24"/>
                <w:szCs w:val="24"/>
              </w:rPr>
              <w:t>(б)</w:t>
            </w:r>
          </w:p>
        </w:tc>
      </w:tr>
    </w:tbl>
    <w:p w14:paraId="40994DE8" w14:textId="77777777" w:rsidR="00446866" w:rsidRPr="00446866" w:rsidRDefault="00446866" w:rsidP="00446866">
      <w:pPr>
        <w:spacing w:after="0" w:line="240" w:lineRule="auto"/>
        <w:jc w:val="center"/>
        <w:rPr>
          <w:rFonts w:ascii="Times New Roman" w:hAnsi="Times New Roman"/>
          <w:sz w:val="24"/>
          <w:szCs w:val="24"/>
        </w:rPr>
      </w:pPr>
      <w:r>
        <w:rPr>
          <w:rFonts w:ascii="Times New Roman" w:hAnsi="Times New Roman"/>
          <w:sz w:val="24"/>
          <w:szCs w:val="24"/>
        </w:rPr>
        <w:t xml:space="preserve">Рисунок 3 - </w:t>
      </w:r>
      <w:r w:rsidRPr="00446866">
        <w:rPr>
          <w:rFonts w:ascii="Times New Roman" w:hAnsi="Times New Roman"/>
          <w:sz w:val="24"/>
          <w:szCs w:val="24"/>
        </w:rPr>
        <w:t xml:space="preserve">ПЭМ изображение </w:t>
      </w:r>
      <w:proofErr w:type="gramStart"/>
      <w:r w:rsidRPr="00446866">
        <w:rPr>
          <w:rFonts w:ascii="Times New Roman" w:hAnsi="Times New Roman"/>
          <w:sz w:val="24"/>
          <w:szCs w:val="24"/>
        </w:rPr>
        <w:t>синтезированных</w:t>
      </w:r>
      <w:proofErr w:type="gramEnd"/>
      <w:r w:rsidRPr="00446866">
        <w:rPr>
          <w:rFonts w:ascii="Times New Roman" w:hAnsi="Times New Roman"/>
          <w:sz w:val="24"/>
          <w:szCs w:val="24"/>
        </w:rPr>
        <w:t xml:space="preserve"> </w:t>
      </w:r>
      <w:r w:rsidR="00A5546B">
        <w:rPr>
          <w:rFonts w:ascii="Times New Roman" w:hAnsi="Times New Roman"/>
          <w:sz w:val="24"/>
          <w:szCs w:val="24"/>
        </w:rPr>
        <w:t>НЧ</w:t>
      </w:r>
      <w:r>
        <w:rPr>
          <w:rFonts w:ascii="Times New Roman" w:hAnsi="Times New Roman"/>
          <w:sz w:val="24"/>
          <w:szCs w:val="24"/>
        </w:rPr>
        <w:t xml:space="preserve"> (а) и р</w:t>
      </w:r>
      <w:r w:rsidRPr="00446866">
        <w:rPr>
          <w:rFonts w:ascii="Times New Roman" w:hAnsi="Times New Roman"/>
          <w:sz w:val="24"/>
          <w:szCs w:val="24"/>
        </w:rPr>
        <w:t xml:space="preserve">езультаты картирования синтезированных </w:t>
      </w:r>
      <w:r w:rsidR="00A5546B">
        <w:rPr>
          <w:rFonts w:ascii="Times New Roman" w:hAnsi="Times New Roman"/>
          <w:sz w:val="24"/>
          <w:szCs w:val="24"/>
        </w:rPr>
        <w:t>НЧ</w:t>
      </w:r>
      <w:r>
        <w:rPr>
          <w:rFonts w:ascii="Times New Roman" w:hAnsi="Times New Roman"/>
          <w:sz w:val="24"/>
          <w:szCs w:val="24"/>
        </w:rPr>
        <w:t xml:space="preserve"> (б)</w:t>
      </w:r>
    </w:p>
    <w:p w14:paraId="544E9386" w14:textId="77777777" w:rsidR="00446866" w:rsidRPr="00446866" w:rsidRDefault="00446866" w:rsidP="00446866">
      <w:pPr>
        <w:spacing w:after="0" w:line="360" w:lineRule="auto"/>
        <w:rPr>
          <w:rFonts w:ascii="Times New Roman" w:hAnsi="Times New Roman"/>
          <w:sz w:val="24"/>
          <w:szCs w:val="24"/>
        </w:rPr>
      </w:pPr>
    </w:p>
    <w:p w14:paraId="657E5824" w14:textId="55382F0B" w:rsidR="00446866" w:rsidRPr="00446866" w:rsidRDefault="00446866" w:rsidP="00ED0B27">
      <w:pPr>
        <w:spacing w:after="0" w:line="360" w:lineRule="auto"/>
        <w:ind w:firstLine="709"/>
        <w:jc w:val="both"/>
        <w:rPr>
          <w:rFonts w:ascii="Times New Roman" w:hAnsi="Times New Roman"/>
          <w:sz w:val="24"/>
          <w:szCs w:val="24"/>
        </w:rPr>
      </w:pPr>
      <w:r w:rsidRPr="00446866">
        <w:rPr>
          <w:rFonts w:ascii="Times New Roman" w:hAnsi="Times New Roman"/>
          <w:sz w:val="24"/>
          <w:szCs w:val="24"/>
        </w:rPr>
        <w:t xml:space="preserve">На рисунке 4 представлена петля гистерезиса исследуемых </w:t>
      </w:r>
      <w:r w:rsidR="00A5546B">
        <w:rPr>
          <w:rFonts w:ascii="Times New Roman" w:hAnsi="Times New Roman"/>
          <w:sz w:val="24"/>
          <w:szCs w:val="24"/>
        </w:rPr>
        <w:t>НЧ</w:t>
      </w:r>
      <w:r w:rsidRPr="00446866">
        <w:rPr>
          <w:rFonts w:ascii="Times New Roman" w:hAnsi="Times New Roman"/>
          <w:sz w:val="24"/>
          <w:szCs w:val="24"/>
        </w:rPr>
        <w:t xml:space="preserve">, которая свидетельствует о </w:t>
      </w:r>
      <w:proofErr w:type="spellStart"/>
      <w:r w:rsidRPr="00446866">
        <w:rPr>
          <w:rFonts w:ascii="Times New Roman" w:hAnsi="Times New Roman"/>
          <w:sz w:val="24"/>
          <w:szCs w:val="24"/>
        </w:rPr>
        <w:t>ферромагнитном</w:t>
      </w:r>
      <w:proofErr w:type="spellEnd"/>
      <w:r w:rsidRPr="00446866">
        <w:rPr>
          <w:rFonts w:ascii="Times New Roman" w:hAnsi="Times New Roman"/>
          <w:sz w:val="24"/>
          <w:szCs w:val="24"/>
        </w:rPr>
        <w:t xml:space="preserve"> состоянии </w:t>
      </w:r>
      <w:r w:rsidR="00A5546B">
        <w:rPr>
          <w:rFonts w:ascii="Times New Roman" w:hAnsi="Times New Roman"/>
          <w:sz w:val="24"/>
          <w:szCs w:val="24"/>
        </w:rPr>
        <w:t>НЧ</w:t>
      </w:r>
      <w:r w:rsidRPr="00446866">
        <w:rPr>
          <w:rFonts w:ascii="Times New Roman" w:hAnsi="Times New Roman"/>
          <w:sz w:val="24"/>
          <w:szCs w:val="24"/>
        </w:rPr>
        <w:t xml:space="preserve">, при этом малые величины </w:t>
      </w:r>
      <w:proofErr w:type="spellStart"/>
      <w:r w:rsidRPr="00446866">
        <w:rPr>
          <w:rFonts w:ascii="Times New Roman" w:hAnsi="Times New Roman"/>
          <w:sz w:val="24"/>
          <w:szCs w:val="24"/>
        </w:rPr>
        <w:t>коэрцитивности</w:t>
      </w:r>
      <w:proofErr w:type="spellEnd"/>
      <w:r w:rsidRPr="00446866">
        <w:rPr>
          <w:rFonts w:ascii="Times New Roman" w:hAnsi="Times New Roman"/>
          <w:sz w:val="24"/>
          <w:szCs w:val="24"/>
        </w:rPr>
        <w:t xml:space="preserve"> Н=320</w:t>
      </w:r>
      <w:proofErr w:type="gramStart"/>
      <w:r w:rsidRPr="00446866">
        <w:rPr>
          <w:rFonts w:ascii="Times New Roman" w:hAnsi="Times New Roman"/>
          <w:sz w:val="24"/>
          <w:szCs w:val="24"/>
        </w:rPr>
        <w:t xml:space="preserve"> </w:t>
      </w:r>
      <w:r w:rsidR="00B37069">
        <w:rPr>
          <w:rFonts w:ascii="Times New Roman" w:hAnsi="Times New Roman"/>
          <w:sz w:val="24"/>
          <w:szCs w:val="24"/>
        </w:rPr>
        <w:t>Э</w:t>
      </w:r>
      <w:proofErr w:type="gramEnd"/>
      <w:r w:rsidRPr="00446866">
        <w:rPr>
          <w:rFonts w:ascii="Times New Roman" w:hAnsi="Times New Roman"/>
          <w:sz w:val="24"/>
          <w:szCs w:val="24"/>
        </w:rPr>
        <w:t xml:space="preserve"> и </w:t>
      </w:r>
      <w:r w:rsidR="00B37069">
        <w:rPr>
          <w:rFonts w:ascii="Times New Roman" w:hAnsi="Times New Roman"/>
          <w:sz w:val="24"/>
          <w:szCs w:val="24"/>
        </w:rPr>
        <w:t>остаточная намагниченность</w:t>
      </w:r>
      <w:r w:rsidRPr="00446866">
        <w:rPr>
          <w:rFonts w:ascii="Times New Roman" w:hAnsi="Times New Roman"/>
          <w:sz w:val="24"/>
          <w:szCs w:val="24"/>
        </w:rPr>
        <w:t xml:space="preserve"> </w:t>
      </w:r>
      <w:proofErr w:type="spellStart"/>
      <w:r w:rsidRPr="00446866">
        <w:rPr>
          <w:rFonts w:ascii="Times New Roman" w:hAnsi="Times New Roman"/>
          <w:sz w:val="24"/>
          <w:szCs w:val="24"/>
          <w:lang w:val="en-US"/>
        </w:rPr>
        <w:t>Mr</w:t>
      </w:r>
      <w:proofErr w:type="spellEnd"/>
      <w:r w:rsidRPr="00446866">
        <w:rPr>
          <w:rFonts w:ascii="Times New Roman" w:hAnsi="Times New Roman"/>
          <w:sz w:val="24"/>
          <w:szCs w:val="24"/>
        </w:rPr>
        <w:t xml:space="preserve">=0,0113 </w:t>
      </w:r>
      <w:r w:rsidR="00D776DB" w:rsidRPr="002D490C">
        <w:rPr>
          <w:rFonts w:ascii="Times New Roman" w:hAnsi="Times New Roman"/>
          <w:sz w:val="24"/>
          <w:szCs w:val="24"/>
        </w:rPr>
        <w:t>эму/г</w:t>
      </w:r>
      <w:r w:rsidRPr="00446866">
        <w:rPr>
          <w:rFonts w:ascii="Times New Roman" w:hAnsi="Times New Roman"/>
          <w:sz w:val="24"/>
          <w:szCs w:val="24"/>
        </w:rPr>
        <w:t xml:space="preserve"> свидетельствуют о большом вкладе немагнитных компонент в структуре </w:t>
      </w:r>
      <w:r w:rsidR="00A5546B">
        <w:rPr>
          <w:rFonts w:ascii="Times New Roman" w:hAnsi="Times New Roman"/>
          <w:sz w:val="24"/>
          <w:szCs w:val="24"/>
        </w:rPr>
        <w:t>НЧ</w:t>
      </w:r>
      <w:r w:rsidRPr="00446866">
        <w:rPr>
          <w:rFonts w:ascii="Times New Roman" w:hAnsi="Times New Roman"/>
          <w:sz w:val="24"/>
          <w:szCs w:val="24"/>
        </w:rPr>
        <w:t>.</w:t>
      </w:r>
    </w:p>
    <w:p w14:paraId="3B083C76" w14:textId="77777777" w:rsidR="001E5694" w:rsidRPr="00177E72" w:rsidRDefault="001E5694" w:rsidP="00ED0B27">
      <w:pPr>
        <w:spacing w:after="0" w:line="360" w:lineRule="auto"/>
        <w:ind w:firstLine="709"/>
        <w:jc w:val="both"/>
        <w:rPr>
          <w:rFonts w:ascii="Times New Roman" w:eastAsia="TimesNewRomanPSMT" w:hAnsi="Times New Roman"/>
          <w:color w:val="1A1718"/>
          <w:sz w:val="24"/>
          <w:szCs w:val="24"/>
        </w:rPr>
      </w:pPr>
      <w:r w:rsidRPr="00446866">
        <w:rPr>
          <w:rFonts w:ascii="Times New Roman" w:hAnsi="Times New Roman"/>
          <w:sz w:val="24"/>
          <w:szCs w:val="24"/>
        </w:rPr>
        <w:t xml:space="preserve">На рисунке 5 представлены результаты </w:t>
      </w:r>
      <w:proofErr w:type="spellStart"/>
      <w:r w:rsidRPr="00446866">
        <w:rPr>
          <w:rFonts w:ascii="Times New Roman" w:hAnsi="Times New Roman"/>
          <w:sz w:val="24"/>
          <w:szCs w:val="24"/>
        </w:rPr>
        <w:t>мессбауэровской</w:t>
      </w:r>
      <w:proofErr w:type="spellEnd"/>
      <w:r w:rsidRPr="00446866">
        <w:rPr>
          <w:rFonts w:ascii="Times New Roman" w:hAnsi="Times New Roman"/>
          <w:sz w:val="24"/>
          <w:szCs w:val="24"/>
        </w:rPr>
        <w:t xml:space="preserve"> спектроскопии исследуемых образцов полученных при температуре отжига 400°С. </w:t>
      </w:r>
      <w:r w:rsidRPr="00446866">
        <w:rPr>
          <w:rFonts w:ascii="Times New Roman" w:eastAsia="TimesNewRomanPSMT" w:hAnsi="Times New Roman"/>
          <w:color w:val="1A1718"/>
          <w:sz w:val="24"/>
          <w:szCs w:val="24"/>
        </w:rPr>
        <w:t xml:space="preserve">Анализ полученного спектра проводился с использованием метода восстановления распределений сверхтонких параметров, который позволяет оценить корреляции параметров, а также диапазон их изменения. </w:t>
      </w:r>
      <w:proofErr w:type="spellStart"/>
      <w:r w:rsidRPr="00446866">
        <w:rPr>
          <w:rFonts w:ascii="Times New Roman" w:eastAsia="TimesNewRomanPSMT" w:hAnsi="Times New Roman"/>
          <w:color w:val="1A1718"/>
          <w:sz w:val="24"/>
          <w:szCs w:val="24"/>
        </w:rPr>
        <w:t>Мессбауэровский</w:t>
      </w:r>
      <w:proofErr w:type="spellEnd"/>
      <w:r w:rsidRPr="00446866">
        <w:rPr>
          <w:rFonts w:ascii="Times New Roman" w:eastAsia="TimesNewRomanPSMT" w:hAnsi="Times New Roman"/>
          <w:color w:val="1A1718"/>
          <w:sz w:val="24"/>
          <w:szCs w:val="24"/>
        </w:rPr>
        <w:t xml:space="preserve"> спектр был снят при комнатной температуре в ди</w:t>
      </w:r>
      <w:r>
        <w:rPr>
          <w:rFonts w:ascii="Times New Roman" w:eastAsia="TimesNewRomanPSMT" w:hAnsi="Times New Roman"/>
          <w:color w:val="1A1718"/>
          <w:sz w:val="24"/>
          <w:szCs w:val="24"/>
        </w:rPr>
        <w:t>апазоне скоростей -10/+10 мм/</w:t>
      </w:r>
      <w:proofErr w:type="gramStart"/>
      <w:r>
        <w:rPr>
          <w:rFonts w:ascii="Times New Roman" w:eastAsia="TimesNewRomanPSMT" w:hAnsi="Times New Roman"/>
          <w:color w:val="1A1718"/>
          <w:sz w:val="24"/>
          <w:szCs w:val="24"/>
        </w:rPr>
        <w:t>с</w:t>
      </w:r>
      <w:proofErr w:type="gramEnd"/>
      <w:r>
        <w:rPr>
          <w:rFonts w:ascii="Times New Roman" w:eastAsia="TimesNewRomanPSMT" w:hAnsi="Times New Roman"/>
          <w:color w:val="1A1718"/>
          <w:sz w:val="24"/>
          <w:szCs w:val="24"/>
        </w:rPr>
        <w:t>.</w:t>
      </w:r>
    </w:p>
    <w:p w14:paraId="46045D79" w14:textId="77777777" w:rsidR="00446866" w:rsidRPr="00446866" w:rsidRDefault="00446866" w:rsidP="00446866">
      <w:pPr>
        <w:spacing w:after="0" w:line="360" w:lineRule="auto"/>
        <w:rPr>
          <w:rFonts w:ascii="Times New Roman" w:hAnsi="Times New Roman"/>
          <w:sz w:val="24"/>
          <w:szCs w:val="24"/>
        </w:rPr>
      </w:pPr>
    </w:p>
    <w:p w14:paraId="3082C64C" w14:textId="77777777" w:rsidR="00446866" w:rsidRPr="00446866" w:rsidRDefault="005F1101" w:rsidP="00446866">
      <w:pPr>
        <w:spacing w:after="0" w:line="360" w:lineRule="auto"/>
        <w:jc w:val="center"/>
        <w:rPr>
          <w:rFonts w:ascii="Times New Roman" w:hAnsi="Times New Roman"/>
          <w:sz w:val="24"/>
          <w:szCs w:val="24"/>
        </w:rPr>
      </w:pPr>
      <w:r w:rsidRPr="00446866">
        <w:rPr>
          <w:rFonts w:ascii="Times New Roman" w:hAnsi="Times New Roman"/>
          <w:sz w:val="24"/>
          <w:szCs w:val="24"/>
        </w:rPr>
        <w:object w:dxaOrig="1361" w:dyaOrig="1018" w14:anchorId="006C4AF1">
          <v:shape id="_x0000_i1026" type="#_x0000_t75" style="width:291.9pt;height:218.35pt" o:ole="">
            <v:imagedata r:id="rId17" o:title=""/>
          </v:shape>
          <o:OLEObject Type="Embed" ProgID="Origin50.Graph" ShapeID="_x0000_i1026" DrawAspect="Content" ObjectID="_1663600229" r:id="rId18"/>
        </w:object>
      </w:r>
    </w:p>
    <w:p w14:paraId="23FE1532" w14:textId="77777777" w:rsidR="00446866" w:rsidRPr="00446866" w:rsidRDefault="00446866" w:rsidP="00446866">
      <w:pPr>
        <w:spacing w:after="0" w:line="360" w:lineRule="auto"/>
        <w:jc w:val="center"/>
        <w:rPr>
          <w:rFonts w:ascii="Times New Roman" w:hAnsi="Times New Roman"/>
          <w:sz w:val="24"/>
          <w:szCs w:val="24"/>
        </w:rPr>
      </w:pPr>
      <w:r w:rsidRPr="005F1101">
        <w:rPr>
          <w:rFonts w:ascii="Times New Roman" w:hAnsi="Times New Roman"/>
          <w:sz w:val="24"/>
          <w:szCs w:val="24"/>
        </w:rPr>
        <w:t xml:space="preserve">Рисунок 4 - Петля гистерезиса </w:t>
      </w:r>
      <w:proofErr w:type="gramStart"/>
      <w:r w:rsidRPr="005F1101">
        <w:rPr>
          <w:rFonts w:ascii="Times New Roman" w:hAnsi="Times New Roman"/>
          <w:sz w:val="24"/>
          <w:szCs w:val="24"/>
        </w:rPr>
        <w:t>исследуемых</w:t>
      </w:r>
      <w:proofErr w:type="gramEnd"/>
      <w:r w:rsidRPr="005F1101">
        <w:rPr>
          <w:rFonts w:ascii="Times New Roman" w:hAnsi="Times New Roman"/>
          <w:sz w:val="24"/>
          <w:szCs w:val="24"/>
        </w:rPr>
        <w:t xml:space="preserve"> </w:t>
      </w:r>
      <w:r w:rsidR="00A5546B" w:rsidRPr="005F1101">
        <w:rPr>
          <w:rFonts w:ascii="Times New Roman" w:hAnsi="Times New Roman"/>
          <w:sz w:val="24"/>
          <w:szCs w:val="24"/>
        </w:rPr>
        <w:t>НЧ</w:t>
      </w:r>
    </w:p>
    <w:p w14:paraId="657FF2DB" w14:textId="77777777" w:rsidR="00446866" w:rsidRPr="00446866" w:rsidRDefault="00446866" w:rsidP="00446866">
      <w:pPr>
        <w:spacing w:after="0" w:line="360" w:lineRule="auto"/>
        <w:jc w:val="center"/>
        <w:rPr>
          <w:rFonts w:ascii="Times New Roman" w:hAnsi="Times New Roman"/>
          <w:sz w:val="24"/>
          <w:szCs w:val="24"/>
        </w:rPr>
      </w:pPr>
    </w:p>
    <w:p w14:paraId="7894B7A3" w14:textId="10DDC7E2" w:rsidR="00446866" w:rsidRPr="00446866" w:rsidRDefault="00D776DB" w:rsidP="00446866">
      <w:pPr>
        <w:spacing w:after="0" w:line="360" w:lineRule="auto"/>
        <w:jc w:val="center"/>
        <w:rPr>
          <w:rFonts w:ascii="Times New Roman" w:eastAsia="TimesNewRomanPSMT" w:hAnsi="Times New Roman"/>
          <w:color w:val="1A1718"/>
          <w:sz w:val="24"/>
          <w:szCs w:val="24"/>
        </w:rPr>
      </w:pPr>
      <w:r w:rsidRPr="00D776DB">
        <w:rPr>
          <w:rFonts w:eastAsia="TimesNewRomanPSMT"/>
          <w:noProof/>
          <w:lang w:eastAsia="ru-RU"/>
        </w:rPr>
        <w:drawing>
          <wp:inline distT="0" distB="0" distL="0" distR="0" wp14:anchorId="15089353" wp14:editId="1E2BC97F">
            <wp:extent cx="2988945" cy="2842895"/>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88945" cy="2842895"/>
                    </a:xfrm>
                    <a:prstGeom prst="rect">
                      <a:avLst/>
                    </a:prstGeom>
                    <a:noFill/>
                    <a:ln>
                      <a:noFill/>
                    </a:ln>
                  </pic:spPr>
                </pic:pic>
              </a:graphicData>
            </a:graphic>
          </wp:inline>
        </w:drawing>
      </w:r>
    </w:p>
    <w:p w14:paraId="7C55E09F" w14:textId="77777777" w:rsidR="00446866" w:rsidRPr="00446866" w:rsidRDefault="00446866" w:rsidP="00446866">
      <w:pPr>
        <w:spacing w:after="0" w:line="360" w:lineRule="auto"/>
        <w:jc w:val="center"/>
        <w:rPr>
          <w:rFonts w:ascii="Times New Roman" w:eastAsia="TimesNewRomanPSMT" w:hAnsi="Times New Roman"/>
          <w:color w:val="1A1718"/>
          <w:sz w:val="24"/>
          <w:szCs w:val="24"/>
        </w:rPr>
      </w:pPr>
      <w:r>
        <w:rPr>
          <w:rFonts w:ascii="Times New Roman" w:eastAsia="TimesNewRomanPSMT" w:hAnsi="Times New Roman"/>
          <w:color w:val="1A1718"/>
          <w:sz w:val="24"/>
          <w:szCs w:val="24"/>
        </w:rPr>
        <w:t xml:space="preserve">Рисунок 5 - </w:t>
      </w:r>
      <w:proofErr w:type="spellStart"/>
      <w:r w:rsidRPr="00446866">
        <w:rPr>
          <w:rFonts w:ascii="Times New Roman" w:eastAsia="TimesNewRomanPSMT" w:hAnsi="Times New Roman"/>
          <w:color w:val="1A1718"/>
          <w:sz w:val="24"/>
          <w:szCs w:val="24"/>
        </w:rPr>
        <w:t>Мессбауэровские</w:t>
      </w:r>
      <w:proofErr w:type="spellEnd"/>
      <w:r w:rsidRPr="00446866">
        <w:rPr>
          <w:rFonts w:ascii="Times New Roman" w:eastAsia="TimesNewRomanPSMT" w:hAnsi="Times New Roman"/>
          <w:color w:val="1A1718"/>
          <w:sz w:val="24"/>
          <w:szCs w:val="24"/>
        </w:rPr>
        <w:t xml:space="preserve"> спектры </w:t>
      </w:r>
      <w:proofErr w:type="gramStart"/>
      <w:r w:rsidRPr="00446866">
        <w:rPr>
          <w:rFonts w:ascii="Times New Roman" w:eastAsia="TimesNewRomanPSMT" w:hAnsi="Times New Roman"/>
          <w:color w:val="1A1718"/>
          <w:sz w:val="24"/>
          <w:szCs w:val="24"/>
        </w:rPr>
        <w:t>исследуемых</w:t>
      </w:r>
      <w:proofErr w:type="gramEnd"/>
      <w:r w:rsidRPr="00446866">
        <w:rPr>
          <w:rFonts w:ascii="Times New Roman" w:eastAsia="TimesNewRomanPSMT" w:hAnsi="Times New Roman"/>
          <w:color w:val="1A1718"/>
          <w:sz w:val="24"/>
          <w:szCs w:val="24"/>
        </w:rPr>
        <w:t xml:space="preserve"> </w:t>
      </w:r>
      <w:r w:rsidR="00A5546B">
        <w:rPr>
          <w:rFonts w:ascii="Times New Roman" w:eastAsia="TimesNewRomanPSMT" w:hAnsi="Times New Roman"/>
          <w:color w:val="1A1718"/>
          <w:sz w:val="24"/>
          <w:szCs w:val="24"/>
        </w:rPr>
        <w:t>НЧ</w:t>
      </w:r>
    </w:p>
    <w:p w14:paraId="05973012" w14:textId="77777777" w:rsidR="00446866" w:rsidRPr="00446866" w:rsidRDefault="00446866" w:rsidP="00446866">
      <w:pPr>
        <w:spacing w:after="0" w:line="360" w:lineRule="auto"/>
        <w:jc w:val="center"/>
        <w:rPr>
          <w:rFonts w:ascii="Times New Roman" w:eastAsia="TimesNewRomanPSMT" w:hAnsi="Times New Roman"/>
          <w:color w:val="1A1718"/>
          <w:sz w:val="24"/>
          <w:szCs w:val="24"/>
        </w:rPr>
      </w:pPr>
    </w:p>
    <w:p w14:paraId="141BE335" w14:textId="77777777" w:rsidR="00446866" w:rsidRPr="00446866" w:rsidRDefault="00446866" w:rsidP="00ED0B27">
      <w:pPr>
        <w:spacing w:after="0" w:line="360" w:lineRule="auto"/>
        <w:ind w:firstLine="709"/>
        <w:jc w:val="both"/>
        <w:rPr>
          <w:rFonts w:ascii="Times New Roman" w:eastAsia="TimesNewRomanPSMT" w:hAnsi="Times New Roman"/>
          <w:color w:val="1A1718"/>
          <w:sz w:val="24"/>
          <w:szCs w:val="24"/>
        </w:rPr>
      </w:pPr>
      <w:r w:rsidRPr="00446866">
        <w:rPr>
          <w:rFonts w:ascii="Times New Roman" w:eastAsia="TimesNewRomanPSMT" w:hAnsi="Times New Roman"/>
          <w:color w:val="1A1718"/>
          <w:sz w:val="24"/>
          <w:szCs w:val="24"/>
        </w:rPr>
        <w:t xml:space="preserve">Для исследуемых образцов наблюдается формирование асимметричного дублета, который характерен для парамагнитного состояния оксида железа </w:t>
      </w:r>
      <w:proofErr w:type="spellStart"/>
      <w:r w:rsidRPr="00446866">
        <w:rPr>
          <w:rFonts w:ascii="Times New Roman" w:eastAsia="TimesNewRomanPSMT" w:hAnsi="Times New Roman"/>
          <w:color w:val="1A1718"/>
          <w:sz w:val="24"/>
          <w:szCs w:val="24"/>
          <w:lang w:val="en-US"/>
        </w:rPr>
        <w:t>FeO</w:t>
      </w:r>
      <w:proofErr w:type="spellEnd"/>
      <w:r w:rsidRPr="00446866">
        <w:rPr>
          <w:rFonts w:ascii="Times New Roman" w:eastAsia="TimesNewRomanPSMT" w:hAnsi="Times New Roman"/>
          <w:color w:val="1A1718"/>
          <w:sz w:val="24"/>
          <w:szCs w:val="24"/>
        </w:rPr>
        <w:t xml:space="preserve"> в аморфной фазе. При этом</w:t>
      </w:r>
      <w:proofErr w:type="gramStart"/>
      <w:r w:rsidR="00A904DD">
        <w:rPr>
          <w:rFonts w:ascii="Times New Roman" w:eastAsia="TimesNewRomanPSMT" w:hAnsi="Times New Roman"/>
          <w:color w:val="1A1718"/>
          <w:sz w:val="24"/>
          <w:szCs w:val="24"/>
        </w:rPr>
        <w:t>,</w:t>
      </w:r>
      <w:proofErr w:type="gramEnd"/>
      <w:r w:rsidRPr="00446866">
        <w:rPr>
          <w:rFonts w:ascii="Times New Roman" w:eastAsia="TimesNewRomanPSMT" w:hAnsi="Times New Roman"/>
          <w:color w:val="1A1718"/>
          <w:sz w:val="24"/>
          <w:szCs w:val="24"/>
        </w:rPr>
        <w:t xml:space="preserve"> сильное уширение и асимметрия линий свидетельствует о с</w:t>
      </w:r>
      <w:r w:rsidR="00A904DD">
        <w:rPr>
          <w:rFonts w:ascii="Times New Roman" w:eastAsia="TimesNewRomanPSMT" w:hAnsi="Times New Roman"/>
          <w:color w:val="1A1718"/>
          <w:sz w:val="24"/>
          <w:szCs w:val="24"/>
        </w:rPr>
        <w:t>ильном разупорядочении и наличии</w:t>
      </w:r>
      <w:r w:rsidRPr="00446866">
        <w:rPr>
          <w:rFonts w:ascii="Times New Roman" w:eastAsia="TimesNewRomanPSMT" w:hAnsi="Times New Roman"/>
          <w:color w:val="1A1718"/>
          <w:sz w:val="24"/>
          <w:szCs w:val="24"/>
        </w:rPr>
        <w:t xml:space="preserve"> в структуре большого содержания катионных вакансий, что подтверждает данные рентгенофазового анализа.</w:t>
      </w:r>
    </w:p>
    <w:p w14:paraId="0CE8125E" w14:textId="77777777" w:rsidR="00446866" w:rsidRPr="00446866" w:rsidRDefault="00446866" w:rsidP="00ED0B27">
      <w:pPr>
        <w:spacing w:after="0" w:line="360" w:lineRule="auto"/>
        <w:ind w:firstLine="709"/>
        <w:jc w:val="both"/>
        <w:rPr>
          <w:rFonts w:ascii="Times New Roman" w:hAnsi="Times New Roman"/>
          <w:color w:val="000000"/>
          <w:sz w:val="24"/>
          <w:szCs w:val="24"/>
        </w:rPr>
      </w:pPr>
      <w:r w:rsidRPr="00446866">
        <w:rPr>
          <w:rFonts w:ascii="Times New Roman" w:eastAsia="TimesNewRomanPSMT" w:hAnsi="Times New Roman"/>
          <w:color w:val="1A1718"/>
          <w:sz w:val="24"/>
          <w:szCs w:val="24"/>
          <w:lang w:val="kk-KZ"/>
        </w:rPr>
        <w:t>На рисунке</w:t>
      </w:r>
      <w:r w:rsidRPr="00446866">
        <w:rPr>
          <w:rFonts w:ascii="Times New Roman" w:eastAsia="TimesNewRomanPSMT" w:hAnsi="Times New Roman"/>
          <w:color w:val="1A1718"/>
          <w:sz w:val="24"/>
          <w:szCs w:val="24"/>
        </w:rPr>
        <w:t xml:space="preserve"> 6 представлена зависимость изменения ζ-потенциала </w:t>
      </w:r>
      <w:r w:rsidR="00A5546B">
        <w:rPr>
          <w:rFonts w:ascii="Times New Roman" w:eastAsia="TimesNewRomanPSMT" w:hAnsi="Times New Roman"/>
          <w:color w:val="1A1718"/>
          <w:sz w:val="24"/>
          <w:szCs w:val="24"/>
        </w:rPr>
        <w:t>НЧ</w:t>
      </w:r>
      <w:r w:rsidRPr="00446866">
        <w:rPr>
          <w:rFonts w:ascii="Times New Roman" w:eastAsia="TimesNewRomanPSMT" w:hAnsi="Times New Roman"/>
          <w:color w:val="1A1718"/>
          <w:sz w:val="24"/>
          <w:szCs w:val="24"/>
        </w:rPr>
        <w:t xml:space="preserve"> в средах с различным рН.</w:t>
      </w:r>
    </w:p>
    <w:p w14:paraId="3E1556C6" w14:textId="77777777" w:rsidR="00446866" w:rsidRPr="00446866" w:rsidRDefault="001E5694" w:rsidP="00446866">
      <w:pPr>
        <w:spacing w:after="0" w:line="360" w:lineRule="auto"/>
        <w:jc w:val="center"/>
        <w:rPr>
          <w:rFonts w:ascii="Times New Roman" w:eastAsia="TimesNewRomanPSMT" w:hAnsi="Times New Roman"/>
          <w:color w:val="1A1718"/>
          <w:sz w:val="24"/>
          <w:szCs w:val="24"/>
        </w:rPr>
      </w:pPr>
      <w:r w:rsidRPr="00446866">
        <w:rPr>
          <w:rFonts w:ascii="Times New Roman" w:hAnsi="Times New Roman"/>
          <w:sz w:val="24"/>
          <w:szCs w:val="24"/>
        </w:rPr>
        <w:object w:dxaOrig="4906" w:dyaOrig="3422" w14:anchorId="0840B6C2">
          <v:shape id="_x0000_i1027" type="#_x0000_t75" style="width:292.7pt;height:210.5pt" o:ole="">
            <v:imagedata r:id="rId20" o:title="" croptop="4449f" cropbottom="8165f" cropleft="5596f" cropright="7880f"/>
          </v:shape>
          <o:OLEObject Type="Embed" ProgID="Origin50.Graph" ShapeID="_x0000_i1027" DrawAspect="Content" ObjectID="_1663600230" r:id="rId21"/>
        </w:object>
      </w:r>
      <w:r w:rsidR="00446866" w:rsidRPr="00446866">
        <w:rPr>
          <w:rFonts w:ascii="Times New Roman" w:eastAsia="TimesNewRomanPSMT" w:hAnsi="Times New Roman"/>
          <w:color w:val="1A1718"/>
          <w:sz w:val="24"/>
          <w:szCs w:val="24"/>
        </w:rPr>
        <w:t xml:space="preserve"> </w:t>
      </w:r>
    </w:p>
    <w:p w14:paraId="53AEAD5D" w14:textId="77777777" w:rsidR="00446866" w:rsidRPr="00446866" w:rsidRDefault="00446866" w:rsidP="00446866">
      <w:pPr>
        <w:spacing w:after="0" w:line="360" w:lineRule="auto"/>
        <w:jc w:val="center"/>
        <w:rPr>
          <w:rFonts w:ascii="Times New Roman" w:eastAsia="TimesNewRomanPSMT" w:hAnsi="Times New Roman"/>
          <w:color w:val="1A1718"/>
          <w:sz w:val="24"/>
          <w:szCs w:val="24"/>
          <w:lang w:val="kk-KZ"/>
        </w:rPr>
      </w:pPr>
      <w:r>
        <w:rPr>
          <w:rFonts w:ascii="Times New Roman" w:eastAsia="TimesNewRomanPSMT" w:hAnsi="Times New Roman"/>
          <w:color w:val="1A1718"/>
          <w:sz w:val="24"/>
          <w:szCs w:val="24"/>
        </w:rPr>
        <w:t xml:space="preserve">Рисунок 6 - </w:t>
      </w:r>
      <w:r w:rsidRPr="00446866">
        <w:rPr>
          <w:rFonts w:ascii="Times New Roman" w:eastAsia="TimesNewRomanPSMT" w:hAnsi="Times New Roman"/>
          <w:color w:val="1A1718"/>
          <w:sz w:val="24"/>
          <w:szCs w:val="24"/>
        </w:rPr>
        <w:t xml:space="preserve">Динамика изменения </w:t>
      </w:r>
      <w:r w:rsidRPr="00446866">
        <w:rPr>
          <w:rFonts w:ascii="Times New Roman" w:eastAsia="TimesNewRomanPSMT" w:hAnsi="Times New Roman"/>
          <w:color w:val="1A1718"/>
          <w:sz w:val="24"/>
          <w:szCs w:val="24"/>
          <w:lang w:val="kk-KZ"/>
        </w:rPr>
        <w:t>дзета-потенциала</w:t>
      </w:r>
    </w:p>
    <w:p w14:paraId="6F3DB4E7" w14:textId="77777777" w:rsidR="00446866" w:rsidRPr="00446866" w:rsidRDefault="00446866" w:rsidP="00446866">
      <w:pPr>
        <w:spacing w:after="0" w:line="360" w:lineRule="auto"/>
        <w:jc w:val="center"/>
        <w:rPr>
          <w:rFonts w:ascii="Times New Roman" w:eastAsia="TimesNewRomanPSMT" w:hAnsi="Times New Roman"/>
          <w:color w:val="1A1718"/>
          <w:sz w:val="24"/>
          <w:szCs w:val="24"/>
          <w:lang w:val="kk-KZ"/>
        </w:rPr>
      </w:pPr>
    </w:p>
    <w:p w14:paraId="2D52063E" w14:textId="77777777" w:rsidR="00446866" w:rsidRDefault="00446866" w:rsidP="00ED0B27">
      <w:pPr>
        <w:spacing w:after="0" w:line="360" w:lineRule="auto"/>
        <w:ind w:firstLine="709"/>
        <w:jc w:val="both"/>
        <w:rPr>
          <w:rFonts w:ascii="Times New Roman" w:eastAsia="TimesNewRomanPSMT" w:hAnsi="Times New Roman"/>
          <w:color w:val="1A1718"/>
          <w:sz w:val="24"/>
          <w:szCs w:val="24"/>
        </w:rPr>
      </w:pPr>
      <w:r w:rsidRPr="00446866">
        <w:rPr>
          <w:rFonts w:ascii="Times New Roman" w:eastAsia="TimesNewRomanPSMT" w:hAnsi="Times New Roman"/>
          <w:color w:val="1A1718"/>
          <w:sz w:val="24"/>
          <w:szCs w:val="24"/>
          <w:lang w:val="kk-KZ"/>
        </w:rPr>
        <w:t xml:space="preserve">Изоэлектрическая точка для исследуемых </w:t>
      </w:r>
      <w:r w:rsidR="00A5546B">
        <w:rPr>
          <w:rFonts w:ascii="Times New Roman" w:eastAsia="TimesNewRomanPSMT" w:hAnsi="Times New Roman"/>
          <w:color w:val="1A1718"/>
          <w:sz w:val="24"/>
          <w:szCs w:val="24"/>
          <w:lang w:val="kk-KZ"/>
        </w:rPr>
        <w:t>НЧ</w:t>
      </w:r>
      <w:r>
        <w:rPr>
          <w:rFonts w:ascii="Times New Roman" w:eastAsia="TimesNewRomanPSMT" w:hAnsi="Times New Roman"/>
          <w:color w:val="1A1718"/>
          <w:sz w:val="24"/>
          <w:szCs w:val="24"/>
          <w:lang w:val="kk-KZ"/>
        </w:rPr>
        <w:t xml:space="preserve"> наблюдается при рН=4,</w:t>
      </w:r>
      <w:r w:rsidRPr="00446866">
        <w:rPr>
          <w:rFonts w:ascii="Times New Roman" w:eastAsia="TimesNewRomanPSMT" w:hAnsi="Times New Roman"/>
          <w:color w:val="1A1718"/>
          <w:sz w:val="24"/>
          <w:szCs w:val="24"/>
          <w:lang w:val="kk-KZ"/>
        </w:rPr>
        <w:t xml:space="preserve">2, в этом случае плотности поверхностного заряда недостаточно для предотвращения агломерации </w:t>
      </w:r>
      <w:r w:rsidR="00A5546B">
        <w:rPr>
          <w:rFonts w:ascii="Times New Roman" w:eastAsia="TimesNewRomanPSMT" w:hAnsi="Times New Roman"/>
          <w:color w:val="1A1718"/>
          <w:sz w:val="24"/>
          <w:szCs w:val="24"/>
          <w:lang w:val="kk-KZ"/>
        </w:rPr>
        <w:t>НЧ</w:t>
      </w:r>
      <w:r w:rsidRPr="00446866">
        <w:rPr>
          <w:rFonts w:ascii="Times New Roman" w:eastAsia="TimesNewRomanPSMT" w:hAnsi="Times New Roman"/>
          <w:color w:val="1A1718"/>
          <w:sz w:val="24"/>
          <w:szCs w:val="24"/>
          <w:lang w:val="kk-KZ"/>
        </w:rPr>
        <w:t xml:space="preserve"> и образования крупных агломераций стабильности </w:t>
      </w:r>
      <w:r w:rsidR="00A5546B">
        <w:rPr>
          <w:rFonts w:ascii="Times New Roman" w:eastAsia="TimesNewRomanPSMT" w:hAnsi="Times New Roman"/>
          <w:color w:val="1A1718"/>
          <w:sz w:val="24"/>
          <w:szCs w:val="24"/>
          <w:lang w:val="kk-KZ"/>
        </w:rPr>
        <w:t>НЧ</w:t>
      </w:r>
      <w:r w:rsidRPr="00446866">
        <w:rPr>
          <w:rFonts w:ascii="Times New Roman" w:eastAsia="TimesNewRomanPSMT" w:hAnsi="Times New Roman"/>
          <w:color w:val="1A1718"/>
          <w:sz w:val="24"/>
          <w:szCs w:val="24"/>
          <w:lang w:val="kk-KZ"/>
        </w:rPr>
        <w:t xml:space="preserve">. </w:t>
      </w:r>
      <w:r w:rsidRPr="00446866">
        <w:rPr>
          <w:rFonts w:ascii="Times New Roman" w:eastAsia="TimesNewRomanPSMT" w:hAnsi="Times New Roman"/>
          <w:color w:val="1A1718"/>
          <w:sz w:val="24"/>
          <w:szCs w:val="24"/>
        </w:rPr>
        <w:t xml:space="preserve"> </w:t>
      </w:r>
    </w:p>
    <w:p w14:paraId="3EC649F9" w14:textId="77777777" w:rsidR="00446866" w:rsidRPr="00446866" w:rsidRDefault="00446866" w:rsidP="00ED0B27">
      <w:pPr>
        <w:spacing w:after="0" w:line="360" w:lineRule="auto"/>
        <w:ind w:firstLine="709"/>
        <w:jc w:val="both"/>
        <w:rPr>
          <w:rFonts w:ascii="Times New Roman" w:eastAsia="TimesNewRomanPSMT" w:hAnsi="Times New Roman"/>
          <w:color w:val="1A1718"/>
          <w:sz w:val="24"/>
          <w:szCs w:val="24"/>
        </w:rPr>
      </w:pPr>
    </w:p>
    <w:p w14:paraId="581099F1" w14:textId="77777777" w:rsidR="00BA1C1A" w:rsidRPr="00DD2037" w:rsidRDefault="00BA1C1A" w:rsidP="00F232D1">
      <w:pPr>
        <w:spacing w:after="0" w:line="360" w:lineRule="auto"/>
        <w:ind w:firstLine="709"/>
        <w:jc w:val="both"/>
        <w:rPr>
          <w:rFonts w:ascii="Times New Roman" w:hAnsi="Times New Roman"/>
          <w:b/>
          <w:color w:val="000000"/>
          <w:sz w:val="24"/>
          <w:szCs w:val="24"/>
        </w:rPr>
      </w:pPr>
      <w:r w:rsidRPr="00DD2037">
        <w:rPr>
          <w:rFonts w:ascii="Times New Roman" w:hAnsi="Times New Roman"/>
          <w:b/>
          <w:color w:val="000000"/>
          <w:sz w:val="24"/>
          <w:szCs w:val="24"/>
        </w:rPr>
        <w:t>1.2 Синтез ферритов гадолиния</w:t>
      </w:r>
    </w:p>
    <w:p w14:paraId="0FEE8D24" w14:textId="77777777" w:rsidR="003B4C9F" w:rsidRDefault="003B4C9F" w:rsidP="00F232D1">
      <w:pPr>
        <w:spacing w:after="0" w:line="360" w:lineRule="auto"/>
        <w:ind w:firstLine="709"/>
        <w:jc w:val="both"/>
        <w:rPr>
          <w:rFonts w:ascii="Times New Roman" w:hAnsi="Times New Roman"/>
          <w:sz w:val="24"/>
          <w:szCs w:val="24"/>
        </w:rPr>
      </w:pPr>
      <w:r>
        <w:rPr>
          <w:rFonts w:ascii="Times New Roman" w:hAnsi="Times New Roman"/>
          <w:sz w:val="24"/>
          <w:szCs w:val="24"/>
        </w:rPr>
        <w:t xml:space="preserve">На сегодняшний день активно развиваются способы для излечения рака, одной из серьёзных проблем </w:t>
      </w:r>
      <w:r>
        <w:rPr>
          <w:rFonts w:ascii="Times New Roman" w:hAnsi="Times New Roman"/>
          <w:sz w:val="24"/>
          <w:szCs w:val="24"/>
          <w:lang w:val="en-US"/>
        </w:rPr>
        <w:t>X</w:t>
      </w:r>
      <w:proofErr w:type="gramStart"/>
      <w:r>
        <w:rPr>
          <w:rFonts w:ascii="Times New Roman" w:hAnsi="Times New Roman"/>
          <w:sz w:val="24"/>
          <w:szCs w:val="24"/>
        </w:rPr>
        <w:t>Х</w:t>
      </w:r>
      <w:proofErr w:type="gramEnd"/>
      <w:r>
        <w:rPr>
          <w:rFonts w:ascii="Times New Roman" w:hAnsi="Times New Roman"/>
          <w:sz w:val="24"/>
          <w:szCs w:val="24"/>
          <w:lang w:val="en-US"/>
        </w:rPr>
        <w:t>I</w:t>
      </w:r>
      <w:r w:rsidRPr="00313605">
        <w:rPr>
          <w:rFonts w:ascii="Times New Roman" w:hAnsi="Times New Roman"/>
          <w:sz w:val="24"/>
          <w:szCs w:val="24"/>
        </w:rPr>
        <w:t xml:space="preserve"> </w:t>
      </w:r>
      <w:r>
        <w:rPr>
          <w:rFonts w:ascii="Times New Roman" w:hAnsi="Times New Roman"/>
          <w:sz w:val="24"/>
          <w:szCs w:val="24"/>
        </w:rPr>
        <w:t xml:space="preserve">века. Так, в области диагностики и терапии этой болезни весьма </w:t>
      </w:r>
      <w:proofErr w:type="gramStart"/>
      <w:r>
        <w:rPr>
          <w:rFonts w:ascii="Times New Roman" w:hAnsi="Times New Roman"/>
          <w:sz w:val="24"/>
          <w:szCs w:val="24"/>
        </w:rPr>
        <w:t>эффективными</w:t>
      </w:r>
      <w:proofErr w:type="gramEnd"/>
      <w:r>
        <w:rPr>
          <w:rFonts w:ascii="Times New Roman" w:hAnsi="Times New Roman"/>
          <w:sz w:val="24"/>
          <w:szCs w:val="24"/>
        </w:rPr>
        <w:t xml:space="preserve"> показали себя способы, в которых используется радиоактивное излучение. Одним из перспективных направлений такого подхода является </w:t>
      </w:r>
      <w:proofErr w:type="gramStart"/>
      <w:r>
        <w:rPr>
          <w:rFonts w:ascii="Times New Roman" w:hAnsi="Times New Roman"/>
          <w:sz w:val="24"/>
          <w:szCs w:val="24"/>
        </w:rPr>
        <w:t>нейтрон-захватная</w:t>
      </w:r>
      <w:proofErr w:type="gramEnd"/>
      <w:r>
        <w:rPr>
          <w:rFonts w:ascii="Times New Roman" w:hAnsi="Times New Roman"/>
          <w:sz w:val="24"/>
          <w:szCs w:val="24"/>
        </w:rPr>
        <w:t xml:space="preserve"> терапия (НЗТ). Этот метод характерен меньшим повреждением здоровых клеток рядом с опухолью, а также возможностью терапии различных сложных видов опухолей, таких, как опухоли головного мозга и шеи (приблизительно 80% подобных заболеваний оканчиваются летальным исходом</w:t>
      </w:r>
      <w:r w:rsidRPr="00F4533A">
        <w:rPr>
          <w:rFonts w:ascii="Times New Roman" w:hAnsi="Times New Roman"/>
          <w:sz w:val="24"/>
          <w:szCs w:val="24"/>
        </w:rPr>
        <w:t xml:space="preserve"> </w:t>
      </w:r>
      <w:r>
        <w:rPr>
          <w:rFonts w:ascii="Times New Roman" w:hAnsi="Times New Roman"/>
          <w:sz w:val="24"/>
          <w:szCs w:val="24"/>
        </w:rPr>
        <w:t xml:space="preserve">по данным </w:t>
      </w:r>
      <w:proofErr w:type="spellStart"/>
      <w:r>
        <w:rPr>
          <w:rFonts w:ascii="Times New Roman" w:hAnsi="Times New Roman"/>
          <w:i/>
          <w:sz w:val="24"/>
          <w:szCs w:val="24"/>
          <w:lang w:val="en-US"/>
        </w:rPr>
        <w:t>G</w:t>
      </w:r>
      <w:r w:rsidRPr="00F4533A">
        <w:rPr>
          <w:rFonts w:ascii="Times New Roman" w:hAnsi="Times New Roman"/>
          <w:i/>
          <w:sz w:val="24"/>
          <w:szCs w:val="24"/>
          <w:lang w:val="en-US"/>
        </w:rPr>
        <w:t>lobocan</w:t>
      </w:r>
      <w:proofErr w:type="spellEnd"/>
      <w:r>
        <w:rPr>
          <w:rFonts w:ascii="Times New Roman" w:hAnsi="Times New Roman"/>
          <w:sz w:val="24"/>
          <w:szCs w:val="24"/>
        </w:rPr>
        <w:t xml:space="preserve">). Тем не менее, на данный момент этот метод обладает рядом несовершенств, например, требуется создание более эффективных препаратов, способных селективно аккумулироваться в раковых клетках. </w:t>
      </w:r>
    </w:p>
    <w:p w14:paraId="4DA968B5" w14:textId="081641C4" w:rsidR="003B4C9F" w:rsidRDefault="003B4C9F" w:rsidP="00ED0B27">
      <w:pPr>
        <w:spacing w:after="0" w:line="360" w:lineRule="auto"/>
        <w:ind w:firstLine="709"/>
        <w:jc w:val="both"/>
        <w:rPr>
          <w:rFonts w:ascii="Times New Roman" w:hAnsi="Times New Roman"/>
          <w:sz w:val="24"/>
          <w:szCs w:val="24"/>
        </w:rPr>
      </w:pPr>
      <w:r w:rsidRPr="00ED0B27">
        <w:rPr>
          <w:rFonts w:ascii="Times New Roman" w:hAnsi="Times New Roman"/>
          <w:sz w:val="24"/>
          <w:szCs w:val="24"/>
        </w:rPr>
        <w:t xml:space="preserve">Принцип НЗТ заключается </w:t>
      </w:r>
      <w:r>
        <w:rPr>
          <w:rFonts w:ascii="Times New Roman" w:hAnsi="Times New Roman"/>
          <w:sz w:val="24"/>
          <w:szCs w:val="24"/>
        </w:rPr>
        <w:t xml:space="preserve">в следующем: вещества, в состав которых входят изотопы </w:t>
      </w:r>
      <w:r w:rsidRPr="005533FD">
        <w:rPr>
          <w:rFonts w:ascii="Times New Roman" w:hAnsi="Times New Roman"/>
          <w:sz w:val="24"/>
          <w:szCs w:val="24"/>
          <w:vertAlign w:val="superscript"/>
        </w:rPr>
        <w:t>10</w:t>
      </w:r>
      <w:r w:rsidRPr="005533FD">
        <w:rPr>
          <w:rFonts w:ascii="Times New Roman" w:hAnsi="Times New Roman"/>
          <w:sz w:val="24"/>
          <w:szCs w:val="24"/>
          <w:lang w:val="en-US"/>
        </w:rPr>
        <w:t>B</w:t>
      </w:r>
      <w:r w:rsidRPr="005533FD">
        <w:rPr>
          <w:rFonts w:ascii="Times New Roman" w:hAnsi="Times New Roman"/>
          <w:sz w:val="24"/>
          <w:szCs w:val="24"/>
        </w:rPr>
        <w:t xml:space="preserve">, </w:t>
      </w:r>
      <w:r w:rsidRPr="005533FD">
        <w:rPr>
          <w:rFonts w:ascii="Times New Roman" w:hAnsi="Times New Roman"/>
          <w:sz w:val="24"/>
          <w:szCs w:val="24"/>
          <w:vertAlign w:val="superscript"/>
        </w:rPr>
        <w:t>157</w:t>
      </w:r>
      <w:proofErr w:type="spellStart"/>
      <w:r w:rsidRPr="005533FD">
        <w:rPr>
          <w:rFonts w:ascii="Times New Roman" w:hAnsi="Times New Roman"/>
          <w:sz w:val="24"/>
          <w:szCs w:val="24"/>
          <w:lang w:val="en-US"/>
        </w:rPr>
        <w:t>Gd</w:t>
      </w:r>
      <w:proofErr w:type="spellEnd"/>
      <w:r>
        <w:rPr>
          <w:rFonts w:ascii="Times New Roman" w:hAnsi="Times New Roman"/>
          <w:sz w:val="24"/>
          <w:szCs w:val="24"/>
        </w:rPr>
        <w:t xml:space="preserve"> или</w:t>
      </w:r>
      <w:r w:rsidRPr="005533FD">
        <w:rPr>
          <w:rFonts w:ascii="Times New Roman" w:hAnsi="Times New Roman"/>
          <w:sz w:val="24"/>
          <w:szCs w:val="24"/>
        </w:rPr>
        <w:t xml:space="preserve"> </w:t>
      </w:r>
      <w:r w:rsidRPr="005533FD">
        <w:rPr>
          <w:rFonts w:ascii="Times New Roman" w:hAnsi="Times New Roman"/>
          <w:sz w:val="24"/>
          <w:szCs w:val="24"/>
          <w:vertAlign w:val="superscript"/>
        </w:rPr>
        <w:t>155</w:t>
      </w:r>
      <w:proofErr w:type="spellStart"/>
      <w:r w:rsidRPr="005533FD">
        <w:rPr>
          <w:rFonts w:ascii="Times New Roman" w:hAnsi="Times New Roman"/>
          <w:sz w:val="24"/>
          <w:szCs w:val="24"/>
          <w:lang w:val="en-US"/>
        </w:rPr>
        <w:t>Gd</w:t>
      </w:r>
      <w:proofErr w:type="spellEnd"/>
      <w:r>
        <w:rPr>
          <w:rFonts w:ascii="Times New Roman" w:hAnsi="Times New Roman"/>
          <w:sz w:val="24"/>
          <w:szCs w:val="24"/>
        </w:rPr>
        <w:t xml:space="preserve"> вводятся в опухоль и облучаются потоком тепловых нейтронов. В силу того, что вышеперечисленные изотопы имеют большое сечение радиационного захвата тепловых нейтронов (3837, </w:t>
      </w:r>
      <w:r w:rsidRPr="00BB0D9E">
        <w:rPr>
          <w:rFonts w:ascii="Times New Roman" w:hAnsi="Times New Roman"/>
          <w:sz w:val="24"/>
          <w:szCs w:val="24"/>
        </w:rPr>
        <w:t>253</w:t>
      </w:r>
      <w:r>
        <w:rPr>
          <w:rFonts w:ascii="Times New Roman" w:hAnsi="Times New Roman"/>
          <w:sz w:val="24"/>
          <w:szCs w:val="24"/>
          <w:lang w:val="en-US"/>
        </w:rPr>
        <w:t> </w:t>
      </w:r>
      <w:r w:rsidRPr="00BB0D9E">
        <w:rPr>
          <w:rFonts w:ascii="Times New Roman" w:hAnsi="Times New Roman"/>
          <w:sz w:val="24"/>
          <w:szCs w:val="24"/>
        </w:rPr>
        <w:t xml:space="preserve">600 </w:t>
      </w:r>
      <w:r>
        <w:rPr>
          <w:rFonts w:ascii="Times New Roman" w:hAnsi="Times New Roman"/>
          <w:sz w:val="24"/>
          <w:szCs w:val="24"/>
        </w:rPr>
        <w:t xml:space="preserve">и 60 729 </w:t>
      </w:r>
      <w:proofErr w:type="spellStart"/>
      <w:r>
        <w:rPr>
          <w:rFonts w:ascii="Times New Roman" w:hAnsi="Times New Roman"/>
          <w:sz w:val="24"/>
          <w:szCs w:val="24"/>
        </w:rPr>
        <w:t>барн</w:t>
      </w:r>
      <w:proofErr w:type="spellEnd"/>
      <w:r>
        <w:rPr>
          <w:rFonts w:ascii="Times New Roman" w:hAnsi="Times New Roman"/>
          <w:sz w:val="24"/>
          <w:szCs w:val="24"/>
        </w:rPr>
        <w:t xml:space="preserve"> соответственно), происходят ядерные реакции, уравнения котор</w:t>
      </w:r>
      <w:r w:rsidR="00E8290D">
        <w:rPr>
          <w:rFonts w:ascii="Times New Roman" w:hAnsi="Times New Roman"/>
          <w:sz w:val="24"/>
          <w:szCs w:val="24"/>
        </w:rPr>
        <w:t>ых показаны на рисунке</w:t>
      </w:r>
      <w:r w:rsidR="00B0196D">
        <w:rPr>
          <w:rFonts w:ascii="Times New Roman" w:hAnsi="Times New Roman"/>
          <w:sz w:val="24"/>
          <w:szCs w:val="24"/>
        </w:rPr>
        <w:t xml:space="preserve"> 7</w:t>
      </w:r>
      <w:r>
        <w:rPr>
          <w:rFonts w:ascii="Times New Roman" w:hAnsi="Times New Roman"/>
          <w:sz w:val="24"/>
          <w:szCs w:val="24"/>
        </w:rPr>
        <w:t>.</w:t>
      </w:r>
    </w:p>
    <w:p w14:paraId="7722BE4B" w14:textId="77777777" w:rsidR="003B4C9F" w:rsidRDefault="003B4C9F" w:rsidP="003B4C9F">
      <w:pPr>
        <w:spacing w:after="0" w:line="240" w:lineRule="auto"/>
        <w:jc w:val="both"/>
        <w:rPr>
          <w:rFonts w:ascii="Times New Roman" w:hAnsi="Times New Roman"/>
          <w:sz w:val="24"/>
          <w:szCs w:val="24"/>
        </w:rPr>
      </w:pPr>
    </w:p>
    <w:tbl>
      <w:tblPr>
        <w:tblW w:w="0" w:type="auto"/>
        <w:tblLook w:val="04A0" w:firstRow="1" w:lastRow="0" w:firstColumn="1" w:lastColumn="0" w:noHBand="0" w:noVBand="1"/>
      </w:tblPr>
      <w:tblGrid>
        <w:gridCol w:w="4792"/>
        <w:gridCol w:w="4778"/>
      </w:tblGrid>
      <w:tr w:rsidR="003B4C9F" w14:paraId="7049BA63" w14:textId="77777777" w:rsidTr="00FE39B5">
        <w:tc>
          <w:tcPr>
            <w:tcW w:w="4814" w:type="dxa"/>
            <w:shd w:val="clear" w:color="auto" w:fill="auto"/>
          </w:tcPr>
          <w:p w14:paraId="0AEB3B96" w14:textId="77777777" w:rsidR="003B4C9F" w:rsidRPr="00FE39B5" w:rsidRDefault="003B4C9F" w:rsidP="00FE39B5">
            <w:pPr>
              <w:jc w:val="both"/>
              <w:rPr>
                <w:rFonts w:ascii="Times New Roman" w:hAnsi="Times New Roman"/>
                <w:sz w:val="24"/>
                <w:szCs w:val="24"/>
              </w:rPr>
            </w:pPr>
            <w:r w:rsidRPr="00FE39B5">
              <w:rPr>
                <w:rFonts w:ascii="Times New Roman" w:hAnsi="Times New Roman"/>
                <w:sz w:val="24"/>
                <w:szCs w:val="24"/>
              </w:rPr>
              <w:t xml:space="preserve"> </w:t>
            </w:r>
            <w:r w:rsidR="00DD2037">
              <w:object w:dxaOrig="4395" w:dyaOrig="1785" w14:anchorId="35AFE5D4">
                <v:shape id="_x0000_i1028" type="#_x0000_t75" style="width:203.5pt;height:82.15pt" o:ole="">
                  <v:imagedata r:id="rId22" o:title=""/>
                </v:shape>
                <o:OLEObject Type="Embed" ProgID="PBrush" ShapeID="_x0000_i1028" DrawAspect="Content" ObjectID="_1663600231" r:id="rId23"/>
              </w:object>
            </w:r>
          </w:p>
        </w:tc>
        <w:tc>
          <w:tcPr>
            <w:tcW w:w="4814" w:type="dxa"/>
            <w:shd w:val="clear" w:color="auto" w:fill="auto"/>
          </w:tcPr>
          <w:p w14:paraId="7D59922D" w14:textId="77777777" w:rsidR="003B4C9F" w:rsidRPr="00FE39B5" w:rsidRDefault="00DD2037" w:rsidP="00FE39B5">
            <w:pPr>
              <w:jc w:val="both"/>
              <w:rPr>
                <w:rFonts w:ascii="Times New Roman" w:hAnsi="Times New Roman"/>
                <w:sz w:val="24"/>
                <w:szCs w:val="24"/>
              </w:rPr>
            </w:pPr>
            <w:r>
              <w:object w:dxaOrig="4440" w:dyaOrig="2505" w14:anchorId="3810B615">
                <v:shape id="_x0000_i1029" type="#_x0000_t75" style="width:187.85pt;height:104.85pt" o:ole="">
                  <v:imagedata r:id="rId24" o:title=""/>
                </v:shape>
                <o:OLEObject Type="Embed" ProgID="PBrush" ShapeID="_x0000_i1029" DrawAspect="Content" ObjectID="_1663600232" r:id="rId25"/>
              </w:object>
            </w:r>
          </w:p>
        </w:tc>
      </w:tr>
    </w:tbl>
    <w:p w14:paraId="5780537C" w14:textId="77777777" w:rsidR="003B4C9F" w:rsidRDefault="003B4C9F" w:rsidP="00E463C4">
      <w:pPr>
        <w:spacing w:line="240" w:lineRule="auto"/>
        <w:jc w:val="center"/>
        <w:rPr>
          <w:rFonts w:ascii="Times New Roman" w:hAnsi="Times New Roman"/>
          <w:sz w:val="24"/>
          <w:szCs w:val="24"/>
        </w:rPr>
      </w:pPr>
      <w:r>
        <w:rPr>
          <w:rFonts w:ascii="Times New Roman" w:hAnsi="Times New Roman"/>
          <w:sz w:val="24"/>
          <w:szCs w:val="24"/>
        </w:rPr>
        <w:t>Рис</w:t>
      </w:r>
      <w:r w:rsidR="00B0196D">
        <w:rPr>
          <w:rFonts w:ascii="Times New Roman" w:hAnsi="Times New Roman"/>
          <w:sz w:val="24"/>
          <w:szCs w:val="24"/>
        </w:rPr>
        <w:t>унок 7</w:t>
      </w:r>
      <w:r w:rsidR="00E8290D">
        <w:rPr>
          <w:rFonts w:ascii="Times New Roman" w:hAnsi="Times New Roman"/>
          <w:sz w:val="24"/>
          <w:szCs w:val="24"/>
        </w:rPr>
        <w:t xml:space="preserve"> - </w:t>
      </w:r>
      <w:r>
        <w:rPr>
          <w:rFonts w:ascii="Times New Roman" w:hAnsi="Times New Roman"/>
          <w:sz w:val="24"/>
          <w:szCs w:val="24"/>
        </w:rPr>
        <w:t xml:space="preserve">Уравнения захвата теплового нейтрона изотопами </w:t>
      </w:r>
      <w:r w:rsidR="00E8290D">
        <w:rPr>
          <w:rFonts w:ascii="Times New Roman" w:hAnsi="Times New Roman"/>
          <w:sz w:val="24"/>
          <w:szCs w:val="24"/>
        </w:rPr>
        <w:t xml:space="preserve">для </w:t>
      </w:r>
      <w:r w:rsidRPr="005533FD">
        <w:rPr>
          <w:rFonts w:ascii="Times New Roman" w:hAnsi="Times New Roman"/>
          <w:sz w:val="24"/>
          <w:szCs w:val="24"/>
          <w:vertAlign w:val="superscript"/>
        </w:rPr>
        <w:t>10</w:t>
      </w:r>
      <w:r w:rsidRPr="005533FD">
        <w:rPr>
          <w:rFonts w:ascii="Times New Roman" w:hAnsi="Times New Roman"/>
          <w:sz w:val="24"/>
          <w:szCs w:val="24"/>
          <w:lang w:val="en-US"/>
        </w:rPr>
        <w:t>B</w:t>
      </w:r>
      <w:r>
        <w:rPr>
          <w:rFonts w:ascii="Times New Roman" w:hAnsi="Times New Roman"/>
          <w:sz w:val="24"/>
          <w:szCs w:val="24"/>
        </w:rPr>
        <w:t xml:space="preserve">, </w:t>
      </w:r>
      <w:r w:rsidRPr="005533FD">
        <w:rPr>
          <w:rFonts w:ascii="Times New Roman" w:hAnsi="Times New Roman"/>
          <w:sz w:val="24"/>
          <w:szCs w:val="24"/>
          <w:vertAlign w:val="superscript"/>
        </w:rPr>
        <w:t>157</w:t>
      </w:r>
      <w:proofErr w:type="spellStart"/>
      <w:r w:rsidRPr="005533FD">
        <w:rPr>
          <w:rFonts w:ascii="Times New Roman" w:hAnsi="Times New Roman"/>
          <w:sz w:val="24"/>
          <w:szCs w:val="24"/>
          <w:lang w:val="en-US"/>
        </w:rPr>
        <w:t>Gd</w:t>
      </w:r>
      <w:proofErr w:type="spellEnd"/>
    </w:p>
    <w:p w14:paraId="710FAF0F" w14:textId="77777777" w:rsidR="00E463C4" w:rsidRPr="00E463C4" w:rsidRDefault="00E463C4" w:rsidP="00E463C4">
      <w:pPr>
        <w:spacing w:line="240" w:lineRule="auto"/>
        <w:jc w:val="center"/>
        <w:rPr>
          <w:rFonts w:ascii="Times New Roman" w:hAnsi="Times New Roman"/>
          <w:sz w:val="24"/>
          <w:szCs w:val="24"/>
        </w:rPr>
      </w:pPr>
    </w:p>
    <w:p w14:paraId="01BBCBB0" w14:textId="77777777" w:rsidR="003B4C9F" w:rsidRDefault="003B4C9F" w:rsidP="00E463C4">
      <w:pPr>
        <w:spacing w:after="0" w:line="360" w:lineRule="auto"/>
        <w:ind w:firstLine="708"/>
        <w:jc w:val="both"/>
        <w:rPr>
          <w:rFonts w:ascii="Times New Roman" w:hAnsi="Times New Roman"/>
          <w:sz w:val="24"/>
          <w:szCs w:val="24"/>
        </w:rPr>
      </w:pPr>
      <w:r w:rsidRPr="00ED0B27">
        <w:rPr>
          <w:rFonts w:ascii="Times New Roman" w:hAnsi="Times New Roman"/>
          <w:sz w:val="24"/>
          <w:szCs w:val="24"/>
        </w:rPr>
        <w:t xml:space="preserve">Из этих уравнений </w:t>
      </w:r>
      <w:r w:rsidR="00E8290D" w:rsidRPr="00ED0B27">
        <w:rPr>
          <w:rFonts w:ascii="Times New Roman" w:hAnsi="Times New Roman"/>
          <w:sz w:val="24"/>
          <w:szCs w:val="24"/>
        </w:rPr>
        <w:t>видно</w:t>
      </w:r>
      <w:r w:rsidRPr="00ED0B27">
        <w:rPr>
          <w:rFonts w:ascii="Times New Roman" w:hAnsi="Times New Roman"/>
          <w:sz w:val="24"/>
          <w:szCs w:val="24"/>
        </w:rPr>
        <w:t>,</w:t>
      </w:r>
      <w:r w:rsidR="00A03AD2" w:rsidRPr="00ED0B27">
        <w:rPr>
          <w:rFonts w:ascii="Times New Roman" w:hAnsi="Times New Roman"/>
          <w:sz w:val="24"/>
          <w:szCs w:val="24"/>
        </w:rPr>
        <w:t xml:space="preserve"> </w:t>
      </w:r>
      <w:r w:rsidRPr="00ED0B27">
        <w:rPr>
          <w:rFonts w:ascii="Times New Roman" w:hAnsi="Times New Roman"/>
          <w:sz w:val="24"/>
          <w:szCs w:val="24"/>
        </w:rPr>
        <w:t xml:space="preserve">что в первом случае образуются </w:t>
      </w:r>
      <w:proofErr w:type="gramStart"/>
      <w:r w:rsidRPr="00ED0B27">
        <w:rPr>
          <w:rFonts w:ascii="Times New Roman" w:hAnsi="Times New Roman"/>
          <w:sz w:val="24"/>
          <w:szCs w:val="24"/>
        </w:rPr>
        <w:t>α-</w:t>
      </w:r>
      <w:proofErr w:type="gramEnd"/>
      <w:r w:rsidRPr="00ED0B27">
        <w:rPr>
          <w:rFonts w:ascii="Times New Roman" w:hAnsi="Times New Roman"/>
          <w:sz w:val="24"/>
          <w:szCs w:val="24"/>
        </w:rPr>
        <w:t xml:space="preserve">частицы. Обладая высоким коэффициентом передачи энергии и низкой проникающей способностью в тканях (4-9 </w:t>
      </w:r>
      <w:proofErr w:type="spellStart"/>
      <w:r w:rsidRPr="00ED0B27">
        <w:rPr>
          <w:rFonts w:ascii="Times New Roman" w:hAnsi="Times New Roman"/>
          <w:sz w:val="24"/>
          <w:szCs w:val="24"/>
        </w:rPr>
        <w:t>μм</w:t>
      </w:r>
      <w:proofErr w:type="spellEnd"/>
      <w:r w:rsidRPr="00ED0B27">
        <w:rPr>
          <w:rFonts w:ascii="Times New Roman" w:hAnsi="Times New Roman"/>
          <w:sz w:val="24"/>
          <w:szCs w:val="24"/>
        </w:rPr>
        <w:t>), они летальны для пораженных клеток, и не опас</w:t>
      </w:r>
      <w:r w:rsidR="00B0196D" w:rsidRPr="00ED0B27">
        <w:rPr>
          <w:rFonts w:ascii="Times New Roman" w:hAnsi="Times New Roman"/>
          <w:sz w:val="24"/>
          <w:szCs w:val="24"/>
        </w:rPr>
        <w:t>ны для близлежащих тканей</w:t>
      </w:r>
      <w:r w:rsidRPr="00ED0B27">
        <w:rPr>
          <w:rFonts w:ascii="Times New Roman" w:hAnsi="Times New Roman"/>
          <w:sz w:val="24"/>
          <w:szCs w:val="24"/>
        </w:rPr>
        <w:t xml:space="preserve">.  Реакция с участием </w:t>
      </w:r>
      <w:r w:rsidRPr="00ED0B27">
        <w:rPr>
          <w:rFonts w:ascii="Times New Roman" w:hAnsi="Times New Roman"/>
          <w:sz w:val="24"/>
          <w:szCs w:val="24"/>
          <w:vertAlign w:val="superscript"/>
        </w:rPr>
        <w:t>157</w:t>
      </w:r>
      <w:proofErr w:type="spellStart"/>
      <w:r w:rsidRPr="00ED0B27">
        <w:rPr>
          <w:rFonts w:ascii="Times New Roman" w:hAnsi="Times New Roman"/>
          <w:sz w:val="24"/>
          <w:szCs w:val="24"/>
          <w:lang w:val="en-US"/>
        </w:rPr>
        <w:t>Gd</w:t>
      </w:r>
      <w:proofErr w:type="spellEnd"/>
      <w:r w:rsidRPr="00ED0B27">
        <w:rPr>
          <w:rFonts w:ascii="Times New Roman" w:hAnsi="Times New Roman"/>
          <w:sz w:val="24"/>
          <w:szCs w:val="24"/>
        </w:rPr>
        <w:t xml:space="preserve"> сложнее. Это не </w:t>
      </w:r>
      <w:r w:rsidR="00877F8D" w:rsidRPr="00ED0B27">
        <w:rPr>
          <w:rFonts w:ascii="Times New Roman" w:hAnsi="Times New Roman"/>
          <w:sz w:val="24"/>
          <w:szCs w:val="24"/>
        </w:rPr>
        <w:t>реакция распада, а синтеза, по</w:t>
      </w:r>
      <w:r w:rsidRPr="00ED0B27">
        <w:rPr>
          <w:rFonts w:ascii="Times New Roman" w:hAnsi="Times New Roman"/>
          <w:sz w:val="24"/>
          <w:szCs w:val="24"/>
        </w:rPr>
        <w:t xml:space="preserve">этому в результате этой реакции мы имеем лишь другой изотоп </w:t>
      </w:r>
      <w:r w:rsidRPr="00ED0B27">
        <w:rPr>
          <w:rFonts w:ascii="Times New Roman" w:hAnsi="Times New Roman"/>
          <w:sz w:val="24"/>
          <w:szCs w:val="24"/>
          <w:vertAlign w:val="superscript"/>
        </w:rPr>
        <w:t>158</w:t>
      </w:r>
      <w:proofErr w:type="spellStart"/>
      <w:r w:rsidRPr="00ED0B27">
        <w:rPr>
          <w:rFonts w:ascii="Times New Roman" w:hAnsi="Times New Roman"/>
          <w:sz w:val="24"/>
          <w:szCs w:val="24"/>
          <w:lang w:val="en-US"/>
        </w:rPr>
        <w:t>Gd</w:t>
      </w:r>
      <w:proofErr w:type="spellEnd"/>
      <w:r w:rsidRPr="00ED0B27">
        <w:rPr>
          <w:rFonts w:ascii="Times New Roman" w:hAnsi="Times New Roman"/>
          <w:sz w:val="24"/>
          <w:szCs w:val="24"/>
        </w:rPr>
        <w:t xml:space="preserve">. Тем не менее, во время процесса наблюдается </w:t>
      </w:r>
      <w:r>
        <w:rPr>
          <w:rFonts w:ascii="Times New Roman" w:hAnsi="Times New Roman"/>
          <w:sz w:val="24"/>
          <w:szCs w:val="24"/>
        </w:rPr>
        <w:t xml:space="preserve">испускание конверсионных электронов, а после электронов </w:t>
      </w:r>
      <w:proofErr w:type="spellStart"/>
      <w:r>
        <w:rPr>
          <w:rFonts w:ascii="Times New Roman" w:hAnsi="Times New Roman"/>
          <w:sz w:val="24"/>
          <w:szCs w:val="24"/>
        </w:rPr>
        <w:t>Оже</w:t>
      </w:r>
      <w:proofErr w:type="spellEnd"/>
      <w:r>
        <w:rPr>
          <w:rFonts w:ascii="Times New Roman" w:hAnsi="Times New Roman"/>
          <w:sz w:val="24"/>
          <w:szCs w:val="24"/>
        </w:rPr>
        <w:t>-Костера-</w:t>
      </w:r>
      <w:proofErr w:type="spellStart"/>
      <w:r>
        <w:rPr>
          <w:rFonts w:ascii="Times New Roman" w:hAnsi="Times New Roman"/>
          <w:sz w:val="24"/>
          <w:szCs w:val="24"/>
        </w:rPr>
        <w:t>Кронига</w:t>
      </w:r>
      <w:proofErr w:type="spellEnd"/>
      <w:r>
        <w:rPr>
          <w:rFonts w:ascii="Times New Roman" w:hAnsi="Times New Roman"/>
          <w:sz w:val="24"/>
          <w:szCs w:val="24"/>
        </w:rPr>
        <w:t xml:space="preserve"> и </w:t>
      </w:r>
      <w:proofErr w:type="gramStart"/>
      <w:r>
        <w:rPr>
          <w:rFonts w:ascii="Times New Roman" w:hAnsi="Times New Roman"/>
          <w:sz w:val="24"/>
          <w:szCs w:val="24"/>
        </w:rPr>
        <w:t>γ-</w:t>
      </w:r>
      <w:proofErr w:type="gramEnd"/>
      <w:r>
        <w:rPr>
          <w:rFonts w:ascii="Times New Roman" w:hAnsi="Times New Roman"/>
          <w:sz w:val="24"/>
          <w:szCs w:val="24"/>
        </w:rPr>
        <w:t xml:space="preserve">частиц. Интерес для НЗТ представляют именно электроны </w:t>
      </w:r>
      <w:proofErr w:type="spellStart"/>
      <w:r>
        <w:rPr>
          <w:rFonts w:ascii="Times New Roman" w:hAnsi="Times New Roman"/>
          <w:sz w:val="24"/>
          <w:szCs w:val="24"/>
        </w:rPr>
        <w:t>Оже</w:t>
      </w:r>
      <w:proofErr w:type="spellEnd"/>
      <w:r>
        <w:rPr>
          <w:rFonts w:ascii="Times New Roman" w:hAnsi="Times New Roman"/>
          <w:sz w:val="24"/>
          <w:szCs w:val="24"/>
        </w:rPr>
        <w:t>-Костера-</w:t>
      </w:r>
      <w:proofErr w:type="spellStart"/>
      <w:r>
        <w:rPr>
          <w:rFonts w:ascii="Times New Roman" w:hAnsi="Times New Roman"/>
          <w:sz w:val="24"/>
          <w:szCs w:val="24"/>
        </w:rPr>
        <w:t>Кронига</w:t>
      </w:r>
      <w:proofErr w:type="spellEnd"/>
      <w:r>
        <w:rPr>
          <w:rFonts w:ascii="Times New Roman" w:hAnsi="Times New Roman"/>
          <w:sz w:val="24"/>
          <w:szCs w:val="24"/>
        </w:rPr>
        <w:t>, в силу их высокого коэффициента передачи энергии и очень малой проникающей способности [3</w:t>
      </w:r>
      <w:r w:rsidRPr="004E5EB1">
        <w:rPr>
          <w:rFonts w:ascii="Times New Roman" w:hAnsi="Times New Roman"/>
          <w:sz w:val="24"/>
          <w:szCs w:val="24"/>
        </w:rPr>
        <w:t>]</w:t>
      </w:r>
      <w:r>
        <w:rPr>
          <w:rFonts w:ascii="Times New Roman" w:hAnsi="Times New Roman"/>
          <w:sz w:val="24"/>
          <w:szCs w:val="24"/>
        </w:rPr>
        <w:t>.</w:t>
      </w:r>
    </w:p>
    <w:p w14:paraId="1C81CE85" w14:textId="77777777" w:rsidR="003B4C9F" w:rsidRPr="00CD7EB4" w:rsidRDefault="003B4C9F" w:rsidP="00E463C4">
      <w:pPr>
        <w:spacing w:after="0" w:line="360" w:lineRule="auto"/>
        <w:ind w:firstLine="709"/>
        <w:jc w:val="both"/>
        <w:rPr>
          <w:rFonts w:ascii="Times New Roman" w:hAnsi="Times New Roman"/>
          <w:sz w:val="24"/>
          <w:szCs w:val="24"/>
        </w:rPr>
      </w:pPr>
      <w:r>
        <w:rPr>
          <w:rFonts w:ascii="Times New Roman" w:hAnsi="Times New Roman"/>
          <w:sz w:val="24"/>
          <w:szCs w:val="24"/>
        </w:rPr>
        <w:t xml:space="preserve">Из предоставленной выше информации можно сделать вывод, что общая эффективность НЗТ будет тем выше, чем ближе к клеткам опухоли будут доставлены изотопы в нужной концентрации. Например, для того, чтобы бор </w:t>
      </w:r>
      <w:proofErr w:type="spellStart"/>
      <w:r>
        <w:rPr>
          <w:rFonts w:ascii="Times New Roman" w:hAnsi="Times New Roman"/>
          <w:sz w:val="24"/>
          <w:szCs w:val="24"/>
        </w:rPr>
        <w:t>нейтронзахватная</w:t>
      </w:r>
      <w:proofErr w:type="spellEnd"/>
      <w:r>
        <w:rPr>
          <w:rFonts w:ascii="Times New Roman" w:hAnsi="Times New Roman"/>
          <w:sz w:val="24"/>
          <w:szCs w:val="24"/>
        </w:rPr>
        <w:t xml:space="preserve"> терапия (БНЗТ) была эффективна, нужно добиться, чтобы концентрация </w:t>
      </w:r>
      <w:r w:rsidRPr="005533FD">
        <w:rPr>
          <w:rFonts w:ascii="Times New Roman" w:hAnsi="Times New Roman"/>
          <w:sz w:val="24"/>
          <w:szCs w:val="24"/>
          <w:vertAlign w:val="superscript"/>
        </w:rPr>
        <w:t>10</w:t>
      </w:r>
      <w:r w:rsidRPr="005533FD">
        <w:rPr>
          <w:rFonts w:ascii="Times New Roman" w:hAnsi="Times New Roman"/>
          <w:sz w:val="24"/>
          <w:szCs w:val="24"/>
          <w:lang w:val="en-US"/>
        </w:rPr>
        <w:t>B</w:t>
      </w:r>
      <w:r>
        <w:rPr>
          <w:rFonts w:ascii="Times New Roman" w:hAnsi="Times New Roman"/>
          <w:sz w:val="24"/>
          <w:szCs w:val="24"/>
        </w:rPr>
        <w:t xml:space="preserve"> была не ниже 10</w:t>
      </w:r>
      <w:r w:rsidRPr="00497B09">
        <w:rPr>
          <w:rFonts w:ascii="Times New Roman" w:hAnsi="Times New Roman"/>
          <w:sz w:val="24"/>
          <w:szCs w:val="24"/>
          <w:vertAlign w:val="superscript"/>
        </w:rPr>
        <w:t>9</w:t>
      </w:r>
      <w:r>
        <w:rPr>
          <w:rFonts w:ascii="Times New Roman" w:hAnsi="Times New Roman"/>
          <w:sz w:val="24"/>
          <w:szCs w:val="24"/>
          <w:vertAlign w:val="superscript"/>
        </w:rPr>
        <w:t xml:space="preserve"> </w:t>
      </w:r>
      <w:r>
        <w:rPr>
          <w:rFonts w:ascii="Times New Roman" w:hAnsi="Times New Roman"/>
          <w:sz w:val="24"/>
          <w:szCs w:val="24"/>
        </w:rPr>
        <w:t xml:space="preserve">степени на клетку. Ситуация осложняется невозможностью использовать </w:t>
      </w:r>
      <w:proofErr w:type="gramStart"/>
      <w:r>
        <w:rPr>
          <w:rFonts w:ascii="Times New Roman" w:hAnsi="Times New Roman"/>
          <w:sz w:val="24"/>
          <w:szCs w:val="24"/>
        </w:rPr>
        <w:t>обогащенные</w:t>
      </w:r>
      <w:proofErr w:type="gramEnd"/>
      <w:r>
        <w:rPr>
          <w:rFonts w:ascii="Times New Roman" w:hAnsi="Times New Roman"/>
          <w:sz w:val="24"/>
          <w:szCs w:val="24"/>
        </w:rPr>
        <w:t xml:space="preserve"> </w:t>
      </w:r>
      <w:r>
        <w:rPr>
          <w:rFonts w:ascii="Times New Roman" w:hAnsi="Times New Roman"/>
          <w:sz w:val="24"/>
          <w:szCs w:val="24"/>
          <w:lang w:val="en-US"/>
        </w:rPr>
        <w:t>B</w:t>
      </w:r>
      <w:r w:rsidRPr="004E5EB1">
        <w:rPr>
          <w:rFonts w:ascii="Times New Roman" w:hAnsi="Times New Roman"/>
          <w:sz w:val="24"/>
          <w:szCs w:val="24"/>
        </w:rPr>
        <w:t xml:space="preserve"> </w:t>
      </w:r>
      <w:r>
        <w:rPr>
          <w:rFonts w:ascii="Times New Roman" w:hAnsi="Times New Roman"/>
          <w:sz w:val="24"/>
          <w:szCs w:val="24"/>
        </w:rPr>
        <w:t xml:space="preserve">и </w:t>
      </w:r>
      <w:proofErr w:type="spellStart"/>
      <w:r>
        <w:rPr>
          <w:rFonts w:ascii="Times New Roman" w:hAnsi="Times New Roman"/>
          <w:sz w:val="24"/>
          <w:szCs w:val="24"/>
          <w:lang w:val="en-US"/>
        </w:rPr>
        <w:t>Gd</w:t>
      </w:r>
      <w:proofErr w:type="spellEnd"/>
      <w:r w:rsidRPr="004E5EB1">
        <w:rPr>
          <w:rFonts w:ascii="Times New Roman" w:hAnsi="Times New Roman"/>
          <w:sz w:val="24"/>
          <w:szCs w:val="24"/>
        </w:rPr>
        <w:t xml:space="preserve">, </w:t>
      </w:r>
      <w:r>
        <w:rPr>
          <w:rFonts w:ascii="Times New Roman" w:hAnsi="Times New Roman"/>
          <w:sz w:val="24"/>
          <w:szCs w:val="24"/>
        </w:rPr>
        <w:t>а концентрация нужных изотопов</w:t>
      </w:r>
      <w:r w:rsidR="00AF0EE3">
        <w:rPr>
          <w:rFonts w:ascii="Times New Roman" w:hAnsi="Times New Roman"/>
          <w:sz w:val="24"/>
          <w:szCs w:val="24"/>
        </w:rPr>
        <w:t xml:space="preserve"> в необогащенных веществах – 19,8% и 15,</w:t>
      </w:r>
      <w:r>
        <w:rPr>
          <w:rFonts w:ascii="Times New Roman" w:hAnsi="Times New Roman"/>
          <w:sz w:val="24"/>
          <w:szCs w:val="24"/>
        </w:rPr>
        <w:t>65% соответственно. Для того</w:t>
      </w:r>
      <w:proofErr w:type="gramStart"/>
      <w:r>
        <w:rPr>
          <w:rFonts w:ascii="Times New Roman" w:hAnsi="Times New Roman"/>
          <w:sz w:val="24"/>
          <w:szCs w:val="24"/>
        </w:rPr>
        <w:t>,</w:t>
      </w:r>
      <w:proofErr w:type="gramEnd"/>
      <w:r>
        <w:rPr>
          <w:rFonts w:ascii="Times New Roman" w:hAnsi="Times New Roman"/>
          <w:sz w:val="24"/>
          <w:szCs w:val="24"/>
        </w:rPr>
        <w:t xml:space="preserve"> чтобы добиться</w:t>
      </w:r>
      <w:r w:rsidR="00AF0EE3">
        <w:rPr>
          <w:rFonts w:ascii="Times New Roman" w:hAnsi="Times New Roman"/>
          <w:sz w:val="24"/>
          <w:szCs w:val="24"/>
        </w:rPr>
        <w:t xml:space="preserve"> необходимой концентрации</w:t>
      </w:r>
      <w:r>
        <w:rPr>
          <w:rFonts w:ascii="Times New Roman" w:hAnsi="Times New Roman"/>
          <w:sz w:val="24"/>
          <w:szCs w:val="24"/>
        </w:rPr>
        <w:t>, можно использовать магнитные НЧ в</w:t>
      </w:r>
      <w:r w:rsidR="00AF0EE3">
        <w:rPr>
          <w:rFonts w:ascii="Times New Roman" w:hAnsi="Times New Roman"/>
          <w:sz w:val="24"/>
          <w:szCs w:val="24"/>
        </w:rPr>
        <w:t xml:space="preserve"> качестве носителей препаратов</w:t>
      </w:r>
      <w:r>
        <w:rPr>
          <w:rFonts w:ascii="Times New Roman" w:hAnsi="Times New Roman"/>
          <w:sz w:val="24"/>
          <w:szCs w:val="24"/>
        </w:rPr>
        <w:t xml:space="preserve">. </w:t>
      </w:r>
    </w:p>
    <w:p w14:paraId="3ADC84E8" w14:textId="77777777" w:rsidR="003B4C9F" w:rsidRPr="00D86EC8" w:rsidRDefault="003B4C9F" w:rsidP="00E463C4">
      <w:pPr>
        <w:spacing w:after="0" w:line="360" w:lineRule="auto"/>
        <w:ind w:firstLine="709"/>
        <w:jc w:val="both"/>
        <w:rPr>
          <w:rFonts w:ascii="Times New Roman" w:hAnsi="Times New Roman"/>
          <w:color w:val="222222"/>
          <w:sz w:val="24"/>
          <w:szCs w:val="24"/>
          <w:shd w:val="clear" w:color="auto" w:fill="FFFFFF"/>
        </w:rPr>
      </w:pPr>
      <w:r>
        <w:rPr>
          <w:rFonts w:ascii="Times New Roman" w:hAnsi="Times New Roman"/>
          <w:sz w:val="24"/>
          <w:szCs w:val="24"/>
        </w:rPr>
        <w:t xml:space="preserve">С этой целью, были синтезированы НЧ </w:t>
      </w:r>
      <w:proofErr w:type="spellStart"/>
      <w:r w:rsidRPr="00313605">
        <w:rPr>
          <w:rFonts w:ascii="Times New Roman" w:hAnsi="Times New Roman"/>
          <w:sz w:val="24"/>
          <w:szCs w:val="24"/>
          <w:lang w:val="en-US"/>
        </w:rPr>
        <w:t>Gd</w:t>
      </w:r>
      <w:r w:rsidRPr="00313605">
        <w:rPr>
          <w:rFonts w:ascii="Times New Roman" w:hAnsi="Times New Roman"/>
          <w:sz w:val="24"/>
          <w:szCs w:val="24"/>
          <w:vertAlign w:val="subscript"/>
          <w:lang w:val="en-US"/>
        </w:rPr>
        <w:t>x</w:t>
      </w:r>
      <w:r w:rsidRPr="00313605">
        <w:rPr>
          <w:rFonts w:ascii="Times New Roman" w:hAnsi="Times New Roman"/>
          <w:sz w:val="24"/>
          <w:szCs w:val="24"/>
          <w:lang w:val="en-US"/>
        </w:rPr>
        <w:t>Fe</w:t>
      </w:r>
      <w:proofErr w:type="spellEnd"/>
      <w:r w:rsidRPr="00313605">
        <w:rPr>
          <w:rFonts w:ascii="Times New Roman" w:hAnsi="Times New Roman"/>
          <w:sz w:val="24"/>
          <w:szCs w:val="24"/>
          <w:vertAlign w:val="subscript"/>
        </w:rPr>
        <w:t>3-</w:t>
      </w:r>
      <w:proofErr w:type="spellStart"/>
      <w:r w:rsidRPr="00313605">
        <w:rPr>
          <w:rFonts w:ascii="Times New Roman" w:hAnsi="Times New Roman"/>
          <w:sz w:val="24"/>
          <w:szCs w:val="24"/>
          <w:vertAlign w:val="subscript"/>
          <w:lang w:val="en-US"/>
        </w:rPr>
        <w:t>x</w:t>
      </w:r>
      <w:r w:rsidRPr="00313605">
        <w:rPr>
          <w:rFonts w:ascii="Times New Roman" w:hAnsi="Times New Roman"/>
          <w:sz w:val="24"/>
          <w:szCs w:val="24"/>
          <w:lang w:val="en-US"/>
        </w:rPr>
        <w:t>O</w:t>
      </w:r>
      <w:proofErr w:type="spellEnd"/>
      <w:r w:rsidRPr="00313605">
        <w:rPr>
          <w:rFonts w:ascii="Times New Roman" w:hAnsi="Times New Roman"/>
          <w:sz w:val="24"/>
          <w:szCs w:val="24"/>
          <w:vertAlign w:val="subscript"/>
        </w:rPr>
        <w:t>4</w:t>
      </w:r>
      <w:r>
        <w:rPr>
          <w:rFonts w:ascii="Times New Roman" w:hAnsi="Times New Roman"/>
          <w:sz w:val="24"/>
          <w:szCs w:val="24"/>
          <w:vertAlign w:val="subscript"/>
        </w:rPr>
        <w:t xml:space="preserve"> </w:t>
      </w:r>
      <w:r w:rsidR="00AF0EE3">
        <w:rPr>
          <w:rFonts w:ascii="Times New Roman" w:hAnsi="Times New Roman"/>
          <w:sz w:val="24"/>
          <w:szCs w:val="24"/>
        </w:rPr>
        <w:t xml:space="preserve">модифицированным </w:t>
      </w:r>
      <w:r>
        <w:rPr>
          <w:rFonts w:ascii="Times New Roman" w:hAnsi="Times New Roman"/>
          <w:sz w:val="24"/>
          <w:szCs w:val="24"/>
        </w:rPr>
        <w:t xml:space="preserve">методом </w:t>
      </w:r>
      <w:proofErr w:type="gramStart"/>
      <w:r>
        <w:rPr>
          <w:rFonts w:ascii="Times New Roman" w:hAnsi="Times New Roman"/>
          <w:sz w:val="24"/>
          <w:szCs w:val="24"/>
        </w:rPr>
        <w:t>химического</w:t>
      </w:r>
      <w:proofErr w:type="gramEnd"/>
      <w:r>
        <w:rPr>
          <w:rFonts w:ascii="Times New Roman" w:hAnsi="Times New Roman"/>
          <w:sz w:val="24"/>
          <w:szCs w:val="24"/>
        </w:rPr>
        <w:t xml:space="preserve"> со-осаждения, предложенны</w:t>
      </w:r>
      <w:r w:rsidRPr="00EB00E0">
        <w:rPr>
          <w:rFonts w:ascii="Times New Roman" w:hAnsi="Times New Roman"/>
          <w:sz w:val="24"/>
          <w:szCs w:val="24"/>
        </w:rPr>
        <w:t>м</w:t>
      </w:r>
      <w:r w:rsidRPr="00EB00E0">
        <w:rPr>
          <w:rFonts w:ascii="Times New Roman" w:hAnsi="Times New Roman"/>
          <w:i/>
          <w:sz w:val="24"/>
          <w:szCs w:val="24"/>
        </w:rPr>
        <w:t xml:space="preserve"> </w:t>
      </w:r>
      <w:r w:rsidRPr="00AF0EE3">
        <w:rPr>
          <w:rFonts w:ascii="Times New Roman" w:hAnsi="Times New Roman"/>
          <w:sz w:val="24"/>
          <w:szCs w:val="24"/>
        </w:rPr>
        <w:t xml:space="preserve">N.C. </w:t>
      </w:r>
      <w:proofErr w:type="spellStart"/>
      <w:proofErr w:type="gramStart"/>
      <w:r w:rsidRPr="00AF0EE3">
        <w:rPr>
          <w:rFonts w:ascii="Times New Roman" w:hAnsi="Times New Roman"/>
          <w:sz w:val="24"/>
          <w:szCs w:val="24"/>
        </w:rPr>
        <w:t>Sena</w:t>
      </w:r>
      <w:proofErr w:type="spellEnd"/>
      <w:proofErr w:type="gramEnd"/>
      <w:r w:rsidR="00AF0EE3">
        <w:rPr>
          <w:rFonts w:ascii="Times New Roman" w:hAnsi="Times New Roman"/>
          <w:i/>
          <w:color w:val="222222"/>
          <w:sz w:val="24"/>
          <w:szCs w:val="24"/>
          <w:shd w:val="clear" w:color="auto" w:fill="FFFFFF"/>
        </w:rPr>
        <w:t xml:space="preserve"> </w:t>
      </w:r>
      <w:r w:rsidR="00AF0EE3">
        <w:rPr>
          <w:rFonts w:ascii="Times New Roman" w:hAnsi="Times New Roman"/>
          <w:i/>
          <w:color w:val="222222"/>
          <w:sz w:val="24"/>
          <w:szCs w:val="24"/>
          <w:shd w:val="clear" w:color="auto" w:fill="FFFFFF"/>
        </w:rPr>
        <w:fldChar w:fldCharType="begin" w:fldLock="1"/>
      </w:r>
      <w:r w:rsidR="006E2CB8">
        <w:rPr>
          <w:rFonts w:ascii="Times New Roman" w:hAnsi="Times New Roman"/>
          <w:i/>
          <w:color w:val="222222"/>
          <w:sz w:val="24"/>
          <w:szCs w:val="24"/>
          <w:shd w:val="clear" w:color="auto" w:fill="FFFFFF"/>
        </w:rPr>
        <w:instrText>ADDIN CSL_CITATION {"citationItems":[{"id":"ITEM-1","itemData":{"DOI":"10.1016/J.CERAMINT.2016.11.155","ISSN":"0272-8842","abstract":"In this study we report on the successful synthesis of GdxFe3−xO4 nanoparticles with nominal Gd-content (x) in the range 0.00≤x≤0.50. The effect of the nominal Gd-content on morphological, structural and magnetic properties was investigated by transmission electron microscopy (TEM), X-ray diffraction (XRD), Raman spectroscopy and Mössbauer spectroscopy. We found the actual inclusion of Gd3+ ions into cubic ferrite structure lower than the nominal values, though no extra phase was observed in the whole range of our investigation. Moreover, from Mössbauer data we found evidences of Gd3+ ions replacing both Fe3+ and Fe2+ ions, the latter leading to iron vacancies in the cubic ferrite crystal structure. As the nominal Gd-content, the lattice parameter and the average crystallite size increases monotonically. We found that in the same range of nominal Gd-content the lattice parameter decreases with the increase of iron vacancy content.","author":[{"dropping-particle":"","family":"Sena","given":"N.C.","non-dropping-particle":"","parse-names":false,"suffix":""},{"dropping-particle":"","family":"Castro","given":"T.J.","non-dropping-particle":"","parse-names":false,"suffix":""},{"dropping-particle":"","family":"Garg","given":"V.K.","non-dropping-particle":"","parse-names":false,"suffix":""},{"dropping-particle":"","family":"Oliveira","given":"A.C.","non-dropping-particle":"","parse-names":false,"suffix":""},{"dropping-particle":"","family":"Morais","given":"P.C.","non-dropping-particle":"","parse-names":false,"suffix":""},{"dropping-particle":"","family":"Silva","given":"S.W.","non-dropping-particle":"da","parse-names":false,"suffix":""}],"container-title":"Ceramics International","id":"ITEM-1","issue":"5","issued":{"date-parts":[["2017","4","1"]]},"page":"4042-4047","publisher":"Elsevier","title":"Gadolinium ferrite nanoparticles: Synthesis and morphological, structural and magnetic properties","type":"article-journal","volume":"43"},"uris":["http://www.mendeley.com/documents/?uuid=36c8c575-16d7-3eb3-a738-cd7f38074e5c"]}],"mendeley":{"formattedCitation":"[20]","plainTextFormattedCitation":"[20]","previouslyFormattedCitation":"[20]"},"properties":{"noteIndex":0},"schema":"https://github.com/citation-style-language/schema/raw/master/csl-citation.json"}</w:instrText>
      </w:r>
      <w:r w:rsidR="00AF0EE3">
        <w:rPr>
          <w:rFonts w:ascii="Times New Roman" w:hAnsi="Times New Roman"/>
          <w:i/>
          <w:color w:val="222222"/>
          <w:sz w:val="24"/>
          <w:szCs w:val="24"/>
          <w:shd w:val="clear" w:color="auto" w:fill="FFFFFF"/>
        </w:rPr>
        <w:fldChar w:fldCharType="separate"/>
      </w:r>
      <w:r w:rsidR="006E2CB8" w:rsidRPr="006E2CB8">
        <w:rPr>
          <w:rFonts w:ascii="Times New Roman" w:hAnsi="Times New Roman"/>
          <w:noProof/>
          <w:color w:val="222222"/>
          <w:sz w:val="24"/>
          <w:szCs w:val="24"/>
          <w:shd w:val="clear" w:color="auto" w:fill="FFFFFF"/>
        </w:rPr>
        <w:t>[20]</w:t>
      </w:r>
      <w:r w:rsidR="00AF0EE3">
        <w:rPr>
          <w:rFonts w:ascii="Times New Roman" w:hAnsi="Times New Roman"/>
          <w:i/>
          <w:color w:val="222222"/>
          <w:sz w:val="24"/>
          <w:szCs w:val="24"/>
          <w:shd w:val="clear" w:color="auto" w:fill="FFFFFF"/>
        </w:rPr>
        <w:fldChar w:fldCharType="end"/>
      </w:r>
      <w:r w:rsidR="00AF0EE3" w:rsidRPr="00AF0EE3">
        <w:rPr>
          <w:rFonts w:ascii="Times New Roman" w:hAnsi="Times New Roman"/>
          <w:color w:val="222222"/>
          <w:sz w:val="24"/>
          <w:szCs w:val="24"/>
          <w:shd w:val="clear" w:color="auto" w:fill="FFFFFF"/>
        </w:rPr>
        <w:t>.</w:t>
      </w:r>
    </w:p>
    <w:p w14:paraId="38E398CA" w14:textId="77777777" w:rsidR="003B4C9F" w:rsidRDefault="003B4C9F" w:rsidP="00E463C4">
      <w:pPr>
        <w:spacing w:after="0" w:line="360" w:lineRule="auto"/>
        <w:ind w:firstLine="709"/>
        <w:jc w:val="both"/>
        <w:rPr>
          <w:rFonts w:ascii="Times New Roman" w:hAnsi="Times New Roman"/>
          <w:sz w:val="24"/>
          <w:szCs w:val="24"/>
        </w:rPr>
      </w:pPr>
      <w:proofErr w:type="spellStart"/>
      <w:proofErr w:type="gramStart"/>
      <w:r>
        <w:rPr>
          <w:rFonts w:ascii="Times New Roman" w:hAnsi="Times New Roman"/>
          <w:color w:val="222222"/>
          <w:sz w:val="24"/>
          <w:szCs w:val="24"/>
          <w:shd w:val="clear" w:color="auto" w:fill="FFFFFF"/>
          <w:lang w:val="en-US"/>
        </w:rPr>
        <w:t>FeCl</w:t>
      </w:r>
      <w:proofErr w:type="spellEnd"/>
      <w:r w:rsidRPr="00CD7EB4">
        <w:rPr>
          <w:rFonts w:ascii="Times New Roman" w:hAnsi="Times New Roman"/>
          <w:color w:val="222222"/>
          <w:sz w:val="24"/>
          <w:szCs w:val="24"/>
          <w:shd w:val="clear" w:color="auto" w:fill="FFFFFF"/>
          <w:vertAlign w:val="subscript"/>
        </w:rPr>
        <w:t>3*</w:t>
      </w:r>
      <w:r w:rsidRPr="00CD7EB4">
        <w:rPr>
          <w:rFonts w:ascii="Times New Roman" w:hAnsi="Times New Roman"/>
          <w:color w:val="222222"/>
          <w:sz w:val="24"/>
          <w:szCs w:val="24"/>
          <w:shd w:val="clear" w:color="auto" w:fill="FFFFFF"/>
        </w:rPr>
        <w:t>6</w:t>
      </w:r>
      <w:r>
        <w:rPr>
          <w:rFonts w:ascii="Times New Roman" w:hAnsi="Times New Roman"/>
          <w:color w:val="222222"/>
          <w:sz w:val="24"/>
          <w:szCs w:val="24"/>
          <w:shd w:val="clear" w:color="auto" w:fill="FFFFFF"/>
          <w:lang w:val="en-US"/>
        </w:rPr>
        <w:t>H</w:t>
      </w:r>
      <w:r w:rsidRPr="00CD7EB4">
        <w:rPr>
          <w:rFonts w:ascii="Times New Roman" w:hAnsi="Times New Roman"/>
          <w:color w:val="222222"/>
          <w:sz w:val="24"/>
          <w:szCs w:val="24"/>
          <w:shd w:val="clear" w:color="auto" w:fill="FFFFFF"/>
          <w:vertAlign w:val="subscript"/>
        </w:rPr>
        <w:t>2</w:t>
      </w:r>
      <w:r>
        <w:rPr>
          <w:rFonts w:ascii="Times New Roman" w:hAnsi="Times New Roman"/>
          <w:color w:val="222222"/>
          <w:sz w:val="24"/>
          <w:szCs w:val="24"/>
          <w:shd w:val="clear" w:color="auto" w:fill="FFFFFF"/>
          <w:lang w:val="en-US"/>
        </w:rPr>
        <w:t>O</w:t>
      </w:r>
      <w:r w:rsidRPr="00CD7EB4">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rPr>
        <w:t>и</w:t>
      </w:r>
      <w:r w:rsidRPr="00902D49">
        <w:rPr>
          <w:rFonts w:ascii="Times New Roman" w:hAnsi="Times New Roman"/>
          <w:color w:val="222222"/>
          <w:sz w:val="24"/>
          <w:szCs w:val="24"/>
          <w:shd w:val="clear" w:color="auto" w:fill="FFFFFF"/>
        </w:rPr>
        <w:t xml:space="preserve"> </w:t>
      </w:r>
      <w:proofErr w:type="spellStart"/>
      <w:r w:rsidR="00D92E38">
        <w:rPr>
          <w:rFonts w:ascii="Times New Roman" w:hAnsi="Times New Roman"/>
          <w:color w:val="222222"/>
          <w:sz w:val="24"/>
          <w:szCs w:val="24"/>
          <w:shd w:val="clear" w:color="auto" w:fill="FFFFFF"/>
          <w:lang w:val="en-US"/>
        </w:rPr>
        <w:t>Gd</w:t>
      </w:r>
      <w:r>
        <w:rPr>
          <w:rFonts w:ascii="Times New Roman" w:hAnsi="Times New Roman"/>
          <w:color w:val="222222"/>
          <w:sz w:val="24"/>
          <w:szCs w:val="24"/>
          <w:shd w:val="clear" w:color="auto" w:fill="FFFFFF"/>
          <w:lang w:val="en-US"/>
        </w:rPr>
        <w:t>Cl</w:t>
      </w:r>
      <w:proofErr w:type="spellEnd"/>
      <w:r w:rsidRPr="00CD7EB4">
        <w:rPr>
          <w:rFonts w:ascii="Times New Roman" w:hAnsi="Times New Roman"/>
          <w:color w:val="222222"/>
          <w:sz w:val="24"/>
          <w:szCs w:val="24"/>
          <w:shd w:val="clear" w:color="auto" w:fill="FFFFFF"/>
          <w:vertAlign w:val="subscript"/>
        </w:rPr>
        <w:t>2*</w:t>
      </w:r>
      <w:r w:rsidRPr="00CD7EB4">
        <w:rPr>
          <w:rFonts w:ascii="Times New Roman" w:hAnsi="Times New Roman"/>
          <w:color w:val="222222"/>
          <w:sz w:val="24"/>
          <w:szCs w:val="24"/>
          <w:shd w:val="clear" w:color="auto" w:fill="FFFFFF"/>
        </w:rPr>
        <w:t>4</w:t>
      </w:r>
      <w:r>
        <w:rPr>
          <w:rFonts w:ascii="Times New Roman" w:hAnsi="Times New Roman"/>
          <w:color w:val="222222"/>
          <w:sz w:val="24"/>
          <w:szCs w:val="24"/>
          <w:shd w:val="clear" w:color="auto" w:fill="FFFFFF"/>
          <w:lang w:val="en-US"/>
        </w:rPr>
        <w:t>H</w:t>
      </w:r>
      <w:r w:rsidRPr="00CD7EB4">
        <w:rPr>
          <w:rFonts w:ascii="Times New Roman" w:hAnsi="Times New Roman"/>
          <w:color w:val="222222"/>
          <w:sz w:val="24"/>
          <w:szCs w:val="24"/>
          <w:shd w:val="clear" w:color="auto" w:fill="FFFFFF"/>
          <w:vertAlign w:val="subscript"/>
        </w:rPr>
        <w:t>2</w:t>
      </w:r>
      <w:r>
        <w:rPr>
          <w:rFonts w:ascii="Times New Roman" w:hAnsi="Times New Roman"/>
          <w:color w:val="222222"/>
          <w:sz w:val="24"/>
          <w:szCs w:val="24"/>
          <w:shd w:val="clear" w:color="auto" w:fill="FFFFFF"/>
          <w:lang w:val="en-US"/>
        </w:rPr>
        <w:t>O</w:t>
      </w:r>
      <w:r w:rsidRPr="00CD7EB4">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rPr>
        <w:t>в стехиометрических соотношениях были растворены в деионизированной воде.</w:t>
      </w:r>
      <w:proofErr w:type="gramEnd"/>
      <w:r>
        <w:rPr>
          <w:rFonts w:ascii="Times New Roman" w:hAnsi="Times New Roman"/>
          <w:color w:val="222222"/>
          <w:sz w:val="24"/>
          <w:szCs w:val="24"/>
          <w:shd w:val="clear" w:color="auto" w:fill="FFFFFF"/>
        </w:rPr>
        <w:t xml:space="preserve"> Полученный раствор был нагрет до 90</w:t>
      </w:r>
      <w:proofErr w:type="gramStart"/>
      <w:r>
        <w:rPr>
          <w:rFonts w:ascii="Times New Roman" w:hAnsi="Times New Roman"/>
          <w:color w:val="222222"/>
          <w:sz w:val="24"/>
          <w:szCs w:val="24"/>
          <w:shd w:val="clear" w:color="auto" w:fill="FFFFFF"/>
        </w:rPr>
        <w:t>°С</w:t>
      </w:r>
      <w:proofErr w:type="gramEnd"/>
      <w:r>
        <w:rPr>
          <w:rFonts w:ascii="Times New Roman" w:hAnsi="Times New Roman"/>
          <w:color w:val="222222"/>
          <w:sz w:val="24"/>
          <w:szCs w:val="24"/>
          <w:shd w:val="clear" w:color="auto" w:fill="FFFFFF"/>
        </w:rPr>
        <w:t xml:space="preserve"> при перемешивании на магнитной мешалке, после чего по каплям добавлялся аммиак, пока </w:t>
      </w:r>
      <w:r w:rsidR="00E8290D">
        <w:rPr>
          <w:rFonts w:ascii="Times New Roman" w:hAnsi="Times New Roman"/>
          <w:color w:val="222222"/>
          <w:sz w:val="24"/>
          <w:szCs w:val="24"/>
          <w:shd w:val="clear" w:color="auto" w:fill="FFFFFF"/>
          <w:lang w:val="en-US"/>
        </w:rPr>
        <w:t>pH</w:t>
      </w:r>
      <w:r>
        <w:rPr>
          <w:rFonts w:ascii="Times New Roman" w:hAnsi="Times New Roman"/>
          <w:color w:val="222222"/>
          <w:sz w:val="24"/>
          <w:szCs w:val="24"/>
          <w:shd w:val="clear" w:color="auto" w:fill="FFFFFF"/>
        </w:rPr>
        <w:t xml:space="preserve"> раствора не достиг 10. Реакция длилась 5 часов. Получившиеся НЧ были отделены от раствора и промыты несколько раз в деионизированной воде и </w:t>
      </w:r>
      <w:proofErr w:type="spellStart"/>
      <w:r>
        <w:rPr>
          <w:rFonts w:ascii="Times New Roman" w:hAnsi="Times New Roman"/>
          <w:color w:val="222222"/>
          <w:sz w:val="24"/>
          <w:szCs w:val="24"/>
          <w:shd w:val="clear" w:color="auto" w:fill="FFFFFF"/>
        </w:rPr>
        <w:t>диэтиловом</w:t>
      </w:r>
      <w:proofErr w:type="spellEnd"/>
      <w:r>
        <w:rPr>
          <w:rFonts w:ascii="Times New Roman" w:hAnsi="Times New Roman"/>
          <w:color w:val="222222"/>
          <w:sz w:val="24"/>
          <w:szCs w:val="24"/>
          <w:shd w:val="clear" w:color="auto" w:fill="FFFFFF"/>
        </w:rPr>
        <w:t xml:space="preserve"> эфире, после</w:t>
      </w:r>
      <w:r w:rsidR="00E463C4">
        <w:rPr>
          <w:rFonts w:ascii="Times New Roman" w:hAnsi="Times New Roman"/>
          <w:color w:val="222222"/>
          <w:sz w:val="24"/>
          <w:szCs w:val="24"/>
          <w:shd w:val="clear" w:color="auto" w:fill="FFFFFF"/>
        </w:rPr>
        <w:t xml:space="preserve"> чего были высушены на воздухе. </w:t>
      </w:r>
      <w:r>
        <w:rPr>
          <w:rFonts w:ascii="Times New Roman" w:hAnsi="Times New Roman"/>
          <w:sz w:val="24"/>
          <w:szCs w:val="24"/>
        </w:rPr>
        <w:t xml:space="preserve">Изображения сканирующего электронного микроскопа (СЭМ) синтезированных </w:t>
      </w:r>
      <w:proofErr w:type="spellStart"/>
      <w:r w:rsidRPr="00CD7EB4">
        <w:rPr>
          <w:rFonts w:ascii="Times New Roman" w:hAnsi="Times New Roman"/>
          <w:sz w:val="24"/>
          <w:szCs w:val="24"/>
          <w:lang w:val="en-US"/>
        </w:rPr>
        <w:t>Gd</w:t>
      </w:r>
      <w:r w:rsidRPr="00CD7EB4">
        <w:rPr>
          <w:rFonts w:ascii="Times New Roman" w:hAnsi="Times New Roman"/>
          <w:sz w:val="24"/>
          <w:szCs w:val="24"/>
          <w:vertAlign w:val="subscript"/>
          <w:lang w:val="en-US"/>
        </w:rPr>
        <w:t>x</w:t>
      </w:r>
      <w:r w:rsidRPr="00CD7EB4">
        <w:rPr>
          <w:rFonts w:ascii="Times New Roman" w:hAnsi="Times New Roman"/>
          <w:sz w:val="24"/>
          <w:szCs w:val="24"/>
          <w:lang w:val="en-US"/>
        </w:rPr>
        <w:t>Fe</w:t>
      </w:r>
      <w:proofErr w:type="spellEnd"/>
      <w:r w:rsidRPr="00CD7EB4">
        <w:rPr>
          <w:rFonts w:ascii="Times New Roman" w:hAnsi="Times New Roman"/>
          <w:sz w:val="24"/>
          <w:szCs w:val="24"/>
          <w:vertAlign w:val="subscript"/>
        </w:rPr>
        <w:t>3-</w:t>
      </w:r>
      <w:proofErr w:type="spellStart"/>
      <w:r w:rsidRPr="00CD7EB4">
        <w:rPr>
          <w:rFonts w:ascii="Times New Roman" w:hAnsi="Times New Roman"/>
          <w:sz w:val="24"/>
          <w:szCs w:val="24"/>
          <w:vertAlign w:val="subscript"/>
          <w:lang w:val="en-US"/>
        </w:rPr>
        <w:t>x</w:t>
      </w:r>
      <w:r w:rsidRPr="00CD7EB4">
        <w:rPr>
          <w:rFonts w:ascii="Times New Roman" w:hAnsi="Times New Roman"/>
          <w:sz w:val="24"/>
          <w:szCs w:val="24"/>
          <w:lang w:val="en-US"/>
        </w:rPr>
        <w:t>O</w:t>
      </w:r>
      <w:proofErr w:type="spellEnd"/>
      <w:r w:rsidRPr="00CD7EB4">
        <w:rPr>
          <w:rFonts w:ascii="Times New Roman" w:hAnsi="Times New Roman"/>
          <w:sz w:val="24"/>
          <w:szCs w:val="24"/>
          <w:vertAlign w:val="subscript"/>
        </w:rPr>
        <w:t>4</w:t>
      </w:r>
      <w:r w:rsidRPr="003D0994">
        <w:rPr>
          <w:rFonts w:ascii="Times New Roman" w:hAnsi="Times New Roman"/>
          <w:b/>
          <w:sz w:val="24"/>
          <w:szCs w:val="24"/>
          <w:vertAlign w:val="subscript"/>
        </w:rPr>
        <w:t xml:space="preserve"> </w:t>
      </w:r>
      <w:r>
        <w:rPr>
          <w:rFonts w:ascii="Times New Roman" w:hAnsi="Times New Roman"/>
          <w:sz w:val="24"/>
          <w:szCs w:val="24"/>
        </w:rPr>
        <w:t>НЧ и гистограмма распределения частиц по размерам представлены</w:t>
      </w:r>
      <w:r w:rsidR="00B0196D">
        <w:rPr>
          <w:rFonts w:ascii="Times New Roman" w:hAnsi="Times New Roman"/>
          <w:sz w:val="24"/>
          <w:szCs w:val="24"/>
        </w:rPr>
        <w:t xml:space="preserve"> на рисунке 8</w:t>
      </w:r>
      <w:r>
        <w:rPr>
          <w:rFonts w:ascii="Times New Roman" w:hAnsi="Times New Roman"/>
          <w:sz w:val="24"/>
          <w:szCs w:val="24"/>
        </w:rPr>
        <w:t>.</w:t>
      </w:r>
    </w:p>
    <w:p w14:paraId="0E69556D" w14:textId="77777777" w:rsidR="00E463C4" w:rsidRPr="00E463C4" w:rsidRDefault="00E463C4" w:rsidP="00E463C4">
      <w:pPr>
        <w:spacing w:after="0" w:line="360" w:lineRule="auto"/>
        <w:ind w:firstLine="709"/>
        <w:jc w:val="both"/>
        <w:rPr>
          <w:rFonts w:ascii="Times New Roman" w:hAnsi="Times New Roman"/>
          <w:color w:val="222222"/>
          <w:sz w:val="24"/>
          <w:szCs w:val="24"/>
          <w:shd w:val="clear" w:color="auto" w:fill="FFFFFF"/>
        </w:rPr>
      </w:pPr>
    </w:p>
    <w:tbl>
      <w:tblPr>
        <w:tblW w:w="0" w:type="auto"/>
        <w:tblInd w:w="704" w:type="dxa"/>
        <w:tblLook w:val="04A0" w:firstRow="1" w:lastRow="0" w:firstColumn="1" w:lastColumn="0" w:noHBand="0" w:noVBand="1"/>
      </w:tblPr>
      <w:tblGrid>
        <w:gridCol w:w="4491"/>
        <w:gridCol w:w="4375"/>
      </w:tblGrid>
      <w:tr w:rsidR="00417AAD" w14:paraId="2B33F2EC" w14:textId="77777777" w:rsidTr="00051D20">
        <w:tc>
          <w:tcPr>
            <w:tcW w:w="4626" w:type="dxa"/>
            <w:shd w:val="clear" w:color="auto" w:fill="auto"/>
            <w:vAlign w:val="center"/>
          </w:tcPr>
          <w:p w14:paraId="79FEFA7B" w14:textId="77777777" w:rsidR="00417AAD" w:rsidRPr="00FE39B5" w:rsidRDefault="009E68D9" w:rsidP="00051D20">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742602B7" wp14:editId="7143246F">
                  <wp:extent cx="1973580" cy="1324610"/>
                  <wp:effectExtent l="0" t="0" r="7620" b="8890"/>
                  <wp:docPr id="1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Grp="1"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73580" cy="1324610"/>
                          </a:xfrm>
                          <a:prstGeom prst="rect">
                            <a:avLst/>
                          </a:prstGeom>
                          <a:noFill/>
                          <a:ln>
                            <a:noFill/>
                          </a:ln>
                        </pic:spPr>
                      </pic:pic>
                    </a:graphicData>
                  </a:graphic>
                </wp:inline>
              </w:drawing>
            </w:r>
          </w:p>
        </w:tc>
        <w:tc>
          <w:tcPr>
            <w:tcW w:w="4524" w:type="dxa"/>
            <w:shd w:val="clear" w:color="auto" w:fill="auto"/>
            <w:vAlign w:val="center"/>
          </w:tcPr>
          <w:p w14:paraId="45DC3040" w14:textId="77777777" w:rsidR="00417AAD" w:rsidRPr="00FE39B5" w:rsidRDefault="00417AAD" w:rsidP="00051D20">
            <w:pPr>
              <w:jc w:val="center"/>
              <w:rPr>
                <w:rFonts w:ascii="Times New Roman" w:hAnsi="Times New Roman"/>
                <w:noProof/>
                <w:sz w:val="24"/>
                <w:szCs w:val="24"/>
                <w:lang w:eastAsia="ru-RU"/>
              </w:rPr>
            </w:pPr>
            <w:r w:rsidRPr="00FE39B5">
              <w:rPr>
                <w:rFonts w:ascii="Times New Roman" w:hAnsi="Times New Roman"/>
                <w:sz w:val="28"/>
                <w:szCs w:val="28"/>
              </w:rPr>
              <w:object w:dxaOrig="4631" w:dyaOrig="3539" w14:anchorId="37D99D34">
                <v:shape id="_x0000_i1030" type="#_x0000_t75" style="width:2in;height:110.35pt" o:ole="">
                  <v:imagedata r:id="rId27" o:title=""/>
                </v:shape>
                <o:OLEObject Type="Embed" ProgID="Origin50.Graph" ShapeID="_x0000_i1030" DrawAspect="Content" ObjectID="_1663600233" r:id="rId28"/>
              </w:object>
            </w:r>
          </w:p>
        </w:tc>
      </w:tr>
      <w:tr w:rsidR="00051D20" w:rsidRPr="00051D20" w14:paraId="60F2294F" w14:textId="77777777" w:rsidTr="00051D20">
        <w:tc>
          <w:tcPr>
            <w:tcW w:w="4626" w:type="dxa"/>
            <w:shd w:val="clear" w:color="auto" w:fill="auto"/>
            <w:vAlign w:val="center"/>
          </w:tcPr>
          <w:p w14:paraId="02FB2240" w14:textId="77777777" w:rsidR="00051D20" w:rsidRPr="00051D20" w:rsidRDefault="00051D20" w:rsidP="00051D20">
            <w:pPr>
              <w:tabs>
                <w:tab w:val="left" w:pos="2685"/>
              </w:tabs>
              <w:jc w:val="center"/>
              <w:rPr>
                <w:rFonts w:ascii="Times New Roman" w:hAnsi="Times New Roman"/>
                <w:noProof/>
                <w:sz w:val="24"/>
                <w:szCs w:val="24"/>
                <w:lang w:eastAsia="ru-RU"/>
              </w:rPr>
            </w:pPr>
            <w:r w:rsidRPr="00051D20">
              <w:rPr>
                <w:rFonts w:ascii="Times New Roman" w:hAnsi="Times New Roman"/>
                <w:noProof/>
                <w:sz w:val="24"/>
                <w:szCs w:val="24"/>
                <w:lang w:eastAsia="ru-RU"/>
              </w:rPr>
              <w:t>(а)</w:t>
            </w:r>
          </w:p>
        </w:tc>
        <w:tc>
          <w:tcPr>
            <w:tcW w:w="4524" w:type="dxa"/>
            <w:shd w:val="clear" w:color="auto" w:fill="auto"/>
            <w:vAlign w:val="center"/>
          </w:tcPr>
          <w:p w14:paraId="775DB4E8" w14:textId="77777777" w:rsidR="00051D20" w:rsidRPr="00051D20" w:rsidRDefault="00051D20" w:rsidP="00051D20">
            <w:pPr>
              <w:tabs>
                <w:tab w:val="left" w:pos="1620"/>
              </w:tabs>
              <w:jc w:val="center"/>
              <w:rPr>
                <w:rFonts w:ascii="Times New Roman" w:hAnsi="Times New Roman"/>
                <w:sz w:val="24"/>
                <w:szCs w:val="24"/>
              </w:rPr>
            </w:pPr>
            <w:r w:rsidRPr="00051D20">
              <w:rPr>
                <w:rFonts w:ascii="Times New Roman" w:hAnsi="Times New Roman"/>
                <w:sz w:val="24"/>
                <w:szCs w:val="24"/>
              </w:rPr>
              <w:t>(б)</w:t>
            </w:r>
          </w:p>
        </w:tc>
      </w:tr>
      <w:tr w:rsidR="003B4C9F" w14:paraId="1CD9C733" w14:textId="77777777" w:rsidTr="00051D20">
        <w:tc>
          <w:tcPr>
            <w:tcW w:w="9150" w:type="dxa"/>
            <w:gridSpan w:val="2"/>
            <w:shd w:val="clear" w:color="auto" w:fill="auto"/>
            <w:vAlign w:val="center"/>
          </w:tcPr>
          <w:p w14:paraId="4527A460" w14:textId="2C7DF2F6" w:rsidR="005F1101" w:rsidRPr="00FE39B5" w:rsidRDefault="00B0196D" w:rsidP="006121FD">
            <w:pPr>
              <w:jc w:val="center"/>
              <w:rPr>
                <w:rFonts w:ascii="Times New Roman" w:hAnsi="Times New Roman"/>
                <w:sz w:val="24"/>
                <w:szCs w:val="24"/>
              </w:rPr>
            </w:pPr>
            <w:r>
              <w:rPr>
                <w:rFonts w:ascii="Times New Roman" w:hAnsi="Times New Roman"/>
                <w:sz w:val="24"/>
                <w:szCs w:val="24"/>
              </w:rPr>
              <w:t>Рисунок 8</w:t>
            </w:r>
            <w:r w:rsidR="00E8290D" w:rsidRPr="00FE39B5">
              <w:rPr>
                <w:rFonts w:ascii="Times New Roman" w:hAnsi="Times New Roman"/>
                <w:sz w:val="24"/>
                <w:szCs w:val="24"/>
              </w:rPr>
              <w:t xml:space="preserve"> - </w:t>
            </w:r>
            <w:r w:rsidR="003B4C9F" w:rsidRPr="00FE39B5">
              <w:rPr>
                <w:rFonts w:ascii="Times New Roman" w:hAnsi="Times New Roman"/>
                <w:sz w:val="24"/>
                <w:szCs w:val="24"/>
              </w:rPr>
              <w:t xml:space="preserve"> СЭМ изображения </w:t>
            </w:r>
            <w:r w:rsidR="00051D20">
              <w:rPr>
                <w:rFonts w:ascii="Times New Roman" w:hAnsi="Times New Roman"/>
                <w:sz w:val="24"/>
                <w:szCs w:val="24"/>
              </w:rPr>
              <w:t>(а)</w:t>
            </w:r>
            <w:r w:rsidR="003B4C9F" w:rsidRPr="00FE39B5">
              <w:rPr>
                <w:rFonts w:ascii="Times New Roman" w:hAnsi="Times New Roman"/>
                <w:sz w:val="24"/>
                <w:szCs w:val="24"/>
              </w:rPr>
              <w:t xml:space="preserve"> и распределение по размерам</w:t>
            </w:r>
            <w:r w:rsidR="00051D20">
              <w:rPr>
                <w:rFonts w:ascii="Times New Roman" w:hAnsi="Times New Roman"/>
                <w:sz w:val="24"/>
                <w:szCs w:val="24"/>
              </w:rPr>
              <w:t xml:space="preserve"> (б)</w:t>
            </w:r>
            <w:r w:rsidR="003B4C9F" w:rsidRPr="00FE39B5">
              <w:rPr>
                <w:rFonts w:ascii="Times New Roman" w:hAnsi="Times New Roman"/>
                <w:sz w:val="24"/>
                <w:szCs w:val="24"/>
              </w:rPr>
              <w:t xml:space="preserve"> </w:t>
            </w:r>
            <w:proofErr w:type="spellStart"/>
            <w:r w:rsidR="003B4C9F" w:rsidRPr="00FE39B5">
              <w:rPr>
                <w:rFonts w:ascii="Times New Roman" w:hAnsi="Times New Roman"/>
                <w:sz w:val="24"/>
                <w:szCs w:val="24"/>
                <w:lang w:val="en-US"/>
              </w:rPr>
              <w:t>Gd</w:t>
            </w:r>
            <w:r w:rsidR="003B4C9F" w:rsidRPr="00FE39B5">
              <w:rPr>
                <w:rFonts w:ascii="Times New Roman" w:hAnsi="Times New Roman"/>
                <w:sz w:val="24"/>
                <w:szCs w:val="24"/>
                <w:vertAlign w:val="subscript"/>
                <w:lang w:val="en-US"/>
              </w:rPr>
              <w:t>x</w:t>
            </w:r>
            <w:r w:rsidR="003B4C9F" w:rsidRPr="00FE39B5">
              <w:rPr>
                <w:rFonts w:ascii="Times New Roman" w:hAnsi="Times New Roman"/>
                <w:sz w:val="24"/>
                <w:szCs w:val="24"/>
                <w:lang w:val="en-US"/>
              </w:rPr>
              <w:t>Fe</w:t>
            </w:r>
            <w:proofErr w:type="spellEnd"/>
            <w:r w:rsidR="003B4C9F" w:rsidRPr="00FE39B5">
              <w:rPr>
                <w:rFonts w:ascii="Times New Roman" w:hAnsi="Times New Roman"/>
                <w:sz w:val="24"/>
                <w:szCs w:val="24"/>
                <w:vertAlign w:val="subscript"/>
              </w:rPr>
              <w:t>3-</w:t>
            </w:r>
            <w:proofErr w:type="spellStart"/>
            <w:r w:rsidR="003B4C9F" w:rsidRPr="00FE39B5">
              <w:rPr>
                <w:rFonts w:ascii="Times New Roman" w:hAnsi="Times New Roman"/>
                <w:sz w:val="24"/>
                <w:szCs w:val="24"/>
                <w:vertAlign w:val="subscript"/>
                <w:lang w:val="en-US"/>
              </w:rPr>
              <w:t>x</w:t>
            </w:r>
            <w:r w:rsidR="003B4C9F" w:rsidRPr="00FE39B5">
              <w:rPr>
                <w:rFonts w:ascii="Times New Roman" w:hAnsi="Times New Roman"/>
                <w:sz w:val="24"/>
                <w:szCs w:val="24"/>
                <w:lang w:val="en-US"/>
              </w:rPr>
              <w:t>O</w:t>
            </w:r>
            <w:proofErr w:type="spellEnd"/>
            <w:r w:rsidR="003B4C9F" w:rsidRPr="00FE39B5">
              <w:rPr>
                <w:rFonts w:ascii="Times New Roman" w:hAnsi="Times New Roman"/>
                <w:sz w:val="24"/>
                <w:szCs w:val="24"/>
                <w:vertAlign w:val="subscript"/>
              </w:rPr>
              <w:t xml:space="preserve">4 </w:t>
            </w:r>
            <w:r w:rsidR="003B4C9F" w:rsidRPr="00FE39B5">
              <w:rPr>
                <w:rFonts w:ascii="Times New Roman" w:hAnsi="Times New Roman"/>
                <w:sz w:val="24"/>
                <w:szCs w:val="24"/>
              </w:rPr>
              <w:t>НЧ</w:t>
            </w:r>
          </w:p>
        </w:tc>
      </w:tr>
    </w:tbl>
    <w:p w14:paraId="76DE8BEC" w14:textId="77777777" w:rsidR="006121FD" w:rsidRDefault="006121FD" w:rsidP="001E5694">
      <w:pPr>
        <w:spacing w:after="0" w:line="360" w:lineRule="auto"/>
        <w:ind w:firstLine="567"/>
        <w:jc w:val="both"/>
        <w:rPr>
          <w:rFonts w:ascii="Times New Roman" w:hAnsi="Times New Roman"/>
          <w:sz w:val="24"/>
          <w:szCs w:val="24"/>
        </w:rPr>
      </w:pPr>
    </w:p>
    <w:p w14:paraId="69BBBE93" w14:textId="77777777" w:rsidR="00357FEC" w:rsidRDefault="003B4C9F" w:rsidP="00ED0B27">
      <w:pPr>
        <w:spacing w:after="0" w:line="360" w:lineRule="auto"/>
        <w:ind w:firstLine="709"/>
        <w:jc w:val="both"/>
        <w:rPr>
          <w:rFonts w:ascii="Times New Roman" w:hAnsi="Times New Roman"/>
          <w:sz w:val="24"/>
          <w:szCs w:val="24"/>
        </w:rPr>
      </w:pPr>
      <w:r w:rsidRPr="00D1292A">
        <w:rPr>
          <w:rFonts w:ascii="Times New Roman" w:hAnsi="Times New Roman"/>
          <w:sz w:val="24"/>
          <w:szCs w:val="24"/>
        </w:rPr>
        <w:t>Из приведенного</w:t>
      </w:r>
      <w:r w:rsidRPr="00F04CA2">
        <w:rPr>
          <w:rFonts w:ascii="Times New Roman" w:hAnsi="Times New Roman"/>
          <w:sz w:val="24"/>
          <w:szCs w:val="24"/>
        </w:rPr>
        <w:t xml:space="preserve"> распределения </w:t>
      </w:r>
      <w:r w:rsidR="00357FEC">
        <w:rPr>
          <w:rFonts w:ascii="Times New Roman" w:hAnsi="Times New Roman"/>
          <w:sz w:val="24"/>
          <w:szCs w:val="24"/>
        </w:rPr>
        <w:t>видно</w:t>
      </w:r>
      <w:r w:rsidRPr="00F04CA2">
        <w:rPr>
          <w:rFonts w:ascii="Times New Roman" w:hAnsi="Times New Roman"/>
          <w:sz w:val="24"/>
          <w:szCs w:val="24"/>
        </w:rPr>
        <w:t>, что размеры полученных частиц варьируются в пределах 5 – 75 нм, а средний размер составляет 33±9 нм.</w:t>
      </w:r>
    </w:p>
    <w:p w14:paraId="628AFF71" w14:textId="067613B9" w:rsidR="00E8290D" w:rsidRPr="00357FEC" w:rsidRDefault="00E8290D" w:rsidP="00ED0B27">
      <w:pPr>
        <w:spacing w:after="0" w:line="360" w:lineRule="auto"/>
        <w:ind w:firstLine="709"/>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Благодаря свойствам этих частиц, их можно доставлять, используя </w:t>
      </w:r>
      <w:proofErr w:type="spellStart"/>
      <w:r>
        <w:rPr>
          <w:rFonts w:ascii="Times New Roman" w:hAnsi="Times New Roman"/>
          <w:color w:val="222222"/>
          <w:sz w:val="24"/>
          <w:szCs w:val="24"/>
          <w:shd w:val="clear" w:color="auto" w:fill="FFFFFF"/>
        </w:rPr>
        <w:t>высокоградиентное</w:t>
      </w:r>
      <w:proofErr w:type="spellEnd"/>
      <w:r>
        <w:rPr>
          <w:rFonts w:ascii="Times New Roman" w:hAnsi="Times New Roman"/>
          <w:color w:val="222222"/>
          <w:sz w:val="24"/>
          <w:szCs w:val="24"/>
          <w:shd w:val="clear" w:color="auto" w:fill="FFFFFF"/>
        </w:rPr>
        <w:t xml:space="preserve"> магнитное поле. Использование </w:t>
      </w:r>
      <w:proofErr w:type="spellStart"/>
      <w:r>
        <w:rPr>
          <w:rFonts w:ascii="Times New Roman" w:hAnsi="Times New Roman"/>
          <w:color w:val="222222"/>
          <w:sz w:val="24"/>
          <w:szCs w:val="24"/>
          <w:shd w:val="clear" w:color="auto" w:fill="FFFFFF"/>
          <w:lang w:val="en-US"/>
        </w:rPr>
        <w:t>Gd</w:t>
      </w:r>
      <w:proofErr w:type="spellEnd"/>
      <w:r w:rsidRPr="00D54355">
        <w:rPr>
          <w:rFonts w:ascii="Times New Roman" w:hAnsi="Times New Roman"/>
          <w:color w:val="222222"/>
          <w:sz w:val="24"/>
          <w:szCs w:val="24"/>
          <w:shd w:val="clear" w:color="auto" w:fill="FFFFFF"/>
        </w:rPr>
        <w:t>-</w:t>
      </w:r>
      <w:r>
        <w:rPr>
          <w:rFonts w:ascii="Times New Roman" w:hAnsi="Times New Roman"/>
          <w:color w:val="222222"/>
          <w:sz w:val="24"/>
          <w:szCs w:val="24"/>
          <w:shd w:val="clear" w:color="auto" w:fill="FFFFFF"/>
        </w:rPr>
        <w:t xml:space="preserve">содержащих частиц в живых организмах может быть осложнено их токсичностью, потому для исключения этого отрицательного эффекта они были покрыты </w:t>
      </w:r>
      <w:proofErr w:type="spellStart"/>
      <w:r>
        <w:rPr>
          <w:rFonts w:ascii="Times New Roman" w:hAnsi="Times New Roman"/>
          <w:color w:val="222222"/>
          <w:sz w:val="24"/>
          <w:szCs w:val="24"/>
          <w:shd w:val="clear" w:color="auto" w:fill="FFFFFF"/>
        </w:rPr>
        <w:t>тетраэтилоксисиланом</w:t>
      </w:r>
      <w:proofErr w:type="spellEnd"/>
      <w:r>
        <w:rPr>
          <w:rFonts w:ascii="Times New Roman" w:hAnsi="Times New Roman"/>
          <w:color w:val="222222"/>
          <w:sz w:val="24"/>
          <w:szCs w:val="24"/>
          <w:shd w:val="clear" w:color="auto" w:fill="FFFFFF"/>
        </w:rPr>
        <w:t xml:space="preserve"> (ТЭОС). После этого на его поверхности были созданы двойные связи с помощью 3-метоксисилилпропил метакрилата (</w:t>
      </w:r>
      <w:r w:rsidR="00811C37">
        <w:rPr>
          <w:rFonts w:ascii="Times New Roman" w:hAnsi="Times New Roman"/>
          <w:sz w:val="24"/>
          <w:szCs w:val="24"/>
        </w:rPr>
        <w:t>ТМПМА</w:t>
      </w:r>
      <w:r>
        <w:rPr>
          <w:rFonts w:ascii="Times New Roman" w:hAnsi="Times New Roman"/>
          <w:sz w:val="24"/>
          <w:szCs w:val="24"/>
        </w:rPr>
        <w:t>)</w:t>
      </w:r>
      <w:r>
        <w:rPr>
          <w:rFonts w:ascii="Times New Roman" w:hAnsi="Times New Roman"/>
          <w:color w:val="222222"/>
          <w:sz w:val="24"/>
          <w:szCs w:val="24"/>
          <w:shd w:val="clear" w:color="auto" w:fill="FFFFFF"/>
        </w:rPr>
        <w:t>, для того, чтобы в последующем можно было провести прививочную полимеризацию</w:t>
      </w:r>
      <w:r w:rsidR="004E6DF3">
        <w:rPr>
          <w:rFonts w:ascii="Times New Roman" w:hAnsi="Times New Roman"/>
          <w:color w:val="222222"/>
          <w:sz w:val="24"/>
          <w:szCs w:val="24"/>
          <w:shd w:val="clear" w:color="auto" w:fill="FFFFFF"/>
        </w:rPr>
        <w:t xml:space="preserve"> функциональных полимеров</w:t>
      </w:r>
      <w:r>
        <w:rPr>
          <w:rFonts w:ascii="Times New Roman" w:hAnsi="Times New Roman"/>
          <w:color w:val="222222"/>
          <w:sz w:val="24"/>
          <w:szCs w:val="24"/>
          <w:shd w:val="clear" w:color="auto" w:fill="FFFFFF"/>
        </w:rPr>
        <w:t xml:space="preserve">. Это приведет к разветвлению структуры и возможности прикрепить большее количество </w:t>
      </w:r>
      <w:proofErr w:type="spellStart"/>
      <w:r>
        <w:rPr>
          <w:rFonts w:ascii="Times New Roman" w:hAnsi="Times New Roman"/>
          <w:color w:val="222222"/>
          <w:sz w:val="24"/>
          <w:szCs w:val="24"/>
          <w:shd w:val="clear" w:color="auto" w:fill="FFFFFF"/>
        </w:rPr>
        <w:t>карборанов</w:t>
      </w:r>
      <w:proofErr w:type="spellEnd"/>
      <w:r>
        <w:rPr>
          <w:rFonts w:ascii="Times New Roman" w:hAnsi="Times New Roman"/>
          <w:color w:val="222222"/>
          <w:sz w:val="24"/>
          <w:szCs w:val="24"/>
          <w:shd w:val="clear" w:color="auto" w:fill="FFFFFF"/>
        </w:rPr>
        <w:t xml:space="preserve">, что потенциально увеличит концентрацию изотопов </w:t>
      </w:r>
      <w:r w:rsidRPr="005533FD">
        <w:rPr>
          <w:rFonts w:ascii="Times New Roman" w:hAnsi="Times New Roman"/>
          <w:sz w:val="24"/>
          <w:szCs w:val="24"/>
          <w:vertAlign w:val="superscript"/>
        </w:rPr>
        <w:t>10</w:t>
      </w:r>
      <w:r w:rsidRPr="005533FD">
        <w:rPr>
          <w:rFonts w:ascii="Times New Roman" w:hAnsi="Times New Roman"/>
          <w:sz w:val="24"/>
          <w:szCs w:val="24"/>
          <w:lang w:val="en-US"/>
        </w:rPr>
        <w:t>B</w:t>
      </w:r>
      <w:r>
        <w:rPr>
          <w:rFonts w:ascii="Times New Roman" w:hAnsi="Times New Roman"/>
          <w:sz w:val="24"/>
          <w:szCs w:val="24"/>
        </w:rPr>
        <w:t xml:space="preserve"> в пораженных опухолях</w:t>
      </w:r>
      <w:r>
        <w:rPr>
          <w:rFonts w:ascii="Times New Roman" w:hAnsi="Times New Roman"/>
          <w:color w:val="222222"/>
          <w:sz w:val="24"/>
          <w:szCs w:val="24"/>
          <w:shd w:val="clear" w:color="auto" w:fill="FFFFFF"/>
        </w:rPr>
        <w:t>.</w:t>
      </w:r>
    </w:p>
    <w:p w14:paraId="09767D6D" w14:textId="77777777" w:rsidR="003B4C9F" w:rsidRPr="00F04CA2" w:rsidRDefault="003B4C9F" w:rsidP="00ED0B27">
      <w:pPr>
        <w:spacing w:after="0" w:line="360" w:lineRule="auto"/>
        <w:ind w:firstLine="709"/>
        <w:jc w:val="both"/>
        <w:rPr>
          <w:rFonts w:ascii="Times New Roman" w:hAnsi="Times New Roman"/>
          <w:sz w:val="24"/>
          <w:szCs w:val="24"/>
        </w:rPr>
      </w:pPr>
      <w:r w:rsidRPr="00F04CA2">
        <w:rPr>
          <w:rFonts w:ascii="Times New Roman" w:hAnsi="Times New Roman"/>
          <w:sz w:val="24"/>
          <w:szCs w:val="24"/>
        </w:rPr>
        <w:t xml:space="preserve">Покрытие </w:t>
      </w:r>
      <w:proofErr w:type="spellStart"/>
      <w:r w:rsidRPr="00F04CA2">
        <w:rPr>
          <w:rFonts w:ascii="Times New Roman" w:hAnsi="Times New Roman"/>
          <w:sz w:val="24"/>
          <w:szCs w:val="24"/>
          <w:lang w:val="en-US"/>
        </w:rPr>
        <w:t>Gd</w:t>
      </w:r>
      <w:r w:rsidRPr="00F04CA2">
        <w:rPr>
          <w:rFonts w:ascii="Times New Roman" w:hAnsi="Times New Roman"/>
          <w:sz w:val="24"/>
          <w:szCs w:val="24"/>
          <w:vertAlign w:val="subscript"/>
          <w:lang w:val="en-US"/>
        </w:rPr>
        <w:t>x</w:t>
      </w:r>
      <w:r w:rsidRPr="00F04CA2">
        <w:rPr>
          <w:rFonts w:ascii="Times New Roman" w:hAnsi="Times New Roman"/>
          <w:sz w:val="24"/>
          <w:szCs w:val="24"/>
          <w:lang w:val="en-US"/>
        </w:rPr>
        <w:t>Fe</w:t>
      </w:r>
      <w:proofErr w:type="spellEnd"/>
      <w:r w:rsidRPr="00F04CA2">
        <w:rPr>
          <w:rFonts w:ascii="Times New Roman" w:hAnsi="Times New Roman"/>
          <w:sz w:val="24"/>
          <w:szCs w:val="24"/>
          <w:vertAlign w:val="subscript"/>
        </w:rPr>
        <w:t>3-</w:t>
      </w:r>
      <w:proofErr w:type="spellStart"/>
      <w:r w:rsidRPr="00F04CA2">
        <w:rPr>
          <w:rFonts w:ascii="Times New Roman" w:hAnsi="Times New Roman"/>
          <w:sz w:val="24"/>
          <w:szCs w:val="24"/>
          <w:vertAlign w:val="subscript"/>
          <w:lang w:val="en-US"/>
        </w:rPr>
        <w:t>x</w:t>
      </w:r>
      <w:r w:rsidRPr="00F04CA2">
        <w:rPr>
          <w:rFonts w:ascii="Times New Roman" w:hAnsi="Times New Roman"/>
          <w:sz w:val="24"/>
          <w:szCs w:val="24"/>
          <w:lang w:val="en-US"/>
        </w:rPr>
        <w:t>O</w:t>
      </w:r>
      <w:proofErr w:type="spellEnd"/>
      <w:r w:rsidRPr="00F04CA2">
        <w:rPr>
          <w:rFonts w:ascii="Times New Roman" w:hAnsi="Times New Roman"/>
          <w:sz w:val="24"/>
          <w:szCs w:val="24"/>
          <w:vertAlign w:val="subscript"/>
        </w:rPr>
        <w:t xml:space="preserve">4 </w:t>
      </w:r>
      <w:r w:rsidRPr="00F04CA2">
        <w:rPr>
          <w:rFonts w:ascii="Times New Roman" w:hAnsi="Times New Roman"/>
          <w:sz w:val="24"/>
          <w:szCs w:val="24"/>
        </w:rPr>
        <w:t>НЧ</w:t>
      </w:r>
      <w:r w:rsidRPr="00F04CA2">
        <w:rPr>
          <w:rFonts w:ascii="Times New Roman" w:hAnsi="Times New Roman"/>
          <w:color w:val="222222"/>
          <w:sz w:val="24"/>
          <w:szCs w:val="24"/>
          <w:shd w:val="clear" w:color="auto" w:fill="FFFFFF"/>
        </w:rPr>
        <w:t xml:space="preserve"> </w:t>
      </w:r>
      <w:proofErr w:type="spellStart"/>
      <w:r w:rsidRPr="00F04CA2">
        <w:rPr>
          <w:rFonts w:ascii="Times New Roman" w:hAnsi="Times New Roman"/>
          <w:color w:val="222222"/>
          <w:sz w:val="24"/>
          <w:szCs w:val="24"/>
          <w:shd w:val="clear" w:color="auto" w:fill="FFFFFF"/>
        </w:rPr>
        <w:t>тетраэтилоксисиланом</w:t>
      </w:r>
      <w:proofErr w:type="spellEnd"/>
      <w:r w:rsidRPr="00F04CA2">
        <w:rPr>
          <w:rFonts w:ascii="Times New Roman" w:hAnsi="Times New Roman"/>
          <w:color w:val="222222"/>
          <w:sz w:val="24"/>
          <w:szCs w:val="24"/>
          <w:shd w:val="clear" w:color="auto" w:fill="FFFFFF"/>
        </w:rPr>
        <w:t xml:space="preserve"> (ТЭОС) вели следующим образом</w:t>
      </w:r>
      <w:r>
        <w:rPr>
          <w:rFonts w:ascii="Times New Roman" w:hAnsi="Times New Roman"/>
          <w:color w:val="222222"/>
          <w:sz w:val="24"/>
          <w:szCs w:val="24"/>
          <w:shd w:val="clear" w:color="auto" w:fill="FFFFFF"/>
        </w:rPr>
        <w:t xml:space="preserve">: </w:t>
      </w:r>
      <w:r w:rsidRPr="00CD7EB4">
        <w:rPr>
          <w:rFonts w:ascii="Times New Roman" w:hAnsi="Times New Roman"/>
          <w:color w:val="222222"/>
          <w:sz w:val="24"/>
          <w:szCs w:val="24"/>
          <w:shd w:val="clear" w:color="auto" w:fill="FFFFFF"/>
        </w:rPr>
        <w:t xml:space="preserve">1 </w:t>
      </w:r>
      <w:r>
        <w:rPr>
          <w:rFonts w:ascii="Times New Roman" w:hAnsi="Times New Roman"/>
          <w:color w:val="222222"/>
          <w:sz w:val="24"/>
          <w:szCs w:val="24"/>
          <w:shd w:val="clear" w:color="auto" w:fill="FFFFFF"/>
        </w:rPr>
        <w:t>г НЧ был диспергирован в 200 мл этилового спирта с помощью ультразвука. После этого в раствор было добавлено 6 мл ТЭОС. При перемешивании температура раствора была доведена до 50</w:t>
      </w:r>
      <w:proofErr w:type="gramStart"/>
      <w:r>
        <w:rPr>
          <w:rFonts w:ascii="Times New Roman" w:hAnsi="Times New Roman"/>
          <w:color w:val="222222"/>
          <w:sz w:val="24"/>
          <w:szCs w:val="24"/>
          <w:shd w:val="clear" w:color="auto" w:fill="FFFFFF"/>
        </w:rPr>
        <w:t xml:space="preserve"> °С</w:t>
      </w:r>
      <w:proofErr w:type="gramEnd"/>
      <w:r>
        <w:rPr>
          <w:rFonts w:ascii="Times New Roman" w:hAnsi="Times New Roman"/>
          <w:color w:val="222222"/>
          <w:sz w:val="24"/>
          <w:szCs w:val="24"/>
          <w:shd w:val="clear" w:color="auto" w:fill="FFFFFF"/>
        </w:rPr>
        <w:t>, по каплям было добавлено 10 мл</w:t>
      </w:r>
      <w:r w:rsidRPr="00CD7EB4">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rPr>
        <w:t>аммиака. Реакция проводилась 5 часов, после чего получившийся продукт был отделен методом фильтрации через мембрану и промыт в деионизированной воде.</w:t>
      </w:r>
    </w:p>
    <w:p w14:paraId="21B67D3D" w14:textId="77777777" w:rsidR="003B4C9F" w:rsidRPr="009E71D6" w:rsidRDefault="003B4C9F" w:rsidP="00ED0B27">
      <w:pPr>
        <w:spacing w:after="0" w:line="360" w:lineRule="auto"/>
        <w:ind w:firstLine="709"/>
        <w:jc w:val="both"/>
        <w:rPr>
          <w:rFonts w:ascii="Times New Roman" w:hAnsi="Times New Roman"/>
          <w:sz w:val="24"/>
          <w:szCs w:val="24"/>
        </w:rPr>
      </w:pPr>
      <w:r w:rsidRPr="00F04CA2">
        <w:rPr>
          <w:rFonts w:ascii="Times New Roman" w:hAnsi="Times New Roman"/>
          <w:sz w:val="24"/>
          <w:szCs w:val="24"/>
        </w:rPr>
        <w:t xml:space="preserve">Далее </w:t>
      </w:r>
      <w:proofErr w:type="spellStart"/>
      <w:r w:rsidRPr="00F04CA2">
        <w:rPr>
          <w:rFonts w:ascii="Times New Roman" w:hAnsi="Times New Roman"/>
          <w:sz w:val="24"/>
          <w:szCs w:val="24"/>
          <w:lang w:val="en-US"/>
        </w:rPr>
        <w:t>Gd</w:t>
      </w:r>
      <w:r w:rsidRPr="00F04CA2">
        <w:rPr>
          <w:rFonts w:ascii="Times New Roman" w:hAnsi="Times New Roman"/>
          <w:sz w:val="24"/>
          <w:szCs w:val="24"/>
          <w:vertAlign w:val="subscript"/>
          <w:lang w:val="en-US"/>
        </w:rPr>
        <w:t>x</w:t>
      </w:r>
      <w:r w:rsidRPr="00F04CA2">
        <w:rPr>
          <w:rFonts w:ascii="Times New Roman" w:hAnsi="Times New Roman"/>
          <w:sz w:val="24"/>
          <w:szCs w:val="24"/>
          <w:lang w:val="en-US"/>
        </w:rPr>
        <w:t>Fe</w:t>
      </w:r>
      <w:proofErr w:type="spellEnd"/>
      <w:r w:rsidRPr="00F04CA2">
        <w:rPr>
          <w:rFonts w:ascii="Times New Roman" w:hAnsi="Times New Roman"/>
          <w:sz w:val="24"/>
          <w:szCs w:val="24"/>
          <w:vertAlign w:val="subscript"/>
        </w:rPr>
        <w:t>3-</w:t>
      </w:r>
      <w:proofErr w:type="spellStart"/>
      <w:r w:rsidRPr="00F04CA2">
        <w:rPr>
          <w:rFonts w:ascii="Times New Roman" w:hAnsi="Times New Roman"/>
          <w:sz w:val="24"/>
          <w:szCs w:val="24"/>
          <w:vertAlign w:val="subscript"/>
          <w:lang w:val="en-US"/>
        </w:rPr>
        <w:t>x</w:t>
      </w:r>
      <w:r w:rsidRPr="00F04CA2">
        <w:rPr>
          <w:rFonts w:ascii="Times New Roman" w:hAnsi="Times New Roman"/>
          <w:sz w:val="24"/>
          <w:szCs w:val="24"/>
          <w:lang w:val="en-US"/>
        </w:rPr>
        <w:t>O</w:t>
      </w:r>
      <w:proofErr w:type="spellEnd"/>
      <w:r w:rsidRPr="00F04CA2">
        <w:rPr>
          <w:rFonts w:ascii="Times New Roman" w:hAnsi="Times New Roman"/>
          <w:sz w:val="24"/>
          <w:szCs w:val="24"/>
          <w:vertAlign w:val="subscript"/>
        </w:rPr>
        <w:t>4</w:t>
      </w:r>
      <w:r w:rsidRPr="00CD7EB4">
        <w:rPr>
          <w:rFonts w:ascii="Times New Roman" w:hAnsi="Times New Roman"/>
          <w:sz w:val="24"/>
          <w:szCs w:val="24"/>
        </w:rPr>
        <w:t>–ТЭОС НЧ</w:t>
      </w:r>
      <w:r w:rsidRPr="00F04CA2">
        <w:rPr>
          <w:rFonts w:ascii="Times New Roman" w:hAnsi="Times New Roman"/>
          <w:sz w:val="24"/>
          <w:szCs w:val="24"/>
          <w:vertAlign w:val="subscript"/>
        </w:rPr>
        <w:t xml:space="preserve"> </w:t>
      </w:r>
      <w:r w:rsidRPr="00F04CA2">
        <w:rPr>
          <w:rFonts w:ascii="Times New Roman" w:hAnsi="Times New Roman"/>
          <w:sz w:val="24"/>
          <w:szCs w:val="24"/>
        </w:rPr>
        <w:t xml:space="preserve">были модифицированы </w:t>
      </w:r>
      <w:r w:rsidRPr="00F04CA2">
        <w:rPr>
          <w:rFonts w:ascii="Times New Roman" w:hAnsi="Times New Roman"/>
          <w:color w:val="222222"/>
          <w:sz w:val="24"/>
          <w:szCs w:val="24"/>
          <w:shd w:val="clear" w:color="auto" w:fill="FFFFFF"/>
        </w:rPr>
        <w:t>с помощью</w:t>
      </w:r>
      <w:r>
        <w:rPr>
          <w:rFonts w:ascii="Times New Roman" w:hAnsi="Times New Roman"/>
          <w:color w:val="222222"/>
          <w:sz w:val="24"/>
          <w:szCs w:val="24"/>
          <w:shd w:val="clear" w:color="auto" w:fill="FFFFFF"/>
        </w:rPr>
        <w:t xml:space="preserve"> </w:t>
      </w:r>
      <w:r w:rsidR="004E6DF3">
        <w:rPr>
          <w:rFonts w:ascii="Times New Roman" w:hAnsi="Times New Roman"/>
          <w:color w:val="000000"/>
          <w:sz w:val="24"/>
          <w:szCs w:val="24"/>
          <w:lang w:eastAsia="ru-RU"/>
        </w:rPr>
        <w:t>3-(</w:t>
      </w:r>
      <w:proofErr w:type="spellStart"/>
      <w:r w:rsidR="004E6DF3">
        <w:rPr>
          <w:rFonts w:ascii="Times New Roman" w:hAnsi="Times New Roman"/>
          <w:color w:val="000000"/>
          <w:sz w:val="24"/>
          <w:szCs w:val="24"/>
          <w:lang w:eastAsia="ru-RU"/>
        </w:rPr>
        <w:t>триметоксисилил</w:t>
      </w:r>
      <w:proofErr w:type="spellEnd"/>
      <w:r w:rsidR="004E6DF3">
        <w:rPr>
          <w:rFonts w:ascii="Times New Roman" w:hAnsi="Times New Roman"/>
          <w:color w:val="000000"/>
          <w:sz w:val="24"/>
          <w:szCs w:val="24"/>
          <w:lang w:eastAsia="ru-RU"/>
        </w:rPr>
        <w:t xml:space="preserve">) </w:t>
      </w:r>
      <w:proofErr w:type="spellStart"/>
      <w:r w:rsidR="004E6DF3">
        <w:rPr>
          <w:rFonts w:ascii="Times New Roman" w:hAnsi="Times New Roman"/>
          <w:color w:val="000000"/>
          <w:sz w:val="24"/>
          <w:szCs w:val="24"/>
          <w:lang w:eastAsia="ru-RU"/>
        </w:rPr>
        <w:t>пропилметакрилат</w:t>
      </w:r>
      <w:proofErr w:type="spellEnd"/>
      <w:r w:rsidR="004E6DF3">
        <w:rPr>
          <w:rFonts w:ascii="Times New Roman" w:hAnsi="Times New Roman"/>
          <w:sz w:val="24"/>
          <w:szCs w:val="24"/>
        </w:rPr>
        <w:t xml:space="preserve"> (</w:t>
      </w:r>
      <w:r w:rsidR="00811C37">
        <w:rPr>
          <w:rFonts w:ascii="Times New Roman" w:hAnsi="Times New Roman"/>
          <w:sz w:val="24"/>
          <w:szCs w:val="24"/>
        </w:rPr>
        <w:t>ТМПМА</w:t>
      </w:r>
      <w:r w:rsidR="004E6DF3">
        <w:rPr>
          <w:rFonts w:ascii="Times New Roman" w:hAnsi="Times New Roman"/>
          <w:sz w:val="24"/>
          <w:szCs w:val="24"/>
        </w:rPr>
        <w:t>)</w:t>
      </w:r>
      <w:r w:rsidR="00811C37">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rPr>
        <w:t>по следующ</w:t>
      </w:r>
      <w:r w:rsidR="00051D20">
        <w:rPr>
          <w:rFonts w:ascii="Times New Roman" w:hAnsi="Times New Roman"/>
          <w:color w:val="222222"/>
          <w:sz w:val="24"/>
          <w:szCs w:val="24"/>
          <w:shd w:val="clear" w:color="auto" w:fill="FFFFFF"/>
        </w:rPr>
        <w:t>ей методике: 1 г. НЧ покрытых ТЭ</w:t>
      </w:r>
      <w:r>
        <w:rPr>
          <w:rFonts w:ascii="Times New Roman" w:hAnsi="Times New Roman"/>
          <w:color w:val="222222"/>
          <w:sz w:val="24"/>
          <w:szCs w:val="24"/>
          <w:shd w:val="clear" w:color="auto" w:fill="FFFFFF"/>
        </w:rPr>
        <w:t xml:space="preserve">ОС было диспергировано в 100 мл </w:t>
      </w:r>
      <w:proofErr w:type="gramStart"/>
      <w:r w:rsidRPr="00B468B3">
        <w:rPr>
          <w:rFonts w:ascii="Times New Roman" w:hAnsi="Times New Roman"/>
          <w:i/>
          <w:color w:val="222222"/>
          <w:sz w:val="24"/>
          <w:szCs w:val="24"/>
          <w:shd w:val="clear" w:color="auto" w:fill="FFFFFF"/>
        </w:rPr>
        <w:t>о</w:t>
      </w:r>
      <w:r>
        <w:rPr>
          <w:rFonts w:ascii="Times New Roman" w:hAnsi="Times New Roman"/>
          <w:color w:val="222222"/>
          <w:sz w:val="24"/>
          <w:szCs w:val="24"/>
          <w:shd w:val="clear" w:color="auto" w:fill="FFFFFF"/>
        </w:rPr>
        <w:t>-ксилола</w:t>
      </w:r>
      <w:proofErr w:type="gramEnd"/>
      <w:r>
        <w:rPr>
          <w:rFonts w:ascii="Times New Roman" w:hAnsi="Times New Roman"/>
          <w:color w:val="222222"/>
          <w:sz w:val="24"/>
          <w:szCs w:val="24"/>
          <w:shd w:val="clear" w:color="auto" w:fill="FFFFFF"/>
        </w:rPr>
        <w:t xml:space="preserve"> под действием ультразвука, после чего было добавлено 10 мл </w:t>
      </w:r>
      <w:r w:rsidR="00811C37">
        <w:rPr>
          <w:rFonts w:ascii="Times New Roman" w:hAnsi="Times New Roman"/>
          <w:sz w:val="24"/>
          <w:szCs w:val="24"/>
        </w:rPr>
        <w:t>ТМПМА</w:t>
      </w:r>
      <w:r>
        <w:rPr>
          <w:rFonts w:ascii="Times New Roman" w:hAnsi="Times New Roman"/>
          <w:sz w:val="24"/>
          <w:szCs w:val="24"/>
        </w:rPr>
        <w:t>. При перемешивании и 70</w:t>
      </w:r>
      <w:proofErr w:type="gramStart"/>
      <w:r>
        <w:rPr>
          <w:rFonts w:ascii="Times New Roman" w:hAnsi="Times New Roman"/>
          <w:color w:val="222222"/>
          <w:sz w:val="24"/>
          <w:szCs w:val="24"/>
          <w:shd w:val="clear" w:color="auto" w:fill="FFFFFF"/>
        </w:rPr>
        <w:t>°С</w:t>
      </w:r>
      <w:proofErr w:type="gramEnd"/>
      <w:r>
        <w:rPr>
          <w:rFonts w:ascii="Times New Roman" w:hAnsi="Times New Roman"/>
          <w:color w:val="222222"/>
          <w:sz w:val="24"/>
          <w:szCs w:val="24"/>
          <w:shd w:val="clear" w:color="auto" w:fill="FFFFFF"/>
        </w:rPr>
        <w:t xml:space="preserve"> реакция длилась 6 часов. После чего осадок был отделен с помощью центрифуги и промыт в бензоле и </w:t>
      </w:r>
      <w:proofErr w:type="spellStart"/>
      <w:r>
        <w:rPr>
          <w:rFonts w:ascii="Times New Roman" w:hAnsi="Times New Roman"/>
          <w:color w:val="222222"/>
          <w:sz w:val="24"/>
          <w:szCs w:val="24"/>
          <w:shd w:val="clear" w:color="auto" w:fill="FFFFFF"/>
        </w:rPr>
        <w:t>диэтиловом</w:t>
      </w:r>
      <w:proofErr w:type="spellEnd"/>
      <w:r>
        <w:rPr>
          <w:rFonts w:ascii="Times New Roman" w:hAnsi="Times New Roman"/>
          <w:color w:val="222222"/>
          <w:sz w:val="24"/>
          <w:szCs w:val="24"/>
          <w:shd w:val="clear" w:color="auto" w:fill="FFFFFF"/>
        </w:rPr>
        <w:t xml:space="preserve"> эфире. </w:t>
      </w:r>
    </w:p>
    <w:p w14:paraId="70EF614D" w14:textId="77777777" w:rsidR="003B4C9F" w:rsidRDefault="003B4C9F" w:rsidP="00ED0B27">
      <w:pPr>
        <w:spacing w:after="0" w:line="360" w:lineRule="auto"/>
        <w:ind w:firstLine="709"/>
        <w:jc w:val="both"/>
        <w:rPr>
          <w:rFonts w:ascii="Times New Roman" w:hAnsi="Times New Roman"/>
          <w:sz w:val="24"/>
          <w:szCs w:val="24"/>
        </w:rPr>
      </w:pPr>
      <w:r w:rsidRPr="00F04CA2">
        <w:rPr>
          <w:rFonts w:ascii="Times New Roman" w:hAnsi="Times New Roman"/>
          <w:sz w:val="24"/>
          <w:szCs w:val="24"/>
        </w:rPr>
        <w:t xml:space="preserve">СЭМ изображения </w:t>
      </w:r>
      <w:proofErr w:type="spellStart"/>
      <w:r w:rsidRPr="00F04CA2">
        <w:rPr>
          <w:rFonts w:ascii="Times New Roman" w:hAnsi="Times New Roman"/>
          <w:sz w:val="24"/>
          <w:szCs w:val="24"/>
          <w:lang w:val="en-US"/>
        </w:rPr>
        <w:t>Gd</w:t>
      </w:r>
      <w:r w:rsidRPr="00F04CA2">
        <w:rPr>
          <w:rFonts w:ascii="Times New Roman" w:hAnsi="Times New Roman"/>
          <w:sz w:val="24"/>
          <w:szCs w:val="24"/>
          <w:vertAlign w:val="subscript"/>
          <w:lang w:val="en-US"/>
        </w:rPr>
        <w:t>x</w:t>
      </w:r>
      <w:r w:rsidRPr="00F04CA2">
        <w:rPr>
          <w:rFonts w:ascii="Times New Roman" w:hAnsi="Times New Roman"/>
          <w:sz w:val="24"/>
          <w:szCs w:val="24"/>
          <w:lang w:val="en-US"/>
        </w:rPr>
        <w:t>Fe</w:t>
      </w:r>
      <w:proofErr w:type="spellEnd"/>
      <w:r w:rsidRPr="00F04CA2">
        <w:rPr>
          <w:rFonts w:ascii="Times New Roman" w:hAnsi="Times New Roman"/>
          <w:sz w:val="24"/>
          <w:szCs w:val="24"/>
          <w:vertAlign w:val="subscript"/>
        </w:rPr>
        <w:t>3-</w:t>
      </w:r>
      <w:proofErr w:type="spellStart"/>
      <w:r w:rsidRPr="00F04CA2">
        <w:rPr>
          <w:rFonts w:ascii="Times New Roman" w:hAnsi="Times New Roman"/>
          <w:sz w:val="24"/>
          <w:szCs w:val="24"/>
          <w:vertAlign w:val="subscript"/>
          <w:lang w:val="en-US"/>
        </w:rPr>
        <w:t>x</w:t>
      </w:r>
      <w:r w:rsidRPr="00F04CA2">
        <w:rPr>
          <w:rFonts w:ascii="Times New Roman" w:hAnsi="Times New Roman"/>
          <w:sz w:val="24"/>
          <w:szCs w:val="24"/>
          <w:lang w:val="en-US"/>
        </w:rPr>
        <w:t>O</w:t>
      </w:r>
      <w:proofErr w:type="spellEnd"/>
      <w:r w:rsidRPr="00F04CA2">
        <w:rPr>
          <w:rFonts w:ascii="Times New Roman" w:hAnsi="Times New Roman"/>
          <w:sz w:val="24"/>
          <w:szCs w:val="24"/>
          <w:vertAlign w:val="subscript"/>
        </w:rPr>
        <w:t>4</w:t>
      </w:r>
      <w:r w:rsidRPr="003D0994">
        <w:rPr>
          <w:rFonts w:ascii="Times New Roman" w:hAnsi="Times New Roman"/>
          <w:sz w:val="24"/>
          <w:szCs w:val="24"/>
        </w:rPr>
        <w:t xml:space="preserve">–ТЭОС </w:t>
      </w:r>
      <w:r>
        <w:rPr>
          <w:rFonts w:ascii="Times New Roman" w:hAnsi="Times New Roman"/>
          <w:sz w:val="24"/>
          <w:szCs w:val="24"/>
        </w:rPr>
        <w:t xml:space="preserve"> и </w:t>
      </w:r>
      <w:proofErr w:type="spellStart"/>
      <w:r w:rsidRPr="00F04CA2">
        <w:rPr>
          <w:rFonts w:ascii="Times New Roman" w:hAnsi="Times New Roman"/>
          <w:sz w:val="24"/>
          <w:szCs w:val="24"/>
          <w:lang w:val="en-US"/>
        </w:rPr>
        <w:t>Gd</w:t>
      </w:r>
      <w:r w:rsidRPr="00F04CA2">
        <w:rPr>
          <w:rFonts w:ascii="Times New Roman" w:hAnsi="Times New Roman"/>
          <w:sz w:val="24"/>
          <w:szCs w:val="24"/>
          <w:vertAlign w:val="subscript"/>
          <w:lang w:val="en-US"/>
        </w:rPr>
        <w:t>x</w:t>
      </w:r>
      <w:r w:rsidRPr="00F04CA2">
        <w:rPr>
          <w:rFonts w:ascii="Times New Roman" w:hAnsi="Times New Roman"/>
          <w:sz w:val="24"/>
          <w:szCs w:val="24"/>
          <w:lang w:val="en-US"/>
        </w:rPr>
        <w:t>Fe</w:t>
      </w:r>
      <w:proofErr w:type="spellEnd"/>
      <w:r w:rsidRPr="00F04CA2">
        <w:rPr>
          <w:rFonts w:ascii="Times New Roman" w:hAnsi="Times New Roman"/>
          <w:sz w:val="24"/>
          <w:szCs w:val="24"/>
          <w:vertAlign w:val="subscript"/>
        </w:rPr>
        <w:t>3-</w:t>
      </w:r>
      <w:proofErr w:type="spellStart"/>
      <w:r w:rsidRPr="00F04CA2">
        <w:rPr>
          <w:rFonts w:ascii="Times New Roman" w:hAnsi="Times New Roman"/>
          <w:sz w:val="24"/>
          <w:szCs w:val="24"/>
          <w:vertAlign w:val="subscript"/>
          <w:lang w:val="en-US"/>
        </w:rPr>
        <w:t>x</w:t>
      </w:r>
      <w:r w:rsidRPr="00F04CA2">
        <w:rPr>
          <w:rFonts w:ascii="Times New Roman" w:hAnsi="Times New Roman"/>
          <w:sz w:val="24"/>
          <w:szCs w:val="24"/>
          <w:lang w:val="en-US"/>
        </w:rPr>
        <w:t>O</w:t>
      </w:r>
      <w:proofErr w:type="spellEnd"/>
      <w:r w:rsidRPr="00F04CA2">
        <w:rPr>
          <w:rFonts w:ascii="Times New Roman" w:hAnsi="Times New Roman"/>
          <w:sz w:val="24"/>
          <w:szCs w:val="24"/>
          <w:vertAlign w:val="subscript"/>
        </w:rPr>
        <w:t>4</w:t>
      </w:r>
      <w:r w:rsidRPr="003D0994">
        <w:rPr>
          <w:rFonts w:ascii="Times New Roman" w:hAnsi="Times New Roman"/>
          <w:sz w:val="24"/>
          <w:szCs w:val="24"/>
        </w:rPr>
        <w:t>–ТЭО</w:t>
      </w:r>
      <w:proofErr w:type="gramStart"/>
      <w:r w:rsidRPr="003D0994">
        <w:rPr>
          <w:rFonts w:ascii="Times New Roman" w:hAnsi="Times New Roman"/>
          <w:sz w:val="24"/>
          <w:szCs w:val="24"/>
        </w:rPr>
        <w:t>С</w:t>
      </w:r>
      <w:r>
        <w:rPr>
          <w:rFonts w:ascii="Times New Roman" w:hAnsi="Times New Roman"/>
          <w:sz w:val="24"/>
          <w:szCs w:val="24"/>
        </w:rPr>
        <w:t>-</w:t>
      </w:r>
      <w:proofErr w:type="gramEnd"/>
      <w:r w:rsidR="00811C37" w:rsidRPr="00811C37">
        <w:rPr>
          <w:rFonts w:ascii="Times New Roman" w:hAnsi="Times New Roman"/>
          <w:sz w:val="24"/>
          <w:szCs w:val="24"/>
        </w:rPr>
        <w:t xml:space="preserve"> </w:t>
      </w:r>
      <w:r w:rsidR="00811C37">
        <w:rPr>
          <w:rFonts w:ascii="Times New Roman" w:hAnsi="Times New Roman"/>
          <w:sz w:val="24"/>
          <w:szCs w:val="24"/>
        </w:rPr>
        <w:t xml:space="preserve">ТМПМА </w:t>
      </w:r>
      <w:r>
        <w:rPr>
          <w:rFonts w:ascii="Times New Roman" w:hAnsi="Times New Roman"/>
          <w:sz w:val="24"/>
          <w:szCs w:val="24"/>
        </w:rPr>
        <w:t xml:space="preserve">представлены </w:t>
      </w:r>
      <w:r w:rsidRPr="00F04CA2">
        <w:rPr>
          <w:rFonts w:ascii="Times New Roman" w:hAnsi="Times New Roman"/>
          <w:sz w:val="24"/>
          <w:szCs w:val="24"/>
        </w:rPr>
        <w:t xml:space="preserve">на </w:t>
      </w:r>
      <w:r w:rsidRPr="00CD7EB4">
        <w:rPr>
          <w:rFonts w:ascii="Times New Roman" w:hAnsi="Times New Roman"/>
          <w:sz w:val="24"/>
          <w:szCs w:val="24"/>
        </w:rPr>
        <w:t xml:space="preserve">рисунке </w:t>
      </w:r>
      <w:r w:rsidR="001E6586">
        <w:rPr>
          <w:rFonts w:ascii="Times New Roman" w:hAnsi="Times New Roman"/>
          <w:sz w:val="24"/>
          <w:szCs w:val="24"/>
        </w:rPr>
        <w:t>9</w:t>
      </w:r>
      <w:r w:rsidRPr="00CD7EB4">
        <w:rPr>
          <w:rFonts w:ascii="Times New Roman" w:hAnsi="Times New Roman"/>
          <w:sz w:val="24"/>
          <w:szCs w:val="24"/>
        </w:rPr>
        <w:t>. Средний размер составил 83 нм и 95 нм</w:t>
      </w:r>
      <w:r w:rsidRPr="00CD7EB4" w:rsidDel="00A91174">
        <w:rPr>
          <w:rFonts w:ascii="Times New Roman" w:hAnsi="Times New Roman"/>
          <w:sz w:val="24"/>
          <w:szCs w:val="24"/>
        </w:rPr>
        <w:t xml:space="preserve"> </w:t>
      </w:r>
      <w:r w:rsidRPr="00CD7EB4">
        <w:rPr>
          <w:rFonts w:ascii="Times New Roman" w:hAnsi="Times New Roman"/>
          <w:sz w:val="24"/>
          <w:szCs w:val="24"/>
        </w:rPr>
        <w:t xml:space="preserve"> соответственно. Наблюдается повышение размеров частиц на 50 нм  и на 12 нм, что подтверждает образование</w:t>
      </w:r>
      <w:r>
        <w:rPr>
          <w:rFonts w:ascii="Times New Roman" w:hAnsi="Times New Roman"/>
          <w:sz w:val="24"/>
          <w:szCs w:val="24"/>
        </w:rPr>
        <w:t xml:space="preserve"> покрытий. Также наблюдается прирост по весу, 63% и </w:t>
      </w:r>
      <w:r w:rsidR="00051D20">
        <w:rPr>
          <w:rFonts w:ascii="Times New Roman" w:hAnsi="Times New Roman"/>
          <w:sz w:val="24"/>
          <w:szCs w:val="24"/>
        </w:rPr>
        <w:t>1</w:t>
      </w:r>
      <w:r>
        <w:rPr>
          <w:rFonts w:ascii="Times New Roman" w:hAnsi="Times New Roman"/>
          <w:sz w:val="24"/>
          <w:szCs w:val="24"/>
        </w:rPr>
        <w:t xml:space="preserve">2% соответственно. </w:t>
      </w:r>
    </w:p>
    <w:p w14:paraId="2A74C681" w14:textId="77777777" w:rsidR="003B4C9F" w:rsidRPr="00F04CA2" w:rsidRDefault="003B4C9F" w:rsidP="003B4C9F">
      <w:pPr>
        <w:spacing w:after="0" w:line="240" w:lineRule="auto"/>
        <w:ind w:firstLine="709"/>
        <w:jc w:val="both"/>
        <w:rPr>
          <w:rFonts w:ascii="Times New Roman" w:hAnsi="Times New Roman"/>
          <w:sz w:val="24"/>
          <w:szCs w:val="24"/>
        </w:rPr>
      </w:pPr>
    </w:p>
    <w:tbl>
      <w:tblPr>
        <w:tblW w:w="0" w:type="auto"/>
        <w:jc w:val="center"/>
        <w:tblLook w:val="04A0" w:firstRow="1" w:lastRow="0" w:firstColumn="1" w:lastColumn="0" w:noHBand="0" w:noVBand="1"/>
      </w:tblPr>
      <w:tblGrid>
        <w:gridCol w:w="3926"/>
        <w:gridCol w:w="3926"/>
      </w:tblGrid>
      <w:tr w:rsidR="003B4C9F" w14:paraId="6B05496F" w14:textId="77777777" w:rsidTr="00051D20">
        <w:trPr>
          <w:jc w:val="center"/>
        </w:trPr>
        <w:tc>
          <w:tcPr>
            <w:tcW w:w="3926" w:type="dxa"/>
            <w:shd w:val="clear" w:color="auto" w:fill="auto"/>
          </w:tcPr>
          <w:p w14:paraId="5CEFFC55" w14:textId="77777777" w:rsidR="003B4C9F" w:rsidRPr="00FE39B5" w:rsidRDefault="009E68D9" w:rsidP="00051D20">
            <w:pPr>
              <w:spacing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32709681" wp14:editId="244A98B3">
                  <wp:extent cx="1743554" cy="1396721"/>
                  <wp:effectExtent l="0" t="0" r="9525" b="0"/>
                  <wp:docPr id="13" name="Picture 2" descr="Y:\Desktop\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Desktop\Без имени-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1579" cy="1395139"/>
                          </a:xfrm>
                          <a:prstGeom prst="rect">
                            <a:avLst/>
                          </a:prstGeom>
                          <a:noFill/>
                          <a:ln>
                            <a:noFill/>
                          </a:ln>
                        </pic:spPr>
                      </pic:pic>
                    </a:graphicData>
                  </a:graphic>
                </wp:inline>
              </w:drawing>
            </w:r>
          </w:p>
        </w:tc>
        <w:tc>
          <w:tcPr>
            <w:tcW w:w="3926" w:type="dxa"/>
            <w:shd w:val="clear" w:color="auto" w:fill="auto"/>
          </w:tcPr>
          <w:p w14:paraId="7DB02EEE" w14:textId="77777777" w:rsidR="003B4C9F" w:rsidRPr="00FE39B5" w:rsidRDefault="009E68D9" w:rsidP="00051D20">
            <w:pPr>
              <w:spacing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5CD0C997" wp14:editId="50D29965">
                  <wp:extent cx="1690136" cy="1346479"/>
                  <wp:effectExtent l="0" t="0" r="5715" b="6350"/>
                  <wp:docPr id="14" name="Picture 3" descr="Y:\Desktop\Без имен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Desktop\Без имени-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90136" cy="1346479"/>
                          </a:xfrm>
                          <a:prstGeom prst="rect">
                            <a:avLst/>
                          </a:prstGeom>
                          <a:noFill/>
                          <a:ln>
                            <a:noFill/>
                          </a:ln>
                        </pic:spPr>
                      </pic:pic>
                    </a:graphicData>
                  </a:graphic>
                </wp:inline>
              </w:drawing>
            </w:r>
          </w:p>
        </w:tc>
      </w:tr>
      <w:tr w:rsidR="003B4C9F" w14:paraId="34CB19D3" w14:textId="77777777" w:rsidTr="00051D20">
        <w:trPr>
          <w:jc w:val="center"/>
        </w:trPr>
        <w:tc>
          <w:tcPr>
            <w:tcW w:w="3926" w:type="dxa"/>
            <w:shd w:val="clear" w:color="auto" w:fill="auto"/>
          </w:tcPr>
          <w:p w14:paraId="44DF1398" w14:textId="77777777" w:rsidR="003B4C9F" w:rsidRPr="00FE39B5" w:rsidRDefault="003B4C9F" w:rsidP="00051D20">
            <w:pPr>
              <w:spacing w:line="240" w:lineRule="auto"/>
              <w:jc w:val="center"/>
              <w:rPr>
                <w:rFonts w:ascii="Times New Roman" w:hAnsi="Times New Roman"/>
                <w:sz w:val="24"/>
                <w:szCs w:val="24"/>
              </w:rPr>
            </w:pPr>
            <w:r w:rsidRPr="00FE39B5">
              <w:rPr>
                <w:rFonts w:ascii="Times New Roman" w:hAnsi="Times New Roman"/>
                <w:sz w:val="24"/>
                <w:szCs w:val="24"/>
              </w:rPr>
              <w:t>(а)</w:t>
            </w:r>
          </w:p>
        </w:tc>
        <w:tc>
          <w:tcPr>
            <w:tcW w:w="3926" w:type="dxa"/>
            <w:shd w:val="clear" w:color="auto" w:fill="auto"/>
          </w:tcPr>
          <w:p w14:paraId="3CFF9A31" w14:textId="77777777" w:rsidR="003B4C9F" w:rsidRPr="00FE39B5" w:rsidRDefault="003B4C9F" w:rsidP="00051D20">
            <w:pPr>
              <w:spacing w:line="240" w:lineRule="auto"/>
              <w:jc w:val="center"/>
              <w:rPr>
                <w:rFonts w:ascii="Times New Roman" w:hAnsi="Times New Roman"/>
                <w:sz w:val="24"/>
                <w:szCs w:val="24"/>
              </w:rPr>
            </w:pPr>
            <w:r w:rsidRPr="00FE39B5">
              <w:rPr>
                <w:rFonts w:ascii="Times New Roman" w:hAnsi="Times New Roman"/>
                <w:sz w:val="24"/>
                <w:szCs w:val="24"/>
              </w:rPr>
              <w:t>(б)</w:t>
            </w:r>
          </w:p>
        </w:tc>
      </w:tr>
    </w:tbl>
    <w:p w14:paraId="6EAA8D30" w14:textId="77777777" w:rsidR="003B4C9F" w:rsidRPr="00D86EC8" w:rsidRDefault="001E6586" w:rsidP="009D259A">
      <w:pPr>
        <w:spacing w:after="0" w:line="240" w:lineRule="auto"/>
        <w:ind w:firstLine="709"/>
        <w:jc w:val="center"/>
        <w:rPr>
          <w:rFonts w:ascii="Times New Roman" w:hAnsi="Times New Roman"/>
          <w:sz w:val="24"/>
          <w:szCs w:val="24"/>
        </w:rPr>
      </w:pPr>
      <w:r>
        <w:rPr>
          <w:rFonts w:ascii="Times New Roman" w:hAnsi="Times New Roman"/>
          <w:sz w:val="24"/>
          <w:szCs w:val="24"/>
        </w:rPr>
        <w:t>Рисунок 9</w:t>
      </w:r>
      <w:r w:rsidR="00357FEC">
        <w:rPr>
          <w:rFonts w:ascii="Times New Roman" w:hAnsi="Times New Roman"/>
          <w:sz w:val="24"/>
          <w:szCs w:val="24"/>
        </w:rPr>
        <w:t xml:space="preserve"> - </w:t>
      </w:r>
      <w:r w:rsidR="003B4C9F">
        <w:rPr>
          <w:rFonts w:ascii="Times New Roman" w:hAnsi="Times New Roman"/>
          <w:sz w:val="24"/>
          <w:szCs w:val="24"/>
        </w:rPr>
        <w:t xml:space="preserve"> СЭМ изображения  </w:t>
      </w:r>
      <w:proofErr w:type="spellStart"/>
      <w:r w:rsidR="003B4C9F" w:rsidRPr="00F04CA2">
        <w:rPr>
          <w:rFonts w:ascii="Times New Roman" w:hAnsi="Times New Roman"/>
          <w:sz w:val="24"/>
          <w:szCs w:val="24"/>
          <w:lang w:val="en-US"/>
        </w:rPr>
        <w:t>Gd</w:t>
      </w:r>
      <w:r w:rsidR="003B4C9F" w:rsidRPr="00F04CA2">
        <w:rPr>
          <w:rFonts w:ascii="Times New Roman" w:hAnsi="Times New Roman"/>
          <w:sz w:val="24"/>
          <w:szCs w:val="24"/>
          <w:vertAlign w:val="subscript"/>
          <w:lang w:val="en-US"/>
        </w:rPr>
        <w:t>x</w:t>
      </w:r>
      <w:r w:rsidR="003B4C9F" w:rsidRPr="00F04CA2">
        <w:rPr>
          <w:rFonts w:ascii="Times New Roman" w:hAnsi="Times New Roman"/>
          <w:sz w:val="24"/>
          <w:szCs w:val="24"/>
          <w:lang w:val="en-US"/>
        </w:rPr>
        <w:t>Fe</w:t>
      </w:r>
      <w:proofErr w:type="spellEnd"/>
      <w:r w:rsidR="003B4C9F" w:rsidRPr="00F04CA2">
        <w:rPr>
          <w:rFonts w:ascii="Times New Roman" w:hAnsi="Times New Roman"/>
          <w:sz w:val="24"/>
          <w:szCs w:val="24"/>
          <w:vertAlign w:val="subscript"/>
        </w:rPr>
        <w:t>3-</w:t>
      </w:r>
      <w:proofErr w:type="spellStart"/>
      <w:r w:rsidR="003B4C9F" w:rsidRPr="00F04CA2">
        <w:rPr>
          <w:rFonts w:ascii="Times New Roman" w:hAnsi="Times New Roman"/>
          <w:sz w:val="24"/>
          <w:szCs w:val="24"/>
          <w:vertAlign w:val="subscript"/>
          <w:lang w:val="en-US"/>
        </w:rPr>
        <w:t>x</w:t>
      </w:r>
      <w:r w:rsidR="003B4C9F" w:rsidRPr="00F04CA2">
        <w:rPr>
          <w:rFonts w:ascii="Times New Roman" w:hAnsi="Times New Roman"/>
          <w:sz w:val="24"/>
          <w:szCs w:val="24"/>
          <w:lang w:val="en-US"/>
        </w:rPr>
        <w:t>O</w:t>
      </w:r>
      <w:proofErr w:type="spellEnd"/>
      <w:r w:rsidR="003B4C9F" w:rsidRPr="00F04CA2">
        <w:rPr>
          <w:rFonts w:ascii="Times New Roman" w:hAnsi="Times New Roman"/>
          <w:sz w:val="24"/>
          <w:szCs w:val="24"/>
          <w:vertAlign w:val="subscript"/>
        </w:rPr>
        <w:t>4</w:t>
      </w:r>
      <w:r w:rsidR="003B4C9F" w:rsidRPr="003D0994">
        <w:rPr>
          <w:rFonts w:ascii="Times New Roman" w:hAnsi="Times New Roman"/>
          <w:sz w:val="24"/>
          <w:szCs w:val="24"/>
        </w:rPr>
        <w:t xml:space="preserve">–ТЭОС </w:t>
      </w:r>
      <w:r w:rsidR="003B4C9F">
        <w:rPr>
          <w:rFonts w:ascii="Times New Roman" w:hAnsi="Times New Roman"/>
          <w:sz w:val="24"/>
          <w:szCs w:val="24"/>
        </w:rPr>
        <w:t xml:space="preserve"> НЧ (а) и </w:t>
      </w:r>
      <w:proofErr w:type="spellStart"/>
      <w:r w:rsidR="003B4C9F" w:rsidRPr="00F04CA2">
        <w:rPr>
          <w:rFonts w:ascii="Times New Roman" w:hAnsi="Times New Roman"/>
          <w:sz w:val="24"/>
          <w:szCs w:val="24"/>
          <w:lang w:val="en-US"/>
        </w:rPr>
        <w:t>Gd</w:t>
      </w:r>
      <w:r w:rsidR="003B4C9F" w:rsidRPr="00F04CA2">
        <w:rPr>
          <w:rFonts w:ascii="Times New Roman" w:hAnsi="Times New Roman"/>
          <w:sz w:val="24"/>
          <w:szCs w:val="24"/>
          <w:vertAlign w:val="subscript"/>
          <w:lang w:val="en-US"/>
        </w:rPr>
        <w:t>x</w:t>
      </w:r>
      <w:r w:rsidR="003B4C9F" w:rsidRPr="00F04CA2">
        <w:rPr>
          <w:rFonts w:ascii="Times New Roman" w:hAnsi="Times New Roman"/>
          <w:sz w:val="24"/>
          <w:szCs w:val="24"/>
          <w:lang w:val="en-US"/>
        </w:rPr>
        <w:t>Fe</w:t>
      </w:r>
      <w:proofErr w:type="spellEnd"/>
      <w:r w:rsidR="003B4C9F" w:rsidRPr="00F04CA2">
        <w:rPr>
          <w:rFonts w:ascii="Times New Roman" w:hAnsi="Times New Roman"/>
          <w:sz w:val="24"/>
          <w:szCs w:val="24"/>
          <w:vertAlign w:val="subscript"/>
        </w:rPr>
        <w:t>3-</w:t>
      </w:r>
      <w:proofErr w:type="spellStart"/>
      <w:r w:rsidR="003B4C9F" w:rsidRPr="00F04CA2">
        <w:rPr>
          <w:rFonts w:ascii="Times New Roman" w:hAnsi="Times New Roman"/>
          <w:sz w:val="24"/>
          <w:szCs w:val="24"/>
          <w:vertAlign w:val="subscript"/>
          <w:lang w:val="en-US"/>
        </w:rPr>
        <w:t>x</w:t>
      </w:r>
      <w:r w:rsidR="003B4C9F" w:rsidRPr="00F04CA2">
        <w:rPr>
          <w:rFonts w:ascii="Times New Roman" w:hAnsi="Times New Roman"/>
          <w:sz w:val="24"/>
          <w:szCs w:val="24"/>
          <w:lang w:val="en-US"/>
        </w:rPr>
        <w:t>O</w:t>
      </w:r>
      <w:proofErr w:type="spellEnd"/>
      <w:r w:rsidR="003B4C9F" w:rsidRPr="00F04CA2">
        <w:rPr>
          <w:rFonts w:ascii="Times New Roman" w:hAnsi="Times New Roman"/>
          <w:sz w:val="24"/>
          <w:szCs w:val="24"/>
          <w:vertAlign w:val="subscript"/>
        </w:rPr>
        <w:t>4</w:t>
      </w:r>
      <w:r w:rsidR="003B4C9F" w:rsidRPr="003D0994">
        <w:rPr>
          <w:rFonts w:ascii="Times New Roman" w:hAnsi="Times New Roman"/>
          <w:sz w:val="24"/>
          <w:szCs w:val="24"/>
        </w:rPr>
        <w:t>–ТЭО</w:t>
      </w:r>
      <w:proofErr w:type="gramStart"/>
      <w:r w:rsidR="003B4C9F" w:rsidRPr="003D0994">
        <w:rPr>
          <w:rFonts w:ascii="Times New Roman" w:hAnsi="Times New Roman"/>
          <w:sz w:val="24"/>
          <w:szCs w:val="24"/>
        </w:rPr>
        <w:t>С</w:t>
      </w:r>
      <w:r w:rsidR="003B4C9F">
        <w:rPr>
          <w:rFonts w:ascii="Times New Roman" w:hAnsi="Times New Roman"/>
          <w:sz w:val="24"/>
          <w:szCs w:val="24"/>
        </w:rPr>
        <w:t>-</w:t>
      </w:r>
      <w:proofErr w:type="gramEnd"/>
      <w:r w:rsidR="00811C37" w:rsidRPr="00811C37">
        <w:rPr>
          <w:rFonts w:ascii="Times New Roman" w:hAnsi="Times New Roman"/>
          <w:sz w:val="24"/>
          <w:szCs w:val="24"/>
        </w:rPr>
        <w:t xml:space="preserve"> </w:t>
      </w:r>
      <w:r w:rsidR="00811C37">
        <w:rPr>
          <w:rFonts w:ascii="Times New Roman" w:hAnsi="Times New Roman"/>
          <w:sz w:val="24"/>
          <w:szCs w:val="24"/>
        </w:rPr>
        <w:t xml:space="preserve">ТМПМА </w:t>
      </w:r>
      <w:r w:rsidR="003B4C9F">
        <w:rPr>
          <w:rFonts w:ascii="Times New Roman" w:hAnsi="Times New Roman"/>
          <w:sz w:val="24"/>
          <w:szCs w:val="24"/>
        </w:rPr>
        <w:t xml:space="preserve">(б) </w:t>
      </w:r>
    </w:p>
    <w:p w14:paraId="1FF76CF7" w14:textId="77777777" w:rsidR="00722AC5" w:rsidRPr="00D86EC8" w:rsidRDefault="00722AC5" w:rsidP="00E463C4">
      <w:pPr>
        <w:spacing w:after="0" w:line="360" w:lineRule="auto"/>
        <w:ind w:firstLine="709"/>
        <w:jc w:val="center"/>
        <w:rPr>
          <w:rFonts w:ascii="Times New Roman" w:hAnsi="Times New Roman"/>
          <w:sz w:val="24"/>
          <w:szCs w:val="24"/>
        </w:rPr>
      </w:pPr>
    </w:p>
    <w:p w14:paraId="721C0363" w14:textId="77777777" w:rsidR="003B4C9F" w:rsidRDefault="003B4C9F" w:rsidP="00ED0B27">
      <w:pPr>
        <w:spacing w:after="0" w:line="360" w:lineRule="auto"/>
        <w:ind w:firstLine="709"/>
        <w:jc w:val="both"/>
        <w:rPr>
          <w:rFonts w:ascii="Times New Roman" w:hAnsi="Times New Roman"/>
          <w:sz w:val="24"/>
          <w:szCs w:val="24"/>
        </w:rPr>
      </w:pPr>
      <w:r>
        <w:rPr>
          <w:rFonts w:ascii="Times New Roman" w:hAnsi="Times New Roman"/>
          <w:sz w:val="24"/>
          <w:szCs w:val="24"/>
        </w:rPr>
        <w:t xml:space="preserve">Для подтверждения образования </w:t>
      </w:r>
      <w:proofErr w:type="spellStart"/>
      <w:r>
        <w:rPr>
          <w:rFonts w:ascii="Times New Roman" w:hAnsi="Times New Roman"/>
          <w:sz w:val="24"/>
          <w:szCs w:val="24"/>
        </w:rPr>
        <w:t>силанового</w:t>
      </w:r>
      <w:proofErr w:type="spellEnd"/>
      <w:r>
        <w:rPr>
          <w:rFonts w:ascii="Times New Roman" w:hAnsi="Times New Roman"/>
          <w:sz w:val="24"/>
          <w:szCs w:val="24"/>
        </w:rPr>
        <w:t xml:space="preserve"> покрытия </w:t>
      </w:r>
      <w:r w:rsidR="00A5546B">
        <w:rPr>
          <w:rFonts w:ascii="Times New Roman" w:hAnsi="Times New Roman"/>
          <w:sz w:val="24"/>
          <w:szCs w:val="24"/>
        </w:rPr>
        <w:t>НЧ</w:t>
      </w:r>
      <w:r>
        <w:rPr>
          <w:rFonts w:ascii="Times New Roman" w:hAnsi="Times New Roman"/>
          <w:sz w:val="24"/>
          <w:szCs w:val="24"/>
        </w:rPr>
        <w:t xml:space="preserve"> были также изучены методом </w:t>
      </w:r>
      <w:proofErr w:type="spellStart"/>
      <w:r>
        <w:rPr>
          <w:rFonts w:ascii="Times New Roman" w:hAnsi="Times New Roman"/>
          <w:sz w:val="24"/>
          <w:szCs w:val="24"/>
        </w:rPr>
        <w:t>энерг</w:t>
      </w:r>
      <w:r w:rsidRPr="005F1101">
        <w:rPr>
          <w:rFonts w:ascii="Times New Roman" w:hAnsi="Times New Roman"/>
          <w:sz w:val="24"/>
          <w:szCs w:val="24"/>
        </w:rPr>
        <w:t>одиссперсио</w:t>
      </w:r>
      <w:r>
        <w:rPr>
          <w:rFonts w:ascii="Times New Roman" w:hAnsi="Times New Roman"/>
          <w:sz w:val="24"/>
          <w:szCs w:val="24"/>
        </w:rPr>
        <w:t>нного</w:t>
      </w:r>
      <w:proofErr w:type="spellEnd"/>
      <w:r>
        <w:rPr>
          <w:rFonts w:ascii="Times New Roman" w:hAnsi="Times New Roman"/>
          <w:sz w:val="24"/>
          <w:szCs w:val="24"/>
        </w:rPr>
        <w:t xml:space="preserve"> анализа (ЭДА). Результаты изменения элемент</w:t>
      </w:r>
      <w:r w:rsidR="001E6586">
        <w:rPr>
          <w:rFonts w:ascii="Times New Roman" w:hAnsi="Times New Roman"/>
          <w:sz w:val="24"/>
          <w:szCs w:val="24"/>
        </w:rPr>
        <w:t>ного состава сведены в таблице 2</w:t>
      </w:r>
      <w:r>
        <w:rPr>
          <w:rFonts w:ascii="Times New Roman" w:hAnsi="Times New Roman"/>
          <w:sz w:val="24"/>
          <w:szCs w:val="24"/>
        </w:rPr>
        <w:t xml:space="preserve">. Наблюдается появление кремния </w:t>
      </w:r>
      <w:r w:rsidR="009D259A">
        <w:rPr>
          <w:rFonts w:ascii="Times New Roman" w:hAnsi="Times New Roman"/>
          <w:sz w:val="24"/>
          <w:szCs w:val="24"/>
        </w:rPr>
        <w:t>(36,</w:t>
      </w:r>
      <w:r w:rsidR="009D259A" w:rsidRPr="00CD7EB4">
        <w:rPr>
          <w:rFonts w:ascii="Times New Roman" w:hAnsi="Times New Roman"/>
          <w:sz w:val="24"/>
          <w:szCs w:val="24"/>
        </w:rPr>
        <w:t>34%</w:t>
      </w:r>
      <w:r w:rsidR="009D259A">
        <w:rPr>
          <w:rFonts w:ascii="Times New Roman" w:hAnsi="Times New Roman"/>
          <w:sz w:val="24"/>
          <w:szCs w:val="24"/>
        </w:rPr>
        <w:t>)</w:t>
      </w:r>
      <w:r w:rsidR="009D259A" w:rsidRPr="00CD7EB4">
        <w:rPr>
          <w:rFonts w:ascii="Times New Roman" w:hAnsi="Times New Roman"/>
          <w:sz w:val="24"/>
          <w:szCs w:val="24"/>
        </w:rPr>
        <w:t xml:space="preserve"> </w:t>
      </w:r>
      <w:r>
        <w:rPr>
          <w:rFonts w:ascii="Times New Roman" w:hAnsi="Times New Roman"/>
          <w:sz w:val="24"/>
          <w:szCs w:val="24"/>
        </w:rPr>
        <w:t xml:space="preserve">и углерода </w:t>
      </w:r>
      <w:r w:rsidR="009D259A">
        <w:rPr>
          <w:rFonts w:ascii="Times New Roman" w:hAnsi="Times New Roman"/>
          <w:sz w:val="24"/>
          <w:szCs w:val="24"/>
        </w:rPr>
        <w:t>(6,53</w:t>
      </w:r>
      <w:r w:rsidR="009D259A" w:rsidRPr="00D86EC8">
        <w:rPr>
          <w:rFonts w:ascii="Times New Roman" w:hAnsi="Times New Roman"/>
          <w:sz w:val="24"/>
          <w:szCs w:val="24"/>
        </w:rPr>
        <w:t>%</w:t>
      </w:r>
      <w:r w:rsidR="009D259A">
        <w:rPr>
          <w:rFonts w:ascii="Times New Roman" w:hAnsi="Times New Roman"/>
          <w:sz w:val="24"/>
          <w:szCs w:val="24"/>
        </w:rPr>
        <w:t>)</w:t>
      </w:r>
      <w:r w:rsidR="004D3862">
        <w:rPr>
          <w:rFonts w:ascii="Times New Roman" w:hAnsi="Times New Roman"/>
          <w:sz w:val="24"/>
          <w:szCs w:val="24"/>
        </w:rPr>
        <w:t>, после модификации ТЭОС и 20</w:t>
      </w:r>
      <w:r w:rsidR="004D3862" w:rsidRPr="00D86EC8">
        <w:rPr>
          <w:rFonts w:ascii="Times New Roman" w:hAnsi="Times New Roman"/>
          <w:sz w:val="24"/>
          <w:szCs w:val="24"/>
        </w:rPr>
        <w:t>,</w:t>
      </w:r>
      <w:r w:rsidR="004D3862">
        <w:rPr>
          <w:rFonts w:ascii="Times New Roman" w:hAnsi="Times New Roman"/>
          <w:sz w:val="24"/>
          <w:szCs w:val="24"/>
        </w:rPr>
        <w:t>93% и 18</w:t>
      </w:r>
      <w:r w:rsidR="004D3862" w:rsidRPr="00D86EC8">
        <w:rPr>
          <w:rFonts w:ascii="Times New Roman" w:hAnsi="Times New Roman"/>
          <w:sz w:val="24"/>
          <w:szCs w:val="24"/>
        </w:rPr>
        <w:t>,</w:t>
      </w:r>
      <w:r>
        <w:rPr>
          <w:rFonts w:ascii="Times New Roman" w:hAnsi="Times New Roman"/>
          <w:sz w:val="24"/>
          <w:szCs w:val="24"/>
        </w:rPr>
        <w:t xml:space="preserve">73% после модификации с </w:t>
      </w:r>
      <w:r w:rsidR="004D3862">
        <w:rPr>
          <w:rFonts w:ascii="Times New Roman" w:hAnsi="Times New Roman"/>
          <w:sz w:val="24"/>
          <w:szCs w:val="24"/>
        </w:rPr>
        <w:t>ТМПМА</w:t>
      </w:r>
      <w:r>
        <w:rPr>
          <w:rFonts w:ascii="Times New Roman" w:hAnsi="Times New Roman"/>
          <w:sz w:val="24"/>
          <w:szCs w:val="24"/>
        </w:rPr>
        <w:t>.</w:t>
      </w:r>
    </w:p>
    <w:p w14:paraId="37BAEDFE" w14:textId="77777777" w:rsidR="00E463C4" w:rsidRDefault="00E463C4" w:rsidP="00E463C4">
      <w:pPr>
        <w:spacing w:after="0" w:line="360" w:lineRule="auto"/>
        <w:ind w:firstLine="709"/>
        <w:jc w:val="both"/>
        <w:rPr>
          <w:rFonts w:ascii="Times New Roman" w:hAnsi="Times New Roman"/>
          <w:sz w:val="24"/>
          <w:szCs w:val="24"/>
        </w:rPr>
      </w:pPr>
    </w:p>
    <w:p w14:paraId="1948FB06" w14:textId="77777777" w:rsidR="003B4C9F" w:rsidRPr="004D3862" w:rsidRDefault="003B4C9F" w:rsidP="001E5694">
      <w:pPr>
        <w:tabs>
          <w:tab w:val="left" w:pos="2298"/>
        </w:tabs>
        <w:spacing w:after="0" w:line="360" w:lineRule="auto"/>
        <w:jc w:val="both"/>
        <w:rPr>
          <w:rFonts w:ascii="Times New Roman" w:hAnsi="Times New Roman"/>
          <w:sz w:val="24"/>
          <w:szCs w:val="24"/>
          <w:lang w:val="en-US"/>
        </w:rPr>
      </w:pPr>
      <w:r>
        <w:rPr>
          <w:rFonts w:ascii="Times New Roman" w:hAnsi="Times New Roman"/>
          <w:sz w:val="24"/>
          <w:szCs w:val="24"/>
        </w:rPr>
        <w:t>Таблица</w:t>
      </w:r>
      <w:r w:rsidR="001E6586">
        <w:rPr>
          <w:rFonts w:ascii="Times New Roman" w:hAnsi="Times New Roman"/>
          <w:sz w:val="24"/>
          <w:szCs w:val="24"/>
          <w:lang w:val="en-US"/>
        </w:rPr>
        <w:t xml:space="preserve"> </w:t>
      </w:r>
      <w:r w:rsidR="001E6586">
        <w:rPr>
          <w:rFonts w:ascii="Times New Roman" w:hAnsi="Times New Roman"/>
          <w:sz w:val="24"/>
          <w:szCs w:val="24"/>
        </w:rPr>
        <w:t>2</w:t>
      </w:r>
      <w:r w:rsidRPr="003C4A0E">
        <w:rPr>
          <w:rFonts w:ascii="Times New Roman" w:hAnsi="Times New Roman"/>
          <w:sz w:val="24"/>
          <w:szCs w:val="24"/>
          <w:lang w:val="en-US"/>
        </w:rPr>
        <w:t xml:space="preserve"> – </w:t>
      </w:r>
      <w:r>
        <w:rPr>
          <w:rFonts w:ascii="Times New Roman" w:hAnsi="Times New Roman"/>
          <w:sz w:val="24"/>
          <w:szCs w:val="24"/>
        </w:rPr>
        <w:t>Данные ЭДА</w:t>
      </w:r>
      <w:r w:rsidR="004D3862">
        <w:rPr>
          <w:rFonts w:ascii="Times New Roman" w:hAnsi="Times New Roman"/>
          <w:sz w:val="24"/>
          <w:szCs w:val="24"/>
          <w:lang w:val="en-US"/>
        </w:rPr>
        <w:t xml:space="preserve"> </w:t>
      </w:r>
    </w:p>
    <w:tbl>
      <w:tblPr>
        <w:tblW w:w="46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7"/>
        <w:gridCol w:w="1177"/>
        <w:gridCol w:w="1316"/>
        <w:gridCol w:w="694"/>
        <w:gridCol w:w="1177"/>
        <w:gridCol w:w="1007"/>
      </w:tblGrid>
      <w:tr w:rsidR="003B4C9F" w:rsidRPr="00B611BB" w14:paraId="0375A887" w14:textId="77777777" w:rsidTr="00C92BC0">
        <w:trPr>
          <w:trHeight w:val="343"/>
        </w:trPr>
        <w:tc>
          <w:tcPr>
            <w:tcW w:w="2012" w:type="pct"/>
            <w:vMerge w:val="restart"/>
            <w:shd w:val="clear" w:color="auto" w:fill="auto"/>
            <w:vAlign w:val="center"/>
          </w:tcPr>
          <w:p w14:paraId="1FD2CF2D" w14:textId="77777777" w:rsidR="003B4C9F" w:rsidRPr="00FE39B5" w:rsidRDefault="003B4C9F" w:rsidP="00E374AF">
            <w:pPr>
              <w:tabs>
                <w:tab w:val="left" w:pos="2298"/>
              </w:tabs>
              <w:spacing w:after="0" w:line="240" w:lineRule="auto"/>
              <w:jc w:val="center"/>
              <w:rPr>
                <w:rFonts w:ascii="Times New Roman" w:hAnsi="Times New Roman"/>
                <w:sz w:val="24"/>
                <w:szCs w:val="24"/>
              </w:rPr>
            </w:pPr>
            <w:r w:rsidRPr="00FE39B5">
              <w:rPr>
                <w:rFonts w:ascii="Times New Roman" w:hAnsi="Times New Roman"/>
                <w:sz w:val="24"/>
                <w:szCs w:val="24"/>
              </w:rPr>
              <w:t>Образец</w:t>
            </w:r>
          </w:p>
        </w:tc>
        <w:tc>
          <w:tcPr>
            <w:tcW w:w="655" w:type="pct"/>
            <w:shd w:val="clear" w:color="auto" w:fill="auto"/>
          </w:tcPr>
          <w:p w14:paraId="7562BB73" w14:textId="77777777" w:rsidR="003B4C9F" w:rsidRPr="00FE39B5" w:rsidRDefault="003B4C9F" w:rsidP="00E374AF">
            <w:pPr>
              <w:tabs>
                <w:tab w:val="left" w:pos="2298"/>
              </w:tabs>
              <w:spacing w:after="0" w:line="240" w:lineRule="auto"/>
              <w:jc w:val="center"/>
              <w:rPr>
                <w:rFonts w:ascii="Times New Roman" w:hAnsi="Times New Roman"/>
                <w:sz w:val="24"/>
                <w:szCs w:val="24"/>
                <w:lang w:val="en-US"/>
              </w:rPr>
            </w:pPr>
          </w:p>
        </w:tc>
        <w:tc>
          <w:tcPr>
            <w:tcW w:w="2333" w:type="pct"/>
            <w:gridSpan w:val="4"/>
            <w:shd w:val="clear" w:color="auto" w:fill="auto"/>
            <w:vAlign w:val="center"/>
          </w:tcPr>
          <w:p w14:paraId="67BE1D44" w14:textId="77777777" w:rsidR="003B4C9F" w:rsidRPr="00FE39B5" w:rsidRDefault="003B4C9F" w:rsidP="00E374AF">
            <w:pPr>
              <w:tabs>
                <w:tab w:val="left" w:pos="2298"/>
              </w:tabs>
              <w:spacing w:after="0" w:line="240" w:lineRule="auto"/>
              <w:jc w:val="center"/>
              <w:rPr>
                <w:rFonts w:ascii="Times New Roman" w:hAnsi="Times New Roman"/>
                <w:sz w:val="24"/>
                <w:szCs w:val="24"/>
                <w:lang w:val="en-US"/>
              </w:rPr>
            </w:pPr>
            <w:r w:rsidRPr="00FE39B5">
              <w:rPr>
                <w:rFonts w:ascii="Times New Roman" w:hAnsi="Times New Roman"/>
                <w:sz w:val="24"/>
                <w:szCs w:val="24"/>
              </w:rPr>
              <w:t>Элементный состав</w:t>
            </w:r>
            <w:r w:rsidRPr="00FE39B5">
              <w:rPr>
                <w:rFonts w:ascii="Times New Roman" w:hAnsi="Times New Roman"/>
                <w:sz w:val="24"/>
                <w:szCs w:val="24"/>
                <w:lang w:val="en-US"/>
              </w:rPr>
              <w:t>, %</w:t>
            </w:r>
          </w:p>
        </w:tc>
      </w:tr>
      <w:tr w:rsidR="003B4C9F" w:rsidRPr="00B611BB" w14:paraId="7B08B92A" w14:textId="77777777" w:rsidTr="00C92BC0">
        <w:trPr>
          <w:trHeight w:val="369"/>
        </w:trPr>
        <w:tc>
          <w:tcPr>
            <w:tcW w:w="2012" w:type="pct"/>
            <w:vMerge/>
            <w:shd w:val="clear" w:color="auto" w:fill="auto"/>
            <w:vAlign w:val="center"/>
          </w:tcPr>
          <w:p w14:paraId="53CEE8F5" w14:textId="77777777" w:rsidR="003B4C9F" w:rsidRPr="00FE39B5" w:rsidRDefault="003B4C9F" w:rsidP="00E374AF">
            <w:pPr>
              <w:tabs>
                <w:tab w:val="left" w:pos="2298"/>
              </w:tabs>
              <w:spacing w:after="0" w:line="240" w:lineRule="auto"/>
              <w:jc w:val="center"/>
              <w:rPr>
                <w:rFonts w:ascii="Times New Roman" w:hAnsi="Times New Roman"/>
                <w:sz w:val="24"/>
                <w:szCs w:val="24"/>
                <w:lang w:val="en-US"/>
              </w:rPr>
            </w:pPr>
          </w:p>
        </w:tc>
        <w:tc>
          <w:tcPr>
            <w:tcW w:w="655" w:type="pct"/>
            <w:shd w:val="clear" w:color="auto" w:fill="auto"/>
            <w:vAlign w:val="center"/>
          </w:tcPr>
          <w:p w14:paraId="43CBD565" w14:textId="77777777" w:rsidR="003B4C9F" w:rsidRPr="00FE39B5" w:rsidRDefault="003B4C9F" w:rsidP="00E374AF">
            <w:pPr>
              <w:tabs>
                <w:tab w:val="left" w:pos="2298"/>
              </w:tabs>
              <w:spacing w:after="0" w:line="240" w:lineRule="auto"/>
              <w:jc w:val="center"/>
              <w:rPr>
                <w:rFonts w:ascii="Times New Roman" w:hAnsi="Times New Roman"/>
                <w:sz w:val="24"/>
                <w:szCs w:val="24"/>
                <w:lang w:val="en-US"/>
              </w:rPr>
            </w:pPr>
            <w:r w:rsidRPr="00FE39B5">
              <w:rPr>
                <w:rFonts w:ascii="Times New Roman" w:hAnsi="Times New Roman"/>
                <w:sz w:val="24"/>
                <w:szCs w:val="24"/>
                <w:lang w:val="en-US"/>
              </w:rPr>
              <w:t>Fe</w:t>
            </w:r>
          </w:p>
        </w:tc>
        <w:tc>
          <w:tcPr>
            <w:tcW w:w="732" w:type="pct"/>
            <w:shd w:val="clear" w:color="auto" w:fill="auto"/>
            <w:vAlign w:val="center"/>
          </w:tcPr>
          <w:p w14:paraId="7DC66E16" w14:textId="77777777" w:rsidR="003B4C9F" w:rsidRPr="00FE39B5" w:rsidRDefault="003B4C9F" w:rsidP="00E374AF">
            <w:pPr>
              <w:tabs>
                <w:tab w:val="left" w:pos="2298"/>
              </w:tabs>
              <w:spacing w:after="0" w:line="240" w:lineRule="auto"/>
              <w:jc w:val="center"/>
              <w:rPr>
                <w:rFonts w:ascii="Times New Roman" w:hAnsi="Times New Roman"/>
                <w:sz w:val="24"/>
                <w:szCs w:val="24"/>
                <w:lang w:val="en-US"/>
              </w:rPr>
            </w:pPr>
            <w:r w:rsidRPr="00FE39B5">
              <w:rPr>
                <w:rFonts w:ascii="Times New Roman" w:hAnsi="Times New Roman"/>
                <w:sz w:val="24"/>
                <w:szCs w:val="24"/>
                <w:lang w:val="en-US"/>
              </w:rPr>
              <w:t>O</w:t>
            </w:r>
          </w:p>
        </w:tc>
        <w:tc>
          <w:tcPr>
            <w:tcW w:w="386" w:type="pct"/>
            <w:shd w:val="clear" w:color="auto" w:fill="auto"/>
          </w:tcPr>
          <w:p w14:paraId="407A3F7F" w14:textId="77777777" w:rsidR="003B4C9F" w:rsidRPr="00FE39B5" w:rsidRDefault="003B4C9F" w:rsidP="00E374AF">
            <w:pPr>
              <w:tabs>
                <w:tab w:val="left" w:pos="2298"/>
              </w:tabs>
              <w:spacing w:after="0" w:line="240" w:lineRule="auto"/>
              <w:jc w:val="center"/>
              <w:rPr>
                <w:rFonts w:ascii="Times New Roman" w:hAnsi="Times New Roman"/>
                <w:sz w:val="24"/>
                <w:szCs w:val="24"/>
                <w:lang w:val="en-US"/>
              </w:rPr>
            </w:pPr>
            <w:proofErr w:type="spellStart"/>
            <w:r w:rsidRPr="00FE39B5">
              <w:rPr>
                <w:rFonts w:ascii="Times New Roman" w:hAnsi="Times New Roman"/>
                <w:sz w:val="24"/>
                <w:szCs w:val="24"/>
                <w:lang w:val="en-US"/>
              </w:rPr>
              <w:t>Gd</w:t>
            </w:r>
            <w:proofErr w:type="spellEnd"/>
          </w:p>
        </w:tc>
        <w:tc>
          <w:tcPr>
            <w:tcW w:w="655" w:type="pct"/>
            <w:shd w:val="clear" w:color="auto" w:fill="auto"/>
            <w:vAlign w:val="center"/>
          </w:tcPr>
          <w:p w14:paraId="2CE2CE91" w14:textId="77777777" w:rsidR="003B4C9F" w:rsidRPr="00FE39B5" w:rsidRDefault="003B4C9F" w:rsidP="00E374AF">
            <w:pPr>
              <w:tabs>
                <w:tab w:val="left" w:pos="2298"/>
              </w:tabs>
              <w:spacing w:after="0" w:line="240" w:lineRule="auto"/>
              <w:jc w:val="center"/>
              <w:rPr>
                <w:rFonts w:ascii="Times New Roman" w:hAnsi="Times New Roman"/>
                <w:sz w:val="24"/>
                <w:szCs w:val="24"/>
                <w:lang w:val="en-US"/>
              </w:rPr>
            </w:pPr>
            <w:r w:rsidRPr="00FE39B5">
              <w:rPr>
                <w:rFonts w:ascii="Times New Roman" w:hAnsi="Times New Roman"/>
                <w:sz w:val="24"/>
                <w:szCs w:val="24"/>
                <w:lang w:val="en-US"/>
              </w:rPr>
              <w:t>Si</w:t>
            </w:r>
          </w:p>
        </w:tc>
        <w:tc>
          <w:tcPr>
            <w:tcW w:w="560" w:type="pct"/>
            <w:shd w:val="clear" w:color="auto" w:fill="auto"/>
            <w:vAlign w:val="center"/>
          </w:tcPr>
          <w:p w14:paraId="141B6BF1" w14:textId="77777777" w:rsidR="003B4C9F" w:rsidRPr="00FE39B5" w:rsidRDefault="003B4C9F" w:rsidP="00E374AF">
            <w:pPr>
              <w:tabs>
                <w:tab w:val="left" w:pos="2298"/>
              </w:tabs>
              <w:spacing w:after="0" w:line="240" w:lineRule="auto"/>
              <w:jc w:val="center"/>
              <w:rPr>
                <w:rFonts w:ascii="Times New Roman" w:hAnsi="Times New Roman"/>
                <w:sz w:val="24"/>
                <w:szCs w:val="24"/>
                <w:lang w:val="en-US"/>
              </w:rPr>
            </w:pPr>
            <w:r w:rsidRPr="00FE39B5">
              <w:rPr>
                <w:rFonts w:ascii="Times New Roman" w:hAnsi="Times New Roman"/>
                <w:sz w:val="24"/>
                <w:szCs w:val="24"/>
                <w:lang w:val="en-US"/>
              </w:rPr>
              <w:t>C</w:t>
            </w:r>
          </w:p>
        </w:tc>
      </w:tr>
      <w:tr w:rsidR="003B4C9F" w:rsidRPr="00B611BB" w14:paraId="0B63A7E6" w14:textId="77777777" w:rsidTr="00C92BC0">
        <w:trPr>
          <w:trHeight w:val="394"/>
        </w:trPr>
        <w:tc>
          <w:tcPr>
            <w:tcW w:w="2012" w:type="pct"/>
            <w:shd w:val="clear" w:color="auto" w:fill="auto"/>
            <w:vAlign w:val="center"/>
          </w:tcPr>
          <w:p w14:paraId="18B47E71" w14:textId="77777777" w:rsidR="003B4C9F" w:rsidRPr="00FE39B5" w:rsidRDefault="003B4C9F" w:rsidP="00330722">
            <w:pPr>
              <w:tabs>
                <w:tab w:val="left" w:pos="2298"/>
              </w:tabs>
              <w:spacing w:after="0" w:line="240" w:lineRule="auto"/>
              <w:rPr>
                <w:rFonts w:ascii="Times New Roman" w:hAnsi="Times New Roman"/>
                <w:sz w:val="24"/>
                <w:szCs w:val="24"/>
                <w:lang w:val="en-US"/>
              </w:rPr>
            </w:pPr>
            <w:proofErr w:type="spellStart"/>
            <w:r w:rsidRPr="00FE39B5">
              <w:rPr>
                <w:rFonts w:ascii="Times New Roman" w:hAnsi="Times New Roman"/>
                <w:sz w:val="24"/>
                <w:szCs w:val="24"/>
                <w:lang w:val="en-US"/>
              </w:rPr>
              <w:t>Gd</w:t>
            </w:r>
            <w:r w:rsidRPr="00FE39B5">
              <w:rPr>
                <w:rFonts w:ascii="Times New Roman" w:hAnsi="Times New Roman"/>
                <w:sz w:val="24"/>
                <w:szCs w:val="24"/>
                <w:vertAlign w:val="subscript"/>
                <w:lang w:val="en-US"/>
              </w:rPr>
              <w:t>x</w:t>
            </w:r>
            <w:r w:rsidRPr="00FE39B5">
              <w:rPr>
                <w:rFonts w:ascii="Times New Roman" w:hAnsi="Times New Roman"/>
                <w:sz w:val="24"/>
                <w:szCs w:val="24"/>
                <w:lang w:val="en-US"/>
              </w:rPr>
              <w:t>Fe</w:t>
            </w:r>
            <w:proofErr w:type="spellEnd"/>
            <w:r w:rsidRPr="00FE39B5">
              <w:rPr>
                <w:rFonts w:ascii="Times New Roman" w:hAnsi="Times New Roman"/>
                <w:sz w:val="24"/>
                <w:szCs w:val="24"/>
                <w:vertAlign w:val="subscript"/>
              </w:rPr>
              <w:t>3-</w:t>
            </w:r>
            <w:proofErr w:type="spellStart"/>
            <w:r w:rsidRPr="00FE39B5">
              <w:rPr>
                <w:rFonts w:ascii="Times New Roman" w:hAnsi="Times New Roman"/>
                <w:sz w:val="24"/>
                <w:szCs w:val="24"/>
                <w:vertAlign w:val="subscript"/>
                <w:lang w:val="en-US"/>
              </w:rPr>
              <w:t>x</w:t>
            </w:r>
            <w:r w:rsidRPr="00FE39B5">
              <w:rPr>
                <w:rFonts w:ascii="Times New Roman" w:hAnsi="Times New Roman"/>
                <w:sz w:val="24"/>
                <w:szCs w:val="24"/>
                <w:lang w:val="en-US"/>
              </w:rPr>
              <w:t>O</w:t>
            </w:r>
            <w:proofErr w:type="spellEnd"/>
            <w:r w:rsidRPr="00FE39B5">
              <w:rPr>
                <w:rFonts w:ascii="Times New Roman" w:hAnsi="Times New Roman"/>
                <w:sz w:val="24"/>
                <w:szCs w:val="24"/>
                <w:vertAlign w:val="subscript"/>
              </w:rPr>
              <w:t>4</w:t>
            </w:r>
          </w:p>
        </w:tc>
        <w:tc>
          <w:tcPr>
            <w:tcW w:w="655" w:type="pct"/>
            <w:shd w:val="clear" w:color="auto" w:fill="auto"/>
            <w:vAlign w:val="center"/>
          </w:tcPr>
          <w:p w14:paraId="5F636407"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20,</w:t>
            </w:r>
            <w:r w:rsidR="003B4C9F" w:rsidRPr="00FE39B5">
              <w:rPr>
                <w:rFonts w:ascii="Times New Roman" w:hAnsi="Times New Roman"/>
                <w:color w:val="000000"/>
                <w:sz w:val="24"/>
                <w:szCs w:val="24"/>
              </w:rPr>
              <w:t xml:space="preserve">55   </w:t>
            </w:r>
          </w:p>
        </w:tc>
        <w:tc>
          <w:tcPr>
            <w:tcW w:w="732" w:type="pct"/>
            <w:shd w:val="clear" w:color="auto" w:fill="auto"/>
            <w:vAlign w:val="center"/>
          </w:tcPr>
          <w:p w14:paraId="03015C7A"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40,</w:t>
            </w:r>
            <w:r w:rsidR="003B4C9F" w:rsidRPr="00FE39B5">
              <w:rPr>
                <w:rFonts w:ascii="Times New Roman" w:hAnsi="Times New Roman"/>
                <w:color w:val="000000"/>
                <w:sz w:val="24"/>
                <w:szCs w:val="24"/>
              </w:rPr>
              <w:t>23</w:t>
            </w:r>
          </w:p>
        </w:tc>
        <w:tc>
          <w:tcPr>
            <w:tcW w:w="386" w:type="pct"/>
            <w:shd w:val="clear" w:color="auto" w:fill="auto"/>
          </w:tcPr>
          <w:p w14:paraId="6645786E"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9,</w:t>
            </w:r>
            <w:r w:rsidR="003B4C9F" w:rsidRPr="00FE39B5">
              <w:rPr>
                <w:rFonts w:ascii="Times New Roman" w:hAnsi="Times New Roman"/>
                <w:color w:val="000000"/>
                <w:sz w:val="24"/>
                <w:szCs w:val="24"/>
              </w:rPr>
              <w:t xml:space="preserve">82   </w:t>
            </w:r>
          </w:p>
        </w:tc>
        <w:tc>
          <w:tcPr>
            <w:tcW w:w="655" w:type="pct"/>
            <w:shd w:val="clear" w:color="auto" w:fill="auto"/>
            <w:vAlign w:val="center"/>
          </w:tcPr>
          <w:p w14:paraId="1229F214" w14:textId="77777777" w:rsidR="003B4C9F" w:rsidRPr="00FE39B5" w:rsidRDefault="003B4C9F" w:rsidP="00330722">
            <w:pPr>
              <w:tabs>
                <w:tab w:val="left" w:pos="2298"/>
              </w:tabs>
              <w:spacing w:after="0" w:line="240" w:lineRule="auto"/>
              <w:rPr>
                <w:rFonts w:ascii="Times New Roman" w:hAnsi="Times New Roman"/>
                <w:sz w:val="24"/>
                <w:szCs w:val="24"/>
                <w:lang w:val="en-US"/>
              </w:rPr>
            </w:pPr>
            <w:r w:rsidRPr="00FE39B5">
              <w:rPr>
                <w:rFonts w:ascii="Times New Roman" w:hAnsi="Times New Roman"/>
                <w:sz w:val="24"/>
                <w:szCs w:val="24"/>
                <w:lang w:val="en-US"/>
              </w:rPr>
              <w:t>-</w:t>
            </w:r>
          </w:p>
        </w:tc>
        <w:tc>
          <w:tcPr>
            <w:tcW w:w="560" w:type="pct"/>
            <w:shd w:val="clear" w:color="auto" w:fill="auto"/>
            <w:vAlign w:val="center"/>
          </w:tcPr>
          <w:p w14:paraId="6E3892C6" w14:textId="77777777" w:rsidR="003B4C9F" w:rsidRPr="00FE39B5" w:rsidRDefault="003B4C9F" w:rsidP="00330722">
            <w:pPr>
              <w:tabs>
                <w:tab w:val="left" w:pos="2298"/>
              </w:tabs>
              <w:spacing w:after="0" w:line="240" w:lineRule="auto"/>
              <w:rPr>
                <w:rFonts w:ascii="Times New Roman" w:hAnsi="Times New Roman"/>
                <w:sz w:val="24"/>
                <w:szCs w:val="24"/>
                <w:lang w:val="en-US"/>
              </w:rPr>
            </w:pPr>
            <w:r w:rsidRPr="00FE39B5">
              <w:rPr>
                <w:rFonts w:ascii="Times New Roman" w:hAnsi="Times New Roman"/>
                <w:sz w:val="24"/>
                <w:szCs w:val="24"/>
                <w:lang w:val="en-US"/>
              </w:rPr>
              <w:t>-</w:t>
            </w:r>
          </w:p>
        </w:tc>
      </w:tr>
      <w:tr w:rsidR="003B4C9F" w:rsidRPr="00B611BB" w14:paraId="56C504F5" w14:textId="77777777" w:rsidTr="00C92BC0">
        <w:trPr>
          <w:trHeight w:val="420"/>
        </w:trPr>
        <w:tc>
          <w:tcPr>
            <w:tcW w:w="2012" w:type="pct"/>
            <w:shd w:val="clear" w:color="auto" w:fill="auto"/>
            <w:vAlign w:val="center"/>
          </w:tcPr>
          <w:p w14:paraId="092CE0AD" w14:textId="77777777" w:rsidR="003B4C9F" w:rsidRPr="00FE39B5" w:rsidRDefault="003B4C9F" w:rsidP="00330722">
            <w:pPr>
              <w:tabs>
                <w:tab w:val="left" w:pos="2298"/>
              </w:tabs>
              <w:spacing w:after="0" w:line="240" w:lineRule="auto"/>
              <w:rPr>
                <w:rFonts w:ascii="Times New Roman" w:hAnsi="Times New Roman"/>
                <w:sz w:val="24"/>
                <w:szCs w:val="24"/>
                <w:lang w:val="en-US"/>
              </w:rPr>
            </w:pPr>
            <w:proofErr w:type="spellStart"/>
            <w:r w:rsidRPr="00FE39B5">
              <w:rPr>
                <w:rFonts w:ascii="Times New Roman" w:hAnsi="Times New Roman"/>
                <w:sz w:val="24"/>
                <w:szCs w:val="24"/>
                <w:lang w:val="en-US"/>
              </w:rPr>
              <w:t>Gd</w:t>
            </w:r>
            <w:r w:rsidRPr="00FE39B5">
              <w:rPr>
                <w:rFonts w:ascii="Times New Roman" w:hAnsi="Times New Roman"/>
                <w:sz w:val="24"/>
                <w:szCs w:val="24"/>
                <w:vertAlign w:val="subscript"/>
                <w:lang w:val="en-US"/>
              </w:rPr>
              <w:t>x</w:t>
            </w:r>
            <w:r w:rsidRPr="00FE39B5">
              <w:rPr>
                <w:rFonts w:ascii="Times New Roman" w:hAnsi="Times New Roman"/>
                <w:sz w:val="24"/>
                <w:szCs w:val="24"/>
                <w:lang w:val="en-US"/>
              </w:rPr>
              <w:t>Fe</w:t>
            </w:r>
            <w:proofErr w:type="spellEnd"/>
            <w:r w:rsidRPr="00FE39B5">
              <w:rPr>
                <w:rFonts w:ascii="Times New Roman" w:hAnsi="Times New Roman"/>
                <w:sz w:val="24"/>
                <w:szCs w:val="24"/>
                <w:vertAlign w:val="subscript"/>
              </w:rPr>
              <w:t>3-</w:t>
            </w:r>
            <w:proofErr w:type="spellStart"/>
            <w:r w:rsidRPr="00FE39B5">
              <w:rPr>
                <w:rFonts w:ascii="Times New Roman" w:hAnsi="Times New Roman"/>
                <w:sz w:val="24"/>
                <w:szCs w:val="24"/>
                <w:vertAlign w:val="subscript"/>
                <w:lang w:val="en-US"/>
              </w:rPr>
              <w:t>x</w:t>
            </w:r>
            <w:r w:rsidRPr="00FE39B5">
              <w:rPr>
                <w:rFonts w:ascii="Times New Roman" w:hAnsi="Times New Roman"/>
                <w:sz w:val="24"/>
                <w:szCs w:val="24"/>
                <w:lang w:val="en-US"/>
              </w:rPr>
              <w:t>O</w:t>
            </w:r>
            <w:proofErr w:type="spellEnd"/>
            <w:r w:rsidRPr="00FE39B5">
              <w:rPr>
                <w:rFonts w:ascii="Times New Roman" w:hAnsi="Times New Roman"/>
                <w:sz w:val="24"/>
                <w:szCs w:val="24"/>
                <w:vertAlign w:val="subscript"/>
              </w:rPr>
              <w:t>4</w:t>
            </w:r>
            <w:r w:rsidRPr="00FE39B5">
              <w:rPr>
                <w:rFonts w:ascii="Times New Roman" w:hAnsi="Times New Roman"/>
                <w:sz w:val="24"/>
                <w:szCs w:val="24"/>
              </w:rPr>
              <w:t xml:space="preserve">–ТЭОС  </w:t>
            </w:r>
          </w:p>
        </w:tc>
        <w:tc>
          <w:tcPr>
            <w:tcW w:w="655" w:type="pct"/>
            <w:shd w:val="clear" w:color="auto" w:fill="auto"/>
            <w:vAlign w:val="center"/>
          </w:tcPr>
          <w:p w14:paraId="19B3F037"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4,</w:t>
            </w:r>
            <w:r w:rsidR="003B4C9F" w:rsidRPr="00FE39B5">
              <w:rPr>
                <w:rFonts w:ascii="Times New Roman" w:hAnsi="Times New Roman"/>
                <w:color w:val="000000"/>
                <w:sz w:val="24"/>
                <w:szCs w:val="24"/>
              </w:rPr>
              <w:t>35</w:t>
            </w:r>
          </w:p>
        </w:tc>
        <w:tc>
          <w:tcPr>
            <w:tcW w:w="732" w:type="pct"/>
            <w:shd w:val="clear" w:color="auto" w:fill="auto"/>
            <w:vAlign w:val="center"/>
          </w:tcPr>
          <w:p w14:paraId="27133DA2"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47,</w:t>
            </w:r>
            <w:r w:rsidR="003B4C9F" w:rsidRPr="00FE39B5">
              <w:rPr>
                <w:rFonts w:ascii="Times New Roman" w:hAnsi="Times New Roman"/>
                <w:color w:val="000000"/>
                <w:sz w:val="24"/>
                <w:szCs w:val="24"/>
              </w:rPr>
              <w:t>20</w:t>
            </w:r>
          </w:p>
        </w:tc>
        <w:tc>
          <w:tcPr>
            <w:tcW w:w="386" w:type="pct"/>
            <w:shd w:val="clear" w:color="auto" w:fill="auto"/>
          </w:tcPr>
          <w:p w14:paraId="2830268D"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2,</w:t>
            </w:r>
            <w:r w:rsidR="003B4C9F" w:rsidRPr="00FE39B5">
              <w:rPr>
                <w:rFonts w:ascii="Times New Roman" w:hAnsi="Times New Roman"/>
                <w:color w:val="000000"/>
                <w:sz w:val="24"/>
                <w:szCs w:val="24"/>
              </w:rPr>
              <w:t>02</w:t>
            </w:r>
          </w:p>
        </w:tc>
        <w:tc>
          <w:tcPr>
            <w:tcW w:w="655" w:type="pct"/>
            <w:shd w:val="clear" w:color="auto" w:fill="auto"/>
            <w:vAlign w:val="center"/>
          </w:tcPr>
          <w:p w14:paraId="5A43B9A0"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36,</w:t>
            </w:r>
            <w:r w:rsidR="003B4C9F" w:rsidRPr="00FE39B5">
              <w:rPr>
                <w:rFonts w:ascii="Times New Roman" w:hAnsi="Times New Roman"/>
                <w:color w:val="000000"/>
                <w:sz w:val="24"/>
                <w:szCs w:val="24"/>
              </w:rPr>
              <w:t>34</w:t>
            </w:r>
          </w:p>
        </w:tc>
        <w:tc>
          <w:tcPr>
            <w:tcW w:w="560" w:type="pct"/>
            <w:shd w:val="clear" w:color="auto" w:fill="auto"/>
            <w:vAlign w:val="center"/>
          </w:tcPr>
          <w:p w14:paraId="7335171F"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6,</w:t>
            </w:r>
            <w:r w:rsidR="003B4C9F" w:rsidRPr="00FE39B5">
              <w:rPr>
                <w:rFonts w:ascii="Times New Roman" w:hAnsi="Times New Roman"/>
                <w:color w:val="000000"/>
                <w:sz w:val="24"/>
                <w:szCs w:val="24"/>
              </w:rPr>
              <w:t>53</w:t>
            </w:r>
          </w:p>
        </w:tc>
      </w:tr>
      <w:tr w:rsidR="003B4C9F" w:rsidRPr="00B611BB" w14:paraId="23CB87EA" w14:textId="77777777" w:rsidTr="00C92BC0">
        <w:trPr>
          <w:trHeight w:val="394"/>
        </w:trPr>
        <w:tc>
          <w:tcPr>
            <w:tcW w:w="2012" w:type="pct"/>
            <w:shd w:val="clear" w:color="auto" w:fill="auto"/>
            <w:vAlign w:val="center"/>
          </w:tcPr>
          <w:p w14:paraId="5F5C1F37" w14:textId="77777777" w:rsidR="003B4C9F" w:rsidRPr="00FE39B5" w:rsidRDefault="003B4C9F" w:rsidP="00330722">
            <w:pPr>
              <w:tabs>
                <w:tab w:val="left" w:pos="2298"/>
              </w:tabs>
              <w:spacing w:after="0" w:line="240" w:lineRule="auto"/>
              <w:rPr>
                <w:rFonts w:ascii="Times New Roman" w:hAnsi="Times New Roman"/>
                <w:sz w:val="24"/>
                <w:szCs w:val="24"/>
                <w:lang w:val="en-US"/>
              </w:rPr>
            </w:pPr>
            <w:proofErr w:type="spellStart"/>
            <w:r w:rsidRPr="00FE39B5">
              <w:rPr>
                <w:rFonts w:ascii="Times New Roman" w:hAnsi="Times New Roman"/>
                <w:sz w:val="24"/>
                <w:szCs w:val="24"/>
                <w:lang w:val="en-US"/>
              </w:rPr>
              <w:t>Gd</w:t>
            </w:r>
            <w:r w:rsidRPr="00FE39B5">
              <w:rPr>
                <w:rFonts w:ascii="Times New Roman" w:hAnsi="Times New Roman"/>
                <w:sz w:val="24"/>
                <w:szCs w:val="24"/>
                <w:vertAlign w:val="subscript"/>
                <w:lang w:val="en-US"/>
              </w:rPr>
              <w:t>x</w:t>
            </w:r>
            <w:r w:rsidRPr="00FE39B5">
              <w:rPr>
                <w:rFonts w:ascii="Times New Roman" w:hAnsi="Times New Roman"/>
                <w:sz w:val="24"/>
                <w:szCs w:val="24"/>
                <w:lang w:val="en-US"/>
              </w:rPr>
              <w:t>Fe</w:t>
            </w:r>
            <w:proofErr w:type="spellEnd"/>
            <w:r w:rsidRPr="00FE39B5">
              <w:rPr>
                <w:rFonts w:ascii="Times New Roman" w:hAnsi="Times New Roman"/>
                <w:sz w:val="24"/>
                <w:szCs w:val="24"/>
                <w:vertAlign w:val="subscript"/>
              </w:rPr>
              <w:t>3-</w:t>
            </w:r>
            <w:proofErr w:type="spellStart"/>
            <w:r w:rsidRPr="00FE39B5">
              <w:rPr>
                <w:rFonts w:ascii="Times New Roman" w:hAnsi="Times New Roman"/>
                <w:sz w:val="24"/>
                <w:szCs w:val="24"/>
                <w:vertAlign w:val="subscript"/>
                <w:lang w:val="en-US"/>
              </w:rPr>
              <w:t>x</w:t>
            </w:r>
            <w:r w:rsidRPr="00FE39B5">
              <w:rPr>
                <w:rFonts w:ascii="Times New Roman" w:hAnsi="Times New Roman"/>
                <w:sz w:val="24"/>
                <w:szCs w:val="24"/>
                <w:lang w:val="en-US"/>
              </w:rPr>
              <w:t>O</w:t>
            </w:r>
            <w:proofErr w:type="spellEnd"/>
            <w:r w:rsidRPr="00FE39B5">
              <w:rPr>
                <w:rFonts w:ascii="Times New Roman" w:hAnsi="Times New Roman"/>
                <w:sz w:val="24"/>
                <w:szCs w:val="24"/>
                <w:vertAlign w:val="subscript"/>
              </w:rPr>
              <w:t>4</w:t>
            </w:r>
            <w:r w:rsidRPr="00FE39B5">
              <w:rPr>
                <w:rFonts w:ascii="Times New Roman" w:hAnsi="Times New Roman"/>
                <w:sz w:val="24"/>
                <w:szCs w:val="24"/>
              </w:rPr>
              <w:t>–ТЭОС-</w:t>
            </w:r>
            <w:r w:rsidR="00811C37" w:rsidRPr="00FE39B5">
              <w:rPr>
                <w:rFonts w:ascii="Times New Roman" w:hAnsi="Times New Roman"/>
                <w:sz w:val="24"/>
                <w:szCs w:val="24"/>
              </w:rPr>
              <w:t xml:space="preserve"> ТМПМА</w:t>
            </w:r>
          </w:p>
        </w:tc>
        <w:tc>
          <w:tcPr>
            <w:tcW w:w="655" w:type="pct"/>
            <w:shd w:val="clear" w:color="auto" w:fill="auto"/>
            <w:vAlign w:val="center"/>
          </w:tcPr>
          <w:p w14:paraId="6C26769E"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1,</w:t>
            </w:r>
            <w:r w:rsidR="003B4C9F" w:rsidRPr="00FE39B5">
              <w:rPr>
                <w:rFonts w:ascii="Times New Roman" w:hAnsi="Times New Roman"/>
                <w:color w:val="000000"/>
                <w:sz w:val="24"/>
                <w:szCs w:val="24"/>
              </w:rPr>
              <w:t>88</w:t>
            </w:r>
          </w:p>
        </w:tc>
        <w:tc>
          <w:tcPr>
            <w:tcW w:w="732" w:type="pct"/>
            <w:shd w:val="clear" w:color="auto" w:fill="auto"/>
            <w:vAlign w:val="center"/>
          </w:tcPr>
          <w:p w14:paraId="1AA16BFC"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56,</w:t>
            </w:r>
            <w:r w:rsidR="003B4C9F" w:rsidRPr="00FE39B5">
              <w:rPr>
                <w:rFonts w:ascii="Times New Roman" w:hAnsi="Times New Roman"/>
                <w:color w:val="000000"/>
                <w:sz w:val="24"/>
                <w:szCs w:val="24"/>
              </w:rPr>
              <w:t>01</w:t>
            </w:r>
          </w:p>
        </w:tc>
        <w:tc>
          <w:tcPr>
            <w:tcW w:w="386" w:type="pct"/>
            <w:shd w:val="clear" w:color="auto" w:fill="auto"/>
          </w:tcPr>
          <w:p w14:paraId="3DB85B45"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1,</w:t>
            </w:r>
            <w:r w:rsidR="003B4C9F" w:rsidRPr="00FE39B5">
              <w:rPr>
                <w:rFonts w:ascii="Times New Roman" w:hAnsi="Times New Roman"/>
                <w:color w:val="000000"/>
                <w:sz w:val="24"/>
                <w:szCs w:val="24"/>
              </w:rPr>
              <w:t xml:space="preserve">15   </w:t>
            </w:r>
          </w:p>
        </w:tc>
        <w:tc>
          <w:tcPr>
            <w:tcW w:w="655" w:type="pct"/>
            <w:shd w:val="clear" w:color="auto" w:fill="auto"/>
            <w:vAlign w:val="center"/>
          </w:tcPr>
          <w:p w14:paraId="64922CCC"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20,</w:t>
            </w:r>
            <w:r w:rsidR="003B4C9F" w:rsidRPr="00FE39B5">
              <w:rPr>
                <w:rFonts w:ascii="Times New Roman" w:hAnsi="Times New Roman"/>
                <w:color w:val="000000"/>
                <w:sz w:val="24"/>
                <w:szCs w:val="24"/>
              </w:rPr>
              <w:t>93</w:t>
            </w:r>
          </w:p>
        </w:tc>
        <w:tc>
          <w:tcPr>
            <w:tcW w:w="560" w:type="pct"/>
            <w:shd w:val="clear" w:color="auto" w:fill="auto"/>
            <w:vAlign w:val="center"/>
          </w:tcPr>
          <w:p w14:paraId="56CD79EE" w14:textId="77777777" w:rsidR="003B4C9F" w:rsidRPr="00FE39B5" w:rsidRDefault="00E27E9D" w:rsidP="00330722">
            <w:pPr>
              <w:tabs>
                <w:tab w:val="left" w:pos="2298"/>
              </w:tabs>
              <w:spacing w:after="0" w:line="240" w:lineRule="auto"/>
              <w:rPr>
                <w:rFonts w:ascii="Times New Roman" w:hAnsi="Times New Roman"/>
                <w:sz w:val="24"/>
                <w:szCs w:val="24"/>
                <w:highlight w:val="yellow"/>
                <w:lang w:val="en-US"/>
              </w:rPr>
            </w:pPr>
            <w:r>
              <w:rPr>
                <w:rFonts w:ascii="Times New Roman" w:hAnsi="Times New Roman"/>
                <w:color w:val="000000"/>
                <w:sz w:val="24"/>
                <w:szCs w:val="24"/>
              </w:rPr>
              <w:t>18,</w:t>
            </w:r>
            <w:r w:rsidR="003B4C9F" w:rsidRPr="00FE39B5">
              <w:rPr>
                <w:rFonts w:ascii="Times New Roman" w:hAnsi="Times New Roman"/>
                <w:color w:val="000000"/>
                <w:sz w:val="24"/>
                <w:szCs w:val="24"/>
              </w:rPr>
              <w:t>73</w:t>
            </w:r>
          </w:p>
        </w:tc>
      </w:tr>
    </w:tbl>
    <w:p w14:paraId="5229D76D" w14:textId="71B4AF2E" w:rsidR="005F1101" w:rsidRDefault="005F1101" w:rsidP="002D312D">
      <w:pPr>
        <w:spacing w:after="120" w:line="360" w:lineRule="auto"/>
        <w:jc w:val="both"/>
        <w:rPr>
          <w:rFonts w:ascii="Times New Roman" w:hAnsi="Times New Roman"/>
          <w:color w:val="000000"/>
          <w:sz w:val="24"/>
          <w:szCs w:val="24"/>
        </w:rPr>
      </w:pPr>
    </w:p>
    <w:p w14:paraId="3BB16FF9" w14:textId="77777777" w:rsidR="005F1101" w:rsidRDefault="005F1101">
      <w:pPr>
        <w:spacing w:after="0" w:line="240" w:lineRule="auto"/>
        <w:rPr>
          <w:rFonts w:ascii="Times New Roman" w:hAnsi="Times New Roman"/>
          <w:color w:val="000000"/>
          <w:sz w:val="24"/>
          <w:szCs w:val="24"/>
        </w:rPr>
      </w:pPr>
      <w:r>
        <w:rPr>
          <w:rFonts w:ascii="Times New Roman" w:hAnsi="Times New Roman"/>
          <w:color w:val="000000"/>
          <w:sz w:val="24"/>
          <w:szCs w:val="24"/>
        </w:rPr>
        <w:br w:type="page"/>
      </w:r>
    </w:p>
    <w:p w14:paraId="2A3A4C03" w14:textId="77777777" w:rsidR="00BA1C1A" w:rsidRPr="00DD2037" w:rsidRDefault="00BA1C1A" w:rsidP="00F232D1">
      <w:pPr>
        <w:spacing w:after="0" w:line="360" w:lineRule="auto"/>
        <w:ind w:firstLine="709"/>
        <w:jc w:val="both"/>
        <w:rPr>
          <w:rFonts w:ascii="Times New Roman" w:hAnsi="Times New Roman"/>
          <w:b/>
          <w:color w:val="000000"/>
          <w:sz w:val="24"/>
          <w:szCs w:val="24"/>
        </w:rPr>
      </w:pPr>
      <w:r w:rsidRPr="00DD2037">
        <w:rPr>
          <w:rFonts w:ascii="Times New Roman" w:hAnsi="Times New Roman"/>
          <w:b/>
          <w:color w:val="000000"/>
          <w:sz w:val="24"/>
          <w:szCs w:val="24"/>
        </w:rPr>
        <w:t xml:space="preserve">2 Функционализация наночастиц на основе оксида железа </w:t>
      </w:r>
      <w:proofErr w:type="spellStart"/>
      <w:r w:rsidRPr="00DD2037">
        <w:rPr>
          <w:rFonts w:ascii="Times New Roman" w:hAnsi="Times New Roman"/>
          <w:b/>
          <w:color w:val="000000"/>
          <w:sz w:val="24"/>
          <w:szCs w:val="24"/>
        </w:rPr>
        <w:t>эпокс</w:t>
      </w:r>
      <w:proofErr w:type="gramStart"/>
      <w:r w:rsidRPr="00DD2037">
        <w:rPr>
          <w:rFonts w:ascii="Times New Roman" w:hAnsi="Times New Roman"/>
          <w:b/>
          <w:color w:val="000000"/>
          <w:sz w:val="24"/>
          <w:szCs w:val="24"/>
        </w:rPr>
        <w:t>и</w:t>
      </w:r>
      <w:proofErr w:type="spellEnd"/>
      <w:r w:rsidRPr="00DD2037">
        <w:rPr>
          <w:rFonts w:ascii="Times New Roman" w:hAnsi="Times New Roman"/>
          <w:b/>
          <w:color w:val="000000"/>
          <w:sz w:val="24"/>
          <w:szCs w:val="24"/>
        </w:rPr>
        <w:t>-</w:t>
      </w:r>
      <w:proofErr w:type="gramEnd"/>
      <w:r w:rsidRPr="00DD2037">
        <w:rPr>
          <w:rFonts w:ascii="Times New Roman" w:hAnsi="Times New Roman"/>
          <w:b/>
          <w:color w:val="000000"/>
          <w:sz w:val="24"/>
          <w:szCs w:val="24"/>
        </w:rPr>
        <w:t xml:space="preserve">, амино-, </w:t>
      </w:r>
      <w:proofErr w:type="spellStart"/>
      <w:r w:rsidRPr="00DD2037">
        <w:rPr>
          <w:rFonts w:ascii="Times New Roman" w:hAnsi="Times New Roman"/>
          <w:b/>
          <w:color w:val="000000"/>
          <w:sz w:val="24"/>
          <w:szCs w:val="24"/>
        </w:rPr>
        <w:t>меркапто</w:t>
      </w:r>
      <w:proofErr w:type="spellEnd"/>
      <w:r w:rsidRPr="00DD2037">
        <w:rPr>
          <w:rFonts w:ascii="Times New Roman" w:hAnsi="Times New Roman"/>
          <w:b/>
          <w:color w:val="000000"/>
          <w:sz w:val="24"/>
          <w:szCs w:val="24"/>
        </w:rPr>
        <w:t xml:space="preserve">-, хлор- группой при помощи </w:t>
      </w:r>
      <w:proofErr w:type="spellStart"/>
      <w:r w:rsidRPr="00DD2037">
        <w:rPr>
          <w:rFonts w:ascii="Times New Roman" w:hAnsi="Times New Roman"/>
          <w:b/>
          <w:color w:val="000000"/>
          <w:sz w:val="24"/>
          <w:szCs w:val="24"/>
        </w:rPr>
        <w:t>силанов</w:t>
      </w:r>
      <w:proofErr w:type="spellEnd"/>
    </w:p>
    <w:p w14:paraId="1982D9A5" w14:textId="77777777" w:rsidR="002D312D" w:rsidRPr="00DD2037" w:rsidRDefault="00DD2037" w:rsidP="00F232D1">
      <w:pPr>
        <w:spacing w:after="0" w:line="360" w:lineRule="auto"/>
        <w:ind w:firstLine="709"/>
        <w:jc w:val="both"/>
        <w:rPr>
          <w:rFonts w:ascii="Times New Roman" w:hAnsi="Times New Roman"/>
          <w:b/>
          <w:sz w:val="24"/>
          <w:szCs w:val="24"/>
        </w:rPr>
      </w:pPr>
      <w:r>
        <w:rPr>
          <w:rFonts w:ascii="Times New Roman" w:hAnsi="Times New Roman"/>
          <w:b/>
          <w:color w:val="000000"/>
          <w:sz w:val="24"/>
          <w:szCs w:val="24"/>
        </w:rPr>
        <w:t xml:space="preserve">2.1 </w:t>
      </w:r>
      <w:r w:rsidR="001D134F" w:rsidRPr="00DD2037">
        <w:rPr>
          <w:rFonts w:ascii="Times New Roman" w:hAnsi="Times New Roman"/>
          <w:b/>
          <w:color w:val="000000"/>
          <w:sz w:val="24"/>
          <w:szCs w:val="24"/>
        </w:rPr>
        <w:t xml:space="preserve">Функционализация наночастиц </w:t>
      </w:r>
      <w:r w:rsidR="001D134F" w:rsidRPr="00DD2037">
        <w:rPr>
          <w:rFonts w:ascii="Times New Roman" w:hAnsi="Times New Roman"/>
          <w:b/>
          <w:color w:val="000000"/>
          <w:sz w:val="24"/>
          <w:szCs w:val="24"/>
          <w:lang w:val="en-US"/>
        </w:rPr>
        <w:t>Fe</w:t>
      </w:r>
      <w:r w:rsidR="001D134F" w:rsidRPr="00DD2037">
        <w:rPr>
          <w:rFonts w:ascii="Times New Roman" w:hAnsi="Times New Roman"/>
          <w:b/>
          <w:color w:val="000000"/>
          <w:sz w:val="24"/>
          <w:szCs w:val="24"/>
          <w:vertAlign w:val="subscript"/>
        </w:rPr>
        <w:t>3</w:t>
      </w:r>
      <w:r w:rsidR="001D134F" w:rsidRPr="00DD2037">
        <w:rPr>
          <w:rFonts w:ascii="Times New Roman" w:hAnsi="Times New Roman"/>
          <w:b/>
          <w:color w:val="000000"/>
          <w:sz w:val="24"/>
          <w:szCs w:val="24"/>
          <w:lang w:val="en-US"/>
        </w:rPr>
        <w:t>O</w:t>
      </w:r>
      <w:r w:rsidR="001D134F" w:rsidRPr="00DD2037">
        <w:rPr>
          <w:rFonts w:ascii="Times New Roman" w:hAnsi="Times New Roman"/>
          <w:b/>
          <w:color w:val="000000"/>
          <w:sz w:val="24"/>
          <w:szCs w:val="24"/>
          <w:vertAlign w:val="subscript"/>
        </w:rPr>
        <w:t>4</w:t>
      </w:r>
      <w:r w:rsidR="001D134F" w:rsidRPr="00DD2037">
        <w:rPr>
          <w:rFonts w:ascii="Times New Roman" w:hAnsi="Times New Roman"/>
          <w:b/>
          <w:color w:val="000000"/>
          <w:sz w:val="24"/>
          <w:szCs w:val="24"/>
        </w:rPr>
        <w:t xml:space="preserve"> </w:t>
      </w:r>
      <w:r w:rsidR="00AD37BD" w:rsidRPr="00DD2037">
        <w:rPr>
          <w:rFonts w:ascii="Times New Roman" w:hAnsi="Times New Roman"/>
          <w:b/>
          <w:sz w:val="24"/>
          <w:szCs w:val="24"/>
        </w:rPr>
        <w:t xml:space="preserve">(3-глицидилпропил) </w:t>
      </w:r>
      <w:proofErr w:type="spellStart"/>
      <w:r w:rsidR="00AD37BD" w:rsidRPr="00DD2037">
        <w:rPr>
          <w:rFonts w:ascii="Times New Roman" w:hAnsi="Times New Roman"/>
          <w:b/>
          <w:sz w:val="24"/>
          <w:szCs w:val="24"/>
        </w:rPr>
        <w:t>триметоксисиланом</w:t>
      </w:r>
      <w:proofErr w:type="spellEnd"/>
    </w:p>
    <w:p w14:paraId="4BE45E84" w14:textId="77777777" w:rsidR="00FF03EB" w:rsidRPr="004F4B6B" w:rsidRDefault="00FF03EB" w:rsidP="00F232D1">
      <w:pPr>
        <w:spacing w:after="0" w:line="360" w:lineRule="auto"/>
        <w:ind w:firstLine="709"/>
        <w:jc w:val="both"/>
        <w:rPr>
          <w:rFonts w:ascii="Times New Roman" w:hAnsi="Times New Roman"/>
          <w:sz w:val="24"/>
          <w:szCs w:val="24"/>
        </w:rPr>
      </w:pPr>
      <w:r>
        <w:rPr>
          <w:rFonts w:ascii="Times New Roman" w:hAnsi="Times New Roman"/>
          <w:sz w:val="24"/>
          <w:szCs w:val="24"/>
          <w:lang w:val="kk-KZ"/>
        </w:rPr>
        <w:t xml:space="preserve">НЧ </w:t>
      </w:r>
      <w:r w:rsidRPr="004F4B6B">
        <w:rPr>
          <w:rFonts w:ascii="Times New Roman" w:hAnsi="Times New Roman"/>
          <w:sz w:val="24"/>
          <w:szCs w:val="24"/>
        </w:rPr>
        <w:t>Fe</w:t>
      </w:r>
      <w:r w:rsidRPr="00D5622B">
        <w:rPr>
          <w:rFonts w:ascii="Times New Roman" w:hAnsi="Times New Roman"/>
          <w:sz w:val="24"/>
          <w:szCs w:val="24"/>
          <w:vertAlign w:val="subscript"/>
        </w:rPr>
        <w:t>3</w:t>
      </w:r>
      <w:r w:rsidRPr="004F4B6B">
        <w:rPr>
          <w:rFonts w:ascii="Times New Roman" w:hAnsi="Times New Roman"/>
          <w:sz w:val="24"/>
          <w:szCs w:val="24"/>
        </w:rPr>
        <w:t>O</w:t>
      </w:r>
      <w:r w:rsidRPr="00D5622B">
        <w:rPr>
          <w:rFonts w:ascii="Times New Roman" w:hAnsi="Times New Roman"/>
          <w:sz w:val="24"/>
          <w:szCs w:val="24"/>
          <w:vertAlign w:val="subscript"/>
        </w:rPr>
        <w:t>4</w:t>
      </w:r>
      <w:r w:rsidRPr="004F4B6B">
        <w:rPr>
          <w:rFonts w:ascii="Times New Roman" w:hAnsi="Times New Roman"/>
          <w:sz w:val="24"/>
          <w:szCs w:val="24"/>
        </w:rPr>
        <w:t xml:space="preserve"> были получены совместным осаждением смеси хлорида железа (II) и хлорида железа (III) с добавлением гидроксида аммония в соответствии с методом, описанным в </w:t>
      </w:r>
      <w:r>
        <w:rPr>
          <w:rFonts w:ascii="Times New Roman" w:hAnsi="Times New Roman"/>
          <w:sz w:val="24"/>
          <w:szCs w:val="24"/>
        </w:rPr>
        <w:t xml:space="preserve">ранее опубликованной статье </w:t>
      </w:r>
      <w:r>
        <w:rPr>
          <w:rFonts w:ascii="Times New Roman" w:hAnsi="Times New Roman"/>
          <w:sz w:val="24"/>
          <w:szCs w:val="24"/>
        </w:rPr>
        <w:fldChar w:fldCharType="begin" w:fldLock="1"/>
      </w:r>
      <w:r w:rsidR="006E2CB8">
        <w:rPr>
          <w:rFonts w:ascii="Times New Roman" w:hAnsi="Times New Roman"/>
          <w:sz w:val="24"/>
          <w:szCs w:val="24"/>
        </w:rPr>
        <w:instrText>ADDIN CSL_CITATION {"citationItems":[{"id":"ITEM-1","itemData":{"DOI":"10.1016/j.jallcom.2019.05.075","ISSN":"09258388","abstract":"Magnetic nanoparticles based on Fe3O4 and their modifications of surface with therapeutic substances are of great interest, especially drug delivery for cancer therapy includes boron-neutron capture therapy. The results of boron-rich compound (carborane borate) attachment to previously aminated by (3-aminopropyl)-trimethoxysilane iron oxide nanoparticles are presented. Energy-dispersive X-ray analysis and Fourier transform infrared spectroscopy with attenuated total reflection (ATR) accessory confirmed change of nanoparticles elemental content after modification and formation of new bond between Fe3O4 and attached molecules. Scanning and transmission electron microscopy showed that Fe3O4 nanoparticles average size is 18.9 nm. Phase parameters were investigated by powder X-ray diffraction, Fe3O4 nanoparticles magnetic behavior was evaluated by Mössbauer spectroscopy. Chemical and colloidal stability was studied using simulated body fluid (phosphate buffer – PBS). Modified nanoparticles have excellent stability in PBS (pH = 7.4), characterized by X-ray diffraction, Mössbauer spectroscopy and dynamic light scattering. Fe3O4 biocompatibility was elucidated in-vitro using cultured mouse embryonic fibroblasts. The obtained results show the increasing of IC50 from 0.110 mg/ml for Fe3O4 to 0.405 mg/ml for Fe3O4-Carborane nanoparticles. Obtained data confirm biocompatibility and stability of synthesized nanoparticles and potential to use them in boron-neutron capture therapy.","author":[{"dropping-particle":"","family":"Tishkevich","given":"D. I.","non-dropping-particle":"","parse-names":false,"suffix":""},{"dropping-particle":"V.","family":"Korolkov","given":"I.","non-dropping-particle":"","parse-names":false,"suffix":""},{"dropping-particle":"","family":"Kozlovskiy","given":"A. L.","non-dropping-particle":"","parse-names":false,"suffix":""},{"dropping-particle":"","family":"Anisovich","given":"M.","non-dropping-particle":"","parse-names":false,"suffix":""},{"dropping-particle":"","family":"Vinnik","given":"D. A.","non-dropping-particle":"","parse-names":false,"suffix":""},{"dropping-particle":"","family":"Ermekova","given":"A. E.","non-dropping-particle":"","parse-names":false,"suffix":""},{"dropping-particle":"","family":"Vorobjova","given":"A. I.","non-dropping-particle":"","parse-names":false,"suffix":""},{"dropping-particle":"","family":"Shumskaya","given":"E. E.","non-dropping-particle":"","parse-names":false,"suffix":""},{"dropping-particle":"","family":"Zubar","given":"T. I.","non-dropping-particle":"","parse-names":false,"suffix":""},{"dropping-particle":"V.","family":"Trukhanov","given":"S.","non-dropping-particle":"","parse-names":false,"suffix":""},{"dropping-particle":"V.","family":"Zdorovets","given":"M.","non-dropping-particle":"","parse-names":false,"suffix":""},{"dropping-particle":"V.","family":"Trukhanov","given":"A.","non-dropping-particle":"","parse-names":false,"suffix":""}],"container-title":"Journal of Alloys and Compounds","id":"ITEM-1","issued":{"date-parts":[["2019"]]},"page":"573-581","publisher":"Elsevier B.V","title":"Immobilization of boron-rich compound on Fe3O4 nanoparticles: Stability and cytotoxicity","type":"article-journal","volume":"797"},"uris":["http://www.mendeley.com/documents/?uuid=77cb24c8-3088-488f-9980-9db82017e012"]}],"mendeley":{"formattedCitation":"[24]","plainTextFormattedCitation":"[24]","previouslyFormattedCitation":"[25]"},"properties":{"noteIndex":0},"schema":"https://github.com/citation-style-language/schema/raw/master/csl-citation.json"}</w:instrText>
      </w:r>
      <w:r>
        <w:rPr>
          <w:rFonts w:ascii="Times New Roman" w:hAnsi="Times New Roman"/>
          <w:sz w:val="24"/>
          <w:szCs w:val="24"/>
        </w:rPr>
        <w:fldChar w:fldCharType="separate"/>
      </w:r>
      <w:r w:rsidR="006E2CB8" w:rsidRPr="006E2CB8">
        <w:rPr>
          <w:rFonts w:ascii="Times New Roman" w:hAnsi="Times New Roman"/>
          <w:noProof/>
          <w:sz w:val="24"/>
          <w:szCs w:val="24"/>
        </w:rPr>
        <w:t>[24]</w:t>
      </w:r>
      <w:r>
        <w:rPr>
          <w:rFonts w:ascii="Times New Roman" w:hAnsi="Times New Roman"/>
          <w:sz w:val="24"/>
          <w:szCs w:val="24"/>
        </w:rPr>
        <w:fldChar w:fldCharType="end"/>
      </w:r>
      <w:r w:rsidRPr="004F4B6B">
        <w:rPr>
          <w:rFonts w:ascii="Times New Roman" w:hAnsi="Times New Roman"/>
          <w:sz w:val="24"/>
          <w:szCs w:val="24"/>
        </w:rPr>
        <w:t>.</w:t>
      </w:r>
    </w:p>
    <w:p w14:paraId="130AC40C" w14:textId="77777777" w:rsidR="00FF03EB" w:rsidRDefault="00FF03EB" w:rsidP="00ED0B27">
      <w:pPr>
        <w:spacing w:after="0" w:line="360" w:lineRule="auto"/>
        <w:ind w:firstLine="709"/>
        <w:jc w:val="both"/>
        <w:rPr>
          <w:rFonts w:ascii="Times New Roman" w:hAnsi="Times New Roman"/>
          <w:sz w:val="24"/>
          <w:szCs w:val="24"/>
        </w:rPr>
      </w:pPr>
      <w:r w:rsidRPr="004F4B6B">
        <w:rPr>
          <w:rFonts w:ascii="Times New Roman" w:hAnsi="Times New Roman"/>
          <w:sz w:val="24"/>
          <w:szCs w:val="24"/>
        </w:rPr>
        <w:t xml:space="preserve">Модификация поверхности НЧ оксида железа проводилась с целью стабилизации коллоидного раствора НЧ, </w:t>
      </w:r>
      <w:r w:rsidR="002247BD">
        <w:rPr>
          <w:rFonts w:ascii="Times New Roman" w:hAnsi="Times New Roman"/>
          <w:sz w:val="24"/>
          <w:szCs w:val="24"/>
        </w:rPr>
        <w:t>повышения</w:t>
      </w:r>
      <w:r w:rsidR="007B6D8A">
        <w:rPr>
          <w:rFonts w:ascii="Times New Roman" w:hAnsi="Times New Roman"/>
          <w:sz w:val="24"/>
          <w:szCs w:val="24"/>
        </w:rPr>
        <w:t xml:space="preserve"> биологической совместимости</w:t>
      </w:r>
      <w:r w:rsidRPr="004F4B6B">
        <w:rPr>
          <w:rFonts w:ascii="Times New Roman" w:hAnsi="Times New Roman"/>
          <w:sz w:val="24"/>
          <w:szCs w:val="24"/>
        </w:rPr>
        <w:t xml:space="preserve"> и </w:t>
      </w:r>
      <w:r w:rsidR="002247BD">
        <w:rPr>
          <w:rFonts w:ascii="Times New Roman" w:hAnsi="Times New Roman"/>
          <w:sz w:val="24"/>
          <w:szCs w:val="24"/>
        </w:rPr>
        <w:t>создания химически активных групп</w:t>
      </w:r>
      <w:r w:rsidRPr="004F4B6B">
        <w:rPr>
          <w:rFonts w:ascii="Times New Roman" w:hAnsi="Times New Roman"/>
          <w:sz w:val="24"/>
          <w:szCs w:val="24"/>
        </w:rPr>
        <w:t xml:space="preserve"> для последующего присоединения </w:t>
      </w:r>
      <w:r>
        <w:rPr>
          <w:rFonts w:ascii="Times New Roman" w:hAnsi="Times New Roman"/>
          <w:sz w:val="24"/>
          <w:szCs w:val="24"/>
        </w:rPr>
        <w:t>л</w:t>
      </w:r>
      <w:r w:rsidR="002247BD">
        <w:rPr>
          <w:rFonts w:ascii="Times New Roman" w:hAnsi="Times New Roman"/>
          <w:sz w:val="24"/>
          <w:szCs w:val="24"/>
        </w:rPr>
        <w:t>е</w:t>
      </w:r>
      <w:r>
        <w:rPr>
          <w:rFonts w:ascii="Times New Roman" w:hAnsi="Times New Roman"/>
          <w:sz w:val="24"/>
          <w:szCs w:val="24"/>
        </w:rPr>
        <w:t>карственных веществ</w:t>
      </w:r>
      <w:r w:rsidRPr="004F4B6B">
        <w:rPr>
          <w:rFonts w:ascii="Times New Roman" w:hAnsi="Times New Roman"/>
          <w:sz w:val="24"/>
          <w:szCs w:val="24"/>
        </w:rPr>
        <w:t>. Модификация была выполнен</w:t>
      </w:r>
      <w:r>
        <w:rPr>
          <w:rFonts w:ascii="Times New Roman" w:hAnsi="Times New Roman"/>
          <w:sz w:val="24"/>
          <w:szCs w:val="24"/>
        </w:rPr>
        <w:t>а в дв</w:t>
      </w:r>
      <w:r w:rsidR="0072124B">
        <w:rPr>
          <w:rFonts w:ascii="Times New Roman" w:hAnsi="Times New Roman"/>
          <w:sz w:val="24"/>
          <w:szCs w:val="24"/>
        </w:rPr>
        <w:t>а этапа согласно рисунку 10</w:t>
      </w:r>
      <w:r w:rsidRPr="004F4B6B">
        <w:rPr>
          <w:rFonts w:ascii="Times New Roman" w:hAnsi="Times New Roman"/>
          <w:sz w:val="24"/>
          <w:szCs w:val="24"/>
        </w:rPr>
        <w:t>.</w:t>
      </w:r>
    </w:p>
    <w:p w14:paraId="1F0FCEE3" w14:textId="77777777" w:rsidR="00FF03EB" w:rsidRPr="00D5622B" w:rsidRDefault="00FF03EB" w:rsidP="00FF03EB">
      <w:pPr>
        <w:spacing w:after="0" w:line="360" w:lineRule="auto"/>
        <w:jc w:val="both"/>
        <w:rPr>
          <w:rFonts w:ascii="Times New Roman" w:hAnsi="Times New Roman"/>
          <w:sz w:val="24"/>
          <w:szCs w:val="24"/>
          <w:lang w:val="kk-KZ"/>
        </w:rPr>
      </w:pPr>
    </w:p>
    <w:tbl>
      <w:tblPr>
        <w:tblW w:w="0" w:type="auto"/>
        <w:tblLook w:val="04A0" w:firstRow="1" w:lastRow="0" w:firstColumn="1" w:lastColumn="0" w:noHBand="0" w:noVBand="1"/>
      </w:tblPr>
      <w:tblGrid>
        <w:gridCol w:w="9570"/>
      </w:tblGrid>
      <w:tr w:rsidR="00FF03EB" w:rsidRPr="008B3401" w14:paraId="2CE3106E" w14:textId="77777777" w:rsidTr="00FE39B5">
        <w:tc>
          <w:tcPr>
            <w:tcW w:w="9572" w:type="dxa"/>
            <w:shd w:val="clear" w:color="auto" w:fill="auto"/>
          </w:tcPr>
          <w:p w14:paraId="3C809BBA" w14:textId="77777777" w:rsidR="00FF03EB" w:rsidRPr="00FE39B5" w:rsidRDefault="002247BD" w:rsidP="00FE39B5">
            <w:pPr>
              <w:spacing w:line="360" w:lineRule="auto"/>
              <w:jc w:val="center"/>
              <w:rPr>
                <w:rFonts w:ascii="Times New Roman" w:hAnsi="Times New Roman"/>
                <w:sz w:val="24"/>
                <w:szCs w:val="24"/>
                <w:lang w:val="en-US"/>
              </w:rPr>
            </w:pPr>
            <w:r w:rsidRPr="00FE39B5">
              <w:rPr>
                <w:rFonts w:ascii="Times New Roman" w:hAnsi="Times New Roman"/>
                <w:lang w:val="en-US"/>
              </w:rPr>
              <w:object w:dxaOrig="19029" w:dyaOrig="2629" w14:anchorId="3A5394FA">
                <v:shape id="_x0000_i1031" type="#_x0000_t75" style="width:389.75pt;height:54.8pt" o:ole="">
                  <v:imagedata r:id="rId31" o:title=""/>
                </v:shape>
                <o:OLEObject Type="Embed" ProgID="ChemDraw.Document.6.0" ShapeID="_x0000_i1031" DrawAspect="Content" ObjectID="_1663600234" r:id="rId32"/>
              </w:object>
            </w:r>
          </w:p>
        </w:tc>
      </w:tr>
      <w:tr w:rsidR="00FF03EB" w:rsidRPr="00D5622B" w14:paraId="1C10EE9E" w14:textId="77777777" w:rsidTr="00FE39B5">
        <w:tc>
          <w:tcPr>
            <w:tcW w:w="9572" w:type="dxa"/>
            <w:shd w:val="clear" w:color="auto" w:fill="auto"/>
          </w:tcPr>
          <w:p w14:paraId="1DFA07FB" w14:textId="7ADF6331" w:rsidR="005F1101" w:rsidRPr="00FE39B5" w:rsidRDefault="00FF03EB" w:rsidP="006121FD">
            <w:pPr>
              <w:spacing w:line="360" w:lineRule="auto"/>
              <w:jc w:val="center"/>
              <w:rPr>
                <w:rFonts w:ascii="Times New Roman" w:hAnsi="Times New Roman"/>
                <w:sz w:val="24"/>
                <w:szCs w:val="24"/>
                <w:lang w:val="kk-KZ"/>
              </w:rPr>
            </w:pPr>
            <w:r w:rsidRPr="00FE39B5">
              <w:rPr>
                <w:rFonts w:ascii="Times New Roman" w:hAnsi="Times New Roman"/>
                <w:sz w:val="24"/>
                <w:szCs w:val="24"/>
                <w:lang w:val="kk-KZ"/>
              </w:rPr>
              <w:t>Рисунок</w:t>
            </w:r>
            <w:r w:rsidR="00E374AF">
              <w:rPr>
                <w:rFonts w:ascii="Times New Roman" w:hAnsi="Times New Roman"/>
                <w:sz w:val="24"/>
                <w:szCs w:val="24"/>
              </w:rPr>
              <w:t xml:space="preserve"> 10</w:t>
            </w:r>
            <w:r w:rsidRPr="00FE39B5">
              <w:rPr>
                <w:rFonts w:ascii="Times New Roman" w:hAnsi="Times New Roman"/>
                <w:sz w:val="24"/>
                <w:szCs w:val="24"/>
              </w:rPr>
              <w:t xml:space="preserve"> – </w:t>
            </w:r>
            <w:r w:rsidRPr="00FE39B5">
              <w:rPr>
                <w:rFonts w:ascii="Times New Roman" w:hAnsi="Times New Roman"/>
                <w:sz w:val="24"/>
                <w:szCs w:val="24"/>
                <w:lang w:val="kk-KZ"/>
              </w:rPr>
              <w:t xml:space="preserve">Схема модификации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 xml:space="preserve"> </w:t>
            </w:r>
            <w:r w:rsidR="002247BD" w:rsidRPr="00BC6E25">
              <w:rPr>
                <w:rFonts w:ascii="Times New Roman" w:hAnsi="Times New Roman"/>
                <w:sz w:val="24"/>
                <w:szCs w:val="24"/>
              </w:rPr>
              <w:t xml:space="preserve">(3-глицидилпропил) </w:t>
            </w:r>
            <w:proofErr w:type="spellStart"/>
            <w:r w:rsidR="002247BD" w:rsidRPr="00BC6E25">
              <w:rPr>
                <w:rFonts w:ascii="Times New Roman" w:hAnsi="Times New Roman"/>
                <w:sz w:val="24"/>
                <w:szCs w:val="24"/>
              </w:rPr>
              <w:t>триметоксисиланом</w:t>
            </w:r>
            <w:proofErr w:type="spellEnd"/>
          </w:p>
        </w:tc>
      </w:tr>
    </w:tbl>
    <w:p w14:paraId="66ED3779" w14:textId="77777777" w:rsidR="006121FD" w:rsidRDefault="006121FD" w:rsidP="002247BD">
      <w:pPr>
        <w:spacing w:after="0" w:line="360" w:lineRule="auto"/>
        <w:ind w:firstLine="567"/>
        <w:jc w:val="both"/>
        <w:rPr>
          <w:rFonts w:ascii="Times New Roman" w:hAnsi="Times New Roman"/>
          <w:sz w:val="24"/>
          <w:szCs w:val="24"/>
          <w:lang w:val="kk-KZ"/>
        </w:rPr>
      </w:pPr>
    </w:p>
    <w:p w14:paraId="509EF359" w14:textId="77777777" w:rsidR="00FF03EB" w:rsidRDefault="00FF03EB" w:rsidP="00ED0B27">
      <w:pPr>
        <w:spacing w:after="0" w:line="360" w:lineRule="auto"/>
        <w:ind w:firstLine="709"/>
        <w:jc w:val="both"/>
        <w:rPr>
          <w:rFonts w:ascii="Times New Roman" w:hAnsi="Times New Roman"/>
          <w:sz w:val="24"/>
          <w:szCs w:val="24"/>
          <w:lang w:val="kk-KZ"/>
        </w:rPr>
      </w:pPr>
      <w:r w:rsidRPr="00D5622B">
        <w:rPr>
          <w:rFonts w:ascii="Times New Roman" w:hAnsi="Times New Roman"/>
          <w:sz w:val="24"/>
          <w:szCs w:val="24"/>
          <w:lang w:val="kk-KZ"/>
        </w:rPr>
        <w:t xml:space="preserve">На первом этапе НЧ оксида железа были покрыты </w:t>
      </w:r>
      <w:r w:rsidR="002247BD">
        <w:rPr>
          <w:rFonts w:ascii="Times New Roman" w:hAnsi="Times New Roman"/>
          <w:sz w:val="24"/>
          <w:szCs w:val="24"/>
          <w:lang w:val="kk-KZ"/>
        </w:rPr>
        <w:t>ТЭОС</w:t>
      </w:r>
      <w:r w:rsidRPr="00D5622B">
        <w:rPr>
          <w:rFonts w:ascii="Times New Roman" w:hAnsi="Times New Roman"/>
          <w:sz w:val="24"/>
          <w:szCs w:val="24"/>
          <w:lang w:val="kk-KZ"/>
        </w:rPr>
        <w:t xml:space="preserve">. 1 г </w:t>
      </w:r>
      <w:r>
        <w:rPr>
          <w:rFonts w:ascii="Times New Roman" w:hAnsi="Times New Roman"/>
          <w:sz w:val="24"/>
          <w:szCs w:val="24"/>
          <w:lang w:val="kk-KZ"/>
        </w:rPr>
        <w:t xml:space="preserve">НЧ </w:t>
      </w:r>
      <w:r w:rsidRPr="00D5622B">
        <w:rPr>
          <w:rFonts w:ascii="Times New Roman" w:hAnsi="Times New Roman"/>
          <w:sz w:val="24"/>
          <w:szCs w:val="24"/>
          <w:lang w:val="kk-KZ"/>
        </w:rPr>
        <w:t>Fe</w:t>
      </w:r>
      <w:r w:rsidRPr="00D5622B">
        <w:rPr>
          <w:rFonts w:ascii="Times New Roman" w:hAnsi="Times New Roman"/>
          <w:sz w:val="24"/>
          <w:szCs w:val="24"/>
          <w:vertAlign w:val="subscript"/>
          <w:lang w:val="kk-KZ"/>
        </w:rPr>
        <w:t>3</w:t>
      </w:r>
      <w:r w:rsidRPr="00D5622B">
        <w:rPr>
          <w:rFonts w:ascii="Times New Roman" w:hAnsi="Times New Roman"/>
          <w:sz w:val="24"/>
          <w:szCs w:val="24"/>
          <w:lang w:val="kk-KZ"/>
        </w:rPr>
        <w:t>O</w:t>
      </w:r>
      <w:r w:rsidRPr="00D5622B">
        <w:rPr>
          <w:rFonts w:ascii="Times New Roman" w:hAnsi="Times New Roman"/>
          <w:sz w:val="24"/>
          <w:szCs w:val="24"/>
          <w:vertAlign w:val="subscript"/>
          <w:lang w:val="kk-KZ"/>
        </w:rPr>
        <w:t>4</w:t>
      </w:r>
      <w:r w:rsidRPr="00D5622B">
        <w:rPr>
          <w:rFonts w:ascii="Times New Roman" w:hAnsi="Times New Roman"/>
          <w:sz w:val="24"/>
          <w:szCs w:val="24"/>
          <w:lang w:val="kk-KZ"/>
        </w:rPr>
        <w:t xml:space="preserve"> были диспергированы в 200 мл этанола с помощью ультразвука. Затем по каплям добавляли 6 мл </w:t>
      </w:r>
      <w:r>
        <w:rPr>
          <w:rFonts w:ascii="Times New Roman" w:hAnsi="Times New Roman"/>
          <w:sz w:val="24"/>
          <w:szCs w:val="24"/>
          <w:lang w:val="kk-KZ"/>
        </w:rPr>
        <w:t>ТЭОС</w:t>
      </w:r>
      <w:r w:rsidRPr="00D5622B">
        <w:rPr>
          <w:rFonts w:ascii="Times New Roman" w:hAnsi="Times New Roman"/>
          <w:sz w:val="24"/>
          <w:szCs w:val="24"/>
          <w:lang w:val="kk-KZ"/>
        </w:rPr>
        <w:t xml:space="preserve"> и 10 мл NH</w:t>
      </w:r>
      <w:r w:rsidRPr="00FF03EB">
        <w:rPr>
          <w:rFonts w:ascii="Times New Roman" w:hAnsi="Times New Roman"/>
          <w:sz w:val="24"/>
          <w:szCs w:val="24"/>
          <w:vertAlign w:val="subscript"/>
          <w:lang w:val="kk-KZ"/>
        </w:rPr>
        <w:t>4</w:t>
      </w:r>
      <w:r w:rsidRPr="00D5622B">
        <w:rPr>
          <w:rFonts w:ascii="Times New Roman" w:hAnsi="Times New Roman"/>
          <w:sz w:val="24"/>
          <w:szCs w:val="24"/>
          <w:lang w:val="kk-KZ"/>
        </w:rPr>
        <w:t xml:space="preserve">OH, реакционную смесь выдерживали при 50 ° C в течение 5 часов. </w:t>
      </w:r>
      <w:r w:rsidR="002247BD">
        <w:rPr>
          <w:rFonts w:ascii="Times New Roman" w:hAnsi="Times New Roman"/>
          <w:sz w:val="24"/>
          <w:szCs w:val="24"/>
          <w:lang w:val="kk-KZ"/>
        </w:rPr>
        <w:t>Полученные</w:t>
      </w:r>
      <w:r w:rsidRPr="00D5622B">
        <w:rPr>
          <w:rFonts w:ascii="Times New Roman" w:hAnsi="Times New Roman"/>
          <w:sz w:val="24"/>
          <w:szCs w:val="24"/>
          <w:lang w:val="kk-KZ"/>
        </w:rPr>
        <w:t xml:space="preserve"> НЧ промывали 5 раз деионизированной</w:t>
      </w:r>
      <w:r w:rsidR="007B6D8A">
        <w:rPr>
          <w:rFonts w:ascii="Times New Roman" w:hAnsi="Times New Roman"/>
          <w:sz w:val="24"/>
          <w:szCs w:val="24"/>
          <w:lang w:val="kk-KZ"/>
        </w:rPr>
        <w:t xml:space="preserve"> водой</w:t>
      </w:r>
      <w:r w:rsidRPr="00D5622B">
        <w:rPr>
          <w:rFonts w:ascii="Times New Roman" w:hAnsi="Times New Roman"/>
          <w:sz w:val="24"/>
          <w:szCs w:val="24"/>
          <w:lang w:val="kk-KZ"/>
        </w:rPr>
        <w:t xml:space="preserve">, </w:t>
      </w:r>
      <w:r w:rsidR="002247BD">
        <w:rPr>
          <w:rFonts w:ascii="Times New Roman" w:hAnsi="Times New Roman"/>
          <w:sz w:val="24"/>
          <w:szCs w:val="24"/>
          <w:lang w:val="kk-KZ"/>
        </w:rPr>
        <w:t>отделяли при помощи магнитной сепарации от немагнитных сфер полученного диоксида кремния. Затем</w:t>
      </w:r>
      <w:r w:rsidRPr="00D5622B">
        <w:rPr>
          <w:rFonts w:ascii="Times New Roman" w:hAnsi="Times New Roman"/>
          <w:sz w:val="24"/>
          <w:szCs w:val="24"/>
          <w:lang w:val="kk-KZ"/>
        </w:rPr>
        <w:t xml:space="preserve"> НЧ Fe</w:t>
      </w:r>
      <w:r w:rsidRPr="00D5622B">
        <w:rPr>
          <w:rFonts w:ascii="Times New Roman" w:hAnsi="Times New Roman"/>
          <w:sz w:val="24"/>
          <w:szCs w:val="24"/>
          <w:vertAlign w:val="subscript"/>
          <w:lang w:val="kk-KZ"/>
        </w:rPr>
        <w:t>3</w:t>
      </w:r>
      <w:r w:rsidRPr="00D5622B">
        <w:rPr>
          <w:rFonts w:ascii="Times New Roman" w:hAnsi="Times New Roman"/>
          <w:sz w:val="24"/>
          <w:szCs w:val="24"/>
          <w:lang w:val="kk-KZ"/>
        </w:rPr>
        <w:t>O</w:t>
      </w:r>
      <w:r w:rsidRPr="00D5622B">
        <w:rPr>
          <w:rFonts w:ascii="Times New Roman" w:hAnsi="Times New Roman"/>
          <w:sz w:val="24"/>
          <w:szCs w:val="24"/>
          <w:vertAlign w:val="subscript"/>
          <w:lang w:val="kk-KZ"/>
        </w:rPr>
        <w:t>4</w:t>
      </w:r>
      <w:r>
        <w:rPr>
          <w:rFonts w:ascii="Times New Roman" w:hAnsi="Times New Roman"/>
          <w:sz w:val="24"/>
          <w:szCs w:val="24"/>
          <w:lang w:val="kk-KZ"/>
        </w:rPr>
        <w:t>/ТЭОС сушили при 50°</w:t>
      </w:r>
      <w:r w:rsidRPr="00D5622B">
        <w:rPr>
          <w:rFonts w:ascii="Times New Roman" w:hAnsi="Times New Roman"/>
          <w:sz w:val="24"/>
          <w:szCs w:val="24"/>
          <w:lang w:val="kk-KZ"/>
        </w:rPr>
        <w:t>С. Прирост веса, рассчитанный по уравнению (1), составляет 46%.</w:t>
      </w:r>
    </w:p>
    <w:p w14:paraId="7CEA6FE6" w14:textId="77777777" w:rsidR="0054260D" w:rsidRDefault="0054260D" w:rsidP="002247BD">
      <w:pPr>
        <w:spacing w:after="0" w:line="360" w:lineRule="auto"/>
        <w:ind w:firstLine="567"/>
        <w:jc w:val="both"/>
        <w:rPr>
          <w:rFonts w:ascii="Times New Roman" w:hAnsi="Times New Roman"/>
          <w:sz w:val="24"/>
          <w:szCs w:val="24"/>
          <w:lang w:val="kk-KZ"/>
        </w:rPr>
      </w:pPr>
    </w:p>
    <w:tbl>
      <w:tblPr>
        <w:tblW w:w="0" w:type="auto"/>
        <w:tblLook w:val="04A0" w:firstRow="1" w:lastRow="0" w:firstColumn="1" w:lastColumn="0" w:noHBand="0" w:noVBand="1"/>
      </w:tblPr>
      <w:tblGrid>
        <w:gridCol w:w="8186"/>
        <w:gridCol w:w="1384"/>
      </w:tblGrid>
      <w:tr w:rsidR="00FF03EB" w:rsidRPr="008B3401" w14:paraId="7D386BA9" w14:textId="77777777" w:rsidTr="00FE39B5">
        <w:tc>
          <w:tcPr>
            <w:tcW w:w="8188" w:type="dxa"/>
            <w:shd w:val="clear" w:color="auto" w:fill="auto"/>
          </w:tcPr>
          <w:p w14:paraId="48D3D133" w14:textId="77777777" w:rsidR="00FF03EB" w:rsidRPr="009E68D9" w:rsidRDefault="009E68D9" w:rsidP="00FE39B5">
            <w:pPr>
              <w:spacing w:line="360" w:lineRule="auto"/>
              <w:jc w:val="center"/>
              <w:rPr>
                <w:rFonts w:ascii="Times New Roman" w:hAnsi="Times New Roman"/>
                <w:sz w:val="24"/>
                <w:szCs w:val="24"/>
                <w:lang w:val="en-US"/>
              </w:rPr>
            </w:pPr>
            <m:oMathPara>
              <m:oMath>
                <m:r>
                  <w:rPr>
                    <w:rFonts w:ascii="Cambria Math" w:hAnsi="Cambria Math"/>
                    <w:sz w:val="24"/>
                    <w:szCs w:val="24"/>
                    <w:lang w:val="en-US"/>
                  </w:rPr>
                  <m:t>w</m:t>
                </m:r>
                <m:r>
                  <m:rPr>
                    <m:sty m:val="p"/>
                  </m:rPr>
                  <w:rPr>
                    <w:rFonts w:ascii="Cambria Math" w:hAnsi="Cambria Math"/>
                    <w:sz w:val="24"/>
                    <w:szCs w:val="24"/>
                    <w:lang w:val="en-US"/>
                  </w:rPr>
                  <m:t>=</m:t>
                </m:r>
                <m:f>
                  <m:fPr>
                    <m:ctrlPr>
                      <w:rPr>
                        <w:rFonts w:ascii="Cambria Math" w:hAnsi="Cambria Math"/>
                        <w:sz w:val="24"/>
                        <w:szCs w:val="24"/>
                        <w:lang w:val="en-US"/>
                      </w:rPr>
                    </m:ctrlPr>
                  </m:fPr>
                  <m:num>
                    <m:sSub>
                      <m:sSubPr>
                        <m:ctrlPr>
                          <w:rPr>
                            <w:rFonts w:ascii="Cambria Math" w:hAnsi="Cambria Math"/>
                            <w:sz w:val="24"/>
                            <w:szCs w:val="24"/>
                            <w:lang w:val="en-US"/>
                          </w:rPr>
                        </m:ctrlPr>
                      </m:sSubPr>
                      <m:e>
                        <m:r>
                          <w:rPr>
                            <w:rFonts w:ascii="Cambria Math" w:hAnsi="Cambria Math"/>
                            <w:sz w:val="24"/>
                            <w:szCs w:val="24"/>
                            <w:lang w:val="en-US"/>
                          </w:rPr>
                          <m:t>(m</m:t>
                        </m:r>
                      </m:e>
                      <m:sub>
                        <m:r>
                          <w:rPr>
                            <w:rFonts w:ascii="Cambria Math" w:hAnsi="Cambria Math"/>
                            <w:sz w:val="24"/>
                            <w:szCs w:val="24"/>
                            <w:lang w:val="en-US"/>
                          </w:rPr>
                          <m:t>2</m:t>
                        </m:r>
                      </m:sub>
                    </m:sSub>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1</m:t>
                        </m:r>
                      </m:sub>
                    </m:sSub>
                    <m:r>
                      <w:rPr>
                        <w:rFonts w:ascii="Cambria Math" w:hAnsi="Cambria Math"/>
                        <w:sz w:val="24"/>
                        <w:szCs w:val="24"/>
                        <w:lang w:val="en-US"/>
                      </w:rPr>
                      <m:t>)</m:t>
                    </m:r>
                  </m:num>
                  <m:den>
                    <m:sSub>
                      <m:sSubPr>
                        <m:ctrlPr>
                          <w:rPr>
                            <w:rFonts w:ascii="Cambria Math" w:hAnsi="Cambria Math"/>
                            <w:sz w:val="24"/>
                            <w:szCs w:val="24"/>
                            <w:lang w:val="en-US"/>
                          </w:rPr>
                        </m:ctrlPr>
                      </m:sSubPr>
                      <m:e>
                        <m:r>
                          <w:rPr>
                            <w:rFonts w:ascii="Cambria Math" w:hAnsi="Cambria Math"/>
                            <w:sz w:val="24"/>
                            <w:szCs w:val="24"/>
                            <w:lang w:val="en-US"/>
                          </w:rPr>
                          <m:t>m</m:t>
                        </m:r>
                      </m:e>
                      <m:sub>
                        <m:r>
                          <w:rPr>
                            <w:rFonts w:ascii="Cambria Math" w:hAnsi="Cambria Math"/>
                            <w:sz w:val="24"/>
                            <w:szCs w:val="24"/>
                            <w:lang w:val="en-US"/>
                          </w:rPr>
                          <m:t>1</m:t>
                        </m:r>
                      </m:sub>
                    </m:sSub>
                  </m:den>
                </m:f>
              </m:oMath>
            </m:oMathPara>
          </w:p>
        </w:tc>
        <w:tc>
          <w:tcPr>
            <w:tcW w:w="1384" w:type="dxa"/>
            <w:shd w:val="clear" w:color="auto" w:fill="auto"/>
          </w:tcPr>
          <w:p w14:paraId="010D7B1B" w14:textId="77777777" w:rsidR="00FF03EB" w:rsidRPr="00FE39B5" w:rsidRDefault="00FF03EB" w:rsidP="00FE39B5">
            <w:pPr>
              <w:spacing w:line="360" w:lineRule="auto"/>
              <w:jc w:val="center"/>
              <w:rPr>
                <w:rFonts w:ascii="Times New Roman" w:hAnsi="Times New Roman"/>
                <w:sz w:val="24"/>
                <w:szCs w:val="24"/>
                <w:lang w:val="en-US"/>
              </w:rPr>
            </w:pPr>
            <w:r w:rsidRPr="00FE39B5">
              <w:rPr>
                <w:rFonts w:ascii="Times New Roman" w:hAnsi="Times New Roman"/>
                <w:sz w:val="24"/>
                <w:szCs w:val="24"/>
                <w:lang w:val="en-US"/>
              </w:rPr>
              <w:t>(1)</w:t>
            </w:r>
          </w:p>
        </w:tc>
      </w:tr>
    </w:tbl>
    <w:p w14:paraId="78871CB7" w14:textId="77777777" w:rsidR="00FF03EB" w:rsidRDefault="002247BD" w:rsidP="00ED0B27">
      <w:pPr>
        <w:spacing w:after="0" w:line="360" w:lineRule="auto"/>
        <w:ind w:firstLine="709"/>
        <w:jc w:val="both"/>
        <w:rPr>
          <w:rFonts w:ascii="Times New Roman" w:hAnsi="Times New Roman"/>
          <w:sz w:val="24"/>
          <w:szCs w:val="24"/>
        </w:rPr>
      </w:pPr>
      <w:proofErr w:type="gramStart"/>
      <w:r>
        <w:rPr>
          <w:rFonts w:ascii="Times New Roman" w:hAnsi="Times New Roman"/>
          <w:sz w:val="24"/>
          <w:szCs w:val="24"/>
        </w:rPr>
        <w:t>ИК-спектры</w:t>
      </w:r>
      <w:r w:rsidR="00804582">
        <w:rPr>
          <w:rFonts w:ascii="Times New Roman" w:hAnsi="Times New Roman"/>
          <w:sz w:val="24"/>
          <w:szCs w:val="24"/>
        </w:rPr>
        <w:t>, представленные на рисунке 11</w:t>
      </w:r>
      <w:r w:rsidR="00FF03EB" w:rsidRPr="001B78B7">
        <w:rPr>
          <w:rFonts w:ascii="Times New Roman" w:hAnsi="Times New Roman"/>
          <w:sz w:val="24"/>
          <w:szCs w:val="24"/>
        </w:rPr>
        <w:t xml:space="preserve">, состоят из валентных колебаний </w:t>
      </w:r>
      <w:r w:rsidR="00FF03EB" w:rsidRPr="001B78B7">
        <w:rPr>
          <w:rFonts w:ascii="Times New Roman" w:hAnsi="Times New Roman"/>
          <w:sz w:val="24"/>
          <w:szCs w:val="24"/>
          <w:lang w:val="en-US"/>
        </w:rPr>
        <w:t>Fe</w:t>
      </w:r>
      <w:r w:rsidR="00FF03EB" w:rsidRPr="001B78B7">
        <w:rPr>
          <w:rFonts w:ascii="Times New Roman" w:hAnsi="Times New Roman"/>
          <w:sz w:val="24"/>
          <w:szCs w:val="24"/>
        </w:rPr>
        <w:t>-</w:t>
      </w:r>
      <w:r w:rsidR="00FF03EB" w:rsidRPr="001B78B7">
        <w:rPr>
          <w:rFonts w:ascii="Times New Roman" w:hAnsi="Times New Roman"/>
          <w:sz w:val="24"/>
          <w:szCs w:val="24"/>
          <w:lang w:val="en-US"/>
        </w:rPr>
        <w:t>OH</w:t>
      </w:r>
      <w:r w:rsidR="00FF03EB" w:rsidRPr="001B78B7">
        <w:rPr>
          <w:rFonts w:ascii="Times New Roman" w:hAnsi="Times New Roman"/>
          <w:sz w:val="24"/>
          <w:szCs w:val="24"/>
        </w:rPr>
        <w:t xml:space="preserve"> и </w:t>
      </w:r>
      <w:r w:rsidR="00FF03EB" w:rsidRPr="001B78B7">
        <w:rPr>
          <w:rFonts w:ascii="Times New Roman" w:hAnsi="Times New Roman"/>
          <w:sz w:val="24"/>
          <w:szCs w:val="24"/>
          <w:lang w:val="en-US"/>
        </w:rPr>
        <w:t>Fe</w:t>
      </w:r>
      <w:r w:rsidR="00FF03EB" w:rsidRPr="001B78B7">
        <w:rPr>
          <w:rFonts w:ascii="Times New Roman" w:hAnsi="Times New Roman"/>
          <w:sz w:val="24"/>
          <w:szCs w:val="24"/>
        </w:rPr>
        <w:t>-</w:t>
      </w:r>
      <w:r w:rsidR="00FF03EB" w:rsidRPr="001B78B7">
        <w:rPr>
          <w:rFonts w:ascii="Times New Roman" w:hAnsi="Times New Roman"/>
          <w:sz w:val="24"/>
          <w:szCs w:val="24"/>
          <w:lang w:val="en-US"/>
        </w:rPr>
        <w:t>O</w:t>
      </w:r>
      <w:r w:rsidR="00FF03EB" w:rsidRPr="001B78B7">
        <w:rPr>
          <w:rFonts w:ascii="Times New Roman" w:hAnsi="Times New Roman"/>
          <w:sz w:val="24"/>
          <w:szCs w:val="24"/>
        </w:rPr>
        <w:t>-</w:t>
      </w:r>
      <w:r w:rsidR="00FF03EB" w:rsidRPr="001B78B7">
        <w:rPr>
          <w:rFonts w:ascii="Times New Roman" w:hAnsi="Times New Roman"/>
          <w:sz w:val="24"/>
          <w:szCs w:val="24"/>
          <w:lang w:val="en-US"/>
        </w:rPr>
        <w:t>Fe</w:t>
      </w:r>
      <w:r w:rsidR="00FF03EB" w:rsidRPr="001B78B7">
        <w:rPr>
          <w:rFonts w:ascii="Times New Roman" w:hAnsi="Times New Roman"/>
          <w:sz w:val="24"/>
          <w:szCs w:val="24"/>
        </w:rPr>
        <w:t xml:space="preserve"> при 3418 и 526 см</w:t>
      </w:r>
      <w:r w:rsidR="00FF03EB" w:rsidRPr="001B78B7">
        <w:rPr>
          <w:rFonts w:ascii="Times New Roman" w:hAnsi="Times New Roman"/>
          <w:sz w:val="24"/>
          <w:szCs w:val="24"/>
          <w:vertAlign w:val="superscript"/>
        </w:rPr>
        <w:t>-1</w:t>
      </w:r>
      <w:r w:rsidR="00FF03EB" w:rsidRPr="001B78B7">
        <w:rPr>
          <w:rFonts w:ascii="Times New Roman" w:hAnsi="Times New Roman"/>
          <w:sz w:val="24"/>
          <w:szCs w:val="24"/>
        </w:rPr>
        <w:t xml:space="preserve"> соответственно</w:t>
      </w:r>
      <w:proofErr w:type="gramEnd"/>
      <w:r>
        <w:rPr>
          <w:rFonts w:ascii="Times New Roman" w:hAnsi="Times New Roman"/>
          <w:sz w:val="24"/>
          <w:szCs w:val="24"/>
        </w:rPr>
        <w:t xml:space="preserve"> </w:t>
      </w:r>
      <w:r w:rsidR="00FF03EB">
        <w:rPr>
          <w:rFonts w:ascii="Times New Roman" w:hAnsi="Times New Roman"/>
          <w:sz w:val="24"/>
          <w:szCs w:val="24"/>
          <w:lang w:val="en-US"/>
        </w:rPr>
        <w:fldChar w:fldCharType="begin" w:fldLock="1"/>
      </w:r>
      <w:r w:rsidR="006E2CB8">
        <w:rPr>
          <w:rFonts w:ascii="Times New Roman" w:hAnsi="Times New Roman"/>
          <w:sz w:val="24"/>
          <w:szCs w:val="24"/>
          <w:lang w:val="en-US"/>
        </w:rPr>
        <w:instrText>ADDIN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CSL</w:instrText>
      </w:r>
      <w:r w:rsidR="006E2CB8" w:rsidRPr="00D86EC8">
        <w:rPr>
          <w:rFonts w:ascii="Times New Roman" w:hAnsi="Times New Roman"/>
          <w:sz w:val="24"/>
          <w:szCs w:val="24"/>
        </w:rPr>
        <w:instrText>_</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citationItems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ITEM</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itemData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DOI</w:instrText>
      </w:r>
      <w:r w:rsidR="006E2CB8" w:rsidRPr="00D86EC8">
        <w:rPr>
          <w:rFonts w:ascii="Times New Roman" w:hAnsi="Times New Roman"/>
          <w:sz w:val="24"/>
          <w:szCs w:val="24"/>
        </w:rPr>
        <w:instrText>":"10.1016/</w:instrText>
      </w:r>
      <w:r w:rsidR="006E2CB8">
        <w:rPr>
          <w:rFonts w:ascii="Times New Roman" w:hAnsi="Times New Roman"/>
          <w:sz w:val="24"/>
          <w:szCs w:val="24"/>
          <w:lang w:val="en-US"/>
        </w:rPr>
        <w:instrText>j</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jallcom</w:instrText>
      </w:r>
      <w:r w:rsidR="006E2CB8" w:rsidRPr="00D86EC8">
        <w:rPr>
          <w:rFonts w:ascii="Times New Roman" w:hAnsi="Times New Roman"/>
          <w:sz w:val="24"/>
          <w:szCs w:val="24"/>
        </w:rPr>
        <w:instrText>.2019.05.075","</w:instrText>
      </w:r>
      <w:r w:rsidR="006E2CB8">
        <w:rPr>
          <w:rFonts w:ascii="Times New Roman" w:hAnsi="Times New Roman"/>
          <w:sz w:val="24"/>
          <w:szCs w:val="24"/>
          <w:lang w:val="en-US"/>
        </w:rPr>
        <w:instrText>ISSN</w:instrText>
      </w:r>
      <w:r w:rsidR="006E2CB8" w:rsidRPr="00D86EC8">
        <w:rPr>
          <w:rFonts w:ascii="Times New Roman" w:hAnsi="Times New Roman"/>
          <w:sz w:val="24"/>
          <w:szCs w:val="24"/>
        </w:rPr>
        <w:instrText>":"09258388","</w:instrText>
      </w:r>
      <w:r w:rsidR="006E2CB8">
        <w:rPr>
          <w:rFonts w:ascii="Times New Roman" w:hAnsi="Times New Roman"/>
          <w:sz w:val="24"/>
          <w:szCs w:val="24"/>
          <w:lang w:val="en-US"/>
        </w:rPr>
        <w:instrText>abstract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Magnetic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nanoparticles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based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4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their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modifications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surface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therapeutic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substances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great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interest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especially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drug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delivery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cancer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therapy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includes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boron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neutron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capture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therapy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results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boron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rich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compound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carborane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borate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attachment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previously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aminated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by</w:instrText>
      </w:r>
      <w:r w:rsidR="006E2CB8" w:rsidRPr="00D86EC8">
        <w:rPr>
          <w:rFonts w:ascii="Times New Roman" w:hAnsi="Times New Roman"/>
          <w:sz w:val="24"/>
          <w:szCs w:val="24"/>
        </w:rPr>
        <w:instrText xml:space="preserve"> (3-</w:instrText>
      </w:r>
      <w:r w:rsidR="006E2CB8">
        <w:rPr>
          <w:rFonts w:ascii="Times New Roman" w:hAnsi="Times New Roman"/>
          <w:sz w:val="24"/>
          <w:szCs w:val="24"/>
          <w:lang w:val="en-US"/>
        </w:rPr>
        <w:instrText>aminopropyl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trimethoxysilane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iron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oxide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nanoparticles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presented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Energy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dispersive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ray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analysis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Fourier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transform</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infrared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spectroscopy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attenuated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total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reflection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ATR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accessory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confirmed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change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nanoparticles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elemental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content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after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modification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formation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new</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between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4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attached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molecules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Scanning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transmission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electron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microscopy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showed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that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4 </w:instrText>
      </w:r>
      <w:r w:rsidR="006E2CB8">
        <w:rPr>
          <w:rFonts w:ascii="Times New Roman" w:hAnsi="Times New Roman"/>
          <w:sz w:val="24"/>
          <w:szCs w:val="24"/>
          <w:lang w:val="en-US"/>
        </w:rPr>
        <w:instrText>nanoparticles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average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size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w:instrText>
      </w:r>
      <w:r w:rsidR="006E2CB8" w:rsidRPr="00D86EC8">
        <w:rPr>
          <w:rFonts w:ascii="Times New Roman" w:hAnsi="Times New Roman"/>
          <w:sz w:val="24"/>
          <w:szCs w:val="24"/>
        </w:rPr>
        <w:instrText xml:space="preserve"> 18.9 </w:instrText>
      </w:r>
      <w:r w:rsidR="006E2CB8">
        <w:rPr>
          <w:rFonts w:ascii="Times New Roman" w:hAnsi="Times New Roman"/>
          <w:sz w:val="24"/>
          <w:szCs w:val="24"/>
          <w:lang w:val="en-US"/>
        </w:rPr>
        <w:instrText>nm</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Phase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parameters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were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investigated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powder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ray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diffraction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4 </w:instrText>
      </w:r>
      <w:r w:rsidR="006E2CB8">
        <w:rPr>
          <w:rFonts w:ascii="Times New Roman" w:hAnsi="Times New Roman"/>
          <w:sz w:val="24"/>
          <w:szCs w:val="24"/>
          <w:lang w:val="en-US"/>
        </w:rPr>
        <w:instrText>nanoparticles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magnetic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behavior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was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evaluated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w:instrText>
      </w:r>
      <w:r w:rsidR="006E2CB8" w:rsidRPr="00D86EC8">
        <w:rPr>
          <w:rFonts w:ascii="Times New Roman" w:hAnsi="Times New Roman"/>
          <w:sz w:val="24"/>
          <w:szCs w:val="24"/>
        </w:rPr>
        <w:instrText>ö</w:instrText>
      </w:r>
      <w:r w:rsidR="006E2CB8">
        <w:rPr>
          <w:rFonts w:ascii="Times New Roman" w:hAnsi="Times New Roman"/>
          <w:sz w:val="24"/>
          <w:szCs w:val="24"/>
          <w:lang w:val="en-US"/>
        </w:rPr>
        <w:instrText>ssbauer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spectroscopy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Chemical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colloidal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stability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was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studied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using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simulated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body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fluid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phosphate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buffer</w:instrText>
      </w:r>
      <w:r w:rsidR="006E2CB8" w:rsidRPr="00D86EC8">
        <w:rPr>
          <w:rFonts w:ascii="Times New Roman" w:hAnsi="Times New Roman"/>
          <w:sz w:val="24"/>
          <w:szCs w:val="24"/>
        </w:rPr>
        <w:instrText xml:space="preserve"> – </w:instrText>
      </w:r>
      <w:r w:rsidR="006E2CB8">
        <w:rPr>
          <w:rFonts w:ascii="Times New Roman" w:hAnsi="Times New Roman"/>
          <w:sz w:val="24"/>
          <w:szCs w:val="24"/>
          <w:lang w:val="en-US"/>
        </w:rPr>
        <w:instrText>PBS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Modified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nanoparticles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have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excellent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stability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PBS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pH</w:instrText>
      </w:r>
      <w:r w:rsidR="006E2CB8" w:rsidRPr="00D86EC8">
        <w:rPr>
          <w:rFonts w:ascii="Times New Roman" w:hAnsi="Times New Roman"/>
          <w:sz w:val="24"/>
          <w:szCs w:val="24"/>
        </w:rPr>
        <w:instrText xml:space="preserve"> = 7.4), </w:instrText>
      </w:r>
      <w:r w:rsidR="006E2CB8">
        <w:rPr>
          <w:rFonts w:ascii="Times New Roman" w:hAnsi="Times New Roman"/>
          <w:sz w:val="24"/>
          <w:szCs w:val="24"/>
          <w:lang w:val="en-US"/>
        </w:rPr>
        <w:instrText>characterized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ray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diffraction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w:instrText>
      </w:r>
      <w:r w:rsidR="006E2CB8" w:rsidRPr="00D86EC8">
        <w:rPr>
          <w:rFonts w:ascii="Times New Roman" w:hAnsi="Times New Roman"/>
          <w:sz w:val="24"/>
          <w:szCs w:val="24"/>
        </w:rPr>
        <w:instrText>ö</w:instrText>
      </w:r>
      <w:r w:rsidR="006E2CB8">
        <w:rPr>
          <w:rFonts w:ascii="Times New Roman" w:hAnsi="Times New Roman"/>
          <w:sz w:val="24"/>
          <w:szCs w:val="24"/>
          <w:lang w:val="en-US"/>
        </w:rPr>
        <w:instrText>ssbauer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spectroscopy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dynamic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light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scattering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4 </w:instrText>
      </w:r>
      <w:r w:rsidR="006E2CB8">
        <w:rPr>
          <w:rFonts w:ascii="Times New Roman" w:hAnsi="Times New Roman"/>
          <w:sz w:val="24"/>
          <w:szCs w:val="24"/>
          <w:lang w:val="en-US"/>
        </w:rPr>
        <w:instrText>biocompatibility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was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elucidated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vitro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using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cultured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mouse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embryonic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fibroblasts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obtained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results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show</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increasing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IC</w:instrText>
      </w:r>
      <w:r w:rsidR="006E2CB8" w:rsidRPr="00D86EC8">
        <w:rPr>
          <w:rFonts w:ascii="Times New Roman" w:hAnsi="Times New Roman"/>
          <w:sz w:val="24"/>
          <w:szCs w:val="24"/>
        </w:rPr>
        <w:instrText xml:space="preserve">50 </w:instrText>
      </w:r>
      <w:r w:rsidR="006E2CB8">
        <w:rPr>
          <w:rFonts w:ascii="Times New Roman" w:hAnsi="Times New Roman"/>
          <w:sz w:val="24"/>
          <w:szCs w:val="24"/>
          <w:lang w:val="en-US"/>
        </w:rPr>
        <w:instrText>from</w:instrText>
      </w:r>
      <w:r w:rsidR="006E2CB8" w:rsidRPr="00D86EC8">
        <w:rPr>
          <w:rFonts w:ascii="Times New Roman" w:hAnsi="Times New Roman"/>
          <w:sz w:val="24"/>
          <w:szCs w:val="24"/>
        </w:rPr>
        <w:instrText xml:space="preserve"> 0.110 </w:instrText>
      </w:r>
      <w:r w:rsidR="006E2CB8">
        <w:rPr>
          <w:rFonts w:ascii="Times New Roman" w:hAnsi="Times New Roman"/>
          <w:sz w:val="24"/>
          <w:szCs w:val="24"/>
          <w:lang w:val="en-US"/>
        </w:rPr>
        <w:instrText>mg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4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0.405 </w:instrText>
      </w:r>
      <w:r w:rsidR="006E2CB8">
        <w:rPr>
          <w:rFonts w:ascii="Times New Roman" w:hAnsi="Times New Roman"/>
          <w:sz w:val="24"/>
          <w:szCs w:val="24"/>
          <w:lang w:val="en-US"/>
        </w:rPr>
        <w:instrText>mg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4-</w:instrText>
      </w:r>
      <w:r w:rsidR="006E2CB8">
        <w:rPr>
          <w:rFonts w:ascii="Times New Roman" w:hAnsi="Times New Roman"/>
          <w:sz w:val="24"/>
          <w:szCs w:val="24"/>
          <w:lang w:val="en-US"/>
        </w:rPr>
        <w:instrText>Carborane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nanoparticles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Obtained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data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confirm</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biocompatibility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stability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synthesized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nanoparticles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potential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use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them</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boron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neutron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capture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therapy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author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Tishkevich</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Korolkov</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Kozlovskiy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Anisovich</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Vinnik</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Ermekova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Vorobjova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Shumskaya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Zubar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Trukhanov</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Zdorovets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Trukhanov</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container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title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Journal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Alloys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Compounds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ITEM</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issued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date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parts</w:instrText>
      </w:r>
      <w:r w:rsidR="006E2CB8" w:rsidRPr="00D86EC8">
        <w:rPr>
          <w:rFonts w:ascii="Times New Roman" w:hAnsi="Times New Roman"/>
          <w:sz w:val="24"/>
          <w:szCs w:val="24"/>
        </w:rPr>
        <w:instrText>":[["2019"]]},"</w:instrText>
      </w:r>
      <w:r w:rsidR="006E2CB8">
        <w:rPr>
          <w:rFonts w:ascii="Times New Roman" w:hAnsi="Times New Roman"/>
          <w:sz w:val="24"/>
          <w:szCs w:val="24"/>
          <w:lang w:val="en-US"/>
        </w:rPr>
        <w:instrText>page</w:instrText>
      </w:r>
      <w:r w:rsidR="006E2CB8" w:rsidRPr="00D86EC8">
        <w:rPr>
          <w:rFonts w:ascii="Times New Roman" w:hAnsi="Times New Roman"/>
          <w:sz w:val="24"/>
          <w:szCs w:val="24"/>
        </w:rPr>
        <w:instrText>":"573-581","</w:instrText>
      </w:r>
      <w:r w:rsidR="006E2CB8">
        <w:rPr>
          <w:rFonts w:ascii="Times New Roman" w:hAnsi="Times New Roman"/>
          <w:sz w:val="24"/>
          <w:szCs w:val="24"/>
          <w:lang w:val="en-US"/>
        </w:rPr>
        <w:instrText>publisher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Elsevier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title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Immobilization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boron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rich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compound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4 </w:instrText>
      </w:r>
      <w:r w:rsidR="006E2CB8">
        <w:rPr>
          <w:rFonts w:ascii="Times New Roman" w:hAnsi="Times New Roman"/>
          <w:sz w:val="24"/>
          <w:szCs w:val="24"/>
          <w:lang w:val="en-US"/>
        </w:rPr>
        <w:instrText>nanoparticles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Stability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cytotoxicity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type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journal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volume</w:instrText>
      </w:r>
      <w:r w:rsidR="006E2CB8" w:rsidRPr="00D86EC8">
        <w:rPr>
          <w:rFonts w:ascii="Times New Roman" w:hAnsi="Times New Roman"/>
          <w:sz w:val="24"/>
          <w:szCs w:val="24"/>
        </w:rPr>
        <w:instrText>":"797"},"</w:instrText>
      </w:r>
      <w:r w:rsidR="006E2CB8">
        <w:rPr>
          <w:rFonts w:ascii="Times New Roman" w:hAnsi="Times New Roman"/>
          <w:sz w:val="24"/>
          <w:szCs w:val="24"/>
          <w:lang w:val="en-US"/>
        </w:rPr>
        <w:instrText>uris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http</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www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mendeley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documents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uuid</w:instrText>
      </w:r>
      <w:r w:rsidR="006E2CB8" w:rsidRPr="00D86EC8">
        <w:rPr>
          <w:rFonts w:ascii="Times New Roman" w:hAnsi="Times New Roman"/>
          <w:sz w:val="24"/>
          <w:szCs w:val="24"/>
        </w:rPr>
        <w:instrText>=77</w:instrText>
      </w:r>
      <w:r w:rsidR="006E2CB8">
        <w:rPr>
          <w:rFonts w:ascii="Times New Roman" w:hAnsi="Times New Roman"/>
          <w:sz w:val="24"/>
          <w:szCs w:val="24"/>
          <w:lang w:val="en-US"/>
        </w:rPr>
        <w:instrText>cb</w:instrText>
      </w:r>
      <w:r w:rsidR="006E2CB8" w:rsidRPr="00D86EC8">
        <w:rPr>
          <w:rFonts w:ascii="Times New Roman" w:hAnsi="Times New Roman"/>
          <w:sz w:val="24"/>
          <w:szCs w:val="24"/>
        </w:rPr>
        <w:instrText>24</w:instrText>
      </w:r>
      <w:r w:rsidR="006E2CB8">
        <w:rPr>
          <w:rFonts w:ascii="Times New Roman" w:hAnsi="Times New Roman"/>
          <w:sz w:val="24"/>
          <w:szCs w:val="24"/>
          <w:lang w:val="en-US"/>
        </w:rPr>
        <w:instrText>c</w:instrText>
      </w:r>
      <w:r w:rsidR="006E2CB8" w:rsidRPr="00D86EC8">
        <w:rPr>
          <w:rFonts w:ascii="Times New Roman" w:hAnsi="Times New Roman"/>
          <w:sz w:val="24"/>
          <w:szCs w:val="24"/>
        </w:rPr>
        <w:instrText>8-3088-488</w:instrText>
      </w:r>
      <w:r w:rsidR="006E2CB8">
        <w:rPr>
          <w:rFonts w:ascii="Times New Roman" w:hAnsi="Times New Roman"/>
          <w:sz w:val="24"/>
          <w:szCs w:val="24"/>
          <w:lang w:val="en-US"/>
        </w:rPr>
        <w:instrText>f</w:instrText>
      </w:r>
      <w:r w:rsidR="006E2CB8" w:rsidRPr="00D86EC8">
        <w:rPr>
          <w:rFonts w:ascii="Times New Roman" w:hAnsi="Times New Roman"/>
          <w:sz w:val="24"/>
          <w:szCs w:val="24"/>
        </w:rPr>
        <w:instrText>-9980-9</w:instrText>
      </w:r>
      <w:r w:rsidR="006E2CB8">
        <w:rPr>
          <w:rFonts w:ascii="Times New Roman" w:hAnsi="Times New Roman"/>
          <w:sz w:val="24"/>
          <w:szCs w:val="24"/>
          <w:lang w:val="en-US"/>
        </w:rPr>
        <w:instrText>db</w:instrText>
      </w:r>
      <w:r w:rsidR="006E2CB8" w:rsidRPr="00D86EC8">
        <w:rPr>
          <w:rFonts w:ascii="Times New Roman" w:hAnsi="Times New Roman"/>
          <w:sz w:val="24"/>
          <w:szCs w:val="24"/>
        </w:rPr>
        <w:instrText>82017</w:instrText>
      </w:r>
      <w:r w:rsidR="006E2CB8">
        <w:rPr>
          <w:rFonts w:ascii="Times New Roman" w:hAnsi="Times New Roman"/>
          <w:sz w:val="24"/>
          <w:szCs w:val="24"/>
          <w:lang w:val="en-US"/>
        </w:rPr>
        <w:instrText>e</w:instrText>
      </w:r>
      <w:r w:rsidR="006E2CB8" w:rsidRPr="00D86EC8">
        <w:rPr>
          <w:rFonts w:ascii="Times New Roman" w:hAnsi="Times New Roman"/>
          <w:sz w:val="24"/>
          <w:szCs w:val="24"/>
        </w:rPr>
        <w:instrText>012"]}],"</w:instrText>
      </w:r>
      <w:r w:rsidR="006E2CB8">
        <w:rPr>
          <w:rFonts w:ascii="Times New Roman" w:hAnsi="Times New Roman"/>
          <w:sz w:val="24"/>
          <w:szCs w:val="24"/>
          <w:lang w:val="en-US"/>
        </w:rPr>
        <w:instrText>mendeley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formattedCitation</w:instrText>
      </w:r>
      <w:r w:rsidR="006E2CB8" w:rsidRPr="00D86EC8">
        <w:rPr>
          <w:rFonts w:ascii="Times New Roman" w:hAnsi="Times New Roman"/>
          <w:sz w:val="24"/>
          <w:szCs w:val="24"/>
        </w:rPr>
        <w:instrText>":"[24]","</w:instrText>
      </w:r>
      <w:r w:rsidR="006E2CB8">
        <w:rPr>
          <w:rFonts w:ascii="Times New Roman" w:hAnsi="Times New Roman"/>
          <w:sz w:val="24"/>
          <w:szCs w:val="24"/>
          <w:lang w:val="en-US"/>
        </w:rPr>
        <w:instrText>plainTextFormattedCitation</w:instrText>
      </w:r>
      <w:r w:rsidR="006E2CB8" w:rsidRPr="00D86EC8">
        <w:rPr>
          <w:rFonts w:ascii="Times New Roman" w:hAnsi="Times New Roman"/>
          <w:sz w:val="24"/>
          <w:szCs w:val="24"/>
        </w:rPr>
        <w:instrText>":"[24]","</w:instrText>
      </w:r>
      <w:r w:rsidR="006E2CB8">
        <w:rPr>
          <w:rFonts w:ascii="Times New Roman" w:hAnsi="Times New Roman"/>
          <w:sz w:val="24"/>
          <w:szCs w:val="24"/>
          <w:lang w:val="en-US"/>
        </w:rPr>
        <w:instrText>previouslyFormattedCitation</w:instrText>
      </w:r>
      <w:r w:rsidR="006E2CB8" w:rsidRPr="00D86EC8">
        <w:rPr>
          <w:rFonts w:ascii="Times New Roman" w:hAnsi="Times New Roman"/>
          <w:sz w:val="24"/>
          <w:szCs w:val="24"/>
        </w:rPr>
        <w:instrText>":"[25]"},"</w:instrText>
      </w:r>
      <w:r w:rsidR="006E2CB8">
        <w:rPr>
          <w:rFonts w:ascii="Times New Roman" w:hAnsi="Times New Roman"/>
          <w:sz w:val="24"/>
          <w:szCs w:val="24"/>
          <w:lang w:val="en-US"/>
        </w:rPr>
        <w:instrText>properties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noteIndex</w:instrText>
      </w:r>
      <w:r w:rsidR="006E2CB8" w:rsidRPr="00D86EC8">
        <w:rPr>
          <w:rFonts w:ascii="Times New Roman" w:hAnsi="Times New Roman"/>
          <w:sz w:val="24"/>
          <w:szCs w:val="24"/>
        </w:rPr>
        <w:instrText>":0},"</w:instrText>
      </w:r>
      <w:r w:rsidR="006E2CB8">
        <w:rPr>
          <w:rFonts w:ascii="Times New Roman" w:hAnsi="Times New Roman"/>
          <w:sz w:val="24"/>
          <w:szCs w:val="24"/>
          <w:lang w:val="en-US"/>
        </w:rPr>
        <w:instrText>schema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https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github</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style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language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schema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raw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master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csl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json</w:instrText>
      </w:r>
      <w:r w:rsidR="006E2CB8" w:rsidRPr="00D86EC8">
        <w:rPr>
          <w:rFonts w:ascii="Times New Roman" w:hAnsi="Times New Roman"/>
          <w:sz w:val="24"/>
          <w:szCs w:val="24"/>
        </w:rPr>
        <w:instrText>"}</w:instrText>
      </w:r>
      <w:r w:rsidR="00FF03EB">
        <w:rPr>
          <w:rFonts w:ascii="Times New Roman" w:hAnsi="Times New Roman"/>
          <w:sz w:val="24"/>
          <w:szCs w:val="24"/>
          <w:lang w:val="en-US"/>
        </w:rPr>
        <w:fldChar w:fldCharType="separate"/>
      </w:r>
      <w:r w:rsidR="006E2CB8" w:rsidRPr="00D86EC8">
        <w:rPr>
          <w:rFonts w:ascii="Times New Roman" w:hAnsi="Times New Roman"/>
          <w:noProof/>
          <w:sz w:val="24"/>
          <w:szCs w:val="24"/>
        </w:rPr>
        <w:t>[24]</w:t>
      </w:r>
      <w:r w:rsidR="00FF03EB">
        <w:rPr>
          <w:rFonts w:ascii="Times New Roman" w:hAnsi="Times New Roman"/>
          <w:sz w:val="24"/>
          <w:szCs w:val="24"/>
          <w:lang w:val="en-US"/>
        </w:rPr>
        <w:fldChar w:fldCharType="end"/>
      </w:r>
      <w:r w:rsidR="00FF03EB" w:rsidRPr="00D86EC8">
        <w:rPr>
          <w:rFonts w:ascii="Times New Roman" w:hAnsi="Times New Roman"/>
          <w:sz w:val="24"/>
          <w:szCs w:val="24"/>
        </w:rPr>
        <w:t xml:space="preserve">.  </w:t>
      </w:r>
      <w:r w:rsidRPr="001B78B7">
        <w:rPr>
          <w:rFonts w:ascii="Times New Roman" w:hAnsi="Times New Roman"/>
          <w:sz w:val="24"/>
          <w:szCs w:val="24"/>
        </w:rPr>
        <w:t xml:space="preserve">Модификация </w:t>
      </w:r>
      <w:r w:rsidRPr="008B3401">
        <w:rPr>
          <w:rFonts w:ascii="Times New Roman" w:hAnsi="Times New Roman"/>
          <w:sz w:val="24"/>
          <w:szCs w:val="24"/>
          <w:lang w:val="en-US"/>
        </w:rPr>
        <w:t>Fe</w:t>
      </w:r>
      <w:r w:rsidRPr="001B78B7">
        <w:rPr>
          <w:rFonts w:ascii="Times New Roman" w:hAnsi="Times New Roman"/>
          <w:sz w:val="24"/>
          <w:szCs w:val="24"/>
          <w:vertAlign w:val="subscript"/>
        </w:rPr>
        <w:t>3</w:t>
      </w:r>
      <w:r w:rsidRPr="008B3401">
        <w:rPr>
          <w:rFonts w:ascii="Times New Roman" w:hAnsi="Times New Roman"/>
          <w:sz w:val="24"/>
          <w:szCs w:val="24"/>
          <w:lang w:val="en-US"/>
        </w:rPr>
        <w:t>O</w:t>
      </w:r>
      <w:r w:rsidRPr="001B78B7">
        <w:rPr>
          <w:rFonts w:ascii="Times New Roman" w:hAnsi="Times New Roman"/>
          <w:sz w:val="24"/>
          <w:szCs w:val="24"/>
          <w:vertAlign w:val="subscript"/>
        </w:rPr>
        <w:t>4</w:t>
      </w:r>
      <w:r w:rsidRPr="001B78B7">
        <w:rPr>
          <w:rFonts w:ascii="Times New Roman" w:hAnsi="Times New Roman"/>
          <w:sz w:val="24"/>
          <w:szCs w:val="24"/>
        </w:rPr>
        <w:t xml:space="preserve"> с </w:t>
      </w:r>
      <w:r>
        <w:rPr>
          <w:rFonts w:ascii="Times New Roman" w:hAnsi="Times New Roman"/>
          <w:sz w:val="24"/>
          <w:szCs w:val="24"/>
        </w:rPr>
        <w:t>ТЭОС</w:t>
      </w:r>
      <w:r w:rsidRPr="001B78B7">
        <w:rPr>
          <w:rFonts w:ascii="Times New Roman" w:hAnsi="Times New Roman"/>
          <w:sz w:val="24"/>
          <w:szCs w:val="24"/>
        </w:rPr>
        <w:t xml:space="preserve"> привела к появлению нового пика на </w:t>
      </w:r>
      <w:r>
        <w:rPr>
          <w:rFonts w:ascii="Times New Roman" w:hAnsi="Times New Roman"/>
          <w:sz w:val="24"/>
          <w:szCs w:val="24"/>
        </w:rPr>
        <w:t xml:space="preserve">ИК </w:t>
      </w:r>
      <w:r w:rsidRPr="001B78B7">
        <w:rPr>
          <w:rFonts w:ascii="Times New Roman" w:hAnsi="Times New Roman"/>
          <w:sz w:val="24"/>
          <w:szCs w:val="24"/>
        </w:rPr>
        <w:t>спектрах при 1035 и 1159 см</w:t>
      </w:r>
      <w:r w:rsidRPr="001B78B7">
        <w:rPr>
          <w:rFonts w:ascii="Times New Roman" w:hAnsi="Times New Roman"/>
          <w:sz w:val="24"/>
          <w:szCs w:val="24"/>
          <w:vertAlign w:val="superscript"/>
        </w:rPr>
        <w:t>-1</w:t>
      </w:r>
      <w:r w:rsidRPr="001B78B7">
        <w:rPr>
          <w:rFonts w:ascii="Times New Roman" w:hAnsi="Times New Roman"/>
          <w:sz w:val="24"/>
          <w:szCs w:val="24"/>
        </w:rPr>
        <w:t xml:space="preserve">, связанных с группами </w:t>
      </w:r>
      <w:r w:rsidRPr="001B78B7">
        <w:rPr>
          <w:rFonts w:ascii="Times New Roman" w:hAnsi="Times New Roman"/>
          <w:sz w:val="24"/>
          <w:szCs w:val="24"/>
          <w:lang w:val="en-US"/>
        </w:rPr>
        <w:t>Si</w:t>
      </w:r>
      <w:r w:rsidRPr="001B78B7">
        <w:rPr>
          <w:rFonts w:ascii="Times New Roman" w:hAnsi="Times New Roman"/>
          <w:sz w:val="24"/>
          <w:szCs w:val="24"/>
        </w:rPr>
        <w:t>-</w:t>
      </w:r>
      <w:r w:rsidRPr="001B78B7">
        <w:rPr>
          <w:rFonts w:ascii="Times New Roman" w:hAnsi="Times New Roman"/>
          <w:sz w:val="24"/>
          <w:szCs w:val="24"/>
          <w:lang w:val="en-US"/>
        </w:rPr>
        <w:t>O</w:t>
      </w:r>
      <w:r w:rsidRPr="001B78B7">
        <w:rPr>
          <w:rFonts w:ascii="Times New Roman" w:hAnsi="Times New Roman"/>
          <w:sz w:val="24"/>
          <w:szCs w:val="24"/>
        </w:rPr>
        <w:t>-</w:t>
      </w:r>
      <w:r w:rsidRPr="001B78B7">
        <w:rPr>
          <w:rFonts w:ascii="Times New Roman" w:hAnsi="Times New Roman"/>
          <w:sz w:val="24"/>
          <w:szCs w:val="24"/>
          <w:lang w:val="en-US"/>
        </w:rPr>
        <w:t>Si</w:t>
      </w:r>
      <w:r>
        <w:rPr>
          <w:rFonts w:ascii="Times New Roman" w:hAnsi="Times New Roman"/>
          <w:sz w:val="24"/>
          <w:szCs w:val="24"/>
        </w:rPr>
        <w:t xml:space="preserve"> </w:t>
      </w:r>
      <w:r w:rsidRPr="008B3401">
        <w:rPr>
          <w:rFonts w:ascii="Times New Roman" w:hAnsi="Times New Roman"/>
          <w:sz w:val="24"/>
          <w:szCs w:val="24"/>
          <w:lang w:val="en-US"/>
        </w:rPr>
        <w:fldChar w:fldCharType="begin" w:fldLock="1"/>
      </w:r>
      <w:r w:rsidR="006E2CB8">
        <w:rPr>
          <w:rFonts w:ascii="Times New Roman" w:hAnsi="Times New Roman"/>
          <w:sz w:val="24"/>
          <w:szCs w:val="24"/>
          <w:lang w:val="en-US"/>
        </w:rPr>
        <w:instrText>ADDIN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CSL</w:instrText>
      </w:r>
      <w:r w:rsidR="006E2CB8" w:rsidRPr="00D86EC8">
        <w:rPr>
          <w:rFonts w:ascii="Times New Roman" w:hAnsi="Times New Roman"/>
          <w:sz w:val="24"/>
          <w:szCs w:val="24"/>
        </w:rPr>
        <w:instrText>_</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citationItems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ITEM</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itemData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DOI</w:instrText>
      </w:r>
      <w:r w:rsidR="006E2CB8" w:rsidRPr="00D86EC8">
        <w:rPr>
          <w:rFonts w:ascii="Times New Roman" w:hAnsi="Times New Roman"/>
          <w:sz w:val="24"/>
          <w:szCs w:val="24"/>
        </w:rPr>
        <w:instrText>":"10.1080/00387019808006772","</w:instrText>
      </w:r>
      <w:r w:rsidR="006E2CB8">
        <w:rPr>
          <w:rFonts w:ascii="Times New Roman" w:hAnsi="Times New Roman"/>
          <w:sz w:val="24"/>
          <w:szCs w:val="24"/>
          <w:lang w:val="en-US"/>
        </w:rPr>
        <w:instrText>ISSN</w:instrText>
      </w:r>
      <w:r w:rsidR="006E2CB8" w:rsidRPr="00D86EC8">
        <w:rPr>
          <w:rFonts w:ascii="Times New Roman" w:hAnsi="Times New Roman"/>
          <w:sz w:val="24"/>
          <w:szCs w:val="24"/>
        </w:rPr>
        <w:instrText>":"00387010","</w:instrText>
      </w:r>
      <w:r w:rsidR="006E2CB8">
        <w:rPr>
          <w:rFonts w:ascii="Times New Roman" w:hAnsi="Times New Roman"/>
          <w:sz w:val="24"/>
          <w:szCs w:val="24"/>
          <w:lang w:val="en-US"/>
        </w:rPr>
        <w:instrText>abstract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hydrolysis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polymerization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catalyzed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silica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sol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was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investigated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Fourier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Transform</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Infrared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Spectroscopy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deconvolution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infrared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spectra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hydrolysis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was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followed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1168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812 </w:instrText>
      </w:r>
      <w:r w:rsidR="006E2CB8">
        <w:rPr>
          <w:rFonts w:ascii="Times New Roman" w:hAnsi="Times New Roman"/>
          <w:sz w:val="24"/>
          <w:szCs w:val="24"/>
          <w:lang w:val="en-US"/>
        </w:rPr>
        <w:instrText>cm</w:instrText>
      </w:r>
      <w:r w:rsidR="006E2CB8" w:rsidRPr="00D86EC8">
        <w:rPr>
          <w:rFonts w:ascii="Times New Roman" w:hAnsi="Times New Roman"/>
          <w:sz w:val="24"/>
          <w:szCs w:val="24"/>
        </w:rPr>
        <w:instrText xml:space="preserve">-1 </w:instrText>
      </w:r>
      <w:r w:rsidR="006E2CB8">
        <w:rPr>
          <w:rFonts w:ascii="Times New Roman" w:hAnsi="Times New Roman"/>
          <w:sz w:val="24"/>
          <w:szCs w:val="24"/>
          <w:lang w:val="en-US"/>
        </w:rPr>
        <w:instrText>bands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which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have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observed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that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decrease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continously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reaction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time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dissapear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showing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complete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hydrolysis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bands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located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at</w:instrText>
      </w:r>
      <w:r w:rsidR="006E2CB8" w:rsidRPr="00D86EC8">
        <w:rPr>
          <w:rFonts w:ascii="Times New Roman" w:hAnsi="Times New Roman"/>
          <w:sz w:val="24"/>
          <w:szCs w:val="24"/>
        </w:rPr>
        <w:instrText xml:space="preserve"> 1200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1147 </w:instrText>
      </w:r>
      <w:r w:rsidR="006E2CB8">
        <w:rPr>
          <w:rFonts w:ascii="Times New Roman" w:hAnsi="Times New Roman"/>
          <w:sz w:val="24"/>
          <w:szCs w:val="24"/>
          <w:lang w:val="en-US"/>
        </w:rPr>
        <w:instrText>cm</w:instrText>
      </w:r>
      <w:r w:rsidR="006E2CB8" w:rsidRPr="00D86EC8">
        <w:rPr>
          <w:rFonts w:ascii="Times New Roman" w:hAnsi="Times New Roman"/>
          <w:sz w:val="24"/>
          <w:szCs w:val="24"/>
        </w:rPr>
        <w:instrText xml:space="preserve">-1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assigned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polymerization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OH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groups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forming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Si</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cyclic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linear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structures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respectively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bands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increase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time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present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simultaneously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spectra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showing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that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kind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cross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linking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OH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groups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taking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place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sol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form</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gel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gel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presence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OH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groups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free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broken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have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detected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means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located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at</w:instrText>
      </w:r>
      <w:r w:rsidR="006E2CB8" w:rsidRPr="00D86EC8">
        <w:rPr>
          <w:rFonts w:ascii="Times New Roman" w:hAnsi="Times New Roman"/>
          <w:sz w:val="24"/>
          <w:szCs w:val="24"/>
        </w:rPr>
        <w:instrText xml:space="preserve"> 960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920 </w:instrText>
      </w:r>
      <w:r w:rsidR="006E2CB8">
        <w:rPr>
          <w:rFonts w:ascii="Times New Roman" w:hAnsi="Times New Roman"/>
          <w:sz w:val="24"/>
          <w:szCs w:val="24"/>
          <w:lang w:val="en-US"/>
        </w:rPr>
        <w:instrText>cm</w:instrText>
      </w:r>
      <w:r w:rsidR="006E2CB8" w:rsidRPr="00D86EC8">
        <w:rPr>
          <w:rFonts w:ascii="Times New Roman" w:hAnsi="Times New Roman"/>
          <w:sz w:val="24"/>
          <w:szCs w:val="24"/>
        </w:rPr>
        <w:instrText xml:space="preserve">-1 </w:instrText>
      </w:r>
      <w:r w:rsidR="006E2CB8">
        <w:rPr>
          <w:rFonts w:ascii="Times New Roman" w:hAnsi="Times New Roman"/>
          <w:sz w:val="24"/>
          <w:szCs w:val="24"/>
          <w:lang w:val="en-US"/>
        </w:rPr>
        <w:instrText>respectively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author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Rubio</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Rubio</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Oteo</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container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title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Spectroscopy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Letters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ITEM</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issue</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issued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date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parts</w:instrText>
      </w:r>
      <w:r w:rsidR="006E2CB8" w:rsidRPr="00D86EC8">
        <w:rPr>
          <w:rFonts w:ascii="Times New Roman" w:hAnsi="Times New Roman"/>
          <w:sz w:val="24"/>
          <w:szCs w:val="24"/>
        </w:rPr>
        <w:instrText>":[["1998"]]},"</w:instrText>
      </w:r>
      <w:r w:rsidR="006E2CB8">
        <w:rPr>
          <w:rFonts w:ascii="Times New Roman" w:hAnsi="Times New Roman"/>
          <w:sz w:val="24"/>
          <w:szCs w:val="24"/>
          <w:lang w:val="en-US"/>
        </w:rPr>
        <w:instrText>page</w:instrText>
      </w:r>
      <w:r w:rsidR="006E2CB8" w:rsidRPr="00D86EC8">
        <w:rPr>
          <w:rFonts w:ascii="Times New Roman" w:hAnsi="Times New Roman"/>
          <w:sz w:val="24"/>
          <w:szCs w:val="24"/>
        </w:rPr>
        <w:instrText>":"199-219","</w:instrText>
      </w:r>
      <w:r w:rsidR="006E2CB8">
        <w:rPr>
          <w:rFonts w:ascii="Times New Roman" w:hAnsi="Times New Roman"/>
          <w:sz w:val="24"/>
          <w:szCs w:val="24"/>
          <w:lang w:val="en-US"/>
        </w:rPr>
        <w:instrText>title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study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hydrolysis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Tetraethylorthoselicate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TEOS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type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journal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volume</w:instrText>
      </w:r>
      <w:r w:rsidR="006E2CB8" w:rsidRPr="00D86EC8">
        <w:rPr>
          <w:rFonts w:ascii="Times New Roman" w:hAnsi="Times New Roman"/>
          <w:sz w:val="24"/>
          <w:szCs w:val="24"/>
        </w:rPr>
        <w:instrText>":"31"},"</w:instrText>
      </w:r>
      <w:r w:rsidR="006E2CB8">
        <w:rPr>
          <w:rFonts w:ascii="Times New Roman" w:hAnsi="Times New Roman"/>
          <w:sz w:val="24"/>
          <w:szCs w:val="24"/>
          <w:lang w:val="en-US"/>
        </w:rPr>
        <w:instrText>uris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http</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www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mendeley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documents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uuid</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db</w:instrText>
      </w:r>
      <w:r w:rsidR="006E2CB8" w:rsidRPr="00D86EC8">
        <w:rPr>
          <w:rFonts w:ascii="Times New Roman" w:hAnsi="Times New Roman"/>
          <w:sz w:val="24"/>
          <w:szCs w:val="24"/>
        </w:rPr>
        <w:instrText>92451-01</w:instrText>
      </w:r>
      <w:r w:rsidR="006E2CB8">
        <w:rPr>
          <w:rFonts w:ascii="Times New Roman" w:hAnsi="Times New Roman"/>
          <w:sz w:val="24"/>
          <w:szCs w:val="24"/>
          <w:lang w:val="en-US"/>
        </w:rPr>
        <w:instrText>aa</w:instrText>
      </w:r>
      <w:r w:rsidR="006E2CB8" w:rsidRPr="00D86EC8">
        <w:rPr>
          <w:rFonts w:ascii="Times New Roman" w:hAnsi="Times New Roman"/>
          <w:sz w:val="24"/>
          <w:szCs w:val="24"/>
        </w:rPr>
        <w:instrText>-450</w:instrText>
      </w:r>
      <w:r w:rsidR="006E2CB8">
        <w:rPr>
          <w:rFonts w:ascii="Times New Roman" w:hAnsi="Times New Roman"/>
          <w:sz w:val="24"/>
          <w:szCs w:val="24"/>
          <w:lang w:val="en-US"/>
        </w:rPr>
        <w:instrText>c</w:instrText>
      </w:r>
      <w:r w:rsidR="006E2CB8" w:rsidRPr="00D86EC8">
        <w:rPr>
          <w:rFonts w:ascii="Times New Roman" w:hAnsi="Times New Roman"/>
          <w:sz w:val="24"/>
          <w:szCs w:val="24"/>
        </w:rPr>
        <w:instrText>-881</w:instrText>
      </w:r>
      <w:r w:rsidR="006E2CB8">
        <w:rPr>
          <w:rFonts w:ascii="Times New Roman" w:hAnsi="Times New Roman"/>
          <w:sz w:val="24"/>
          <w:szCs w:val="24"/>
          <w:lang w:val="en-US"/>
        </w:rPr>
        <w:instrText>e</w:instrText>
      </w:r>
      <w:r w:rsidR="006E2CB8" w:rsidRPr="00D86EC8">
        <w:rPr>
          <w:rFonts w:ascii="Times New Roman" w:hAnsi="Times New Roman"/>
          <w:sz w:val="24"/>
          <w:szCs w:val="24"/>
        </w:rPr>
        <w:instrText>-74</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0</w:instrText>
      </w:r>
      <w:r w:rsidR="006E2CB8">
        <w:rPr>
          <w:rFonts w:ascii="Times New Roman" w:hAnsi="Times New Roman"/>
          <w:sz w:val="24"/>
          <w:szCs w:val="24"/>
          <w:lang w:val="en-US"/>
        </w:rPr>
        <w:instrText>da</w:instrText>
      </w:r>
      <w:r w:rsidR="006E2CB8" w:rsidRPr="00D86EC8">
        <w:rPr>
          <w:rFonts w:ascii="Times New Roman" w:hAnsi="Times New Roman"/>
          <w:sz w:val="24"/>
          <w:szCs w:val="24"/>
        </w:rPr>
        <w:instrText>10</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601"]}],"</w:instrText>
      </w:r>
      <w:r w:rsidR="006E2CB8">
        <w:rPr>
          <w:rFonts w:ascii="Times New Roman" w:hAnsi="Times New Roman"/>
          <w:sz w:val="24"/>
          <w:szCs w:val="24"/>
          <w:lang w:val="en-US"/>
        </w:rPr>
        <w:instrText>mendeley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formattedCitation</w:instrText>
      </w:r>
      <w:r w:rsidR="006E2CB8" w:rsidRPr="00D86EC8">
        <w:rPr>
          <w:rFonts w:ascii="Times New Roman" w:hAnsi="Times New Roman"/>
          <w:sz w:val="24"/>
          <w:szCs w:val="24"/>
        </w:rPr>
        <w:instrText>":"[25]","</w:instrText>
      </w:r>
      <w:r w:rsidR="006E2CB8">
        <w:rPr>
          <w:rFonts w:ascii="Times New Roman" w:hAnsi="Times New Roman"/>
          <w:sz w:val="24"/>
          <w:szCs w:val="24"/>
          <w:lang w:val="en-US"/>
        </w:rPr>
        <w:instrText>plainTextFormattedCitation</w:instrText>
      </w:r>
      <w:r w:rsidR="006E2CB8" w:rsidRPr="00D86EC8">
        <w:rPr>
          <w:rFonts w:ascii="Times New Roman" w:hAnsi="Times New Roman"/>
          <w:sz w:val="24"/>
          <w:szCs w:val="24"/>
        </w:rPr>
        <w:instrText>":"[25]","</w:instrText>
      </w:r>
      <w:r w:rsidR="006E2CB8">
        <w:rPr>
          <w:rFonts w:ascii="Times New Roman" w:hAnsi="Times New Roman"/>
          <w:sz w:val="24"/>
          <w:szCs w:val="24"/>
          <w:lang w:val="en-US"/>
        </w:rPr>
        <w:instrText>previouslyFormattedCitation</w:instrText>
      </w:r>
      <w:r w:rsidR="006E2CB8" w:rsidRPr="00D86EC8">
        <w:rPr>
          <w:rFonts w:ascii="Times New Roman" w:hAnsi="Times New Roman"/>
          <w:sz w:val="24"/>
          <w:szCs w:val="24"/>
        </w:rPr>
        <w:instrText>":"[26]"},"</w:instrText>
      </w:r>
      <w:r w:rsidR="006E2CB8">
        <w:rPr>
          <w:rFonts w:ascii="Times New Roman" w:hAnsi="Times New Roman"/>
          <w:sz w:val="24"/>
          <w:szCs w:val="24"/>
          <w:lang w:val="en-US"/>
        </w:rPr>
        <w:instrText>properties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noteIndex</w:instrText>
      </w:r>
      <w:r w:rsidR="006E2CB8" w:rsidRPr="00D86EC8">
        <w:rPr>
          <w:rFonts w:ascii="Times New Roman" w:hAnsi="Times New Roman"/>
          <w:sz w:val="24"/>
          <w:szCs w:val="24"/>
        </w:rPr>
        <w:instrText>":0},"</w:instrText>
      </w:r>
      <w:r w:rsidR="006E2CB8">
        <w:rPr>
          <w:rFonts w:ascii="Times New Roman" w:hAnsi="Times New Roman"/>
          <w:sz w:val="24"/>
          <w:szCs w:val="24"/>
          <w:lang w:val="en-US"/>
        </w:rPr>
        <w:instrText>schema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https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github</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style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language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schema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raw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master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csl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json</w:instrText>
      </w:r>
      <w:r w:rsidR="006E2CB8" w:rsidRPr="00D86EC8">
        <w:rPr>
          <w:rFonts w:ascii="Times New Roman" w:hAnsi="Times New Roman"/>
          <w:sz w:val="24"/>
          <w:szCs w:val="24"/>
        </w:rPr>
        <w:instrText>"}</w:instrText>
      </w:r>
      <w:r w:rsidRPr="008B3401">
        <w:rPr>
          <w:rFonts w:ascii="Times New Roman" w:hAnsi="Times New Roman"/>
          <w:sz w:val="24"/>
          <w:szCs w:val="24"/>
          <w:lang w:val="en-US"/>
        </w:rPr>
        <w:fldChar w:fldCharType="separate"/>
      </w:r>
      <w:r w:rsidR="006E2CB8" w:rsidRPr="00D86EC8">
        <w:rPr>
          <w:rFonts w:ascii="Times New Roman" w:hAnsi="Times New Roman"/>
          <w:noProof/>
          <w:sz w:val="24"/>
          <w:szCs w:val="24"/>
        </w:rPr>
        <w:t>[25]</w:t>
      </w:r>
      <w:r w:rsidRPr="008B3401">
        <w:rPr>
          <w:rFonts w:ascii="Times New Roman" w:hAnsi="Times New Roman"/>
          <w:sz w:val="24"/>
          <w:szCs w:val="24"/>
          <w:lang w:val="en-US"/>
        </w:rPr>
        <w:fldChar w:fldCharType="end"/>
      </w:r>
      <w:r>
        <w:rPr>
          <w:rFonts w:ascii="Times New Roman" w:hAnsi="Times New Roman"/>
          <w:sz w:val="24"/>
          <w:szCs w:val="24"/>
        </w:rPr>
        <w:t xml:space="preserve">, а также </w:t>
      </w:r>
      <w:r w:rsidRPr="001B78B7">
        <w:rPr>
          <w:rFonts w:ascii="Times New Roman" w:hAnsi="Times New Roman"/>
          <w:sz w:val="24"/>
          <w:szCs w:val="24"/>
        </w:rPr>
        <w:t>к увеличению среднего размера НЧ с 21 ± 4</w:t>
      </w:r>
      <w:r>
        <w:rPr>
          <w:rFonts w:ascii="Times New Roman" w:hAnsi="Times New Roman"/>
          <w:sz w:val="24"/>
          <w:szCs w:val="24"/>
        </w:rPr>
        <w:t xml:space="preserve"> (исходные </w:t>
      </w:r>
      <w:r>
        <w:rPr>
          <w:rFonts w:ascii="Times New Roman" w:hAnsi="Times New Roman"/>
          <w:sz w:val="24"/>
          <w:szCs w:val="24"/>
          <w:lang w:val="en-US"/>
        </w:rPr>
        <w:t>Fe</w:t>
      </w:r>
      <w:r w:rsidRPr="00D86EC8">
        <w:rPr>
          <w:rFonts w:ascii="Times New Roman" w:hAnsi="Times New Roman"/>
          <w:sz w:val="24"/>
          <w:szCs w:val="24"/>
          <w:vertAlign w:val="subscript"/>
        </w:rPr>
        <w:t>3</w:t>
      </w:r>
      <w:r>
        <w:rPr>
          <w:rFonts w:ascii="Times New Roman" w:hAnsi="Times New Roman"/>
          <w:sz w:val="24"/>
          <w:szCs w:val="24"/>
          <w:lang w:val="en-US"/>
        </w:rPr>
        <w:t>O</w:t>
      </w:r>
      <w:r w:rsidRPr="00D86EC8">
        <w:rPr>
          <w:rFonts w:ascii="Times New Roman" w:hAnsi="Times New Roman"/>
          <w:sz w:val="24"/>
          <w:szCs w:val="24"/>
          <w:vertAlign w:val="subscript"/>
        </w:rPr>
        <w:t>4</w:t>
      </w:r>
      <w:r w:rsidRPr="00D86EC8">
        <w:rPr>
          <w:rFonts w:ascii="Times New Roman" w:hAnsi="Times New Roman"/>
          <w:sz w:val="24"/>
          <w:szCs w:val="24"/>
        </w:rPr>
        <w:t>)</w:t>
      </w:r>
      <w:r w:rsidRPr="001B78B7">
        <w:rPr>
          <w:rFonts w:ascii="Times New Roman" w:hAnsi="Times New Roman"/>
          <w:sz w:val="24"/>
          <w:szCs w:val="24"/>
        </w:rPr>
        <w:t xml:space="preserve"> до 26 ± 6 нм в соответствии с </w:t>
      </w:r>
      <w:r>
        <w:rPr>
          <w:rFonts w:ascii="Times New Roman" w:hAnsi="Times New Roman"/>
          <w:sz w:val="24"/>
          <w:szCs w:val="24"/>
        </w:rPr>
        <w:t>СЭМ</w:t>
      </w:r>
      <w:r w:rsidRPr="00D86EC8">
        <w:rPr>
          <w:rFonts w:ascii="Times New Roman" w:hAnsi="Times New Roman"/>
          <w:sz w:val="24"/>
          <w:szCs w:val="24"/>
        </w:rPr>
        <w:t xml:space="preserve"> </w:t>
      </w:r>
      <w:r>
        <w:rPr>
          <w:rFonts w:ascii="Times New Roman" w:hAnsi="Times New Roman"/>
          <w:sz w:val="24"/>
          <w:szCs w:val="24"/>
        </w:rPr>
        <w:t>снимками</w:t>
      </w:r>
      <w:r w:rsidRPr="001B78B7">
        <w:rPr>
          <w:rFonts w:ascii="Times New Roman" w:hAnsi="Times New Roman"/>
          <w:sz w:val="24"/>
          <w:szCs w:val="24"/>
        </w:rPr>
        <w:t>.</w:t>
      </w:r>
    </w:p>
    <w:tbl>
      <w:tblPr>
        <w:tblW w:w="0" w:type="auto"/>
        <w:tblLook w:val="04A0" w:firstRow="1" w:lastRow="0" w:firstColumn="1" w:lastColumn="0" w:noHBand="0" w:noVBand="1"/>
      </w:tblPr>
      <w:tblGrid>
        <w:gridCol w:w="9570"/>
      </w:tblGrid>
      <w:tr w:rsidR="009B014E" w:rsidRPr="008B3401" w14:paraId="3EE9FFF5" w14:textId="77777777" w:rsidTr="00FE39B5">
        <w:tc>
          <w:tcPr>
            <w:tcW w:w="9571" w:type="dxa"/>
            <w:shd w:val="clear" w:color="auto" w:fill="auto"/>
          </w:tcPr>
          <w:p w14:paraId="72659AA1" w14:textId="526CDEBD" w:rsidR="009B014E" w:rsidRPr="00FE39B5" w:rsidRDefault="00307BC2" w:rsidP="00FE39B5">
            <w:pPr>
              <w:spacing w:line="360" w:lineRule="auto"/>
              <w:jc w:val="center"/>
              <w:rPr>
                <w:rFonts w:ascii="Times New Roman" w:hAnsi="Times New Roman"/>
                <w:sz w:val="24"/>
                <w:szCs w:val="24"/>
                <w:lang w:val="en-US"/>
              </w:rPr>
            </w:pPr>
            <w:r w:rsidRPr="00FE39B5">
              <w:rPr>
                <w:rFonts w:ascii="Times New Roman" w:hAnsi="Times New Roman"/>
                <w:lang w:val="en-US"/>
              </w:rPr>
              <w:object w:dxaOrig="4881" w:dyaOrig="3422" w14:anchorId="33871A21">
                <v:shape id="_x0000_i1032" type="#_x0000_t75" style="width:3in;height:151.05pt" o:ole="">
                  <v:imagedata r:id="rId33" o:title=""/>
                </v:shape>
                <o:OLEObject Type="Embed" ProgID="Origin50.Graph" ShapeID="_x0000_i1032" DrawAspect="Content" ObjectID="_1663600235" r:id="rId34"/>
              </w:object>
            </w:r>
          </w:p>
        </w:tc>
      </w:tr>
      <w:tr w:rsidR="009B014E" w:rsidRPr="00301165" w14:paraId="41B85E0D" w14:textId="77777777" w:rsidTr="00FE39B5">
        <w:tc>
          <w:tcPr>
            <w:tcW w:w="9571" w:type="dxa"/>
            <w:shd w:val="clear" w:color="auto" w:fill="auto"/>
          </w:tcPr>
          <w:p w14:paraId="320D4261" w14:textId="77777777" w:rsidR="009B014E" w:rsidRPr="00FE39B5" w:rsidRDefault="00804582" w:rsidP="00FE39B5">
            <w:pPr>
              <w:spacing w:line="360" w:lineRule="auto"/>
              <w:jc w:val="center"/>
              <w:rPr>
                <w:rFonts w:ascii="Times New Roman" w:hAnsi="Times New Roman"/>
                <w:sz w:val="24"/>
                <w:szCs w:val="24"/>
              </w:rPr>
            </w:pPr>
            <w:r>
              <w:rPr>
                <w:rFonts w:ascii="Times New Roman" w:hAnsi="Times New Roman"/>
                <w:sz w:val="24"/>
                <w:szCs w:val="24"/>
              </w:rPr>
              <w:t>Рисунок 11</w:t>
            </w:r>
            <w:r w:rsidR="009B014E" w:rsidRPr="00FE39B5">
              <w:rPr>
                <w:rFonts w:ascii="Times New Roman" w:hAnsi="Times New Roman"/>
                <w:sz w:val="24"/>
                <w:szCs w:val="24"/>
              </w:rPr>
              <w:t xml:space="preserve"> – ИК спектры </w:t>
            </w:r>
            <w:r w:rsidR="009B014E" w:rsidRPr="00FE39B5">
              <w:rPr>
                <w:rFonts w:ascii="Times New Roman" w:hAnsi="Times New Roman"/>
                <w:sz w:val="24"/>
                <w:szCs w:val="24"/>
                <w:lang w:val="en-US"/>
              </w:rPr>
              <w:t>Fe</w:t>
            </w:r>
            <w:r w:rsidR="009B014E" w:rsidRPr="00FE39B5">
              <w:rPr>
                <w:rFonts w:ascii="Times New Roman" w:hAnsi="Times New Roman"/>
                <w:sz w:val="24"/>
                <w:szCs w:val="24"/>
                <w:vertAlign w:val="subscript"/>
              </w:rPr>
              <w:t>3</w:t>
            </w:r>
            <w:r w:rsidR="009B014E" w:rsidRPr="00FE39B5">
              <w:rPr>
                <w:rFonts w:ascii="Times New Roman" w:hAnsi="Times New Roman"/>
                <w:sz w:val="24"/>
                <w:szCs w:val="24"/>
                <w:lang w:val="en-US"/>
              </w:rPr>
              <w:t>O</w:t>
            </w:r>
            <w:r w:rsidR="009B014E" w:rsidRPr="00FE39B5">
              <w:rPr>
                <w:rFonts w:ascii="Times New Roman" w:hAnsi="Times New Roman"/>
                <w:sz w:val="24"/>
                <w:szCs w:val="24"/>
                <w:vertAlign w:val="subscript"/>
              </w:rPr>
              <w:t>4</w:t>
            </w:r>
            <w:r w:rsidR="009B014E" w:rsidRPr="00FE39B5">
              <w:rPr>
                <w:rFonts w:ascii="Times New Roman" w:hAnsi="Times New Roman"/>
                <w:sz w:val="24"/>
                <w:szCs w:val="24"/>
              </w:rPr>
              <w:t xml:space="preserve"> до и после модификации в различных этапах </w:t>
            </w:r>
          </w:p>
        </w:tc>
      </w:tr>
    </w:tbl>
    <w:p w14:paraId="58FCF841" w14:textId="77777777" w:rsidR="009B014E" w:rsidRDefault="009B014E" w:rsidP="009B014E">
      <w:pPr>
        <w:spacing w:after="0" w:line="360" w:lineRule="auto"/>
        <w:jc w:val="both"/>
        <w:rPr>
          <w:rFonts w:ascii="Times New Roman" w:hAnsi="Times New Roman"/>
          <w:sz w:val="24"/>
          <w:szCs w:val="24"/>
        </w:rPr>
      </w:pPr>
    </w:p>
    <w:p w14:paraId="7BCCC627" w14:textId="77777777" w:rsidR="00FF03EB" w:rsidRPr="009B014E" w:rsidRDefault="00FF03EB" w:rsidP="00ED0B27">
      <w:pPr>
        <w:spacing w:after="0" w:line="360" w:lineRule="auto"/>
        <w:ind w:firstLine="709"/>
        <w:jc w:val="both"/>
        <w:rPr>
          <w:rFonts w:ascii="Times New Roman" w:hAnsi="Times New Roman"/>
          <w:sz w:val="24"/>
          <w:szCs w:val="24"/>
          <w:lang w:val="kk-KZ"/>
        </w:rPr>
      </w:pPr>
      <w:r w:rsidRPr="00D5622B">
        <w:rPr>
          <w:rFonts w:ascii="Times New Roman" w:hAnsi="Times New Roman"/>
          <w:sz w:val="24"/>
          <w:szCs w:val="24"/>
          <w:lang w:val="kk-KZ"/>
        </w:rPr>
        <w:t>Функционализация Fe</w:t>
      </w:r>
      <w:r w:rsidRPr="00D5622B">
        <w:rPr>
          <w:rFonts w:ascii="Times New Roman" w:hAnsi="Times New Roman"/>
          <w:sz w:val="24"/>
          <w:szCs w:val="24"/>
          <w:vertAlign w:val="subscript"/>
          <w:lang w:val="kk-KZ"/>
        </w:rPr>
        <w:t>3</w:t>
      </w:r>
      <w:r w:rsidRPr="00D5622B">
        <w:rPr>
          <w:rFonts w:ascii="Times New Roman" w:hAnsi="Times New Roman"/>
          <w:sz w:val="24"/>
          <w:szCs w:val="24"/>
          <w:lang w:val="kk-KZ"/>
        </w:rPr>
        <w:t>O</w:t>
      </w:r>
      <w:r w:rsidRPr="00D5622B">
        <w:rPr>
          <w:rFonts w:ascii="Times New Roman" w:hAnsi="Times New Roman"/>
          <w:sz w:val="24"/>
          <w:szCs w:val="24"/>
          <w:vertAlign w:val="subscript"/>
          <w:lang w:val="kk-KZ"/>
        </w:rPr>
        <w:t>4</w:t>
      </w:r>
      <w:r>
        <w:rPr>
          <w:rFonts w:ascii="Times New Roman" w:hAnsi="Times New Roman"/>
          <w:sz w:val="24"/>
          <w:szCs w:val="24"/>
          <w:lang w:val="kk-KZ"/>
        </w:rPr>
        <w:t>/ТЭОС</w:t>
      </w:r>
      <w:r w:rsidRPr="00D5622B">
        <w:rPr>
          <w:rFonts w:ascii="Times New Roman" w:hAnsi="Times New Roman"/>
          <w:sz w:val="24"/>
          <w:szCs w:val="24"/>
          <w:lang w:val="kk-KZ"/>
        </w:rPr>
        <w:t xml:space="preserve"> была выполнена с использованием (3-глицидилпропил) триметоксисилана (</w:t>
      </w:r>
      <w:r>
        <w:rPr>
          <w:rFonts w:ascii="Times New Roman" w:hAnsi="Times New Roman"/>
          <w:sz w:val="24"/>
          <w:szCs w:val="24"/>
          <w:lang w:val="kk-KZ"/>
        </w:rPr>
        <w:t>ГПМОС</w:t>
      </w:r>
      <w:r w:rsidRPr="00D5622B">
        <w:rPr>
          <w:rFonts w:ascii="Times New Roman" w:hAnsi="Times New Roman"/>
          <w:sz w:val="24"/>
          <w:szCs w:val="24"/>
          <w:lang w:val="kk-KZ"/>
        </w:rPr>
        <w:t xml:space="preserve">), </w:t>
      </w:r>
      <w:r w:rsidR="006D3F4C">
        <w:rPr>
          <w:rFonts w:ascii="Times New Roman" w:hAnsi="Times New Roman"/>
          <w:sz w:val="24"/>
          <w:szCs w:val="24"/>
          <w:lang w:val="kk-KZ"/>
        </w:rPr>
        <w:t>для создания химически активных</w:t>
      </w:r>
      <w:r w:rsidRPr="00D5622B">
        <w:rPr>
          <w:rFonts w:ascii="Times New Roman" w:hAnsi="Times New Roman"/>
          <w:sz w:val="24"/>
          <w:szCs w:val="24"/>
          <w:lang w:val="kk-KZ"/>
        </w:rPr>
        <w:t xml:space="preserve"> </w:t>
      </w:r>
      <w:r w:rsidR="009B014E">
        <w:rPr>
          <w:rFonts w:ascii="Times New Roman" w:hAnsi="Times New Roman"/>
          <w:sz w:val="24"/>
          <w:szCs w:val="24"/>
          <w:lang w:val="kk-KZ"/>
        </w:rPr>
        <w:t xml:space="preserve">эпокси </w:t>
      </w:r>
      <w:r w:rsidRPr="00D5622B">
        <w:rPr>
          <w:rFonts w:ascii="Times New Roman" w:hAnsi="Times New Roman"/>
          <w:sz w:val="24"/>
          <w:szCs w:val="24"/>
          <w:lang w:val="kk-KZ"/>
        </w:rPr>
        <w:t xml:space="preserve">группы для последующего ковалентного связывания </w:t>
      </w:r>
      <w:r>
        <w:rPr>
          <w:rFonts w:ascii="Times New Roman" w:hAnsi="Times New Roman"/>
          <w:sz w:val="24"/>
          <w:szCs w:val="24"/>
          <w:lang w:val="kk-KZ"/>
        </w:rPr>
        <w:t>лекарственных веществ</w:t>
      </w:r>
      <w:r w:rsidRPr="00D5622B">
        <w:rPr>
          <w:rFonts w:ascii="Times New Roman" w:hAnsi="Times New Roman"/>
          <w:sz w:val="24"/>
          <w:szCs w:val="24"/>
          <w:lang w:val="kk-KZ"/>
        </w:rPr>
        <w:t xml:space="preserve">. 1 г </w:t>
      </w:r>
      <w:r>
        <w:rPr>
          <w:rFonts w:ascii="Times New Roman" w:hAnsi="Times New Roman"/>
          <w:sz w:val="24"/>
          <w:szCs w:val="24"/>
          <w:lang w:val="kk-KZ"/>
        </w:rPr>
        <w:t xml:space="preserve">НЧ </w:t>
      </w:r>
      <w:r w:rsidRPr="00D5622B">
        <w:rPr>
          <w:rFonts w:ascii="Times New Roman" w:hAnsi="Times New Roman"/>
          <w:sz w:val="24"/>
          <w:szCs w:val="24"/>
          <w:lang w:val="kk-KZ"/>
        </w:rPr>
        <w:t>Fe</w:t>
      </w:r>
      <w:r w:rsidRPr="00D5622B">
        <w:rPr>
          <w:rFonts w:ascii="Times New Roman" w:hAnsi="Times New Roman"/>
          <w:sz w:val="24"/>
          <w:szCs w:val="24"/>
          <w:vertAlign w:val="subscript"/>
          <w:lang w:val="kk-KZ"/>
        </w:rPr>
        <w:t>3</w:t>
      </w:r>
      <w:r w:rsidRPr="00D5622B">
        <w:rPr>
          <w:rFonts w:ascii="Times New Roman" w:hAnsi="Times New Roman"/>
          <w:sz w:val="24"/>
          <w:szCs w:val="24"/>
          <w:lang w:val="kk-KZ"/>
        </w:rPr>
        <w:t>O</w:t>
      </w:r>
      <w:r w:rsidRPr="00D5622B">
        <w:rPr>
          <w:rFonts w:ascii="Times New Roman" w:hAnsi="Times New Roman"/>
          <w:sz w:val="24"/>
          <w:szCs w:val="24"/>
          <w:vertAlign w:val="subscript"/>
          <w:lang w:val="kk-KZ"/>
        </w:rPr>
        <w:t>4</w:t>
      </w:r>
      <w:r>
        <w:rPr>
          <w:rFonts w:ascii="Times New Roman" w:hAnsi="Times New Roman"/>
          <w:sz w:val="24"/>
          <w:szCs w:val="24"/>
          <w:lang w:val="kk-KZ"/>
        </w:rPr>
        <w:t xml:space="preserve">/ТЭОС </w:t>
      </w:r>
      <w:r w:rsidRPr="00D5622B">
        <w:rPr>
          <w:rFonts w:ascii="Times New Roman" w:hAnsi="Times New Roman"/>
          <w:sz w:val="24"/>
          <w:szCs w:val="24"/>
          <w:lang w:val="kk-KZ"/>
        </w:rPr>
        <w:t xml:space="preserve">подвергали ультразвуковой обработке в 100 мл толуола, затем к суспензии добавляли 10 мл </w:t>
      </w:r>
      <w:r>
        <w:rPr>
          <w:rFonts w:ascii="Times New Roman" w:hAnsi="Times New Roman"/>
          <w:sz w:val="24"/>
          <w:szCs w:val="24"/>
          <w:lang w:val="kk-KZ"/>
        </w:rPr>
        <w:t>ГПМОС</w:t>
      </w:r>
      <w:r w:rsidRPr="00D5622B">
        <w:rPr>
          <w:rFonts w:ascii="Times New Roman" w:hAnsi="Times New Roman"/>
          <w:sz w:val="24"/>
          <w:szCs w:val="24"/>
          <w:lang w:val="kk-KZ"/>
        </w:rPr>
        <w:t>. Реакцию п</w:t>
      </w:r>
      <w:r>
        <w:rPr>
          <w:rFonts w:ascii="Times New Roman" w:hAnsi="Times New Roman"/>
          <w:sz w:val="24"/>
          <w:szCs w:val="24"/>
          <w:lang w:val="kk-KZ"/>
        </w:rPr>
        <w:t>роводили в течение 6 ч при 70 °</w:t>
      </w:r>
      <w:r w:rsidRPr="00D5622B">
        <w:rPr>
          <w:rFonts w:ascii="Times New Roman" w:hAnsi="Times New Roman"/>
          <w:sz w:val="24"/>
          <w:szCs w:val="24"/>
          <w:lang w:val="kk-KZ"/>
        </w:rPr>
        <w:t>С. Реакционную смесь разделяли</w:t>
      </w:r>
      <w:r w:rsidR="00D215FB">
        <w:rPr>
          <w:rFonts w:ascii="Times New Roman" w:hAnsi="Times New Roman"/>
          <w:sz w:val="24"/>
          <w:szCs w:val="24"/>
          <w:lang w:val="kk-KZ"/>
        </w:rPr>
        <w:t xml:space="preserve"> под действием магнитного поля</w:t>
      </w:r>
      <w:r w:rsidRPr="00D5622B">
        <w:rPr>
          <w:rFonts w:ascii="Times New Roman" w:hAnsi="Times New Roman"/>
          <w:sz w:val="24"/>
          <w:szCs w:val="24"/>
          <w:lang w:val="kk-KZ"/>
        </w:rPr>
        <w:t>, промывали в толуоле и диэтиловом эфире, сушили п</w:t>
      </w:r>
      <w:r>
        <w:rPr>
          <w:rFonts w:ascii="Times New Roman" w:hAnsi="Times New Roman"/>
          <w:sz w:val="24"/>
          <w:szCs w:val="24"/>
          <w:lang w:val="kk-KZ"/>
        </w:rPr>
        <w:t>ри 50 °</w:t>
      </w:r>
      <w:r w:rsidRPr="00D5622B">
        <w:rPr>
          <w:rFonts w:ascii="Times New Roman" w:hAnsi="Times New Roman"/>
          <w:sz w:val="24"/>
          <w:szCs w:val="24"/>
          <w:lang w:val="kk-KZ"/>
        </w:rPr>
        <w:t>С. Прирост веса, рассчитанный по уравнению (1), составляет 11%.</w:t>
      </w:r>
      <w:r w:rsidR="009B014E">
        <w:rPr>
          <w:rFonts w:ascii="Times New Roman" w:hAnsi="Times New Roman"/>
          <w:sz w:val="24"/>
          <w:szCs w:val="24"/>
          <w:lang w:val="kk-KZ"/>
        </w:rPr>
        <w:t xml:space="preserve"> </w:t>
      </w:r>
      <w:r w:rsidRPr="001B78B7">
        <w:rPr>
          <w:rFonts w:ascii="Times New Roman" w:hAnsi="Times New Roman"/>
          <w:sz w:val="24"/>
          <w:szCs w:val="24"/>
        </w:rPr>
        <w:t xml:space="preserve">Эпоксидное кольцо детектировали в </w:t>
      </w:r>
      <w:r>
        <w:rPr>
          <w:rFonts w:ascii="Times New Roman" w:hAnsi="Times New Roman"/>
          <w:sz w:val="24"/>
          <w:szCs w:val="24"/>
        </w:rPr>
        <w:t xml:space="preserve">ИК </w:t>
      </w:r>
      <w:proofErr w:type="gramStart"/>
      <w:r w:rsidRPr="001B78B7">
        <w:rPr>
          <w:rFonts w:ascii="Times New Roman" w:hAnsi="Times New Roman"/>
          <w:sz w:val="24"/>
          <w:szCs w:val="24"/>
        </w:rPr>
        <w:t>спектрах</w:t>
      </w:r>
      <w:proofErr w:type="gramEnd"/>
      <w:r w:rsidRPr="001B78B7">
        <w:rPr>
          <w:rFonts w:ascii="Times New Roman" w:hAnsi="Times New Roman"/>
          <w:sz w:val="24"/>
          <w:szCs w:val="24"/>
        </w:rPr>
        <w:t xml:space="preserve"> при 900 см</w:t>
      </w:r>
      <w:r w:rsidRPr="001B78B7">
        <w:rPr>
          <w:rFonts w:ascii="Times New Roman" w:hAnsi="Times New Roman"/>
          <w:sz w:val="24"/>
          <w:szCs w:val="24"/>
          <w:vertAlign w:val="superscript"/>
        </w:rPr>
        <w:t>-1</w:t>
      </w:r>
      <w:r w:rsidRPr="001B78B7">
        <w:rPr>
          <w:rFonts w:ascii="Times New Roman" w:hAnsi="Times New Roman"/>
          <w:sz w:val="24"/>
          <w:szCs w:val="24"/>
        </w:rPr>
        <w:t xml:space="preserve">. </w:t>
      </w:r>
      <w:r>
        <w:rPr>
          <w:rFonts w:ascii="Times New Roman" w:hAnsi="Times New Roman"/>
          <w:sz w:val="24"/>
          <w:szCs w:val="24"/>
        </w:rPr>
        <w:t>СЭМ</w:t>
      </w:r>
      <w:r w:rsidR="00804582">
        <w:rPr>
          <w:rFonts w:ascii="Times New Roman" w:hAnsi="Times New Roman"/>
          <w:sz w:val="24"/>
          <w:szCs w:val="24"/>
        </w:rPr>
        <w:t>-анализ (рисунок 12</w:t>
      </w:r>
      <w:r w:rsidRPr="001B78B7">
        <w:rPr>
          <w:rFonts w:ascii="Times New Roman" w:hAnsi="Times New Roman"/>
          <w:sz w:val="24"/>
          <w:szCs w:val="24"/>
        </w:rPr>
        <w:t xml:space="preserve">) показывает средний размер </w:t>
      </w:r>
      <w:r>
        <w:rPr>
          <w:rFonts w:ascii="Times New Roman" w:hAnsi="Times New Roman"/>
          <w:sz w:val="24"/>
          <w:szCs w:val="24"/>
        </w:rPr>
        <w:t>НЧ</w:t>
      </w:r>
      <w:r w:rsidRPr="001B78B7">
        <w:rPr>
          <w:rFonts w:ascii="Times New Roman" w:hAnsi="Times New Roman"/>
          <w:sz w:val="24"/>
          <w:szCs w:val="24"/>
        </w:rPr>
        <w:t xml:space="preserve"> Fe</w:t>
      </w:r>
      <w:r w:rsidRPr="001B78B7">
        <w:rPr>
          <w:rFonts w:ascii="Times New Roman" w:hAnsi="Times New Roman"/>
          <w:sz w:val="24"/>
          <w:szCs w:val="24"/>
          <w:vertAlign w:val="subscript"/>
        </w:rPr>
        <w:t>3</w:t>
      </w:r>
      <w:r w:rsidRPr="001B78B7">
        <w:rPr>
          <w:rFonts w:ascii="Times New Roman" w:hAnsi="Times New Roman"/>
          <w:sz w:val="24"/>
          <w:szCs w:val="24"/>
        </w:rPr>
        <w:t>O</w:t>
      </w:r>
      <w:r w:rsidRPr="001B78B7">
        <w:rPr>
          <w:rFonts w:ascii="Times New Roman" w:hAnsi="Times New Roman"/>
          <w:sz w:val="24"/>
          <w:szCs w:val="24"/>
          <w:vertAlign w:val="subscript"/>
        </w:rPr>
        <w:t>4</w:t>
      </w:r>
      <w:r w:rsidRPr="001B78B7">
        <w:rPr>
          <w:rFonts w:ascii="Times New Roman" w:hAnsi="Times New Roman"/>
          <w:sz w:val="24"/>
          <w:szCs w:val="24"/>
        </w:rPr>
        <w:t xml:space="preserve">/ </w:t>
      </w:r>
      <w:r>
        <w:rPr>
          <w:rFonts w:ascii="Times New Roman" w:hAnsi="Times New Roman"/>
          <w:sz w:val="24"/>
          <w:szCs w:val="24"/>
        </w:rPr>
        <w:t>ТЭОС</w:t>
      </w:r>
      <w:r w:rsidR="009B014E">
        <w:rPr>
          <w:rFonts w:ascii="Times New Roman" w:hAnsi="Times New Roman"/>
          <w:sz w:val="24"/>
          <w:szCs w:val="24"/>
        </w:rPr>
        <w:t>/</w:t>
      </w:r>
      <w:r>
        <w:rPr>
          <w:rFonts w:ascii="Times New Roman" w:hAnsi="Times New Roman"/>
          <w:sz w:val="24"/>
          <w:szCs w:val="24"/>
        </w:rPr>
        <w:t>ГПМОС</w:t>
      </w:r>
      <w:r w:rsidRPr="001B78B7">
        <w:rPr>
          <w:rFonts w:ascii="Times New Roman" w:hAnsi="Times New Roman"/>
          <w:sz w:val="24"/>
          <w:szCs w:val="24"/>
        </w:rPr>
        <w:t xml:space="preserve"> 39 ± 8 нм. </w:t>
      </w:r>
    </w:p>
    <w:p w14:paraId="79DABFA0" w14:textId="77777777" w:rsidR="00FF03EB" w:rsidRPr="0032486F" w:rsidRDefault="00FF03EB" w:rsidP="00FF03EB">
      <w:pPr>
        <w:spacing w:after="0" w:line="360" w:lineRule="auto"/>
        <w:ind w:firstLine="567"/>
        <w:contextualSpacing/>
        <w:jc w:val="both"/>
        <w:rPr>
          <w:rFonts w:ascii="Times New Roman" w:hAnsi="Times New Roman"/>
          <w:sz w:val="24"/>
          <w:szCs w:val="24"/>
        </w:rPr>
      </w:pPr>
      <w:r w:rsidRPr="0032486F">
        <w:rPr>
          <w:rFonts w:ascii="Times New Roman" w:hAnsi="Times New Roman"/>
          <w:sz w:val="24"/>
          <w:szCs w:val="24"/>
        </w:rPr>
        <w:t xml:space="preserve"> </w:t>
      </w:r>
    </w:p>
    <w:tbl>
      <w:tblPr>
        <w:tblW w:w="9854" w:type="dxa"/>
        <w:tblInd w:w="-5" w:type="dxa"/>
        <w:tblLook w:val="04A0" w:firstRow="1" w:lastRow="0" w:firstColumn="1" w:lastColumn="0" w:noHBand="0" w:noVBand="1"/>
      </w:tblPr>
      <w:tblGrid>
        <w:gridCol w:w="9854"/>
      </w:tblGrid>
      <w:tr w:rsidR="00FF03EB" w:rsidRPr="008B3401" w14:paraId="1E311641" w14:textId="77777777" w:rsidTr="00307BC2">
        <w:trPr>
          <w:trHeight w:val="2374"/>
        </w:trPr>
        <w:tc>
          <w:tcPr>
            <w:tcW w:w="9854" w:type="dxa"/>
            <w:shd w:val="clear" w:color="auto" w:fill="auto"/>
          </w:tcPr>
          <w:p w14:paraId="57F647E6" w14:textId="77777777" w:rsidR="00FF03EB" w:rsidRPr="00FE39B5" w:rsidRDefault="009E68D9" w:rsidP="00FE39B5">
            <w:pPr>
              <w:jc w:val="center"/>
              <w:rPr>
                <w:rFonts w:ascii="Times New Roman" w:hAnsi="Times New Roman"/>
                <w:color w:val="FFFFFF"/>
                <w:lang w:val="en-US"/>
              </w:rPr>
            </w:pPr>
            <w:r>
              <w:rPr>
                <w:rFonts w:ascii="Times New Roman" w:hAnsi="Times New Roman"/>
                <w:noProof/>
                <w:color w:val="FFFFFF"/>
                <w:lang w:eastAsia="ru-RU"/>
              </w:rPr>
              <w:drawing>
                <wp:inline distT="0" distB="0" distL="0" distR="0" wp14:anchorId="61023FA0" wp14:editId="7F02D77E">
                  <wp:extent cx="4764100" cy="1308064"/>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66440" cy="1308707"/>
                          </a:xfrm>
                          <a:prstGeom prst="rect">
                            <a:avLst/>
                          </a:prstGeom>
                          <a:noFill/>
                          <a:ln>
                            <a:noFill/>
                          </a:ln>
                        </pic:spPr>
                      </pic:pic>
                    </a:graphicData>
                  </a:graphic>
                </wp:inline>
              </w:drawing>
            </w:r>
          </w:p>
        </w:tc>
      </w:tr>
      <w:tr w:rsidR="00FF03EB" w:rsidRPr="00FE39B5" w14:paraId="22277E24" w14:textId="77777777" w:rsidTr="00FE39B5">
        <w:tc>
          <w:tcPr>
            <w:tcW w:w="9854" w:type="dxa"/>
            <w:shd w:val="clear" w:color="auto" w:fill="auto"/>
          </w:tcPr>
          <w:p w14:paraId="5C2F6AF7" w14:textId="77777777" w:rsidR="00FF03EB" w:rsidRPr="00FE39B5" w:rsidRDefault="00FF03EB" w:rsidP="00FE39B5">
            <w:pPr>
              <w:jc w:val="center"/>
              <w:rPr>
                <w:rFonts w:ascii="Times New Roman" w:hAnsi="Times New Roman"/>
                <w:noProof/>
                <w:color w:val="FFFFFF"/>
                <w:sz w:val="24"/>
                <w:szCs w:val="24"/>
              </w:rPr>
            </w:pPr>
            <w:r w:rsidRPr="00FE39B5">
              <w:rPr>
                <w:rFonts w:ascii="Times New Roman" w:hAnsi="Times New Roman"/>
                <w:sz w:val="24"/>
                <w:szCs w:val="24"/>
              </w:rPr>
              <w:t>Рисунок</w:t>
            </w:r>
            <w:r w:rsidR="00804582">
              <w:rPr>
                <w:rFonts w:ascii="Times New Roman" w:hAnsi="Times New Roman"/>
                <w:sz w:val="24"/>
                <w:szCs w:val="24"/>
              </w:rPr>
              <w:t xml:space="preserve"> 12</w:t>
            </w:r>
            <w:r w:rsidRPr="00FE39B5">
              <w:rPr>
                <w:rFonts w:ascii="Times New Roman" w:hAnsi="Times New Roman"/>
                <w:sz w:val="24"/>
                <w:szCs w:val="24"/>
              </w:rPr>
              <w:t xml:space="preserve"> – СЭМ снимки исходной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 xml:space="preserve">4 </w:t>
            </w:r>
            <w:r w:rsidRPr="00FE39B5">
              <w:rPr>
                <w:rFonts w:ascii="Times New Roman" w:hAnsi="Times New Roman"/>
                <w:sz w:val="24"/>
                <w:szCs w:val="24"/>
              </w:rPr>
              <w:t>(</w:t>
            </w:r>
            <w:r w:rsidRPr="00FE39B5">
              <w:rPr>
                <w:rFonts w:ascii="Times New Roman" w:hAnsi="Times New Roman"/>
                <w:sz w:val="24"/>
                <w:szCs w:val="24"/>
                <w:lang w:val="en-US"/>
              </w:rPr>
              <w:t>a</w:t>
            </w:r>
            <w:r w:rsidRPr="00FE39B5">
              <w:rPr>
                <w:rFonts w:ascii="Times New Roman" w:hAnsi="Times New Roman"/>
                <w:sz w:val="24"/>
                <w:szCs w:val="24"/>
              </w:rPr>
              <w:t xml:space="preserve">),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/ТЭОС (</w:t>
            </w:r>
            <w:r w:rsidR="009B014E" w:rsidRPr="00FE39B5">
              <w:rPr>
                <w:rFonts w:ascii="Times New Roman" w:hAnsi="Times New Roman"/>
                <w:sz w:val="24"/>
                <w:szCs w:val="24"/>
              </w:rPr>
              <w:t>б</w:t>
            </w:r>
            <w:r w:rsidRPr="00FE39B5">
              <w:rPr>
                <w:rFonts w:ascii="Times New Roman" w:hAnsi="Times New Roman"/>
                <w:sz w:val="24"/>
                <w:szCs w:val="24"/>
              </w:rPr>
              <w:t xml:space="preserve">),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/ТЭОС/ГПМОС (</w:t>
            </w:r>
            <w:r w:rsidR="009B014E" w:rsidRPr="00FE39B5">
              <w:rPr>
                <w:rFonts w:ascii="Times New Roman" w:hAnsi="Times New Roman"/>
                <w:sz w:val="24"/>
                <w:szCs w:val="24"/>
              </w:rPr>
              <w:t>в</w:t>
            </w:r>
            <w:r w:rsidR="003035C6">
              <w:rPr>
                <w:rFonts w:ascii="Times New Roman" w:hAnsi="Times New Roman"/>
                <w:sz w:val="24"/>
                <w:szCs w:val="24"/>
              </w:rPr>
              <w:t>)</w:t>
            </w:r>
          </w:p>
        </w:tc>
      </w:tr>
    </w:tbl>
    <w:p w14:paraId="601F00F2" w14:textId="77777777" w:rsidR="00FF03EB" w:rsidRDefault="00FF03EB" w:rsidP="00FF03EB">
      <w:pPr>
        <w:spacing w:after="0" w:line="360" w:lineRule="auto"/>
        <w:ind w:firstLine="567"/>
        <w:jc w:val="both"/>
        <w:rPr>
          <w:rFonts w:ascii="Times New Roman" w:hAnsi="Times New Roman"/>
          <w:sz w:val="24"/>
          <w:szCs w:val="24"/>
          <w:lang w:val="kk-KZ"/>
        </w:rPr>
      </w:pPr>
    </w:p>
    <w:p w14:paraId="2291FC2F" w14:textId="2B1208D1" w:rsidR="008C3163" w:rsidRPr="0032486F" w:rsidRDefault="006C47E8" w:rsidP="00ED0B27">
      <w:pPr>
        <w:tabs>
          <w:tab w:val="left" w:pos="2298"/>
        </w:tabs>
        <w:spacing w:after="0" w:line="360" w:lineRule="auto"/>
        <w:ind w:firstLine="709"/>
        <w:jc w:val="both"/>
        <w:rPr>
          <w:rFonts w:ascii="Times New Roman" w:hAnsi="Times New Roman"/>
          <w:sz w:val="24"/>
          <w:szCs w:val="24"/>
        </w:rPr>
      </w:pPr>
      <w:r>
        <w:rPr>
          <w:rFonts w:ascii="Times New Roman" w:hAnsi="Times New Roman"/>
          <w:sz w:val="24"/>
          <w:szCs w:val="24"/>
        </w:rPr>
        <w:t xml:space="preserve">ЭДА </w:t>
      </w:r>
      <w:r w:rsidRPr="00466916">
        <w:rPr>
          <w:rFonts w:ascii="Times New Roman" w:hAnsi="Times New Roman"/>
          <w:sz w:val="24"/>
          <w:szCs w:val="24"/>
        </w:rPr>
        <w:t xml:space="preserve">анализ проводился для изучения содержания элементов на поверхности </w:t>
      </w:r>
      <w:r>
        <w:rPr>
          <w:rFonts w:ascii="Times New Roman" w:hAnsi="Times New Roman"/>
          <w:sz w:val="24"/>
          <w:szCs w:val="24"/>
        </w:rPr>
        <w:t>НЧ</w:t>
      </w:r>
      <w:r w:rsidRPr="00466916">
        <w:rPr>
          <w:rFonts w:ascii="Times New Roman" w:hAnsi="Times New Roman"/>
          <w:sz w:val="24"/>
          <w:szCs w:val="24"/>
        </w:rPr>
        <w:t xml:space="preserve"> </w:t>
      </w:r>
      <w:r w:rsidRPr="00466916">
        <w:rPr>
          <w:rFonts w:ascii="Times New Roman" w:hAnsi="Times New Roman"/>
          <w:sz w:val="24"/>
          <w:szCs w:val="24"/>
          <w:lang w:val="en-US"/>
        </w:rPr>
        <w:t>Fe</w:t>
      </w:r>
      <w:r w:rsidRPr="00466916">
        <w:rPr>
          <w:rFonts w:ascii="Times New Roman" w:hAnsi="Times New Roman"/>
          <w:sz w:val="24"/>
          <w:szCs w:val="24"/>
          <w:vertAlign w:val="subscript"/>
        </w:rPr>
        <w:t>3</w:t>
      </w:r>
      <w:r w:rsidRPr="00466916">
        <w:rPr>
          <w:rFonts w:ascii="Times New Roman" w:hAnsi="Times New Roman"/>
          <w:sz w:val="24"/>
          <w:szCs w:val="24"/>
          <w:lang w:val="en-US"/>
        </w:rPr>
        <w:t>O</w:t>
      </w:r>
      <w:r w:rsidRPr="00466916">
        <w:rPr>
          <w:rFonts w:ascii="Times New Roman" w:hAnsi="Times New Roman"/>
          <w:sz w:val="24"/>
          <w:szCs w:val="24"/>
          <w:vertAlign w:val="subscript"/>
        </w:rPr>
        <w:t>4</w:t>
      </w:r>
      <w:r w:rsidRPr="00466916">
        <w:rPr>
          <w:rFonts w:ascii="Times New Roman" w:hAnsi="Times New Roman"/>
          <w:sz w:val="24"/>
          <w:szCs w:val="24"/>
        </w:rPr>
        <w:t xml:space="preserve"> </w:t>
      </w:r>
      <w:r w:rsidR="006D3F4C">
        <w:rPr>
          <w:rFonts w:ascii="Times New Roman" w:hAnsi="Times New Roman"/>
          <w:sz w:val="24"/>
          <w:szCs w:val="24"/>
        </w:rPr>
        <w:t xml:space="preserve">до и после модификации. Данные </w:t>
      </w:r>
      <w:r w:rsidRPr="00466916">
        <w:rPr>
          <w:rFonts w:ascii="Times New Roman" w:hAnsi="Times New Roman"/>
          <w:sz w:val="24"/>
          <w:szCs w:val="24"/>
        </w:rPr>
        <w:t xml:space="preserve">из спектров </w:t>
      </w:r>
      <w:r w:rsidR="007D0989">
        <w:rPr>
          <w:rFonts w:ascii="Times New Roman" w:hAnsi="Times New Roman"/>
          <w:sz w:val="24"/>
          <w:szCs w:val="24"/>
        </w:rPr>
        <w:t>ЭДА, представлены в таблице 3</w:t>
      </w:r>
      <w:r w:rsidR="00D215FB">
        <w:rPr>
          <w:rFonts w:ascii="Times New Roman" w:hAnsi="Times New Roman"/>
          <w:sz w:val="24"/>
          <w:szCs w:val="24"/>
        </w:rPr>
        <w:t xml:space="preserve">. Исходные </w:t>
      </w:r>
      <w:r w:rsidRPr="00466916">
        <w:rPr>
          <w:rFonts w:ascii="Times New Roman" w:hAnsi="Times New Roman"/>
          <w:sz w:val="24"/>
          <w:szCs w:val="24"/>
        </w:rPr>
        <w:t xml:space="preserve"> </w:t>
      </w:r>
      <w:r w:rsidR="00D215FB">
        <w:rPr>
          <w:rFonts w:ascii="Times New Roman" w:hAnsi="Times New Roman"/>
          <w:sz w:val="24"/>
          <w:szCs w:val="24"/>
        </w:rPr>
        <w:t xml:space="preserve">НЧ </w:t>
      </w:r>
      <w:r w:rsidRPr="00466916">
        <w:rPr>
          <w:rFonts w:ascii="Times New Roman" w:hAnsi="Times New Roman"/>
          <w:sz w:val="24"/>
          <w:szCs w:val="24"/>
          <w:lang w:val="en-US"/>
        </w:rPr>
        <w:t>Fe</w:t>
      </w:r>
      <w:r w:rsidRPr="00466916">
        <w:rPr>
          <w:rFonts w:ascii="Times New Roman" w:hAnsi="Times New Roman"/>
          <w:sz w:val="24"/>
          <w:szCs w:val="24"/>
          <w:vertAlign w:val="subscript"/>
        </w:rPr>
        <w:t>3</w:t>
      </w:r>
      <w:r w:rsidRPr="00466916">
        <w:rPr>
          <w:rFonts w:ascii="Times New Roman" w:hAnsi="Times New Roman"/>
          <w:sz w:val="24"/>
          <w:szCs w:val="24"/>
          <w:lang w:val="en-US"/>
        </w:rPr>
        <w:t>O</w:t>
      </w:r>
      <w:r w:rsidRPr="00466916">
        <w:rPr>
          <w:rFonts w:ascii="Times New Roman" w:hAnsi="Times New Roman"/>
          <w:sz w:val="24"/>
          <w:szCs w:val="24"/>
          <w:vertAlign w:val="subscript"/>
        </w:rPr>
        <w:t>4</w:t>
      </w:r>
      <w:r w:rsidR="00D215FB">
        <w:rPr>
          <w:rFonts w:ascii="Times New Roman" w:hAnsi="Times New Roman"/>
          <w:sz w:val="24"/>
          <w:szCs w:val="24"/>
        </w:rPr>
        <w:t xml:space="preserve"> состоя</w:t>
      </w:r>
      <w:r w:rsidRPr="00466916">
        <w:rPr>
          <w:rFonts w:ascii="Times New Roman" w:hAnsi="Times New Roman"/>
          <w:sz w:val="24"/>
          <w:szCs w:val="24"/>
        </w:rPr>
        <w:t xml:space="preserve">т из 43,1% </w:t>
      </w:r>
      <w:r w:rsidRPr="00466916">
        <w:rPr>
          <w:rFonts w:ascii="Times New Roman" w:hAnsi="Times New Roman"/>
          <w:sz w:val="24"/>
          <w:szCs w:val="24"/>
          <w:lang w:val="en-US"/>
        </w:rPr>
        <w:t>Fe</w:t>
      </w:r>
      <w:r w:rsidRPr="00466916">
        <w:rPr>
          <w:rFonts w:ascii="Times New Roman" w:hAnsi="Times New Roman"/>
          <w:sz w:val="24"/>
          <w:szCs w:val="24"/>
        </w:rPr>
        <w:t xml:space="preserve"> и 56,9% </w:t>
      </w:r>
      <w:r w:rsidRPr="00466916">
        <w:rPr>
          <w:rFonts w:ascii="Times New Roman" w:hAnsi="Times New Roman"/>
          <w:sz w:val="24"/>
          <w:szCs w:val="24"/>
          <w:lang w:val="en-US"/>
        </w:rPr>
        <w:t>O</w:t>
      </w:r>
      <w:r w:rsidRPr="00466916">
        <w:rPr>
          <w:rFonts w:ascii="Times New Roman" w:hAnsi="Times New Roman"/>
          <w:sz w:val="24"/>
          <w:szCs w:val="24"/>
        </w:rPr>
        <w:t xml:space="preserve">. </w:t>
      </w:r>
      <w:proofErr w:type="spellStart"/>
      <w:r w:rsidRPr="00466916">
        <w:rPr>
          <w:rFonts w:ascii="Times New Roman" w:hAnsi="Times New Roman"/>
          <w:sz w:val="24"/>
          <w:szCs w:val="24"/>
        </w:rPr>
        <w:t>Силанизация</w:t>
      </w:r>
      <w:proofErr w:type="spellEnd"/>
      <w:r w:rsidRPr="00466916">
        <w:rPr>
          <w:rFonts w:ascii="Times New Roman" w:hAnsi="Times New Roman"/>
          <w:sz w:val="24"/>
          <w:szCs w:val="24"/>
        </w:rPr>
        <w:t xml:space="preserve"> </w:t>
      </w:r>
      <w:r w:rsidRPr="00466916">
        <w:rPr>
          <w:rFonts w:ascii="Times New Roman" w:hAnsi="Times New Roman"/>
          <w:sz w:val="24"/>
          <w:szCs w:val="24"/>
          <w:lang w:val="en-US"/>
        </w:rPr>
        <w:t>Fe</w:t>
      </w:r>
      <w:r w:rsidRPr="00466916">
        <w:rPr>
          <w:rFonts w:ascii="Times New Roman" w:hAnsi="Times New Roman"/>
          <w:sz w:val="24"/>
          <w:szCs w:val="24"/>
          <w:vertAlign w:val="subscript"/>
        </w:rPr>
        <w:t>3</w:t>
      </w:r>
      <w:r w:rsidRPr="00466916">
        <w:rPr>
          <w:rFonts w:ascii="Times New Roman" w:hAnsi="Times New Roman"/>
          <w:sz w:val="24"/>
          <w:szCs w:val="24"/>
          <w:lang w:val="en-US"/>
        </w:rPr>
        <w:t>O</w:t>
      </w:r>
      <w:r w:rsidRPr="00466916">
        <w:rPr>
          <w:rFonts w:ascii="Times New Roman" w:hAnsi="Times New Roman"/>
          <w:sz w:val="24"/>
          <w:szCs w:val="24"/>
          <w:vertAlign w:val="subscript"/>
        </w:rPr>
        <w:t>4</w:t>
      </w:r>
      <w:r w:rsidRPr="00466916">
        <w:rPr>
          <w:rFonts w:ascii="Times New Roman" w:hAnsi="Times New Roman"/>
          <w:sz w:val="24"/>
          <w:szCs w:val="24"/>
        </w:rPr>
        <w:t xml:space="preserve"> с помощью </w:t>
      </w:r>
      <w:r>
        <w:rPr>
          <w:rFonts w:ascii="Times New Roman" w:hAnsi="Times New Roman"/>
          <w:sz w:val="24"/>
          <w:szCs w:val="24"/>
        </w:rPr>
        <w:t>ТЭОС</w:t>
      </w:r>
      <w:r w:rsidRPr="00466916">
        <w:rPr>
          <w:rFonts w:ascii="Times New Roman" w:hAnsi="Times New Roman"/>
          <w:sz w:val="24"/>
          <w:szCs w:val="24"/>
        </w:rPr>
        <w:t xml:space="preserve"> привела к появлению </w:t>
      </w:r>
      <w:r w:rsidRPr="00466916">
        <w:rPr>
          <w:rFonts w:ascii="Times New Roman" w:hAnsi="Times New Roman"/>
          <w:sz w:val="24"/>
          <w:szCs w:val="24"/>
          <w:lang w:val="en-US"/>
        </w:rPr>
        <w:t>Si</w:t>
      </w:r>
      <w:r w:rsidRPr="00466916">
        <w:rPr>
          <w:rFonts w:ascii="Times New Roman" w:hAnsi="Times New Roman"/>
          <w:sz w:val="24"/>
          <w:szCs w:val="24"/>
        </w:rPr>
        <w:t xml:space="preserve"> (7,2) и </w:t>
      </w:r>
      <w:r w:rsidRPr="00466916">
        <w:rPr>
          <w:rFonts w:ascii="Times New Roman" w:hAnsi="Times New Roman"/>
          <w:sz w:val="24"/>
          <w:szCs w:val="24"/>
          <w:lang w:val="en-US"/>
        </w:rPr>
        <w:t>C</w:t>
      </w:r>
      <w:r w:rsidRPr="00466916">
        <w:rPr>
          <w:rFonts w:ascii="Times New Roman" w:hAnsi="Times New Roman"/>
          <w:sz w:val="24"/>
          <w:szCs w:val="24"/>
        </w:rPr>
        <w:t xml:space="preserve"> (5,2) и снижению содержания </w:t>
      </w:r>
      <w:r w:rsidRPr="00466916">
        <w:rPr>
          <w:rFonts w:ascii="Times New Roman" w:hAnsi="Times New Roman"/>
          <w:sz w:val="24"/>
          <w:szCs w:val="24"/>
          <w:lang w:val="en-US"/>
        </w:rPr>
        <w:t>Fe</w:t>
      </w:r>
      <w:r w:rsidRPr="00466916">
        <w:rPr>
          <w:rFonts w:ascii="Times New Roman" w:hAnsi="Times New Roman"/>
          <w:sz w:val="24"/>
          <w:szCs w:val="24"/>
        </w:rPr>
        <w:t xml:space="preserve"> и </w:t>
      </w:r>
      <w:r w:rsidRPr="00466916">
        <w:rPr>
          <w:rFonts w:ascii="Times New Roman" w:hAnsi="Times New Roman"/>
          <w:sz w:val="24"/>
          <w:szCs w:val="24"/>
          <w:lang w:val="en-US"/>
        </w:rPr>
        <w:t>O</w:t>
      </w:r>
      <w:r w:rsidRPr="00466916">
        <w:rPr>
          <w:rFonts w:ascii="Times New Roman" w:hAnsi="Times New Roman"/>
          <w:sz w:val="24"/>
          <w:szCs w:val="24"/>
        </w:rPr>
        <w:t xml:space="preserve"> до 38,4 и 49,2% соответственно. </w:t>
      </w:r>
      <w:r w:rsidRPr="00466916">
        <w:rPr>
          <w:rFonts w:ascii="Times New Roman" w:hAnsi="Times New Roman"/>
          <w:sz w:val="24"/>
          <w:szCs w:val="24"/>
          <w:lang w:val="en-US"/>
        </w:rPr>
        <w:t>Fe</w:t>
      </w:r>
      <w:r w:rsidRPr="00466916">
        <w:rPr>
          <w:rFonts w:ascii="Times New Roman" w:hAnsi="Times New Roman"/>
          <w:sz w:val="24"/>
          <w:szCs w:val="24"/>
          <w:vertAlign w:val="subscript"/>
        </w:rPr>
        <w:t>3</w:t>
      </w:r>
      <w:r w:rsidRPr="00466916">
        <w:rPr>
          <w:rFonts w:ascii="Times New Roman" w:hAnsi="Times New Roman"/>
          <w:sz w:val="24"/>
          <w:szCs w:val="24"/>
          <w:lang w:val="en-US"/>
        </w:rPr>
        <w:t>O</w:t>
      </w:r>
      <w:r w:rsidRPr="00466916">
        <w:rPr>
          <w:rFonts w:ascii="Times New Roman" w:hAnsi="Times New Roman"/>
          <w:sz w:val="24"/>
          <w:szCs w:val="24"/>
          <w:vertAlign w:val="subscript"/>
        </w:rPr>
        <w:t>4</w:t>
      </w:r>
      <w:r>
        <w:rPr>
          <w:rFonts w:ascii="Times New Roman" w:hAnsi="Times New Roman"/>
          <w:sz w:val="24"/>
          <w:szCs w:val="24"/>
        </w:rPr>
        <w:t>/ТЭОС/ГПМОС</w:t>
      </w:r>
      <w:r w:rsidRPr="00466916">
        <w:rPr>
          <w:rFonts w:ascii="Times New Roman" w:hAnsi="Times New Roman"/>
          <w:sz w:val="24"/>
          <w:szCs w:val="24"/>
        </w:rPr>
        <w:t xml:space="preserve"> состоят из железа (21</w:t>
      </w:r>
      <w:proofErr w:type="gramStart"/>
      <w:r w:rsidRPr="00466916">
        <w:rPr>
          <w:rFonts w:ascii="Times New Roman" w:hAnsi="Times New Roman"/>
          <w:sz w:val="24"/>
          <w:szCs w:val="24"/>
        </w:rPr>
        <w:t>,3</w:t>
      </w:r>
      <w:proofErr w:type="gramEnd"/>
      <w:r w:rsidRPr="00466916">
        <w:rPr>
          <w:rFonts w:ascii="Times New Roman" w:hAnsi="Times New Roman"/>
          <w:sz w:val="24"/>
          <w:szCs w:val="24"/>
        </w:rPr>
        <w:t xml:space="preserve">%), кислорода (53,5%), </w:t>
      </w:r>
      <w:r w:rsidR="00D215FB">
        <w:rPr>
          <w:rFonts w:ascii="Times New Roman" w:hAnsi="Times New Roman"/>
          <w:sz w:val="24"/>
          <w:szCs w:val="24"/>
        </w:rPr>
        <w:t>кремния</w:t>
      </w:r>
      <w:r w:rsidRPr="00466916">
        <w:rPr>
          <w:rFonts w:ascii="Times New Roman" w:hAnsi="Times New Roman"/>
          <w:sz w:val="24"/>
          <w:szCs w:val="24"/>
        </w:rPr>
        <w:t xml:space="preserve"> (5,4%) и углерода (19,8%). </w:t>
      </w:r>
    </w:p>
    <w:p w14:paraId="55845171" w14:textId="77777777" w:rsidR="006C47E8" w:rsidRPr="00466916" w:rsidRDefault="006C47E8" w:rsidP="001E5694">
      <w:pPr>
        <w:tabs>
          <w:tab w:val="left" w:pos="2298"/>
        </w:tabs>
        <w:spacing w:after="0" w:line="360" w:lineRule="auto"/>
        <w:jc w:val="both"/>
        <w:rPr>
          <w:rFonts w:ascii="Times New Roman" w:hAnsi="Times New Roman"/>
          <w:sz w:val="24"/>
          <w:szCs w:val="24"/>
        </w:rPr>
      </w:pPr>
      <w:r>
        <w:rPr>
          <w:rFonts w:ascii="Times New Roman" w:hAnsi="Times New Roman"/>
          <w:sz w:val="24"/>
          <w:szCs w:val="24"/>
        </w:rPr>
        <w:t>Таблица</w:t>
      </w:r>
      <w:r w:rsidR="007D0989">
        <w:rPr>
          <w:rFonts w:ascii="Times New Roman" w:hAnsi="Times New Roman"/>
          <w:sz w:val="24"/>
          <w:szCs w:val="24"/>
        </w:rPr>
        <w:t xml:space="preserve"> 3</w:t>
      </w:r>
      <w:r w:rsidRPr="00466916">
        <w:rPr>
          <w:rFonts w:ascii="Times New Roman" w:hAnsi="Times New Roman"/>
          <w:sz w:val="24"/>
          <w:szCs w:val="24"/>
        </w:rPr>
        <w:t xml:space="preserve"> – </w:t>
      </w:r>
      <w:r>
        <w:rPr>
          <w:rFonts w:ascii="Times New Roman" w:hAnsi="Times New Roman"/>
          <w:sz w:val="24"/>
          <w:szCs w:val="24"/>
        </w:rPr>
        <w:t>Данные с ЭДА</w:t>
      </w:r>
      <w:r w:rsidRPr="00466916">
        <w:rPr>
          <w:rFonts w:ascii="Times New Roman" w:hAnsi="Times New Roman"/>
          <w:sz w:val="24"/>
          <w:szCs w:val="24"/>
        </w:rPr>
        <w:t xml:space="preserve"> </w:t>
      </w:r>
      <w:r>
        <w:rPr>
          <w:rFonts w:ascii="Times New Roman" w:hAnsi="Times New Roman"/>
          <w:sz w:val="24"/>
          <w:szCs w:val="24"/>
        </w:rPr>
        <w:t>спектров</w:t>
      </w:r>
    </w:p>
    <w:tbl>
      <w:tblPr>
        <w:tblW w:w="48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2"/>
        <w:gridCol w:w="1285"/>
        <w:gridCol w:w="1285"/>
        <w:gridCol w:w="1059"/>
        <w:gridCol w:w="1284"/>
      </w:tblGrid>
      <w:tr w:rsidR="006C47E8" w:rsidRPr="00FE39B5" w14:paraId="19A4AB03" w14:textId="77777777" w:rsidTr="00C92BC0">
        <w:tc>
          <w:tcPr>
            <w:tcW w:w="2328" w:type="pct"/>
            <w:vMerge w:val="restart"/>
            <w:shd w:val="clear" w:color="auto" w:fill="auto"/>
            <w:vAlign w:val="center"/>
          </w:tcPr>
          <w:p w14:paraId="503548FF" w14:textId="77777777" w:rsidR="006C47E8" w:rsidRPr="00FE39B5" w:rsidRDefault="006C47E8" w:rsidP="00FE39B5">
            <w:pPr>
              <w:tabs>
                <w:tab w:val="left" w:pos="2298"/>
              </w:tabs>
              <w:spacing w:after="0" w:line="360" w:lineRule="auto"/>
              <w:jc w:val="center"/>
              <w:rPr>
                <w:rFonts w:ascii="Times New Roman" w:hAnsi="Times New Roman"/>
                <w:sz w:val="24"/>
                <w:szCs w:val="24"/>
              </w:rPr>
            </w:pPr>
            <w:r w:rsidRPr="00FE39B5">
              <w:rPr>
                <w:rFonts w:ascii="Times New Roman" w:hAnsi="Times New Roman"/>
                <w:sz w:val="24"/>
                <w:szCs w:val="24"/>
              </w:rPr>
              <w:t>Образец</w:t>
            </w:r>
          </w:p>
        </w:tc>
        <w:tc>
          <w:tcPr>
            <w:tcW w:w="2672" w:type="pct"/>
            <w:gridSpan w:val="4"/>
            <w:shd w:val="clear" w:color="auto" w:fill="auto"/>
            <w:vAlign w:val="center"/>
          </w:tcPr>
          <w:p w14:paraId="273E3C86" w14:textId="77777777" w:rsidR="006C47E8" w:rsidRPr="00FE39B5" w:rsidRDefault="006C47E8" w:rsidP="00FE39B5">
            <w:pPr>
              <w:tabs>
                <w:tab w:val="left" w:pos="2298"/>
              </w:tabs>
              <w:spacing w:after="0" w:line="360" w:lineRule="auto"/>
              <w:jc w:val="center"/>
              <w:rPr>
                <w:rFonts w:ascii="Times New Roman" w:hAnsi="Times New Roman"/>
                <w:sz w:val="24"/>
                <w:szCs w:val="24"/>
                <w:lang w:val="en-US"/>
              </w:rPr>
            </w:pPr>
            <w:r w:rsidRPr="00FE39B5">
              <w:rPr>
                <w:rFonts w:ascii="Times New Roman" w:hAnsi="Times New Roman"/>
                <w:sz w:val="24"/>
                <w:szCs w:val="24"/>
              </w:rPr>
              <w:t>Атомный состав</w:t>
            </w:r>
            <w:r w:rsidRPr="00FE39B5">
              <w:rPr>
                <w:rFonts w:ascii="Times New Roman" w:hAnsi="Times New Roman"/>
                <w:sz w:val="24"/>
                <w:szCs w:val="24"/>
                <w:lang w:val="en-US"/>
              </w:rPr>
              <w:t>, %</w:t>
            </w:r>
          </w:p>
        </w:tc>
      </w:tr>
      <w:tr w:rsidR="006C47E8" w:rsidRPr="00FE39B5" w14:paraId="61C6EF42" w14:textId="77777777" w:rsidTr="00C92BC0">
        <w:tc>
          <w:tcPr>
            <w:tcW w:w="2328" w:type="pct"/>
            <w:vMerge/>
            <w:shd w:val="clear" w:color="auto" w:fill="auto"/>
            <w:vAlign w:val="center"/>
          </w:tcPr>
          <w:p w14:paraId="5D414CC2" w14:textId="77777777" w:rsidR="006C47E8" w:rsidRPr="00FE39B5" w:rsidRDefault="006C47E8" w:rsidP="00FE39B5">
            <w:pPr>
              <w:tabs>
                <w:tab w:val="left" w:pos="2298"/>
              </w:tabs>
              <w:spacing w:after="0" w:line="360" w:lineRule="auto"/>
              <w:jc w:val="center"/>
              <w:rPr>
                <w:rFonts w:ascii="Times New Roman" w:hAnsi="Times New Roman"/>
                <w:sz w:val="24"/>
                <w:szCs w:val="24"/>
                <w:lang w:val="en-US"/>
              </w:rPr>
            </w:pPr>
          </w:p>
        </w:tc>
        <w:tc>
          <w:tcPr>
            <w:tcW w:w="699" w:type="pct"/>
            <w:shd w:val="clear" w:color="auto" w:fill="auto"/>
            <w:vAlign w:val="center"/>
          </w:tcPr>
          <w:p w14:paraId="2D2A90EF" w14:textId="77777777" w:rsidR="006C47E8" w:rsidRPr="00FE39B5" w:rsidRDefault="006C47E8" w:rsidP="00FE39B5">
            <w:pPr>
              <w:tabs>
                <w:tab w:val="left" w:pos="2298"/>
              </w:tabs>
              <w:spacing w:after="0" w:line="360" w:lineRule="auto"/>
              <w:jc w:val="center"/>
              <w:rPr>
                <w:rFonts w:ascii="Times New Roman" w:hAnsi="Times New Roman"/>
                <w:sz w:val="24"/>
                <w:szCs w:val="24"/>
                <w:lang w:val="en-US"/>
              </w:rPr>
            </w:pPr>
            <w:r w:rsidRPr="00FE39B5">
              <w:rPr>
                <w:rFonts w:ascii="Times New Roman" w:hAnsi="Times New Roman"/>
                <w:sz w:val="24"/>
                <w:szCs w:val="24"/>
                <w:lang w:val="en-US"/>
              </w:rPr>
              <w:t>Fe</w:t>
            </w:r>
          </w:p>
        </w:tc>
        <w:tc>
          <w:tcPr>
            <w:tcW w:w="699" w:type="pct"/>
            <w:shd w:val="clear" w:color="auto" w:fill="auto"/>
            <w:vAlign w:val="center"/>
          </w:tcPr>
          <w:p w14:paraId="5506EE39" w14:textId="77777777" w:rsidR="006C47E8" w:rsidRPr="00FE39B5" w:rsidRDefault="006C47E8" w:rsidP="00FE39B5">
            <w:pPr>
              <w:tabs>
                <w:tab w:val="left" w:pos="2298"/>
              </w:tabs>
              <w:spacing w:after="0" w:line="360" w:lineRule="auto"/>
              <w:jc w:val="center"/>
              <w:rPr>
                <w:rFonts w:ascii="Times New Roman" w:hAnsi="Times New Roman"/>
                <w:sz w:val="24"/>
                <w:szCs w:val="24"/>
                <w:lang w:val="en-US"/>
              </w:rPr>
            </w:pPr>
            <w:r w:rsidRPr="00FE39B5">
              <w:rPr>
                <w:rFonts w:ascii="Times New Roman" w:hAnsi="Times New Roman"/>
                <w:sz w:val="24"/>
                <w:szCs w:val="24"/>
                <w:lang w:val="en-US"/>
              </w:rPr>
              <w:t>O</w:t>
            </w:r>
          </w:p>
        </w:tc>
        <w:tc>
          <w:tcPr>
            <w:tcW w:w="576" w:type="pct"/>
            <w:shd w:val="clear" w:color="auto" w:fill="auto"/>
            <w:vAlign w:val="center"/>
          </w:tcPr>
          <w:p w14:paraId="05EDF2E7" w14:textId="77777777" w:rsidR="006C47E8" w:rsidRPr="00FE39B5" w:rsidRDefault="006C47E8" w:rsidP="00FE39B5">
            <w:pPr>
              <w:tabs>
                <w:tab w:val="left" w:pos="2298"/>
              </w:tabs>
              <w:spacing w:after="0" w:line="360" w:lineRule="auto"/>
              <w:jc w:val="center"/>
              <w:rPr>
                <w:rFonts w:ascii="Times New Roman" w:hAnsi="Times New Roman"/>
                <w:sz w:val="24"/>
                <w:szCs w:val="24"/>
                <w:lang w:val="en-US"/>
              </w:rPr>
            </w:pPr>
            <w:r w:rsidRPr="00FE39B5">
              <w:rPr>
                <w:rFonts w:ascii="Times New Roman" w:hAnsi="Times New Roman"/>
                <w:sz w:val="24"/>
                <w:szCs w:val="24"/>
                <w:lang w:val="en-US"/>
              </w:rPr>
              <w:t>Si</w:t>
            </w:r>
          </w:p>
        </w:tc>
        <w:tc>
          <w:tcPr>
            <w:tcW w:w="697" w:type="pct"/>
            <w:shd w:val="clear" w:color="auto" w:fill="auto"/>
            <w:vAlign w:val="center"/>
          </w:tcPr>
          <w:p w14:paraId="148C3481" w14:textId="77777777" w:rsidR="006C47E8" w:rsidRPr="00FE39B5" w:rsidRDefault="006C47E8" w:rsidP="00FE39B5">
            <w:pPr>
              <w:tabs>
                <w:tab w:val="left" w:pos="2298"/>
              </w:tabs>
              <w:spacing w:after="0" w:line="360" w:lineRule="auto"/>
              <w:jc w:val="center"/>
              <w:rPr>
                <w:rFonts w:ascii="Times New Roman" w:hAnsi="Times New Roman"/>
                <w:sz w:val="24"/>
                <w:szCs w:val="24"/>
                <w:lang w:val="en-US"/>
              </w:rPr>
            </w:pPr>
            <w:r w:rsidRPr="00FE39B5">
              <w:rPr>
                <w:rFonts w:ascii="Times New Roman" w:hAnsi="Times New Roman"/>
                <w:sz w:val="24"/>
                <w:szCs w:val="24"/>
                <w:lang w:val="en-US"/>
              </w:rPr>
              <w:t>C</w:t>
            </w:r>
          </w:p>
        </w:tc>
      </w:tr>
      <w:tr w:rsidR="006C47E8" w:rsidRPr="00FE39B5" w14:paraId="35A312C4" w14:textId="77777777" w:rsidTr="00C92BC0">
        <w:tc>
          <w:tcPr>
            <w:tcW w:w="2328" w:type="pct"/>
            <w:shd w:val="clear" w:color="auto" w:fill="auto"/>
            <w:vAlign w:val="center"/>
          </w:tcPr>
          <w:p w14:paraId="27D5B23C" w14:textId="77777777" w:rsidR="006C47E8" w:rsidRPr="00FE39B5" w:rsidRDefault="006C47E8" w:rsidP="00330722">
            <w:pPr>
              <w:tabs>
                <w:tab w:val="left" w:pos="2298"/>
              </w:tabs>
              <w:spacing w:after="0" w:line="360" w:lineRule="auto"/>
              <w:rPr>
                <w:rFonts w:ascii="Times New Roman" w:hAnsi="Times New Roman"/>
                <w:sz w:val="24"/>
                <w:szCs w:val="24"/>
                <w:lang w:val="en-US"/>
              </w:rPr>
            </w:pPr>
            <w:r w:rsidRPr="00FE39B5">
              <w:rPr>
                <w:rFonts w:ascii="Times New Roman" w:hAnsi="Times New Roman"/>
                <w:sz w:val="24"/>
                <w:szCs w:val="24"/>
                <w:lang w:val="en-US"/>
              </w:rPr>
              <w:t>Fe</w:t>
            </w:r>
            <w:r w:rsidRPr="00FE39B5">
              <w:rPr>
                <w:rFonts w:ascii="Times New Roman" w:hAnsi="Times New Roman"/>
                <w:sz w:val="24"/>
                <w:szCs w:val="24"/>
                <w:vertAlign w:val="subscript"/>
                <w:lang w:val="en-US"/>
              </w:rPr>
              <w:t>3</w:t>
            </w:r>
            <w:r w:rsidRPr="00FE39B5">
              <w:rPr>
                <w:rFonts w:ascii="Times New Roman" w:hAnsi="Times New Roman"/>
                <w:sz w:val="24"/>
                <w:szCs w:val="24"/>
                <w:lang w:val="en-US"/>
              </w:rPr>
              <w:t>O</w:t>
            </w:r>
            <w:r w:rsidRPr="00FE39B5">
              <w:rPr>
                <w:rFonts w:ascii="Times New Roman" w:hAnsi="Times New Roman"/>
                <w:sz w:val="24"/>
                <w:szCs w:val="24"/>
                <w:vertAlign w:val="subscript"/>
                <w:lang w:val="en-US"/>
              </w:rPr>
              <w:t>4</w:t>
            </w:r>
          </w:p>
        </w:tc>
        <w:tc>
          <w:tcPr>
            <w:tcW w:w="699" w:type="pct"/>
            <w:shd w:val="clear" w:color="auto" w:fill="auto"/>
            <w:vAlign w:val="center"/>
          </w:tcPr>
          <w:p w14:paraId="4C2379EB" w14:textId="77777777" w:rsidR="006C47E8" w:rsidRPr="00FE39B5" w:rsidRDefault="00D215FB"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43</w:t>
            </w:r>
            <w:r>
              <w:rPr>
                <w:rFonts w:ascii="Times New Roman" w:hAnsi="Times New Roman"/>
                <w:sz w:val="24"/>
                <w:szCs w:val="24"/>
              </w:rPr>
              <w:t>,</w:t>
            </w:r>
            <w:r w:rsidR="006C47E8" w:rsidRPr="00FE39B5">
              <w:rPr>
                <w:rFonts w:ascii="Times New Roman" w:hAnsi="Times New Roman"/>
                <w:sz w:val="24"/>
                <w:szCs w:val="24"/>
                <w:lang w:val="en-US"/>
              </w:rPr>
              <w:t>1</w:t>
            </w:r>
          </w:p>
        </w:tc>
        <w:tc>
          <w:tcPr>
            <w:tcW w:w="699" w:type="pct"/>
            <w:shd w:val="clear" w:color="auto" w:fill="auto"/>
            <w:vAlign w:val="center"/>
          </w:tcPr>
          <w:p w14:paraId="08090936" w14:textId="77777777" w:rsidR="006C47E8" w:rsidRPr="00FE39B5" w:rsidRDefault="00D215FB"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56</w:t>
            </w:r>
            <w:r>
              <w:rPr>
                <w:rFonts w:ascii="Times New Roman" w:hAnsi="Times New Roman"/>
                <w:sz w:val="24"/>
                <w:szCs w:val="24"/>
              </w:rPr>
              <w:t>,</w:t>
            </w:r>
            <w:r w:rsidR="006C47E8" w:rsidRPr="00FE39B5">
              <w:rPr>
                <w:rFonts w:ascii="Times New Roman" w:hAnsi="Times New Roman"/>
                <w:sz w:val="24"/>
                <w:szCs w:val="24"/>
                <w:lang w:val="en-US"/>
              </w:rPr>
              <w:t>9</w:t>
            </w:r>
          </w:p>
        </w:tc>
        <w:tc>
          <w:tcPr>
            <w:tcW w:w="576" w:type="pct"/>
            <w:shd w:val="clear" w:color="auto" w:fill="auto"/>
            <w:vAlign w:val="center"/>
          </w:tcPr>
          <w:p w14:paraId="5DB3121D" w14:textId="77777777" w:rsidR="006C47E8" w:rsidRPr="00FE39B5" w:rsidRDefault="006C47E8" w:rsidP="00330722">
            <w:pPr>
              <w:tabs>
                <w:tab w:val="left" w:pos="2298"/>
              </w:tabs>
              <w:spacing w:after="0" w:line="360" w:lineRule="auto"/>
              <w:rPr>
                <w:rFonts w:ascii="Times New Roman" w:hAnsi="Times New Roman"/>
                <w:sz w:val="24"/>
                <w:szCs w:val="24"/>
                <w:lang w:val="en-US"/>
              </w:rPr>
            </w:pPr>
            <w:r w:rsidRPr="00FE39B5">
              <w:rPr>
                <w:rFonts w:ascii="Times New Roman" w:hAnsi="Times New Roman"/>
                <w:sz w:val="24"/>
                <w:szCs w:val="24"/>
                <w:lang w:val="en-US"/>
              </w:rPr>
              <w:t>-</w:t>
            </w:r>
          </w:p>
        </w:tc>
        <w:tc>
          <w:tcPr>
            <w:tcW w:w="697" w:type="pct"/>
            <w:shd w:val="clear" w:color="auto" w:fill="auto"/>
            <w:vAlign w:val="center"/>
          </w:tcPr>
          <w:p w14:paraId="39CAD6E6" w14:textId="77777777" w:rsidR="006C47E8" w:rsidRPr="00FE39B5" w:rsidRDefault="006C47E8" w:rsidP="00330722">
            <w:pPr>
              <w:tabs>
                <w:tab w:val="left" w:pos="2298"/>
              </w:tabs>
              <w:spacing w:after="0" w:line="360" w:lineRule="auto"/>
              <w:rPr>
                <w:rFonts w:ascii="Times New Roman" w:hAnsi="Times New Roman"/>
                <w:sz w:val="24"/>
                <w:szCs w:val="24"/>
                <w:lang w:val="en-US"/>
              </w:rPr>
            </w:pPr>
            <w:r w:rsidRPr="00FE39B5">
              <w:rPr>
                <w:rFonts w:ascii="Times New Roman" w:hAnsi="Times New Roman"/>
                <w:sz w:val="24"/>
                <w:szCs w:val="24"/>
                <w:lang w:val="en-US"/>
              </w:rPr>
              <w:t>-</w:t>
            </w:r>
          </w:p>
        </w:tc>
      </w:tr>
      <w:tr w:rsidR="006C47E8" w:rsidRPr="00FE39B5" w14:paraId="03606010" w14:textId="77777777" w:rsidTr="00C92BC0">
        <w:tc>
          <w:tcPr>
            <w:tcW w:w="2328" w:type="pct"/>
            <w:shd w:val="clear" w:color="auto" w:fill="auto"/>
            <w:vAlign w:val="center"/>
          </w:tcPr>
          <w:p w14:paraId="4C13C18B" w14:textId="77777777" w:rsidR="006C47E8" w:rsidRPr="00FE39B5" w:rsidRDefault="006C47E8" w:rsidP="00330722">
            <w:pPr>
              <w:tabs>
                <w:tab w:val="left" w:pos="2298"/>
              </w:tabs>
              <w:spacing w:after="0" w:line="360" w:lineRule="auto"/>
              <w:rPr>
                <w:rFonts w:ascii="Times New Roman" w:hAnsi="Times New Roman"/>
                <w:sz w:val="24"/>
                <w:szCs w:val="24"/>
                <w:lang w:val="en-US"/>
              </w:rPr>
            </w:pPr>
            <w:r w:rsidRPr="00FE39B5">
              <w:rPr>
                <w:rFonts w:ascii="Times New Roman" w:hAnsi="Times New Roman"/>
                <w:sz w:val="24"/>
                <w:szCs w:val="24"/>
                <w:lang w:val="en-US"/>
              </w:rPr>
              <w:t>Fe</w:t>
            </w:r>
            <w:r w:rsidRPr="00FE39B5">
              <w:rPr>
                <w:rFonts w:ascii="Times New Roman" w:hAnsi="Times New Roman"/>
                <w:sz w:val="24"/>
                <w:szCs w:val="24"/>
                <w:vertAlign w:val="subscript"/>
                <w:lang w:val="en-US"/>
              </w:rPr>
              <w:t>3</w:t>
            </w:r>
            <w:r w:rsidRPr="00FE39B5">
              <w:rPr>
                <w:rFonts w:ascii="Times New Roman" w:hAnsi="Times New Roman"/>
                <w:sz w:val="24"/>
                <w:szCs w:val="24"/>
                <w:lang w:val="en-US"/>
              </w:rPr>
              <w:t>O</w:t>
            </w:r>
            <w:r w:rsidRPr="00FE39B5">
              <w:rPr>
                <w:rFonts w:ascii="Times New Roman" w:hAnsi="Times New Roman"/>
                <w:sz w:val="24"/>
                <w:szCs w:val="24"/>
                <w:vertAlign w:val="subscript"/>
                <w:lang w:val="en-US"/>
              </w:rPr>
              <w:t>4</w:t>
            </w:r>
            <w:r w:rsidRPr="00FE39B5">
              <w:rPr>
                <w:rFonts w:ascii="Times New Roman" w:hAnsi="Times New Roman"/>
                <w:sz w:val="24"/>
                <w:szCs w:val="24"/>
                <w:lang w:val="en-US"/>
              </w:rPr>
              <w:t>/</w:t>
            </w:r>
            <w:r w:rsidRPr="00FE39B5">
              <w:rPr>
                <w:rFonts w:ascii="Times New Roman" w:hAnsi="Times New Roman"/>
                <w:sz w:val="24"/>
                <w:szCs w:val="24"/>
              </w:rPr>
              <w:t>ТЭОС</w:t>
            </w:r>
            <w:r w:rsidRPr="00FE39B5">
              <w:rPr>
                <w:rFonts w:ascii="Times New Roman" w:hAnsi="Times New Roman"/>
                <w:sz w:val="24"/>
                <w:szCs w:val="24"/>
                <w:lang w:val="en-US"/>
              </w:rPr>
              <w:t xml:space="preserve"> </w:t>
            </w:r>
          </w:p>
        </w:tc>
        <w:tc>
          <w:tcPr>
            <w:tcW w:w="699" w:type="pct"/>
            <w:shd w:val="clear" w:color="auto" w:fill="auto"/>
            <w:vAlign w:val="center"/>
          </w:tcPr>
          <w:p w14:paraId="2CF4D142" w14:textId="77777777" w:rsidR="006C47E8" w:rsidRPr="00FE39B5" w:rsidRDefault="00D215FB"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38</w:t>
            </w:r>
            <w:r>
              <w:rPr>
                <w:rFonts w:ascii="Times New Roman" w:hAnsi="Times New Roman"/>
                <w:sz w:val="24"/>
                <w:szCs w:val="24"/>
              </w:rPr>
              <w:t>,</w:t>
            </w:r>
            <w:r w:rsidR="006C47E8" w:rsidRPr="00FE39B5">
              <w:rPr>
                <w:rFonts w:ascii="Times New Roman" w:hAnsi="Times New Roman"/>
                <w:sz w:val="24"/>
                <w:szCs w:val="24"/>
                <w:lang w:val="en-US"/>
              </w:rPr>
              <w:t>4</w:t>
            </w:r>
          </w:p>
        </w:tc>
        <w:tc>
          <w:tcPr>
            <w:tcW w:w="699" w:type="pct"/>
            <w:shd w:val="clear" w:color="auto" w:fill="auto"/>
            <w:vAlign w:val="center"/>
          </w:tcPr>
          <w:p w14:paraId="470C89B2" w14:textId="77777777" w:rsidR="006C47E8" w:rsidRPr="00FE39B5" w:rsidRDefault="00D215FB"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49</w:t>
            </w:r>
            <w:r>
              <w:rPr>
                <w:rFonts w:ascii="Times New Roman" w:hAnsi="Times New Roman"/>
                <w:sz w:val="24"/>
                <w:szCs w:val="24"/>
              </w:rPr>
              <w:t>,</w:t>
            </w:r>
            <w:r w:rsidR="006C47E8" w:rsidRPr="00FE39B5">
              <w:rPr>
                <w:rFonts w:ascii="Times New Roman" w:hAnsi="Times New Roman"/>
                <w:sz w:val="24"/>
                <w:szCs w:val="24"/>
                <w:lang w:val="en-US"/>
              </w:rPr>
              <w:t>2</w:t>
            </w:r>
          </w:p>
        </w:tc>
        <w:tc>
          <w:tcPr>
            <w:tcW w:w="576" w:type="pct"/>
            <w:shd w:val="clear" w:color="auto" w:fill="auto"/>
            <w:vAlign w:val="center"/>
          </w:tcPr>
          <w:p w14:paraId="470B5EC2" w14:textId="77777777" w:rsidR="006C47E8" w:rsidRPr="00FE39B5" w:rsidRDefault="00D215FB"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7</w:t>
            </w:r>
            <w:r>
              <w:rPr>
                <w:rFonts w:ascii="Times New Roman" w:hAnsi="Times New Roman"/>
                <w:sz w:val="24"/>
                <w:szCs w:val="24"/>
              </w:rPr>
              <w:t>,</w:t>
            </w:r>
            <w:r w:rsidR="006C47E8" w:rsidRPr="00FE39B5">
              <w:rPr>
                <w:rFonts w:ascii="Times New Roman" w:hAnsi="Times New Roman"/>
                <w:sz w:val="24"/>
                <w:szCs w:val="24"/>
                <w:lang w:val="en-US"/>
              </w:rPr>
              <w:t>2</w:t>
            </w:r>
          </w:p>
        </w:tc>
        <w:tc>
          <w:tcPr>
            <w:tcW w:w="697" w:type="pct"/>
            <w:shd w:val="clear" w:color="auto" w:fill="auto"/>
            <w:vAlign w:val="center"/>
          </w:tcPr>
          <w:p w14:paraId="1A3F244D" w14:textId="77777777" w:rsidR="006C47E8" w:rsidRPr="00FE39B5" w:rsidRDefault="00D215FB"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5</w:t>
            </w:r>
            <w:r>
              <w:rPr>
                <w:rFonts w:ascii="Times New Roman" w:hAnsi="Times New Roman"/>
                <w:sz w:val="24"/>
                <w:szCs w:val="24"/>
              </w:rPr>
              <w:t>,</w:t>
            </w:r>
            <w:r w:rsidR="006C47E8" w:rsidRPr="00FE39B5">
              <w:rPr>
                <w:rFonts w:ascii="Times New Roman" w:hAnsi="Times New Roman"/>
                <w:sz w:val="24"/>
                <w:szCs w:val="24"/>
                <w:lang w:val="en-US"/>
              </w:rPr>
              <w:t>2</w:t>
            </w:r>
          </w:p>
        </w:tc>
      </w:tr>
      <w:tr w:rsidR="006C47E8" w:rsidRPr="00FE39B5" w14:paraId="77F5CA98" w14:textId="77777777" w:rsidTr="00C92BC0">
        <w:tc>
          <w:tcPr>
            <w:tcW w:w="2328" w:type="pct"/>
            <w:shd w:val="clear" w:color="auto" w:fill="auto"/>
            <w:vAlign w:val="center"/>
          </w:tcPr>
          <w:p w14:paraId="2352013C" w14:textId="77777777" w:rsidR="006C47E8" w:rsidRPr="00FE39B5" w:rsidRDefault="006C47E8" w:rsidP="00330722">
            <w:pPr>
              <w:tabs>
                <w:tab w:val="left" w:pos="2298"/>
              </w:tabs>
              <w:spacing w:after="0" w:line="360" w:lineRule="auto"/>
              <w:rPr>
                <w:rFonts w:ascii="Times New Roman" w:hAnsi="Times New Roman"/>
                <w:sz w:val="24"/>
                <w:szCs w:val="24"/>
                <w:lang w:val="en-US"/>
              </w:rPr>
            </w:pPr>
            <w:r w:rsidRPr="00FE39B5">
              <w:rPr>
                <w:rFonts w:ascii="Times New Roman" w:hAnsi="Times New Roman"/>
                <w:sz w:val="24"/>
                <w:szCs w:val="24"/>
                <w:lang w:val="en-US"/>
              </w:rPr>
              <w:t>Fe</w:t>
            </w:r>
            <w:r w:rsidRPr="00FE39B5">
              <w:rPr>
                <w:rFonts w:ascii="Times New Roman" w:hAnsi="Times New Roman"/>
                <w:sz w:val="24"/>
                <w:szCs w:val="24"/>
                <w:vertAlign w:val="subscript"/>
                <w:lang w:val="en-US"/>
              </w:rPr>
              <w:t>3</w:t>
            </w:r>
            <w:r w:rsidRPr="00FE39B5">
              <w:rPr>
                <w:rFonts w:ascii="Times New Roman" w:hAnsi="Times New Roman"/>
                <w:sz w:val="24"/>
                <w:szCs w:val="24"/>
                <w:lang w:val="en-US"/>
              </w:rPr>
              <w:t>O</w:t>
            </w:r>
            <w:r w:rsidRPr="00FE39B5">
              <w:rPr>
                <w:rFonts w:ascii="Times New Roman" w:hAnsi="Times New Roman"/>
                <w:sz w:val="24"/>
                <w:szCs w:val="24"/>
                <w:vertAlign w:val="subscript"/>
                <w:lang w:val="en-US"/>
              </w:rPr>
              <w:t>4</w:t>
            </w:r>
            <w:r w:rsidRPr="00FE39B5">
              <w:rPr>
                <w:rFonts w:ascii="Times New Roman" w:hAnsi="Times New Roman"/>
                <w:sz w:val="24"/>
                <w:szCs w:val="24"/>
                <w:lang w:val="en-US"/>
              </w:rPr>
              <w:t>/</w:t>
            </w:r>
            <w:r w:rsidRPr="00FE39B5">
              <w:rPr>
                <w:rFonts w:ascii="Times New Roman" w:hAnsi="Times New Roman"/>
                <w:sz w:val="24"/>
                <w:szCs w:val="24"/>
              </w:rPr>
              <w:t>ТЭОС</w:t>
            </w:r>
            <w:r w:rsidRPr="00FE39B5">
              <w:rPr>
                <w:rFonts w:ascii="Times New Roman" w:hAnsi="Times New Roman"/>
                <w:sz w:val="24"/>
                <w:szCs w:val="24"/>
                <w:lang w:val="en-US"/>
              </w:rPr>
              <w:t>/</w:t>
            </w:r>
            <w:r w:rsidRPr="00FE39B5">
              <w:rPr>
                <w:rFonts w:ascii="Times New Roman" w:hAnsi="Times New Roman"/>
                <w:sz w:val="24"/>
                <w:szCs w:val="24"/>
              </w:rPr>
              <w:t>ГПМОС</w:t>
            </w:r>
            <w:r w:rsidRPr="00FE39B5">
              <w:rPr>
                <w:rFonts w:ascii="Times New Roman" w:hAnsi="Times New Roman"/>
                <w:sz w:val="24"/>
                <w:szCs w:val="24"/>
                <w:lang w:val="en-US"/>
              </w:rPr>
              <w:t xml:space="preserve"> </w:t>
            </w:r>
          </w:p>
        </w:tc>
        <w:tc>
          <w:tcPr>
            <w:tcW w:w="699" w:type="pct"/>
            <w:shd w:val="clear" w:color="auto" w:fill="auto"/>
            <w:vAlign w:val="center"/>
          </w:tcPr>
          <w:p w14:paraId="1C060FD9" w14:textId="77777777" w:rsidR="006C47E8" w:rsidRPr="00FE39B5" w:rsidRDefault="00D215FB"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21</w:t>
            </w:r>
            <w:r>
              <w:rPr>
                <w:rFonts w:ascii="Times New Roman" w:hAnsi="Times New Roman"/>
                <w:sz w:val="24"/>
                <w:szCs w:val="24"/>
              </w:rPr>
              <w:t>,</w:t>
            </w:r>
            <w:r w:rsidR="006C47E8" w:rsidRPr="00FE39B5">
              <w:rPr>
                <w:rFonts w:ascii="Times New Roman" w:hAnsi="Times New Roman"/>
                <w:sz w:val="24"/>
                <w:szCs w:val="24"/>
                <w:lang w:val="en-US"/>
              </w:rPr>
              <w:t>3</w:t>
            </w:r>
          </w:p>
        </w:tc>
        <w:tc>
          <w:tcPr>
            <w:tcW w:w="699" w:type="pct"/>
            <w:shd w:val="clear" w:color="auto" w:fill="auto"/>
            <w:vAlign w:val="center"/>
          </w:tcPr>
          <w:p w14:paraId="2F9AC263" w14:textId="77777777" w:rsidR="006C47E8" w:rsidRPr="00FE39B5" w:rsidRDefault="00D215FB"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53</w:t>
            </w:r>
            <w:r>
              <w:rPr>
                <w:rFonts w:ascii="Times New Roman" w:hAnsi="Times New Roman"/>
                <w:sz w:val="24"/>
                <w:szCs w:val="24"/>
              </w:rPr>
              <w:t>,</w:t>
            </w:r>
            <w:r w:rsidR="006C47E8" w:rsidRPr="00FE39B5">
              <w:rPr>
                <w:rFonts w:ascii="Times New Roman" w:hAnsi="Times New Roman"/>
                <w:sz w:val="24"/>
                <w:szCs w:val="24"/>
                <w:lang w:val="en-US"/>
              </w:rPr>
              <w:t>5</w:t>
            </w:r>
          </w:p>
        </w:tc>
        <w:tc>
          <w:tcPr>
            <w:tcW w:w="576" w:type="pct"/>
            <w:shd w:val="clear" w:color="auto" w:fill="auto"/>
            <w:vAlign w:val="center"/>
          </w:tcPr>
          <w:p w14:paraId="5F201F8A" w14:textId="77777777" w:rsidR="006C47E8" w:rsidRPr="00FE39B5" w:rsidRDefault="00D215FB"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5</w:t>
            </w:r>
            <w:r>
              <w:rPr>
                <w:rFonts w:ascii="Times New Roman" w:hAnsi="Times New Roman"/>
                <w:sz w:val="24"/>
                <w:szCs w:val="24"/>
              </w:rPr>
              <w:t>,</w:t>
            </w:r>
            <w:r w:rsidR="006C47E8" w:rsidRPr="00FE39B5">
              <w:rPr>
                <w:rFonts w:ascii="Times New Roman" w:hAnsi="Times New Roman"/>
                <w:sz w:val="24"/>
                <w:szCs w:val="24"/>
                <w:lang w:val="en-US"/>
              </w:rPr>
              <w:t>4</w:t>
            </w:r>
          </w:p>
        </w:tc>
        <w:tc>
          <w:tcPr>
            <w:tcW w:w="697" w:type="pct"/>
            <w:shd w:val="clear" w:color="auto" w:fill="auto"/>
            <w:vAlign w:val="center"/>
          </w:tcPr>
          <w:p w14:paraId="6E66C739" w14:textId="77777777" w:rsidR="006C47E8" w:rsidRPr="00FE39B5" w:rsidRDefault="00D215FB"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19</w:t>
            </w:r>
            <w:r>
              <w:rPr>
                <w:rFonts w:ascii="Times New Roman" w:hAnsi="Times New Roman"/>
                <w:sz w:val="24"/>
                <w:szCs w:val="24"/>
              </w:rPr>
              <w:t>,</w:t>
            </w:r>
            <w:r w:rsidR="006C47E8" w:rsidRPr="00FE39B5">
              <w:rPr>
                <w:rFonts w:ascii="Times New Roman" w:hAnsi="Times New Roman"/>
                <w:sz w:val="24"/>
                <w:szCs w:val="24"/>
                <w:lang w:val="en-US"/>
              </w:rPr>
              <w:t>8</w:t>
            </w:r>
          </w:p>
        </w:tc>
      </w:tr>
    </w:tbl>
    <w:p w14:paraId="2B6A10D9" w14:textId="77777777" w:rsidR="008C3163" w:rsidRDefault="008C3163" w:rsidP="008C3163">
      <w:pPr>
        <w:jc w:val="both"/>
      </w:pPr>
    </w:p>
    <w:p w14:paraId="1F151067" w14:textId="77777777" w:rsidR="008C3163" w:rsidRDefault="008C3163" w:rsidP="00ED0B27">
      <w:pPr>
        <w:tabs>
          <w:tab w:val="left" w:pos="2298"/>
        </w:tabs>
        <w:spacing w:after="0" w:line="360" w:lineRule="auto"/>
        <w:ind w:firstLine="709"/>
        <w:jc w:val="both"/>
        <w:rPr>
          <w:rFonts w:ascii="Times New Roman" w:hAnsi="Times New Roman"/>
          <w:sz w:val="24"/>
          <w:szCs w:val="24"/>
        </w:rPr>
      </w:pPr>
      <w:r w:rsidRPr="008C3163">
        <w:rPr>
          <w:rFonts w:ascii="Times New Roman" w:hAnsi="Times New Roman"/>
          <w:sz w:val="24"/>
          <w:szCs w:val="24"/>
        </w:rPr>
        <w:t xml:space="preserve">Исследование влияния модификации </w:t>
      </w:r>
      <w:r w:rsidR="00A5546B">
        <w:rPr>
          <w:rFonts w:ascii="Times New Roman" w:hAnsi="Times New Roman"/>
          <w:sz w:val="24"/>
          <w:szCs w:val="24"/>
        </w:rPr>
        <w:t>НЧ</w:t>
      </w:r>
      <w:r w:rsidRPr="008C3163">
        <w:rPr>
          <w:rFonts w:ascii="Times New Roman" w:hAnsi="Times New Roman"/>
          <w:sz w:val="24"/>
          <w:szCs w:val="24"/>
        </w:rPr>
        <w:t xml:space="preserve"> с применением различных покрытий на фазовый состав и изменение структурных параметров проводилось с применением метода рентге</w:t>
      </w:r>
      <w:r>
        <w:rPr>
          <w:rFonts w:ascii="Times New Roman" w:hAnsi="Times New Roman"/>
          <w:sz w:val="24"/>
          <w:szCs w:val="24"/>
        </w:rPr>
        <w:t>нофазового анал</w:t>
      </w:r>
      <w:r w:rsidR="00804582">
        <w:rPr>
          <w:rFonts w:ascii="Times New Roman" w:hAnsi="Times New Roman"/>
          <w:sz w:val="24"/>
          <w:szCs w:val="24"/>
        </w:rPr>
        <w:t xml:space="preserve">иза. </w:t>
      </w:r>
      <w:proofErr w:type="gramStart"/>
      <w:r w:rsidR="00804582">
        <w:rPr>
          <w:rFonts w:ascii="Times New Roman" w:hAnsi="Times New Roman"/>
          <w:sz w:val="24"/>
          <w:szCs w:val="24"/>
        </w:rPr>
        <w:t>На рисунке 13</w:t>
      </w:r>
      <w:r w:rsidRPr="008C3163">
        <w:rPr>
          <w:rFonts w:ascii="Times New Roman" w:hAnsi="Times New Roman"/>
          <w:sz w:val="24"/>
          <w:szCs w:val="24"/>
        </w:rPr>
        <w:t xml:space="preserve"> представлены данные изменения рентгеновских </w:t>
      </w:r>
      <w:proofErr w:type="spellStart"/>
      <w:r w:rsidRPr="008C3163">
        <w:rPr>
          <w:rFonts w:ascii="Times New Roman" w:hAnsi="Times New Roman"/>
          <w:sz w:val="24"/>
          <w:szCs w:val="24"/>
        </w:rPr>
        <w:t>дифрактограмм</w:t>
      </w:r>
      <w:proofErr w:type="spellEnd"/>
      <w:r w:rsidRPr="008C3163">
        <w:rPr>
          <w:rFonts w:ascii="Times New Roman" w:hAnsi="Times New Roman"/>
          <w:sz w:val="24"/>
          <w:szCs w:val="24"/>
        </w:rPr>
        <w:t xml:space="preserve"> в зависимости от условий модификации. </w:t>
      </w:r>
      <w:proofErr w:type="gramEnd"/>
    </w:p>
    <w:p w14:paraId="06230268" w14:textId="77777777" w:rsidR="001E5694" w:rsidRPr="008C3163" w:rsidRDefault="001E5694" w:rsidP="008C3163">
      <w:pPr>
        <w:tabs>
          <w:tab w:val="left" w:pos="2298"/>
        </w:tabs>
        <w:spacing w:after="0" w:line="360" w:lineRule="auto"/>
        <w:ind w:firstLine="567"/>
        <w:jc w:val="both"/>
        <w:rPr>
          <w:rFonts w:ascii="Times New Roman" w:hAnsi="Times New Roman"/>
          <w:sz w:val="24"/>
          <w:szCs w:val="24"/>
        </w:rPr>
      </w:pPr>
    </w:p>
    <w:p w14:paraId="08201219" w14:textId="63AE7B18" w:rsidR="008C3163" w:rsidRPr="008B3401" w:rsidRDefault="005F1101" w:rsidP="008C3163">
      <w:pPr>
        <w:jc w:val="center"/>
        <w:rPr>
          <w:rFonts w:ascii="Times New Roman" w:hAnsi="Times New Roman"/>
          <w:lang w:val="en-US"/>
        </w:rPr>
      </w:pPr>
      <w:r w:rsidRPr="005F1101">
        <w:rPr>
          <w:noProof/>
          <w:lang w:eastAsia="ru-RU"/>
        </w:rPr>
        <w:drawing>
          <wp:inline distT="0" distB="0" distL="0" distR="0" wp14:anchorId="23BA209A" wp14:editId="6C986669">
            <wp:extent cx="2709833" cy="2111940"/>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9904" cy="2111996"/>
                    </a:xfrm>
                    <a:prstGeom prst="rect">
                      <a:avLst/>
                    </a:prstGeom>
                    <a:noFill/>
                    <a:ln>
                      <a:noFill/>
                    </a:ln>
                  </pic:spPr>
                </pic:pic>
              </a:graphicData>
            </a:graphic>
          </wp:inline>
        </w:drawing>
      </w:r>
    </w:p>
    <w:p w14:paraId="5162F30B" w14:textId="77777777" w:rsidR="008C3163" w:rsidRDefault="008C3163" w:rsidP="00804582">
      <w:pPr>
        <w:tabs>
          <w:tab w:val="left" w:pos="2298"/>
        </w:tabs>
        <w:spacing w:after="0" w:line="360" w:lineRule="auto"/>
        <w:ind w:firstLine="567"/>
        <w:jc w:val="center"/>
        <w:rPr>
          <w:rFonts w:ascii="Times New Roman" w:hAnsi="Times New Roman"/>
          <w:sz w:val="24"/>
          <w:szCs w:val="24"/>
        </w:rPr>
      </w:pPr>
      <w:r>
        <w:rPr>
          <w:rFonts w:ascii="Times New Roman" w:hAnsi="Times New Roman"/>
          <w:sz w:val="24"/>
          <w:szCs w:val="24"/>
        </w:rPr>
        <w:t>Рисунок</w:t>
      </w:r>
      <w:r w:rsidR="00804582">
        <w:rPr>
          <w:rFonts w:ascii="Times New Roman" w:hAnsi="Times New Roman"/>
          <w:sz w:val="24"/>
          <w:szCs w:val="24"/>
        </w:rPr>
        <w:t xml:space="preserve"> 13 </w:t>
      </w:r>
      <w:r w:rsidRPr="00466916">
        <w:rPr>
          <w:rFonts w:ascii="Times New Roman" w:hAnsi="Times New Roman"/>
          <w:sz w:val="24"/>
          <w:szCs w:val="24"/>
        </w:rPr>
        <w:t xml:space="preserve">– </w:t>
      </w:r>
      <w:r w:rsidR="003035C6">
        <w:rPr>
          <w:rFonts w:ascii="Times New Roman" w:hAnsi="Times New Roman"/>
          <w:sz w:val="24"/>
          <w:szCs w:val="24"/>
        </w:rPr>
        <w:t>Рентгенофазовый  анализ</w:t>
      </w:r>
      <w:r w:rsidRPr="00466916">
        <w:rPr>
          <w:rFonts w:ascii="Times New Roman" w:hAnsi="Times New Roman"/>
          <w:sz w:val="24"/>
          <w:szCs w:val="24"/>
        </w:rPr>
        <w:t xml:space="preserve"> </w:t>
      </w:r>
      <w:r w:rsidRPr="008B3401">
        <w:rPr>
          <w:rFonts w:ascii="Times New Roman" w:hAnsi="Times New Roman"/>
          <w:sz w:val="24"/>
          <w:szCs w:val="24"/>
          <w:lang w:val="en-US"/>
        </w:rPr>
        <w:t>Fe</w:t>
      </w:r>
      <w:r w:rsidRPr="00466916">
        <w:rPr>
          <w:rFonts w:ascii="Times New Roman" w:hAnsi="Times New Roman"/>
          <w:sz w:val="24"/>
          <w:szCs w:val="24"/>
          <w:vertAlign w:val="subscript"/>
        </w:rPr>
        <w:t>3</w:t>
      </w:r>
      <w:r w:rsidRPr="008B3401">
        <w:rPr>
          <w:rFonts w:ascii="Times New Roman" w:hAnsi="Times New Roman"/>
          <w:sz w:val="24"/>
          <w:szCs w:val="24"/>
          <w:lang w:val="en-US"/>
        </w:rPr>
        <w:t>O</w:t>
      </w:r>
      <w:r w:rsidRPr="00466916">
        <w:rPr>
          <w:rFonts w:ascii="Times New Roman" w:hAnsi="Times New Roman"/>
          <w:sz w:val="24"/>
          <w:szCs w:val="24"/>
          <w:vertAlign w:val="subscript"/>
        </w:rPr>
        <w:t>4</w:t>
      </w:r>
      <w:r w:rsidRPr="00466916">
        <w:rPr>
          <w:rFonts w:ascii="Times New Roman" w:hAnsi="Times New Roman"/>
          <w:sz w:val="24"/>
          <w:szCs w:val="24"/>
        </w:rPr>
        <w:t xml:space="preserve"> </w:t>
      </w:r>
      <w:r>
        <w:rPr>
          <w:rFonts w:ascii="Times New Roman" w:hAnsi="Times New Roman"/>
          <w:sz w:val="24"/>
          <w:szCs w:val="24"/>
        </w:rPr>
        <w:t>на разных стадиях модификации</w:t>
      </w:r>
    </w:p>
    <w:p w14:paraId="5C12BC0B" w14:textId="77777777" w:rsidR="00804582" w:rsidRPr="00804582" w:rsidRDefault="00804582" w:rsidP="00804582">
      <w:pPr>
        <w:tabs>
          <w:tab w:val="left" w:pos="2298"/>
        </w:tabs>
        <w:spacing w:after="0" w:line="360" w:lineRule="auto"/>
        <w:ind w:firstLine="567"/>
        <w:jc w:val="center"/>
        <w:rPr>
          <w:rFonts w:ascii="Times New Roman" w:hAnsi="Times New Roman"/>
          <w:sz w:val="24"/>
          <w:szCs w:val="24"/>
        </w:rPr>
      </w:pPr>
    </w:p>
    <w:p w14:paraId="55C4E409" w14:textId="77777777" w:rsidR="00804582" w:rsidRDefault="00804582" w:rsidP="00ED0B27">
      <w:pPr>
        <w:tabs>
          <w:tab w:val="left" w:pos="2298"/>
        </w:tabs>
        <w:spacing w:after="0" w:line="360" w:lineRule="auto"/>
        <w:ind w:firstLine="709"/>
        <w:jc w:val="both"/>
        <w:rPr>
          <w:rFonts w:ascii="Times New Roman" w:hAnsi="Times New Roman"/>
          <w:sz w:val="24"/>
          <w:szCs w:val="24"/>
        </w:rPr>
      </w:pPr>
      <w:r w:rsidRPr="008C3163">
        <w:rPr>
          <w:rFonts w:ascii="Times New Roman" w:hAnsi="Times New Roman"/>
          <w:sz w:val="24"/>
          <w:szCs w:val="24"/>
        </w:rPr>
        <w:t xml:space="preserve">Общий вид </w:t>
      </w:r>
      <w:proofErr w:type="spellStart"/>
      <w:r w:rsidRPr="008C3163">
        <w:rPr>
          <w:rFonts w:ascii="Times New Roman" w:hAnsi="Times New Roman"/>
          <w:sz w:val="24"/>
          <w:szCs w:val="24"/>
        </w:rPr>
        <w:t>дифрактограмм</w:t>
      </w:r>
      <w:proofErr w:type="spellEnd"/>
      <w:r w:rsidRPr="008C3163">
        <w:rPr>
          <w:rFonts w:ascii="Times New Roman" w:hAnsi="Times New Roman"/>
          <w:sz w:val="24"/>
          <w:szCs w:val="24"/>
        </w:rPr>
        <w:t xml:space="preserve"> свидетельствует о наноразмерных объектах, так как форма </w:t>
      </w:r>
      <w:r w:rsidR="006D3F4C">
        <w:rPr>
          <w:rFonts w:ascii="Times New Roman" w:hAnsi="Times New Roman"/>
          <w:sz w:val="24"/>
          <w:szCs w:val="24"/>
        </w:rPr>
        <w:t xml:space="preserve">мало интенсивных </w:t>
      </w:r>
      <w:r w:rsidRPr="008C3163">
        <w:rPr>
          <w:rFonts w:ascii="Times New Roman" w:hAnsi="Times New Roman"/>
          <w:sz w:val="24"/>
          <w:szCs w:val="24"/>
        </w:rPr>
        <w:t xml:space="preserve">дифракционных пиков является уширенной. Согласно результатам рентгенофазового анализа, исследуемые образцы в исходном состоянии представляют собой поликристаллические структуры нестехиометрического магнетита </w:t>
      </w:r>
      <w:r w:rsidRPr="008C3163">
        <w:rPr>
          <w:rFonts w:ascii="Times New Roman" w:hAnsi="Times New Roman"/>
          <w:sz w:val="24"/>
          <w:szCs w:val="24"/>
        </w:rPr>
        <w:fldChar w:fldCharType="begin"/>
      </w:r>
      <w:r w:rsidRPr="00804582">
        <w:rPr>
          <w:rFonts w:ascii="Times New Roman" w:hAnsi="Times New Roman"/>
          <w:sz w:val="24"/>
          <w:szCs w:val="24"/>
        </w:rPr>
        <w:instrText xml:space="preserve"> QUOTE </w:instrText>
      </w:r>
      <m:oMath>
        <m:sSub>
          <m:sSubPr>
            <m:ctrlPr>
              <w:rPr>
                <w:rFonts w:ascii="Cambria Math" w:hAnsi="Cambria Math"/>
                <w:sz w:val="20"/>
                <w:szCs w:val="20"/>
                <w:highlight w:val="green"/>
              </w:rPr>
            </m:ctrlPr>
          </m:sSubPr>
          <m:e>
            <m:r>
              <m:rPr>
                <m:sty m:val="p"/>
              </m:rPr>
              <w:rPr>
                <w:rFonts w:ascii="Cambria Math" w:hAnsi="Cambria Math"/>
                <w:sz w:val="20"/>
                <w:szCs w:val="20"/>
                <w:highlight w:val="green"/>
                <w:lang w:val="en-US"/>
              </w:rPr>
              <m:t>Fe</m:t>
            </m:r>
          </m:e>
          <m:sub>
            <m:r>
              <m:rPr>
                <m:sty m:val="p"/>
              </m:rPr>
              <w:rPr>
                <w:rFonts w:ascii="Cambria Math" w:hAnsi="Cambria Math"/>
                <w:sz w:val="20"/>
                <w:szCs w:val="20"/>
                <w:highlight w:val="green"/>
              </w:rPr>
              <m:t>3-γ</m:t>
            </m:r>
          </m:sub>
        </m:sSub>
        <m:sSub>
          <m:sSubPr>
            <m:ctrlPr>
              <w:rPr>
                <w:rFonts w:ascii="Cambria Math" w:hAnsi="Cambria Math"/>
                <w:sz w:val="20"/>
                <w:szCs w:val="20"/>
                <w:highlight w:val="green"/>
              </w:rPr>
            </m:ctrlPr>
          </m:sSubPr>
          <m:e>
            <m:r>
              <m:rPr>
                <m:sty m:val="p"/>
              </m:rPr>
              <w:rPr>
                <w:rFonts w:ascii="Cambria Math" w:hAnsi="Cambria Math"/>
                <w:sz w:val="20"/>
                <w:szCs w:val="20"/>
                <w:highlight w:val="green"/>
                <w:lang w:val="en-US"/>
              </w:rPr>
              <m:t>O</m:t>
            </m:r>
          </m:e>
          <m:sub>
            <m:r>
              <m:rPr>
                <m:sty m:val="p"/>
              </m:rPr>
              <w:rPr>
                <w:rFonts w:ascii="Cambria Math" w:hAnsi="Cambria Math"/>
                <w:sz w:val="20"/>
                <w:szCs w:val="20"/>
                <w:highlight w:val="green"/>
              </w:rPr>
              <m:t>4</m:t>
            </m:r>
          </m:sub>
        </m:sSub>
        <m:r>
          <m:rPr>
            <m:sty m:val="p"/>
          </m:rPr>
          <w:rPr>
            <w:rFonts w:ascii="Cambria Math" w:hAnsi="Cambria Math"/>
            <w:sz w:val="20"/>
            <w:szCs w:val="20"/>
            <w:highlight w:val="green"/>
          </w:rPr>
          <m:t>@</m:t>
        </m:r>
        <m:r>
          <m:rPr>
            <m:sty m:val="p"/>
          </m:rPr>
          <w:rPr>
            <w:rFonts w:ascii="Cambria Math" w:hAnsi="Cambria Math"/>
            <w:sz w:val="20"/>
            <w:szCs w:val="20"/>
            <w:highlight w:val="green"/>
            <w:lang w:val="en-US"/>
          </w:rPr>
          <m:t>Au</m:t>
        </m:r>
      </m:oMath>
      <w:r w:rsidRPr="00804582">
        <w:rPr>
          <w:rFonts w:ascii="Times New Roman" w:hAnsi="Times New Roman"/>
          <w:sz w:val="24"/>
          <w:szCs w:val="24"/>
        </w:rPr>
        <w:instrText xml:space="preserve"> </w:instrText>
      </w:r>
      <w:r w:rsidRPr="008C3163">
        <w:rPr>
          <w:rFonts w:ascii="Times New Roman" w:hAnsi="Times New Roman"/>
          <w:sz w:val="24"/>
          <w:szCs w:val="24"/>
        </w:rPr>
        <w:fldChar w:fldCharType="separate"/>
      </w:r>
      <w:r w:rsidRPr="008C3163">
        <w:rPr>
          <w:rFonts w:ascii="Times New Roman" w:hAnsi="Times New Roman"/>
          <w:sz w:val="24"/>
          <w:szCs w:val="24"/>
        </w:rPr>
        <w:t>Fe</w:t>
      </w:r>
      <w:r w:rsidRPr="006D3F4C">
        <w:rPr>
          <w:rFonts w:ascii="Times New Roman" w:hAnsi="Times New Roman"/>
          <w:sz w:val="24"/>
          <w:szCs w:val="24"/>
          <w:vertAlign w:val="subscript"/>
        </w:rPr>
        <w:t>3–γ</w:t>
      </w:r>
      <w:r w:rsidRPr="008C3163">
        <w:rPr>
          <w:rFonts w:ascii="Times New Roman" w:hAnsi="Times New Roman"/>
          <w:sz w:val="24"/>
          <w:szCs w:val="24"/>
        </w:rPr>
        <w:t>O</w:t>
      </w:r>
      <w:r w:rsidRPr="006D3F4C">
        <w:rPr>
          <w:rFonts w:ascii="Times New Roman" w:hAnsi="Times New Roman"/>
          <w:sz w:val="24"/>
          <w:szCs w:val="24"/>
          <w:vertAlign w:val="subscript"/>
        </w:rPr>
        <w:t>4</w:t>
      </w:r>
      <w:r w:rsidRPr="008C3163">
        <w:rPr>
          <w:rFonts w:ascii="Times New Roman" w:hAnsi="Times New Roman"/>
          <w:sz w:val="24"/>
          <w:szCs w:val="24"/>
        </w:rPr>
        <w:fldChar w:fldCharType="end"/>
      </w:r>
      <w:r w:rsidRPr="008C3163">
        <w:rPr>
          <w:rFonts w:ascii="Times New Roman" w:hAnsi="Times New Roman"/>
          <w:sz w:val="24"/>
          <w:szCs w:val="24"/>
        </w:rPr>
        <w:t xml:space="preserve"> с параметр</w:t>
      </w:r>
      <w:r w:rsidR="006D3F4C">
        <w:rPr>
          <w:rFonts w:ascii="Times New Roman" w:hAnsi="Times New Roman"/>
          <w:sz w:val="24"/>
          <w:szCs w:val="24"/>
        </w:rPr>
        <w:t xml:space="preserve">ами кристаллической </w:t>
      </w:r>
      <w:proofErr w:type="gramStart"/>
      <w:r w:rsidR="006D3F4C">
        <w:rPr>
          <w:rFonts w:ascii="Times New Roman" w:hAnsi="Times New Roman"/>
          <w:sz w:val="24"/>
          <w:szCs w:val="24"/>
        </w:rPr>
        <w:t>решетки</w:t>
      </w:r>
      <w:proofErr w:type="gramEnd"/>
      <w:r w:rsidR="006D3F4C">
        <w:rPr>
          <w:rFonts w:ascii="Times New Roman" w:hAnsi="Times New Roman"/>
          <w:sz w:val="24"/>
          <w:szCs w:val="24"/>
        </w:rPr>
        <w:t xml:space="preserve"> а=8,</w:t>
      </w:r>
      <w:r w:rsidRPr="008C3163">
        <w:rPr>
          <w:rFonts w:ascii="Times New Roman" w:hAnsi="Times New Roman"/>
          <w:sz w:val="24"/>
          <w:szCs w:val="24"/>
        </w:rPr>
        <w:t xml:space="preserve">371 Å. Наличие </w:t>
      </w:r>
      <w:proofErr w:type="spellStart"/>
      <w:r w:rsidRPr="008C3163">
        <w:rPr>
          <w:rFonts w:ascii="Times New Roman" w:hAnsi="Times New Roman"/>
          <w:sz w:val="24"/>
          <w:szCs w:val="24"/>
        </w:rPr>
        <w:t>уширений</w:t>
      </w:r>
      <w:proofErr w:type="spellEnd"/>
      <w:r w:rsidRPr="008C3163">
        <w:rPr>
          <w:rFonts w:ascii="Times New Roman" w:hAnsi="Times New Roman"/>
          <w:sz w:val="24"/>
          <w:szCs w:val="24"/>
        </w:rPr>
        <w:t xml:space="preserve"> дифракционных пиков и их незначительная асимметрия свидетельствует о наличии в структуре </w:t>
      </w:r>
      <w:r w:rsidR="00A5546B">
        <w:rPr>
          <w:rFonts w:ascii="Times New Roman" w:hAnsi="Times New Roman"/>
          <w:sz w:val="24"/>
          <w:szCs w:val="24"/>
        </w:rPr>
        <w:t>НЧ</w:t>
      </w:r>
      <w:r w:rsidRPr="008C3163">
        <w:rPr>
          <w:rFonts w:ascii="Times New Roman" w:hAnsi="Times New Roman"/>
          <w:sz w:val="24"/>
          <w:szCs w:val="24"/>
        </w:rPr>
        <w:t xml:space="preserve"> деформационных искажений и большой плотности дислокационных дефектов, обусловленных малыми размерами кристаллитов, размер которых не превышает 15 нм, в исходном состоянии. Для модифицированных </w:t>
      </w:r>
      <w:r w:rsidR="00A5546B">
        <w:rPr>
          <w:rFonts w:ascii="Times New Roman" w:hAnsi="Times New Roman"/>
          <w:sz w:val="24"/>
          <w:szCs w:val="24"/>
        </w:rPr>
        <w:t>НЧ</w:t>
      </w:r>
      <w:r w:rsidRPr="008C3163">
        <w:rPr>
          <w:rFonts w:ascii="Times New Roman" w:hAnsi="Times New Roman"/>
          <w:sz w:val="24"/>
          <w:szCs w:val="24"/>
        </w:rPr>
        <w:t xml:space="preserve"> явного изменения дифракционной картины с появлением новых дифракционных рефлексов или существенного изменения интенсивностей дифракционных пиков, которое свидетельствовало бы об изменении текстурной ориентации</w:t>
      </w:r>
      <w:r>
        <w:rPr>
          <w:rFonts w:ascii="Times New Roman" w:hAnsi="Times New Roman"/>
          <w:sz w:val="24"/>
          <w:szCs w:val="24"/>
        </w:rPr>
        <w:t>,</w:t>
      </w:r>
      <w:r w:rsidRPr="008C3163">
        <w:rPr>
          <w:rFonts w:ascii="Times New Roman" w:hAnsi="Times New Roman"/>
          <w:sz w:val="24"/>
          <w:szCs w:val="24"/>
        </w:rPr>
        <w:t xml:space="preserve"> не наблюдается. Все структурные изменения для модифицированных </w:t>
      </w:r>
      <w:r w:rsidR="00A5546B">
        <w:rPr>
          <w:rFonts w:ascii="Times New Roman" w:hAnsi="Times New Roman"/>
          <w:sz w:val="24"/>
          <w:szCs w:val="24"/>
        </w:rPr>
        <w:t>НЧ</w:t>
      </w:r>
      <w:r w:rsidR="006D3F4C">
        <w:rPr>
          <w:rFonts w:ascii="Times New Roman" w:hAnsi="Times New Roman"/>
          <w:sz w:val="24"/>
          <w:szCs w:val="24"/>
        </w:rPr>
        <w:t xml:space="preserve"> обусловлены </w:t>
      </w:r>
      <w:r w:rsidRPr="008C3163">
        <w:rPr>
          <w:rFonts w:ascii="Times New Roman" w:hAnsi="Times New Roman"/>
          <w:sz w:val="24"/>
          <w:szCs w:val="24"/>
        </w:rPr>
        <w:t xml:space="preserve">незначительным снижением параметра кристаллической решетки и </w:t>
      </w:r>
      <w:proofErr w:type="gramStart"/>
      <w:r w:rsidRPr="008C3163">
        <w:rPr>
          <w:rFonts w:ascii="Times New Roman" w:hAnsi="Times New Roman"/>
          <w:sz w:val="24"/>
          <w:szCs w:val="24"/>
        </w:rPr>
        <w:t>постоянстве</w:t>
      </w:r>
      <w:proofErr w:type="gramEnd"/>
      <w:r w:rsidRPr="008C3163">
        <w:rPr>
          <w:rFonts w:ascii="Times New Roman" w:hAnsi="Times New Roman"/>
          <w:sz w:val="24"/>
          <w:szCs w:val="24"/>
        </w:rPr>
        <w:t xml:space="preserve"> величины размеров кристаллитов в пределах погрешности измерений. Данное изменение свидетельствует о том, что все модификации протекают на поверхности </w:t>
      </w:r>
      <w:r w:rsidR="00A5546B">
        <w:rPr>
          <w:rFonts w:ascii="Times New Roman" w:hAnsi="Times New Roman"/>
          <w:sz w:val="24"/>
          <w:szCs w:val="24"/>
        </w:rPr>
        <w:t>НЧ</w:t>
      </w:r>
      <w:r w:rsidRPr="008C3163">
        <w:rPr>
          <w:rFonts w:ascii="Times New Roman" w:hAnsi="Times New Roman"/>
          <w:sz w:val="24"/>
          <w:szCs w:val="24"/>
        </w:rPr>
        <w:t xml:space="preserve"> и не оказывают существенного влияния на кристал</w:t>
      </w:r>
      <w:r>
        <w:rPr>
          <w:rFonts w:ascii="Times New Roman" w:hAnsi="Times New Roman"/>
          <w:sz w:val="24"/>
          <w:szCs w:val="24"/>
        </w:rPr>
        <w:t xml:space="preserve">лическую структуру </w:t>
      </w:r>
      <w:r w:rsidR="00A5546B">
        <w:rPr>
          <w:rFonts w:ascii="Times New Roman" w:hAnsi="Times New Roman"/>
          <w:sz w:val="24"/>
          <w:szCs w:val="24"/>
        </w:rPr>
        <w:t>НЧ</w:t>
      </w:r>
      <w:r>
        <w:rPr>
          <w:rFonts w:ascii="Times New Roman" w:hAnsi="Times New Roman"/>
          <w:sz w:val="24"/>
          <w:szCs w:val="24"/>
        </w:rPr>
        <w:t xml:space="preserve">. </w:t>
      </w:r>
    </w:p>
    <w:p w14:paraId="7D6D18A3" w14:textId="77777777" w:rsidR="008C3163" w:rsidRDefault="008C3163" w:rsidP="00ED0B27">
      <w:pPr>
        <w:spacing w:after="0" w:line="360" w:lineRule="auto"/>
        <w:ind w:firstLine="709"/>
        <w:jc w:val="both"/>
        <w:rPr>
          <w:rFonts w:ascii="Times New Roman" w:hAnsi="Times New Roman"/>
          <w:sz w:val="24"/>
          <w:szCs w:val="24"/>
        </w:rPr>
      </w:pPr>
      <w:r w:rsidRPr="008C3163">
        <w:rPr>
          <w:rFonts w:ascii="Times New Roman" w:hAnsi="Times New Roman"/>
          <w:sz w:val="24"/>
          <w:szCs w:val="24"/>
        </w:rPr>
        <w:t>Химическая формула исследуемого оксида железа (</w:t>
      </w:r>
      <w:r w:rsidRPr="008C3163">
        <w:rPr>
          <w:rFonts w:ascii="Times New Roman" w:hAnsi="Times New Roman"/>
          <w:sz w:val="24"/>
          <w:szCs w:val="24"/>
          <w:lang w:val="en-US"/>
        </w:rPr>
        <w:t>Fe</w:t>
      </w:r>
      <w:r w:rsidRPr="008C3163">
        <w:rPr>
          <w:rFonts w:ascii="Times New Roman" w:hAnsi="Times New Roman"/>
          <w:sz w:val="24"/>
          <w:szCs w:val="24"/>
          <w:vertAlign w:val="subscript"/>
        </w:rPr>
        <w:t>3-γ</w:t>
      </w:r>
      <w:r w:rsidRPr="008C3163">
        <w:rPr>
          <w:rFonts w:ascii="Times New Roman" w:hAnsi="Times New Roman"/>
          <w:sz w:val="24"/>
          <w:szCs w:val="24"/>
          <w:lang w:val="en-US"/>
        </w:rPr>
        <w:t>O</w:t>
      </w:r>
      <w:r w:rsidRPr="008C3163">
        <w:rPr>
          <w:rFonts w:ascii="Times New Roman" w:hAnsi="Times New Roman"/>
          <w:sz w:val="24"/>
          <w:szCs w:val="24"/>
          <w:vertAlign w:val="subscript"/>
        </w:rPr>
        <w:t>4</w:t>
      </w:r>
      <w:r w:rsidRPr="008C3163">
        <w:rPr>
          <w:rFonts w:ascii="Times New Roman" w:hAnsi="Times New Roman"/>
          <w:sz w:val="24"/>
          <w:szCs w:val="24"/>
        </w:rPr>
        <w:t xml:space="preserve">) может быть представлена в виде формулы для твердого раствора магнетита </w:t>
      </w:r>
      <w:r w:rsidRPr="008C3163">
        <w:rPr>
          <w:rFonts w:ascii="Times New Roman" w:hAnsi="Times New Roman"/>
          <w:sz w:val="24"/>
          <w:szCs w:val="24"/>
          <w:lang w:val="en-US"/>
        </w:rPr>
        <w:t>Fe</w:t>
      </w:r>
      <w:r w:rsidRPr="008C3163">
        <w:rPr>
          <w:rFonts w:ascii="Times New Roman" w:hAnsi="Times New Roman"/>
          <w:sz w:val="24"/>
          <w:szCs w:val="24"/>
          <w:vertAlign w:val="subscript"/>
        </w:rPr>
        <w:t>3</w:t>
      </w:r>
      <w:r w:rsidRPr="008C3163">
        <w:rPr>
          <w:rFonts w:ascii="Times New Roman" w:hAnsi="Times New Roman"/>
          <w:sz w:val="24"/>
          <w:szCs w:val="24"/>
          <w:lang w:val="en-US"/>
        </w:rPr>
        <w:t>O</w:t>
      </w:r>
      <w:r w:rsidRPr="008C3163">
        <w:rPr>
          <w:rFonts w:ascii="Times New Roman" w:hAnsi="Times New Roman"/>
          <w:sz w:val="24"/>
          <w:szCs w:val="24"/>
          <w:vertAlign w:val="subscript"/>
        </w:rPr>
        <w:t>4</w:t>
      </w:r>
      <w:r w:rsidRPr="008C3163">
        <w:rPr>
          <w:rFonts w:ascii="Times New Roman" w:hAnsi="Times New Roman"/>
          <w:sz w:val="24"/>
          <w:szCs w:val="24"/>
        </w:rPr>
        <w:t xml:space="preserve"> и </w:t>
      </w:r>
      <w:proofErr w:type="spellStart"/>
      <w:r w:rsidRPr="008C3163">
        <w:rPr>
          <w:rFonts w:ascii="Times New Roman" w:hAnsi="Times New Roman"/>
          <w:sz w:val="24"/>
          <w:szCs w:val="24"/>
        </w:rPr>
        <w:t>маггемита</w:t>
      </w:r>
      <w:proofErr w:type="spellEnd"/>
      <w:r w:rsidRPr="008C3163">
        <w:rPr>
          <w:rFonts w:ascii="Times New Roman" w:hAnsi="Times New Roman"/>
          <w:sz w:val="24"/>
          <w:szCs w:val="24"/>
        </w:rPr>
        <w:t xml:space="preserve"> γ-Fe</w:t>
      </w:r>
      <w:r w:rsidRPr="008C3163">
        <w:rPr>
          <w:rFonts w:ascii="Times New Roman" w:hAnsi="Times New Roman"/>
          <w:sz w:val="24"/>
          <w:szCs w:val="24"/>
          <w:vertAlign w:val="subscript"/>
        </w:rPr>
        <w:t>2</w:t>
      </w:r>
      <w:r w:rsidRPr="008C3163">
        <w:rPr>
          <w:rFonts w:ascii="Times New Roman" w:hAnsi="Times New Roman"/>
          <w:sz w:val="24"/>
          <w:szCs w:val="24"/>
        </w:rPr>
        <w:t>O</w:t>
      </w:r>
      <w:r w:rsidRPr="008C3163">
        <w:rPr>
          <w:rFonts w:ascii="Times New Roman" w:hAnsi="Times New Roman"/>
          <w:sz w:val="24"/>
          <w:szCs w:val="24"/>
          <w:vertAlign w:val="subscript"/>
        </w:rPr>
        <w:t>3</w:t>
      </w:r>
      <w:r w:rsidRPr="008C3163">
        <w:rPr>
          <w:rFonts w:ascii="Times New Roman" w:hAnsi="Times New Roman"/>
          <w:sz w:val="24"/>
          <w:szCs w:val="24"/>
        </w:rPr>
        <w:fldChar w:fldCharType="begin"/>
      </w:r>
      <w:r w:rsidRPr="008C3163">
        <w:rPr>
          <w:rFonts w:ascii="Times New Roman" w:hAnsi="Times New Roman"/>
          <w:sz w:val="24"/>
          <w:szCs w:val="24"/>
        </w:rPr>
        <w:instrText xml:space="preserve"> QUOTE </w:instrText>
      </w:r>
      <m:oMath>
        <m:r>
          <m:rPr>
            <m:sty m:val="p"/>
          </m:rPr>
          <w:rPr>
            <w:rFonts w:ascii="Cambria Math" w:hAnsi="Cambria Math"/>
          </w:rPr>
          <m:t>γ­</m:t>
        </m:r>
        <m:sSub>
          <m:sSubPr>
            <m:ctrlPr>
              <w:rPr>
                <w:rFonts w:ascii="Cambria Math" w:hAnsi="Cambria Math"/>
              </w:rPr>
            </m:ctrlPr>
          </m:sSubPr>
          <m:e>
            <m:r>
              <m:rPr>
                <m:sty m:val="p"/>
              </m:rPr>
              <w:rPr>
                <w:rFonts w:ascii="Cambria Math" w:hAnsi="Cambria Math"/>
              </w:rPr>
              <m:t>Fe</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3</m:t>
            </m:r>
          </m:sub>
        </m:sSub>
      </m:oMath>
      <w:r w:rsidRPr="008C3163">
        <w:rPr>
          <w:rFonts w:ascii="Times New Roman" w:hAnsi="Times New Roman"/>
          <w:sz w:val="24"/>
          <w:szCs w:val="24"/>
        </w:rPr>
        <w:instrText xml:space="preserve"> </w:instrText>
      </w:r>
      <w:r w:rsidRPr="008C3163">
        <w:rPr>
          <w:rFonts w:ascii="Times New Roman" w:hAnsi="Times New Roman"/>
          <w:sz w:val="24"/>
          <w:szCs w:val="24"/>
        </w:rPr>
        <w:fldChar w:fldCharType="end"/>
      </w:r>
      <w:r w:rsidRPr="008C3163">
        <w:rPr>
          <w:rFonts w:ascii="Times New Roman" w:hAnsi="Times New Roman"/>
          <w:sz w:val="24"/>
          <w:szCs w:val="24"/>
        </w:rPr>
        <w:t>:</w:t>
      </w:r>
    </w:p>
    <w:p w14:paraId="5D573094" w14:textId="77777777" w:rsidR="0054260D" w:rsidRPr="008C3163" w:rsidRDefault="0054260D" w:rsidP="008C3163">
      <w:pPr>
        <w:spacing w:after="0" w:line="360" w:lineRule="auto"/>
        <w:ind w:firstLine="567"/>
        <w:jc w:val="both"/>
        <w:rPr>
          <w:rFonts w:ascii="Times New Roman" w:hAnsi="Times New Roman"/>
          <w:sz w:val="24"/>
          <w:szCs w:val="24"/>
        </w:rPr>
      </w:pPr>
    </w:p>
    <w:tbl>
      <w:tblPr>
        <w:tblW w:w="0" w:type="auto"/>
        <w:tblInd w:w="-5" w:type="dxa"/>
        <w:tblLook w:val="04A0" w:firstRow="1" w:lastRow="0" w:firstColumn="1" w:lastColumn="0" w:noHBand="0" w:noVBand="1"/>
      </w:tblPr>
      <w:tblGrid>
        <w:gridCol w:w="8642"/>
        <w:gridCol w:w="703"/>
      </w:tblGrid>
      <w:tr w:rsidR="008C3163" w:rsidRPr="008C3163" w14:paraId="04B83D0E" w14:textId="77777777" w:rsidTr="00453284">
        <w:tc>
          <w:tcPr>
            <w:tcW w:w="8642" w:type="dxa"/>
            <w:shd w:val="clear" w:color="auto" w:fill="auto"/>
            <w:vAlign w:val="center"/>
          </w:tcPr>
          <w:bookmarkStart w:id="0" w:name="_Hlk33019516"/>
          <w:p w14:paraId="74EF9845" w14:textId="77777777" w:rsidR="008C3163" w:rsidRPr="008C3163" w:rsidRDefault="003F56EE" w:rsidP="008C3163">
            <w:pPr>
              <w:spacing w:after="0" w:line="360" w:lineRule="auto"/>
              <w:jc w:val="center"/>
              <w:rPr>
                <w:rFonts w:ascii="Times New Roman" w:hAnsi="Times New Roman"/>
                <w:sz w:val="24"/>
                <w:szCs w:val="24"/>
              </w:rPr>
            </w:pPr>
            <m:oMath>
              <m:sSub>
                <m:sSubPr>
                  <m:ctrlPr>
                    <w:rPr>
                      <w:rFonts w:ascii="Cambria Math" w:hAnsi="Cambria Math"/>
                      <w:lang w:val="en-US"/>
                    </w:rPr>
                  </m:ctrlPr>
                </m:sSubPr>
                <m:e>
                  <m:r>
                    <m:rPr>
                      <m:sty m:val="p"/>
                    </m:rPr>
                    <w:rPr>
                      <w:rFonts w:ascii="Cambria Math" w:hAnsi="Cambria Math"/>
                      <w:lang w:val="en-US"/>
                    </w:rPr>
                    <m:t>Fe</m:t>
                  </m:r>
                </m:e>
                <m:sub>
                  <m:r>
                    <m:rPr>
                      <m:sty m:val="p"/>
                    </m:rPr>
                    <w:rPr>
                      <w:rFonts w:ascii="Cambria Math" w:hAnsi="Cambria Math"/>
                      <w:vertAlign w:val="subscript"/>
                    </w:rPr>
                    <m:t>3-γ</m:t>
                  </m:r>
                </m:sub>
              </m:sSub>
              <m:sSub>
                <m:sSubPr>
                  <m:ctrlPr>
                    <w:rPr>
                      <w:rFonts w:ascii="Cambria Math" w:hAnsi="Cambria Math"/>
                      <w:lang w:val="en-US"/>
                    </w:rPr>
                  </m:ctrlPr>
                </m:sSubPr>
                <m:e>
                  <m:r>
                    <m:rPr>
                      <m:sty m:val="p"/>
                    </m:rPr>
                    <w:rPr>
                      <w:rFonts w:ascii="Cambria Math" w:hAnsi="Cambria Math"/>
                      <w:lang w:val="en-US"/>
                    </w:rPr>
                    <m:t>O</m:t>
                  </m:r>
                </m:e>
                <m:sub>
                  <m:r>
                    <w:rPr>
                      <w:rFonts w:ascii="Cambria Math" w:hAnsi="Cambria Math"/>
                      <w:lang w:val="en-US"/>
                    </w:rPr>
                    <m:t>4</m:t>
                  </m:r>
                </m:sub>
              </m:sSub>
              <m:r>
                <m:rPr>
                  <m:sty m:val="p"/>
                </m:rPr>
                <w:rPr>
                  <w:rFonts w:ascii="Cambria Math" w:hAnsi="Cambria Math"/>
                  <w:vertAlign w:val="subscript"/>
                </w:rPr>
                <m:t>=</m:t>
              </m:r>
              <m:sSup>
                <m:sSupPr>
                  <m:ctrlPr>
                    <w:rPr>
                      <w:rFonts w:ascii="Cambria Math" w:hAnsi="Cambria Math"/>
                    </w:rPr>
                  </m:ctrlPr>
                </m:sSupPr>
                <m:e>
                  <m:r>
                    <m:rPr>
                      <m:sty m:val="p"/>
                    </m:rPr>
                    <w:rPr>
                      <w:rFonts w:ascii="Cambria Math" w:hAnsi="Cambria Math"/>
                      <w:lang w:val="en-US"/>
                    </w:rPr>
                    <m:t>Fe</m:t>
                  </m:r>
                </m:e>
                <m:sup>
                  <m:r>
                    <m:rPr>
                      <m:sty m:val="p"/>
                    </m:rPr>
                    <w:rPr>
                      <w:rFonts w:ascii="Cambria Math" w:hAnsi="Cambria Math"/>
                    </w:rPr>
                    <m:t>3+</m:t>
                  </m:r>
                </m:sup>
              </m:sSup>
              <m:d>
                <m:dPr>
                  <m:begChr m:val="["/>
                  <m:endChr m:val="]"/>
                  <m:ctrlPr>
                    <w:rPr>
                      <w:rFonts w:ascii="Cambria Math" w:hAnsi="Cambria Math"/>
                    </w:rPr>
                  </m:ctrlPr>
                </m:dPr>
                <m:e>
                  <m:sSub>
                    <m:sSubPr>
                      <m:ctrlPr>
                        <w:rPr>
                          <w:rFonts w:ascii="Cambria Math" w:hAnsi="Cambria Math"/>
                        </w:rPr>
                      </m:ctrlPr>
                    </m:sSubPr>
                    <m:e>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Fe</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Fe</m:t>
                              </m:r>
                            </m:e>
                            <m:sup>
                              <m:r>
                                <m:rPr>
                                  <m:sty m:val="p"/>
                                </m:rPr>
                                <w:rPr>
                                  <w:rFonts w:ascii="Cambria Math" w:hAnsi="Cambria Math"/>
                                </w:rPr>
                                <m:t>3+</m:t>
                              </m:r>
                            </m:sup>
                          </m:sSup>
                        </m:e>
                      </m:d>
                    </m:e>
                    <m:sub>
                      <m:r>
                        <w:rPr>
                          <w:rFonts w:ascii="Cambria Math" w:hAnsi="Cambria Math"/>
                        </w:rPr>
                        <m:t>1-3</m:t>
                      </m:r>
                      <m:r>
                        <w:rPr>
                          <w:rFonts w:ascii="Cambria Math" w:hAnsi="Cambria Math"/>
                          <w:i/>
                        </w:rPr>
                        <w:sym w:font="Symbol" w:char="F067"/>
                      </m:r>
                    </m:sub>
                  </m:sSub>
                  <m:sSubSup>
                    <m:sSubSupPr>
                      <m:ctrlPr>
                        <w:rPr>
                          <w:rFonts w:ascii="Cambria Math" w:hAnsi="Cambria Math"/>
                        </w:rPr>
                      </m:ctrlPr>
                    </m:sSubSupPr>
                    <m:e>
                      <m:r>
                        <m:rPr>
                          <m:sty m:val="p"/>
                        </m:rPr>
                        <w:rPr>
                          <w:rFonts w:ascii="Cambria Math" w:hAnsi="Cambria Math"/>
                        </w:rPr>
                        <m:t>Fe</m:t>
                      </m:r>
                    </m:e>
                    <m:sub>
                      <m:r>
                        <w:rPr>
                          <w:rFonts w:ascii="Cambria Math" w:hAnsi="Cambria Math"/>
                        </w:rPr>
                        <m:t>5</m:t>
                      </m:r>
                      <m:r>
                        <w:rPr>
                          <w:rFonts w:ascii="Cambria Math" w:hAnsi="Cambria Math"/>
                          <w:i/>
                        </w:rPr>
                        <w:sym w:font="Symbol" w:char="F067"/>
                      </m:r>
                    </m:sub>
                    <m:sup>
                      <m:r>
                        <m:rPr>
                          <m:sty m:val="p"/>
                        </m:rPr>
                        <w:rPr>
                          <w:rFonts w:ascii="Cambria Math" w:hAnsi="Cambria Math"/>
                        </w:rPr>
                        <m:t>3+</m:t>
                      </m:r>
                    </m:sup>
                  </m:sSubSup>
                  <m:sSub>
                    <m:sSubPr>
                      <m:ctrlPr>
                        <w:rPr>
                          <w:rFonts w:ascii="Cambria Math" w:hAnsi="Cambria Math" w:cs="Cambria Math"/>
                          <w:lang w:val="en-US"/>
                        </w:rPr>
                      </m:ctrlPr>
                    </m:sSubPr>
                    <m:e>
                      <m:r>
                        <m:rPr>
                          <m:sty m:val="p"/>
                        </m:rPr>
                        <w:rPr>
                          <w:rFonts w:ascii="Cambria Math" w:hAnsi="Cambria Math" w:cs="Cambria Math"/>
                        </w:rPr>
                        <m:t>▯</m:t>
                      </m:r>
                    </m:e>
                    <m:sub>
                      <m:r>
                        <w:rPr>
                          <w:rFonts w:ascii="Cambria Math" w:hAnsi="Cambria Math" w:cs="Cambria Math"/>
                          <w:i/>
                          <w:lang w:val="en-US"/>
                        </w:rPr>
                        <w:sym w:font="Symbol" w:char="F067"/>
                      </m:r>
                    </m:sub>
                  </m:sSub>
                </m:e>
              </m:d>
              <m:sSubSup>
                <m:sSubSupPr>
                  <m:ctrlPr>
                    <w:rPr>
                      <w:rFonts w:ascii="Cambria Math" w:hAnsi="Cambria Math"/>
                    </w:rPr>
                  </m:ctrlPr>
                </m:sSubSupPr>
                <m:e>
                  <m:r>
                    <m:rPr>
                      <m:sty m:val="p"/>
                    </m:rPr>
                    <w:rPr>
                      <w:rFonts w:ascii="Cambria Math" w:hAnsi="Cambria Math"/>
                      <w:lang w:val="en-US"/>
                    </w:rPr>
                    <m:t>O</m:t>
                  </m:r>
                </m:e>
                <m:sub>
                  <m:r>
                    <m:rPr>
                      <m:sty m:val="p"/>
                    </m:rPr>
                    <w:rPr>
                      <w:rFonts w:ascii="Cambria Math" w:hAnsi="Cambria Math"/>
                    </w:rPr>
                    <m:t>4</m:t>
                  </m:r>
                </m:sub>
                <m:sup>
                  <m:r>
                    <m:rPr>
                      <m:sty m:val="p"/>
                    </m:rPr>
                    <w:rPr>
                      <w:rFonts w:ascii="Cambria Math" w:hAnsi="Cambria Math"/>
                    </w:rPr>
                    <m:t>2-</m:t>
                  </m:r>
                </m:sup>
              </m:sSubSup>
              <m:r>
                <w:rPr>
                  <w:rFonts w:ascii="Cambria Math" w:hAnsi="Cambria Math"/>
                </w:rPr>
                <m:t xml:space="preserve">, </m:t>
              </m:r>
            </m:oMath>
            <w:r w:rsidR="008C3163" w:rsidRPr="008C3163">
              <w:rPr>
                <w:rFonts w:ascii="Times New Roman" w:hAnsi="Times New Roman"/>
                <w:sz w:val="24"/>
                <w:szCs w:val="24"/>
              </w:rPr>
              <w:fldChar w:fldCharType="begin"/>
            </w:r>
            <w:r w:rsidR="008C3163" w:rsidRPr="008C3163">
              <w:rPr>
                <w:rFonts w:ascii="Times New Roman" w:hAnsi="Times New Roman"/>
                <w:sz w:val="24"/>
                <w:szCs w:val="24"/>
              </w:rPr>
              <w:instrText xml:space="preserve"> QUOTE </w:instrText>
            </w:r>
            <m:oMath>
              <m:sSup>
                <m:sSupPr>
                  <m:ctrlPr>
                    <w:rPr>
                      <w:rFonts w:ascii="Cambria Math" w:hAnsi="Cambria Math"/>
                    </w:rPr>
                  </m:ctrlPr>
                </m:sSupPr>
                <m:e>
                  <m:r>
                    <m:rPr>
                      <m:sty m:val="p"/>
                    </m:rPr>
                    <w:rPr>
                      <w:rFonts w:ascii="Cambria Math" w:hAnsi="Cambria Math"/>
                      <w:lang w:val="en-US"/>
                    </w:rPr>
                    <m:t>Fe</m:t>
                  </m:r>
                </m:e>
                <m:sup>
                  <m:r>
                    <m:rPr>
                      <m:sty m:val="p"/>
                    </m:rPr>
                    <w:rPr>
                      <w:rFonts w:ascii="Cambria Math" w:hAnsi="Cambria Math"/>
                    </w:rPr>
                    <m:t>3+</m:t>
                  </m:r>
                </m:sup>
              </m:sSup>
              <m:d>
                <m:dPr>
                  <m:begChr m:val="["/>
                  <m:endChr m:val="]"/>
                  <m:ctrlPr>
                    <w:rPr>
                      <w:rFonts w:ascii="Cambria Math" w:hAnsi="Cambria Math"/>
                    </w:rPr>
                  </m:ctrlPr>
                </m:dPr>
                <m:e>
                  <m:sSub>
                    <m:sSubPr>
                      <m:ctrlPr>
                        <w:rPr>
                          <w:rFonts w:ascii="Cambria Math" w:hAnsi="Cambria Math"/>
                        </w:rPr>
                      </m:ctrlPr>
                    </m:sSubPr>
                    <m:e>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Fe</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Fe</m:t>
                              </m:r>
                            </m:e>
                            <m:sup>
                              <m:r>
                                <m:rPr>
                                  <m:sty m:val="p"/>
                                </m:rPr>
                                <w:rPr>
                                  <w:rFonts w:ascii="Cambria Math" w:hAnsi="Cambria Math"/>
                                </w:rPr>
                                <m:t>3+</m:t>
                              </m:r>
                            </m:sup>
                          </m:sSup>
                        </m:e>
                      </m:d>
                    </m:e>
                    <m:sub>
                      <m:r>
                        <m:rPr>
                          <m:sty m:val="p"/>
                        </m:rPr>
                        <w:rPr>
                          <w:rFonts w:ascii="Cambria Math" w:hAnsi="Cambria Math"/>
                        </w:rPr>
                        <m:t>a</m:t>
                      </m:r>
                    </m:sub>
                  </m:sSub>
                  <m:sSubSup>
                    <m:sSubSupPr>
                      <m:ctrlPr>
                        <w:rPr>
                          <w:rFonts w:ascii="Cambria Math" w:hAnsi="Cambria Math"/>
                        </w:rPr>
                      </m:ctrlPr>
                    </m:sSubSupPr>
                    <m:e>
                      <m:r>
                        <m:rPr>
                          <m:sty m:val="p"/>
                        </m:rPr>
                        <w:rPr>
                          <w:rFonts w:ascii="Cambria Math" w:hAnsi="Cambria Math"/>
                        </w:rPr>
                        <m:t>Fe</m:t>
                      </m:r>
                    </m:e>
                    <m:sub>
                      <m:f>
                        <m:fPr>
                          <m:ctrlPr>
                            <w:rPr>
                              <w:rFonts w:ascii="Cambria Math" w:hAnsi="Cambria Math"/>
                              <w:i/>
                            </w:rPr>
                          </m:ctrlPr>
                        </m:fPr>
                        <m:num>
                          <m:r>
                            <m:rPr>
                              <m:sty m:val="p"/>
                            </m:rPr>
                            <w:rPr>
                              <w:rFonts w:ascii="Cambria Math" w:hAnsi="Cambria Math"/>
                            </w:rPr>
                            <m:t>5(1-a)</m:t>
                          </m:r>
                        </m:num>
                        <m:den>
                          <m:r>
                            <m:rPr>
                              <m:sty m:val="p"/>
                            </m:rPr>
                            <w:rPr>
                              <w:rFonts w:ascii="Cambria Math" w:hAnsi="Cambria Math"/>
                            </w:rPr>
                            <m:t>3</m:t>
                          </m:r>
                        </m:den>
                      </m:f>
                    </m:sub>
                    <m:sup>
                      <m:r>
                        <m:rPr>
                          <m:sty m:val="p"/>
                        </m:rPr>
                        <w:rPr>
                          <w:rFonts w:ascii="Cambria Math" w:hAnsi="Cambria Math"/>
                        </w:rPr>
                        <m:t>3+</m:t>
                      </m:r>
                    </m:sup>
                  </m:sSubSup>
                  <m:sSub>
                    <m:sSubPr>
                      <m:ctrlPr>
                        <w:rPr>
                          <w:rFonts w:ascii="Cambria Math" w:hAnsi="Cambria Math" w:cs="Cambria Math"/>
                          <w:lang w:val="en-US"/>
                        </w:rPr>
                      </m:ctrlPr>
                    </m:sSubPr>
                    <m:e>
                      <m:r>
                        <m:rPr>
                          <m:sty m:val="p"/>
                        </m:rPr>
                        <w:rPr>
                          <w:rFonts w:ascii="Cambria Math" w:hAnsi="Cambria Math" w:cs="Cambria Math"/>
                        </w:rPr>
                        <m:t>▯</m:t>
                      </m:r>
                    </m:e>
                    <m:sub>
                      <m:f>
                        <m:fPr>
                          <m:ctrlPr>
                            <w:rPr>
                              <w:rFonts w:ascii="Cambria Math" w:hAnsi="Cambria Math" w:cs="Cambria Math"/>
                              <w:i/>
                              <w:lang w:val="en-US"/>
                            </w:rPr>
                          </m:ctrlPr>
                        </m:fPr>
                        <m:num>
                          <m:r>
                            <m:rPr>
                              <m:sty m:val="p"/>
                            </m:rPr>
                            <w:rPr>
                              <w:rFonts w:ascii="Cambria Math" w:hAnsi="Cambria Math" w:cs="Cambria Math"/>
                            </w:rPr>
                            <m:t>1-</m:t>
                          </m:r>
                          <m:r>
                            <m:rPr>
                              <m:sty m:val="p"/>
                            </m:rPr>
                            <w:rPr>
                              <w:rFonts w:ascii="Cambria Math" w:hAnsi="Cambria Math" w:cs="Cambria Math"/>
                              <w:lang w:val="en-US"/>
                            </w:rPr>
                            <m:t>a</m:t>
                          </m:r>
                        </m:num>
                        <m:den>
                          <m:r>
                            <m:rPr>
                              <m:sty m:val="p"/>
                            </m:rPr>
                            <w:rPr>
                              <w:rFonts w:ascii="Cambria Math" w:hAnsi="Cambria Math" w:cs="Cambria Math"/>
                            </w:rPr>
                            <m:t>3</m:t>
                          </m:r>
                        </m:den>
                      </m:f>
                    </m:sub>
                  </m:sSub>
                </m:e>
              </m:d>
              <m:sSubSup>
                <m:sSubSupPr>
                  <m:ctrlPr>
                    <w:rPr>
                      <w:rFonts w:ascii="Cambria Math" w:hAnsi="Cambria Math"/>
                    </w:rPr>
                  </m:ctrlPr>
                </m:sSubSupPr>
                <m:e>
                  <m:r>
                    <m:rPr>
                      <m:sty m:val="p"/>
                    </m:rPr>
                    <w:rPr>
                      <w:rFonts w:ascii="Cambria Math" w:hAnsi="Cambria Math"/>
                      <w:lang w:val="en-US"/>
                    </w:rPr>
                    <m:t>O</m:t>
                  </m:r>
                </m:e>
                <m:sub>
                  <m:r>
                    <m:rPr>
                      <m:sty m:val="p"/>
                    </m:rPr>
                    <w:rPr>
                      <w:rFonts w:ascii="Cambria Math" w:hAnsi="Cambria Math"/>
                    </w:rPr>
                    <m:t>4</m:t>
                  </m:r>
                </m:sub>
                <m:sup>
                  <m:r>
                    <m:rPr>
                      <m:sty m:val="p"/>
                    </m:rPr>
                    <w:rPr>
                      <w:rFonts w:ascii="Cambria Math" w:hAnsi="Cambria Math"/>
                    </w:rPr>
                    <m:t>2-</m:t>
                  </m:r>
                </m:sup>
              </m:sSubSup>
              <m:r>
                <m:rPr>
                  <m:sty m:val="p"/>
                </m:rPr>
                <w:rPr>
                  <w:rFonts w:ascii="Cambria Math" w:hAnsi="Cambria Math"/>
                </w:rPr>
                <m:t>,</m:t>
              </m:r>
            </m:oMath>
            <w:r w:rsidR="008C3163" w:rsidRPr="008C3163">
              <w:rPr>
                <w:rFonts w:ascii="Times New Roman" w:hAnsi="Times New Roman"/>
                <w:sz w:val="24"/>
                <w:szCs w:val="24"/>
              </w:rPr>
              <w:instrText xml:space="preserve"> </w:instrText>
            </w:r>
            <w:r w:rsidR="008C3163" w:rsidRPr="008C3163">
              <w:rPr>
                <w:rFonts w:ascii="Times New Roman" w:hAnsi="Times New Roman"/>
                <w:sz w:val="24"/>
                <w:szCs w:val="24"/>
              </w:rPr>
              <w:fldChar w:fldCharType="end"/>
            </w:r>
          </w:p>
        </w:tc>
        <w:tc>
          <w:tcPr>
            <w:tcW w:w="703" w:type="dxa"/>
            <w:shd w:val="clear" w:color="auto" w:fill="auto"/>
            <w:vAlign w:val="center"/>
          </w:tcPr>
          <w:p w14:paraId="26B18E99" w14:textId="77777777" w:rsidR="008C3163" w:rsidRPr="008C3163" w:rsidRDefault="003035C6" w:rsidP="008C3163">
            <w:pPr>
              <w:spacing w:after="0" w:line="360" w:lineRule="auto"/>
              <w:jc w:val="right"/>
              <w:rPr>
                <w:rFonts w:ascii="Times New Roman" w:hAnsi="Times New Roman"/>
                <w:sz w:val="24"/>
                <w:szCs w:val="24"/>
              </w:rPr>
            </w:pPr>
            <w:r>
              <w:rPr>
                <w:rFonts w:ascii="Times New Roman" w:hAnsi="Times New Roman"/>
                <w:sz w:val="24"/>
                <w:szCs w:val="24"/>
              </w:rPr>
              <w:t>(2</w:t>
            </w:r>
            <w:r w:rsidR="008C3163" w:rsidRPr="008C3163">
              <w:rPr>
                <w:rFonts w:ascii="Times New Roman" w:hAnsi="Times New Roman"/>
                <w:sz w:val="24"/>
                <w:szCs w:val="24"/>
              </w:rPr>
              <w:t>)</w:t>
            </w:r>
          </w:p>
        </w:tc>
      </w:tr>
    </w:tbl>
    <w:p w14:paraId="2B0B01C7" w14:textId="77777777" w:rsidR="0054260D" w:rsidRDefault="0054260D" w:rsidP="008C3163">
      <w:pPr>
        <w:spacing w:after="0" w:line="360" w:lineRule="auto"/>
        <w:jc w:val="both"/>
        <w:rPr>
          <w:rFonts w:ascii="Times New Roman" w:hAnsi="Times New Roman"/>
          <w:sz w:val="24"/>
          <w:szCs w:val="24"/>
        </w:rPr>
      </w:pPr>
    </w:p>
    <w:p w14:paraId="604FF1E7" w14:textId="77777777" w:rsidR="008C3163" w:rsidRDefault="008C3163" w:rsidP="008C3163">
      <w:pPr>
        <w:spacing w:after="0" w:line="360" w:lineRule="auto"/>
        <w:jc w:val="both"/>
        <w:rPr>
          <w:rFonts w:ascii="Times New Roman" w:hAnsi="Times New Roman"/>
          <w:sz w:val="24"/>
          <w:szCs w:val="24"/>
        </w:rPr>
      </w:pPr>
      <w:r w:rsidRPr="008C3163">
        <w:rPr>
          <w:rFonts w:ascii="Times New Roman" w:hAnsi="Times New Roman"/>
          <w:sz w:val="24"/>
          <w:szCs w:val="24"/>
        </w:rPr>
        <w:t xml:space="preserve">или в виде формулы для смеси фаз магнетита и </w:t>
      </w:r>
      <w:proofErr w:type="spellStart"/>
      <w:r w:rsidRPr="008C3163">
        <w:rPr>
          <w:rFonts w:ascii="Times New Roman" w:hAnsi="Times New Roman"/>
          <w:sz w:val="24"/>
          <w:szCs w:val="24"/>
        </w:rPr>
        <w:t>маггемита</w:t>
      </w:r>
      <w:proofErr w:type="spellEnd"/>
      <w:r w:rsidRPr="008C3163">
        <w:rPr>
          <w:rFonts w:ascii="Times New Roman" w:hAnsi="Times New Roman"/>
          <w:sz w:val="24"/>
          <w:szCs w:val="24"/>
        </w:rPr>
        <w:t>:</w:t>
      </w:r>
    </w:p>
    <w:p w14:paraId="7600171D" w14:textId="77777777" w:rsidR="0054260D" w:rsidRPr="008C3163" w:rsidRDefault="0054260D" w:rsidP="008C3163">
      <w:pPr>
        <w:spacing w:after="0" w:line="360" w:lineRule="auto"/>
        <w:jc w:val="both"/>
        <w:rPr>
          <w:rFonts w:ascii="Times New Roman" w:hAnsi="Times New Roman"/>
          <w:sz w:val="24"/>
          <w:szCs w:val="24"/>
        </w:rPr>
      </w:pPr>
    </w:p>
    <w:tbl>
      <w:tblPr>
        <w:tblW w:w="0" w:type="auto"/>
        <w:tblInd w:w="-5" w:type="dxa"/>
        <w:tblLook w:val="04A0" w:firstRow="1" w:lastRow="0" w:firstColumn="1" w:lastColumn="0" w:noHBand="0" w:noVBand="1"/>
      </w:tblPr>
      <w:tblGrid>
        <w:gridCol w:w="8642"/>
        <w:gridCol w:w="703"/>
      </w:tblGrid>
      <w:tr w:rsidR="008C3163" w:rsidRPr="008C3163" w14:paraId="53D68503" w14:textId="77777777" w:rsidTr="00453284">
        <w:tc>
          <w:tcPr>
            <w:tcW w:w="8642" w:type="dxa"/>
            <w:shd w:val="clear" w:color="auto" w:fill="auto"/>
            <w:vAlign w:val="center"/>
          </w:tcPr>
          <w:p w14:paraId="7C839876" w14:textId="77777777" w:rsidR="008C3163" w:rsidRPr="008C3163" w:rsidRDefault="003F56EE" w:rsidP="008C3163">
            <w:pPr>
              <w:spacing w:after="0" w:line="360" w:lineRule="auto"/>
              <w:jc w:val="center"/>
              <w:rPr>
                <w:rFonts w:ascii="Times New Roman" w:hAnsi="Times New Roman"/>
                <w:sz w:val="24"/>
                <w:szCs w:val="24"/>
              </w:rPr>
            </w:pPr>
            <m:oMath>
              <m:sSub>
                <m:sSubPr>
                  <m:ctrlPr>
                    <w:rPr>
                      <w:rFonts w:ascii="Cambria Math" w:hAnsi="Cambria Math"/>
                      <w:lang w:val="en-US"/>
                    </w:rPr>
                  </m:ctrlPr>
                </m:sSubPr>
                <m:e>
                  <m:r>
                    <m:rPr>
                      <m:sty m:val="p"/>
                    </m:rPr>
                    <w:rPr>
                      <w:rFonts w:ascii="Cambria Math" w:hAnsi="Cambria Math"/>
                      <w:lang w:val="en-US"/>
                    </w:rPr>
                    <m:t>Fe</m:t>
                  </m:r>
                </m:e>
                <m:sub>
                  <m:r>
                    <m:rPr>
                      <m:sty m:val="p"/>
                    </m:rPr>
                    <w:rPr>
                      <w:rFonts w:ascii="Cambria Math" w:hAnsi="Cambria Math"/>
                      <w:vertAlign w:val="subscript"/>
                    </w:rPr>
                    <m:t>3-γ</m:t>
                  </m:r>
                </m:sub>
              </m:sSub>
              <m:sSub>
                <m:sSubPr>
                  <m:ctrlPr>
                    <w:rPr>
                      <w:rFonts w:ascii="Cambria Math" w:hAnsi="Cambria Math"/>
                      <w:lang w:val="en-US"/>
                    </w:rPr>
                  </m:ctrlPr>
                </m:sSubPr>
                <m:e>
                  <m:r>
                    <m:rPr>
                      <m:sty m:val="p"/>
                    </m:rPr>
                    <w:rPr>
                      <w:rFonts w:ascii="Cambria Math" w:hAnsi="Cambria Math"/>
                      <w:lang w:val="en-US"/>
                    </w:rPr>
                    <m:t>O</m:t>
                  </m:r>
                </m:e>
                <m:sub>
                  <m:r>
                    <w:rPr>
                      <w:rFonts w:ascii="Cambria Math" w:hAnsi="Cambria Math"/>
                      <w:lang w:val="en-US"/>
                    </w:rPr>
                    <m:t>4</m:t>
                  </m:r>
                </m:sub>
              </m:sSub>
              <m:r>
                <m:rPr>
                  <m:sty m:val="p"/>
                </m:rPr>
                <w:rPr>
                  <w:rFonts w:ascii="Cambria Math" w:hAnsi="Cambria Math"/>
                  <w:vertAlign w:val="subscript"/>
                </w:rPr>
                <m:t>=</m:t>
              </m:r>
              <m:d>
                <m:dPr>
                  <m:ctrlPr>
                    <w:rPr>
                      <w:rFonts w:ascii="Cambria Math" w:hAnsi="Cambria Math"/>
                      <w:i/>
                    </w:rPr>
                  </m:ctrlPr>
                </m:dPr>
                <m:e>
                  <m:r>
                    <w:rPr>
                      <w:rFonts w:ascii="Cambria Math" w:hAnsi="Cambria Math"/>
                    </w:rPr>
                    <m:t>1-b</m:t>
                  </m:r>
                </m:e>
              </m:d>
              <m:sSup>
                <m:sSupPr>
                  <m:ctrlPr>
                    <w:rPr>
                      <w:rFonts w:ascii="Cambria Math" w:hAnsi="Cambria Math"/>
                    </w:rPr>
                  </m:ctrlPr>
                </m:sSupPr>
                <m:e>
                  <m:r>
                    <m:rPr>
                      <m:sty m:val="p"/>
                    </m:rPr>
                    <w:rPr>
                      <w:rFonts w:ascii="Cambria Math" w:hAnsi="Cambria Math"/>
                      <w:lang w:val="en-US"/>
                    </w:rPr>
                    <m:t>Fe</m:t>
                  </m:r>
                </m:e>
                <m:sup>
                  <m:r>
                    <m:rPr>
                      <m:sty m:val="p"/>
                    </m:rPr>
                    <w:rPr>
                      <w:rFonts w:ascii="Cambria Math" w:hAnsi="Cambria Math"/>
                    </w:rPr>
                    <m:t>3+</m:t>
                  </m:r>
                </m:sup>
              </m:sSup>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lang w:val="en-US"/>
                        </w:rPr>
                        <m:t>Fe</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lang w:val="en-US"/>
                        </w:rPr>
                        <m:t>Fe</m:t>
                      </m:r>
                    </m:e>
                    <m:sup>
                      <m:r>
                        <m:rPr>
                          <m:sty m:val="p"/>
                        </m:rPr>
                        <w:rPr>
                          <w:rFonts w:ascii="Cambria Math" w:hAnsi="Cambria Math"/>
                        </w:rPr>
                        <m:t>3+</m:t>
                      </m:r>
                    </m:sup>
                  </m:sSup>
                </m:e>
              </m:d>
              <m:sSubSup>
                <m:sSubSupPr>
                  <m:ctrlPr>
                    <w:rPr>
                      <w:rFonts w:ascii="Cambria Math" w:hAnsi="Cambria Math"/>
                    </w:rPr>
                  </m:ctrlPr>
                </m:sSubSupPr>
                <m:e>
                  <m:r>
                    <m:rPr>
                      <m:sty m:val="p"/>
                    </m:rPr>
                    <w:rPr>
                      <w:rFonts w:ascii="Cambria Math" w:hAnsi="Cambria Math"/>
                      <w:lang w:val="en-US"/>
                    </w:rPr>
                    <m:t>O</m:t>
                  </m:r>
                </m:e>
                <m:sub>
                  <m:r>
                    <m:rPr>
                      <m:sty m:val="p"/>
                    </m:rPr>
                    <w:rPr>
                      <w:rFonts w:ascii="Cambria Math" w:hAnsi="Cambria Math"/>
                    </w:rPr>
                    <m:t>4</m:t>
                  </m:r>
                </m:sub>
                <m:sup>
                  <m:r>
                    <m:rPr>
                      <m:sty m:val="p"/>
                    </m:rPr>
                    <w:rPr>
                      <w:rFonts w:ascii="Cambria Math" w:hAnsi="Cambria Math"/>
                    </w:rPr>
                    <m:t>2-</m:t>
                  </m:r>
                </m:sup>
              </m:sSubSup>
              <m:r>
                <w:rPr>
                  <w:rFonts w:ascii="Cambria Math" w:hAnsi="Cambria Math"/>
                </w:rPr>
                <m:t>+</m:t>
              </m:r>
              <m:r>
                <w:rPr>
                  <w:rFonts w:ascii="Cambria Math" w:hAnsi="Cambria Math"/>
                  <w:lang w:val="en-US"/>
                </w:rPr>
                <m:t>b</m:t>
              </m:r>
              <m:sSup>
                <m:sSupPr>
                  <m:ctrlPr>
                    <w:rPr>
                      <w:rFonts w:ascii="Cambria Math" w:hAnsi="Cambria Math"/>
                      <w:i/>
                    </w:rPr>
                  </m:ctrlPr>
                </m:sSupPr>
                <m:e>
                  <m:r>
                    <m:rPr>
                      <m:sty m:val="p"/>
                    </m:rPr>
                    <w:rPr>
                      <w:rFonts w:ascii="Cambria Math" w:hAnsi="Cambria Math"/>
                    </w:rPr>
                    <m:t>Fe</m:t>
                  </m:r>
                </m:e>
                <m:sup>
                  <m:r>
                    <w:rPr>
                      <w:rFonts w:ascii="Cambria Math" w:hAnsi="Cambria Math"/>
                    </w:rPr>
                    <m:t>3+</m:t>
                  </m:r>
                </m:sup>
              </m:sSup>
              <m:d>
                <m:dPr>
                  <m:begChr m:val="["/>
                  <m:endChr m:val="]"/>
                  <m:ctrlPr>
                    <w:rPr>
                      <w:rFonts w:ascii="Cambria Math" w:hAnsi="Cambria Math"/>
                      <w:i/>
                    </w:rPr>
                  </m:ctrlPr>
                </m:dPr>
                <m:e>
                  <m:sSubSup>
                    <m:sSubSupPr>
                      <m:ctrlPr>
                        <w:rPr>
                          <w:rFonts w:ascii="Cambria Math" w:hAnsi="Cambria Math"/>
                        </w:rPr>
                      </m:ctrlPr>
                    </m:sSubSupPr>
                    <m:e>
                      <m:r>
                        <m:rPr>
                          <m:sty m:val="p"/>
                        </m:rPr>
                        <w:rPr>
                          <w:rFonts w:ascii="Cambria Math" w:hAnsi="Cambria Math"/>
                        </w:rPr>
                        <m:t>Fe</m:t>
                      </m:r>
                    </m:e>
                    <m:sub>
                      <m:f>
                        <m:fPr>
                          <m:ctrlPr>
                            <w:rPr>
                              <w:rFonts w:ascii="Cambria Math" w:hAnsi="Cambria Math"/>
                              <w:i/>
                            </w:rPr>
                          </m:ctrlPr>
                        </m:fPr>
                        <m:num>
                          <m:r>
                            <w:rPr>
                              <w:rFonts w:ascii="Cambria Math" w:hAnsi="Cambria Math"/>
                            </w:rPr>
                            <m:t>5</m:t>
                          </m:r>
                        </m:num>
                        <m:den>
                          <m:r>
                            <w:rPr>
                              <w:rFonts w:ascii="Cambria Math" w:hAnsi="Cambria Math"/>
                            </w:rPr>
                            <m:t>3</m:t>
                          </m:r>
                        </m:den>
                      </m:f>
                    </m:sub>
                    <m:sup>
                      <m:r>
                        <m:rPr>
                          <m:sty m:val="p"/>
                        </m:rPr>
                        <w:rPr>
                          <w:rFonts w:ascii="Cambria Math" w:hAnsi="Cambria Math"/>
                        </w:rPr>
                        <m:t>3+</m:t>
                      </m:r>
                    </m:sup>
                  </m:sSubSup>
                  <m:sSub>
                    <m:sSubPr>
                      <m:ctrlPr>
                        <w:rPr>
                          <w:rFonts w:ascii="Cambria Math" w:hAnsi="Cambria Math" w:cs="Cambria Math"/>
                          <w:lang w:val="en-US"/>
                        </w:rPr>
                      </m:ctrlPr>
                    </m:sSubPr>
                    <m:e>
                      <m:r>
                        <m:rPr>
                          <m:sty m:val="p"/>
                        </m:rPr>
                        <w:rPr>
                          <w:rFonts w:ascii="Cambria Math" w:hAnsi="Cambria Math" w:cs="Cambria Math"/>
                        </w:rPr>
                        <m:t>▯</m:t>
                      </m:r>
                    </m:e>
                    <m:sub>
                      <m:f>
                        <m:fPr>
                          <m:ctrlPr>
                            <w:rPr>
                              <w:rFonts w:ascii="Cambria Math" w:hAnsi="Cambria Math" w:cs="Cambria Math"/>
                              <w:i/>
                              <w:lang w:val="en-US"/>
                            </w:rPr>
                          </m:ctrlPr>
                        </m:fPr>
                        <m:num>
                          <m:r>
                            <w:rPr>
                              <w:rFonts w:ascii="Cambria Math" w:hAnsi="Cambria Math" w:cs="Cambria Math"/>
                            </w:rPr>
                            <m:t>1</m:t>
                          </m:r>
                        </m:num>
                        <m:den>
                          <m:r>
                            <w:rPr>
                              <w:rFonts w:ascii="Cambria Math" w:hAnsi="Cambria Math" w:cs="Cambria Math"/>
                            </w:rPr>
                            <m:t>3</m:t>
                          </m:r>
                        </m:den>
                      </m:f>
                    </m:sub>
                  </m:sSub>
                </m:e>
              </m:d>
              <m:sSubSup>
                <m:sSubSupPr>
                  <m:ctrlPr>
                    <w:rPr>
                      <w:rFonts w:ascii="Cambria Math" w:hAnsi="Cambria Math"/>
                    </w:rPr>
                  </m:ctrlPr>
                </m:sSubSupPr>
                <m:e>
                  <m:r>
                    <m:rPr>
                      <m:sty m:val="p"/>
                    </m:rPr>
                    <w:rPr>
                      <w:rFonts w:ascii="Cambria Math" w:hAnsi="Cambria Math"/>
                      <w:lang w:val="en-US"/>
                    </w:rPr>
                    <m:t>O</m:t>
                  </m:r>
                </m:e>
                <m:sub>
                  <m:r>
                    <m:rPr>
                      <m:sty m:val="p"/>
                    </m:rPr>
                    <w:rPr>
                      <w:rFonts w:ascii="Cambria Math" w:hAnsi="Cambria Math"/>
                    </w:rPr>
                    <m:t>4</m:t>
                  </m:r>
                </m:sub>
                <m:sup>
                  <m:r>
                    <m:rPr>
                      <m:sty m:val="p"/>
                    </m:rPr>
                    <w:rPr>
                      <w:rFonts w:ascii="Cambria Math" w:hAnsi="Cambria Math"/>
                    </w:rPr>
                    <m:t>2-</m:t>
                  </m:r>
                </m:sup>
              </m:sSubSup>
              <m:r>
                <w:rPr>
                  <w:rFonts w:ascii="Cambria Math" w:hAnsi="Cambria Math"/>
                </w:rPr>
                <m:t>.</m:t>
              </m:r>
            </m:oMath>
            <w:r w:rsidR="008C3163" w:rsidRPr="008C3163">
              <w:rPr>
                <w:rFonts w:ascii="Times New Roman" w:hAnsi="Times New Roman"/>
                <w:sz w:val="24"/>
                <w:szCs w:val="24"/>
              </w:rPr>
              <w:fldChar w:fldCharType="begin"/>
            </w:r>
            <w:r w:rsidR="008C3163" w:rsidRPr="008C3163">
              <w:rPr>
                <w:rFonts w:ascii="Times New Roman" w:hAnsi="Times New Roman"/>
                <w:sz w:val="24"/>
                <w:szCs w:val="24"/>
              </w:rPr>
              <w:instrText xml:space="preserve"> QUOTE </w:instrText>
            </w:r>
            <m:oMath>
              <m:r>
                <m:rPr>
                  <m:sty m:val="p"/>
                </m:rPr>
                <w:rPr>
                  <w:rFonts w:ascii="Cambria Math" w:hAnsi="Cambria Math"/>
                </w:rPr>
                <m:t>a</m:t>
              </m:r>
              <m:sSup>
                <m:sSupPr>
                  <m:ctrlPr>
                    <w:rPr>
                      <w:rFonts w:ascii="Cambria Math" w:hAnsi="Cambria Math"/>
                    </w:rPr>
                  </m:ctrlPr>
                </m:sSupPr>
                <m:e>
                  <m:r>
                    <m:rPr>
                      <m:sty m:val="p"/>
                    </m:rPr>
                    <w:rPr>
                      <w:rFonts w:ascii="Cambria Math" w:hAnsi="Cambria Math"/>
                      <w:lang w:val="en-US"/>
                    </w:rPr>
                    <m:t>Fe</m:t>
                  </m:r>
                </m:e>
                <m:sup>
                  <m:r>
                    <m:rPr>
                      <m:sty m:val="p"/>
                    </m:rPr>
                    <w:rPr>
                      <w:rFonts w:ascii="Cambria Math" w:hAnsi="Cambria Math"/>
                    </w:rPr>
                    <m:t>3+</m:t>
                  </m:r>
                </m:sup>
              </m:sSup>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lang w:val="en-US"/>
                        </w:rPr>
                        <m:t>Fe</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lang w:val="en-US"/>
                        </w:rPr>
                        <m:t>Fe</m:t>
                      </m:r>
                    </m:e>
                    <m:sup>
                      <m:r>
                        <m:rPr>
                          <m:sty m:val="p"/>
                        </m:rPr>
                        <w:rPr>
                          <w:rFonts w:ascii="Cambria Math" w:hAnsi="Cambria Math"/>
                        </w:rPr>
                        <m:t>3+</m:t>
                      </m:r>
                    </m:sup>
                  </m:sSup>
                </m:e>
              </m:d>
              <m:sSubSup>
                <m:sSubSupPr>
                  <m:ctrlPr>
                    <w:rPr>
                      <w:rFonts w:ascii="Cambria Math" w:hAnsi="Cambria Math"/>
                    </w:rPr>
                  </m:ctrlPr>
                </m:sSubSupPr>
                <m:e>
                  <m:r>
                    <m:rPr>
                      <m:sty m:val="p"/>
                    </m:rPr>
                    <w:rPr>
                      <w:rFonts w:ascii="Cambria Math" w:hAnsi="Cambria Math"/>
                      <w:lang w:val="en-US"/>
                    </w:rPr>
                    <m:t>O</m:t>
                  </m:r>
                </m:e>
                <m:sub>
                  <m:r>
                    <m:rPr>
                      <m:sty m:val="p"/>
                    </m:rPr>
                    <w:rPr>
                      <w:rFonts w:ascii="Cambria Math" w:hAnsi="Cambria Math"/>
                    </w:rPr>
                    <m:t>4</m:t>
                  </m:r>
                </m:sub>
                <m:sup>
                  <m:r>
                    <m:rPr>
                      <m:sty m:val="p"/>
                    </m:rPr>
                    <w:rPr>
                      <w:rFonts w:ascii="Cambria Math" w:hAnsi="Cambria Math"/>
                    </w:rPr>
                    <m:t>2-</m:t>
                  </m:r>
                </m:sup>
              </m:sSubSup>
              <m:r>
                <m:rPr>
                  <m:sty m:val="p"/>
                </m:rPr>
                <w:rPr>
                  <w:rFonts w:ascii="Cambria Math" w:hAnsi="Cambria Math"/>
                </w:rPr>
                <m:t>+</m:t>
              </m:r>
              <m:d>
                <m:dPr>
                  <m:ctrlPr>
                    <w:rPr>
                      <w:rFonts w:ascii="Cambria Math" w:hAnsi="Cambria Math"/>
                      <w:i/>
                    </w:rPr>
                  </m:ctrlPr>
                </m:dPr>
                <m:e>
                  <m:r>
                    <m:rPr>
                      <m:sty m:val="p"/>
                    </m:rPr>
                    <w:rPr>
                      <w:rFonts w:ascii="Cambria Math" w:hAnsi="Cambria Math"/>
                    </w:rPr>
                    <m:t>1-a</m:t>
                  </m:r>
                </m:e>
              </m:d>
              <m:sSup>
                <m:sSupPr>
                  <m:ctrlPr>
                    <w:rPr>
                      <w:rFonts w:ascii="Cambria Math" w:hAnsi="Cambria Math"/>
                      <w:i/>
                    </w:rPr>
                  </m:ctrlPr>
                </m:sSupPr>
                <m:e>
                  <m:r>
                    <m:rPr>
                      <m:sty m:val="p"/>
                    </m:rPr>
                    <w:rPr>
                      <w:rFonts w:ascii="Cambria Math" w:hAnsi="Cambria Math"/>
                    </w:rPr>
                    <m:t>Fe</m:t>
                  </m:r>
                </m:e>
                <m:sup>
                  <m:r>
                    <m:rPr>
                      <m:sty m:val="p"/>
                    </m:rPr>
                    <w:rPr>
                      <w:rFonts w:ascii="Cambria Math" w:hAnsi="Cambria Math"/>
                    </w:rPr>
                    <m:t>3+</m:t>
                  </m:r>
                </m:sup>
              </m:sSup>
              <m:d>
                <m:dPr>
                  <m:begChr m:val="["/>
                  <m:endChr m:val="]"/>
                  <m:ctrlPr>
                    <w:rPr>
                      <w:rFonts w:ascii="Cambria Math" w:hAnsi="Cambria Math"/>
                      <w:i/>
                    </w:rPr>
                  </m:ctrlPr>
                </m:dPr>
                <m:e>
                  <m:sSubSup>
                    <m:sSubSupPr>
                      <m:ctrlPr>
                        <w:rPr>
                          <w:rFonts w:ascii="Cambria Math" w:hAnsi="Cambria Math"/>
                        </w:rPr>
                      </m:ctrlPr>
                    </m:sSubSupPr>
                    <m:e>
                      <m:r>
                        <m:rPr>
                          <m:sty m:val="p"/>
                        </m:rPr>
                        <w:rPr>
                          <w:rFonts w:ascii="Cambria Math" w:hAnsi="Cambria Math"/>
                        </w:rPr>
                        <m:t>Fe</m:t>
                      </m:r>
                    </m:e>
                    <m:sub>
                      <m:f>
                        <m:fPr>
                          <m:ctrlPr>
                            <w:rPr>
                              <w:rFonts w:ascii="Cambria Math" w:hAnsi="Cambria Math"/>
                              <w:i/>
                            </w:rPr>
                          </m:ctrlPr>
                        </m:fPr>
                        <m:num>
                          <m:r>
                            <m:rPr>
                              <m:sty m:val="p"/>
                            </m:rPr>
                            <w:rPr>
                              <w:rFonts w:ascii="Cambria Math" w:hAnsi="Cambria Math"/>
                            </w:rPr>
                            <m:t>5</m:t>
                          </m:r>
                        </m:num>
                        <m:den>
                          <m:r>
                            <m:rPr>
                              <m:sty m:val="p"/>
                            </m:rPr>
                            <w:rPr>
                              <w:rFonts w:ascii="Cambria Math" w:hAnsi="Cambria Math"/>
                            </w:rPr>
                            <m:t>3</m:t>
                          </m:r>
                        </m:den>
                      </m:f>
                    </m:sub>
                    <m:sup>
                      <m:r>
                        <m:rPr>
                          <m:sty m:val="p"/>
                        </m:rPr>
                        <w:rPr>
                          <w:rFonts w:ascii="Cambria Math" w:hAnsi="Cambria Math"/>
                        </w:rPr>
                        <m:t>3+</m:t>
                      </m:r>
                    </m:sup>
                  </m:sSubSup>
                  <m:sSub>
                    <m:sSubPr>
                      <m:ctrlPr>
                        <w:rPr>
                          <w:rFonts w:ascii="Cambria Math" w:hAnsi="Cambria Math" w:cs="Cambria Math"/>
                          <w:lang w:val="en-US"/>
                        </w:rPr>
                      </m:ctrlPr>
                    </m:sSubPr>
                    <m:e>
                      <m:r>
                        <m:rPr>
                          <m:sty m:val="p"/>
                        </m:rPr>
                        <w:rPr>
                          <w:rFonts w:ascii="Cambria Math" w:hAnsi="Cambria Math" w:cs="Cambria Math"/>
                        </w:rPr>
                        <m:t>▯</m:t>
                      </m:r>
                    </m:e>
                    <m:sub>
                      <m:f>
                        <m:fPr>
                          <m:ctrlPr>
                            <w:rPr>
                              <w:rFonts w:ascii="Cambria Math" w:hAnsi="Cambria Math" w:cs="Cambria Math"/>
                              <w:i/>
                              <w:lang w:val="en-US"/>
                            </w:rPr>
                          </m:ctrlPr>
                        </m:fPr>
                        <m:num>
                          <m:r>
                            <m:rPr>
                              <m:sty m:val="p"/>
                            </m:rPr>
                            <w:rPr>
                              <w:rFonts w:ascii="Cambria Math" w:hAnsi="Cambria Math" w:cs="Cambria Math"/>
                            </w:rPr>
                            <m:t>1</m:t>
                          </m:r>
                        </m:num>
                        <m:den>
                          <m:r>
                            <m:rPr>
                              <m:sty m:val="p"/>
                            </m:rPr>
                            <w:rPr>
                              <w:rFonts w:ascii="Cambria Math" w:hAnsi="Cambria Math" w:cs="Cambria Math"/>
                            </w:rPr>
                            <m:t>3</m:t>
                          </m:r>
                        </m:den>
                      </m:f>
                    </m:sub>
                  </m:sSub>
                </m:e>
              </m:d>
              <m:sSubSup>
                <m:sSubSupPr>
                  <m:ctrlPr>
                    <w:rPr>
                      <w:rFonts w:ascii="Cambria Math" w:hAnsi="Cambria Math"/>
                    </w:rPr>
                  </m:ctrlPr>
                </m:sSubSupPr>
                <m:e>
                  <m:r>
                    <m:rPr>
                      <m:sty m:val="p"/>
                    </m:rPr>
                    <w:rPr>
                      <w:rFonts w:ascii="Cambria Math" w:hAnsi="Cambria Math"/>
                      <w:lang w:val="en-US"/>
                    </w:rPr>
                    <m:t>O</m:t>
                  </m:r>
                </m:e>
                <m:sub>
                  <m:r>
                    <m:rPr>
                      <m:sty m:val="p"/>
                    </m:rPr>
                    <w:rPr>
                      <w:rFonts w:ascii="Cambria Math" w:hAnsi="Cambria Math"/>
                    </w:rPr>
                    <m:t>4</m:t>
                  </m:r>
                </m:sub>
                <m:sup>
                  <m:r>
                    <m:rPr>
                      <m:sty m:val="p"/>
                    </m:rPr>
                    <w:rPr>
                      <w:rFonts w:ascii="Cambria Math" w:hAnsi="Cambria Math"/>
                    </w:rPr>
                    <m:t>2-</m:t>
                  </m:r>
                </m:sup>
              </m:sSubSup>
              <m:r>
                <m:rPr>
                  <m:sty m:val="p"/>
                </m:rPr>
                <w:rPr>
                  <w:rFonts w:ascii="Cambria Math" w:hAnsi="Cambria Math"/>
                </w:rPr>
                <m:t>.</m:t>
              </m:r>
            </m:oMath>
            <w:r w:rsidR="008C3163" w:rsidRPr="008C3163">
              <w:rPr>
                <w:rFonts w:ascii="Times New Roman" w:hAnsi="Times New Roman"/>
                <w:sz w:val="24"/>
                <w:szCs w:val="24"/>
              </w:rPr>
              <w:instrText xml:space="preserve"> </w:instrText>
            </w:r>
            <w:r w:rsidR="008C3163" w:rsidRPr="008C3163">
              <w:rPr>
                <w:rFonts w:ascii="Times New Roman" w:hAnsi="Times New Roman"/>
                <w:sz w:val="24"/>
                <w:szCs w:val="24"/>
              </w:rPr>
              <w:fldChar w:fldCharType="end"/>
            </w:r>
          </w:p>
        </w:tc>
        <w:tc>
          <w:tcPr>
            <w:tcW w:w="703" w:type="dxa"/>
            <w:shd w:val="clear" w:color="auto" w:fill="auto"/>
            <w:vAlign w:val="center"/>
          </w:tcPr>
          <w:p w14:paraId="5F7CDA7B" w14:textId="77777777" w:rsidR="008C3163" w:rsidRPr="008C3163" w:rsidRDefault="003035C6" w:rsidP="008C3163">
            <w:pPr>
              <w:spacing w:after="0" w:line="360" w:lineRule="auto"/>
              <w:jc w:val="right"/>
              <w:rPr>
                <w:rFonts w:ascii="Times New Roman" w:hAnsi="Times New Roman"/>
                <w:sz w:val="24"/>
                <w:szCs w:val="24"/>
              </w:rPr>
            </w:pPr>
            <w:r>
              <w:rPr>
                <w:rFonts w:ascii="Times New Roman" w:hAnsi="Times New Roman"/>
                <w:sz w:val="24"/>
                <w:szCs w:val="24"/>
              </w:rPr>
              <w:t>(3</w:t>
            </w:r>
            <w:r w:rsidR="008C3163" w:rsidRPr="008C3163">
              <w:rPr>
                <w:rFonts w:ascii="Times New Roman" w:hAnsi="Times New Roman"/>
                <w:sz w:val="24"/>
                <w:szCs w:val="24"/>
              </w:rPr>
              <w:t>)</w:t>
            </w:r>
          </w:p>
        </w:tc>
      </w:tr>
      <w:tr w:rsidR="0054260D" w:rsidRPr="008C3163" w14:paraId="1B442C9B" w14:textId="77777777" w:rsidTr="00453284">
        <w:tc>
          <w:tcPr>
            <w:tcW w:w="8642" w:type="dxa"/>
            <w:shd w:val="clear" w:color="auto" w:fill="auto"/>
            <w:vAlign w:val="center"/>
          </w:tcPr>
          <w:p w14:paraId="67B9A63E" w14:textId="77777777" w:rsidR="0054260D" w:rsidRPr="007163FE" w:rsidRDefault="0054260D" w:rsidP="008C3163">
            <w:pPr>
              <w:spacing w:after="0" w:line="360" w:lineRule="auto"/>
              <w:jc w:val="center"/>
              <w:rPr>
                <w:rFonts w:ascii="Times New Roman" w:hAnsi="Times New Roman"/>
                <w:lang w:val="en-US"/>
              </w:rPr>
            </w:pPr>
          </w:p>
        </w:tc>
        <w:tc>
          <w:tcPr>
            <w:tcW w:w="703" w:type="dxa"/>
            <w:shd w:val="clear" w:color="auto" w:fill="auto"/>
            <w:vAlign w:val="center"/>
          </w:tcPr>
          <w:p w14:paraId="582B96C7" w14:textId="77777777" w:rsidR="0054260D" w:rsidRDefault="0054260D" w:rsidP="008C3163">
            <w:pPr>
              <w:spacing w:after="0" w:line="360" w:lineRule="auto"/>
              <w:jc w:val="right"/>
              <w:rPr>
                <w:rFonts w:ascii="Times New Roman" w:hAnsi="Times New Roman"/>
                <w:sz w:val="24"/>
                <w:szCs w:val="24"/>
              </w:rPr>
            </w:pPr>
          </w:p>
        </w:tc>
      </w:tr>
    </w:tbl>
    <w:bookmarkEnd w:id="0"/>
    <w:p w14:paraId="217007C2" w14:textId="77777777" w:rsidR="008C3163" w:rsidRPr="008C3163" w:rsidRDefault="008C3163" w:rsidP="00ED0B27">
      <w:pPr>
        <w:spacing w:after="0" w:line="360" w:lineRule="auto"/>
        <w:ind w:firstLine="709"/>
        <w:jc w:val="both"/>
        <w:rPr>
          <w:rFonts w:ascii="Times New Roman" w:hAnsi="Times New Roman"/>
          <w:sz w:val="24"/>
          <w:szCs w:val="24"/>
        </w:rPr>
      </w:pPr>
      <w:r w:rsidRPr="008C3163">
        <w:rPr>
          <w:rFonts w:ascii="Times New Roman" w:hAnsi="Times New Roman"/>
          <w:sz w:val="24"/>
          <w:szCs w:val="24"/>
        </w:rPr>
        <w:t xml:space="preserve">где </w:t>
      </w:r>
      <w:r w:rsidRPr="008C3163">
        <w:rPr>
          <w:rFonts w:ascii="Times New Roman" w:hAnsi="Times New Roman"/>
          <w:iCs/>
          <w:sz w:val="24"/>
          <w:szCs w:val="24"/>
        </w:rPr>
        <w:sym w:font="Symbol" w:char="F067"/>
      </w:r>
      <w:r w:rsidRPr="008C3163">
        <w:rPr>
          <w:rFonts w:ascii="Times New Roman" w:hAnsi="Times New Roman"/>
          <w:sz w:val="24"/>
          <w:szCs w:val="24"/>
        </w:rPr>
        <w:t xml:space="preserve"> – число вакансий в </w:t>
      </w:r>
      <w:proofErr w:type="spellStart"/>
      <w:r w:rsidRPr="008C3163">
        <w:rPr>
          <w:rFonts w:ascii="Times New Roman" w:hAnsi="Times New Roman"/>
          <w:sz w:val="24"/>
          <w:szCs w:val="24"/>
        </w:rPr>
        <w:t>октаэдрической</w:t>
      </w:r>
      <w:proofErr w:type="spellEnd"/>
      <w:r w:rsidRPr="008C3163">
        <w:rPr>
          <w:rFonts w:ascii="Times New Roman" w:hAnsi="Times New Roman"/>
          <w:sz w:val="24"/>
          <w:szCs w:val="24"/>
        </w:rPr>
        <w:t xml:space="preserve"> (</w:t>
      </w:r>
      <w:r w:rsidRPr="008C3163">
        <w:rPr>
          <w:rFonts w:ascii="Times New Roman" w:hAnsi="Times New Roman"/>
          <w:sz w:val="24"/>
          <w:szCs w:val="24"/>
          <w:lang w:val="en-US"/>
        </w:rPr>
        <w:t>B</w:t>
      </w:r>
      <w:r w:rsidRPr="008C3163">
        <w:rPr>
          <w:rFonts w:ascii="Times New Roman" w:hAnsi="Times New Roman"/>
          <w:sz w:val="24"/>
          <w:szCs w:val="24"/>
        </w:rPr>
        <w:t xml:space="preserve">) позиции на формульную единицу, </w:t>
      </w:r>
      <w:r w:rsidRPr="008C3163">
        <w:rPr>
          <w:rFonts w:ascii="Times New Roman" w:hAnsi="Times New Roman"/>
          <w:i/>
          <w:iCs/>
          <w:sz w:val="24"/>
          <w:szCs w:val="24"/>
          <w:lang w:val="en-US"/>
        </w:rPr>
        <w:t>b</w:t>
      </w:r>
      <w:r w:rsidRPr="008C3163">
        <w:rPr>
          <w:rFonts w:ascii="Times New Roman" w:hAnsi="Times New Roman"/>
          <w:sz w:val="24"/>
          <w:szCs w:val="24"/>
        </w:rPr>
        <w:t xml:space="preserve"> – молярная концентрация </w:t>
      </w:r>
      <w:proofErr w:type="spellStart"/>
      <w:r w:rsidRPr="008C3163">
        <w:rPr>
          <w:rFonts w:ascii="Times New Roman" w:hAnsi="Times New Roman"/>
          <w:sz w:val="24"/>
          <w:szCs w:val="24"/>
        </w:rPr>
        <w:t>маггемита</w:t>
      </w:r>
      <w:proofErr w:type="spellEnd"/>
      <w:r w:rsidRPr="008C3163">
        <w:rPr>
          <w:rFonts w:ascii="Times New Roman" w:hAnsi="Times New Roman"/>
          <w:sz w:val="24"/>
          <w:szCs w:val="24"/>
        </w:rPr>
        <w:t xml:space="preserve">. При этом </w:t>
      </w:r>
      <w:r w:rsidRPr="008C3163">
        <w:rPr>
          <w:rFonts w:ascii="Times New Roman" w:hAnsi="Times New Roman"/>
          <w:i/>
          <w:iCs/>
          <w:sz w:val="24"/>
          <w:szCs w:val="24"/>
          <w:lang w:val="en-US"/>
        </w:rPr>
        <w:t>b</w:t>
      </w:r>
      <w:r w:rsidRPr="008C3163">
        <w:rPr>
          <w:rFonts w:ascii="Times New Roman" w:hAnsi="Times New Roman"/>
          <w:sz w:val="24"/>
          <w:szCs w:val="24"/>
          <w:lang w:val="en-US"/>
        </w:rPr>
        <w:t> </w:t>
      </w:r>
      <w:r w:rsidRPr="008C3163">
        <w:rPr>
          <w:rFonts w:ascii="Times New Roman" w:hAnsi="Times New Roman"/>
          <w:sz w:val="24"/>
          <w:szCs w:val="24"/>
        </w:rPr>
        <w:t>=</w:t>
      </w:r>
      <w:r w:rsidRPr="008C3163">
        <w:rPr>
          <w:rFonts w:ascii="Times New Roman" w:hAnsi="Times New Roman"/>
          <w:sz w:val="24"/>
          <w:szCs w:val="24"/>
          <w:lang w:val="en-US"/>
        </w:rPr>
        <w:t> </w:t>
      </w:r>
      <w:r w:rsidRPr="008C3163">
        <w:rPr>
          <w:rFonts w:ascii="Times New Roman" w:hAnsi="Times New Roman"/>
          <w:sz w:val="24"/>
          <w:szCs w:val="24"/>
        </w:rPr>
        <w:t>3</w:t>
      </w:r>
      <w:r w:rsidRPr="008C3163">
        <w:rPr>
          <w:rFonts w:ascii="Times New Roman" w:hAnsi="Times New Roman"/>
          <w:iCs/>
          <w:sz w:val="24"/>
          <w:szCs w:val="24"/>
        </w:rPr>
        <w:sym w:font="Symbol" w:char="F067"/>
      </w:r>
      <w:r w:rsidRPr="008C3163">
        <w:rPr>
          <w:rFonts w:ascii="Times New Roman" w:hAnsi="Times New Roman"/>
          <w:sz w:val="24"/>
          <w:szCs w:val="24"/>
        </w:rPr>
        <w:t xml:space="preserve"> (0</w:t>
      </w:r>
      <w:r w:rsidRPr="008C3163">
        <w:rPr>
          <w:rFonts w:ascii="Times New Roman" w:hAnsi="Times New Roman"/>
          <w:sz w:val="24"/>
          <w:szCs w:val="24"/>
          <w:lang w:val="en-US"/>
        </w:rPr>
        <w:t> </w:t>
      </w:r>
      <w:r w:rsidRPr="008C3163">
        <w:rPr>
          <w:rFonts w:ascii="Times New Roman" w:hAnsi="Times New Roman"/>
          <w:sz w:val="24"/>
          <w:szCs w:val="24"/>
          <w:lang w:val="en-US"/>
        </w:rPr>
        <w:sym w:font="Symbol" w:char="F0A3"/>
      </w:r>
      <w:r w:rsidRPr="008C3163">
        <w:rPr>
          <w:rFonts w:ascii="Times New Roman" w:hAnsi="Times New Roman"/>
          <w:sz w:val="24"/>
          <w:szCs w:val="24"/>
          <w:lang w:val="en-US"/>
        </w:rPr>
        <w:t> </w:t>
      </w:r>
      <w:r w:rsidRPr="008C3163">
        <w:rPr>
          <w:rFonts w:ascii="Times New Roman" w:hAnsi="Times New Roman"/>
          <w:i/>
          <w:iCs/>
          <w:sz w:val="24"/>
          <w:szCs w:val="24"/>
          <w:lang w:val="en-US"/>
        </w:rPr>
        <w:t>b</w:t>
      </w:r>
      <w:r w:rsidRPr="008C3163">
        <w:rPr>
          <w:rFonts w:ascii="Times New Roman" w:hAnsi="Times New Roman"/>
          <w:sz w:val="24"/>
          <w:szCs w:val="24"/>
        </w:rPr>
        <w:t> </w:t>
      </w:r>
      <w:r w:rsidRPr="008C3163">
        <w:rPr>
          <w:rFonts w:ascii="Times New Roman" w:hAnsi="Times New Roman"/>
          <w:sz w:val="24"/>
          <w:szCs w:val="24"/>
          <w:lang w:val="en-US"/>
        </w:rPr>
        <w:sym w:font="Symbol" w:char="F0A3"/>
      </w:r>
      <w:r w:rsidR="003035C6">
        <w:rPr>
          <w:rFonts w:ascii="Times New Roman" w:hAnsi="Times New Roman"/>
          <w:sz w:val="24"/>
          <w:szCs w:val="24"/>
        </w:rPr>
        <w:t> 1). В формулах (2) и (3</w:t>
      </w:r>
      <w:r w:rsidRPr="008C3163">
        <w:rPr>
          <w:rFonts w:ascii="Times New Roman" w:hAnsi="Times New Roman"/>
          <w:sz w:val="24"/>
          <w:szCs w:val="24"/>
        </w:rPr>
        <w:t xml:space="preserve">) </w:t>
      </w:r>
      <w:proofErr w:type="spellStart"/>
      <w:r w:rsidRPr="008C3163">
        <w:rPr>
          <w:rFonts w:ascii="Times New Roman" w:hAnsi="Times New Roman"/>
          <w:sz w:val="24"/>
          <w:szCs w:val="24"/>
        </w:rPr>
        <w:t>октаэдрические</w:t>
      </w:r>
      <w:proofErr w:type="spellEnd"/>
      <w:r w:rsidRPr="008C3163">
        <w:rPr>
          <w:rFonts w:ascii="Times New Roman" w:hAnsi="Times New Roman"/>
          <w:sz w:val="24"/>
          <w:szCs w:val="24"/>
        </w:rPr>
        <w:t xml:space="preserve"> </w:t>
      </w:r>
      <w:r w:rsidRPr="008C3163">
        <w:rPr>
          <w:rFonts w:ascii="Times New Roman" w:hAnsi="Times New Roman"/>
          <w:sz w:val="24"/>
          <w:szCs w:val="24"/>
          <w:lang w:val="en-US"/>
        </w:rPr>
        <w:t>B</w:t>
      </w:r>
      <w:r w:rsidRPr="008C3163">
        <w:rPr>
          <w:rFonts w:ascii="Times New Roman" w:hAnsi="Times New Roman"/>
          <w:sz w:val="24"/>
          <w:szCs w:val="24"/>
        </w:rPr>
        <w:t xml:space="preserve">-позиции кристаллической кубической структуры шпинели обозначены квадратными скобками, а </w:t>
      </w:r>
      <w:bookmarkStart w:id="1" w:name="_Hlk26277578"/>
      <w:r w:rsidRPr="008C3163">
        <w:rPr>
          <w:rFonts w:ascii="Times New Roman" w:hAnsi="Times New Roman"/>
          <w:sz w:val="24"/>
          <w:szCs w:val="24"/>
        </w:rPr>
        <w:t xml:space="preserve">быстрый обмен электронами между соседними атомами в парах </w:t>
      </w:r>
      <m:oMath>
        <m:sSubSup>
          <m:sSubSupPr>
            <m:ctrlPr>
              <w:rPr>
                <w:rFonts w:ascii="Cambria Math" w:hAnsi="Cambria Math"/>
                <w:iCs/>
                <w:lang w:val="en-US"/>
              </w:rPr>
            </m:ctrlPr>
          </m:sSubSupPr>
          <m:e>
            <m:r>
              <m:rPr>
                <m:sty m:val="p"/>
              </m:rPr>
              <w:rPr>
                <w:rFonts w:ascii="Cambria Math" w:hAnsi="Cambria Math"/>
                <w:lang w:val="en-US"/>
              </w:rPr>
              <m:t>Fe</m:t>
            </m:r>
          </m:e>
          <m:sub>
            <m:r>
              <m:rPr>
                <m:sty m:val="p"/>
              </m:rPr>
              <w:rPr>
                <w:rFonts w:ascii="Cambria Math" w:hAnsi="Cambria Math"/>
                <w:lang w:val="en-US"/>
              </w:rPr>
              <m:t>B</m:t>
            </m:r>
          </m:sub>
          <m:sup>
            <m:r>
              <m:rPr>
                <m:sty m:val="p"/>
              </m:rPr>
              <w:rPr>
                <w:rFonts w:ascii="Cambria Math" w:hAnsi="Cambria Math"/>
              </w:rPr>
              <m:t>2+</m:t>
            </m:r>
          </m:sup>
        </m:sSubSup>
        <m:sSubSup>
          <m:sSubSupPr>
            <m:ctrlPr>
              <w:rPr>
                <w:rFonts w:ascii="Cambria Math" w:hAnsi="Cambria Math"/>
                <w:iCs/>
                <w:lang w:val="en-US"/>
              </w:rPr>
            </m:ctrlPr>
          </m:sSubSupPr>
          <m:e>
            <m:r>
              <m:rPr>
                <m:sty m:val="p"/>
              </m:rPr>
              <w:rPr>
                <w:rFonts w:ascii="Cambria Math" w:hAnsi="Cambria Math"/>
                <w:lang w:val="en-US"/>
              </w:rPr>
              <m:t>Fe</m:t>
            </m:r>
          </m:e>
          <m:sub>
            <m:r>
              <m:rPr>
                <m:sty m:val="p"/>
              </m:rPr>
              <w:rPr>
                <w:rFonts w:ascii="Cambria Math" w:hAnsi="Cambria Math"/>
                <w:lang w:val="en-US"/>
              </w:rPr>
              <m:t>B</m:t>
            </m:r>
          </m:sub>
          <m:sup>
            <m:r>
              <m:rPr>
                <m:sty m:val="p"/>
              </m:rPr>
              <w:rPr>
                <w:rFonts w:ascii="Cambria Math" w:hAnsi="Cambria Math"/>
              </w:rPr>
              <m:t>3+</m:t>
            </m:r>
          </m:sup>
        </m:sSubSup>
      </m:oMath>
      <w:r w:rsidRPr="008C3163">
        <w:rPr>
          <w:rFonts w:ascii="Times New Roman" w:hAnsi="Times New Roman"/>
          <w:sz w:val="24"/>
          <w:szCs w:val="24"/>
        </w:rPr>
        <w:t xml:space="preserve"> </w:t>
      </w:r>
      <w:bookmarkEnd w:id="1"/>
      <w:r w:rsidRPr="008C3163">
        <w:rPr>
          <w:rFonts w:ascii="Times New Roman" w:hAnsi="Times New Roman"/>
          <w:sz w:val="24"/>
          <w:szCs w:val="24"/>
        </w:rPr>
        <w:t>(Вервеевский мехаиизм электронного обмена) – фигурными скобками.</w:t>
      </w:r>
    </w:p>
    <w:p w14:paraId="61E661F6" w14:textId="77777777" w:rsidR="008C3163" w:rsidRPr="008C3163" w:rsidRDefault="008C3163" w:rsidP="00ED0B27">
      <w:pPr>
        <w:spacing w:after="0" w:line="360" w:lineRule="auto"/>
        <w:ind w:firstLine="709"/>
        <w:jc w:val="both"/>
        <w:rPr>
          <w:rFonts w:ascii="Times New Roman" w:hAnsi="Times New Roman"/>
          <w:sz w:val="24"/>
          <w:szCs w:val="24"/>
        </w:rPr>
      </w:pPr>
      <w:r w:rsidRPr="008C3163">
        <w:rPr>
          <w:rFonts w:ascii="Times New Roman" w:hAnsi="Times New Roman"/>
          <w:sz w:val="24"/>
          <w:szCs w:val="24"/>
        </w:rPr>
        <w:t xml:space="preserve">Вне зависимости от способа представления, исследуемый оксид </w:t>
      </w:r>
      <w:r w:rsidRPr="008C3163">
        <w:rPr>
          <w:rFonts w:ascii="Times New Roman" w:hAnsi="Times New Roman"/>
          <w:sz w:val="24"/>
          <w:szCs w:val="24"/>
          <w:lang w:val="en-US"/>
        </w:rPr>
        <w:t>Fe</w:t>
      </w:r>
      <w:r w:rsidRPr="008C3163">
        <w:rPr>
          <w:rFonts w:ascii="Times New Roman" w:hAnsi="Times New Roman"/>
          <w:sz w:val="24"/>
          <w:szCs w:val="24"/>
          <w:vertAlign w:val="subscript"/>
        </w:rPr>
        <w:t>3-γ</w:t>
      </w:r>
      <w:r w:rsidRPr="008C3163">
        <w:rPr>
          <w:rFonts w:ascii="Times New Roman" w:hAnsi="Times New Roman"/>
          <w:sz w:val="24"/>
          <w:szCs w:val="24"/>
          <w:lang w:val="en-US"/>
        </w:rPr>
        <w:t>O</w:t>
      </w:r>
      <w:r w:rsidRPr="008C3163">
        <w:rPr>
          <w:rFonts w:ascii="Times New Roman" w:hAnsi="Times New Roman"/>
          <w:sz w:val="24"/>
          <w:szCs w:val="24"/>
          <w:vertAlign w:val="subscript"/>
        </w:rPr>
        <w:t>4</w:t>
      </w:r>
      <w:r w:rsidRPr="008C3163">
        <w:rPr>
          <w:rFonts w:ascii="Times New Roman" w:hAnsi="Times New Roman"/>
          <w:sz w:val="24"/>
          <w:szCs w:val="24"/>
        </w:rPr>
        <w:t xml:space="preserve"> содержит атомы </w:t>
      </w:r>
      <w:r w:rsidRPr="008C3163">
        <w:rPr>
          <w:rFonts w:ascii="Times New Roman" w:hAnsi="Times New Roman"/>
          <w:sz w:val="24"/>
          <w:szCs w:val="24"/>
          <w:lang w:val="en-US"/>
        </w:rPr>
        <w:t>Fe</w:t>
      </w:r>
      <w:r w:rsidRPr="008C3163">
        <w:rPr>
          <w:rFonts w:ascii="Times New Roman" w:hAnsi="Times New Roman"/>
          <w:sz w:val="24"/>
          <w:szCs w:val="24"/>
        </w:rPr>
        <w:t xml:space="preserve"> в трех различных валентных и структурных состояниях: </w:t>
      </w:r>
      <m:oMath>
        <m:sSubSup>
          <m:sSubSupPr>
            <m:ctrlPr>
              <w:rPr>
                <w:rFonts w:ascii="Cambria Math" w:hAnsi="Cambria Math"/>
                <w:lang w:val="en-US"/>
              </w:rPr>
            </m:ctrlPr>
          </m:sSubSupPr>
          <m:e>
            <m:r>
              <m:rPr>
                <m:sty m:val="p"/>
              </m:rPr>
              <w:rPr>
                <w:rFonts w:ascii="Cambria Math" w:hAnsi="Cambria Math"/>
                <w:lang w:val="en-US"/>
              </w:rPr>
              <m:t>Fe</m:t>
            </m:r>
          </m:e>
          <m:sub>
            <m:r>
              <m:rPr>
                <m:sty m:val="p"/>
              </m:rPr>
              <w:rPr>
                <w:rFonts w:ascii="Cambria Math" w:hAnsi="Cambria Math"/>
                <w:lang w:val="en-US"/>
              </w:rPr>
              <m:t>A</m:t>
            </m:r>
          </m:sub>
          <m:sup>
            <m:r>
              <m:rPr>
                <m:sty m:val="p"/>
              </m:rPr>
              <w:rPr>
                <w:rFonts w:ascii="Cambria Math" w:hAnsi="Cambria Math"/>
              </w:rPr>
              <m:t>3+</m:t>
            </m:r>
          </m:sup>
        </m:sSubSup>
      </m:oMath>
      <w:r w:rsidRPr="008C3163">
        <w:rPr>
          <w:rFonts w:ascii="Times New Roman" w:hAnsi="Times New Roman"/>
          <w:sz w:val="24"/>
          <w:szCs w:val="24"/>
        </w:rPr>
        <w:t xml:space="preserve"> и </w:t>
      </w:r>
      <m:oMath>
        <m:sSubSup>
          <m:sSubSupPr>
            <m:ctrlPr>
              <w:rPr>
                <w:rFonts w:ascii="Cambria Math" w:hAnsi="Cambria Math"/>
                <w:lang w:val="en-US"/>
              </w:rPr>
            </m:ctrlPr>
          </m:sSubSupPr>
          <m:e>
            <m:r>
              <m:rPr>
                <m:sty m:val="p"/>
              </m:rPr>
              <w:rPr>
                <w:rFonts w:ascii="Cambria Math" w:hAnsi="Cambria Math"/>
                <w:lang w:val="en-US"/>
              </w:rPr>
              <m:t>Fe</m:t>
            </m:r>
          </m:e>
          <m:sub>
            <m:r>
              <m:rPr>
                <m:sty m:val="p"/>
              </m:rPr>
              <w:rPr>
                <w:rFonts w:ascii="Cambria Math" w:hAnsi="Cambria Math"/>
                <w:lang w:val="en-US"/>
              </w:rPr>
              <m:t>B</m:t>
            </m:r>
          </m:sub>
          <m:sup>
            <m:r>
              <m:rPr>
                <m:sty m:val="p"/>
              </m:rPr>
              <w:rPr>
                <w:rFonts w:ascii="Cambria Math" w:hAnsi="Cambria Math"/>
              </w:rPr>
              <m:t>3+</m:t>
            </m:r>
          </m:sup>
        </m:sSubSup>
      </m:oMath>
      <w:r w:rsidRPr="008C3163">
        <w:rPr>
          <w:rFonts w:ascii="Times New Roman" w:hAnsi="Times New Roman"/>
          <w:sz w:val="24"/>
          <w:szCs w:val="24"/>
        </w:rPr>
        <w:t xml:space="preserve"> – трехвалентные ионы </w:t>
      </w:r>
      <w:r w:rsidRPr="008C3163">
        <w:rPr>
          <w:rFonts w:ascii="Times New Roman" w:hAnsi="Times New Roman"/>
          <w:sz w:val="24"/>
          <w:szCs w:val="24"/>
          <w:lang w:val="en-US"/>
        </w:rPr>
        <w:t>Fe</w:t>
      </w:r>
      <w:r w:rsidRPr="008C3163">
        <w:rPr>
          <w:rFonts w:ascii="Times New Roman" w:hAnsi="Times New Roman"/>
          <w:sz w:val="24"/>
          <w:szCs w:val="24"/>
        </w:rPr>
        <w:t xml:space="preserve"> в тетраэдрической (</w:t>
      </w:r>
      <w:r w:rsidRPr="008C3163">
        <w:rPr>
          <w:rFonts w:ascii="Times New Roman" w:hAnsi="Times New Roman"/>
          <w:sz w:val="24"/>
          <w:szCs w:val="24"/>
          <w:lang w:val="en-US"/>
        </w:rPr>
        <w:t>A</w:t>
      </w:r>
      <w:r w:rsidRPr="008C3163">
        <w:rPr>
          <w:rFonts w:ascii="Times New Roman" w:hAnsi="Times New Roman"/>
          <w:sz w:val="24"/>
          <w:szCs w:val="24"/>
        </w:rPr>
        <w:t xml:space="preserve">) и </w:t>
      </w:r>
      <w:proofErr w:type="spellStart"/>
      <w:r w:rsidRPr="008C3163">
        <w:rPr>
          <w:rFonts w:ascii="Times New Roman" w:hAnsi="Times New Roman"/>
          <w:sz w:val="24"/>
          <w:szCs w:val="24"/>
        </w:rPr>
        <w:t>октаэдрической</w:t>
      </w:r>
      <w:proofErr w:type="spellEnd"/>
      <w:r w:rsidRPr="008C3163">
        <w:rPr>
          <w:rFonts w:ascii="Times New Roman" w:hAnsi="Times New Roman"/>
          <w:sz w:val="24"/>
          <w:szCs w:val="24"/>
        </w:rPr>
        <w:t xml:space="preserve"> (</w:t>
      </w:r>
      <w:r w:rsidRPr="008C3163">
        <w:rPr>
          <w:rFonts w:ascii="Times New Roman" w:hAnsi="Times New Roman"/>
          <w:sz w:val="24"/>
          <w:szCs w:val="24"/>
          <w:lang w:val="en-US"/>
        </w:rPr>
        <w:t>B</w:t>
      </w:r>
      <w:r w:rsidRPr="008C3163">
        <w:rPr>
          <w:rFonts w:ascii="Times New Roman" w:hAnsi="Times New Roman"/>
          <w:sz w:val="24"/>
          <w:szCs w:val="24"/>
        </w:rPr>
        <w:t xml:space="preserve">) </w:t>
      </w:r>
      <w:proofErr w:type="gramStart"/>
      <w:r w:rsidRPr="008C3163">
        <w:rPr>
          <w:rFonts w:ascii="Times New Roman" w:hAnsi="Times New Roman"/>
          <w:sz w:val="24"/>
          <w:szCs w:val="24"/>
        </w:rPr>
        <w:t>позициях</w:t>
      </w:r>
      <w:proofErr w:type="gramEnd"/>
      <w:r w:rsidRPr="008C3163">
        <w:rPr>
          <w:rFonts w:ascii="Times New Roman" w:hAnsi="Times New Roman"/>
          <w:sz w:val="24"/>
          <w:szCs w:val="24"/>
        </w:rPr>
        <w:t xml:space="preserve">, </w:t>
      </w:r>
      <m:oMath>
        <m:sSubSup>
          <m:sSubSupPr>
            <m:ctrlPr>
              <w:rPr>
                <w:rFonts w:ascii="Cambria Math" w:hAnsi="Cambria Math"/>
                <w:lang w:val="en-US"/>
              </w:rPr>
            </m:ctrlPr>
          </m:sSubSupPr>
          <m:e>
            <m:r>
              <m:rPr>
                <m:sty m:val="p"/>
              </m:rPr>
              <w:rPr>
                <w:rFonts w:ascii="Cambria Math" w:hAnsi="Cambria Math"/>
                <w:lang w:val="en-US"/>
              </w:rPr>
              <m:t>Fe</m:t>
            </m:r>
          </m:e>
          <m:sub>
            <m:r>
              <m:rPr>
                <m:sty m:val="p"/>
              </m:rPr>
              <w:rPr>
                <w:rFonts w:ascii="Cambria Math" w:hAnsi="Cambria Math"/>
                <w:lang w:val="en-US"/>
              </w:rPr>
              <m:t>B</m:t>
            </m:r>
          </m:sub>
          <m:sup>
            <m:r>
              <m:rPr>
                <m:sty m:val="p"/>
              </m:rPr>
              <w:rPr>
                <w:rFonts w:ascii="Cambria Math" w:hAnsi="Cambria Math"/>
              </w:rPr>
              <m:t>2.5+</m:t>
            </m:r>
          </m:sup>
        </m:sSubSup>
      </m:oMath>
      <w:r w:rsidRPr="008C3163">
        <w:rPr>
          <w:rFonts w:ascii="Times New Roman" w:hAnsi="Times New Roman"/>
          <w:sz w:val="24"/>
          <w:szCs w:val="24"/>
        </w:rPr>
        <w:t xml:space="preserve"> – ионы </w:t>
      </w:r>
      <m:oMath>
        <m:sSup>
          <m:sSupPr>
            <m:ctrlPr>
              <w:rPr>
                <w:rFonts w:ascii="Cambria Math" w:hAnsi="Cambria Math"/>
              </w:rPr>
            </m:ctrlPr>
          </m:sSupPr>
          <m:e>
            <m:r>
              <m:rPr>
                <m:sty m:val="p"/>
              </m:rPr>
              <w:rPr>
                <w:rFonts w:ascii="Cambria Math" w:hAnsi="Cambria Math"/>
              </w:rPr>
              <m:t>Fe</m:t>
            </m:r>
          </m:e>
          <m:sup>
            <m:r>
              <m:rPr>
                <m:sty m:val="p"/>
              </m:rPr>
              <w:rPr>
                <w:rFonts w:ascii="Cambria Math" w:hAnsi="Cambria Math"/>
              </w:rPr>
              <m:t>2.5+</m:t>
            </m:r>
          </m:sup>
        </m:sSup>
      </m:oMath>
      <w:r w:rsidRPr="008C3163">
        <w:rPr>
          <w:rFonts w:ascii="Times New Roman" w:hAnsi="Times New Roman"/>
          <w:sz w:val="24"/>
          <w:szCs w:val="24"/>
        </w:rPr>
        <w:t xml:space="preserve"> в октаэдрической (</w:t>
      </w:r>
      <w:r w:rsidRPr="008C3163">
        <w:rPr>
          <w:rFonts w:ascii="Times New Roman" w:hAnsi="Times New Roman"/>
          <w:sz w:val="24"/>
          <w:szCs w:val="24"/>
          <w:lang w:val="en-US"/>
        </w:rPr>
        <w:t>B</w:t>
      </w:r>
      <w:r w:rsidRPr="008C3163">
        <w:rPr>
          <w:rFonts w:ascii="Times New Roman" w:hAnsi="Times New Roman"/>
          <w:sz w:val="24"/>
          <w:szCs w:val="24"/>
        </w:rPr>
        <w:t xml:space="preserve">) позиции. </w:t>
      </w:r>
      <w:bookmarkStart w:id="2" w:name="_Hlk31298328"/>
      <w:proofErr w:type="gramStart"/>
      <w:r w:rsidRPr="008C3163">
        <w:rPr>
          <w:rFonts w:ascii="Times New Roman" w:hAnsi="Times New Roman"/>
          <w:sz w:val="24"/>
          <w:szCs w:val="24"/>
        </w:rPr>
        <w:t xml:space="preserve">Обработка </w:t>
      </w:r>
      <w:proofErr w:type="spellStart"/>
      <w:r w:rsidRPr="008C3163">
        <w:rPr>
          <w:rFonts w:ascii="Times New Roman" w:hAnsi="Times New Roman"/>
          <w:sz w:val="24"/>
          <w:szCs w:val="24"/>
        </w:rPr>
        <w:t>мессбауэровских</w:t>
      </w:r>
      <w:proofErr w:type="spellEnd"/>
      <w:r w:rsidRPr="008C3163">
        <w:rPr>
          <w:rFonts w:ascii="Times New Roman" w:hAnsi="Times New Roman"/>
          <w:sz w:val="24"/>
          <w:szCs w:val="24"/>
        </w:rPr>
        <w:t xml:space="preserve"> спектров в общем случае проводилась тремя парциальными спектрами многоуровневой</w:t>
      </w:r>
      <w:r>
        <w:rPr>
          <w:rFonts w:ascii="Times New Roman" w:hAnsi="Times New Roman"/>
          <w:sz w:val="24"/>
          <w:szCs w:val="24"/>
        </w:rPr>
        <w:t xml:space="preserve"> </w:t>
      </w:r>
      <w:proofErr w:type="spellStart"/>
      <w:r>
        <w:rPr>
          <w:rFonts w:ascii="Times New Roman" w:hAnsi="Times New Roman"/>
          <w:sz w:val="24"/>
          <w:szCs w:val="24"/>
        </w:rPr>
        <w:t>суперпарамагнитной</w:t>
      </w:r>
      <w:proofErr w:type="spellEnd"/>
      <w:r>
        <w:rPr>
          <w:rFonts w:ascii="Times New Roman" w:hAnsi="Times New Roman"/>
          <w:sz w:val="24"/>
          <w:szCs w:val="24"/>
        </w:rPr>
        <w:t xml:space="preserve"> релаксации</w:t>
      </w:r>
      <w:proofErr w:type="gramEnd"/>
      <w:r>
        <w:rPr>
          <w:rFonts w:ascii="Times New Roman" w:hAnsi="Times New Roman"/>
          <w:sz w:val="24"/>
          <w:szCs w:val="24"/>
        </w:rPr>
        <w:t xml:space="preserve"> </w:t>
      </w:r>
      <w:r w:rsidRPr="008B3401">
        <w:rPr>
          <w:rFonts w:ascii="Times New Roman" w:hAnsi="Times New Roman"/>
          <w:sz w:val="24"/>
          <w:szCs w:val="24"/>
          <w:lang w:val="en-US"/>
        </w:rPr>
        <w:fldChar w:fldCharType="begin" w:fldLock="1"/>
      </w:r>
      <w:r w:rsidR="006E2CB8">
        <w:rPr>
          <w:rFonts w:ascii="Times New Roman" w:hAnsi="Times New Roman"/>
          <w:sz w:val="24"/>
          <w:szCs w:val="24"/>
          <w:lang w:val="en-US"/>
        </w:rPr>
        <w:instrText>ADDIN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CSL</w:instrText>
      </w:r>
      <w:r w:rsidR="006E2CB8" w:rsidRPr="00D86EC8">
        <w:rPr>
          <w:rFonts w:ascii="Times New Roman" w:hAnsi="Times New Roman"/>
          <w:sz w:val="24"/>
          <w:szCs w:val="24"/>
        </w:rPr>
        <w:instrText>_</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citationItems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ITEM</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itemData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DOI</w:instrText>
      </w:r>
      <w:r w:rsidR="006E2CB8" w:rsidRPr="00D86EC8">
        <w:rPr>
          <w:rFonts w:ascii="Times New Roman" w:hAnsi="Times New Roman"/>
          <w:sz w:val="24"/>
          <w:szCs w:val="24"/>
        </w:rPr>
        <w:instrText>":"10.1103/</w:instrText>
      </w:r>
      <w:r w:rsidR="006E2CB8">
        <w:rPr>
          <w:rFonts w:ascii="Times New Roman" w:hAnsi="Times New Roman"/>
          <w:sz w:val="24"/>
          <w:szCs w:val="24"/>
          <w:lang w:val="en-US"/>
        </w:rPr>
        <w:instrText>PhysRevB</w:instrText>
      </w:r>
      <w:r w:rsidR="006E2CB8" w:rsidRPr="00D86EC8">
        <w:rPr>
          <w:rFonts w:ascii="Times New Roman" w:hAnsi="Times New Roman"/>
          <w:sz w:val="24"/>
          <w:szCs w:val="24"/>
        </w:rPr>
        <w:instrText>.34.7542","</w:instrText>
      </w:r>
      <w:r w:rsidR="006E2CB8">
        <w:rPr>
          <w:rFonts w:ascii="Times New Roman" w:hAnsi="Times New Roman"/>
          <w:sz w:val="24"/>
          <w:szCs w:val="24"/>
          <w:lang w:val="en-US"/>
        </w:rPr>
        <w:instrText>ISSN</w:instrText>
      </w:r>
      <w:r w:rsidR="006E2CB8" w:rsidRPr="00D86EC8">
        <w:rPr>
          <w:rFonts w:ascii="Times New Roman" w:hAnsi="Times New Roman"/>
          <w:sz w:val="24"/>
          <w:szCs w:val="24"/>
        </w:rPr>
        <w:instrText>":"01631829","</w:instrText>
      </w:r>
      <w:r w:rsidR="006E2CB8">
        <w:rPr>
          <w:rFonts w:ascii="Times New Roman" w:hAnsi="Times New Roman"/>
          <w:sz w:val="24"/>
          <w:szCs w:val="24"/>
          <w:lang w:val="en-US"/>
        </w:rPr>
        <w:instrText>abstract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stochastic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relaxation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theory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Anderson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Sack</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applied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w:instrText>
      </w:r>
      <w:r w:rsidR="006E2CB8" w:rsidRPr="00D86EC8">
        <w:rPr>
          <w:rFonts w:ascii="Times New Roman" w:hAnsi="Times New Roman"/>
          <w:sz w:val="24"/>
          <w:szCs w:val="24"/>
        </w:rPr>
        <w:instrText>ö</w:instrText>
      </w:r>
      <w:r w:rsidR="006E2CB8">
        <w:rPr>
          <w:rFonts w:ascii="Times New Roman" w:hAnsi="Times New Roman"/>
          <w:sz w:val="24"/>
          <w:szCs w:val="24"/>
          <w:lang w:val="en-US"/>
        </w:rPr>
        <w:instrText>ssbauer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spectra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superparamagnetic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particles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uniaxial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anisotropy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including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all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possible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values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component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magnetization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along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quantization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axis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explicitly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calculation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shown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that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particles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large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number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states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w:instrText>
      </w:r>
      <w:r w:rsidR="006E2CB8" w:rsidRPr="00D86EC8">
        <w:rPr>
          <w:rFonts w:ascii="Times New Roman" w:hAnsi="Times New Roman"/>
          <w:sz w:val="24"/>
          <w:szCs w:val="24"/>
        </w:rPr>
        <w:instrText>ö</w:instrText>
      </w:r>
      <w:r w:rsidR="006E2CB8">
        <w:rPr>
          <w:rFonts w:ascii="Times New Roman" w:hAnsi="Times New Roman"/>
          <w:sz w:val="24"/>
          <w:szCs w:val="24"/>
          <w:lang w:val="en-US"/>
        </w:rPr>
        <w:instrText>ssbauer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line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shape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can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expressed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directly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terms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solution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differential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equation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Explicit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solution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equation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low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temperature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high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anisotropy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barrier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approximation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leads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effective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relaxation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rates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between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two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discrete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allowed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orientations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magnetization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rates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equivalent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those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derived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Brown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only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relaxation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matrix</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elements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assumed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have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certain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rather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arbitrary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dependence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temperature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magnetization</w:instrText>
      </w:r>
      <w:r w:rsidR="006E2CB8" w:rsidRPr="00D86EC8">
        <w:rPr>
          <w:rFonts w:ascii="Times New Roman" w:hAnsi="Times New Roman"/>
          <w:sz w:val="24"/>
          <w:szCs w:val="24"/>
        </w:rPr>
        <w:instrText xml:space="preserve">. © 1986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American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Physical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Society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author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Jones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Srivastava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K</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K</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container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title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Physical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Review</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ITEM</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issue</w:instrText>
      </w:r>
      <w:r w:rsidR="006E2CB8" w:rsidRPr="00D86EC8">
        <w:rPr>
          <w:rFonts w:ascii="Times New Roman" w:hAnsi="Times New Roman"/>
          <w:sz w:val="24"/>
          <w:szCs w:val="24"/>
        </w:rPr>
        <w:instrText>":"11","</w:instrText>
      </w:r>
      <w:r w:rsidR="006E2CB8">
        <w:rPr>
          <w:rFonts w:ascii="Times New Roman" w:hAnsi="Times New Roman"/>
          <w:sz w:val="24"/>
          <w:szCs w:val="24"/>
          <w:lang w:val="en-US"/>
        </w:rPr>
        <w:instrText>issued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date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parts</w:instrText>
      </w:r>
      <w:r w:rsidR="006E2CB8" w:rsidRPr="00D86EC8">
        <w:rPr>
          <w:rFonts w:ascii="Times New Roman" w:hAnsi="Times New Roman"/>
          <w:sz w:val="24"/>
          <w:szCs w:val="24"/>
        </w:rPr>
        <w:instrText>":[["1986"]]},"</w:instrText>
      </w:r>
      <w:r w:rsidR="006E2CB8">
        <w:rPr>
          <w:rFonts w:ascii="Times New Roman" w:hAnsi="Times New Roman"/>
          <w:sz w:val="24"/>
          <w:szCs w:val="24"/>
          <w:lang w:val="en-US"/>
        </w:rPr>
        <w:instrText>page</w:instrText>
      </w:r>
      <w:r w:rsidR="006E2CB8" w:rsidRPr="00D86EC8">
        <w:rPr>
          <w:rFonts w:ascii="Times New Roman" w:hAnsi="Times New Roman"/>
          <w:sz w:val="24"/>
          <w:szCs w:val="24"/>
        </w:rPr>
        <w:instrText>":"7542-7548","</w:instrText>
      </w:r>
      <w:r w:rsidR="006E2CB8">
        <w:rPr>
          <w:rFonts w:ascii="Times New Roman" w:hAnsi="Times New Roman"/>
          <w:sz w:val="24"/>
          <w:szCs w:val="24"/>
          <w:lang w:val="en-US"/>
        </w:rPr>
        <w:instrText>title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Many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state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relaxation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model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w:instrText>
      </w:r>
      <w:r w:rsidR="006E2CB8" w:rsidRPr="00D86EC8">
        <w:rPr>
          <w:rFonts w:ascii="Times New Roman" w:hAnsi="Times New Roman"/>
          <w:sz w:val="24"/>
          <w:szCs w:val="24"/>
        </w:rPr>
        <w:instrText>ö</w:instrText>
      </w:r>
      <w:r w:rsidR="006E2CB8">
        <w:rPr>
          <w:rFonts w:ascii="Times New Roman" w:hAnsi="Times New Roman"/>
          <w:sz w:val="24"/>
          <w:szCs w:val="24"/>
          <w:lang w:val="en-US"/>
        </w:rPr>
        <w:instrText>ssbauer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spectra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superparamagnets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type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journal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volume</w:instrText>
      </w:r>
      <w:r w:rsidR="006E2CB8" w:rsidRPr="00D86EC8">
        <w:rPr>
          <w:rFonts w:ascii="Times New Roman" w:hAnsi="Times New Roman"/>
          <w:sz w:val="24"/>
          <w:szCs w:val="24"/>
        </w:rPr>
        <w:instrText>":"34"},"</w:instrText>
      </w:r>
      <w:r w:rsidR="006E2CB8">
        <w:rPr>
          <w:rFonts w:ascii="Times New Roman" w:hAnsi="Times New Roman"/>
          <w:sz w:val="24"/>
          <w:szCs w:val="24"/>
          <w:lang w:val="en-US"/>
        </w:rPr>
        <w:instrText>uris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http</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www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mendeley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documents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uuid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eb</w:instrText>
      </w:r>
      <w:r w:rsidR="006E2CB8" w:rsidRPr="00D86EC8">
        <w:rPr>
          <w:rFonts w:ascii="Times New Roman" w:hAnsi="Times New Roman"/>
          <w:sz w:val="24"/>
          <w:szCs w:val="24"/>
        </w:rPr>
        <w:instrText>884854-</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8</w:instrText>
      </w:r>
      <w:r w:rsidR="006E2CB8">
        <w:rPr>
          <w:rFonts w:ascii="Times New Roman" w:hAnsi="Times New Roman"/>
          <w:sz w:val="24"/>
          <w:szCs w:val="24"/>
          <w:lang w:val="en-US"/>
        </w:rPr>
        <w:instrText>f</w:instrText>
      </w:r>
      <w:r w:rsidR="006E2CB8" w:rsidRPr="00D86EC8">
        <w:rPr>
          <w:rFonts w:ascii="Times New Roman" w:hAnsi="Times New Roman"/>
          <w:sz w:val="24"/>
          <w:szCs w:val="24"/>
        </w:rPr>
        <w:instrText>4-41</w:instrText>
      </w:r>
      <w:r w:rsidR="006E2CB8">
        <w:rPr>
          <w:rFonts w:ascii="Times New Roman" w:hAnsi="Times New Roman"/>
          <w:sz w:val="24"/>
          <w:szCs w:val="24"/>
          <w:lang w:val="en-US"/>
        </w:rPr>
        <w:instrText>f</w:instrText>
      </w:r>
      <w:r w:rsidR="006E2CB8" w:rsidRPr="00D86EC8">
        <w:rPr>
          <w:rFonts w:ascii="Times New Roman" w:hAnsi="Times New Roman"/>
          <w:sz w:val="24"/>
          <w:szCs w:val="24"/>
        </w:rPr>
        <w:instrText>4-</w:instrText>
      </w:r>
      <w:r w:rsidR="006E2CB8">
        <w:rPr>
          <w:rFonts w:ascii="Times New Roman" w:hAnsi="Times New Roman"/>
          <w:sz w:val="24"/>
          <w:szCs w:val="24"/>
          <w:lang w:val="en-US"/>
        </w:rPr>
        <w:instrText>aaaf</w:instrText>
      </w:r>
      <w:r w:rsidR="006E2CB8" w:rsidRPr="00D86EC8">
        <w:rPr>
          <w:rFonts w:ascii="Times New Roman" w:hAnsi="Times New Roman"/>
          <w:sz w:val="24"/>
          <w:szCs w:val="24"/>
        </w:rPr>
        <w:instrText>-43</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02</w:instrText>
      </w:r>
      <w:r w:rsidR="006E2CB8">
        <w:rPr>
          <w:rFonts w:ascii="Times New Roman" w:hAnsi="Times New Roman"/>
          <w:sz w:val="24"/>
          <w:szCs w:val="24"/>
          <w:lang w:val="en-US"/>
        </w:rPr>
        <w:instrText>c</w:instrText>
      </w:r>
      <w:r w:rsidR="006E2CB8" w:rsidRPr="00D86EC8">
        <w:rPr>
          <w:rFonts w:ascii="Times New Roman" w:hAnsi="Times New Roman"/>
          <w:sz w:val="24"/>
          <w:szCs w:val="24"/>
        </w:rPr>
        <w:instrText>17</w:instrText>
      </w:r>
      <w:r w:rsidR="006E2CB8">
        <w:rPr>
          <w:rFonts w:ascii="Times New Roman" w:hAnsi="Times New Roman"/>
          <w:sz w:val="24"/>
          <w:szCs w:val="24"/>
          <w:lang w:val="en-US"/>
        </w:rPr>
        <w:instrText>c</w:instrText>
      </w:r>
      <w:r w:rsidR="006E2CB8" w:rsidRPr="00D86EC8">
        <w:rPr>
          <w:rFonts w:ascii="Times New Roman" w:hAnsi="Times New Roman"/>
          <w:sz w:val="24"/>
          <w:szCs w:val="24"/>
        </w:rPr>
        <w:instrText>6"]}],"</w:instrText>
      </w:r>
      <w:r w:rsidR="006E2CB8">
        <w:rPr>
          <w:rFonts w:ascii="Times New Roman" w:hAnsi="Times New Roman"/>
          <w:sz w:val="24"/>
          <w:szCs w:val="24"/>
          <w:lang w:val="en-US"/>
        </w:rPr>
        <w:instrText>mendeley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formattedCitation</w:instrText>
      </w:r>
      <w:r w:rsidR="006E2CB8" w:rsidRPr="00D86EC8">
        <w:rPr>
          <w:rFonts w:ascii="Times New Roman" w:hAnsi="Times New Roman"/>
          <w:sz w:val="24"/>
          <w:szCs w:val="24"/>
        </w:rPr>
        <w:instrText>":"[26]","</w:instrText>
      </w:r>
      <w:r w:rsidR="006E2CB8">
        <w:rPr>
          <w:rFonts w:ascii="Times New Roman" w:hAnsi="Times New Roman"/>
          <w:sz w:val="24"/>
          <w:szCs w:val="24"/>
          <w:lang w:val="en-US"/>
        </w:rPr>
        <w:instrText>plainTextFormattedCitation</w:instrText>
      </w:r>
      <w:r w:rsidR="006E2CB8" w:rsidRPr="00D86EC8">
        <w:rPr>
          <w:rFonts w:ascii="Times New Roman" w:hAnsi="Times New Roman"/>
          <w:sz w:val="24"/>
          <w:szCs w:val="24"/>
        </w:rPr>
        <w:instrText>":"[26]","</w:instrText>
      </w:r>
      <w:r w:rsidR="006E2CB8">
        <w:rPr>
          <w:rFonts w:ascii="Times New Roman" w:hAnsi="Times New Roman"/>
          <w:sz w:val="24"/>
          <w:szCs w:val="24"/>
          <w:lang w:val="en-US"/>
        </w:rPr>
        <w:instrText>previouslyFormattedCitation</w:instrText>
      </w:r>
      <w:r w:rsidR="006E2CB8" w:rsidRPr="00D86EC8">
        <w:rPr>
          <w:rFonts w:ascii="Times New Roman" w:hAnsi="Times New Roman"/>
          <w:sz w:val="24"/>
          <w:szCs w:val="24"/>
        </w:rPr>
        <w:instrText>":"[27]"},"</w:instrText>
      </w:r>
      <w:r w:rsidR="006E2CB8">
        <w:rPr>
          <w:rFonts w:ascii="Times New Roman" w:hAnsi="Times New Roman"/>
          <w:sz w:val="24"/>
          <w:szCs w:val="24"/>
          <w:lang w:val="en-US"/>
        </w:rPr>
        <w:instrText>properties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noteIndex</w:instrText>
      </w:r>
      <w:r w:rsidR="006E2CB8" w:rsidRPr="00D86EC8">
        <w:rPr>
          <w:rFonts w:ascii="Times New Roman" w:hAnsi="Times New Roman"/>
          <w:sz w:val="24"/>
          <w:szCs w:val="24"/>
        </w:rPr>
        <w:instrText>":0},"</w:instrText>
      </w:r>
      <w:r w:rsidR="006E2CB8">
        <w:rPr>
          <w:rFonts w:ascii="Times New Roman" w:hAnsi="Times New Roman"/>
          <w:sz w:val="24"/>
          <w:szCs w:val="24"/>
          <w:lang w:val="en-US"/>
        </w:rPr>
        <w:instrText>schema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https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github</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style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language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schema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raw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master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csl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json</w:instrText>
      </w:r>
      <w:r w:rsidR="006E2CB8" w:rsidRPr="00D86EC8">
        <w:rPr>
          <w:rFonts w:ascii="Times New Roman" w:hAnsi="Times New Roman"/>
          <w:sz w:val="24"/>
          <w:szCs w:val="24"/>
        </w:rPr>
        <w:instrText>"}</w:instrText>
      </w:r>
      <w:r w:rsidRPr="008B3401">
        <w:rPr>
          <w:rFonts w:ascii="Times New Roman" w:hAnsi="Times New Roman"/>
          <w:sz w:val="24"/>
          <w:szCs w:val="24"/>
          <w:lang w:val="en-US"/>
        </w:rPr>
        <w:fldChar w:fldCharType="separate"/>
      </w:r>
      <w:r w:rsidR="006E2CB8" w:rsidRPr="00D86EC8">
        <w:rPr>
          <w:rFonts w:ascii="Times New Roman" w:hAnsi="Times New Roman"/>
          <w:noProof/>
          <w:sz w:val="24"/>
          <w:szCs w:val="24"/>
        </w:rPr>
        <w:t>[26]</w:t>
      </w:r>
      <w:r w:rsidRPr="008B3401">
        <w:rPr>
          <w:rFonts w:ascii="Times New Roman" w:hAnsi="Times New Roman"/>
          <w:sz w:val="24"/>
          <w:szCs w:val="24"/>
          <w:lang w:val="en-US"/>
        </w:rPr>
        <w:fldChar w:fldCharType="end"/>
      </w:r>
      <w:r w:rsidRPr="008C3163">
        <w:rPr>
          <w:rFonts w:ascii="Times New Roman" w:hAnsi="Times New Roman"/>
          <w:sz w:val="24"/>
          <w:szCs w:val="24"/>
        </w:rPr>
        <w:t xml:space="preserve">, соответствующими атомам </w:t>
      </w:r>
      <w:r w:rsidRPr="008C3163">
        <w:rPr>
          <w:rFonts w:ascii="Times New Roman" w:hAnsi="Times New Roman"/>
          <w:sz w:val="24"/>
          <w:szCs w:val="24"/>
          <w:lang w:val="en-US"/>
        </w:rPr>
        <w:t>Fe</w:t>
      </w:r>
      <w:r w:rsidRPr="008C3163">
        <w:rPr>
          <w:rFonts w:ascii="Times New Roman" w:hAnsi="Times New Roman"/>
          <w:sz w:val="24"/>
          <w:szCs w:val="24"/>
        </w:rPr>
        <w:t xml:space="preserve"> в состояниях </w:t>
      </w:r>
      <m:oMath>
        <m:sSubSup>
          <m:sSubSupPr>
            <m:ctrlPr>
              <w:rPr>
                <w:rFonts w:ascii="Cambria Math" w:hAnsi="Cambria Math"/>
                <w:lang w:val="en-US"/>
              </w:rPr>
            </m:ctrlPr>
          </m:sSubSupPr>
          <m:e>
            <m:r>
              <m:rPr>
                <m:sty m:val="p"/>
              </m:rPr>
              <w:rPr>
                <w:rFonts w:ascii="Cambria Math" w:hAnsi="Cambria Math"/>
                <w:lang w:val="en-US"/>
              </w:rPr>
              <m:t>Fe</m:t>
            </m:r>
          </m:e>
          <m:sub>
            <m:r>
              <m:rPr>
                <m:sty m:val="p"/>
              </m:rPr>
              <w:rPr>
                <w:rFonts w:ascii="Cambria Math" w:hAnsi="Cambria Math"/>
                <w:lang w:val="en-US"/>
              </w:rPr>
              <m:t>A</m:t>
            </m:r>
          </m:sub>
          <m:sup>
            <m:r>
              <m:rPr>
                <m:sty m:val="p"/>
              </m:rPr>
              <w:rPr>
                <w:rFonts w:ascii="Cambria Math" w:hAnsi="Cambria Math"/>
              </w:rPr>
              <m:t>3+</m:t>
            </m:r>
          </m:sup>
        </m:sSubSup>
      </m:oMath>
      <w:r w:rsidRPr="008C3163">
        <w:rPr>
          <w:rFonts w:ascii="Times New Roman" w:hAnsi="Times New Roman"/>
          <w:sz w:val="24"/>
          <w:szCs w:val="24"/>
        </w:rPr>
        <w:t xml:space="preserve">, </w:t>
      </w:r>
      <m:oMath>
        <m:sSubSup>
          <m:sSubSupPr>
            <m:ctrlPr>
              <w:rPr>
                <w:rFonts w:ascii="Cambria Math" w:hAnsi="Cambria Math"/>
                <w:lang w:val="en-US"/>
              </w:rPr>
            </m:ctrlPr>
          </m:sSubSupPr>
          <m:e>
            <m:r>
              <m:rPr>
                <m:sty m:val="p"/>
              </m:rPr>
              <w:rPr>
                <w:rFonts w:ascii="Cambria Math" w:hAnsi="Cambria Math"/>
                <w:lang w:val="en-US"/>
              </w:rPr>
              <m:t>Fe</m:t>
            </m:r>
          </m:e>
          <m:sub>
            <m:r>
              <m:rPr>
                <m:sty m:val="p"/>
              </m:rPr>
              <w:rPr>
                <w:rFonts w:ascii="Cambria Math" w:hAnsi="Cambria Math"/>
                <w:lang w:val="en-US"/>
              </w:rPr>
              <m:t>B</m:t>
            </m:r>
          </m:sub>
          <m:sup>
            <m:r>
              <m:rPr>
                <m:sty m:val="p"/>
              </m:rPr>
              <w:rPr>
                <w:rFonts w:ascii="Cambria Math" w:hAnsi="Cambria Math"/>
              </w:rPr>
              <m:t>3+</m:t>
            </m:r>
          </m:sup>
        </m:sSubSup>
      </m:oMath>
      <w:r w:rsidRPr="008C3163">
        <w:rPr>
          <w:rFonts w:ascii="Times New Roman" w:hAnsi="Times New Roman"/>
          <w:sz w:val="24"/>
          <w:szCs w:val="24"/>
        </w:rPr>
        <w:t xml:space="preserve">, </w:t>
      </w:r>
      <m:oMath>
        <m:sSubSup>
          <m:sSubSupPr>
            <m:ctrlPr>
              <w:rPr>
                <w:rFonts w:ascii="Cambria Math" w:hAnsi="Cambria Math"/>
                <w:lang w:val="en-US"/>
              </w:rPr>
            </m:ctrlPr>
          </m:sSubSupPr>
          <m:e>
            <m:r>
              <m:rPr>
                <m:sty m:val="p"/>
              </m:rPr>
              <w:rPr>
                <w:rFonts w:ascii="Cambria Math" w:hAnsi="Cambria Math"/>
                <w:lang w:val="en-US"/>
              </w:rPr>
              <m:t>Fe</m:t>
            </m:r>
          </m:e>
          <m:sub>
            <m:r>
              <m:rPr>
                <m:sty m:val="p"/>
              </m:rPr>
              <w:rPr>
                <w:rFonts w:ascii="Cambria Math" w:hAnsi="Cambria Math"/>
                <w:lang w:val="en-US"/>
              </w:rPr>
              <m:t>B</m:t>
            </m:r>
          </m:sub>
          <m:sup>
            <m:r>
              <m:rPr>
                <m:sty m:val="p"/>
              </m:rPr>
              <w:rPr>
                <w:rFonts w:ascii="Cambria Math" w:hAnsi="Cambria Math"/>
              </w:rPr>
              <m:t>2.5+</m:t>
            </m:r>
          </m:sup>
        </m:sSubSup>
      </m:oMath>
      <w:r w:rsidRPr="008C3163">
        <w:rPr>
          <w:rFonts w:ascii="Times New Roman" w:hAnsi="Times New Roman"/>
          <w:sz w:val="24"/>
          <w:szCs w:val="24"/>
        </w:rPr>
        <w:t xml:space="preserve">, и одним квадрупольным дублетом, соответствующим атомам </w:t>
      </w:r>
      <w:r w:rsidRPr="008C3163">
        <w:rPr>
          <w:rFonts w:ascii="Times New Roman" w:hAnsi="Times New Roman"/>
          <w:sz w:val="24"/>
          <w:szCs w:val="24"/>
          <w:lang w:val="en-US"/>
        </w:rPr>
        <w:t>Fe</w:t>
      </w:r>
      <w:r w:rsidRPr="008C3163">
        <w:rPr>
          <w:rFonts w:ascii="Times New Roman" w:hAnsi="Times New Roman"/>
          <w:sz w:val="24"/>
          <w:szCs w:val="24"/>
        </w:rPr>
        <w:t xml:space="preserve"> в парамагнитном состоянии. При этом было сделано предположение </w:t>
      </w:r>
      <w:bookmarkEnd w:id="2"/>
      <w:r w:rsidRPr="008C3163">
        <w:rPr>
          <w:rFonts w:ascii="Times New Roman" w:hAnsi="Times New Roman"/>
          <w:sz w:val="24"/>
          <w:szCs w:val="24"/>
        </w:rPr>
        <w:t>одинаковой средней скорости релаксации для первых трех парциальных спектров.</w:t>
      </w:r>
      <w:r w:rsidR="003035C6">
        <w:rPr>
          <w:rFonts w:ascii="Times New Roman" w:hAnsi="Times New Roman"/>
          <w:sz w:val="24"/>
          <w:szCs w:val="24"/>
        </w:rPr>
        <w:t xml:space="preserve"> Согласно химическим формулам (2) и (3</w:t>
      </w:r>
      <w:r w:rsidRPr="008C3163">
        <w:rPr>
          <w:rFonts w:ascii="Times New Roman" w:hAnsi="Times New Roman"/>
          <w:sz w:val="24"/>
          <w:szCs w:val="24"/>
        </w:rPr>
        <w:t xml:space="preserve">), отношение интенсивностей парциальных спектров, соответствующих трем состояниям атомов </w:t>
      </w:r>
      <w:r w:rsidRPr="008C3163">
        <w:rPr>
          <w:rFonts w:ascii="Times New Roman" w:hAnsi="Times New Roman"/>
          <w:sz w:val="24"/>
          <w:szCs w:val="24"/>
          <w:lang w:val="en-US"/>
        </w:rPr>
        <w:t>Fe</w:t>
      </w:r>
      <w:r w:rsidRPr="008C3163">
        <w:rPr>
          <w:rFonts w:ascii="Times New Roman" w:hAnsi="Times New Roman"/>
          <w:sz w:val="24"/>
          <w:szCs w:val="24"/>
        </w:rPr>
        <w:t xml:space="preserve"> равно:</w:t>
      </w:r>
    </w:p>
    <w:tbl>
      <w:tblPr>
        <w:tblW w:w="0" w:type="auto"/>
        <w:tblInd w:w="-5" w:type="dxa"/>
        <w:tblLook w:val="04A0" w:firstRow="1" w:lastRow="0" w:firstColumn="1" w:lastColumn="0" w:noHBand="0" w:noVBand="1"/>
      </w:tblPr>
      <w:tblGrid>
        <w:gridCol w:w="8642"/>
        <w:gridCol w:w="703"/>
      </w:tblGrid>
      <w:tr w:rsidR="008C3163" w:rsidRPr="00FE39B5" w14:paraId="110D8AAB" w14:textId="77777777" w:rsidTr="00FE39B5">
        <w:tc>
          <w:tcPr>
            <w:tcW w:w="8642" w:type="dxa"/>
            <w:shd w:val="clear" w:color="auto" w:fill="auto"/>
            <w:vAlign w:val="center"/>
          </w:tcPr>
          <w:p w14:paraId="5E48F4F4" w14:textId="77777777" w:rsidR="008C3163" w:rsidRPr="009E68D9" w:rsidRDefault="003F56EE" w:rsidP="00FE39B5">
            <w:pPr>
              <w:spacing w:after="0" w:line="360" w:lineRule="auto"/>
              <w:ind w:firstLine="604"/>
              <w:jc w:val="center"/>
              <w:rPr>
                <w:rFonts w:ascii="Times New Roman" w:hAnsi="Times New Roman"/>
                <w:i/>
                <w:sz w:val="24"/>
                <w:szCs w:val="24"/>
              </w:rPr>
            </w:pPr>
            <m:oMathPara>
              <m:oMath>
                <m:f>
                  <m:fPr>
                    <m:ctrlPr>
                      <w:rPr>
                        <w:rFonts w:ascii="Cambria Math" w:hAnsi="Cambria Math"/>
                        <w:i/>
                        <w:sz w:val="24"/>
                      </w:rPr>
                    </m:ctrlPr>
                  </m:fPr>
                  <m:num>
                    <m:r>
                      <w:rPr>
                        <w:rFonts w:ascii="Cambria Math" w:hAnsi="Cambria Math"/>
                        <w:sz w:val="24"/>
                      </w:rPr>
                      <m:t>I(</m:t>
                    </m:r>
                    <m:sSubSup>
                      <m:sSubSupPr>
                        <m:ctrlPr>
                          <w:rPr>
                            <w:rFonts w:ascii="Cambria Math" w:hAnsi="Cambria Math"/>
                            <w:sz w:val="24"/>
                            <w:lang w:val="en-US"/>
                          </w:rPr>
                        </m:ctrlPr>
                      </m:sSubSupPr>
                      <m:e>
                        <m:r>
                          <m:rPr>
                            <m:sty m:val="p"/>
                          </m:rPr>
                          <w:rPr>
                            <w:rFonts w:ascii="Cambria Math" w:hAnsi="Cambria Math"/>
                            <w:sz w:val="24"/>
                            <w:lang w:val="en-US"/>
                          </w:rPr>
                          <m:t>Fe</m:t>
                        </m:r>
                      </m:e>
                      <m:sub>
                        <m:r>
                          <m:rPr>
                            <m:sty m:val="p"/>
                          </m:rPr>
                          <w:rPr>
                            <w:rFonts w:ascii="Cambria Math" w:hAnsi="Cambria Math"/>
                            <w:sz w:val="24"/>
                            <w:lang w:val="en-US"/>
                          </w:rPr>
                          <m:t>B</m:t>
                        </m:r>
                      </m:sub>
                      <m:sup>
                        <m:r>
                          <m:rPr>
                            <m:sty m:val="p"/>
                          </m:rPr>
                          <w:rPr>
                            <w:rFonts w:ascii="Cambria Math" w:hAnsi="Cambria Math"/>
                            <w:sz w:val="24"/>
                          </w:rPr>
                          <m:t>3+</m:t>
                        </m:r>
                      </m:sup>
                    </m:sSubSup>
                    <m:r>
                      <w:rPr>
                        <w:rFonts w:ascii="Cambria Math" w:hAnsi="Cambria Math"/>
                        <w:sz w:val="24"/>
                      </w:rPr>
                      <m:t>)</m:t>
                    </m:r>
                  </m:num>
                  <m:den>
                    <m:r>
                      <w:rPr>
                        <w:rFonts w:ascii="Cambria Math" w:hAnsi="Cambria Math"/>
                        <w:sz w:val="24"/>
                      </w:rPr>
                      <m:t>I(</m:t>
                    </m:r>
                    <m:sSubSup>
                      <m:sSubSupPr>
                        <m:ctrlPr>
                          <w:rPr>
                            <w:rFonts w:ascii="Cambria Math" w:hAnsi="Cambria Math"/>
                            <w:sz w:val="24"/>
                            <w:lang w:val="en-US"/>
                          </w:rPr>
                        </m:ctrlPr>
                      </m:sSubSupPr>
                      <m:e>
                        <m:r>
                          <m:rPr>
                            <m:sty m:val="p"/>
                          </m:rPr>
                          <w:rPr>
                            <w:rFonts w:ascii="Cambria Math" w:hAnsi="Cambria Math"/>
                            <w:sz w:val="24"/>
                            <w:lang w:val="en-US"/>
                          </w:rPr>
                          <m:t>Fe</m:t>
                        </m:r>
                      </m:e>
                      <m:sub>
                        <m:r>
                          <m:rPr>
                            <m:sty m:val="p"/>
                          </m:rPr>
                          <w:rPr>
                            <w:rFonts w:ascii="Cambria Math" w:hAnsi="Cambria Math"/>
                            <w:sz w:val="24"/>
                            <w:lang w:val="en-US"/>
                          </w:rPr>
                          <m:t>A</m:t>
                        </m:r>
                      </m:sub>
                      <m:sup>
                        <m:r>
                          <m:rPr>
                            <m:sty m:val="p"/>
                          </m:rPr>
                          <w:rPr>
                            <w:rFonts w:ascii="Cambria Math" w:hAnsi="Cambria Math"/>
                            <w:sz w:val="24"/>
                          </w:rPr>
                          <m:t>3+</m:t>
                        </m:r>
                      </m:sup>
                    </m:sSubSup>
                    <m:r>
                      <w:rPr>
                        <w:rFonts w:ascii="Cambria Math" w:hAnsi="Cambria Math"/>
                        <w:sz w:val="24"/>
                      </w:rPr>
                      <m:t>)</m:t>
                    </m:r>
                  </m:den>
                </m:f>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f</m:t>
                        </m:r>
                      </m:e>
                      <m:sub>
                        <m:r>
                          <w:rPr>
                            <w:rFonts w:ascii="Cambria Math" w:hAnsi="Cambria Math"/>
                            <w:sz w:val="24"/>
                          </w:rPr>
                          <m:t>B</m:t>
                        </m:r>
                      </m:sub>
                    </m:sSub>
                  </m:num>
                  <m:den>
                    <m:sSub>
                      <m:sSubPr>
                        <m:ctrlPr>
                          <w:rPr>
                            <w:rFonts w:ascii="Cambria Math" w:hAnsi="Cambria Math"/>
                            <w:i/>
                            <w:sz w:val="24"/>
                          </w:rPr>
                        </m:ctrlPr>
                      </m:sSubPr>
                      <m:e>
                        <m:r>
                          <w:rPr>
                            <w:rFonts w:ascii="Cambria Math" w:hAnsi="Cambria Math"/>
                            <w:sz w:val="24"/>
                          </w:rPr>
                          <m:t>f</m:t>
                        </m:r>
                      </m:e>
                      <m:sub>
                        <m:r>
                          <w:rPr>
                            <w:rFonts w:ascii="Cambria Math" w:hAnsi="Cambria Math"/>
                            <w:sz w:val="24"/>
                          </w:rPr>
                          <m:t>A</m:t>
                        </m:r>
                      </m:sub>
                    </m:sSub>
                  </m:den>
                </m:f>
                <m:r>
                  <w:rPr>
                    <w:rFonts w:ascii="Cambria Math" w:hAnsi="Cambria Math"/>
                    <w:sz w:val="24"/>
                  </w:rPr>
                  <m:t>∙5</m:t>
                </m:r>
                <m:r>
                  <m:rPr>
                    <m:sty m:val="p"/>
                  </m:rPr>
                  <w:rPr>
                    <w:rFonts w:ascii="Cambria Math" w:hAnsi="Cambria Math"/>
                    <w:iCs/>
                    <w:sz w:val="24"/>
                  </w:rPr>
                  <w:sym w:font="Symbol" w:char="F067"/>
                </m:r>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f</m:t>
                        </m:r>
                      </m:e>
                      <m:sub>
                        <m:r>
                          <w:rPr>
                            <w:rFonts w:ascii="Cambria Math" w:hAnsi="Cambria Math"/>
                            <w:sz w:val="24"/>
                          </w:rPr>
                          <m:t>B</m:t>
                        </m:r>
                      </m:sub>
                    </m:sSub>
                  </m:num>
                  <m:den>
                    <m:sSub>
                      <m:sSubPr>
                        <m:ctrlPr>
                          <w:rPr>
                            <w:rFonts w:ascii="Cambria Math" w:hAnsi="Cambria Math"/>
                            <w:i/>
                            <w:sz w:val="24"/>
                          </w:rPr>
                        </m:ctrlPr>
                      </m:sSubPr>
                      <m:e>
                        <m:r>
                          <w:rPr>
                            <w:rFonts w:ascii="Cambria Math" w:hAnsi="Cambria Math"/>
                            <w:sz w:val="24"/>
                          </w:rPr>
                          <m:t>f</m:t>
                        </m:r>
                      </m:e>
                      <m:sub>
                        <m:r>
                          <w:rPr>
                            <w:rFonts w:ascii="Cambria Math" w:hAnsi="Cambria Math"/>
                            <w:sz w:val="24"/>
                          </w:rPr>
                          <m:t>A</m:t>
                        </m:r>
                      </m:sub>
                    </m:sSub>
                  </m:den>
                </m:f>
                <m:r>
                  <w:rPr>
                    <w:rFonts w:ascii="Cambria Math" w:hAnsi="Cambria Math"/>
                    <w:sz w:val="24"/>
                  </w:rPr>
                  <m:t>∙</m:t>
                </m:r>
                <m:f>
                  <m:fPr>
                    <m:ctrlPr>
                      <w:rPr>
                        <w:rFonts w:ascii="Cambria Math" w:hAnsi="Cambria Math"/>
                        <w:i/>
                        <w:sz w:val="24"/>
                      </w:rPr>
                    </m:ctrlPr>
                  </m:fPr>
                  <m:num>
                    <m:r>
                      <w:rPr>
                        <w:rFonts w:ascii="Cambria Math" w:hAnsi="Cambria Math"/>
                        <w:sz w:val="24"/>
                      </w:rPr>
                      <m:t>5b</m:t>
                    </m:r>
                  </m:num>
                  <m:den>
                    <m:r>
                      <w:rPr>
                        <w:rFonts w:ascii="Cambria Math" w:hAnsi="Cambria Math"/>
                        <w:sz w:val="24"/>
                      </w:rPr>
                      <m:t>3</m:t>
                    </m:r>
                  </m:den>
                </m:f>
                <m:r>
                  <w:rPr>
                    <w:rFonts w:ascii="Cambria Math" w:hAnsi="Cambria Math"/>
                    <w:sz w:val="24"/>
                  </w:rPr>
                  <m:t>,</m:t>
                </m:r>
              </m:oMath>
            </m:oMathPara>
          </w:p>
        </w:tc>
        <w:tc>
          <w:tcPr>
            <w:tcW w:w="703" w:type="dxa"/>
            <w:shd w:val="clear" w:color="auto" w:fill="auto"/>
            <w:vAlign w:val="center"/>
          </w:tcPr>
          <w:p w14:paraId="2FEA25A2" w14:textId="77777777" w:rsidR="008C3163" w:rsidRDefault="003035C6" w:rsidP="00FE39B5">
            <w:pPr>
              <w:spacing w:after="0" w:line="360" w:lineRule="auto"/>
              <w:jc w:val="right"/>
              <w:rPr>
                <w:rFonts w:ascii="Times New Roman" w:hAnsi="Times New Roman"/>
                <w:sz w:val="24"/>
                <w:szCs w:val="24"/>
              </w:rPr>
            </w:pPr>
            <w:r>
              <w:rPr>
                <w:rFonts w:ascii="Times New Roman" w:hAnsi="Times New Roman"/>
                <w:sz w:val="24"/>
                <w:szCs w:val="24"/>
              </w:rPr>
              <w:t>(4</w:t>
            </w:r>
            <w:r w:rsidR="008C3163" w:rsidRPr="00FE39B5">
              <w:rPr>
                <w:rFonts w:ascii="Times New Roman" w:hAnsi="Times New Roman"/>
                <w:sz w:val="24"/>
                <w:szCs w:val="24"/>
              </w:rPr>
              <w:t>)</w:t>
            </w:r>
          </w:p>
          <w:p w14:paraId="44B28E65" w14:textId="77777777" w:rsidR="0054260D" w:rsidRPr="00FE39B5" w:rsidRDefault="0054260D" w:rsidP="00FE39B5">
            <w:pPr>
              <w:spacing w:after="0" w:line="360" w:lineRule="auto"/>
              <w:jc w:val="right"/>
              <w:rPr>
                <w:rFonts w:ascii="Times New Roman" w:hAnsi="Times New Roman"/>
                <w:sz w:val="24"/>
                <w:szCs w:val="24"/>
              </w:rPr>
            </w:pPr>
          </w:p>
        </w:tc>
      </w:tr>
      <w:tr w:rsidR="008C3163" w:rsidRPr="00FE39B5" w14:paraId="11B672F8" w14:textId="77777777" w:rsidTr="00FE39B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8642" w:type="dxa"/>
            <w:tcBorders>
              <w:top w:val="nil"/>
              <w:left w:val="nil"/>
              <w:bottom w:val="nil"/>
              <w:right w:val="nil"/>
            </w:tcBorders>
            <w:shd w:val="clear" w:color="auto" w:fill="auto"/>
            <w:vAlign w:val="center"/>
          </w:tcPr>
          <w:p w14:paraId="4F8D6AA8" w14:textId="77777777" w:rsidR="008C3163" w:rsidRPr="009E68D9" w:rsidRDefault="003F56EE" w:rsidP="00FE39B5">
            <w:pPr>
              <w:spacing w:after="0" w:line="360" w:lineRule="auto"/>
              <w:ind w:firstLine="604"/>
              <w:jc w:val="center"/>
              <w:rPr>
                <w:rFonts w:ascii="Times New Roman" w:hAnsi="Times New Roman"/>
                <w:i/>
                <w:sz w:val="24"/>
                <w:szCs w:val="24"/>
              </w:rPr>
            </w:pPr>
            <m:oMathPara>
              <m:oMath>
                <m:f>
                  <m:fPr>
                    <m:ctrlPr>
                      <w:rPr>
                        <w:rFonts w:ascii="Cambria Math" w:hAnsi="Cambria Math"/>
                        <w:i/>
                        <w:sz w:val="24"/>
                      </w:rPr>
                    </m:ctrlPr>
                  </m:fPr>
                  <m:num>
                    <m:r>
                      <w:rPr>
                        <w:rFonts w:ascii="Cambria Math" w:hAnsi="Cambria Math"/>
                        <w:sz w:val="24"/>
                      </w:rPr>
                      <m:t>I</m:t>
                    </m:r>
                    <m:d>
                      <m:dPr>
                        <m:ctrlPr>
                          <w:rPr>
                            <w:rFonts w:ascii="Cambria Math" w:hAnsi="Cambria Math"/>
                            <w:sz w:val="24"/>
                            <w:lang w:val="en-US"/>
                          </w:rPr>
                        </m:ctrlPr>
                      </m:dPr>
                      <m:e>
                        <m:sSubSup>
                          <m:sSubSupPr>
                            <m:ctrlPr>
                              <w:rPr>
                                <w:rFonts w:ascii="Cambria Math" w:hAnsi="Cambria Math"/>
                                <w:sz w:val="24"/>
                                <w:lang w:val="en-US"/>
                              </w:rPr>
                            </m:ctrlPr>
                          </m:sSubSupPr>
                          <m:e>
                            <m:r>
                              <m:rPr>
                                <m:sty m:val="p"/>
                              </m:rPr>
                              <w:rPr>
                                <w:rFonts w:ascii="Cambria Math" w:hAnsi="Cambria Math"/>
                                <w:sz w:val="24"/>
                                <w:lang w:val="en-US"/>
                              </w:rPr>
                              <m:t>Fe</m:t>
                            </m:r>
                          </m:e>
                          <m:sub>
                            <m:r>
                              <m:rPr>
                                <m:sty m:val="p"/>
                              </m:rPr>
                              <w:rPr>
                                <w:rFonts w:ascii="Cambria Math" w:hAnsi="Cambria Math"/>
                                <w:sz w:val="24"/>
                                <w:lang w:val="en-US"/>
                              </w:rPr>
                              <m:t>B</m:t>
                            </m:r>
                          </m:sub>
                          <m:sup>
                            <m:r>
                              <m:rPr>
                                <m:sty m:val="p"/>
                              </m:rPr>
                              <w:rPr>
                                <w:rFonts w:ascii="Cambria Math" w:hAnsi="Cambria Math"/>
                                <w:sz w:val="24"/>
                              </w:rPr>
                              <m:t>2.5+</m:t>
                            </m:r>
                          </m:sup>
                        </m:sSubSup>
                      </m:e>
                    </m:d>
                  </m:num>
                  <m:den>
                    <m:r>
                      <w:rPr>
                        <w:rFonts w:ascii="Cambria Math" w:hAnsi="Cambria Math"/>
                        <w:sz w:val="24"/>
                      </w:rPr>
                      <m:t>I(</m:t>
                    </m:r>
                    <m:sSubSup>
                      <m:sSubSupPr>
                        <m:ctrlPr>
                          <w:rPr>
                            <w:rFonts w:ascii="Cambria Math" w:hAnsi="Cambria Math"/>
                            <w:sz w:val="24"/>
                            <w:lang w:val="en-US"/>
                          </w:rPr>
                        </m:ctrlPr>
                      </m:sSubSupPr>
                      <m:e>
                        <m:r>
                          <m:rPr>
                            <m:sty m:val="p"/>
                          </m:rPr>
                          <w:rPr>
                            <w:rFonts w:ascii="Cambria Math" w:hAnsi="Cambria Math"/>
                            <w:sz w:val="24"/>
                            <w:lang w:val="en-US"/>
                          </w:rPr>
                          <m:t>Fe</m:t>
                        </m:r>
                      </m:e>
                      <m:sub>
                        <m:r>
                          <m:rPr>
                            <m:sty m:val="p"/>
                          </m:rPr>
                          <w:rPr>
                            <w:rFonts w:ascii="Cambria Math" w:hAnsi="Cambria Math"/>
                            <w:sz w:val="24"/>
                            <w:lang w:val="en-US"/>
                          </w:rPr>
                          <m:t>A</m:t>
                        </m:r>
                      </m:sub>
                      <m:sup>
                        <m:r>
                          <m:rPr>
                            <m:sty m:val="p"/>
                          </m:rPr>
                          <w:rPr>
                            <w:rFonts w:ascii="Cambria Math" w:hAnsi="Cambria Math"/>
                            <w:sz w:val="24"/>
                          </w:rPr>
                          <m:t>3+</m:t>
                        </m:r>
                      </m:sup>
                    </m:sSubSup>
                    <m:r>
                      <w:rPr>
                        <w:rFonts w:ascii="Cambria Math" w:hAnsi="Cambria Math"/>
                        <w:sz w:val="24"/>
                      </w:rPr>
                      <m:t>)</m:t>
                    </m:r>
                  </m:den>
                </m:f>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f</m:t>
                        </m:r>
                      </m:e>
                      <m:sub>
                        <m:r>
                          <w:rPr>
                            <w:rFonts w:ascii="Cambria Math" w:hAnsi="Cambria Math"/>
                            <w:sz w:val="24"/>
                          </w:rPr>
                          <m:t>B</m:t>
                        </m:r>
                      </m:sub>
                    </m:sSub>
                  </m:num>
                  <m:den>
                    <m:sSub>
                      <m:sSubPr>
                        <m:ctrlPr>
                          <w:rPr>
                            <w:rFonts w:ascii="Cambria Math" w:hAnsi="Cambria Math"/>
                            <w:i/>
                            <w:sz w:val="24"/>
                          </w:rPr>
                        </m:ctrlPr>
                      </m:sSubPr>
                      <m:e>
                        <m:r>
                          <w:rPr>
                            <w:rFonts w:ascii="Cambria Math" w:hAnsi="Cambria Math"/>
                            <w:sz w:val="24"/>
                          </w:rPr>
                          <m:t>f</m:t>
                        </m:r>
                      </m:e>
                      <m:sub>
                        <m:r>
                          <w:rPr>
                            <w:rFonts w:ascii="Cambria Math" w:hAnsi="Cambria Math"/>
                            <w:sz w:val="24"/>
                          </w:rPr>
                          <m:t>A</m:t>
                        </m:r>
                      </m:sub>
                    </m:sSub>
                  </m:den>
                </m:f>
                <m:r>
                  <w:rPr>
                    <w:rFonts w:ascii="Cambria Math" w:hAnsi="Cambria Math"/>
                    <w:sz w:val="24"/>
                  </w:rPr>
                  <m:t>∙2</m:t>
                </m:r>
                <m:d>
                  <m:dPr>
                    <m:ctrlPr>
                      <w:rPr>
                        <w:rFonts w:ascii="Cambria Math" w:hAnsi="Cambria Math"/>
                        <w:i/>
                        <w:sz w:val="24"/>
                      </w:rPr>
                    </m:ctrlPr>
                  </m:dPr>
                  <m:e>
                    <m:r>
                      <w:rPr>
                        <w:rFonts w:ascii="Cambria Math" w:hAnsi="Cambria Math"/>
                        <w:sz w:val="24"/>
                      </w:rPr>
                      <m:t>1-3</m:t>
                    </m:r>
                    <m:r>
                      <m:rPr>
                        <m:sty m:val="p"/>
                      </m:rPr>
                      <w:rPr>
                        <w:rFonts w:ascii="Cambria Math" w:hAnsi="Cambria Math"/>
                        <w:iCs/>
                        <w:sz w:val="24"/>
                      </w:rPr>
                      <w:sym w:font="Symbol" w:char="F067"/>
                    </m:r>
                  </m:e>
                </m:d>
                <m:r>
                  <w:rPr>
                    <w:rFonts w:ascii="Cambria Math" w:hAnsi="Cambria Math"/>
                    <w:sz w:val="24"/>
                  </w:rPr>
                  <m:t>=</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f</m:t>
                        </m:r>
                      </m:e>
                      <m:sub>
                        <m:r>
                          <w:rPr>
                            <w:rFonts w:ascii="Cambria Math" w:hAnsi="Cambria Math"/>
                            <w:sz w:val="24"/>
                          </w:rPr>
                          <m:t>B</m:t>
                        </m:r>
                      </m:sub>
                    </m:sSub>
                  </m:num>
                  <m:den>
                    <m:sSub>
                      <m:sSubPr>
                        <m:ctrlPr>
                          <w:rPr>
                            <w:rFonts w:ascii="Cambria Math" w:hAnsi="Cambria Math"/>
                            <w:i/>
                            <w:sz w:val="24"/>
                          </w:rPr>
                        </m:ctrlPr>
                      </m:sSubPr>
                      <m:e>
                        <m:r>
                          <w:rPr>
                            <w:rFonts w:ascii="Cambria Math" w:hAnsi="Cambria Math"/>
                            <w:sz w:val="24"/>
                          </w:rPr>
                          <m:t>f</m:t>
                        </m:r>
                      </m:e>
                      <m:sub>
                        <m:r>
                          <w:rPr>
                            <w:rFonts w:ascii="Cambria Math" w:hAnsi="Cambria Math"/>
                            <w:sz w:val="24"/>
                          </w:rPr>
                          <m:t>A</m:t>
                        </m:r>
                      </m:sub>
                    </m:sSub>
                  </m:den>
                </m:f>
                <m:r>
                  <w:rPr>
                    <w:rFonts w:ascii="Cambria Math" w:hAnsi="Cambria Math"/>
                    <w:sz w:val="24"/>
                  </w:rPr>
                  <m:t>∙2</m:t>
                </m:r>
                <m:d>
                  <m:dPr>
                    <m:ctrlPr>
                      <w:rPr>
                        <w:rFonts w:ascii="Cambria Math" w:hAnsi="Cambria Math"/>
                        <w:i/>
                        <w:sz w:val="24"/>
                      </w:rPr>
                    </m:ctrlPr>
                  </m:dPr>
                  <m:e>
                    <m:r>
                      <w:rPr>
                        <w:rFonts w:ascii="Cambria Math" w:hAnsi="Cambria Math"/>
                        <w:sz w:val="24"/>
                      </w:rPr>
                      <m:t>1-b</m:t>
                    </m:r>
                  </m:e>
                </m:d>
                <m:r>
                  <w:rPr>
                    <w:rFonts w:ascii="Cambria Math" w:hAnsi="Cambria Math"/>
                    <w:sz w:val="24"/>
                  </w:rPr>
                  <m:t>.</m:t>
                </m:r>
              </m:oMath>
            </m:oMathPara>
          </w:p>
        </w:tc>
        <w:tc>
          <w:tcPr>
            <w:tcW w:w="703" w:type="dxa"/>
            <w:tcBorders>
              <w:top w:val="nil"/>
              <w:left w:val="nil"/>
              <w:bottom w:val="nil"/>
              <w:right w:val="nil"/>
            </w:tcBorders>
            <w:shd w:val="clear" w:color="auto" w:fill="auto"/>
            <w:vAlign w:val="center"/>
          </w:tcPr>
          <w:p w14:paraId="7F419322" w14:textId="77777777" w:rsidR="008C3163" w:rsidRPr="00FE39B5" w:rsidRDefault="003035C6" w:rsidP="00FE39B5">
            <w:pPr>
              <w:spacing w:after="0" w:line="360" w:lineRule="auto"/>
              <w:jc w:val="right"/>
              <w:rPr>
                <w:rFonts w:ascii="Times New Roman" w:hAnsi="Times New Roman"/>
                <w:sz w:val="24"/>
                <w:szCs w:val="24"/>
              </w:rPr>
            </w:pPr>
            <w:r>
              <w:rPr>
                <w:rFonts w:ascii="Times New Roman" w:hAnsi="Times New Roman"/>
                <w:sz w:val="24"/>
                <w:szCs w:val="24"/>
              </w:rPr>
              <w:t>(5</w:t>
            </w:r>
            <w:r w:rsidR="008C3163" w:rsidRPr="00FE39B5">
              <w:rPr>
                <w:rFonts w:ascii="Times New Roman" w:hAnsi="Times New Roman"/>
                <w:sz w:val="24"/>
                <w:szCs w:val="24"/>
              </w:rPr>
              <w:t>)</w:t>
            </w:r>
          </w:p>
        </w:tc>
      </w:tr>
    </w:tbl>
    <w:p w14:paraId="0D09EB9C" w14:textId="77777777" w:rsidR="008C3163" w:rsidRPr="008C3163" w:rsidRDefault="008C3163" w:rsidP="00ED0B27">
      <w:pPr>
        <w:spacing w:after="0" w:line="360" w:lineRule="auto"/>
        <w:ind w:firstLine="709"/>
        <w:jc w:val="both"/>
        <w:rPr>
          <w:rFonts w:ascii="Times New Roman" w:hAnsi="Times New Roman"/>
          <w:iCs/>
          <w:sz w:val="24"/>
          <w:szCs w:val="24"/>
        </w:rPr>
      </w:pPr>
      <w:proofErr w:type="gramStart"/>
      <w:r w:rsidRPr="008C3163">
        <w:rPr>
          <w:rFonts w:ascii="Times New Roman" w:hAnsi="Times New Roman"/>
          <w:sz w:val="24"/>
          <w:szCs w:val="24"/>
        </w:rPr>
        <w:t xml:space="preserve">Здесь отношение вероятностей эффекта </w:t>
      </w:r>
      <w:proofErr w:type="spellStart"/>
      <w:r w:rsidRPr="008C3163">
        <w:rPr>
          <w:rFonts w:ascii="Times New Roman" w:hAnsi="Times New Roman"/>
          <w:sz w:val="24"/>
          <w:szCs w:val="24"/>
        </w:rPr>
        <w:t>Мессбауэра</w:t>
      </w:r>
      <w:proofErr w:type="spellEnd"/>
      <w:r w:rsidRPr="008C3163">
        <w:rPr>
          <w:rFonts w:ascii="Times New Roman" w:hAnsi="Times New Roman"/>
          <w:sz w:val="24"/>
          <w:szCs w:val="24"/>
        </w:rPr>
        <w:t xml:space="preserve"> </w:t>
      </w:r>
      <w:r w:rsidRPr="008C3163">
        <w:rPr>
          <w:rFonts w:ascii="Times New Roman" w:hAnsi="Times New Roman"/>
          <w:i/>
          <w:iCs/>
          <w:sz w:val="24"/>
          <w:szCs w:val="24"/>
          <w:lang w:val="en-US"/>
        </w:rPr>
        <w:t>f</w:t>
      </w:r>
      <w:r w:rsidRPr="008C3163">
        <w:rPr>
          <w:rFonts w:ascii="Times New Roman" w:hAnsi="Times New Roman"/>
          <w:sz w:val="24"/>
          <w:szCs w:val="24"/>
        </w:rPr>
        <w:t xml:space="preserve"> для атомов </w:t>
      </w:r>
      <w:r w:rsidRPr="008C3163">
        <w:rPr>
          <w:rFonts w:ascii="Times New Roman" w:hAnsi="Times New Roman"/>
          <w:sz w:val="24"/>
          <w:szCs w:val="24"/>
          <w:lang w:val="en-US"/>
        </w:rPr>
        <w:t>Fe</w:t>
      </w:r>
      <w:r w:rsidRPr="008C3163">
        <w:rPr>
          <w:rFonts w:ascii="Times New Roman" w:hAnsi="Times New Roman"/>
          <w:sz w:val="24"/>
          <w:szCs w:val="24"/>
        </w:rPr>
        <w:t xml:space="preserve"> в тетраэдрической (</w:t>
      </w:r>
      <m:oMath>
        <m:sSub>
          <m:sSubPr>
            <m:ctrlPr>
              <w:rPr>
                <w:rFonts w:ascii="Cambria Math" w:hAnsi="Cambria Math"/>
                <w:i/>
              </w:rPr>
            </m:ctrlPr>
          </m:sSubPr>
          <m:e>
            <m:r>
              <w:rPr>
                <w:rFonts w:ascii="Cambria Math" w:hAnsi="Cambria Math"/>
              </w:rPr>
              <m:t>f</m:t>
            </m:r>
          </m:e>
          <m:sub>
            <m:r>
              <w:rPr>
                <w:rFonts w:ascii="Cambria Math" w:hAnsi="Cambria Math"/>
              </w:rPr>
              <m:t>A</m:t>
            </m:r>
          </m:sub>
        </m:sSub>
      </m:oMath>
      <w:r w:rsidRPr="008C3163">
        <w:rPr>
          <w:rFonts w:ascii="Times New Roman" w:hAnsi="Times New Roman"/>
          <w:sz w:val="24"/>
          <w:szCs w:val="24"/>
        </w:rPr>
        <w:t>) и октаэдрической (</w:t>
      </w:r>
      <m:oMath>
        <m:sSub>
          <m:sSubPr>
            <m:ctrlPr>
              <w:rPr>
                <w:rFonts w:ascii="Cambria Math" w:hAnsi="Cambria Math"/>
                <w:i/>
              </w:rPr>
            </m:ctrlPr>
          </m:sSubPr>
          <m:e>
            <m:r>
              <w:rPr>
                <w:rFonts w:ascii="Cambria Math" w:hAnsi="Cambria Math"/>
              </w:rPr>
              <m:t>f</m:t>
            </m:r>
          </m:e>
          <m:sub>
            <m:r>
              <w:rPr>
                <w:rFonts w:ascii="Cambria Math" w:hAnsi="Cambria Math"/>
              </w:rPr>
              <m:t>B</m:t>
            </m:r>
          </m:sub>
        </m:sSub>
      </m:oMath>
      <w:r w:rsidRPr="008C3163">
        <w:rPr>
          <w:rFonts w:ascii="Times New Roman" w:hAnsi="Times New Roman"/>
          <w:sz w:val="24"/>
          <w:szCs w:val="24"/>
        </w:rPr>
        <w:t xml:space="preserve">) позициях принималось равным </w:t>
      </w:r>
      <w:r w:rsidR="00EE2089">
        <w:rPr>
          <w:rFonts w:ascii="Times New Roman" w:hAnsi="Times New Roman"/>
          <w:iCs/>
          <w:sz w:val="24"/>
          <w:szCs w:val="24"/>
        </w:rPr>
        <w:t>0,</w:t>
      </w:r>
      <w:r w:rsidRPr="008C3163">
        <w:rPr>
          <w:rFonts w:ascii="Times New Roman" w:hAnsi="Times New Roman"/>
          <w:iCs/>
          <w:sz w:val="24"/>
          <w:szCs w:val="24"/>
        </w:rPr>
        <w:t>94</w:t>
      </w:r>
      <w:r w:rsidRPr="008C3163">
        <w:rPr>
          <w:rFonts w:ascii="Times New Roman" w:hAnsi="Times New Roman"/>
          <w:iCs/>
          <w:sz w:val="24"/>
          <w:szCs w:val="24"/>
          <w:lang w:val="en-US"/>
        </w:rPr>
        <w:t> </w:t>
      </w:r>
      <w:r w:rsidRPr="008C3163">
        <w:rPr>
          <w:rFonts w:ascii="Times New Roman" w:hAnsi="Times New Roman"/>
          <w:iCs/>
          <w:sz w:val="24"/>
          <w:szCs w:val="24"/>
        </w:rPr>
        <w:t>±</w:t>
      </w:r>
      <w:r w:rsidRPr="008C3163">
        <w:rPr>
          <w:rFonts w:ascii="Times New Roman" w:hAnsi="Times New Roman"/>
          <w:iCs/>
          <w:sz w:val="24"/>
          <w:szCs w:val="24"/>
          <w:lang w:val="en-US"/>
        </w:rPr>
        <w:t> </w:t>
      </w:r>
      <w:r w:rsidR="00EE2089">
        <w:rPr>
          <w:rFonts w:ascii="Times New Roman" w:hAnsi="Times New Roman"/>
          <w:iCs/>
          <w:sz w:val="24"/>
          <w:szCs w:val="24"/>
        </w:rPr>
        <w:t>0,</w:t>
      </w:r>
      <w:r w:rsidRPr="008C3163">
        <w:rPr>
          <w:rFonts w:ascii="Times New Roman" w:hAnsi="Times New Roman"/>
          <w:iCs/>
          <w:sz w:val="24"/>
          <w:szCs w:val="24"/>
        </w:rPr>
        <w:t>02</w:t>
      </w:r>
      <w:proofErr w:type="gramEnd"/>
      <w:r w:rsidRPr="008C3163">
        <w:rPr>
          <w:rFonts w:ascii="Times New Roman" w:hAnsi="Times New Roman"/>
          <w:iCs/>
          <w:sz w:val="24"/>
          <w:szCs w:val="24"/>
        </w:rPr>
        <w:t xml:space="preserve"> </w:t>
      </w:r>
      <w:r w:rsidRPr="008B3401">
        <w:rPr>
          <w:rFonts w:ascii="Times New Roman" w:hAnsi="Times New Roman"/>
          <w:sz w:val="24"/>
          <w:szCs w:val="24"/>
          <w:lang w:val="en-US"/>
        </w:rPr>
        <w:fldChar w:fldCharType="begin" w:fldLock="1"/>
      </w:r>
      <w:r w:rsidR="006E2CB8">
        <w:rPr>
          <w:rFonts w:ascii="Times New Roman" w:hAnsi="Times New Roman"/>
          <w:sz w:val="24"/>
          <w:szCs w:val="24"/>
          <w:lang w:val="en-US"/>
        </w:rPr>
        <w:instrText>ADDIN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CSL</w:instrText>
      </w:r>
      <w:r w:rsidR="006E2CB8" w:rsidRPr="00D86EC8">
        <w:rPr>
          <w:rFonts w:ascii="Times New Roman" w:hAnsi="Times New Roman"/>
          <w:sz w:val="24"/>
          <w:szCs w:val="24"/>
        </w:rPr>
        <w:instrText>_</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citationItems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ITEM</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itemData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DOI</w:instrText>
      </w:r>
      <w:r w:rsidR="006E2CB8" w:rsidRPr="00D86EC8">
        <w:rPr>
          <w:rFonts w:ascii="Times New Roman" w:hAnsi="Times New Roman"/>
          <w:sz w:val="24"/>
          <w:szCs w:val="24"/>
        </w:rPr>
        <w:instrText>":"10.1103/</w:instrText>
      </w:r>
      <w:r w:rsidR="006E2CB8">
        <w:rPr>
          <w:rFonts w:ascii="Times New Roman" w:hAnsi="Times New Roman"/>
          <w:sz w:val="24"/>
          <w:szCs w:val="24"/>
          <w:lang w:val="en-US"/>
        </w:rPr>
        <w:instrText>PhysRev</w:instrText>
      </w:r>
      <w:r w:rsidR="006E2CB8" w:rsidRPr="00D86EC8">
        <w:rPr>
          <w:rFonts w:ascii="Times New Roman" w:hAnsi="Times New Roman"/>
          <w:sz w:val="24"/>
          <w:szCs w:val="24"/>
        </w:rPr>
        <w:instrText>.183.383","</w:instrText>
      </w:r>
      <w:r w:rsidR="006E2CB8">
        <w:rPr>
          <w:rFonts w:ascii="Times New Roman" w:hAnsi="Times New Roman"/>
          <w:sz w:val="24"/>
          <w:szCs w:val="24"/>
          <w:lang w:val="en-US"/>
        </w:rPr>
        <w:instrText>ISSN</w:instrText>
      </w:r>
      <w:r w:rsidR="006E2CB8" w:rsidRPr="00D86EC8">
        <w:rPr>
          <w:rFonts w:ascii="Times New Roman" w:hAnsi="Times New Roman"/>
          <w:sz w:val="24"/>
          <w:szCs w:val="24"/>
        </w:rPr>
        <w:instrText>":"0031899</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abstract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We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have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determined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ratio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recoilless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fractions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fB</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 xml:space="preserve">57 </w:instrText>
      </w:r>
      <w:r w:rsidR="006E2CB8">
        <w:rPr>
          <w:rFonts w:ascii="Times New Roman" w:hAnsi="Times New Roman"/>
          <w:sz w:val="24"/>
          <w:szCs w:val="24"/>
          <w:lang w:val="en-US"/>
        </w:rPr>
        <w:instrText>nuclei</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octahedral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tetrahedral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sites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4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yttrium</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iron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garnet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YIG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using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w:instrText>
      </w:r>
      <w:r w:rsidR="006E2CB8" w:rsidRPr="00D86EC8">
        <w:rPr>
          <w:rFonts w:ascii="Times New Roman" w:hAnsi="Times New Roman"/>
          <w:sz w:val="24"/>
          <w:szCs w:val="24"/>
        </w:rPr>
        <w:instrText>ö</w:instrText>
      </w:r>
      <w:r w:rsidR="006E2CB8">
        <w:rPr>
          <w:rFonts w:ascii="Times New Roman" w:hAnsi="Times New Roman"/>
          <w:sz w:val="24"/>
          <w:szCs w:val="24"/>
          <w:lang w:val="en-US"/>
        </w:rPr>
        <w:instrText>ssbauer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effect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measuring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ratios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function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temperature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find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fB</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w:instrText>
      </w:r>
      <w:r w:rsidR="006E2CB8" w:rsidRPr="00D86EC8">
        <w:rPr>
          <w:rFonts w:ascii="Times New Roman" w:hAnsi="Times New Roman"/>
          <w:sz w:val="24"/>
          <w:szCs w:val="24"/>
        </w:rPr>
        <w:instrText xml:space="preserve">′=0.99±0.01 </w:instrText>
      </w:r>
      <w:r w:rsidR="006E2CB8">
        <w:rPr>
          <w:rFonts w:ascii="Times New Roman" w:hAnsi="Times New Roman"/>
          <w:sz w:val="24"/>
          <w:szCs w:val="24"/>
          <w:lang w:val="en-US"/>
        </w:rPr>
        <w:instrText>at</w:instrText>
      </w:r>
      <w:r w:rsidR="006E2CB8" w:rsidRPr="00D86EC8">
        <w:rPr>
          <w:rFonts w:ascii="Times New Roman" w:hAnsi="Times New Roman"/>
          <w:sz w:val="24"/>
          <w:szCs w:val="24"/>
        </w:rPr>
        <w:instrText xml:space="preserve"> 0°</w:instrText>
      </w:r>
      <w:r w:rsidR="006E2CB8">
        <w:rPr>
          <w:rFonts w:ascii="Times New Roman" w:hAnsi="Times New Roman"/>
          <w:sz w:val="24"/>
          <w:szCs w:val="24"/>
          <w:lang w:val="en-US"/>
        </w:rPr>
        <w:instrText>K</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fB</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w:instrText>
      </w:r>
      <w:r w:rsidR="006E2CB8" w:rsidRPr="00D86EC8">
        <w:rPr>
          <w:rFonts w:ascii="Times New Roman" w:hAnsi="Times New Roman"/>
          <w:sz w:val="24"/>
          <w:szCs w:val="24"/>
        </w:rPr>
        <w:instrText xml:space="preserve">′=0.94±0.02 </w:instrText>
      </w:r>
      <w:r w:rsidR="006E2CB8">
        <w:rPr>
          <w:rFonts w:ascii="Times New Roman" w:hAnsi="Times New Roman"/>
          <w:sz w:val="24"/>
          <w:szCs w:val="24"/>
          <w:lang w:val="en-US"/>
        </w:rPr>
        <w:instrText>at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room</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temperature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Since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Debye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approximation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difference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recoillesss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fractions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implies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difference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Debye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temperatures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have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defined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two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Debye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temperatures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such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materials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corresponding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ions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sites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Debye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temperatures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have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determined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independently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consistent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ratio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recoilless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fractions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Debye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temperatures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however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considerably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lower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than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those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found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specific</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heat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measurements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Possible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explanations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difference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discussed</w:instrText>
      </w:r>
      <w:r w:rsidR="006E2CB8" w:rsidRPr="00D86EC8">
        <w:rPr>
          <w:rFonts w:ascii="Times New Roman" w:hAnsi="Times New Roman"/>
          <w:sz w:val="24"/>
          <w:szCs w:val="24"/>
        </w:rPr>
        <w:instrText xml:space="preserve">. © 1969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American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Physical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Society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author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Sawatzky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Woude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Van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Morrish</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container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title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Physical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Review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ITEM</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issue</w:instrText>
      </w:r>
      <w:r w:rsidR="006E2CB8" w:rsidRPr="00D86EC8">
        <w:rPr>
          <w:rFonts w:ascii="Times New Roman" w:hAnsi="Times New Roman"/>
          <w:sz w:val="24"/>
          <w:szCs w:val="24"/>
        </w:rPr>
        <w:instrText>":"2","</w:instrText>
      </w:r>
      <w:r w:rsidR="006E2CB8">
        <w:rPr>
          <w:rFonts w:ascii="Times New Roman" w:hAnsi="Times New Roman"/>
          <w:sz w:val="24"/>
          <w:szCs w:val="24"/>
          <w:lang w:val="en-US"/>
        </w:rPr>
        <w:instrText>issued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date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parts</w:instrText>
      </w:r>
      <w:r w:rsidR="006E2CB8" w:rsidRPr="00D86EC8">
        <w:rPr>
          <w:rFonts w:ascii="Times New Roman" w:hAnsi="Times New Roman"/>
          <w:sz w:val="24"/>
          <w:szCs w:val="24"/>
        </w:rPr>
        <w:instrText>":[["1969"]]},"</w:instrText>
      </w:r>
      <w:r w:rsidR="006E2CB8">
        <w:rPr>
          <w:rFonts w:ascii="Times New Roman" w:hAnsi="Times New Roman"/>
          <w:sz w:val="24"/>
          <w:szCs w:val="24"/>
          <w:lang w:val="en-US"/>
        </w:rPr>
        <w:instrText>page</w:instrText>
      </w:r>
      <w:r w:rsidR="006E2CB8" w:rsidRPr="00D86EC8">
        <w:rPr>
          <w:rFonts w:ascii="Times New Roman" w:hAnsi="Times New Roman"/>
          <w:sz w:val="24"/>
          <w:szCs w:val="24"/>
        </w:rPr>
        <w:instrText>":"383-386","</w:instrText>
      </w:r>
      <w:r w:rsidR="006E2CB8">
        <w:rPr>
          <w:rFonts w:ascii="Times New Roman" w:hAnsi="Times New Roman"/>
          <w:sz w:val="24"/>
          <w:szCs w:val="24"/>
          <w:lang w:val="en-US"/>
        </w:rPr>
        <w:instrText>title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Recoilless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Fraction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Ratios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 xml:space="preserve">57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Octahedral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Tetrahedral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Sites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Spinel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Garnet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type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journal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volume</w:instrText>
      </w:r>
      <w:r w:rsidR="006E2CB8" w:rsidRPr="00D86EC8">
        <w:rPr>
          <w:rFonts w:ascii="Times New Roman" w:hAnsi="Times New Roman"/>
          <w:sz w:val="24"/>
          <w:szCs w:val="24"/>
        </w:rPr>
        <w:instrText>":"183"},"</w:instrText>
      </w:r>
      <w:r w:rsidR="006E2CB8">
        <w:rPr>
          <w:rFonts w:ascii="Times New Roman" w:hAnsi="Times New Roman"/>
          <w:sz w:val="24"/>
          <w:szCs w:val="24"/>
          <w:lang w:val="en-US"/>
        </w:rPr>
        <w:instrText>uris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http</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www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mendeley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documents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uuid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30</w:instrText>
      </w:r>
      <w:r w:rsidR="006E2CB8">
        <w:rPr>
          <w:rFonts w:ascii="Times New Roman" w:hAnsi="Times New Roman"/>
          <w:sz w:val="24"/>
          <w:szCs w:val="24"/>
          <w:lang w:val="en-US"/>
        </w:rPr>
        <w:instrText>ca</w:instrText>
      </w:r>
      <w:r w:rsidR="006E2CB8" w:rsidRPr="00D86EC8">
        <w:rPr>
          <w:rFonts w:ascii="Times New Roman" w:hAnsi="Times New Roman"/>
          <w:sz w:val="24"/>
          <w:szCs w:val="24"/>
        </w:rPr>
        <w:instrText>9</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ad</w:instrText>
      </w:r>
      <w:r w:rsidR="006E2CB8" w:rsidRPr="00D86EC8">
        <w:rPr>
          <w:rFonts w:ascii="Times New Roman" w:hAnsi="Times New Roman"/>
          <w:sz w:val="24"/>
          <w:szCs w:val="24"/>
        </w:rPr>
        <w:instrText>2</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-476</w:instrText>
      </w:r>
      <w:r w:rsidR="006E2CB8">
        <w:rPr>
          <w:rFonts w:ascii="Times New Roman" w:hAnsi="Times New Roman"/>
          <w:sz w:val="24"/>
          <w:szCs w:val="24"/>
          <w:lang w:val="en-US"/>
        </w:rPr>
        <w:instrText>c</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af</w:instrText>
      </w:r>
      <w:r w:rsidR="006E2CB8" w:rsidRPr="00D86EC8">
        <w:rPr>
          <w:rFonts w:ascii="Times New Roman" w:hAnsi="Times New Roman"/>
          <w:sz w:val="24"/>
          <w:szCs w:val="24"/>
        </w:rPr>
        <w:instrText>3</w:instrText>
      </w:r>
      <w:r w:rsidR="006E2CB8">
        <w:rPr>
          <w:rFonts w:ascii="Times New Roman" w:hAnsi="Times New Roman"/>
          <w:sz w:val="24"/>
          <w:szCs w:val="24"/>
          <w:lang w:val="en-US"/>
        </w:rPr>
        <w:instrText>b</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dff</w:instrText>
      </w:r>
      <w:r w:rsidR="006E2CB8" w:rsidRPr="00D86EC8">
        <w:rPr>
          <w:rFonts w:ascii="Times New Roman" w:hAnsi="Times New Roman"/>
          <w:sz w:val="24"/>
          <w:szCs w:val="24"/>
        </w:rPr>
        <w:instrText>04</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04</w:instrText>
      </w:r>
      <w:r w:rsidR="006E2CB8">
        <w:rPr>
          <w:rFonts w:ascii="Times New Roman" w:hAnsi="Times New Roman"/>
          <w:sz w:val="24"/>
          <w:szCs w:val="24"/>
          <w:lang w:val="en-US"/>
        </w:rPr>
        <w:instrText>e</w:instrText>
      </w:r>
      <w:r w:rsidR="006E2CB8" w:rsidRPr="00D86EC8">
        <w:rPr>
          <w:rFonts w:ascii="Times New Roman" w:hAnsi="Times New Roman"/>
          <w:sz w:val="24"/>
          <w:szCs w:val="24"/>
        </w:rPr>
        <w:instrText>6"]}],"</w:instrText>
      </w:r>
      <w:r w:rsidR="006E2CB8">
        <w:rPr>
          <w:rFonts w:ascii="Times New Roman" w:hAnsi="Times New Roman"/>
          <w:sz w:val="24"/>
          <w:szCs w:val="24"/>
          <w:lang w:val="en-US"/>
        </w:rPr>
        <w:instrText>mendeley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formattedCitation</w:instrText>
      </w:r>
      <w:r w:rsidR="006E2CB8" w:rsidRPr="00D86EC8">
        <w:rPr>
          <w:rFonts w:ascii="Times New Roman" w:hAnsi="Times New Roman"/>
          <w:sz w:val="24"/>
          <w:szCs w:val="24"/>
        </w:rPr>
        <w:instrText>":"[27]","</w:instrText>
      </w:r>
      <w:r w:rsidR="006E2CB8">
        <w:rPr>
          <w:rFonts w:ascii="Times New Roman" w:hAnsi="Times New Roman"/>
          <w:sz w:val="24"/>
          <w:szCs w:val="24"/>
          <w:lang w:val="en-US"/>
        </w:rPr>
        <w:instrText>plainTextFormattedCitation</w:instrText>
      </w:r>
      <w:r w:rsidR="006E2CB8" w:rsidRPr="00D86EC8">
        <w:rPr>
          <w:rFonts w:ascii="Times New Roman" w:hAnsi="Times New Roman"/>
          <w:sz w:val="24"/>
          <w:szCs w:val="24"/>
        </w:rPr>
        <w:instrText>":"[27]","</w:instrText>
      </w:r>
      <w:r w:rsidR="006E2CB8">
        <w:rPr>
          <w:rFonts w:ascii="Times New Roman" w:hAnsi="Times New Roman"/>
          <w:sz w:val="24"/>
          <w:szCs w:val="24"/>
          <w:lang w:val="en-US"/>
        </w:rPr>
        <w:instrText>previouslyFormattedCitation</w:instrText>
      </w:r>
      <w:r w:rsidR="006E2CB8" w:rsidRPr="00D86EC8">
        <w:rPr>
          <w:rFonts w:ascii="Times New Roman" w:hAnsi="Times New Roman"/>
          <w:sz w:val="24"/>
          <w:szCs w:val="24"/>
        </w:rPr>
        <w:instrText>":"[28]"},"</w:instrText>
      </w:r>
      <w:r w:rsidR="006E2CB8">
        <w:rPr>
          <w:rFonts w:ascii="Times New Roman" w:hAnsi="Times New Roman"/>
          <w:sz w:val="24"/>
          <w:szCs w:val="24"/>
          <w:lang w:val="en-US"/>
        </w:rPr>
        <w:instrText>properties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noteIndex</w:instrText>
      </w:r>
      <w:r w:rsidR="006E2CB8" w:rsidRPr="00D86EC8">
        <w:rPr>
          <w:rFonts w:ascii="Times New Roman" w:hAnsi="Times New Roman"/>
          <w:sz w:val="24"/>
          <w:szCs w:val="24"/>
        </w:rPr>
        <w:instrText>":0},"</w:instrText>
      </w:r>
      <w:r w:rsidR="006E2CB8">
        <w:rPr>
          <w:rFonts w:ascii="Times New Roman" w:hAnsi="Times New Roman"/>
          <w:sz w:val="24"/>
          <w:szCs w:val="24"/>
          <w:lang w:val="en-US"/>
        </w:rPr>
        <w:instrText>schema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https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github</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style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language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schema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raw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master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csl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json</w:instrText>
      </w:r>
      <w:r w:rsidR="006E2CB8" w:rsidRPr="00D86EC8">
        <w:rPr>
          <w:rFonts w:ascii="Times New Roman" w:hAnsi="Times New Roman"/>
          <w:sz w:val="24"/>
          <w:szCs w:val="24"/>
        </w:rPr>
        <w:instrText>"}</w:instrText>
      </w:r>
      <w:r w:rsidRPr="008B3401">
        <w:rPr>
          <w:rFonts w:ascii="Times New Roman" w:hAnsi="Times New Roman"/>
          <w:sz w:val="24"/>
          <w:szCs w:val="24"/>
          <w:lang w:val="en-US"/>
        </w:rPr>
        <w:fldChar w:fldCharType="separate"/>
      </w:r>
      <w:r w:rsidR="006E2CB8" w:rsidRPr="00D86EC8">
        <w:rPr>
          <w:rFonts w:ascii="Times New Roman" w:hAnsi="Times New Roman"/>
          <w:noProof/>
          <w:sz w:val="24"/>
          <w:szCs w:val="24"/>
        </w:rPr>
        <w:t>[27]</w:t>
      </w:r>
      <w:r w:rsidRPr="008B3401">
        <w:rPr>
          <w:rFonts w:ascii="Times New Roman" w:hAnsi="Times New Roman"/>
          <w:sz w:val="24"/>
          <w:szCs w:val="24"/>
          <w:lang w:val="en-US"/>
        </w:rPr>
        <w:fldChar w:fldCharType="end"/>
      </w:r>
      <w:r w:rsidRPr="008C3163">
        <w:rPr>
          <w:rFonts w:ascii="Times New Roman" w:hAnsi="Times New Roman"/>
          <w:iCs/>
          <w:sz w:val="24"/>
          <w:szCs w:val="24"/>
        </w:rPr>
        <w:t xml:space="preserve">. </w:t>
      </w:r>
    </w:p>
    <w:p w14:paraId="50A07133" w14:textId="77777777" w:rsidR="007D0989" w:rsidRDefault="008C3163" w:rsidP="00ED0B27">
      <w:pPr>
        <w:spacing w:after="0" w:line="360" w:lineRule="auto"/>
        <w:ind w:firstLine="709"/>
        <w:jc w:val="both"/>
        <w:rPr>
          <w:rFonts w:ascii="Times New Roman" w:hAnsi="Times New Roman"/>
          <w:sz w:val="24"/>
          <w:szCs w:val="24"/>
        </w:rPr>
      </w:pPr>
      <w:r w:rsidRPr="008C3163">
        <w:rPr>
          <w:rFonts w:ascii="Times New Roman" w:hAnsi="Times New Roman"/>
          <w:sz w:val="24"/>
          <w:szCs w:val="24"/>
        </w:rPr>
        <w:t xml:space="preserve">На </w:t>
      </w:r>
      <w:r w:rsidR="00804582">
        <w:rPr>
          <w:rFonts w:ascii="Times New Roman" w:hAnsi="Times New Roman"/>
          <w:sz w:val="24"/>
          <w:szCs w:val="24"/>
        </w:rPr>
        <w:t>рисунке 14</w:t>
      </w:r>
      <w:r w:rsidRPr="008C3163">
        <w:rPr>
          <w:rFonts w:ascii="Times New Roman" w:hAnsi="Times New Roman"/>
          <w:sz w:val="24"/>
          <w:szCs w:val="24"/>
        </w:rPr>
        <w:t xml:space="preserve"> представлены результаты обработки </w:t>
      </w:r>
      <w:proofErr w:type="spellStart"/>
      <w:r w:rsidRPr="008C3163">
        <w:rPr>
          <w:rFonts w:ascii="Times New Roman" w:hAnsi="Times New Roman"/>
          <w:sz w:val="24"/>
          <w:szCs w:val="24"/>
        </w:rPr>
        <w:t>мессбауэровских</w:t>
      </w:r>
      <w:proofErr w:type="spellEnd"/>
      <w:r w:rsidRPr="008C3163">
        <w:rPr>
          <w:rFonts w:ascii="Times New Roman" w:hAnsi="Times New Roman"/>
          <w:sz w:val="24"/>
          <w:szCs w:val="24"/>
        </w:rPr>
        <w:t xml:space="preserve"> спектров исследуемых образцов. Видно, что выбранная нами модель хорошо описывает экспериментальные спектры (</w:t>
      </w:r>
      <w:r w:rsidRPr="008C3163">
        <w:rPr>
          <w:rFonts w:ascii="Times New Roman" w:hAnsi="Times New Roman"/>
          <w:sz w:val="24"/>
          <w:szCs w:val="24"/>
        </w:rPr>
        <w:sym w:font="Symbol" w:char="F063"/>
      </w:r>
      <w:r w:rsidRPr="008C3163">
        <w:rPr>
          <w:rFonts w:ascii="Times New Roman" w:hAnsi="Times New Roman"/>
          <w:sz w:val="24"/>
          <w:szCs w:val="24"/>
          <w:vertAlign w:val="superscript"/>
        </w:rPr>
        <w:t>2</w:t>
      </w:r>
      <w:r w:rsidRPr="008C3163">
        <w:rPr>
          <w:rFonts w:ascii="Times New Roman" w:hAnsi="Times New Roman"/>
          <w:sz w:val="24"/>
          <w:szCs w:val="24"/>
          <w:lang w:val="en-US"/>
        </w:rPr>
        <w:t> </w:t>
      </w:r>
      <w:r w:rsidRPr="008C3163">
        <w:rPr>
          <w:rFonts w:ascii="Times New Roman" w:hAnsi="Times New Roman"/>
          <w:sz w:val="24"/>
          <w:szCs w:val="24"/>
        </w:rPr>
        <w:t>&lt;</w:t>
      </w:r>
      <w:r w:rsidRPr="008C3163">
        <w:rPr>
          <w:rFonts w:ascii="Times New Roman" w:hAnsi="Times New Roman"/>
          <w:sz w:val="24"/>
          <w:szCs w:val="24"/>
          <w:lang w:val="en-US"/>
        </w:rPr>
        <w:t> </w:t>
      </w:r>
      <w:r w:rsidR="00EE2089">
        <w:rPr>
          <w:rFonts w:ascii="Times New Roman" w:hAnsi="Times New Roman"/>
          <w:sz w:val="24"/>
          <w:szCs w:val="24"/>
        </w:rPr>
        <w:t>1,</w:t>
      </w:r>
      <w:r w:rsidRPr="008C3163">
        <w:rPr>
          <w:rFonts w:ascii="Times New Roman" w:hAnsi="Times New Roman"/>
          <w:sz w:val="24"/>
          <w:szCs w:val="24"/>
        </w:rPr>
        <w:t xml:space="preserve">2). </w:t>
      </w:r>
    </w:p>
    <w:p w14:paraId="6D678D67" w14:textId="77777777" w:rsidR="002C709D" w:rsidRDefault="002C709D" w:rsidP="008C3163">
      <w:pPr>
        <w:spacing w:after="0" w:line="360" w:lineRule="auto"/>
        <w:ind w:firstLine="567"/>
        <w:jc w:val="both"/>
        <w:rPr>
          <w:rFonts w:ascii="Times New Roman" w:hAnsi="Times New Roman"/>
          <w:sz w:val="24"/>
          <w:szCs w:val="24"/>
        </w:rPr>
      </w:pPr>
    </w:p>
    <w:tbl>
      <w:tblPr>
        <w:tblW w:w="0" w:type="auto"/>
        <w:tblLook w:val="04A0" w:firstRow="1" w:lastRow="0" w:firstColumn="1" w:lastColumn="0" w:noHBand="0" w:noVBand="1"/>
      </w:tblPr>
      <w:tblGrid>
        <w:gridCol w:w="9570"/>
      </w:tblGrid>
      <w:tr w:rsidR="007D0989" w:rsidRPr="00FE39B5" w14:paraId="0D05428E" w14:textId="77777777" w:rsidTr="00161787">
        <w:tc>
          <w:tcPr>
            <w:tcW w:w="9854" w:type="dxa"/>
            <w:shd w:val="clear" w:color="auto" w:fill="auto"/>
          </w:tcPr>
          <w:p w14:paraId="36238DD7" w14:textId="387EB5D5" w:rsidR="007D0989" w:rsidRPr="00FE39B5" w:rsidRDefault="005F1101" w:rsidP="00161787">
            <w:pPr>
              <w:spacing w:after="0" w:line="360" w:lineRule="auto"/>
              <w:jc w:val="center"/>
              <w:rPr>
                <w:rFonts w:ascii="Times New Roman" w:hAnsi="Times New Roman"/>
                <w:iCs/>
                <w:sz w:val="24"/>
                <w:szCs w:val="24"/>
              </w:rPr>
            </w:pPr>
            <w:r>
              <w:rPr>
                <w:rFonts w:ascii="Times New Roman" w:hAnsi="Times New Roman"/>
                <w:iCs/>
                <w:noProof/>
                <w:sz w:val="24"/>
                <w:szCs w:val="24"/>
                <w:lang w:eastAsia="ru-RU"/>
              </w:rPr>
              <w:drawing>
                <wp:inline distT="0" distB="0" distL="0" distR="0" wp14:anchorId="467B26C5" wp14:editId="500F80B5">
                  <wp:extent cx="3347423" cy="3002424"/>
                  <wp:effectExtent l="0" t="0" r="5715"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9285" cy="3004094"/>
                          </a:xfrm>
                          <a:prstGeom prst="rect">
                            <a:avLst/>
                          </a:prstGeom>
                          <a:noFill/>
                          <a:ln>
                            <a:noFill/>
                          </a:ln>
                        </pic:spPr>
                      </pic:pic>
                    </a:graphicData>
                  </a:graphic>
                </wp:inline>
              </w:drawing>
            </w:r>
          </w:p>
        </w:tc>
      </w:tr>
      <w:tr w:rsidR="007D0989" w:rsidRPr="00FE39B5" w14:paraId="65E7AB9D" w14:textId="77777777" w:rsidTr="00161787">
        <w:tc>
          <w:tcPr>
            <w:tcW w:w="9854" w:type="dxa"/>
            <w:shd w:val="clear" w:color="auto" w:fill="auto"/>
          </w:tcPr>
          <w:p w14:paraId="5D10BB20" w14:textId="357613B8" w:rsidR="007D0989" w:rsidRPr="00FE39B5" w:rsidRDefault="007D0989" w:rsidP="006121FD">
            <w:pPr>
              <w:spacing w:line="240" w:lineRule="auto"/>
              <w:jc w:val="center"/>
              <w:rPr>
                <w:rFonts w:ascii="Times New Roman" w:hAnsi="Times New Roman"/>
                <w:sz w:val="24"/>
                <w:szCs w:val="24"/>
              </w:rPr>
            </w:pPr>
            <w:r w:rsidRPr="00FE39B5">
              <w:rPr>
                <w:rFonts w:ascii="Times New Roman" w:hAnsi="Times New Roman"/>
                <w:sz w:val="24"/>
                <w:szCs w:val="24"/>
              </w:rPr>
              <w:t>Рисунок</w:t>
            </w:r>
            <w:r w:rsidRPr="00FE39B5">
              <w:rPr>
                <w:rFonts w:ascii="Times New Roman" w:hAnsi="Times New Roman"/>
                <w:sz w:val="24"/>
                <w:szCs w:val="24"/>
                <w:lang w:val="en-US"/>
              </w:rPr>
              <w:t> </w:t>
            </w:r>
            <w:r>
              <w:rPr>
                <w:rFonts w:ascii="Times New Roman" w:hAnsi="Times New Roman"/>
                <w:sz w:val="24"/>
                <w:szCs w:val="24"/>
              </w:rPr>
              <w:t>14</w:t>
            </w:r>
            <w:r w:rsidRPr="00FE39B5">
              <w:rPr>
                <w:rFonts w:ascii="Times New Roman" w:hAnsi="Times New Roman"/>
                <w:sz w:val="24"/>
                <w:szCs w:val="24"/>
              </w:rPr>
              <w:t xml:space="preserve"> - </w:t>
            </w:r>
            <w:r w:rsidRPr="00FE39B5">
              <w:rPr>
                <w:rFonts w:ascii="Times New Roman" w:hAnsi="Times New Roman"/>
                <w:sz w:val="24"/>
                <w:szCs w:val="24"/>
                <w:lang w:val="en-US"/>
              </w:rPr>
              <w:t> </w:t>
            </w:r>
            <w:r w:rsidRPr="00FE39B5">
              <w:rPr>
                <w:rFonts w:ascii="Times New Roman" w:hAnsi="Times New Roman"/>
                <w:sz w:val="24"/>
                <w:szCs w:val="24"/>
              </w:rPr>
              <w:t xml:space="preserve">Результат обработки </w:t>
            </w:r>
            <w:proofErr w:type="spellStart"/>
            <w:r w:rsidRPr="00FE39B5">
              <w:rPr>
                <w:rFonts w:ascii="Times New Roman" w:hAnsi="Times New Roman"/>
                <w:sz w:val="24"/>
                <w:szCs w:val="24"/>
              </w:rPr>
              <w:t>мессбауэровских</w:t>
            </w:r>
            <w:proofErr w:type="spellEnd"/>
            <w:r w:rsidRPr="00FE39B5">
              <w:rPr>
                <w:rFonts w:ascii="Times New Roman" w:hAnsi="Times New Roman"/>
                <w:sz w:val="24"/>
                <w:szCs w:val="24"/>
              </w:rPr>
              <w:t xml:space="preserve"> спектров ядер </w:t>
            </w:r>
            <w:r w:rsidRPr="00FE39B5">
              <w:rPr>
                <w:rFonts w:ascii="Times New Roman" w:hAnsi="Times New Roman"/>
                <w:sz w:val="24"/>
                <w:szCs w:val="24"/>
                <w:vertAlign w:val="superscript"/>
              </w:rPr>
              <w:t>57</w:t>
            </w:r>
            <w:r w:rsidRPr="00FE39B5">
              <w:rPr>
                <w:rFonts w:ascii="Times New Roman" w:hAnsi="Times New Roman"/>
                <w:sz w:val="24"/>
                <w:szCs w:val="24"/>
              </w:rPr>
              <w:t xml:space="preserve">Fe </w:t>
            </w:r>
            <w:proofErr w:type="gramStart"/>
            <w:r w:rsidRPr="00FE39B5">
              <w:rPr>
                <w:rFonts w:ascii="Times New Roman" w:hAnsi="Times New Roman"/>
                <w:sz w:val="24"/>
                <w:szCs w:val="24"/>
              </w:rPr>
              <w:t>в</w:t>
            </w:r>
            <w:proofErr w:type="gramEnd"/>
            <w:r w:rsidRPr="00FE39B5">
              <w:rPr>
                <w:rFonts w:ascii="Times New Roman" w:hAnsi="Times New Roman"/>
                <w:sz w:val="24"/>
                <w:szCs w:val="24"/>
              </w:rPr>
              <w:t xml:space="preserve"> исследуемых оксидных </w:t>
            </w:r>
            <w:proofErr w:type="spellStart"/>
            <w:r w:rsidRPr="00FE39B5">
              <w:rPr>
                <w:rFonts w:ascii="Times New Roman" w:hAnsi="Times New Roman"/>
                <w:sz w:val="24"/>
                <w:szCs w:val="24"/>
              </w:rPr>
              <w:t>наночастица</w:t>
            </w:r>
            <w:r w:rsidR="005F1101" w:rsidRPr="005F1101">
              <w:rPr>
                <w:rFonts w:ascii="Times New Roman" w:hAnsi="Times New Roman"/>
                <w:sz w:val="24"/>
                <w:szCs w:val="24"/>
              </w:rPr>
              <w:t>х</w:t>
            </w:r>
            <w:proofErr w:type="spellEnd"/>
            <w:r w:rsidRPr="00FE39B5">
              <w:rPr>
                <w:rFonts w:ascii="Times New Roman" w:hAnsi="Times New Roman"/>
                <w:sz w:val="24"/>
                <w:szCs w:val="24"/>
              </w:rPr>
              <w:t xml:space="preserve"> </w:t>
            </w:r>
          </w:p>
        </w:tc>
      </w:tr>
    </w:tbl>
    <w:p w14:paraId="0DDF4FDD" w14:textId="77777777" w:rsidR="006121FD" w:rsidRDefault="006121FD" w:rsidP="008C3163">
      <w:pPr>
        <w:spacing w:after="0" w:line="360" w:lineRule="auto"/>
        <w:ind w:firstLine="567"/>
        <w:jc w:val="both"/>
        <w:rPr>
          <w:rFonts w:ascii="Times New Roman" w:hAnsi="Times New Roman"/>
          <w:sz w:val="24"/>
          <w:szCs w:val="24"/>
        </w:rPr>
      </w:pPr>
    </w:p>
    <w:p w14:paraId="03AFA2F2" w14:textId="42A306A9" w:rsidR="008C3163" w:rsidRPr="008C3163" w:rsidRDefault="008C3163" w:rsidP="00ED0B27">
      <w:pPr>
        <w:spacing w:after="0" w:line="360" w:lineRule="auto"/>
        <w:ind w:firstLine="709"/>
        <w:jc w:val="both"/>
        <w:rPr>
          <w:rFonts w:ascii="Times New Roman" w:hAnsi="Times New Roman"/>
          <w:iCs/>
          <w:sz w:val="24"/>
          <w:szCs w:val="24"/>
        </w:rPr>
      </w:pPr>
      <w:r w:rsidRPr="008C3163">
        <w:rPr>
          <w:rFonts w:ascii="Times New Roman" w:hAnsi="Times New Roman"/>
          <w:sz w:val="24"/>
          <w:szCs w:val="24"/>
        </w:rPr>
        <w:t xml:space="preserve">Для трехвалентных атомов </w:t>
      </w:r>
      <w:r w:rsidRPr="00ED0B27">
        <w:rPr>
          <w:rFonts w:ascii="Times New Roman" w:hAnsi="Times New Roman"/>
          <w:sz w:val="24"/>
          <w:szCs w:val="24"/>
          <w:lang w:val="en-US"/>
        </w:rPr>
        <w:t>Fe</w:t>
      </w:r>
      <w:r w:rsidRPr="00ED0B27">
        <w:rPr>
          <w:rFonts w:ascii="Times New Roman" w:hAnsi="Times New Roman"/>
          <w:sz w:val="24"/>
          <w:szCs w:val="24"/>
        </w:rPr>
        <w:t xml:space="preserve"> значения сверхтонкого магнитного поля на ядрах </w:t>
      </w:r>
      <w:r w:rsidRPr="00ED0B27">
        <w:rPr>
          <w:rFonts w:ascii="Times New Roman" w:hAnsi="Times New Roman"/>
          <w:sz w:val="24"/>
          <w:szCs w:val="24"/>
          <w:vertAlign w:val="superscript"/>
        </w:rPr>
        <w:t>57</w:t>
      </w:r>
      <w:r w:rsidRPr="00ED0B27">
        <w:rPr>
          <w:rFonts w:ascii="Times New Roman" w:hAnsi="Times New Roman"/>
          <w:sz w:val="24"/>
          <w:szCs w:val="24"/>
          <w:lang w:val="en-US"/>
        </w:rPr>
        <w:t>Fe</w:t>
      </w:r>
      <w:r w:rsidRPr="00ED0B27">
        <w:rPr>
          <w:rFonts w:ascii="Times New Roman" w:hAnsi="Times New Roman"/>
          <w:sz w:val="24"/>
          <w:szCs w:val="24"/>
        </w:rPr>
        <w:t xml:space="preserve"> достаточно близки (</w:t>
      </w:r>
      <m:oMath>
        <m:r>
          <w:rPr>
            <w:rFonts w:ascii="Cambria Math" w:hAnsi="Cambria Math"/>
          </w:rPr>
          <m:t>△</m:t>
        </m:r>
        <m:sSub>
          <m:sSubPr>
            <m:ctrlPr>
              <w:rPr>
                <w:rFonts w:ascii="Cambria Math" w:hAnsi="Cambria Math"/>
                <w:i/>
              </w:rPr>
            </m:ctrlPr>
          </m:sSubPr>
          <m:e>
            <m:r>
              <w:rPr>
                <w:rFonts w:ascii="Cambria Math" w:hAnsi="Cambria Math"/>
              </w:rPr>
              <m:t>H</m:t>
            </m:r>
          </m:e>
          <m:sub>
            <m:r>
              <m:rPr>
                <m:sty m:val="p"/>
              </m:rPr>
              <w:rPr>
                <w:rFonts w:ascii="Cambria Math" w:hAnsi="Cambria Math"/>
              </w:rPr>
              <m:t>n</m:t>
            </m:r>
          </m:sub>
        </m:sSub>
        <m:r>
          <w:rPr>
            <w:rFonts w:ascii="Cambria Math" w:hAnsi="Cambria Math"/>
          </w:rPr>
          <m:t>=</m:t>
        </m:r>
        <m:sSubSup>
          <m:sSubSupPr>
            <m:ctrlPr>
              <w:rPr>
                <w:rFonts w:ascii="Cambria Math" w:hAnsi="Cambria Math"/>
                <w:lang w:val="en-US"/>
              </w:rPr>
            </m:ctrlPr>
          </m:sSubSupPr>
          <m:e>
            <m:r>
              <w:rPr>
                <w:rFonts w:ascii="Cambria Math" w:hAnsi="Cambria Math"/>
                <w:lang w:val="en-US"/>
              </w:rPr>
              <m:t>H</m:t>
            </m:r>
          </m:e>
          <m:sub>
            <m:r>
              <m:rPr>
                <m:sty m:val="p"/>
              </m:rPr>
              <w:rPr>
                <w:rFonts w:ascii="Cambria Math" w:hAnsi="Cambria Math"/>
                <w:lang w:val="en-US"/>
              </w:rPr>
              <m:t>n</m:t>
            </m:r>
          </m:sub>
          <m:sup>
            <m:r>
              <m:rPr>
                <m:sty m:val="p"/>
              </m:rPr>
              <w:rPr>
                <w:rFonts w:ascii="Cambria Math" w:hAnsi="Cambria Math"/>
              </w:rPr>
              <m:t>B</m:t>
            </m:r>
          </m:sup>
        </m:sSubSup>
        <m:r>
          <w:rPr>
            <w:rFonts w:ascii="Cambria Math" w:hAnsi="Cambria Math"/>
          </w:rPr>
          <m:t>-</m:t>
        </m:r>
        <m:sSubSup>
          <m:sSubSupPr>
            <m:ctrlPr>
              <w:rPr>
                <w:rFonts w:ascii="Cambria Math" w:hAnsi="Cambria Math"/>
                <w:lang w:val="en-US"/>
              </w:rPr>
            </m:ctrlPr>
          </m:sSubSupPr>
          <m:e>
            <m:r>
              <w:rPr>
                <w:rFonts w:ascii="Cambria Math" w:hAnsi="Cambria Math"/>
                <w:lang w:val="en-US"/>
              </w:rPr>
              <m:t>H</m:t>
            </m:r>
          </m:e>
          <m:sub>
            <m:r>
              <m:rPr>
                <m:sty m:val="p"/>
              </m:rPr>
              <w:rPr>
                <w:rFonts w:ascii="Cambria Math" w:hAnsi="Cambria Math"/>
                <w:lang w:val="en-US"/>
              </w:rPr>
              <m:t>n</m:t>
            </m:r>
          </m:sub>
          <m:sup>
            <m:r>
              <m:rPr>
                <m:sty m:val="p"/>
              </m:rPr>
              <w:rPr>
                <w:rFonts w:ascii="Cambria Math" w:hAnsi="Cambria Math"/>
                <w:lang w:val="en-US"/>
              </w:rPr>
              <m:t>A</m:t>
            </m:r>
          </m:sup>
        </m:sSubSup>
        <m:r>
          <w:rPr>
            <w:rFonts w:ascii="Cambria Math" w:hAnsi="Cambria Math"/>
          </w:rPr>
          <m:t>≈1 </m:t>
        </m:r>
        <w:proofErr w:type="gramStart"/>
        <m:r>
          <m:rPr>
            <m:sty m:val="p"/>
          </m:rPr>
          <w:rPr>
            <w:rFonts w:ascii="Cambria Math" w:hAnsi="Cambria Math"/>
            <w:lang w:val="en-US"/>
          </w:rPr>
          <m:t>k</m:t>
        </m:r>
        <w:proofErr w:type="gramEnd"/>
        <m:r>
          <m:rPr>
            <m:sty m:val="p"/>
          </m:rPr>
          <w:rPr>
            <w:rFonts w:ascii="Cambria Math" w:hAnsi="Cambria Math"/>
            <w:lang w:val="en-US"/>
          </w:rPr>
          <m:t>Э</m:t>
        </m:r>
      </m:oMath>
      <w:r w:rsidRPr="00ED0B27">
        <w:rPr>
          <w:rFonts w:ascii="Times New Roman" w:hAnsi="Times New Roman"/>
          <w:sz w:val="24"/>
          <w:szCs w:val="24"/>
        </w:rPr>
        <w:t>) и равны ~</w:t>
      </w:r>
      <w:r w:rsidRPr="00ED0B27">
        <w:rPr>
          <w:rFonts w:ascii="Times New Roman" w:hAnsi="Times New Roman"/>
          <w:sz w:val="24"/>
          <w:szCs w:val="24"/>
          <w:lang w:val="en-US"/>
        </w:rPr>
        <w:t> </w:t>
      </w:r>
      <w:r w:rsidR="00EE2089" w:rsidRPr="00ED0B27">
        <w:rPr>
          <w:rFonts w:ascii="Times New Roman" w:hAnsi="Times New Roman"/>
          <w:sz w:val="24"/>
          <w:szCs w:val="24"/>
        </w:rPr>
        <w:t>485,</w:t>
      </w:r>
      <w:r w:rsidRPr="00ED0B27">
        <w:rPr>
          <w:rFonts w:ascii="Times New Roman" w:hAnsi="Times New Roman"/>
          <w:sz w:val="24"/>
          <w:szCs w:val="24"/>
        </w:rPr>
        <w:t>2</w:t>
      </w:r>
      <w:r w:rsidRPr="00ED0B27">
        <w:rPr>
          <w:rFonts w:ascii="Times New Roman" w:hAnsi="Times New Roman"/>
          <w:sz w:val="24"/>
          <w:szCs w:val="24"/>
          <w:lang w:val="en-US"/>
        </w:rPr>
        <w:t> </w:t>
      </w:r>
      <w:r w:rsidR="00ED0B27" w:rsidRPr="00ED0B27">
        <w:rPr>
          <w:rFonts w:ascii="Times New Roman" w:hAnsi="Times New Roman"/>
          <w:sz w:val="24"/>
          <w:szCs w:val="24"/>
          <w:lang w:val="en-US"/>
        </w:rPr>
        <w:t>k</w:t>
      </w:r>
      <w:r w:rsidR="00ED0B27" w:rsidRPr="00ED0B27">
        <w:rPr>
          <w:rFonts w:ascii="Times New Roman" w:hAnsi="Times New Roman"/>
          <w:sz w:val="24"/>
          <w:szCs w:val="24"/>
        </w:rPr>
        <w:t>Э</w:t>
      </w:r>
      <w:r w:rsidRPr="00ED0B27">
        <w:rPr>
          <w:rFonts w:ascii="Times New Roman" w:hAnsi="Times New Roman"/>
          <w:sz w:val="24"/>
          <w:szCs w:val="24"/>
        </w:rPr>
        <w:t xml:space="preserve">, квадрупольные смещения </w:t>
      </w:r>
      <w:r w:rsidRPr="00ED0B27">
        <w:rPr>
          <w:rFonts w:ascii="Times New Roman" w:hAnsi="Times New Roman"/>
          <w:iCs/>
          <w:sz w:val="24"/>
          <w:szCs w:val="24"/>
        </w:rPr>
        <w:t>ε ≈ 0 </w:t>
      </w:r>
      <w:r w:rsidR="005F1101" w:rsidRPr="00ED0B27">
        <w:rPr>
          <w:rFonts w:ascii="Times New Roman" w:hAnsi="Times New Roman"/>
          <w:iCs/>
          <w:sz w:val="24"/>
          <w:szCs w:val="24"/>
        </w:rPr>
        <w:t>мм</w:t>
      </w:r>
      <w:r w:rsidRPr="00ED0B27">
        <w:rPr>
          <w:rFonts w:ascii="Times New Roman" w:hAnsi="Times New Roman"/>
          <w:iCs/>
          <w:sz w:val="24"/>
          <w:szCs w:val="24"/>
        </w:rPr>
        <w:t>/</w:t>
      </w:r>
      <w:r w:rsidR="005F1101" w:rsidRPr="00ED0B27">
        <w:rPr>
          <w:rFonts w:ascii="Times New Roman" w:hAnsi="Times New Roman"/>
          <w:iCs/>
          <w:sz w:val="24"/>
          <w:szCs w:val="24"/>
        </w:rPr>
        <w:t>с</w:t>
      </w:r>
      <w:r w:rsidRPr="00ED0B27">
        <w:rPr>
          <w:rFonts w:ascii="Times New Roman" w:hAnsi="Times New Roman"/>
          <w:sz w:val="24"/>
          <w:szCs w:val="24"/>
        </w:rPr>
        <w:t xml:space="preserve">, а значения сдвигов </w:t>
      </w:r>
      <w:proofErr w:type="spellStart"/>
      <w:r w:rsidRPr="00ED0B27">
        <w:rPr>
          <w:rFonts w:ascii="Times New Roman" w:hAnsi="Times New Roman"/>
          <w:sz w:val="24"/>
          <w:szCs w:val="24"/>
        </w:rPr>
        <w:t>мессбауэровской</w:t>
      </w:r>
      <w:proofErr w:type="spellEnd"/>
      <w:r w:rsidRPr="00ED0B27">
        <w:rPr>
          <w:rFonts w:ascii="Times New Roman" w:hAnsi="Times New Roman"/>
          <w:sz w:val="24"/>
          <w:szCs w:val="24"/>
        </w:rPr>
        <w:t xml:space="preserve"> линии </w:t>
      </w:r>
      <w:r w:rsidRPr="00ED0B27">
        <w:rPr>
          <w:rFonts w:ascii="Times New Roman" w:hAnsi="Times New Roman"/>
          <w:i/>
          <w:iCs/>
          <w:sz w:val="24"/>
          <w:szCs w:val="24"/>
        </w:rPr>
        <w:t>δ</w:t>
      </w:r>
      <w:r w:rsidRPr="00ED0B27">
        <w:rPr>
          <w:rFonts w:ascii="Times New Roman" w:hAnsi="Times New Roman"/>
          <w:sz w:val="24"/>
          <w:szCs w:val="24"/>
        </w:rPr>
        <w:t xml:space="preserve"> для трехвалентных </w:t>
      </w:r>
      <w:r w:rsidRPr="00307BC2">
        <w:rPr>
          <w:rFonts w:ascii="Times New Roman" w:hAnsi="Times New Roman"/>
          <w:sz w:val="24"/>
          <w:szCs w:val="24"/>
        </w:rPr>
        <w:t>атомов равны ~</w:t>
      </w:r>
      <w:r w:rsidRPr="00307BC2">
        <w:rPr>
          <w:rFonts w:ascii="Times New Roman" w:hAnsi="Times New Roman"/>
          <w:sz w:val="24"/>
          <w:szCs w:val="24"/>
          <w:lang w:val="en-US"/>
        </w:rPr>
        <w:t> </w:t>
      </w:r>
      <w:r w:rsidR="00EE2089" w:rsidRPr="00307BC2">
        <w:rPr>
          <w:rFonts w:ascii="Times New Roman" w:hAnsi="Times New Roman"/>
          <w:sz w:val="24"/>
          <w:szCs w:val="24"/>
        </w:rPr>
        <w:t>0,</w:t>
      </w:r>
      <w:r w:rsidRPr="00307BC2">
        <w:rPr>
          <w:rFonts w:ascii="Times New Roman" w:hAnsi="Times New Roman"/>
          <w:sz w:val="24"/>
          <w:szCs w:val="24"/>
        </w:rPr>
        <w:t xml:space="preserve">270 </w:t>
      </w:r>
      <w:r w:rsidR="005F1101" w:rsidRPr="00307BC2">
        <w:rPr>
          <w:rFonts w:ascii="Times New Roman" w:hAnsi="Times New Roman"/>
          <w:sz w:val="24"/>
          <w:szCs w:val="24"/>
        </w:rPr>
        <w:t>мм</w:t>
      </w:r>
      <w:r w:rsidRPr="00307BC2">
        <w:rPr>
          <w:rFonts w:ascii="Times New Roman" w:hAnsi="Times New Roman"/>
          <w:sz w:val="24"/>
          <w:szCs w:val="24"/>
        </w:rPr>
        <w:t>/</w:t>
      </w:r>
      <w:r w:rsidR="005F1101" w:rsidRPr="00307BC2">
        <w:rPr>
          <w:rFonts w:ascii="Times New Roman" w:hAnsi="Times New Roman"/>
          <w:sz w:val="24"/>
          <w:szCs w:val="24"/>
        </w:rPr>
        <w:t>с</w:t>
      </w:r>
      <w:r w:rsidRPr="00307BC2">
        <w:rPr>
          <w:rFonts w:ascii="Times New Roman" w:hAnsi="Times New Roman"/>
          <w:sz w:val="24"/>
          <w:szCs w:val="24"/>
        </w:rPr>
        <w:t xml:space="preserve"> и ~</w:t>
      </w:r>
      <w:r w:rsidRPr="00307BC2">
        <w:rPr>
          <w:rFonts w:ascii="Times New Roman" w:hAnsi="Times New Roman"/>
          <w:sz w:val="24"/>
          <w:szCs w:val="24"/>
          <w:lang w:val="en-US"/>
        </w:rPr>
        <w:t> </w:t>
      </w:r>
      <w:r w:rsidR="00EE2089" w:rsidRPr="00307BC2">
        <w:rPr>
          <w:rFonts w:ascii="Times New Roman" w:hAnsi="Times New Roman"/>
          <w:sz w:val="24"/>
          <w:szCs w:val="24"/>
        </w:rPr>
        <w:t>0,</w:t>
      </w:r>
      <w:r w:rsidRPr="00307BC2">
        <w:rPr>
          <w:rFonts w:ascii="Times New Roman" w:hAnsi="Times New Roman"/>
          <w:sz w:val="24"/>
          <w:szCs w:val="24"/>
        </w:rPr>
        <w:t>358</w:t>
      </w:r>
      <w:r w:rsidRPr="008C3163">
        <w:rPr>
          <w:rFonts w:ascii="Times New Roman" w:hAnsi="Times New Roman"/>
          <w:sz w:val="24"/>
          <w:szCs w:val="24"/>
        </w:rPr>
        <w:t xml:space="preserve"> </w:t>
      </w:r>
      <w:r w:rsidR="00307BC2">
        <w:rPr>
          <w:rFonts w:ascii="Times New Roman" w:hAnsi="Times New Roman"/>
          <w:sz w:val="24"/>
          <w:szCs w:val="24"/>
        </w:rPr>
        <w:t>мм</w:t>
      </w:r>
      <w:r w:rsidRPr="008C3163">
        <w:rPr>
          <w:rFonts w:ascii="Times New Roman" w:hAnsi="Times New Roman"/>
          <w:sz w:val="24"/>
          <w:szCs w:val="24"/>
        </w:rPr>
        <w:t>/</w:t>
      </w:r>
      <w:r w:rsidR="00307BC2">
        <w:rPr>
          <w:rFonts w:ascii="Times New Roman" w:hAnsi="Times New Roman"/>
          <w:sz w:val="24"/>
          <w:szCs w:val="24"/>
        </w:rPr>
        <w:t>с</w:t>
      </w:r>
      <w:r w:rsidRPr="008C3163">
        <w:rPr>
          <w:rFonts w:ascii="Times New Roman" w:hAnsi="Times New Roman"/>
          <w:sz w:val="24"/>
          <w:szCs w:val="24"/>
        </w:rPr>
        <w:t>, что характерно для тетраэдрического (</w:t>
      </w:r>
      <w:r w:rsidRPr="008C3163">
        <w:rPr>
          <w:rFonts w:ascii="Times New Roman" w:hAnsi="Times New Roman"/>
          <w:sz w:val="24"/>
          <w:szCs w:val="24"/>
          <w:lang w:val="en-US"/>
        </w:rPr>
        <w:t>A</w:t>
      </w:r>
      <w:r w:rsidRPr="008C3163">
        <w:rPr>
          <w:rFonts w:ascii="Times New Roman" w:hAnsi="Times New Roman"/>
          <w:sz w:val="24"/>
          <w:szCs w:val="24"/>
        </w:rPr>
        <w:t xml:space="preserve">) и </w:t>
      </w:r>
      <w:proofErr w:type="spellStart"/>
      <w:r w:rsidRPr="008C3163">
        <w:rPr>
          <w:rFonts w:ascii="Times New Roman" w:hAnsi="Times New Roman"/>
          <w:sz w:val="24"/>
          <w:szCs w:val="24"/>
        </w:rPr>
        <w:t>октаэдрического</w:t>
      </w:r>
      <w:proofErr w:type="spellEnd"/>
      <w:r w:rsidRPr="008C3163">
        <w:rPr>
          <w:rFonts w:ascii="Times New Roman" w:hAnsi="Times New Roman"/>
          <w:sz w:val="24"/>
          <w:szCs w:val="24"/>
        </w:rPr>
        <w:t xml:space="preserve"> (</w:t>
      </w:r>
      <w:r w:rsidRPr="008C3163">
        <w:rPr>
          <w:rFonts w:ascii="Times New Roman" w:hAnsi="Times New Roman"/>
          <w:sz w:val="24"/>
          <w:szCs w:val="24"/>
          <w:lang w:val="en-US"/>
        </w:rPr>
        <w:t>B</w:t>
      </w:r>
      <w:r>
        <w:rPr>
          <w:rFonts w:ascii="Times New Roman" w:hAnsi="Times New Roman"/>
          <w:sz w:val="24"/>
          <w:szCs w:val="24"/>
        </w:rPr>
        <w:t xml:space="preserve">) кислородных окружений </w:t>
      </w:r>
      <w:r w:rsidRPr="008B3401">
        <w:rPr>
          <w:rFonts w:ascii="Times New Roman" w:hAnsi="Times New Roman"/>
          <w:sz w:val="24"/>
          <w:szCs w:val="24"/>
          <w:lang w:val="en-US"/>
        </w:rPr>
        <w:fldChar w:fldCharType="begin" w:fldLock="1"/>
      </w:r>
      <w:r w:rsidR="006E2CB8">
        <w:rPr>
          <w:rFonts w:ascii="Times New Roman" w:hAnsi="Times New Roman"/>
          <w:sz w:val="24"/>
          <w:szCs w:val="24"/>
          <w:lang w:val="en-US"/>
        </w:rPr>
        <w:instrText>ADDIN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CSL</w:instrText>
      </w:r>
      <w:r w:rsidR="006E2CB8" w:rsidRPr="00D86EC8">
        <w:rPr>
          <w:rFonts w:ascii="Times New Roman" w:hAnsi="Times New Roman"/>
          <w:sz w:val="24"/>
          <w:szCs w:val="24"/>
        </w:rPr>
        <w:instrText>_</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citationItems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ITEM</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itemData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DOI</w:instrText>
      </w:r>
      <w:r w:rsidR="006E2CB8" w:rsidRPr="00D86EC8">
        <w:rPr>
          <w:rFonts w:ascii="Times New Roman" w:hAnsi="Times New Roman"/>
          <w:sz w:val="24"/>
          <w:szCs w:val="24"/>
        </w:rPr>
        <w:instrText>":"10.1016/0022-3697(85)90001-0","</w:instrText>
      </w:r>
      <w:r w:rsidR="006E2CB8">
        <w:rPr>
          <w:rFonts w:ascii="Times New Roman" w:hAnsi="Times New Roman"/>
          <w:sz w:val="24"/>
          <w:szCs w:val="24"/>
          <w:lang w:val="en-US"/>
        </w:rPr>
        <w:instrText>ISSN</w:instrText>
      </w:r>
      <w:r w:rsidR="006E2CB8" w:rsidRPr="00D86EC8">
        <w:rPr>
          <w:rFonts w:ascii="Times New Roman" w:hAnsi="Times New Roman"/>
          <w:sz w:val="24"/>
          <w:szCs w:val="24"/>
        </w:rPr>
        <w:instrText>":"00223697","</w:instrText>
      </w:r>
      <w:r w:rsidR="006E2CB8">
        <w:rPr>
          <w:rFonts w:ascii="Times New Roman" w:hAnsi="Times New Roman"/>
          <w:sz w:val="24"/>
          <w:szCs w:val="24"/>
          <w:lang w:val="en-US"/>
        </w:rPr>
        <w:instrText>abstract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isomer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shift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57</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has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long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known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provide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information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about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covalency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iron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ligand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correlation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exists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between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isomer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shift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δ</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electronegativity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ligand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decrease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iron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coordination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generally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leads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decrease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δ</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Moreover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has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suggested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that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length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iron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ligand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has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some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influence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isomer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shift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various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rules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however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many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notable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exceptions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priori</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unexplainable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order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try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interpret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apparent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anomalies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extent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which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second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order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Doppler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shift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contributes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experimental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isomer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shift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first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briefly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recalled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comparative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study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over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very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large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number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compounds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described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main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conclusions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study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following</w:instrText>
      </w:r>
      <w:r w:rsidR="006E2CB8" w:rsidRPr="00D86EC8">
        <w:rPr>
          <w:rFonts w:ascii="Times New Roman" w:hAnsi="Times New Roman"/>
          <w:sz w:val="24"/>
          <w:szCs w:val="24"/>
        </w:rPr>
        <w:instrText xml:space="preserve">: (1) </w:instrText>
      </w:r>
      <w:r w:rsidR="006E2CB8">
        <w:rPr>
          <w:rFonts w:ascii="Times New Roman" w:hAnsi="Times New Roman"/>
          <w:sz w:val="24"/>
          <w:szCs w:val="24"/>
          <w:lang w:val="en-US"/>
        </w:rPr>
        <w:instrText>Some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trends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which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have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accepted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up</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now</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well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verified</w:instrText>
      </w:r>
      <w:r w:rsidR="006E2CB8" w:rsidRPr="00D86EC8">
        <w:rPr>
          <w:rFonts w:ascii="Times New Roman" w:hAnsi="Times New Roman"/>
          <w:sz w:val="24"/>
          <w:szCs w:val="24"/>
        </w:rPr>
        <w:instrText>: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systematic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decrease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δ</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oxidation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state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iron</w:instrText>
      </w:r>
      <w:r w:rsidR="006E2CB8" w:rsidRPr="00D86EC8">
        <w:rPr>
          <w:rFonts w:ascii="Times New Roman" w:hAnsi="Times New Roman"/>
          <w:sz w:val="24"/>
          <w:szCs w:val="24"/>
        </w:rPr>
        <w:instrText>, (</w:instrText>
      </w:r>
      <w:r w:rsidR="006E2CB8">
        <w:rPr>
          <w:rFonts w:ascii="Times New Roman" w:hAnsi="Times New Roman"/>
          <w:sz w:val="24"/>
          <w:szCs w:val="24"/>
          <w:lang w:val="en-US"/>
        </w:rPr>
        <w:instrText>b</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decrease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δ</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general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coordination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iron</w:instrText>
      </w:r>
      <w:r w:rsidR="006E2CB8" w:rsidRPr="00D86EC8">
        <w:rPr>
          <w:rFonts w:ascii="Times New Roman" w:hAnsi="Times New Roman"/>
          <w:sz w:val="24"/>
          <w:szCs w:val="24"/>
        </w:rPr>
        <w:instrText>, (</w:instrText>
      </w:r>
      <w:r w:rsidR="006E2CB8">
        <w:rPr>
          <w:rFonts w:ascii="Times New Roman" w:hAnsi="Times New Roman"/>
          <w:sz w:val="24"/>
          <w:szCs w:val="24"/>
          <w:lang w:val="en-US"/>
        </w:rPr>
        <w:instrText>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decrease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δ</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general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electronegativity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ligand</w:instrText>
      </w:r>
      <w:r w:rsidR="006E2CB8" w:rsidRPr="00D86EC8">
        <w:rPr>
          <w:rFonts w:ascii="Times New Roman" w:hAnsi="Times New Roman"/>
          <w:sz w:val="24"/>
          <w:szCs w:val="24"/>
        </w:rPr>
        <w:instrText xml:space="preserve">. (2)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correlation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between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isomer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shift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length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iron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ligand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appears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most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cases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groundless</w:instrText>
      </w:r>
      <w:r w:rsidR="006E2CB8" w:rsidRPr="00D86EC8">
        <w:rPr>
          <w:rFonts w:ascii="Times New Roman" w:hAnsi="Times New Roman"/>
          <w:sz w:val="24"/>
          <w:szCs w:val="24"/>
        </w:rPr>
        <w:instrText xml:space="preserve">. (3)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concept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inductive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effect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antagonistic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 xml:space="preserve"> (→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 (</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 xml:space="preserve"> = </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w:instrText>
      </w:r>
      <w:r w:rsidR="006E2CB8" w:rsidRPr="00D86EC8">
        <w:rPr>
          <w:rFonts w:ascii="Times New Roman" w:hAnsi="Times New Roman"/>
          <w:sz w:val="24"/>
          <w:szCs w:val="24"/>
        </w:rPr>
        <w:instrText xml:space="preserve"> = </w:instrText>
      </w:r>
      <w:r w:rsidR="006E2CB8">
        <w:rPr>
          <w:rFonts w:ascii="Times New Roman" w:hAnsi="Times New Roman"/>
          <w:sz w:val="24"/>
          <w:szCs w:val="24"/>
          <w:lang w:val="en-US"/>
        </w:rPr>
        <w:instrText>any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element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formal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positive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charge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which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implies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increase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ionic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character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increase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covalency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vice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versa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explains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most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anomalies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occurring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scale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isomer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shifts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much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closer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correlation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between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isomer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shift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degree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covalency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 xml:space="preserve"> = </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achieved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when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inductive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effect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antagonistic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taken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account</w:instrText>
      </w:r>
      <w:r w:rsidR="006E2CB8" w:rsidRPr="00D86EC8">
        <w:rPr>
          <w:rFonts w:ascii="Times New Roman" w:hAnsi="Times New Roman"/>
          <w:sz w:val="24"/>
          <w:szCs w:val="24"/>
        </w:rPr>
        <w:instrText>. © 1985.","</w:instrText>
      </w:r>
      <w:r w:rsidR="006E2CB8">
        <w:rPr>
          <w:rFonts w:ascii="Times New Roman" w:hAnsi="Times New Roman"/>
          <w:sz w:val="24"/>
          <w:szCs w:val="24"/>
          <w:lang w:val="en-US"/>
        </w:rPr>
        <w:instrText>author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family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Menil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given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Francis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dropping</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names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false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suffix</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container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title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Journal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Physics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Chemistry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Solids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ITEM</w:instrText>
      </w:r>
      <w:r w:rsidR="006E2CB8" w:rsidRPr="00D86EC8">
        <w:rPr>
          <w:rFonts w:ascii="Times New Roman" w:hAnsi="Times New Roman"/>
          <w:sz w:val="24"/>
          <w:szCs w:val="24"/>
        </w:rPr>
        <w:instrText>-1","</w:instrText>
      </w:r>
      <w:r w:rsidR="006E2CB8">
        <w:rPr>
          <w:rFonts w:ascii="Times New Roman" w:hAnsi="Times New Roman"/>
          <w:sz w:val="24"/>
          <w:szCs w:val="24"/>
          <w:lang w:val="en-US"/>
        </w:rPr>
        <w:instrText>issue</w:instrText>
      </w:r>
      <w:r w:rsidR="006E2CB8" w:rsidRPr="00D86EC8">
        <w:rPr>
          <w:rFonts w:ascii="Times New Roman" w:hAnsi="Times New Roman"/>
          <w:sz w:val="24"/>
          <w:szCs w:val="24"/>
        </w:rPr>
        <w:instrText>":"7","</w:instrText>
      </w:r>
      <w:r w:rsidR="006E2CB8">
        <w:rPr>
          <w:rFonts w:ascii="Times New Roman" w:hAnsi="Times New Roman"/>
          <w:sz w:val="24"/>
          <w:szCs w:val="24"/>
          <w:lang w:val="en-US"/>
        </w:rPr>
        <w:instrText>issued</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date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parts</w:instrText>
      </w:r>
      <w:r w:rsidR="006E2CB8" w:rsidRPr="00D86EC8">
        <w:rPr>
          <w:rFonts w:ascii="Times New Roman" w:hAnsi="Times New Roman"/>
          <w:sz w:val="24"/>
          <w:szCs w:val="24"/>
        </w:rPr>
        <w:instrText>":[["1985"]]},"</w:instrText>
      </w:r>
      <w:r w:rsidR="006E2CB8">
        <w:rPr>
          <w:rFonts w:ascii="Times New Roman" w:hAnsi="Times New Roman"/>
          <w:sz w:val="24"/>
          <w:szCs w:val="24"/>
          <w:lang w:val="en-US"/>
        </w:rPr>
        <w:instrText>page</w:instrText>
      </w:r>
      <w:r w:rsidR="006E2CB8" w:rsidRPr="00D86EC8">
        <w:rPr>
          <w:rFonts w:ascii="Times New Roman" w:hAnsi="Times New Roman"/>
          <w:sz w:val="24"/>
          <w:szCs w:val="24"/>
        </w:rPr>
        <w:instrText>":"763-789","</w:instrText>
      </w:r>
      <w:r w:rsidR="006E2CB8">
        <w:rPr>
          <w:rFonts w:ascii="Times New Roman" w:hAnsi="Times New Roman"/>
          <w:sz w:val="24"/>
          <w:szCs w:val="24"/>
          <w:lang w:val="en-US"/>
        </w:rPr>
        <w:instrText>title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Systematic</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trends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57</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M</w:instrText>
      </w:r>
      <w:r w:rsidR="006E2CB8" w:rsidRPr="00D86EC8">
        <w:rPr>
          <w:rFonts w:ascii="Times New Roman" w:hAnsi="Times New Roman"/>
          <w:sz w:val="24"/>
          <w:szCs w:val="24"/>
        </w:rPr>
        <w:instrText>ö</w:instrText>
      </w:r>
      <w:r w:rsidR="006E2CB8">
        <w:rPr>
          <w:rFonts w:ascii="Times New Roman" w:hAnsi="Times New Roman"/>
          <w:sz w:val="24"/>
          <w:szCs w:val="24"/>
          <w:lang w:val="en-US"/>
        </w:rPr>
        <w:instrText>ssbauer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isomer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shifts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FeFn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polyhedra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Evidence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new</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correlation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between</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isomer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shift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inductive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effect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the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competing</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bond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 xml:space="preserve"> (→ </w:instrText>
      </w:r>
      <w:r w:rsidR="006E2CB8">
        <w:rPr>
          <w:rFonts w:ascii="Times New Roman" w:hAnsi="Times New Roman"/>
          <w:sz w:val="24"/>
          <w:szCs w:val="24"/>
          <w:lang w:val="en-US"/>
        </w:rPr>
        <w:instrText>Fe</w:instrText>
      </w:r>
      <w:r w:rsidR="006E2CB8" w:rsidRPr="00D86EC8">
        <w:rPr>
          <w:rFonts w:ascii="Times New Roman" w:hAnsi="Times New Roman"/>
          <w:sz w:val="24"/>
          <w:szCs w:val="24"/>
        </w:rPr>
        <w:instrText>) (</w:instrText>
      </w:r>
      <w:r w:rsidR="006E2CB8">
        <w:rPr>
          <w:rFonts w:ascii="Times New Roman" w:hAnsi="Times New Roman"/>
          <w:sz w:val="24"/>
          <w:szCs w:val="24"/>
          <w:lang w:val="en-US"/>
        </w:rPr>
        <w:instrText>where</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X</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is</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or</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and</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any</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element</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with</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formal</w:instrText>
      </w:r>
      <w:r w:rsidR="006E2CB8" w:rsidRPr="00D86EC8">
        <w:rPr>
          <w:rFonts w:ascii="Times New Roman" w:hAnsi="Times New Roman"/>
          <w:sz w:val="24"/>
          <w:szCs w:val="24"/>
        </w:rPr>
        <w:instrText xml:space="preserve"> </w:instrText>
      </w:r>
      <w:r w:rsidR="006E2CB8">
        <w:rPr>
          <w:rFonts w:ascii="Times New Roman" w:hAnsi="Times New Roman"/>
          <w:sz w:val="24"/>
          <w:szCs w:val="24"/>
          <w:lang w:val="en-US"/>
        </w:rPr>
        <w:instrText>posit</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type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article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journal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volume</w:instrText>
      </w:r>
      <w:r w:rsidR="006E2CB8" w:rsidRPr="00D86EC8">
        <w:rPr>
          <w:rFonts w:ascii="Times New Roman" w:hAnsi="Times New Roman"/>
          <w:sz w:val="24"/>
          <w:szCs w:val="24"/>
        </w:rPr>
        <w:instrText>":"46"},"</w:instrText>
      </w:r>
      <w:r w:rsidR="006E2CB8">
        <w:rPr>
          <w:rFonts w:ascii="Times New Roman" w:hAnsi="Times New Roman"/>
          <w:sz w:val="24"/>
          <w:szCs w:val="24"/>
          <w:lang w:val="en-US"/>
        </w:rPr>
        <w:instrText>uris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http</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www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mendeley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documents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uuid</w:instrText>
      </w:r>
      <w:r w:rsidR="006E2CB8" w:rsidRPr="00D86EC8">
        <w:rPr>
          <w:rFonts w:ascii="Times New Roman" w:hAnsi="Times New Roman"/>
          <w:sz w:val="24"/>
          <w:szCs w:val="24"/>
        </w:rPr>
        <w:instrText>=44553</w:instrText>
      </w:r>
      <w:r w:rsidR="006E2CB8">
        <w:rPr>
          <w:rFonts w:ascii="Times New Roman" w:hAnsi="Times New Roman"/>
          <w:sz w:val="24"/>
          <w:szCs w:val="24"/>
          <w:lang w:val="en-US"/>
        </w:rPr>
        <w:instrText>cea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fb</w:instrText>
      </w:r>
      <w:r w:rsidR="006E2CB8" w:rsidRPr="00D86EC8">
        <w:rPr>
          <w:rFonts w:ascii="Times New Roman" w:hAnsi="Times New Roman"/>
          <w:sz w:val="24"/>
          <w:szCs w:val="24"/>
        </w:rPr>
        <w:instrText>0</w:instrText>
      </w:r>
      <w:r w:rsidR="006E2CB8">
        <w:rPr>
          <w:rFonts w:ascii="Times New Roman" w:hAnsi="Times New Roman"/>
          <w:sz w:val="24"/>
          <w:szCs w:val="24"/>
          <w:lang w:val="en-US"/>
        </w:rPr>
        <w:instrText>e</w:instrText>
      </w:r>
      <w:r w:rsidR="006E2CB8" w:rsidRPr="00D86EC8">
        <w:rPr>
          <w:rFonts w:ascii="Times New Roman" w:hAnsi="Times New Roman"/>
          <w:sz w:val="24"/>
          <w:szCs w:val="24"/>
        </w:rPr>
        <w:instrText>-4</w:instrText>
      </w:r>
      <w:r w:rsidR="006E2CB8">
        <w:rPr>
          <w:rFonts w:ascii="Times New Roman" w:hAnsi="Times New Roman"/>
          <w:sz w:val="24"/>
          <w:szCs w:val="24"/>
          <w:lang w:val="en-US"/>
        </w:rPr>
        <w:instrText>a</w:instrText>
      </w:r>
      <w:r w:rsidR="006E2CB8" w:rsidRPr="00D86EC8">
        <w:rPr>
          <w:rFonts w:ascii="Times New Roman" w:hAnsi="Times New Roman"/>
          <w:sz w:val="24"/>
          <w:szCs w:val="24"/>
        </w:rPr>
        <w:instrText>88-922</w:instrText>
      </w:r>
      <w:r w:rsidR="006E2CB8">
        <w:rPr>
          <w:rFonts w:ascii="Times New Roman" w:hAnsi="Times New Roman"/>
          <w:sz w:val="24"/>
          <w:szCs w:val="24"/>
          <w:lang w:val="en-US"/>
        </w:rPr>
        <w:instrText>d</w:instrText>
      </w:r>
      <w:r w:rsidR="006E2CB8" w:rsidRPr="00D86EC8">
        <w:rPr>
          <w:rFonts w:ascii="Times New Roman" w:hAnsi="Times New Roman"/>
          <w:sz w:val="24"/>
          <w:szCs w:val="24"/>
        </w:rPr>
        <w:instrText>-607</w:instrText>
      </w:r>
      <w:r w:rsidR="006E2CB8">
        <w:rPr>
          <w:rFonts w:ascii="Times New Roman" w:hAnsi="Times New Roman"/>
          <w:sz w:val="24"/>
          <w:szCs w:val="24"/>
          <w:lang w:val="en-US"/>
        </w:rPr>
        <w:instrText>b</w:instrText>
      </w:r>
      <w:r w:rsidR="006E2CB8" w:rsidRPr="00D86EC8">
        <w:rPr>
          <w:rFonts w:ascii="Times New Roman" w:hAnsi="Times New Roman"/>
          <w:sz w:val="24"/>
          <w:szCs w:val="24"/>
        </w:rPr>
        <w:instrText>977</w:instrText>
      </w:r>
      <w:r w:rsidR="006E2CB8">
        <w:rPr>
          <w:rFonts w:ascii="Times New Roman" w:hAnsi="Times New Roman"/>
          <w:sz w:val="24"/>
          <w:szCs w:val="24"/>
          <w:lang w:val="en-US"/>
        </w:rPr>
        <w:instrText>f</w:instrText>
      </w:r>
      <w:r w:rsidR="006E2CB8" w:rsidRPr="00D86EC8">
        <w:rPr>
          <w:rFonts w:ascii="Times New Roman" w:hAnsi="Times New Roman"/>
          <w:sz w:val="24"/>
          <w:szCs w:val="24"/>
        </w:rPr>
        <w:instrText>2</w:instrText>
      </w:r>
      <w:r w:rsidR="006E2CB8">
        <w:rPr>
          <w:rFonts w:ascii="Times New Roman" w:hAnsi="Times New Roman"/>
          <w:sz w:val="24"/>
          <w:szCs w:val="24"/>
          <w:lang w:val="en-US"/>
        </w:rPr>
        <w:instrText>b</w:instrText>
      </w:r>
      <w:r w:rsidR="006E2CB8" w:rsidRPr="00D86EC8">
        <w:rPr>
          <w:rFonts w:ascii="Times New Roman" w:hAnsi="Times New Roman"/>
          <w:sz w:val="24"/>
          <w:szCs w:val="24"/>
        </w:rPr>
        <w:instrText>96"]}],"</w:instrText>
      </w:r>
      <w:r w:rsidR="006E2CB8">
        <w:rPr>
          <w:rFonts w:ascii="Times New Roman" w:hAnsi="Times New Roman"/>
          <w:sz w:val="24"/>
          <w:szCs w:val="24"/>
          <w:lang w:val="en-US"/>
        </w:rPr>
        <w:instrText>mendeley</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formattedCitation</w:instrText>
      </w:r>
      <w:r w:rsidR="006E2CB8" w:rsidRPr="00D86EC8">
        <w:rPr>
          <w:rFonts w:ascii="Times New Roman" w:hAnsi="Times New Roman"/>
          <w:sz w:val="24"/>
          <w:szCs w:val="24"/>
        </w:rPr>
        <w:instrText>":"[28]","</w:instrText>
      </w:r>
      <w:r w:rsidR="006E2CB8">
        <w:rPr>
          <w:rFonts w:ascii="Times New Roman" w:hAnsi="Times New Roman"/>
          <w:sz w:val="24"/>
          <w:szCs w:val="24"/>
          <w:lang w:val="en-US"/>
        </w:rPr>
        <w:instrText>plainTextFormattedCitation</w:instrText>
      </w:r>
      <w:r w:rsidR="006E2CB8" w:rsidRPr="00D86EC8">
        <w:rPr>
          <w:rFonts w:ascii="Times New Roman" w:hAnsi="Times New Roman"/>
          <w:sz w:val="24"/>
          <w:szCs w:val="24"/>
        </w:rPr>
        <w:instrText>":"[28]","</w:instrText>
      </w:r>
      <w:r w:rsidR="006E2CB8">
        <w:rPr>
          <w:rFonts w:ascii="Times New Roman" w:hAnsi="Times New Roman"/>
          <w:sz w:val="24"/>
          <w:szCs w:val="24"/>
          <w:lang w:val="en-US"/>
        </w:rPr>
        <w:instrText>previouslyFormattedCitation</w:instrText>
      </w:r>
      <w:r w:rsidR="006E2CB8" w:rsidRPr="00D86EC8">
        <w:rPr>
          <w:rFonts w:ascii="Times New Roman" w:hAnsi="Times New Roman"/>
          <w:sz w:val="24"/>
          <w:szCs w:val="24"/>
        </w:rPr>
        <w:instrText>":"[29]"},"</w:instrText>
      </w:r>
      <w:r w:rsidR="006E2CB8">
        <w:rPr>
          <w:rFonts w:ascii="Times New Roman" w:hAnsi="Times New Roman"/>
          <w:sz w:val="24"/>
          <w:szCs w:val="24"/>
          <w:lang w:val="en-US"/>
        </w:rPr>
        <w:instrText>properties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noteIndex</w:instrText>
      </w:r>
      <w:r w:rsidR="006E2CB8" w:rsidRPr="00D86EC8">
        <w:rPr>
          <w:rFonts w:ascii="Times New Roman" w:hAnsi="Times New Roman"/>
          <w:sz w:val="24"/>
          <w:szCs w:val="24"/>
        </w:rPr>
        <w:instrText>":0},"</w:instrText>
      </w:r>
      <w:r w:rsidR="006E2CB8">
        <w:rPr>
          <w:rFonts w:ascii="Times New Roman" w:hAnsi="Times New Roman"/>
          <w:sz w:val="24"/>
          <w:szCs w:val="24"/>
          <w:lang w:val="en-US"/>
        </w:rPr>
        <w:instrText>schema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https</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github</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com</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style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language</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schema</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raw</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master</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csl</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citation</w:instrText>
      </w:r>
      <w:r w:rsidR="006E2CB8" w:rsidRPr="00D86EC8">
        <w:rPr>
          <w:rFonts w:ascii="Times New Roman" w:hAnsi="Times New Roman"/>
          <w:sz w:val="24"/>
          <w:szCs w:val="24"/>
        </w:rPr>
        <w:instrText>.</w:instrText>
      </w:r>
      <w:r w:rsidR="006E2CB8">
        <w:rPr>
          <w:rFonts w:ascii="Times New Roman" w:hAnsi="Times New Roman"/>
          <w:sz w:val="24"/>
          <w:szCs w:val="24"/>
          <w:lang w:val="en-US"/>
        </w:rPr>
        <w:instrText>json</w:instrText>
      </w:r>
      <w:r w:rsidR="006E2CB8" w:rsidRPr="00D86EC8">
        <w:rPr>
          <w:rFonts w:ascii="Times New Roman" w:hAnsi="Times New Roman"/>
          <w:sz w:val="24"/>
          <w:szCs w:val="24"/>
        </w:rPr>
        <w:instrText>"}</w:instrText>
      </w:r>
      <w:r w:rsidRPr="008B3401">
        <w:rPr>
          <w:rFonts w:ascii="Times New Roman" w:hAnsi="Times New Roman"/>
          <w:sz w:val="24"/>
          <w:szCs w:val="24"/>
          <w:lang w:val="en-US"/>
        </w:rPr>
        <w:fldChar w:fldCharType="separate"/>
      </w:r>
      <w:r w:rsidR="006E2CB8" w:rsidRPr="00D86EC8">
        <w:rPr>
          <w:rFonts w:ascii="Times New Roman" w:hAnsi="Times New Roman"/>
          <w:noProof/>
          <w:sz w:val="24"/>
          <w:szCs w:val="24"/>
        </w:rPr>
        <w:t>[28]</w:t>
      </w:r>
      <w:r w:rsidRPr="008B3401">
        <w:rPr>
          <w:rFonts w:ascii="Times New Roman" w:hAnsi="Times New Roman"/>
          <w:sz w:val="24"/>
          <w:szCs w:val="24"/>
          <w:lang w:val="en-US"/>
        </w:rPr>
        <w:fldChar w:fldCharType="end"/>
      </w:r>
      <w:r w:rsidRPr="008C3163">
        <w:rPr>
          <w:rFonts w:ascii="Times New Roman" w:hAnsi="Times New Roman"/>
          <w:sz w:val="24"/>
          <w:szCs w:val="24"/>
        </w:rPr>
        <w:t xml:space="preserve">. Значения сверхтонких параметров парциального спектра, соответствующего атомам </w:t>
      </w:r>
      <m:oMath>
        <m:sSubSup>
          <m:sSubSupPr>
            <m:ctrlPr>
              <w:rPr>
                <w:rFonts w:ascii="Cambria Math" w:hAnsi="Cambria Math"/>
                <w:lang w:val="en-US"/>
              </w:rPr>
            </m:ctrlPr>
          </m:sSubSupPr>
          <m:e>
            <m:r>
              <m:rPr>
                <m:sty m:val="p"/>
              </m:rPr>
              <w:rPr>
                <w:rFonts w:ascii="Cambria Math" w:hAnsi="Cambria Math"/>
                <w:lang w:val="en-US"/>
              </w:rPr>
              <m:t>Fe</m:t>
            </m:r>
          </m:e>
          <m:sub>
            <m:r>
              <m:rPr>
                <m:sty m:val="p"/>
              </m:rPr>
              <w:rPr>
                <w:rFonts w:ascii="Cambria Math" w:hAnsi="Cambria Math"/>
                <w:lang w:val="en-US"/>
              </w:rPr>
              <m:t>B</m:t>
            </m:r>
          </m:sub>
          <m:sup>
            <m:r>
              <m:rPr>
                <m:sty m:val="p"/>
              </m:rPr>
              <w:rPr>
                <w:rFonts w:ascii="Cambria Math" w:hAnsi="Cambria Math"/>
              </w:rPr>
              <m:t>2.5+</m:t>
            </m:r>
          </m:sup>
        </m:sSubSup>
      </m:oMath>
      <w:r w:rsidRPr="008C3163">
        <w:rPr>
          <w:rFonts w:ascii="Times New Roman" w:hAnsi="Times New Roman"/>
          <w:sz w:val="24"/>
          <w:szCs w:val="24"/>
        </w:rPr>
        <w:t>, для модифицированных образцов оксида железа принимались равными сверхтонким параметрам, полученным для этих атомов в исходном образце оксида железа (таблица</w:t>
      </w:r>
      <w:r w:rsidR="007D0989">
        <w:rPr>
          <w:rFonts w:ascii="Times New Roman" w:hAnsi="Times New Roman"/>
          <w:sz w:val="24"/>
          <w:szCs w:val="24"/>
        </w:rPr>
        <w:t xml:space="preserve"> 5</w:t>
      </w:r>
      <w:r w:rsidRPr="008C3163">
        <w:rPr>
          <w:rFonts w:ascii="Times New Roman" w:hAnsi="Times New Roman"/>
          <w:sz w:val="24"/>
          <w:szCs w:val="24"/>
        </w:rPr>
        <w:t>).</w:t>
      </w:r>
      <w:r w:rsidRPr="008C3163">
        <w:rPr>
          <w:rFonts w:ascii="Times New Roman" w:hAnsi="Times New Roman"/>
          <w:iCs/>
          <w:sz w:val="24"/>
          <w:szCs w:val="24"/>
        </w:rPr>
        <w:t xml:space="preserve"> </w:t>
      </w:r>
    </w:p>
    <w:p w14:paraId="040AC987" w14:textId="3EFD4BE3" w:rsidR="008C3163" w:rsidRPr="00835F17" w:rsidRDefault="008C3163" w:rsidP="00ED0B27">
      <w:pPr>
        <w:spacing w:after="0" w:line="360" w:lineRule="auto"/>
        <w:ind w:firstLine="709"/>
        <w:jc w:val="both"/>
        <w:rPr>
          <w:rFonts w:ascii="Times New Roman" w:hAnsi="Times New Roman"/>
          <w:iCs/>
          <w:sz w:val="24"/>
          <w:szCs w:val="24"/>
        </w:rPr>
      </w:pPr>
      <w:r w:rsidRPr="008C3163">
        <w:rPr>
          <w:rFonts w:ascii="Times New Roman" w:hAnsi="Times New Roman"/>
          <w:sz w:val="24"/>
          <w:szCs w:val="24"/>
        </w:rPr>
        <w:t xml:space="preserve">Основной вклад в </w:t>
      </w:r>
      <w:proofErr w:type="spellStart"/>
      <w:r w:rsidRPr="008C3163">
        <w:rPr>
          <w:rFonts w:ascii="Times New Roman" w:hAnsi="Times New Roman"/>
          <w:sz w:val="24"/>
          <w:szCs w:val="24"/>
        </w:rPr>
        <w:t>мессбауэровский</w:t>
      </w:r>
      <w:proofErr w:type="spellEnd"/>
      <w:r w:rsidRPr="008C3163">
        <w:rPr>
          <w:rFonts w:ascii="Times New Roman" w:hAnsi="Times New Roman"/>
          <w:sz w:val="24"/>
          <w:szCs w:val="24"/>
        </w:rPr>
        <w:t xml:space="preserve"> экспериментальный спектр вносят парциальные спектры, соответствующие атомам </w:t>
      </w:r>
      <m:oMath>
        <m:sSubSup>
          <m:sSubSupPr>
            <m:ctrlPr>
              <w:rPr>
                <w:rFonts w:ascii="Cambria Math" w:hAnsi="Cambria Math"/>
                <w:lang w:val="en-US"/>
              </w:rPr>
            </m:ctrlPr>
          </m:sSubSupPr>
          <m:e>
            <m:r>
              <m:rPr>
                <m:sty m:val="p"/>
              </m:rPr>
              <w:rPr>
                <w:rFonts w:ascii="Cambria Math" w:hAnsi="Cambria Math"/>
                <w:lang w:val="en-US"/>
              </w:rPr>
              <m:t>Fe</m:t>
            </m:r>
          </m:e>
          <m:sub>
            <m:r>
              <m:rPr>
                <m:sty m:val="p"/>
              </m:rPr>
              <w:rPr>
                <w:rFonts w:ascii="Cambria Math" w:hAnsi="Cambria Math"/>
                <w:lang w:val="en-US"/>
              </w:rPr>
              <m:t>A</m:t>
            </m:r>
          </m:sub>
          <m:sup>
            <m:r>
              <m:rPr>
                <m:sty m:val="p"/>
              </m:rPr>
              <w:rPr>
                <w:rFonts w:ascii="Cambria Math" w:hAnsi="Cambria Math"/>
              </w:rPr>
              <m:t>3+</m:t>
            </m:r>
          </m:sup>
        </m:sSubSup>
      </m:oMath>
      <w:r w:rsidRPr="008C3163">
        <w:rPr>
          <w:rFonts w:ascii="Times New Roman" w:hAnsi="Times New Roman"/>
          <w:sz w:val="24"/>
          <w:szCs w:val="24"/>
        </w:rPr>
        <w:t xml:space="preserve"> и </w:t>
      </w:r>
      <m:oMath>
        <m:sSubSup>
          <m:sSubSupPr>
            <m:ctrlPr>
              <w:rPr>
                <w:rFonts w:ascii="Cambria Math" w:hAnsi="Cambria Math"/>
                <w:lang w:val="en-US"/>
              </w:rPr>
            </m:ctrlPr>
          </m:sSubSupPr>
          <m:e>
            <m:r>
              <m:rPr>
                <m:sty m:val="p"/>
              </m:rPr>
              <w:rPr>
                <w:rFonts w:ascii="Cambria Math" w:hAnsi="Cambria Math"/>
                <w:lang w:val="en-US"/>
              </w:rPr>
              <m:t>Fe</m:t>
            </m:r>
          </m:e>
          <m:sub>
            <m:r>
              <m:rPr>
                <m:sty m:val="p"/>
              </m:rPr>
              <w:rPr>
                <w:rFonts w:ascii="Cambria Math" w:hAnsi="Cambria Math"/>
                <w:lang w:val="en-US"/>
              </w:rPr>
              <m:t>B</m:t>
            </m:r>
          </m:sub>
          <m:sup>
            <m:r>
              <m:rPr>
                <m:sty m:val="p"/>
              </m:rPr>
              <w:rPr>
                <w:rFonts w:ascii="Cambria Math" w:hAnsi="Cambria Math"/>
              </w:rPr>
              <m:t>3+</m:t>
            </m:r>
          </m:sup>
        </m:sSubSup>
      </m:oMath>
      <w:r w:rsidRPr="008C3163">
        <w:rPr>
          <w:rFonts w:ascii="Times New Roman" w:hAnsi="Times New Roman"/>
          <w:sz w:val="24"/>
          <w:szCs w:val="24"/>
        </w:rPr>
        <w:t xml:space="preserve">, а вклады от квадрупольного дублета и секстета, соответствующего атомам </w:t>
      </w:r>
      <m:oMath>
        <m:sSubSup>
          <m:sSubSupPr>
            <m:ctrlPr>
              <w:rPr>
                <w:rFonts w:ascii="Cambria Math" w:hAnsi="Cambria Math"/>
                <w:lang w:val="en-US"/>
              </w:rPr>
            </m:ctrlPr>
          </m:sSubSupPr>
          <m:e>
            <m:r>
              <m:rPr>
                <m:sty m:val="p"/>
              </m:rPr>
              <w:rPr>
                <w:rFonts w:ascii="Cambria Math" w:hAnsi="Cambria Math"/>
                <w:lang w:val="en-US"/>
              </w:rPr>
              <m:t>Fe</m:t>
            </m:r>
          </m:e>
          <m:sub>
            <m:r>
              <m:rPr>
                <m:sty m:val="p"/>
              </m:rPr>
              <w:rPr>
                <w:rFonts w:ascii="Cambria Math" w:hAnsi="Cambria Math"/>
                <w:lang w:val="en-US"/>
              </w:rPr>
              <m:t>B</m:t>
            </m:r>
          </m:sub>
          <m:sup>
            <m:r>
              <m:rPr>
                <m:sty m:val="p"/>
              </m:rPr>
              <w:rPr>
                <w:rFonts w:ascii="Cambria Math" w:hAnsi="Cambria Math"/>
              </w:rPr>
              <m:t>2.5+</m:t>
            </m:r>
          </m:sup>
        </m:sSubSup>
      </m:oMath>
      <w:r w:rsidRPr="008C3163">
        <w:rPr>
          <w:rFonts w:ascii="Times New Roman" w:hAnsi="Times New Roman"/>
          <w:sz w:val="24"/>
          <w:szCs w:val="24"/>
        </w:rPr>
        <w:t xml:space="preserve">, не превышают 5%. </w:t>
      </w:r>
      <w:r w:rsidRPr="008C3163">
        <w:rPr>
          <w:rFonts w:ascii="Times New Roman" w:hAnsi="Times New Roman"/>
          <w:iCs/>
          <w:sz w:val="24"/>
          <w:szCs w:val="24"/>
        </w:rPr>
        <w:t xml:space="preserve">Значения квадрупольного смещения и сдвига </w:t>
      </w:r>
      <w:proofErr w:type="spellStart"/>
      <w:r w:rsidRPr="008C3163">
        <w:rPr>
          <w:rFonts w:ascii="Times New Roman" w:hAnsi="Times New Roman"/>
          <w:iCs/>
          <w:sz w:val="24"/>
          <w:szCs w:val="24"/>
        </w:rPr>
        <w:t>мессбауэровской</w:t>
      </w:r>
      <w:proofErr w:type="spellEnd"/>
      <w:r w:rsidRPr="008C3163">
        <w:rPr>
          <w:rFonts w:ascii="Times New Roman" w:hAnsi="Times New Roman"/>
          <w:iCs/>
          <w:sz w:val="24"/>
          <w:szCs w:val="24"/>
        </w:rPr>
        <w:t xml:space="preserve"> линии квадрупольного дублета соответствуют значениям для атомов трехвалентного железа. Можно предположить, что данные атомы соответствуют солям железа, полученным в ходе синтеза образцов. </w:t>
      </w:r>
      <w:r w:rsidR="00835F17" w:rsidRPr="002D490C">
        <w:rPr>
          <w:rFonts w:ascii="Times New Roman" w:hAnsi="Times New Roman"/>
          <w:iCs/>
          <w:sz w:val="24"/>
          <w:szCs w:val="24"/>
        </w:rPr>
        <w:t xml:space="preserve"> </w:t>
      </w:r>
      <w:r w:rsidRPr="00894DB2">
        <w:rPr>
          <w:rFonts w:ascii="Times New Roman" w:hAnsi="Times New Roman"/>
          <w:sz w:val="24"/>
          <w:szCs w:val="24"/>
        </w:rPr>
        <w:t xml:space="preserve">В результате обработки </w:t>
      </w:r>
      <w:proofErr w:type="spellStart"/>
      <w:r w:rsidRPr="00894DB2">
        <w:rPr>
          <w:rFonts w:ascii="Times New Roman" w:hAnsi="Times New Roman"/>
          <w:sz w:val="24"/>
          <w:szCs w:val="24"/>
        </w:rPr>
        <w:t>мессбауэровских</w:t>
      </w:r>
      <w:proofErr w:type="spellEnd"/>
      <w:r w:rsidRPr="00894DB2">
        <w:rPr>
          <w:rFonts w:ascii="Times New Roman" w:hAnsi="Times New Roman"/>
          <w:sz w:val="24"/>
          <w:szCs w:val="24"/>
        </w:rPr>
        <w:t xml:space="preserve"> спектров были определены значения параметра модели многоуровневой </w:t>
      </w:r>
      <w:proofErr w:type="spellStart"/>
      <w:r w:rsidRPr="00894DB2">
        <w:rPr>
          <w:rFonts w:ascii="Times New Roman" w:hAnsi="Times New Roman"/>
          <w:sz w:val="24"/>
          <w:szCs w:val="24"/>
        </w:rPr>
        <w:t>суперпарамагнитной</w:t>
      </w:r>
      <w:proofErr w:type="spellEnd"/>
      <w:r w:rsidRPr="00894DB2">
        <w:rPr>
          <w:rFonts w:ascii="Times New Roman" w:hAnsi="Times New Roman"/>
          <w:sz w:val="24"/>
          <w:szCs w:val="24"/>
        </w:rPr>
        <w:t xml:space="preserve"> релаксации </w:t>
      </w:r>
      <w:r w:rsidRPr="00894DB2">
        <w:rPr>
          <w:rFonts w:ascii="Times New Roman" w:hAnsi="Times New Roman"/>
          <w:i/>
          <w:iCs/>
          <w:sz w:val="24"/>
          <w:szCs w:val="24"/>
        </w:rPr>
        <w:t>α</w:t>
      </w:r>
      <w:r w:rsidR="007D0989">
        <w:rPr>
          <w:rFonts w:ascii="Times New Roman" w:hAnsi="Times New Roman"/>
          <w:sz w:val="24"/>
          <w:szCs w:val="24"/>
        </w:rPr>
        <w:t xml:space="preserve"> (таблица 4</w:t>
      </w:r>
      <w:r w:rsidRPr="00894DB2">
        <w:rPr>
          <w:rFonts w:ascii="Times New Roman" w:hAnsi="Times New Roman"/>
          <w:sz w:val="24"/>
          <w:szCs w:val="24"/>
        </w:rPr>
        <w:t>)</w:t>
      </w:r>
      <w:r w:rsidRPr="00894DB2">
        <w:rPr>
          <w:rFonts w:ascii="Times New Roman" w:hAnsi="Times New Roman"/>
          <w:iCs/>
          <w:sz w:val="24"/>
          <w:szCs w:val="24"/>
        </w:rPr>
        <w:t xml:space="preserve">, равного отношению </w:t>
      </w:r>
      <w:r w:rsidRPr="00894DB2">
        <w:rPr>
          <w:rFonts w:ascii="Times New Roman" w:hAnsi="Times New Roman"/>
          <w:sz w:val="24"/>
          <w:szCs w:val="24"/>
        </w:rPr>
        <w:t xml:space="preserve">энергии магнитной анизотропии </w:t>
      </w:r>
      <w:proofErr w:type="spellStart"/>
      <w:r w:rsidRPr="00894DB2">
        <w:rPr>
          <w:rFonts w:ascii="Times New Roman" w:hAnsi="Times New Roman"/>
          <w:i/>
          <w:iCs/>
          <w:sz w:val="24"/>
          <w:szCs w:val="24"/>
          <w:lang w:val="en-US"/>
        </w:rPr>
        <w:t>K</w:t>
      </w:r>
      <w:r w:rsidRPr="00894DB2">
        <w:rPr>
          <w:rFonts w:ascii="Times New Roman" w:hAnsi="Times New Roman"/>
          <w:sz w:val="24"/>
          <w:szCs w:val="24"/>
          <w:vertAlign w:val="subscript"/>
          <w:lang w:val="en-US"/>
        </w:rPr>
        <w:t>eff</w:t>
      </w:r>
      <w:r w:rsidRPr="00894DB2">
        <w:rPr>
          <w:rFonts w:ascii="Times New Roman" w:hAnsi="Times New Roman"/>
          <w:i/>
          <w:iCs/>
          <w:sz w:val="24"/>
          <w:szCs w:val="24"/>
          <w:lang w:val="en-US"/>
        </w:rPr>
        <w:t>V</w:t>
      </w:r>
      <w:proofErr w:type="spellEnd"/>
      <w:r w:rsidRPr="00894DB2">
        <w:rPr>
          <w:rFonts w:ascii="Times New Roman" w:hAnsi="Times New Roman"/>
          <w:sz w:val="24"/>
          <w:szCs w:val="24"/>
        </w:rPr>
        <w:t xml:space="preserve"> к тепловой энергии </w:t>
      </w:r>
      <w:proofErr w:type="spellStart"/>
      <w:r w:rsidRPr="00894DB2">
        <w:rPr>
          <w:rFonts w:ascii="Times New Roman" w:hAnsi="Times New Roman"/>
          <w:i/>
          <w:iCs/>
          <w:sz w:val="24"/>
          <w:szCs w:val="24"/>
          <w:lang w:val="en-US"/>
        </w:rPr>
        <w:t>k</w:t>
      </w:r>
      <w:r w:rsidRPr="00894DB2">
        <w:rPr>
          <w:rFonts w:ascii="Times New Roman" w:hAnsi="Times New Roman"/>
          <w:sz w:val="24"/>
          <w:szCs w:val="24"/>
          <w:vertAlign w:val="subscript"/>
          <w:lang w:val="en-US"/>
        </w:rPr>
        <w:t>B</w:t>
      </w:r>
      <w:r w:rsidRPr="00894DB2">
        <w:rPr>
          <w:rFonts w:ascii="Times New Roman" w:hAnsi="Times New Roman"/>
          <w:i/>
          <w:iCs/>
          <w:sz w:val="24"/>
          <w:szCs w:val="24"/>
          <w:lang w:val="en-US"/>
        </w:rPr>
        <w:t>T</w:t>
      </w:r>
      <w:proofErr w:type="spellEnd"/>
      <w:r w:rsidRPr="00894DB2">
        <w:rPr>
          <w:rFonts w:ascii="Times New Roman" w:hAnsi="Times New Roman"/>
          <w:i/>
          <w:iCs/>
          <w:sz w:val="24"/>
          <w:szCs w:val="24"/>
        </w:rPr>
        <w:t>.</w:t>
      </w:r>
      <w:r w:rsidRPr="00894DB2">
        <w:rPr>
          <w:rFonts w:ascii="Times New Roman" w:hAnsi="Times New Roman"/>
          <w:iCs/>
          <w:sz w:val="24"/>
          <w:szCs w:val="24"/>
        </w:rPr>
        <w:t xml:space="preserve"> Это позволило оценить средние размеры </w:t>
      </w:r>
      <w:r w:rsidR="00A5546B">
        <w:rPr>
          <w:rFonts w:ascii="Times New Roman" w:hAnsi="Times New Roman"/>
          <w:iCs/>
          <w:sz w:val="24"/>
          <w:szCs w:val="24"/>
        </w:rPr>
        <w:t>НЧ</w:t>
      </w:r>
      <w:r w:rsidRPr="00894DB2">
        <w:rPr>
          <w:rFonts w:ascii="Times New Roman" w:hAnsi="Times New Roman"/>
          <w:iCs/>
          <w:sz w:val="24"/>
          <w:szCs w:val="24"/>
        </w:rPr>
        <w:t xml:space="preserve"> </w:t>
      </w:r>
      <w:r w:rsidRPr="00894DB2">
        <w:rPr>
          <w:rFonts w:ascii="Times New Roman" w:hAnsi="Times New Roman"/>
          <w:i/>
          <w:sz w:val="24"/>
          <w:szCs w:val="24"/>
          <w:lang w:val="en-US"/>
        </w:rPr>
        <w:t>d</w:t>
      </w:r>
      <w:r w:rsidRPr="00894DB2">
        <w:rPr>
          <w:rFonts w:ascii="Times New Roman" w:hAnsi="Times New Roman"/>
          <w:iCs/>
          <w:sz w:val="24"/>
          <w:szCs w:val="24"/>
        </w:rPr>
        <w:t xml:space="preserve">. Значение </w:t>
      </w:r>
      <w:r w:rsidRPr="00894DB2">
        <w:rPr>
          <w:rFonts w:ascii="Times New Roman" w:hAnsi="Times New Roman"/>
          <w:sz w:val="24"/>
          <w:szCs w:val="24"/>
        </w:rPr>
        <w:t xml:space="preserve">коэффициента магнитной анизотропии </w:t>
      </w:r>
      <w:r w:rsidRPr="00894DB2">
        <w:rPr>
          <w:rFonts w:ascii="Times New Roman" w:hAnsi="Times New Roman"/>
          <w:sz w:val="24"/>
          <w:szCs w:val="24"/>
        </w:rPr>
        <w:fldChar w:fldCharType="begin"/>
      </w:r>
      <w:r w:rsidRPr="00894DB2">
        <w:rPr>
          <w:rFonts w:ascii="Times New Roman" w:hAnsi="Times New Roman"/>
          <w:sz w:val="24"/>
          <w:szCs w:val="24"/>
        </w:rPr>
        <w:instrText xml:space="preserve"> QUOTE </w:instrTex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eff</m:t>
            </m:r>
          </m:sub>
        </m:sSub>
      </m:oMath>
      <w:r w:rsidRPr="00894DB2">
        <w:rPr>
          <w:rFonts w:ascii="Times New Roman" w:hAnsi="Times New Roman"/>
          <w:sz w:val="24"/>
          <w:szCs w:val="24"/>
        </w:rPr>
        <w:instrText xml:space="preserve"> </w:instrText>
      </w:r>
      <w:r w:rsidRPr="00894DB2">
        <w:rPr>
          <w:rFonts w:ascii="Times New Roman" w:hAnsi="Times New Roman"/>
          <w:sz w:val="24"/>
          <w:szCs w:val="24"/>
        </w:rPr>
        <w:fldChar w:fldCharType="separate"/>
      </w:r>
      <w:proofErr w:type="spellStart"/>
      <w:r w:rsidRPr="00894DB2">
        <w:rPr>
          <w:rFonts w:ascii="Times New Roman" w:hAnsi="Times New Roman"/>
          <w:i/>
          <w:iCs/>
          <w:sz w:val="24"/>
          <w:szCs w:val="24"/>
          <w:lang w:val="en-US"/>
        </w:rPr>
        <w:t>K</w:t>
      </w:r>
      <w:r w:rsidRPr="00894DB2">
        <w:rPr>
          <w:rFonts w:ascii="Times New Roman" w:hAnsi="Times New Roman"/>
          <w:sz w:val="24"/>
          <w:szCs w:val="24"/>
          <w:vertAlign w:val="subscript"/>
          <w:lang w:val="en-US"/>
        </w:rPr>
        <w:t>eff</w:t>
      </w:r>
      <w:proofErr w:type="spellEnd"/>
      <w:r w:rsidRPr="00894DB2">
        <w:rPr>
          <w:rFonts w:ascii="Times New Roman" w:hAnsi="Times New Roman"/>
          <w:sz w:val="24"/>
          <w:szCs w:val="24"/>
        </w:rPr>
        <w:fldChar w:fldCharType="end"/>
      </w:r>
      <w:r w:rsidRPr="00894DB2">
        <w:rPr>
          <w:rFonts w:ascii="Times New Roman" w:hAnsi="Times New Roman"/>
          <w:sz w:val="24"/>
          <w:szCs w:val="24"/>
        </w:rPr>
        <w:t xml:space="preserve"> рассчитывалось отдельно для каждого образца с учетом значения молярной концентрации </w:t>
      </w:r>
      <w:proofErr w:type="spellStart"/>
      <w:r w:rsidRPr="00894DB2">
        <w:rPr>
          <w:rFonts w:ascii="Times New Roman" w:hAnsi="Times New Roman"/>
          <w:sz w:val="24"/>
          <w:szCs w:val="24"/>
        </w:rPr>
        <w:t>маггемита</w:t>
      </w:r>
      <w:proofErr w:type="spellEnd"/>
      <w:r w:rsidRPr="00894DB2">
        <w:rPr>
          <w:rFonts w:ascii="Times New Roman" w:hAnsi="Times New Roman"/>
          <w:sz w:val="24"/>
          <w:szCs w:val="24"/>
        </w:rPr>
        <w:t xml:space="preserve"> </w:t>
      </w:r>
      <w:r w:rsidRPr="00894DB2">
        <w:rPr>
          <w:rFonts w:ascii="Times New Roman" w:hAnsi="Times New Roman"/>
          <w:i/>
          <w:iCs/>
          <w:sz w:val="24"/>
          <w:szCs w:val="24"/>
          <w:lang w:val="en-US"/>
        </w:rPr>
        <w:t>b</w:t>
      </w:r>
      <w:r w:rsidR="007D0989">
        <w:rPr>
          <w:rFonts w:ascii="Times New Roman" w:hAnsi="Times New Roman"/>
          <w:sz w:val="24"/>
          <w:szCs w:val="24"/>
        </w:rPr>
        <w:t xml:space="preserve"> (таблица 4</w:t>
      </w:r>
      <w:r w:rsidRPr="00894DB2">
        <w:rPr>
          <w:rFonts w:ascii="Times New Roman" w:hAnsi="Times New Roman"/>
          <w:sz w:val="24"/>
          <w:szCs w:val="24"/>
        </w:rPr>
        <w:t xml:space="preserve">) и объемов элементарной ячейки чистых магнетита и </w:t>
      </w:r>
      <w:proofErr w:type="spellStart"/>
      <w:r w:rsidRPr="00894DB2">
        <w:rPr>
          <w:rFonts w:ascii="Times New Roman" w:hAnsi="Times New Roman"/>
          <w:sz w:val="24"/>
          <w:szCs w:val="24"/>
        </w:rPr>
        <w:t>маггемита</w:t>
      </w:r>
      <w:proofErr w:type="spellEnd"/>
      <w:r w:rsidRPr="00894DB2">
        <w:rPr>
          <w:rFonts w:ascii="Times New Roman" w:hAnsi="Times New Roman"/>
          <w:sz w:val="24"/>
          <w:szCs w:val="24"/>
        </w:rPr>
        <w:t xml:space="preserve">. </w:t>
      </w:r>
      <w:proofErr w:type="gramStart"/>
      <w:r w:rsidRPr="00894DB2">
        <w:rPr>
          <w:rFonts w:ascii="Times New Roman" w:hAnsi="Times New Roman"/>
          <w:sz w:val="24"/>
          <w:szCs w:val="24"/>
        </w:rPr>
        <w:t>При этом использовались литературные данные о коэффициентах магнитной анизотропии</w:t>
      </w:r>
      <w:r w:rsidR="00894DB2" w:rsidRPr="00894DB2">
        <w:rPr>
          <w:rFonts w:ascii="Times New Roman" w:hAnsi="Times New Roman"/>
          <w:sz w:val="24"/>
          <w:szCs w:val="24"/>
        </w:rPr>
        <w:t xml:space="preserve"> для чистого магнетита</w:t>
      </w:r>
      <w:proofErr w:type="gramEnd"/>
      <w:r w:rsidR="00894DB2" w:rsidRPr="00894DB2">
        <w:rPr>
          <w:rFonts w:ascii="Times New Roman" w:hAnsi="Times New Roman"/>
          <w:sz w:val="24"/>
          <w:szCs w:val="24"/>
        </w:rPr>
        <w:t xml:space="preserve"> </w:t>
      </w:r>
      <w:r w:rsidR="00894DB2" w:rsidRPr="00894DB2">
        <w:rPr>
          <w:rFonts w:ascii="Times New Roman" w:hAnsi="Times New Roman"/>
          <w:iCs/>
          <w:sz w:val="24"/>
          <w:szCs w:val="24"/>
          <w:lang w:val="en-US"/>
        </w:rPr>
        <w:fldChar w:fldCharType="begin" w:fldLock="1"/>
      </w:r>
      <w:r w:rsidR="006E2CB8">
        <w:rPr>
          <w:rFonts w:ascii="Times New Roman" w:hAnsi="Times New Roman"/>
          <w:iCs/>
          <w:sz w:val="24"/>
          <w:szCs w:val="24"/>
          <w:lang w:val="en-US"/>
        </w:rPr>
        <w:instrText>ADDIN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CSL</w:instrText>
      </w:r>
      <w:r w:rsidR="006E2CB8" w:rsidRPr="00D86EC8">
        <w:rPr>
          <w:rFonts w:ascii="Times New Roman" w:hAnsi="Times New Roman"/>
          <w:iCs/>
          <w:sz w:val="24"/>
          <w:szCs w:val="24"/>
        </w:rPr>
        <w:instrText>_</w:instrText>
      </w:r>
      <w:r w:rsidR="006E2CB8">
        <w:rPr>
          <w:rFonts w:ascii="Times New Roman" w:hAnsi="Times New Roman"/>
          <w:iCs/>
          <w:sz w:val="24"/>
          <w:szCs w:val="24"/>
          <w:lang w:val="en-US"/>
        </w:rPr>
        <w:instrText>CITATION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citationItems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id</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ITEM</w:instrText>
      </w:r>
      <w:r w:rsidR="006E2CB8" w:rsidRPr="00D86EC8">
        <w:rPr>
          <w:rFonts w:ascii="Times New Roman" w:hAnsi="Times New Roman"/>
          <w:iCs/>
          <w:sz w:val="24"/>
          <w:szCs w:val="24"/>
        </w:rPr>
        <w:instrText>-1","</w:instrText>
      </w:r>
      <w:r w:rsidR="006E2CB8">
        <w:rPr>
          <w:rFonts w:ascii="Times New Roman" w:hAnsi="Times New Roman"/>
          <w:iCs/>
          <w:sz w:val="24"/>
          <w:szCs w:val="24"/>
          <w:lang w:val="en-US"/>
        </w:rPr>
        <w:instrText>itemData</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DOI</w:instrText>
      </w:r>
      <w:r w:rsidR="006E2CB8" w:rsidRPr="00D86EC8">
        <w:rPr>
          <w:rFonts w:ascii="Times New Roman" w:hAnsi="Times New Roman"/>
          <w:iCs/>
          <w:sz w:val="24"/>
          <w:szCs w:val="24"/>
        </w:rPr>
        <w:instrText>":"10.1016/</w:instrText>
      </w:r>
      <w:r w:rsidR="006E2CB8">
        <w:rPr>
          <w:rFonts w:ascii="Times New Roman" w:hAnsi="Times New Roman"/>
          <w:iCs/>
          <w:sz w:val="24"/>
          <w:szCs w:val="24"/>
          <w:lang w:val="en-US"/>
        </w:rPr>
        <w:instrText>j</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jmmm</w:instrText>
      </w:r>
      <w:r w:rsidR="006E2CB8" w:rsidRPr="00D86EC8">
        <w:rPr>
          <w:rFonts w:ascii="Times New Roman" w:hAnsi="Times New Roman"/>
          <w:iCs/>
          <w:sz w:val="24"/>
          <w:szCs w:val="24"/>
        </w:rPr>
        <w:instrText>.2008.04.165","</w:instrText>
      </w:r>
      <w:r w:rsidR="006E2CB8">
        <w:rPr>
          <w:rFonts w:ascii="Times New Roman" w:hAnsi="Times New Roman"/>
          <w:iCs/>
          <w:sz w:val="24"/>
          <w:szCs w:val="24"/>
          <w:lang w:val="en-US"/>
        </w:rPr>
        <w:instrText>ISSN</w:instrText>
      </w:r>
      <w:r w:rsidR="006E2CB8" w:rsidRPr="00D86EC8">
        <w:rPr>
          <w:rFonts w:ascii="Times New Roman" w:hAnsi="Times New Roman"/>
          <w:iCs/>
          <w:sz w:val="24"/>
          <w:szCs w:val="24"/>
        </w:rPr>
        <w:instrText>":"03048853","</w:instrText>
      </w:r>
      <w:r w:rsidR="006E2CB8">
        <w:rPr>
          <w:rFonts w:ascii="Times New Roman" w:hAnsi="Times New Roman"/>
          <w:iCs/>
          <w:sz w:val="24"/>
          <w:szCs w:val="24"/>
          <w:lang w:val="en-US"/>
        </w:rPr>
        <w:instrText>abstract</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The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preparation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of</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superparamagnetic</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magnetite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Fe</w:instrText>
      </w:r>
      <w:r w:rsidR="006E2CB8" w:rsidRPr="00D86EC8">
        <w:rPr>
          <w:rFonts w:ascii="Times New Roman" w:hAnsi="Times New Roman"/>
          <w:iCs/>
          <w:sz w:val="24"/>
          <w:szCs w:val="24"/>
        </w:rPr>
        <w:instrText>3</w:instrText>
      </w:r>
      <w:r w:rsidR="006E2CB8">
        <w:rPr>
          <w:rFonts w:ascii="Times New Roman" w:hAnsi="Times New Roman"/>
          <w:iCs/>
          <w:sz w:val="24"/>
          <w:szCs w:val="24"/>
          <w:lang w:val="en-US"/>
        </w:rPr>
        <w:instrText>O</w:instrText>
      </w:r>
      <w:r w:rsidR="006E2CB8" w:rsidRPr="00D86EC8">
        <w:rPr>
          <w:rFonts w:ascii="Times New Roman" w:hAnsi="Times New Roman"/>
          <w:iCs/>
          <w:sz w:val="24"/>
          <w:szCs w:val="24"/>
        </w:rPr>
        <w:instrText xml:space="preserve">4) </w:instrText>
      </w:r>
      <w:r w:rsidR="006E2CB8">
        <w:rPr>
          <w:rFonts w:ascii="Times New Roman" w:hAnsi="Times New Roman"/>
          <w:iCs/>
          <w:sz w:val="24"/>
          <w:szCs w:val="24"/>
          <w:lang w:val="en-US"/>
        </w:rPr>
        <w:instrText>nanoparticles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by</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electro</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precipitation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in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ethanol</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is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proposed</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average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size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can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be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set</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from</w:instrText>
      </w:r>
      <w:r w:rsidR="006E2CB8" w:rsidRPr="00D86EC8">
        <w:rPr>
          <w:rFonts w:ascii="Times New Roman" w:hAnsi="Times New Roman"/>
          <w:iCs/>
          <w:sz w:val="24"/>
          <w:szCs w:val="24"/>
        </w:rPr>
        <w:instrText xml:space="preserve"> 4.4 </w:instrText>
      </w:r>
      <w:r w:rsidR="006E2CB8">
        <w:rPr>
          <w:rFonts w:ascii="Times New Roman" w:hAnsi="Times New Roman"/>
          <w:iCs/>
          <w:sz w:val="24"/>
          <w:szCs w:val="24"/>
          <w:lang w:val="en-US"/>
        </w:rPr>
        <w:instrText>to</w:instrText>
      </w:r>
      <w:r w:rsidR="006E2CB8" w:rsidRPr="00D86EC8">
        <w:rPr>
          <w:rFonts w:ascii="Times New Roman" w:hAnsi="Times New Roman"/>
          <w:iCs/>
          <w:sz w:val="24"/>
          <w:szCs w:val="24"/>
        </w:rPr>
        <w:instrText xml:space="preserve"> 9 </w:instrText>
      </w:r>
      <w:r w:rsidR="006E2CB8">
        <w:rPr>
          <w:rFonts w:ascii="Times New Roman" w:hAnsi="Times New Roman"/>
          <w:iCs/>
          <w:sz w:val="24"/>
          <w:szCs w:val="24"/>
          <w:lang w:val="en-US"/>
        </w:rPr>
        <w:instrText>nm</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with</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a</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standard</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deviation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around</w:instrText>
      </w:r>
      <w:r w:rsidR="006E2CB8" w:rsidRPr="00D86EC8">
        <w:rPr>
          <w:rFonts w:ascii="Times New Roman" w:hAnsi="Times New Roman"/>
          <w:iCs/>
          <w:sz w:val="24"/>
          <w:szCs w:val="24"/>
        </w:rPr>
        <w:instrText xml:space="preserve"> 20%. </w:instrText>
      </w:r>
      <w:r w:rsidR="006E2CB8">
        <w:rPr>
          <w:rFonts w:ascii="Times New Roman" w:hAnsi="Times New Roman"/>
          <w:iCs/>
          <w:sz w:val="24"/>
          <w:szCs w:val="24"/>
          <w:lang w:val="en-US"/>
        </w:rPr>
        <w:instrText>Combination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of</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wide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angle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X</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ray</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scattering</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WAXS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Electron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energy</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loss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spectroscopy</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EELS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and</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w:instrText>
      </w:r>
      <w:r w:rsidR="006E2CB8" w:rsidRPr="00D86EC8">
        <w:rPr>
          <w:rFonts w:ascii="Times New Roman" w:hAnsi="Times New Roman"/>
          <w:iCs/>
          <w:sz w:val="24"/>
          <w:szCs w:val="24"/>
        </w:rPr>
        <w:instrText>ö</w:instrText>
      </w:r>
      <w:r w:rsidR="006E2CB8">
        <w:rPr>
          <w:rFonts w:ascii="Times New Roman" w:hAnsi="Times New Roman"/>
          <w:iCs/>
          <w:sz w:val="24"/>
          <w:szCs w:val="24"/>
          <w:lang w:val="en-US"/>
        </w:rPr>
        <w:instrText>ssbauer</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spectroscopy</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characterizations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clearly</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identifies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particles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as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magnetite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single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crystals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Fe</w:instrText>
      </w:r>
      <w:r w:rsidR="006E2CB8" w:rsidRPr="00D86EC8">
        <w:rPr>
          <w:rFonts w:ascii="Times New Roman" w:hAnsi="Times New Roman"/>
          <w:iCs/>
          <w:sz w:val="24"/>
          <w:szCs w:val="24"/>
        </w:rPr>
        <w:instrText>3</w:instrText>
      </w:r>
      <w:r w:rsidR="006E2CB8">
        <w:rPr>
          <w:rFonts w:ascii="Times New Roman" w:hAnsi="Times New Roman"/>
          <w:iCs/>
          <w:sz w:val="24"/>
          <w:szCs w:val="24"/>
          <w:lang w:val="en-US"/>
        </w:rPr>
        <w:instrText>O</w:instrText>
      </w:r>
      <w:r w:rsidR="006E2CB8" w:rsidRPr="00D86EC8">
        <w:rPr>
          <w:rFonts w:ascii="Times New Roman" w:hAnsi="Times New Roman"/>
          <w:iCs/>
          <w:sz w:val="24"/>
          <w:szCs w:val="24"/>
        </w:rPr>
        <w:instrText xml:space="preserve">4). © 2008 </w:instrText>
      </w:r>
      <w:r w:rsidR="006E2CB8">
        <w:rPr>
          <w:rFonts w:ascii="Times New Roman" w:hAnsi="Times New Roman"/>
          <w:iCs/>
          <w:sz w:val="24"/>
          <w:szCs w:val="24"/>
          <w:lang w:val="en-US"/>
        </w:rPr>
        <w:instrText>Elsevier</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B</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V</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All</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rights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reserved</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author</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family</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Marques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given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Rodrigo</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F</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C</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non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names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false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suffix</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family</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Garcia</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given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C</w:instrText>
      </w:r>
      <w:r w:rsidR="006E2CB8" w:rsidRPr="00D86EC8">
        <w:rPr>
          <w:rFonts w:ascii="Times New Roman" w:hAnsi="Times New Roman"/>
          <w:iCs/>
          <w:sz w:val="24"/>
          <w:szCs w:val="24"/>
        </w:rPr>
        <w:instrText>é</w:instrText>
      </w:r>
      <w:r w:rsidR="006E2CB8">
        <w:rPr>
          <w:rFonts w:ascii="Times New Roman" w:hAnsi="Times New Roman"/>
          <w:iCs/>
          <w:sz w:val="24"/>
          <w:szCs w:val="24"/>
          <w:lang w:val="en-US"/>
        </w:rPr>
        <w:instrText>cile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non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names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false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suffix</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family</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Lecante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given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Pierre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non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names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false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suffix</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family</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Ribeiro</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given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Sidney</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J</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L</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non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names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false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suffix</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family</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No</w:instrText>
      </w:r>
      <w:r w:rsidR="006E2CB8" w:rsidRPr="00D86EC8">
        <w:rPr>
          <w:rFonts w:ascii="Times New Roman" w:hAnsi="Times New Roman"/>
          <w:iCs/>
          <w:sz w:val="24"/>
          <w:szCs w:val="24"/>
        </w:rPr>
        <w:instrText>é","</w:instrText>
      </w:r>
      <w:r w:rsidR="006E2CB8">
        <w:rPr>
          <w:rFonts w:ascii="Times New Roman" w:hAnsi="Times New Roman"/>
          <w:iCs/>
          <w:sz w:val="24"/>
          <w:szCs w:val="24"/>
          <w:lang w:val="en-US"/>
        </w:rPr>
        <w:instrText>given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Laure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non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names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false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suffix</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family</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Silva</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given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Nuno</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J</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O</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non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names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false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suffix</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family</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Amaral</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given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V</w:instrText>
      </w:r>
      <w:r w:rsidR="006E2CB8" w:rsidRPr="00D86EC8">
        <w:rPr>
          <w:rFonts w:ascii="Times New Roman" w:hAnsi="Times New Roman"/>
          <w:iCs/>
          <w:sz w:val="24"/>
          <w:szCs w:val="24"/>
        </w:rPr>
        <w:instrText>í</w:instrText>
      </w:r>
      <w:r w:rsidR="006E2CB8">
        <w:rPr>
          <w:rFonts w:ascii="Times New Roman" w:hAnsi="Times New Roman"/>
          <w:iCs/>
          <w:sz w:val="24"/>
          <w:szCs w:val="24"/>
          <w:lang w:val="en-US"/>
        </w:rPr>
        <w:instrText>tor</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non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names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false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suffix</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family</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Mill</w:instrText>
      </w:r>
      <w:r w:rsidR="006E2CB8" w:rsidRPr="00D86EC8">
        <w:rPr>
          <w:rFonts w:ascii="Times New Roman" w:hAnsi="Times New Roman"/>
          <w:iCs/>
          <w:sz w:val="24"/>
          <w:szCs w:val="24"/>
        </w:rPr>
        <w:instrText>á</w:instrText>
      </w:r>
      <w:r w:rsidR="006E2CB8">
        <w:rPr>
          <w:rFonts w:ascii="Times New Roman" w:hAnsi="Times New Roman"/>
          <w:iCs/>
          <w:sz w:val="24"/>
          <w:szCs w:val="24"/>
          <w:lang w:val="en-US"/>
        </w:rPr>
        <w:instrText>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given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Angel</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non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names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false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suffix</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family</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Verelst</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given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Marc</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non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names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false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suffix</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container</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title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Journal</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of</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Magnetism</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and</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Magnetic</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Materials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id</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ITEM</w:instrText>
      </w:r>
      <w:r w:rsidR="006E2CB8" w:rsidRPr="00D86EC8">
        <w:rPr>
          <w:rFonts w:ascii="Times New Roman" w:hAnsi="Times New Roman"/>
          <w:iCs/>
          <w:sz w:val="24"/>
          <w:szCs w:val="24"/>
        </w:rPr>
        <w:instrText>-1","</w:instrText>
      </w:r>
      <w:r w:rsidR="006E2CB8">
        <w:rPr>
          <w:rFonts w:ascii="Times New Roman" w:hAnsi="Times New Roman"/>
          <w:iCs/>
          <w:sz w:val="24"/>
          <w:szCs w:val="24"/>
          <w:lang w:val="en-US"/>
        </w:rPr>
        <w:instrText>issue</w:instrText>
      </w:r>
      <w:r w:rsidR="006E2CB8" w:rsidRPr="00D86EC8">
        <w:rPr>
          <w:rFonts w:ascii="Times New Roman" w:hAnsi="Times New Roman"/>
          <w:iCs/>
          <w:sz w:val="24"/>
          <w:szCs w:val="24"/>
        </w:rPr>
        <w:instrText>":"19","</w:instrText>
      </w:r>
      <w:r w:rsidR="006E2CB8">
        <w:rPr>
          <w:rFonts w:ascii="Times New Roman" w:hAnsi="Times New Roman"/>
          <w:iCs/>
          <w:sz w:val="24"/>
          <w:szCs w:val="24"/>
          <w:lang w:val="en-US"/>
        </w:rPr>
        <w:instrText>issued</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date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parts</w:instrText>
      </w:r>
      <w:r w:rsidR="006E2CB8" w:rsidRPr="00D86EC8">
        <w:rPr>
          <w:rFonts w:ascii="Times New Roman" w:hAnsi="Times New Roman"/>
          <w:iCs/>
          <w:sz w:val="24"/>
          <w:szCs w:val="24"/>
        </w:rPr>
        <w:instrText>":[["2008"]]},"</w:instrText>
      </w:r>
      <w:r w:rsidR="006E2CB8">
        <w:rPr>
          <w:rFonts w:ascii="Times New Roman" w:hAnsi="Times New Roman"/>
          <w:iCs/>
          <w:sz w:val="24"/>
          <w:szCs w:val="24"/>
          <w:lang w:val="en-US"/>
        </w:rPr>
        <w:instrText>page</w:instrText>
      </w:r>
      <w:r w:rsidR="006E2CB8" w:rsidRPr="00D86EC8">
        <w:rPr>
          <w:rFonts w:ascii="Times New Roman" w:hAnsi="Times New Roman"/>
          <w:iCs/>
          <w:sz w:val="24"/>
          <w:szCs w:val="24"/>
        </w:rPr>
        <w:instrText>":"2311-2315","</w:instrText>
      </w:r>
      <w:r w:rsidR="006E2CB8">
        <w:rPr>
          <w:rFonts w:ascii="Times New Roman" w:hAnsi="Times New Roman"/>
          <w:iCs/>
          <w:sz w:val="24"/>
          <w:szCs w:val="24"/>
          <w:lang w:val="en-US"/>
        </w:rPr>
        <w:instrText>title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Electro</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precipitation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of</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Fe</w:instrText>
      </w:r>
      <w:r w:rsidR="006E2CB8" w:rsidRPr="00D86EC8">
        <w:rPr>
          <w:rFonts w:ascii="Times New Roman" w:hAnsi="Times New Roman"/>
          <w:iCs/>
          <w:sz w:val="24"/>
          <w:szCs w:val="24"/>
        </w:rPr>
        <w:instrText>3</w:instrText>
      </w:r>
      <w:r w:rsidR="006E2CB8">
        <w:rPr>
          <w:rFonts w:ascii="Times New Roman" w:hAnsi="Times New Roman"/>
          <w:iCs/>
          <w:sz w:val="24"/>
          <w:szCs w:val="24"/>
          <w:lang w:val="en-US"/>
        </w:rPr>
        <w:instrText>O</w:instrText>
      </w:r>
      <w:r w:rsidR="006E2CB8" w:rsidRPr="00D86EC8">
        <w:rPr>
          <w:rFonts w:ascii="Times New Roman" w:hAnsi="Times New Roman"/>
          <w:iCs/>
          <w:sz w:val="24"/>
          <w:szCs w:val="24"/>
        </w:rPr>
        <w:instrText xml:space="preserve">4 </w:instrText>
      </w:r>
      <w:r w:rsidR="006E2CB8">
        <w:rPr>
          <w:rFonts w:ascii="Times New Roman" w:hAnsi="Times New Roman"/>
          <w:iCs/>
          <w:sz w:val="24"/>
          <w:szCs w:val="24"/>
          <w:lang w:val="en-US"/>
        </w:rPr>
        <w:instrText>nanoparticles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in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ethanol</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type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article</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journal</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volume</w:instrText>
      </w:r>
      <w:r w:rsidR="006E2CB8" w:rsidRPr="00D86EC8">
        <w:rPr>
          <w:rFonts w:ascii="Times New Roman" w:hAnsi="Times New Roman"/>
          <w:iCs/>
          <w:sz w:val="24"/>
          <w:szCs w:val="24"/>
        </w:rPr>
        <w:instrText>":"320"},"</w:instrText>
      </w:r>
      <w:r w:rsidR="006E2CB8">
        <w:rPr>
          <w:rFonts w:ascii="Times New Roman" w:hAnsi="Times New Roman"/>
          <w:iCs/>
          <w:sz w:val="24"/>
          <w:szCs w:val="24"/>
          <w:lang w:val="en-US"/>
        </w:rPr>
        <w:instrText>uris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http</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www</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mendeley</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com</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documents</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uuid</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ad</w:instrText>
      </w:r>
      <w:r w:rsidR="006E2CB8" w:rsidRPr="00D86EC8">
        <w:rPr>
          <w:rFonts w:ascii="Times New Roman" w:hAnsi="Times New Roman"/>
          <w:iCs/>
          <w:sz w:val="24"/>
          <w:szCs w:val="24"/>
        </w:rPr>
        <w:instrText>82</w:instrText>
      </w:r>
      <w:r w:rsidR="006E2CB8">
        <w:rPr>
          <w:rFonts w:ascii="Times New Roman" w:hAnsi="Times New Roman"/>
          <w:iCs/>
          <w:sz w:val="24"/>
          <w:szCs w:val="24"/>
          <w:lang w:val="en-US"/>
        </w:rPr>
        <w:instrText>a</w:instrText>
      </w:r>
      <w:r w:rsidR="006E2CB8" w:rsidRPr="00D86EC8">
        <w:rPr>
          <w:rFonts w:ascii="Times New Roman" w:hAnsi="Times New Roman"/>
          <w:iCs/>
          <w:sz w:val="24"/>
          <w:szCs w:val="24"/>
        </w:rPr>
        <w:instrText>441-</w:instrText>
      </w:r>
      <w:r w:rsidR="006E2CB8">
        <w:rPr>
          <w:rFonts w:ascii="Times New Roman" w:hAnsi="Times New Roman"/>
          <w:iCs/>
          <w:sz w:val="24"/>
          <w:szCs w:val="24"/>
          <w:lang w:val="en-US"/>
        </w:rPr>
        <w:instrText>b</w:instrText>
      </w:r>
      <w:r w:rsidR="006E2CB8" w:rsidRPr="00D86EC8">
        <w:rPr>
          <w:rFonts w:ascii="Times New Roman" w:hAnsi="Times New Roman"/>
          <w:iCs/>
          <w:sz w:val="24"/>
          <w:szCs w:val="24"/>
        </w:rPr>
        <w:instrText>65</w:instrText>
      </w:r>
      <w:r w:rsidR="006E2CB8">
        <w:rPr>
          <w:rFonts w:ascii="Times New Roman" w:hAnsi="Times New Roman"/>
          <w:iCs/>
          <w:sz w:val="24"/>
          <w:szCs w:val="24"/>
          <w:lang w:val="en-US"/>
        </w:rPr>
        <w:instrText>e</w:instrText>
      </w:r>
      <w:r w:rsidR="006E2CB8" w:rsidRPr="00D86EC8">
        <w:rPr>
          <w:rFonts w:ascii="Times New Roman" w:hAnsi="Times New Roman"/>
          <w:iCs/>
          <w:sz w:val="24"/>
          <w:szCs w:val="24"/>
        </w:rPr>
        <w:instrText>-4</w:instrText>
      </w:r>
      <w:r w:rsidR="006E2CB8">
        <w:rPr>
          <w:rFonts w:ascii="Times New Roman" w:hAnsi="Times New Roman"/>
          <w:iCs/>
          <w:sz w:val="24"/>
          <w:szCs w:val="24"/>
          <w:lang w:val="en-US"/>
        </w:rPr>
        <w:instrText>c</w:instrText>
      </w:r>
      <w:r w:rsidR="006E2CB8" w:rsidRPr="00D86EC8">
        <w:rPr>
          <w:rFonts w:ascii="Times New Roman" w:hAnsi="Times New Roman"/>
          <w:iCs/>
          <w:sz w:val="24"/>
          <w:szCs w:val="24"/>
        </w:rPr>
        <w:instrText>2</w:instrText>
      </w:r>
      <w:r w:rsidR="006E2CB8">
        <w:rPr>
          <w:rFonts w:ascii="Times New Roman" w:hAnsi="Times New Roman"/>
          <w:iCs/>
          <w:sz w:val="24"/>
          <w:szCs w:val="24"/>
          <w:lang w:val="en-US"/>
        </w:rPr>
        <w:instrText>c</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bd</w:instrText>
      </w:r>
      <w:r w:rsidR="006E2CB8" w:rsidRPr="00D86EC8">
        <w:rPr>
          <w:rFonts w:ascii="Times New Roman" w:hAnsi="Times New Roman"/>
          <w:iCs/>
          <w:sz w:val="24"/>
          <w:szCs w:val="24"/>
        </w:rPr>
        <w:instrText>5</w:instrText>
      </w:r>
      <w:r w:rsidR="006E2CB8">
        <w:rPr>
          <w:rFonts w:ascii="Times New Roman" w:hAnsi="Times New Roman"/>
          <w:iCs/>
          <w:sz w:val="24"/>
          <w:szCs w:val="24"/>
          <w:lang w:val="en-US"/>
        </w:rPr>
        <w:instrText>a</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w:instrText>
      </w:r>
      <w:r w:rsidR="006E2CB8" w:rsidRPr="00D86EC8">
        <w:rPr>
          <w:rFonts w:ascii="Times New Roman" w:hAnsi="Times New Roman"/>
          <w:iCs/>
          <w:sz w:val="24"/>
          <w:szCs w:val="24"/>
        </w:rPr>
        <w:instrText>3</w:instrText>
      </w:r>
      <w:r w:rsidR="006E2CB8">
        <w:rPr>
          <w:rFonts w:ascii="Times New Roman" w:hAnsi="Times New Roman"/>
          <w:iCs/>
          <w:sz w:val="24"/>
          <w:szCs w:val="24"/>
          <w:lang w:val="en-US"/>
        </w:rPr>
        <w:instrText>a</w:instrText>
      </w:r>
      <w:r w:rsidR="006E2CB8" w:rsidRPr="00D86EC8">
        <w:rPr>
          <w:rFonts w:ascii="Times New Roman" w:hAnsi="Times New Roman"/>
          <w:iCs/>
          <w:sz w:val="24"/>
          <w:szCs w:val="24"/>
        </w:rPr>
        <w:instrText>07606</w:instrText>
      </w:r>
      <w:r w:rsidR="006E2CB8">
        <w:rPr>
          <w:rFonts w:ascii="Times New Roman" w:hAnsi="Times New Roman"/>
          <w:iCs/>
          <w:sz w:val="24"/>
          <w:szCs w:val="24"/>
          <w:lang w:val="en-US"/>
        </w:rPr>
        <w:instrText>d</w:instrText>
      </w:r>
      <w:r w:rsidR="006E2CB8" w:rsidRPr="00D86EC8">
        <w:rPr>
          <w:rFonts w:ascii="Times New Roman" w:hAnsi="Times New Roman"/>
          <w:iCs/>
          <w:sz w:val="24"/>
          <w:szCs w:val="24"/>
        </w:rPr>
        <w:instrText>696"]},{"</w:instrText>
      </w:r>
      <w:r w:rsidR="006E2CB8">
        <w:rPr>
          <w:rFonts w:ascii="Times New Roman" w:hAnsi="Times New Roman"/>
          <w:iCs/>
          <w:sz w:val="24"/>
          <w:szCs w:val="24"/>
          <w:lang w:val="en-US"/>
        </w:rPr>
        <w:instrText>id</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ITEM</w:instrText>
      </w:r>
      <w:r w:rsidR="006E2CB8" w:rsidRPr="00D86EC8">
        <w:rPr>
          <w:rFonts w:ascii="Times New Roman" w:hAnsi="Times New Roman"/>
          <w:iCs/>
          <w:sz w:val="24"/>
          <w:szCs w:val="24"/>
        </w:rPr>
        <w:instrText>-2","</w:instrText>
      </w:r>
      <w:r w:rsidR="006E2CB8">
        <w:rPr>
          <w:rFonts w:ascii="Times New Roman" w:hAnsi="Times New Roman"/>
          <w:iCs/>
          <w:sz w:val="24"/>
          <w:szCs w:val="24"/>
          <w:lang w:val="en-US"/>
        </w:rPr>
        <w:instrText>itemData</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DOI</w:instrText>
      </w:r>
      <w:r w:rsidR="006E2CB8" w:rsidRPr="00D86EC8">
        <w:rPr>
          <w:rFonts w:ascii="Times New Roman" w:hAnsi="Times New Roman"/>
          <w:iCs/>
          <w:sz w:val="24"/>
          <w:szCs w:val="24"/>
        </w:rPr>
        <w:instrText>":"10.1063/1.2191471","</w:instrText>
      </w:r>
      <w:r w:rsidR="006E2CB8">
        <w:rPr>
          <w:rFonts w:ascii="Times New Roman" w:hAnsi="Times New Roman"/>
          <w:iCs/>
          <w:sz w:val="24"/>
          <w:szCs w:val="24"/>
          <w:lang w:val="en-US"/>
        </w:rPr>
        <w:instrText>ISSN</w:instrText>
      </w:r>
      <w:r w:rsidR="006E2CB8" w:rsidRPr="00D86EC8">
        <w:rPr>
          <w:rFonts w:ascii="Times New Roman" w:hAnsi="Times New Roman"/>
          <w:iCs/>
          <w:sz w:val="24"/>
          <w:szCs w:val="24"/>
        </w:rPr>
        <w:instrText>":"00218979","</w:instrText>
      </w:r>
      <w:r w:rsidR="006E2CB8">
        <w:rPr>
          <w:rFonts w:ascii="Times New Roman" w:hAnsi="Times New Roman"/>
          <w:iCs/>
          <w:sz w:val="24"/>
          <w:szCs w:val="24"/>
          <w:lang w:val="en-US"/>
        </w:rPr>
        <w:instrText>abstract</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We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have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studied</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magnetic</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behavior</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of</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dextran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coated</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magnetite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Fe</w:instrText>
      </w:r>
      <w:r w:rsidR="006E2CB8" w:rsidRPr="00D86EC8">
        <w:rPr>
          <w:rFonts w:ascii="Times New Roman" w:hAnsi="Times New Roman"/>
          <w:iCs/>
          <w:sz w:val="24"/>
          <w:szCs w:val="24"/>
        </w:rPr>
        <w:instrText xml:space="preserve">3 </w:instrText>
      </w:r>
      <w:r w:rsidR="006E2CB8">
        <w:rPr>
          <w:rFonts w:ascii="Times New Roman" w:hAnsi="Times New Roman"/>
          <w:iCs/>
          <w:sz w:val="24"/>
          <w:szCs w:val="24"/>
          <w:lang w:val="en-US"/>
        </w:rPr>
        <w:instrText>O</w:instrText>
      </w:r>
      <w:r w:rsidR="006E2CB8" w:rsidRPr="00D86EC8">
        <w:rPr>
          <w:rFonts w:ascii="Times New Roman" w:hAnsi="Times New Roman"/>
          <w:iCs/>
          <w:sz w:val="24"/>
          <w:szCs w:val="24"/>
        </w:rPr>
        <w:instrText xml:space="preserve">4) </w:instrText>
      </w:r>
      <w:r w:rsidR="006E2CB8">
        <w:rPr>
          <w:rFonts w:ascii="Times New Roman" w:hAnsi="Times New Roman"/>
          <w:iCs/>
          <w:sz w:val="24"/>
          <w:szCs w:val="24"/>
          <w:lang w:val="en-US"/>
        </w:rPr>
        <w:instrText>nanoparticles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with</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median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particle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size</w:instrText>
      </w:r>
      <w:r w:rsidR="006E2CB8" w:rsidRPr="00D86EC8">
        <w:rPr>
          <w:rFonts w:ascii="Times New Roman" w:hAnsi="Times New Roman"/>
          <w:iCs/>
          <w:sz w:val="24"/>
          <w:szCs w:val="24"/>
        </w:rPr>
        <w:instrText xml:space="preserve"> </w:instrText>
      </w:r>
      <w:r w:rsidR="006E2CB8">
        <w:rPr>
          <w:rFonts w:ascii="Arial Unicode MS" w:hAnsi="Arial Unicode MS" w:cs="Arial Unicode MS"/>
          <w:iCs/>
          <w:sz w:val="24"/>
          <w:szCs w:val="24"/>
          <w:lang w:val="en-US"/>
        </w:rPr>
        <w:instrText>〈</w:instrText>
      </w:r>
      <w:r w:rsidR="006E2CB8">
        <w:rPr>
          <w:rFonts w:ascii="Times New Roman" w:hAnsi="Times New Roman"/>
          <w:iCs/>
          <w:sz w:val="24"/>
          <w:szCs w:val="24"/>
          <w:lang w:val="en-US"/>
        </w:rPr>
        <w:instrText>d</w:instrText>
      </w:r>
      <w:r w:rsidR="006E2CB8">
        <w:rPr>
          <w:rFonts w:ascii="Arial Unicode MS" w:hAnsi="Arial Unicode MS" w:cs="Arial Unicode MS"/>
          <w:iCs/>
          <w:sz w:val="24"/>
          <w:szCs w:val="24"/>
          <w:lang w:val="en-US"/>
        </w:rPr>
        <w:instrText>〉</w:instrText>
      </w:r>
      <w:r w:rsidR="006E2CB8" w:rsidRPr="00D86EC8">
        <w:rPr>
          <w:rFonts w:ascii="Times New Roman" w:hAnsi="Times New Roman"/>
          <w:iCs/>
          <w:sz w:val="24"/>
          <w:szCs w:val="24"/>
        </w:rPr>
        <w:instrText xml:space="preserve"> =8 </w:instrText>
      </w:r>
      <w:r w:rsidR="006E2CB8">
        <w:rPr>
          <w:rFonts w:ascii="Times New Roman" w:hAnsi="Times New Roman"/>
          <w:iCs/>
          <w:sz w:val="24"/>
          <w:szCs w:val="24"/>
          <w:lang w:val="en-US"/>
        </w:rPr>
        <w:instrText>nm</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Magnetization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curves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and</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in</w:instrText>
      </w:r>
      <w:r w:rsidR="006E2CB8" w:rsidRPr="00D86EC8">
        <w:rPr>
          <w:rFonts w:ascii="Times New Roman" w:hAnsi="Times New Roman"/>
          <w:iCs/>
          <w:sz w:val="24"/>
          <w:szCs w:val="24"/>
        </w:rPr>
        <w:instrText>-</w:instrText>
      </w:r>
      <w:r w:rsidR="006E2CB8">
        <w:rPr>
          <w:rFonts w:ascii="Times New Roman" w:hAnsi="Times New Roman"/>
          <w:iCs/>
          <w:sz w:val="24"/>
          <w:szCs w:val="24"/>
          <w:lang w:val="en-US"/>
        </w:rPr>
        <w:instrText>field</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w:instrText>
      </w:r>
      <w:r w:rsidR="006E2CB8" w:rsidRPr="00D86EC8">
        <w:rPr>
          <w:rFonts w:ascii="Times New Roman" w:hAnsi="Times New Roman"/>
          <w:iCs/>
          <w:sz w:val="24"/>
          <w:szCs w:val="24"/>
        </w:rPr>
        <w:instrText>ö</w:instrText>
      </w:r>
      <w:r w:rsidR="006E2CB8">
        <w:rPr>
          <w:rFonts w:ascii="Times New Roman" w:hAnsi="Times New Roman"/>
          <w:iCs/>
          <w:sz w:val="24"/>
          <w:szCs w:val="24"/>
          <w:lang w:val="en-US"/>
        </w:rPr>
        <w:instrText>ssbauer</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spectroscopy</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measurements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showed</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that</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magnetic</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moment</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of</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particles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was</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much</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smaller</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than</w:instrText>
      </w:r>
      <w:r w:rsidR="006E2CB8" w:rsidRPr="00D86EC8">
        <w:rPr>
          <w:rFonts w:ascii="Times New Roman" w:hAnsi="Times New Roman"/>
          <w:iCs/>
          <w:sz w:val="24"/>
          <w:szCs w:val="24"/>
        </w:rPr>
        <w:instrText xml:space="preserve"> </w:instrText>
      </w:r>
      <w:r w:rsidR="006E2CB8">
        <w:rPr>
          <w:rFonts w:ascii="Times New Roman" w:hAnsi="Times New Roman"/>
          <w:iCs/>
          <w:sz w:val="24"/>
          <w:szCs w:val="24"/>
          <w:lang w:val="en-US"/>
        </w:rPr>
        <w:instrText>the bulk material. However, we found no evidence of magnetic irreversibility or nonsaturating behavior at high fields, usually associated to spin canting. The values of magnetic anisotropy Keff from different techniques indicate that surface or shape contributions are negligible. It is proposed that these particles have bulklike ferromagnetic structure with ordered A and B sublattices, but nearly compensated the magnetic moments. The dependence of the blocking temperature with frequency and applied fields, TB (H,ω), suggests that the observed nonmonotonic behavior is governed by the strength of interparticle interactions. © 2006 American Institute of Physics.","author":[{"dropping-particle":"","family":"Lima","given":"E.","non-dropping-particle":"","parse-names":false,"suffix":""},{"dropping-particle":"","family":"Brandl","given":"A. L.","non-dropping-particle":"","parse-names":false,"suffix":""},{"dropping-particle":"","family":"Arelaro","given":"A. D.","non-dropping-particle":"","parse-names":false,"suffix":""},{"dropping-particle":"","family":"Goya","given":"G. F.","non-dropping-particle":"","parse-names":false,"suffix":""}],"container-title":"Journal of Applied Physics","id":"ITEM-2","issue":"8","issued":{"date-parts":[["2006"]]},"title":"Spin disorder and magnetic anisotropy in Fe3 O4 nanoparticles","type":"article-journal","volume":"99"},"uris":["http://www.mendeley.com/documents/?uuid=38c0960f-ded0-436c-8192-a67b095f4fca"]},{"id":"ITEM-3","itemData":{"DOI":"10.1063/1.1599959","ISSN":"00218979","author":[{"dropping-particle":"","family":"Goya","given":"G. F.","non-dropping-particle":"","parse-names":false,"suffix":""},{"dropping-particle":"","family":"Berquó","given":"T. S.","non-dropping-particle":"","parse-names":false,"suffix":""},{"dropping-particle":"","family":"Fonseca","given":"F. C.","non-dropping-particle":"","parse-names":false,"suffix":""},{"dropping-particle":"","family":"Morales","given":"M. P.","non-dropping-particle":"","parse-names":false,"suffix":""}],"container-title":"Journal of Applied Physics","id":"ITEM-3","issue":"5","issued":{"date-parts":[["2003"]]},"page":"3520-3528","title":"Static and dynamic magnetic properties of spherical magnetite nanoparticles","type":"article-journal","volume":"94"},"uris":["http://www.mendeley.com/documents/?uuid=a32ca62b-5d93-479d-83cd-409e5a71fade"]},{"id":"ITEM-4","itemData":{"DOI":"doi.org/10.1103/PhysRevB.46.5334","abstract":"The cubic magnetic anisotropy constants of Fe3(l -$)04 single crystals (with 0.000(6(0.006), ob- tained by curve fitting of the respective magnetization curves, are reported between room temperature and the isotropic point ( ~130 K), where the easy axis changes from [111]to [100]. Two distinct temperature dependences are observed for nonstoichiometries above and below 6&amp;=0.0039, in samples with second- and first-order Verwey transitions, respectively. The characteristic temperatures for the first- derivative curves are consistent with mean-field parameters for nearest-neighbor-interaction models.","author":[{"dropping-particle":"","family":"Aragon","given":"Ricardo","non-dropping-particle":"","parse-names":false,"suffix":""}],"container-title":"Physical Review B","id":"ITEM-4","issue":"9","issued":{"date-parts":[["1992"]]},"page":"5334-5338","title":"Cubic magnetic anisotropy of nonstoichiometric magnetite","type":"article-journal","volume":"46"},"uris":["http://www.mendeley.com/documents/?uuid=94b60001-cdb7-4911-9951-282e7992f482"]},{"id":"ITEM-5","itemData":{"DOI":"10.1049/pi-b-1.1957.0038","abstract":"The growth of single crystals corresponding to x=0 (high-purity magnetite), x = 0.01 and x = 0.04 in the composition series CoxFe3-xO4 is described. First- and second-order anisotropy constants of these crystals are determined by the torque method over the temperature range 120Â¿450Â°K. The substitution of small amounts of cobalt for iron is found to add a positive contribution to K1 and a negative contribution to K2. At low cobalt concentrations the magnitude of this contribution is a linear function of the amount of cobalt added. It is suggested that the effect of cobalt on the anisotropy is enhanced by the presence of divalent iron in magnetite, and it is concluded that the change in sign of K in magnetite at about 130Â°K is not caused by the presence of cobalt or any other foreign impurity.","author":[{"dropping-particle":"","family":"Bickford","given":"L.R.","non-dropping-particle":"","parse-names":false,"suffix":""},{"dropping-particle":"","family":"Brownlow","given":"J.M.","non-dropping-particle":"","parse-names":false,"suffix":""},{"dropping-particle":"","family":"Penoyer","given":"R.F.","non-dropping-particle":"","parse-names":false,"suffix":""}],"container-title":"Proceedings of the IEE - Part B: Radio and Electronic Engineering","id":"ITEM-5","issue":"5S","issued":{"date-parts":[["1957"]]},"page":"238-244","title":"Magnetocrystalline anisotropy in cobalt-substituted magnetite single crystals","type":"article-journal","volume":"104"},"uris":["http://www.mendeley.com/documents/?uuid=90ad57dd-a7d5-41b3-8219-0eeabe8a4d89"]},{"id":"ITEM-6","itemData":{"DOI":"10.1088/0370-1301/63/2/301","ISSN":"03701301","abstract":"The magnetic and dielectric properties of γ-ferric oxide, magnetite, Mn-Zn ferrite and Ni-Zn ferrite have been measured at wavelengths from 60 cm. to 1.23 cm. The pronounced magnetic dispersion and absorption which occur are attributed to the decay of the rotational magnetization, due to Larmor spin resonance in the internal anisotropy field HN. The theoretical relation HN = 2K/M, where K is the anisotropy coefficient, and M the saturation intensity, agrees satisfactorily with the observations, and|K| has been derived for each material. An inverse relationship between HN and the initial susceptibility is shown to account quantitatively for the magnetic resonance observed in high-permeability materials at much lower frequencies.","author":[{"dropping-particle":"","family":"Birks","given":"J. B.","non-dropping-particle":"","parse-names":false,"suffix":""}],"container-title":"Proceedings of the Physical Society. Section B","id":"ITEM-6","issue":"2","issued":{"date-parts":[["1950"]]},"page":"65-74","title":"The properties of ferromagnetic compounds at centimetre wavelengths","type":"article-journal","volume":"63"},"uris":["http://www.mendeley.com/documents/?uuid=c61d2deb-aeac-4c2a-8a6a-408dac10170d"]}],"mendeley":{"formattedCitation":"[29–34]","plainTextFormattedCitation":"[29–34]","previouslyFormattedCitation":"[30–35]"},"properties":{"noteIndex":0},"schema":"https://github.com/citation-style-language/schema/raw/master/csl-citation.json"}</w:instrText>
      </w:r>
      <w:r w:rsidR="00894DB2" w:rsidRPr="00894DB2">
        <w:rPr>
          <w:rFonts w:ascii="Times New Roman" w:hAnsi="Times New Roman"/>
          <w:iCs/>
          <w:sz w:val="24"/>
          <w:szCs w:val="24"/>
          <w:lang w:val="en-US"/>
        </w:rPr>
        <w:fldChar w:fldCharType="separate"/>
      </w:r>
      <w:r w:rsidR="006E2CB8" w:rsidRPr="006E2CB8">
        <w:rPr>
          <w:rFonts w:ascii="Times New Roman" w:hAnsi="Times New Roman"/>
          <w:iCs/>
          <w:noProof/>
          <w:sz w:val="24"/>
          <w:szCs w:val="24"/>
          <w:lang w:val="en-US"/>
        </w:rPr>
        <w:t>[29–34]</w:t>
      </w:r>
      <w:r w:rsidR="00894DB2" w:rsidRPr="00894DB2">
        <w:rPr>
          <w:rFonts w:ascii="Times New Roman" w:hAnsi="Times New Roman"/>
          <w:iCs/>
          <w:sz w:val="24"/>
          <w:szCs w:val="24"/>
          <w:lang w:val="en-US"/>
        </w:rPr>
        <w:fldChar w:fldCharType="end"/>
      </w:r>
      <w:r w:rsidR="00894DB2" w:rsidRPr="00894DB2">
        <w:rPr>
          <w:rFonts w:ascii="Times New Roman" w:hAnsi="Times New Roman"/>
          <w:sz w:val="24"/>
          <w:szCs w:val="24"/>
        </w:rPr>
        <w:t xml:space="preserve"> и чистого </w:t>
      </w:r>
      <w:proofErr w:type="spellStart"/>
      <w:r w:rsidR="00894DB2" w:rsidRPr="00894DB2">
        <w:rPr>
          <w:rFonts w:ascii="Times New Roman" w:hAnsi="Times New Roman"/>
          <w:sz w:val="24"/>
          <w:szCs w:val="24"/>
        </w:rPr>
        <w:t>маггемита</w:t>
      </w:r>
      <w:proofErr w:type="spellEnd"/>
      <w:r w:rsidR="00894DB2" w:rsidRPr="00894DB2">
        <w:rPr>
          <w:rFonts w:ascii="Times New Roman" w:hAnsi="Times New Roman"/>
          <w:sz w:val="24"/>
          <w:szCs w:val="24"/>
        </w:rPr>
        <w:t xml:space="preserve"> </w:t>
      </w:r>
      <w:r w:rsidR="00894DB2" w:rsidRPr="00894DB2">
        <w:rPr>
          <w:rFonts w:ascii="Times New Roman" w:hAnsi="Times New Roman"/>
          <w:iCs/>
          <w:sz w:val="24"/>
          <w:szCs w:val="24"/>
          <w:lang w:val="en-US"/>
        </w:rPr>
        <w:fldChar w:fldCharType="begin" w:fldLock="1"/>
      </w:r>
      <w:r w:rsidR="006E2CB8">
        <w:rPr>
          <w:rFonts w:ascii="Times New Roman" w:hAnsi="Times New Roman"/>
          <w:iCs/>
          <w:sz w:val="24"/>
          <w:szCs w:val="24"/>
          <w:lang w:val="en-US"/>
        </w:rPr>
        <w:instrText>ADDIN CSL_CITATION {"citationItems":[{"id":"ITEM-1","itemData":{"DOI":"https://doi.org/10.1143/JPSJ.21.1255","author":[{"dropping-particle":"","family":"Humihiko","given":"Takei","non-dropping-particle":"","parse-names":false,"suffix":""},{"dropping-particle":"","family":"Shu","given":"Chiba","non-dropping-particle":"","parse-names":false,"suffix":""}],"container-title":"Journal of the Physical Society of Japan","id":"ITEM-1","issued":{"date-parts":[["1966"]]},"page":"1255 – 1261","title":"Vacancy Ordering in Epitaxially-Grown Single Crystals of γ-Fe203","type":"article-journal","volume":"21"},"uris":["http://www.mendeley.com/documents/?uuid=0aefe7e6-f917-4470-8ada-56ed575c47e6"]},{"id":"ITEM-2","itemData":{"DOI":"10.1103/PhysRev.128.2078","ISSN":"0031899X","abstract":"The ferromagnetic-resonance spectra of powders containing single-domain particles have been studied experimentally and theoretically. The theory is based on the Stoner-Wohlfarth model. The line shapes were calculated with the aid of a high-speed digital computer. Measurements were made on -Fe2O3 powders, both with and without an applied steady magnetic field. For zero applied steady field, the theoretical line shapes agree well with the experimental ones provided the particle shape distribution, the crystalline anisotropy, and the particle interactions are taken into account. With an applied field, the theoretical curves with only the shape distribution considered do not agree with the theoretical ones. It is found that the anisotropy constant K1 and the relaxation time of -Fe2O3 are approximately -2.5×105 ergs/cm3 and 2.0×10-10 sec, respectively. © 1962 The American Physical Society.","author":[{"dropping-particle":"","family":"Valstyn","given":"E. P.","non-dropping-particle":"","parse-names":false,"suffix":""},{"dropping-particle":"","family":"Hanton","given":"J. P.","non-dropping-particle":"","parse-names":false,"suffix":""},{"dropping-particle":"","family":"Morrish","given":"A. H.","non-dropping-particle":"","parse-names":false,"suffix":""}],"container-title":"Physical Review","id":"ITEM-2","issue":"5","issued":{"date-parts":[["1962"]]},"page":"2078-2087","title":"Ferromagnetic resonance of single-domain particles","type":"article-journal","volume":"128"},"uris":["http://www.mendeley.com/documents/?uuid=eda39bba-4b98-400a-995b-fd4403f065ef"]},{"id":"ITEM-3","itemData":{"DOI":"10.1088/0370-1301/</w:instrText>
      </w:r>
      <w:r w:rsidR="006E2CB8" w:rsidRPr="002D490C">
        <w:rPr>
          <w:rFonts w:ascii="Times New Roman" w:hAnsi="Times New Roman"/>
          <w:iCs/>
          <w:sz w:val="24"/>
          <w:szCs w:val="24"/>
        </w:rPr>
        <w:instrText>63/2/301","</w:instrText>
      </w:r>
      <w:r w:rsidR="006E2CB8">
        <w:rPr>
          <w:rFonts w:ascii="Times New Roman" w:hAnsi="Times New Roman"/>
          <w:iCs/>
          <w:sz w:val="24"/>
          <w:szCs w:val="24"/>
          <w:lang w:val="en-US"/>
        </w:rPr>
        <w:instrText>ISSN</w:instrText>
      </w:r>
      <w:r w:rsidR="006E2CB8" w:rsidRPr="002D490C">
        <w:rPr>
          <w:rFonts w:ascii="Times New Roman" w:hAnsi="Times New Roman"/>
          <w:iCs/>
          <w:sz w:val="24"/>
          <w:szCs w:val="24"/>
        </w:rPr>
        <w:instrText>":"03701301","</w:instrText>
      </w:r>
      <w:r w:rsidR="006E2CB8">
        <w:rPr>
          <w:rFonts w:ascii="Times New Roman" w:hAnsi="Times New Roman"/>
          <w:iCs/>
          <w:sz w:val="24"/>
          <w:szCs w:val="24"/>
          <w:lang w:val="en-US"/>
        </w:rPr>
        <w:instrText>abstract</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magnetic</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and</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dielectric</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properties</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of</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γ</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ferric</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oxide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magnetite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Mn</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Zn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ferrite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and</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Ni</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Zn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ferrite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have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been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measured</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at</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wavelengths</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from</w:instrText>
      </w:r>
      <w:r w:rsidR="006E2CB8" w:rsidRPr="002D490C">
        <w:rPr>
          <w:rFonts w:ascii="Times New Roman" w:hAnsi="Times New Roman"/>
          <w:iCs/>
          <w:sz w:val="24"/>
          <w:szCs w:val="24"/>
        </w:rPr>
        <w:instrText xml:space="preserve"> 60 </w:instrText>
      </w:r>
      <w:r w:rsidR="006E2CB8">
        <w:rPr>
          <w:rFonts w:ascii="Times New Roman" w:hAnsi="Times New Roman"/>
          <w:iCs/>
          <w:sz w:val="24"/>
          <w:szCs w:val="24"/>
          <w:lang w:val="en-US"/>
        </w:rPr>
        <w:instrText>cm</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to</w:instrText>
      </w:r>
      <w:r w:rsidR="006E2CB8" w:rsidRPr="002D490C">
        <w:rPr>
          <w:rFonts w:ascii="Times New Roman" w:hAnsi="Times New Roman"/>
          <w:iCs/>
          <w:sz w:val="24"/>
          <w:szCs w:val="24"/>
        </w:rPr>
        <w:instrText xml:space="preserve"> 1.23 </w:instrText>
      </w:r>
      <w:r w:rsidR="006E2CB8">
        <w:rPr>
          <w:rFonts w:ascii="Times New Roman" w:hAnsi="Times New Roman"/>
          <w:iCs/>
          <w:sz w:val="24"/>
          <w:szCs w:val="24"/>
          <w:lang w:val="en-US"/>
        </w:rPr>
        <w:instrText>cm</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pronounced</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magnetic</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dispersion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and</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absorption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which</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occur</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are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attributed</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to</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decay</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of</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rotational</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magnetization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due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to</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Larmor</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spin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resonance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in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internal</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anisotropy</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field</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HN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theoretical</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relation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HN</w:instrText>
      </w:r>
      <w:r w:rsidR="006E2CB8" w:rsidRPr="002D490C">
        <w:rPr>
          <w:rFonts w:ascii="Times New Roman" w:hAnsi="Times New Roman"/>
          <w:iCs/>
          <w:sz w:val="24"/>
          <w:szCs w:val="24"/>
        </w:rPr>
        <w:instrText xml:space="preserve"> = 2</w:instrText>
      </w:r>
      <w:r w:rsidR="006E2CB8">
        <w:rPr>
          <w:rFonts w:ascii="Times New Roman" w:hAnsi="Times New Roman"/>
          <w:iCs/>
          <w:sz w:val="24"/>
          <w:szCs w:val="24"/>
          <w:lang w:val="en-US"/>
        </w:rPr>
        <w:instrText>K</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M</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where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K</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is</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anisotropy</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coefficient</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and</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M</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saturation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intensity</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agrees</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satisfactorily</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with</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observations</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and</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K</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has</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been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derived</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for</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each</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material</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inverse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relationship</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between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HN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and</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initial</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susceptibility</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is</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shown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to</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account</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quantitatively</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for</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magnetic</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resonance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observed</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in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high</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permeability</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materials</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at</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much</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lower</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frequencies</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author</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family</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Birks</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given</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J</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B</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non</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dropping</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particle</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parse</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names</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false</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suffix</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container</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title</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Proceedings</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of</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Physical</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Society</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Section</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B</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id</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ITEM</w:instrText>
      </w:r>
      <w:r w:rsidR="006E2CB8" w:rsidRPr="002D490C">
        <w:rPr>
          <w:rFonts w:ascii="Times New Roman" w:hAnsi="Times New Roman"/>
          <w:iCs/>
          <w:sz w:val="24"/>
          <w:szCs w:val="24"/>
        </w:rPr>
        <w:instrText>-3","</w:instrText>
      </w:r>
      <w:r w:rsidR="006E2CB8">
        <w:rPr>
          <w:rFonts w:ascii="Times New Roman" w:hAnsi="Times New Roman"/>
          <w:iCs/>
          <w:sz w:val="24"/>
          <w:szCs w:val="24"/>
          <w:lang w:val="en-US"/>
        </w:rPr>
        <w:instrText>issue</w:instrText>
      </w:r>
      <w:r w:rsidR="006E2CB8" w:rsidRPr="002D490C">
        <w:rPr>
          <w:rFonts w:ascii="Times New Roman" w:hAnsi="Times New Roman"/>
          <w:iCs/>
          <w:sz w:val="24"/>
          <w:szCs w:val="24"/>
        </w:rPr>
        <w:instrText>":"2","</w:instrText>
      </w:r>
      <w:r w:rsidR="006E2CB8">
        <w:rPr>
          <w:rFonts w:ascii="Times New Roman" w:hAnsi="Times New Roman"/>
          <w:iCs/>
          <w:sz w:val="24"/>
          <w:szCs w:val="24"/>
          <w:lang w:val="en-US"/>
        </w:rPr>
        <w:instrText>issued</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date</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parts</w:instrText>
      </w:r>
      <w:r w:rsidR="006E2CB8" w:rsidRPr="002D490C">
        <w:rPr>
          <w:rFonts w:ascii="Times New Roman" w:hAnsi="Times New Roman"/>
          <w:iCs/>
          <w:sz w:val="24"/>
          <w:szCs w:val="24"/>
        </w:rPr>
        <w:instrText>":[["1950"]]},"</w:instrText>
      </w:r>
      <w:r w:rsidR="006E2CB8">
        <w:rPr>
          <w:rFonts w:ascii="Times New Roman" w:hAnsi="Times New Roman"/>
          <w:iCs/>
          <w:sz w:val="24"/>
          <w:szCs w:val="24"/>
          <w:lang w:val="en-US"/>
        </w:rPr>
        <w:instrText>page</w:instrText>
      </w:r>
      <w:r w:rsidR="006E2CB8" w:rsidRPr="002D490C">
        <w:rPr>
          <w:rFonts w:ascii="Times New Roman" w:hAnsi="Times New Roman"/>
          <w:iCs/>
          <w:sz w:val="24"/>
          <w:szCs w:val="24"/>
        </w:rPr>
        <w:instrText>":"65-74","</w:instrText>
      </w:r>
      <w:r w:rsidR="006E2CB8">
        <w:rPr>
          <w:rFonts w:ascii="Times New Roman" w:hAnsi="Times New Roman"/>
          <w:iCs/>
          <w:sz w:val="24"/>
          <w:szCs w:val="24"/>
          <w:lang w:val="en-US"/>
        </w:rPr>
        <w:instrText>title</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The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properties</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of</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ferromagnetic</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compounds</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at</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centimetre</w:instrText>
      </w:r>
      <w:r w:rsidR="006E2CB8" w:rsidRPr="002D490C">
        <w:rPr>
          <w:rFonts w:ascii="Times New Roman" w:hAnsi="Times New Roman"/>
          <w:iCs/>
          <w:sz w:val="24"/>
          <w:szCs w:val="24"/>
        </w:rPr>
        <w:instrText xml:space="preserve"> </w:instrText>
      </w:r>
      <w:r w:rsidR="006E2CB8">
        <w:rPr>
          <w:rFonts w:ascii="Times New Roman" w:hAnsi="Times New Roman"/>
          <w:iCs/>
          <w:sz w:val="24"/>
          <w:szCs w:val="24"/>
          <w:lang w:val="en-US"/>
        </w:rPr>
        <w:instrText>wavelengths</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type</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article</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journal</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volume</w:instrText>
      </w:r>
      <w:r w:rsidR="006E2CB8" w:rsidRPr="002D490C">
        <w:rPr>
          <w:rFonts w:ascii="Times New Roman" w:hAnsi="Times New Roman"/>
          <w:iCs/>
          <w:sz w:val="24"/>
          <w:szCs w:val="24"/>
        </w:rPr>
        <w:instrText>":"63"},"</w:instrText>
      </w:r>
      <w:r w:rsidR="006E2CB8">
        <w:rPr>
          <w:rFonts w:ascii="Times New Roman" w:hAnsi="Times New Roman"/>
          <w:iCs/>
          <w:sz w:val="24"/>
          <w:szCs w:val="24"/>
          <w:lang w:val="en-US"/>
        </w:rPr>
        <w:instrText>uris</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http</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www</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mendeley</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com</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documents</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uuid</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c</w:instrText>
      </w:r>
      <w:r w:rsidR="006E2CB8" w:rsidRPr="002D490C">
        <w:rPr>
          <w:rFonts w:ascii="Times New Roman" w:hAnsi="Times New Roman"/>
          <w:iCs/>
          <w:sz w:val="24"/>
          <w:szCs w:val="24"/>
        </w:rPr>
        <w:instrText>61</w:instrText>
      </w:r>
      <w:r w:rsidR="006E2CB8">
        <w:rPr>
          <w:rFonts w:ascii="Times New Roman" w:hAnsi="Times New Roman"/>
          <w:iCs/>
          <w:sz w:val="24"/>
          <w:szCs w:val="24"/>
          <w:lang w:val="en-US"/>
        </w:rPr>
        <w:instrText>d</w:instrText>
      </w:r>
      <w:r w:rsidR="006E2CB8" w:rsidRPr="002D490C">
        <w:rPr>
          <w:rFonts w:ascii="Times New Roman" w:hAnsi="Times New Roman"/>
          <w:iCs/>
          <w:sz w:val="24"/>
          <w:szCs w:val="24"/>
        </w:rPr>
        <w:instrText>2</w:instrText>
      </w:r>
      <w:r w:rsidR="006E2CB8">
        <w:rPr>
          <w:rFonts w:ascii="Times New Roman" w:hAnsi="Times New Roman"/>
          <w:iCs/>
          <w:sz w:val="24"/>
          <w:szCs w:val="24"/>
          <w:lang w:val="en-US"/>
        </w:rPr>
        <w:instrText>deb</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aeac</w:instrText>
      </w:r>
      <w:r w:rsidR="006E2CB8" w:rsidRPr="002D490C">
        <w:rPr>
          <w:rFonts w:ascii="Times New Roman" w:hAnsi="Times New Roman"/>
          <w:iCs/>
          <w:sz w:val="24"/>
          <w:szCs w:val="24"/>
        </w:rPr>
        <w:instrText>-4</w:instrText>
      </w:r>
      <w:r w:rsidR="006E2CB8">
        <w:rPr>
          <w:rFonts w:ascii="Times New Roman" w:hAnsi="Times New Roman"/>
          <w:iCs/>
          <w:sz w:val="24"/>
          <w:szCs w:val="24"/>
          <w:lang w:val="en-US"/>
        </w:rPr>
        <w:instrText>c</w:instrText>
      </w:r>
      <w:r w:rsidR="006E2CB8" w:rsidRPr="002D490C">
        <w:rPr>
          <w:rFonts w:ascii="Times New Roman" w:hAnsi="Times New Roman"/>
          <w:iCs/>
          <w:sz w:val="24"/>
          <w:szCs w:val="24"/>
        </w:rPr>
        <w:instrText>2</w:instrText>
      </w:r>
      <w:r w:rsidR="006E2CB8">
        <w:rPr>
          <w:rFonts w:ascii="Times New Roman" w:hAnsi="Times New Roman"/>
          <w:iCs/>
          <w:sz w:val="24"/>
          <w:szCs w:val="24"/>
          <w:lang w:val="en-US"/>
        </w:rPr>
        <w:instrText>a</w:instrText>
      </w:r>
      <w:r w:rsidR="006E2CB8" w:rsidRPr="002D490C">
        <w:rPr>
          <w:rFonts w:ascii="Times New Roman" w:hAnsi="Times New Roman"/>
          <w:iCs/>
          <w:sz w:val="24"/>
          <w:szCs w:val="24"/>
        </w:rPr>
        <w:instrText>-8</w:instrText>
      </w:r>
      <w:r w:rsidR="006E2CB8">
        <w:rPr>
          <w:rFonts w:ascii="Times New Roman" w:hAnsi="Times New Roman"/>
          <w:iCs/>
          <w:sz w:val="24"/>
          <w:szCs w:val="24"/>
          <w:lang w:val="en-US"/>
        </w:rPr>
        <w:instrText>a</w:instrText>
      </w:r>
      <w:r w:rsidR="006E2CB8" w:rsidRPr="002D490C">
        <w:rPr>
          <w:rFonts w:ascii="Times New Roman" w:hAnsi="Times New Roman"/>
          <w:iCs/>
          <w:sz w:val="24"/>
          <w:szCs w:val="24"/>
        </w:rPr>
        <w:instrText>6</w:instrText>
      </w:r>
      <w:r w:rsidR="006E2CB8">
        <w:rPr>
          <w:rFonts w:ascii="Times New Roman" w:hAnsi="Times New Roman"/>
          <w:iCs/>
          <w:sz w:val="24"/>
          <w:szCs w:val="24"/>
          <w:lang w:val="en-US"/>
        </w:rPr>
        <w:instrText>a</w:instrText>
      </w:r>
      <w:r w:rsidR="006E2CB8" w:rsidRPr="002D490C">
        <w:rPr>
          <w:rFonts w:ascii="Times New Roman" w:hAnsi="Times New Roman"/>
          <w:iCs/>
          <w:sz w:val="24"/>
          <w:szCs w:val="24"/>
        </w:rPr>
        <w:instrText>-408</w:instrText>
      </w:r>
      <w:r w:rsidR="006E2CB8">
        <w:rPr>
          <w:rFonts w:ascii="Times New Roman" w:hAnsi="Times New Roman"/>
          <w:iCs/>
          <w:sz w:val="24"/>
          <w:szCs w:val="24"/>
          <w:lang w:val="en-US"/>
        </w:rPr>
        <w:instrText>dac</w:instrText>
      </w:r>
      <w:r w:rsidR="006E2CB8" w:rsidRPr="002D490C">
        <w:rPr>
          <w:rFonts w:ascii="Times New Roman" w:hAnsi="Times New Roman"/>
          <w:iCs/>
          <w:sz w:val="24"/>
          <w:szCs w:val="24"/>
        </w:rPr>
        <w:instrText>10170</w:instrText>
      </w:r>
      <w:r w:rsidR="006E2CB8">
        <w:rPr>
          <w:rFonts w:ascii="Times New Roman" w:hAnsi="Times New Roman"/>
          <w:iCs/>
          <w:sz w:val="24"/>
          <w:szCs w:val="24"/>
          <w:lang w:val="en-US"/>
        </w:rPr>
        <w:instrText>d</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mendeley</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formattedCitation</w:instrText>
      </w:r>
      <w:r w:rsidR="006E2CB8" w:rsidRPr="002D490C">
        <w:rPr>
          <w:rFonts w:ascii="Times New Roman" w:hAnsi="Times New Roman"/>
          <w:iCs/>
          <w:sz w:val="24"/>
          <w:szCs w:val="24"/>
        </w:rPr>
        <w:instrText>":"[34–36]","</w:instrText>
      </w:r>
      <w:r w:rsidR="006E2CB8">
        <w:rPr>
          <w:rFonts w:ascii="Times New Roman" w:hAnsi="Times New Roman"/>
          <w:iCs/>
          <w:sz w:val="24"/>
          <w:szCs w:val="24"/>
          <w:lang w:val="en-US"/>
        </w:rPr>
        <w:instrText>plainTextFormattedCitation</w:instrText>
      </w:r>
      <w:r w:rsidR="006E2CB8" w:rsidRPr="002D490C">
        <w:rPr>
          <w:rFonts w:ascii="Times New Roman" w:hAnsi="Times New Roman"/>
          <w:iCs/>
          <w:sz w:val="24"/>
          <w:szCs w:val="24"/>
        </w:rPr>
        <w:instrText>":"[34–36]","</w:instrText>
      </w:r>
      <w:r w:rsidR="006E2CB8">
        <w:rPr>
          <w:rFonts w:ascii="Times New Roman" w:hAnsi="Times New Roman"/>
          <w:iCs/>
          <w:sz w:val="24"/>
          <w:szCs w:val="24"/>
          <w:lang w:val="en-US"/>
        </w:rPr>
        <w:instrText>previouslyFormattedCitation</w:instrText>
      </w:r>
      <w:r w:rsidR="006E2CB8" w:rsidRPr="002D490C">
        <w:rPr>
          <w:rFonts w:ascii="Times New Roman" w:hAnsi="Times New Roman"/>
          <w:iCs/>
          <w:sz w:val="24"/>
          <w:szCs w:val="24"/>
        </w:rPr>
        <w:instrText>":"[35–37]"},"</w:instrText>
      </w:r>
      <w:r w:rsidR="006E2CB8">
        <w:rPr>
          <w:rFonts w:ascii="Times New Roman" w:hAnsi="Times New Roman"/>
          <w:iCs/>
          <w:sz w:val="24"/>
          <w:szCs w:val="24"/>
          <w:lang w:val="en-US"/>
        </w:rPr>
        <w:instrText>properties</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noteIndex</w:instrText>
      </w:r>
      <w:r w:rsidR="006E2CB8" w:rsidRPr="002D490C">
        <w:rPr>
          <w:rFonts w:ascii="Times New Roman" w:hAnsi="Times New Roman"/>
          <w:iCs/>
          <w:sz w:val="24"/>
          <w:szCs w:val="24"/>
        </w:rPr>
        <w:instrText>":0},"</w:instrText>
      </w:r>
      <w:r w:rsidR="006E2CB8">
        <w:rPr>
          <w:rFonts w:ascii="Times New Roman" w:hAnsi="Times New Roman"/>
          <w:iCs/>
          <w:sz w:val="24"/>
          <w:szCs w:val="24"/>
          <w:lang w:val="en-US"/>
        </w:rPr>
        <w:instrText>schema</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https</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github</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com</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citation</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style</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language</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schema</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raw</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master</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csl</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citation</w:instrText>
      </w:r>
      <w:r w:rsidR="006E2CB8" w:rsidRPr="002D490C">
        <w:rPr>
          <w:rFonts w:ascii="Times New Roman" w:hAnsi="Times New Roman"/>
          <w:iCs/>
          <w:sz w:val="24"/>
          <w:szCs w:val="24"/>
        </w:rPr>
        <w:instrText>.</w:instrText>
      </w:r>
      <w:r w:rsidR="006E2CB8">
        <w:rPr>
          <w:rFonts w:ascii="Times New Roman" w:hAnsi="Times New Roman"/>
          <w:iCs/>
          <w:sz w:val="24"/>
          <w:szCs w:val="24"/>
          <w:lang w:val="en-US"/>
        </w:rPr>
        <w:instrText>json</w:instrText>
      </w:r>
      <w:r w:rsidR="006E2CB8" w:rsidRPr="002D490C">
        <w:rPr>
          <w:rFonts w:ascii="Times New Roman" w:hAnsi="Times New Roman"/>
          <w:iCs/>
          <w:sz w:val="24"/>
          <w:szCs w:val="24"/>
        </w:rPr>
        <w:instrText>"}</w:instrText>
      </w:r>
      <w:r w:rsidR="00894DB2" w:rsidRPr="00894DB2">
        <w:rPr>
          <w:rFonts w:ascii="Times New Roman" w:hAnsi="Times New Roman"/>
          <w:iCs/>
          <w:sz w:val="24"/>
          <w:szCs w:val="24"/>
          <w:lang w:val="en-US"/>
        </w:rPr>
        <w:fldChar w:fldCharType="separate"/>
      </w:r>
      <w:r w:rsidR="006E2CB8" w:rsidRPr="002D490C">
        <w:rPr>
          <w:rFonts w:ascii="Times New Roman" w:hAnsi="Times New Roman"/>
          <w:iCs/>
          <w:noProof/>
          <w:sz w:val="24"/>
          <w:szCs w:val="24"/>
        </w:rPr>
        <w:t>[34–36]</w:t>
      </w:r>
      <w:r w:rsidR="00894DB2" w:rsidRPr="00894DB2">
        <w:rPr>
          <w:rFonts w:ascii="Times New Roman" w:hAnsi="Times New Roman"/>
          <w:iCs/>
          <w:sz w:val="24"/>
          <w:szCs w:val="24"/>
          <w:lang w:val="en-US"/>
        </w:rPr>
        <w:fldChar w:fldCharType="end"/>
      </w:r>
      <w:r w:rsidRPr="00894DB2">
        <w:rPr>
          <w:rFonts w:ascii="Times New Roman" w:hAnsi="Times New Roman"/>
          <w:sz w:val="24"/>
          <w:szCs w:val="24"/>
        </w:rPr>
        <w:t xml:space="preserve">. Зависимость среднего размера </w:t>
      </w:r>
      <w:r w:rsidR="00A5546B">
        <w:rPr>
          <w:rFonts w:ascii="Times New Roman" w:hAnsi="Times New Roman"/>
          <w:sz w:val="24"/>
          <w:szCs w:val="24"/>
        </w:rPr>
        <w:t>НЧ</w:t>
      </w:r>
      <w:r w:rsidRPr="00894DB2">
        <w:rPr>
          <w:rFonts w:ascii="Times New Roman" w:hAnsi="Times New Roman"/>
          <w:sz w:val="24"/>
          <w:szCs w:val="24"/>
        </w:rPr>
        <w:t xml:space="preserve"> от стадии модификации приведена на рисунке 4. Видно, что их средний размер не изменяется в процессе модификации и равен </w:t>
      </w:r>
      <w:r w:rsidRPr="00894DB2">
        <w:rPr>
          <w:rFonts w:ascii="Times New Roman" w:hAnsi="Times New Roman"/>
          <w:i/>
          <w:sz w:val="24"/>
          <w:szCs w:val="24"/>
          <w:lang w:val="en-US"/>
        </w:rPr>
        <w:t>d</w:t>
      </w:r>
      <w:r w:rsidRPr="00894DB2">
        <w:rPr>
          <w:rFonts w:ascii="Times New Roman" w:hAnsi="Times New Roman"/>
          <w:sz w:val="24"/>
          <w:szCs w:val="24"/>
          <w:lang w:val="en-US"/>
        </w:rPr>
        <w:t> </w:t>
      </w:r>
      <w:r w:rsidRPr="00894DB2">
        <w:rPr>
          <w:rFonts w:ascii="Times New Roman" w:hAnsi="Times New Roman"/>
          <w:sz w:val="24"/>
          <w:szCs w:val="24"/>
        </w:rPr>
        <w:t>=</w:t>
      </w:r>
      <w:r w:rsidRPr="00894DB2">
        <w:rPr>
          <w:rFonts w:ascii="Times New Roman" w:hAnsi="Times New Roman"/>
          <w:sz w:val="24"/>
          <w:szCs w:val="24"/>
          <w:lang w:val="en-US"/>
        </w:rPr>
        <w:t> </w:t>
      </w:r>
      <w:r w:rsidR="00EE2089">
        <w:rPr>
          <w:rFonts w:ascii="Times New Roman" w:hAnsi="Times New Roman"/>
          <w:sz w:val="24"/>
          <w:szCs w:val="24"/>
        </w:rPr>
        <w:t>16,</w:t>
      </w:r>
      <w:r w:rsidRPr="00894DB2">
        <w:rPr>
          <w:rFonts w:ascii="Times New Roman" w:hAnsi="Times New Roman"/>
          <w:sz w:val="24"/>
          <w:szCs w:val="24"/>
        </w:rPr>
        <w:t>3</w:t>
      </w:r>
      <w:r w:rsidRPr="00894DB2">
        <w:rPr>
          <w:rFonts w:ascii="Times New Roman" w:hAnsi="Times New Roman"/>
          <w:sz w:val="24"/>
          <w:szCs w:val="24"/>
          <w:lang w:val="en-US"/>
        </w:rPr>
        <w:t> </w:t>
      </w:r>
      <w:r w:rsidRPr="00894DB2">
        <w:rPr>
          <w:rFonts w:ascii="Times New Roman" w:hAnsi="Times New Roman"/>
          <w:sz w:val="24"/>
          <w:szCs w:val="24"/>
          <w:lang w:val="en-US"/>
        </w:rPr>
        <w:sym w:font="Symbol" w:char="F0B1"/>
      </w:r>
      <w:r w:rsidR="00EE2089">
        <w:rPr>
          <w:rFonts w:ascii="Times New Roman" w:hAnsi="Times New Roman"/>
          <w:sz w:val="24"/>
          <w:szCs w:val="24"/>
        </w:rPr>
        <w:t> 0,</w:t>
      </w:r>
      <w:r w:rsidRPr="00894DB2">
        <w:rPr>
          <w:rFonts w:ascii="Times New Roman" w:hAnsi="Times New Roman"/>
          <w:sz w:val="24"/>
          <w:szCs w:val="24"/>
        </w:rPr>
        <w:t>4</w:t>
      </w:r>
      <w:r w:rsidRPr="00894DB2">
        <w:rPr>
          <w:rFonts w:ascii="Times New Roman" w:hAnsi="Times New Roman"/>
          <w:sz w:val="24"/>
          <w:szCs w:val="24"/>
          <w:lang w:val="en-US"/>
        </w:rPr>
        <w:t> </w:t>
      </w:r>
      <w:r w:rsidR="005F1101">
        <w:rPr>
          <w:rFonts w:ascii="Times New Roman" w:hAnsi="Times New Roman"/>
          <w:sz w:val="24"/>
          <w:szCs w:val="24"/>
        </w:rPr>
        <w:t>нм</w:t>
      </w:r>
      <w:r w:rsidR="007D0989">
        <w:rPr>
          <w:rFonts w:ascii="Times New Roman" w:hAnsi="Times New Roman"/>
          <w:sz w:val="24"/>
          <w:szCs w:val="24"/>
        </w:rPr>
        <w:t xml:space="preserve"> для всех образцов.</w:t>
      </w:r>
    </w:p>
    <w:p w14:paraId="2CE1E895" w14:textId="77777777" w:rsidR="007D0989" w:rsidRPr="007D0989" w:rsidRDefault="007D0989" w:rsidP="007D0989">
      <w:pPr>
        <w:spacing w:after="0" w:line="360" w:lineRule="auto"/>
        <w:ind w:firstLine="567"/>
        <w:jc w:val="both"/>
        <w:rPr>
          <w:rFonts w:ascii="Times New Roman" w:hAnsi="Times New Roman"/>
          <w:sz w:val="24"/>
          <w:szCs w:val="24"/>
        </w:rPr>
      </w:pPr>
    </w:p>
    <w:p w14:paraId="49188D43" w14:textId="6336B7F8" w:rsidR="008C3163" w:rsidRPr="00307BC2" w:rsidRDefault="007D0989" w:rsidP="003F56EE">
      <w:pPr>
        <w:spacing w:after="0" w:line="240" w:lineRule="auto"/>
        <w:jc w:val="both"/>
        <w:rPr>
          <w:rFonts w:ascii="Times New Roman" w:hAnsi="Times New Roman"/>
          <w:sz w:val="24"/>
          <w:szCs w:val="24"/>
        </w:rPr>
      </w:pPr>
      <w:r>
        <w:rPr>
          <w:rFonts w:ascii="Times New Roman" w:hAnsi="Times New Roman"/>
          <w:sz w:val="24"/>
          <w:szCs w:val="24"/>
        </w:rPr>
        <w:t xml:space="preserve">Таблица 4 - </w:t>
      </w:r>
      <w:r w:rsidR="008C3163" w:rsidRPr="00894DB2">
        <w:rPr>
          <w:rFonts w:ascii="Times New Roman" w:hAnsi="Times New Roman"/>
          <w:sz w:val="24"/>
          <w:szCs w:val="24"/>
        </w:rPr>
        <w:t xml:space="preserve"> Экспериментальные значения параметров </w:t>
      </w:r>
      <w:proofErr w:type="spellStart"/>
      <w:r w:rsidR="008C3163" w:rsidRPr="00894DB2">
        <w:rPr>
          <w:rFonts w:ascii="Times New Roman" w:hAnsi="Times New Roman"/>
          <w:sz w:val="24"/>
          <w:szCs w:val="24"/>
        </w:rPr>
        <w:t>мессбауэровских</w:t>
      </w:r>
      <w:proofErr w:type="spellEnd"/>
      <w:r w:rsidR="008C3163" w:rsidRPr="00894DB2">
        <w:rPr>
          <w:rFonts w:ascii="Times New Roman" w:hAnsi="Times New Roman"/>
          <w:sz w:val="24"/>
          <w:szCs w:val="24"/>
        </w:rPr>
        <w:t xml:space="preserve"> спектров </w:t>
      </w:r>
      <w:r w:rsidR="00307BC2" w:rsidRPr="00894DB2">
        <w:rPr>
          <w:rFonts w:ascii="Times New Roman" w:hAnsi="Times New Roman"/>
          <w:sz w:val="24"/>
          <w:szCs w:val="24"/>
        </w:rPr>
        <w:t xml:space="preserve">оксидных </w:t>
      </w:r>
      <w:r w:rsidR="00307BC2">
        <w:rPr>
          <w:rFonts w:ascii="Times New Roman" w:hAnsi="Times New Roman"/>
          <w:sz w:val="24"/>
          <w:szCs w:val="24"/>
        </w:rPr>
        <w:t>НЧ</w:t>
      </w:r>
      <w:r w:rsidR="00307BC2" w:rsidRPr="00894DB2">
        <w:rPr>
          <w:rFonts w:ascii="Times New Roman" w:hAnsi="Times New Roman"/>
          <w:sz w:val="24"/>
          <w:szCs w:val="24"/>
        </w:rPr>
        <w:t xml:space="preserve"> Fe</w:t>
      </w:r>
      <w:r w:rsidR="00307BC2" w:rsidRPr="00EE2089">
        <w:rPr>
          <w:rFonts w:ascii="Times New Roman" w:hAnsi="Times New Roman"/>
          <w:sz w:val="24"/>
          <w:szCs w:val="24"/>
          <w:vertAlign w:val="subscript"/>
        </w:rPr>
        <w:t>3-γ</w:t>
      </w:r>
      <w:r w:rsidR="00307BC2" w:rsidRPr="00894DB2">
        <w:rPr>
          <w:rFonts w:ascii="Times New Roman" w:hAnsi="Times New Roman"/>
          <w:sz w:val="24"/>
          <w:szCs w:val="24"/>
        </w:rPr>
        <w:t>O</w:t>
      </w:r>
      <w:r w:rsidR="00307BC2" w:rsidRPr="00EE2089">
        <w:rPr>
          <w:rFonts w:ascii="Times New Roman" w:hAnsi="Times New Roman"/>
          <w:sz w:val="24"/>
          <w:szCs w:val="24"/>
          <w:vertAlign w:val="subscript"/>
        </w:rPr>
        <w:t>4</w:t>
      </w:r>
    </w:p>
    <w:tbl>
      <w:tblPr>
        <w:tblpPr w:leftFromText="180" w:rightFromText="180" w:vertAnchor="text" w:horzAnchor="margin" w:tblpY="286"/>
        <w:tblW w:w="9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92"/>
        <w:gridCol w:w="992"/>
        <w:gridCol w:w="567"/>
        <w:gridCol w:w="709"/>
        <w:gridCol w:w="709"/>
        <w:gridCol w:w="708"/>
        <w:gridCol w:w="567"/>
        <w:gridCol w:w="567"/>
        <w:gridCol w:w="567"/>
        <w:gridCol w:w="568"/>
        <w:gridCol w:w="567"/>
        <w:gridCol w:w="1049"/>
        <w:gridCol w:w="567"/>
      </w:tblGrid>
      <w:tr w:rsidR="008C3163" w:rsidRPr="0054260D" w14:paraId="12C1D152" w14:textId="77777777" w:rsidTr="003F56EE">
        <w:tc>
          <w:tcPr>
            <w:tcW w:w="992" w:type="dxa"/>
            <w:shd w:val="clear" w:color="auto" w:fill="auto"/>
            <w:vAlign w:val="center"/>
          </w:tcPr>
          <w:p w14:paraId="4DF027AB" w14:textId="77777777" w:rsidR="008C3163" w:rsidRPr="0054260D" w:rsidRDefault="00894DB2" w:rsidP="00330722">
            <w:pPr>
              <w:spacing w:after="0" w:line="360" w:lineRule="auto"/>
              <w:jc w:val="center"/>
              <w:rPr>
                <w:rFonts w:ascii="Times New Roman" w:hAnsi="Times New Roman"/>
                <w:sz w:val="20"/>
                <w:szCs w:val="20"/>
              </w:rPr>
            </w:pPr>
            <w:r w:rsidRPr="0054260D">
              <w:rPr>
                <w:rFonts w:ascii="Times New Roman" w:hAnsi="Times New Roman"/>
                <w:sz w:val="20"/>
                <w:szCs w:val="20"/>
              </w:rPr>
              <w:t>Образец</w:t>
            </w:r>
          </w:p>
        </w:tc>
        <w:tc>
          <w:tcPr>
            <w:tcW w:w="992" w:type="dxa"/>
            <w:shd w:val="clear" w:color="auto" w:fill="auto"/>
            <w:vAlign w:val="center"/>
          </w:tcPr>
          <w:p w14:paraId="112EAD48" w14:textId="77777777" w:rsidR="008C3163" w:rsidRPr="0054260D" w:rsidRDefault="00894DB2" w:rsidP="00330722">
            <w:pPr>
              <w:spacing w:after="0" w:line="360" w:lineRule="auto"/>
              <w:jc w:val="center"/>
              <w:rPr>
                <w:rFonts w:ascii="Times New Roman" w:hAnsi="Times New Roman"/>
                <w:sz w:val="20"/>
                <w:szCs w:val="20"/>
              </w:rPr>
            </w:pPr>
            <w:r w:rsidRPr="0054260D">
              <w:rPr>
                <w:rFonts w:ascii="Times New Roman" w:hAnsi="Times New Roman"/>
                <w:sz w:val="20"/>
                <w:szCs w:val="20"/>
              </w:rPr>
              <w:t>Атомное состояние</w:t>
            </w:r>
          </w:p>
        </w:tc>
        <w:tc>
          <w:tcPr>
            <w:tcW w:w="567" w:type="dxa"/>
            <w:shd w:val="clear" w:color="auto" w:fill="auto"/>
          </w:tcPr>
          <w:p w14:paraId="46BA54AF" w14:textId="77777777" w:rsidR="008C3163" w:rsidRPr="0054260D" w:rsidRDefault="009E68D9" w:rsidP="00330722">
            <w:pPr>
              <w:spacing w:after="0" w:line="360" w:lineRule="auto"/>
              <w:jc w:val="center"/>
              <w:rPr>
                <w:rFonts w:ascii="Times New Roman" w:hAnsi="Times New Roman"/>
                <w:sz w:val="20"/>
                <w:szCs w:val="20"/>
                <w:lang w:val="en-US"/>
              </w:rPr>
            </w:pPr>
            <m:oMath>
              <m:r>
                <w:rPr>
                  <w:rFonts w:ascii="Cambria Math" w:hAnsi="Cambria Math"/>
                  <w:sz w:val="20"/>
                  <w:szCs w:val="20"/>
                  <w:lang w:val="en-US"/>
                </w:rPr>
                <m:t>I</m:t>
              </m:r>
            </m:oMath>
            <w:r w:rsidR="008C3163" w:rsidRPr="0054260D">
              <w:rPr>
                <w:rFonts w:ascii="Times New Roman" w:hAnsi="Times New Roman"/>
                <w:sz w:val="20"/>
                <w:szCs w:val="20"/>
                <w:lang w:val="en-US"/>
              </w:rPr>
              <w:t>,</w:t>
            </w:r>
          </w:p>
          <w:p w14:paraId="754F99E2" w14:textId="77777777" w:rsidR="008C3163" w:rsidRPr="0054260D" w:rsidRDefault="008C3163" w:rsidP="00330722">
            <w:pPr>
              <w:spacing w:after="0" w:line="360" w:lineRule="auto"/>
              <w:jc w:val="center"/>
              <w:rPr>
                <w:rFonts w:ascii="Times New Roman" w:hAnsi="Times New Roman"/>
                <w:sz w:val="20"/>
                <w:szCs w:val="20"/>
                <w:lang w:val="en-US"/>
              </w:rPr>
            </w:pPr>
            <w:r w:rsidRPr="0054260D">
              <w:rPr>
                <w:rFonts w:ascii="Times New Roman" w:hAnsi="Times New Roman"/>
                <w:sz w:val="20"/>
                <w:szCs w:val="20"/>
                <w:lang w:val="en-US"/>
              </w:rPr>
              <w:t>%</w:t>
            </w:r>
          </w:p>
        </w:tc>
        <w:tc>
          <w:tcPr>
            <w:tcW w:w="709" w:type="dxa"/>
            <w:shd w:val="clear" w:color="auto" w:fill="auto"/>
          </w:tcPr>
          <w:p w14:paraId="09CF6AEA" w14:textId="77777777" w:rsidR="008C3163" w:rsidRPr="0054260D" w:rsidRDefault="009E68D9" w:rsidP="00330722">
            <w:pPr>
              <w:spacing w:after="0" w:line="360" w:lineRule="auto"/>
              <w:jc w:val="center"/>
              <w:rPr>
                <w:rFonts w:ascii="Times New Roman" w:hAnsi="Times New Roman"/>
                <w:sz w:val="20"/>
                <w:szCs w:val="20"/>
                <w:lang w:val="en-US"/>
              </w:rPr>
            </w:pPr>
            <m:oMath>
              <m:r>
                <w:rPr>
                  <w:rFonts w:ascii="Cambria Math" w:hAnsi="Cambria Math"/>
                  <w:sz w:val="20"/>
                  <w:szCs w:val="20"/>
                </w:rPr>
                <m:t>δ</m:t>
              </m:r>
            </m:oMath>
            <w:r w:rsidR="008C3163" w:rsidRPr="0054260D">
              <w:rPr>
                <w:rFonts w:ascii="Times New Roman" w:hAnsi="Times New Roman"/>
                <w:sz w:val="20"/>
                <w:szCs w:val="20"/>
                <w:lang w:val="en-US"/>
              </w:rPr>
              <w:t>,</w:t>
            </w:r>
          </w:p>
          <w:p w14:paraId="75455790" w14:textId="77777777" w:rsidR="008C3163" w:rsidRPr="00B37069" w:rsidRDefault="00B37069" w:rsidP="00330722">
            <w:pPr>
              <w:spacing w:after="0" w:line="360" w:lineRule="auto"/>
              <w:jc w:val="center"/>
              <w:rPr>
                <w:rFonts w:ascii="Times New Roman" w:hAnsi="Times New Roman"/>
                <w:sz w:val="20"/>
                <w:szCs w:val="20"/>
              </w:rPr>
            </w:pPr>
            <w:r>
              <w:rPr>
                <w:rFonts w:ascii="Times New Roman" w:hAnsi="Times New Roman"/>
                <w:sz w:val="20"/>
                <w:szCs w:val="20"/>
              </w:rPr>
              <w:t>мм</w:t>
            </w:r>
            <w:r>
              <w:rPr>
                <w:rFonts w:ascii="Times New Roman" w:hAnsi="Times New Roman"/>
                <w:sz w:val="20"/>
                <w:szCs w:val="20"/>
                <w:lang w:val="en-US"/>
              </w:rPr>
              <w:t>/</w:t>
            </w:r>
            <w:proofErr w:type="gramStart"/>
            <w:r>
              <w:rPr>
                <w:rFonts w:ascii="Times New Roman" w:hAnsi="Times New Roman"/>
                <w:sz w:val="20"/>
                <w:szCs w:val="20"/>
              </w:rPr>
              <w:t>с</w:t>
            </w:r>
            <w:proofErr w:type="gramEnd"/>
          </w:p>
        </w:tc>
        <w:tc>
          <w:tcPr>
            <w:tcW w:w="709" w:type="dxa"/>
            <w:shd w:val="clear" w:color="auto" w:fill="auto"/>
          </w:tcPr>
          <w:p w14:paraId="003D373D" w14:textId="77777777" w:rsidR="008C3163" w:rsidRPr="0054260D" w:rsidRDefault="009E68D9" w:rsidP="00330722">
            <w:pPr>
              <w:spacing w:after="0" w:line="360" w:lineRule="auto"/>
              <w:jc w:val="center"/>
              <w:rPr>
                <w:rFonts w:ascii="Times New Roman" w:hAnsi="Times New Roman"/>
                <w:sz w:val="20"/>
                <w:szCs w:val="20"/>
                <w:lang w:val="en-US"/>
              </w:rPr>
            </w:pPr>
            <m:oMath>
              <m:r>
                <w:rPr>
                  <w:rFonts w:ascii="Cambria Math" w:hAnsi="Cambria Math"/>
                  <w:sz w:val="20"/>
                  <w:szCs w:val="20"/>
                </w:rPr>
                <m:t>ɛ</m:t>
              </m:r>
            </m:oMath>
            <w:r w:rsidR="008C3163" w:rsidRPr="0054260D">
              <w:rPr>
                <w:rFonts w:ascii="Times New Roman" w:hAnsi="Times New Roman"/>
                <w:sz w:val="20"/>
                <w:szCs w:val="20"/>
                <w:lang w:val="en-US"/>
              </w:rPr>
              <w:t>,</w:t>
            </w:r>
          </w:p>
          <w:p w14:paraId="477CBF74" w14:textId="77777777" w:rsidR="008C3163" w:rsidRPr="00B37069" w:rsidRDefault="00B37069" w:rsidP="00330722">
            <w:pPr>
              <w:spacing w:after="0" w:line="360" w:lineRule="auto"/>
              <w:jc w:val="center"/>
              <w:rPr>
                <w:rFonts w:ascii="Times New Roman" w:hAnsi="Times New Roman"/>
                <w:sz w:val="20"/>
                <w:szCs w:val="20"/>
              </w:rPr>
            </w:pPr>
            <w:r>
              <w:rPr>
                <w:rFonts w:ascii="Times New Roman" w:hAnsi="Times New Roman"/>
                <w:sz w:val="20"/>
                <w:szCs w:val="20"/>
              </w:rPr>
              <w:t>мм</w:t>
            </w:r>
            <w:r>
              <w:rPr>
                <w:rFonts w:ascii="Times New Roman" w:hAnsi="Times New Roman"/>
                <w:sz w:val="20"/>
                <w:szCs w:val="20"/>
                <w:lang w:val="en-US"/>
              </w:rPr>
              <w:t>/</w:t>
            </w:r>
            <w:proofErr w:type="gramStart"/>
            <w:r>
              <w:rPr>
                <w:rFonts w:ascii="Times New Roman" w:hAnsi="Times New Roman"/>
                <w:sz w:val="20"/>
                <w:szCs w:val="20"/>
              </w:rPr>
              <w:t>с</w:t>
            </w:r>
            <w:proofErr w:type="gramEnd"/>
          </w:p>
        </w:tc>
        <w:tc>
          <w:tcPr>
            <w:tcW w:w="708" w:type="dxa"/>
            <w:shd w:val="clear" w:color="auto" w:fill="auto"/>
          </w:tcPr>
          <w:p w14:paraId="17C9AA00" w14:textId="77777777" w:rsidR="008C3163" w:rsidRPr="0054260D" w:rsidRDefault="003F56EE" w:rsidP="00330722">
            <w:pPr>
              <w:spacing w:after="0" w:line="360" w:lineRule="auto"/>
              <w:jc w:val="center"/>
              <w:rPr>
                <w:rFonts w:ascii="Times New Roman" w:hAnsi="Times New Roman"/>
                <w:sz w:val="20"/>
                <w:szCs w:val="20"/>
                <w:lang w:val="en-US"/>
              </w:rPr>
            </w:pPr>
            <m:oMath>
              <m:sSub>
                <m:sSubPr>
                  <m:ctrlPr>
                    <w:rPr>
                      <w:rFonts w:ascii="Cambria Math" w:hAnsi="Cambria Math"/>
                      <w:i/>
                      <w:sz w:val="20"/>
                      <w:szCs w:val="20"/>
                      <w:lang w:val="en-US"/>
                    </w:rPr>
                  </m:ctrlPr>
                </m:sSubPr>
                <m:e>
                  <m:r>
                    <w:rPr>
                      <w:rFonts w:ascii="Cambria Math" w:hAnsi="Cambria Math"/>
                      <w:sz w:val="20"/>
                      <w:szCs w:val="20"/>
                      <w:lang w:val="en-US"/>
                    </w:rPr>
                    <m:t>H</m:t>
                  </m:r>
                </m:e>
                <m:sub>
                  <m:r>
                    <w:rPr>
                      <w:rFonts w:ascii="Cambria Math" w:hAnsi="Cambria Math"/>
                      <w:sz w:val="20"/>
                      <w:szCs w:val="20"/>
                      <w:lang w:val="en-US"/>
                    </w:rPr>
                    <m:t>n</m:t>
                  </m:r>
                </m:sub>
              </m:sSub>
            </m:oMath>
            <w:r w:rsidR="008C3163" w:rsidRPr="0054260D">
              <w:rPr>
                <w:rFonts w:ascii="Times New Roman" w:hAnsi="Times New Roman"/>
                <w:sz w:val="20"/>
                <w:szCs w:val="20"/>
                <w:lang w:val="en-US"/>
              </w:rPr>
              <w:t>,</w:t>
            </w:r>
          </w:p>
          <w:p w14:paraId="2E8B703B" w14:textId="77777777" w:rsidR="008C3163" w:rsidRPr="00B37069" w:rsidRDefault="00B37069" w:rsidP="00330722">
            <w:pPr>
              <w:spacing w:after="0" w:line="360" w:lineRule="auto"/>
              <w:jc w:val="center"/>
              <w:rPr>
                <w:rFonts w:ascii="Times New Roman" w:hAnsi="Times New Roman"/>
                <w:sz w:val="20"/>
                <w:szCs w:val="20"/>
              </w:rPr>
            </w:pPr>
            <w:r>
              <w:rPr>
                <w:rFonts w:ascii="Times New Roman" w:hAnsi="Times New Roman"/>
                <w:sz w:val="20"/>
                <w:szCs w:val="20"/>
                <w:lang w:val="en-US"/>
              </w:rPr>
              <w:t>k</w:t>
            </w:r>
            <w:r>
              <w:rPr>
                <w:rFonts w:ascii="Times New Roman" w:hAnsi="Times New Roman"/>
                <w:sz w:val="20"/>
                <w:szCs w:val="20"/>
              </w:rPr>
              <w:t>Э</w:t>
            </w:r>
          </w:p>
        </w:tc>
        <w:tc>
          <w:tcPr>
            <w:tcW w:w="567" w:type="dxa"/>
            <w:shd w:val="clear" w:color="auto" w:fill="auto"/>
          </w:tcPr>
          <w:p w14:paraId="365D640C" w14:textId="77777777" w:rsidR="008C3163" w:rsidRPr="0054260D" w:rsidRDefault="009E68D9" w:rsidP="00330722">
            <w:pPr>
              <w:spacing w:after="0" w:line="360" w:lineRule="auto"/>
              <w:jc w:val="center"/>
              <w:rPr>
                <w:rFonts w:ascii="Times New Roman" w:hAnsi="Times New Roman"/>
                <w:sz w:val="20"/>
                <w:szCs w:val="20"/>
                <w:lang w:val="en-US"/>
              </w:rPr>
            </w:pPr>
            <m:oMathPara>
              <m:oMath>
                <m:r>
                  <w:rPr>
                    <w:rFonts w:ascii="Cambria Math" w:hAnsi="Cambria Math"/>
                    <w:i/>
                    <w:sz w:val="20"/>
                    <w:szCs w:val="20"/>
                    <w:lang w:val="en-US"/>
                  </w:rPr>
                  <w:sym w:font="Symbol" w:char="F061"/>
                </m:r>
              </m:oMath>
            </m:oMathPara>
          </w:p>
        </w:tc>
        <w:tc>
          <w:tcPr>
            <w:tcW w:w="567" w:type="dxa"/>
            <w:shd w:val="clear" w:color="auto" w:fill="auto"/>
          </w:tcPr>
          <w:p w14:paraId="37D3E751" w14:textId="77777777" w:rsidR="008C3163" w:rsidRPr="0054260D" w:rsidRDefault="009E68D9" w:rsidP="00330722">
            <w:pPr>
              <w:spacing w:after="0" w:line="360" w:lineRule="auto"/>
              <w:jc w:val="center"/>
              <w:rPr>
                <w:rFonts w:ascii="Times New Roman" w:hAnsi="Times New Roman"/>
                <w:sz w:val="20"/>
                <w:szCs w:val="20"/>
              </w:rPr>
            </w:pPr>
            <m:oMathPara>
              <m:oMath>
                <m:r>
                  <m:rPr>
                    <m:sty m:val="p"/>
                  </m:rPr>
                  <w:rPr>
                    <w:rFonts w:ascii="Cambria Math" w:hAnsi="Cambria Math"/>
                    <w:iCs/>
                    <w:sz w:val="20"/>
                    <w:szCs w:val="20"/>
                    <w:lang w:val="en-US"/>
                  </w:rPr>
                  <w:sym w:font="Symbol" w:char="F067"/>
                </m:r>
              </m:oMath>
            </m:oMathPara>
          </w:p>
        </w:tc>
        <w:tc>
          <w:tcPr>
            <w:tcW w:w="567" w:type="dxa"/>
            <w:shd w:val="clear" w:color="auto" w:fill="auto"/>
          </w:tcPr>
          <w:p w14:paraId="575DE8CA" w14:textId="77777777" w:rsidR="008C3163" w:rsidRPr="0054260D" w:rsidRDefault="009E68D9" w:rsidP="00330722">
            <w:pPr>
              <w:spacing w:after="0" w:line="360" w:lineRule="auto"/>
              <w:jc w:val="center"/>
              <w:rPr>
                <w:rFonts w:ascii="Times New Roman" w:eastAsia="Calibri" w:hAnsi="Times New Roman"/>
                <w:i/>
                <w:sz w:val="20"/>
                <w:szCs w:val="20"/>
              </w:rPr>
            </w:pPr>
            <m:oMathPara>
              <m:oMath>
                <m:r>
                  <w:rPr>
                    <w:rFonts w:ascii="Cambria Math" w:eastAsia="Calibri" w:hAnsi="Cambria Math"/>
                    <w:sz w:val="20"/>
                    <w:szCs w:val="20"/>
                  </w:rPr>
                  <m:t>b</m:t>
                </m:r>
              </m:oMath>
            </m:oMathPara>
          </w:p>
        </w:tc>
        <w:tc>
          <w:tcPr>
            <w:tcW w:w="568" w:type="dxa"/>
            <w:shd w:val="clear" w:color="auto" w:fill="auto"/>
          </w:tcPr>
          <w:p w14:paraId="48B86978" w14:textId="77777777" w:rsidR="008C3163" w:rsidRPr="0054260D" w:rsidRDefault="003F56EE" w:rsidP="00330722">
            <w:pPr>
              <w:spacing w:after="0" w:line="360" w:lineRule="auto"/>
              <w:jc w:val="center"/>
              <w:rPr>
                <w:rFonts w:ascii="Times New Roman" w:eastAsia="Calibri" w:hAnsi="Times New Roman"/>
                <w:sz w:val="20"/>
                <w:szCs w:val="20"/>
              </w:rPr>
            </w:pPr>
            <m:oMathPara>
              <m:oMath>
                <m:sSub>
                  <m:sSubPr>
                    <m:ctrlPr>
                      <w:rPr>
                        <w:rFonts w:ascii="Cambria Math" w:eastAsia="Calibri" w:hAnsi="Cambria Math"/>
                        <w:i/>
                        <w:sz w:val="20"/>
                        <w:szCs w:val="20"/>
                      </w:rPr>
                    </m:ctrlPr>
                  </m:sSubPr>
                  <m:e>
                    <m:r>
                      <w:rPr>
                        <w:rFonts w:ascii="Cambria Math" w:eastAsia="Calibri" w:hAnsi="Cambria Math"/>
                        <w:sz w:val="20"/>
                        <w:szCs w:val="20"/>
                      </w:rPr>
                      <m:t>γ</m:t>
                    </m:r>
                  </m:e>
                  <m:sub>
                    <m:r>
                      <w:rPr>
                        <w:rFonts w:ascii="Cambria Math" w:eastAsia="Calibri" w:hAnsi="Cambria Math"/>
                        <w:sz w:val="20"/>
                        <w:szCs w:val="20"/>
                      </w:rPr>
                      <m:t>δ</m:t>
                    </m:r>
                  </m:sub>
                </m:sSub>
              </m:oMath>
            </m:oMathPara>
          </w:p>
        </w:tc>
        <w:tc>
          <w:tcPr>
            <w:tcW w:w="567" w:type="dxa"/>
            <w:shd w:val="clear" w:color="auto" w:fill="auto"/>
          </w:tcPr>
          <w:p w14:paraId="65B3037F" w14:textId="77777777" w:rsidR="008C3163" w:rsidRPr="0054260D" w:rsidRDefault="003F56EE" w:rsidP="00330722">
            <w:pPr>
              <w:spacing w:after="0" w:line="360" w:lineRule="auto"/>
              <w:jc w:val="center"/>
              <w:rPr>
                <w:rFonts w:ascii="Times New Roman" w:eastAsia="Calibri" w:hAnsi="Times New Roman"/>
                <w:sz w:val="20"/>
                <w:szCs w:val="20"/>
              </w:rPr>
            </w:pPr>
            <m:oMathPara>
              <m:oMath>
                <m:sSub>
                  <m:sSubPr>
                    <m:ctrlPr>
                      <w:rPr>
                        <w:rFonts w:ascii="Cambria Math" w:eastAsia="Calibri" w:hAnsi="Cambria Math"/>
                        <w:i/>
                        <w:sz w:val="20"/>
                        <w:szCs w:val="20"/>
                      </w:rPr>
                    </m:ctrlPr>
                  </m:sSubPr>
                  <m:e>
                    <m:r>
                      <w:rPr>
                        <w:rFonts w:ascii="Cambria Math" w:eastAsia="Calibri" w:hAnsi="Cambria Math"/>
                        <w:sz w:val="20"/>
                        <w:szCs w:val="20"/>
                      </w:rPr>
                      <m:t>b</m:t>
                    </m:r>
                  </m:e>
                  <m:sub>
                    <m:r>
                      <w:rPr>
                        <w:rFonts w:ascii="Cambria Math" w:eastAsia="Calibri" w:hAnsi="Cambria Math"/>
                        <w:sz w:val="20"/>
                        <w:szCs w:val="20"/>
                      </w:rPr>
                      <m:t>δ</m:t>
                    </m:r>
                  </m:sub>
                </m:sSub>
              </m:oMath>
            </m:oMathPara>
          </w:p>
        </w:tc>
        <w:tc>
          <w:tcPr>
            <w:tcW w:w="1049" w:type="dxa"/>
            <w:shd w:val="clear" w:color="auto" w:fill="auto"/>
          </w:tcPr>
          <w:p w14:paraId="1F9A165A" w14:textId="77777777" w:rsidR="008C3163" w:rsidRPr="0054260D" w:rsidRDefault="003F56EE" w:rsidP="00330722">
            <w:pPr>
              <w:spacing w:after="0" w:line="360" w:lineRule="auto"/>
              <w:jc w:val="center"/>
              <w:rPr>
                <w:rFonts w:ascii="Times New Roman" w:eastAsia="Calibri" w:hAnsi="Times New Roman"/>
                <w:i/>
                <w:sz w:val="20"/>
                <w:szCs w:val="20"/>
              </w:rPr>
            </w:pPr>
            <m:oMathPara>
              <m:oMath>
                <m:sSub>
                  <m:sSubPr>
                    <m:ctrlPr>
                      <w:rPr>
                        <w:rFonts w:ascii="Cambria Math" w:hAnsi="Cambria Math"/>
                        <w:i/>
                        <w:sz w:val="20"/>
                        <w:szCs w:val="20"/>
                      </w:rPr>
                    </m:ctrlPr>
                  </m:sSubPr>
                  <m:e>
                    <m:r>
                      <w:rPr>
                        <w:rFonts w:ascii="Cambria Math" w:hAnsi="Cambria Math"/>
                        <w:sz w:val="20"/>
                        <w:szCs w:val="20"/>
                      </w:rPr>
                      <m:t>K</m:t>
                    </m:r>
                  </m:e>
                  <m:sub>
                    <m:r>
                      <m:rPr>
                        <m:sty m:val="p"/>
                      </m:rPr>
                      <w:rPr>
                        <w:rFonts w:ascii="Cambria Math" w:hAnsi="Cambria Math"/>
                        <w:sz w:val="20"/>
                        <w:szCs w:val="20"/>
                      </w:rPr>
                      <m:t>eff</m:t>
                    </m:r>
                  </m:sub>
                </m:sSub>
                <m:r>
                  <m:rPr>
                    <m:sty m:val="p"/>
                  </m:rPr>
                  <w:rPr>
                    <w:rFonts w:ascii="Cambria Math" w:hAnsi="Cambria Math"/>
                    <w:sz w:val="20"/>
                    <w:szCs w:val="20"/>
                  </w:rPr>
                  <m:t>,</m:t>
                </m:r>
              </m:oMath>
            </m:oMathPara>
          </w:p>
          <w:p w14:paraId="75582DCB" w14:textId="77777777" w:rsidR="008C3163" w:rsidRPr="0054260D" w:rsidRDefault="003F56EE" w:rsidP="00330722">
            <w:pPr>
              <w:spacing w:after="0" w:line="360" w:lineRule="auto"/>
              <w:jc w:val="center"/>
              <w:rPr>
                <w:rFonts w:ascii="Times New Roman" w:hAnsi="Times New Roman"/>
                <w:sz w:val="20"/>
                <w:szCs w:val="20"/>
              </w:rPr>
            </w:pPr>
            <m:oMathPara>
              <m:oMath>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m:rPr>
                    <m:sty m:val="p"/>
                  </m:rPr>
                  <w:rPr>
                    <w:rFonts w:ascii="Cambria Math" w:hAnsi="Cambria Math"/>
                    <w:sz w:val="20"/>
                    <w:szCs w:val="20"/>
                  </w:rPr>
                  <m:t>Дж∙</m:t>
                </m:r>
                <m:sSup>
                  <m:sSupPr>
                    <m:ctrlPr>
                      <w:rPr>
                        <w:rFonts w:ascii="Cambria Math" w:hAnsi="Cambria Math"/>
                        <w:sz w:val="20"/>
                        <w:szCs w:val="20"/>
                      </w:rPr>
                    </m:ctrlPr>
                  </m:sSupPr>
                  <m:e>
                    <m:r>
                      <m:rPr>
                        <m:sty m:val="p"/>
                      </m:rPr>
                      <w:rPr>
                        <w:rFonts w:ascii="Cambria Math" w:hAnsi="Cambria Math"/>
                        <w:sz w:val="20"/>
                        <w:szCs w:val="20"/>
                      </w:rPr>
                      <m:t>м</m:t>
                    </m:r>
                  </m:e>
                  <m:sup>
                    <m:r>
                      <m:rPr>
                        <m:sty m:val="p"/>
                      </m:rPr>
                      <w:rPr>
                        <w:rFonts w:ascii="Cambria Math" w:hAnsi="Cambria Math"/>
                        <w:sz w:val="20"/>
                        <w:szCs w:val="20"/>
                      </w:rPr>
                      <m:t>-3</m:t>
                    </m:r>
                  </m:sup>
                </m:sSup>
              </m:oMath>
            </m:oMathPara>
          </w:p>
        </w:tc>
        <w:tc>
          <w:tcPr>
            <w:tcW w:w="567" w:type="dxa"/>
            <w:shd w:val="clear" w:color="auto" w:fill="auto"/>
          </w:tcPr>
          <w:p w14:paraId="52E1C04D" w14:textId="77777777" w:rsidR="008C3163" w:rsidRPr="0054260D" w:rsidRDefault="009E68D9" w:rsidP="00330722">
            <w:pPr>
              <w:spacing w:after="0" w:line="360" w:lineRule="auto"/>
              <w:jc w:val="center"/>
              <w:rPr>
                <w:rFonts w:ascii="Times New Roman" w:hAnsi="Times New Roman"/>
                <w:sz w:val="20"/>
                <w:szCs w:val="20"/>
              </w:rPr>
            </w:pPr>
            <m:oMathPara>
              <m:oMath>
                <m:r>
                  <w:rPr>
                    <w:rFonts w:ascii="Cambria Math" w:hAnsi="Cambria Math"/>
                    <w:sz w:val="20"/>
                    <w:szCs w:val="20"/>
                  </w:rPr>
                  <m:t>d,</m:t>
                </m:r>
              </m:oMath>
            </m:oMathPara>
          </w:p>
          <w:p w14:paraId="399B380B" w14:textId="77777777" w:rsidR="008C3163" w:rsidRPr="0054260D" w:rsidRDefault="009E68D9" w:rsidP="00330722">
            <w:pPr>
              <w:spacing w:after="0" w:line="360" w:lineRule="auto"/>
              <w:jc w:val="center"/>
              <w:rPr>
                <w:rFonts w:ascii="Times New Roman" w:hAnsi="Times New Roman"/>
                <w:sz w:val="20"/>
                <w:szCs w:val="20"/>
                <w:lang w:val="en-US"/>
              </w:rPr>
            </w:pPr>
            <m:oMathPara>
              <m:oMath>
                <m:r>
                  <w:rPr>
                    <w:rFonts w:ascii="Cambria Math" w:hAnsi="Cambria Math"/>
                    <w:sz w:val="20"/>
                    <w:szCs w:val="20"/>
                  </w:rPr>
                  <m:t>Å</m:t>
                </m:r>
              </m:oMath>
            </m:oMathPara>
          </w:p>
        </w:tc>
      </w:tr>
      <w:tr w:rsidR="008C3163" w:rsidRPr="0054260D" w14:paraId="3F3966F0" w14:textId="77777777" w:rsidTr="003F56EE">
        <w:tc>
          <w:tcPr>
            <w:tcW w:w="992" w:type="dxa"/>
            <w:vMerge w:val="restart"/>
            <w:shd w:val="clear" w:color="auto" w:fill="auto"/>
            <w:vAlign w:val="center"/>
          </w:tcPr>
          <w:p w14:paraId="3087E9AB"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Fe</w:t>
            </w:r>
            <w:r w:rsidRPr="0054260D">
              <w:rPr>
                <w:rFonts w:ascii="Times New Roman" w:hAnsi="Times New Roman"/>
                <w:sz w:val="20"/>
                <w:szCs w:val="20"/>
                <w:vertAlign w:val="subscript"/>
                <w:lang w:val="en-US"/>
              </w:rPr>
              <w:t>3</w:t>
            </w:r>
            <w:r w:rsidRPr="0054260D">
              <w:rPr>
                <w:rFonts w:ascii="Times New Roman" w:hAnsi="Times New Roman"/>
                <w:sz w:val="20"/>
                <w:szCs w:val="20"/>
                <w:lang w:val="en-US"/>
              </w:rPr>
              <w:t>O</w:t>
            </w:r>
            <w:r w:rsidRPr="0054260D">
              <w:rPr>
                <w:rFonts w:ascii="Times New Roman" w:hAnsi="Times New Roman"/>
                <w:sz w:val="20"/>
                <w:szCs w:val="20"/>
                <w:vertAlign w:val="subscript"/>
                <w:lang w:val="en-US"/>
              </w:rPr>
              <w:t>4</w:t>
            </w:r>
          </w:p>
        </w:tc>
        <w:tc>
          <w:tcPr>
            <w:tcW w:w="992" w:type="dxa"/>
            <w:shd w:val="clear" w:color="auto" w:fill="auto"/>
            <w:vAlign w:val="center"/>
          </w:tcPr>
          <w:p w14:paraId="691C0568" w14:textId="77777777" w:rsidR="008C3163" w:rsidRPr="0054260D" w:rsidRDefault="003F56EE" w:rsidP="00330722">
            <w:pPr>
              <w:spacing w:after="0" w:line="360" w:lineRule="auto"/>
              <w:rPr>
                <w:rFonts w:ascii="Times New Roman" w:hAnsi="Times New Roman"/>
                <w:sz w:val="20"/>
                <w:szCs w:val="20"/>
                <w:lang w:val="en-US"/>
              </w:rPr>
            </w:pPr>
            <m:oMath>
              <m:sSubSup>
                <m:sSubSupPr>
                  <m:ctrlPr>
                    <w:rPr>
                      <w:rFonts w:ascii="Cambria Math" w:hAnsi="Cambria Math"/>
                      <w:sz w:val="20"/>
                      <w:szCs w:val="20"/>
                      <w:lang w:val="en-US"/>
                    </w:rPr>
                  </m:ctrlPr>
                </m:sSubSupPr>
                <m:e>
                  <m:r>
                    <m:rPr>
                      <m:sty m:val="p"/>
                    </m:rPr>
                    <w:rPr>
                      <w:rFonts w:ascii="Cambria Math" w:hAnsi="Cambria Math"/>
                      <w:sz w:val="20"/>
                      <w:szCs w:val="20"/>
                      <w:lang w:val="en-US"/>
                    </w:rPr>
                    <m:t>Fe</m:t>
                  </m:r>
                </m:e>
                <m:sub>
                  <m:r>
                    <m:rPr>
                      <m:sty m:val="p"/>
                    </m:rPr>
                    <w:rPr>
                      <w:rFonts w:ascii="Cambria Math" w:hAnsi="Cambria Math"/>
                      <w:sz w:val="20"/>
                      <w:szCs w:val="20"/>
                      <w:lang w:val="en-US"/>
                    </w:rPr>
                    <m:t>A</m:t>
                  </m:r>
                </m:sub>
                <m:sup>
                  <m:r>
                    <m:rPr>
                      <m:sty m:val="p"/>
                    </m:rPr>
                    <w:rPr>
                      <w:rFonts w:ascii="Cambria Math" w:hAnsi="Cambria Math"/>
                      <w:sz w:val="20"/>
                      <w:szCs w:val="20"/>
                      <w:lang w:val="en-US"/>
                    </w:rPr>
                    <m:t>3+</m:t>
                  </m:r>
                </m:sup>
              </m:sSubSup>
            </m:oMath>
            <w:r w:rsidR="008C3163" w:rsidRPr="0054260D">
              <w:rPr>
                <w:rFonts w:ascii="Times New Roman" w:hAnsi="Times New Roman"/>
                <w:sz w:val="20"/>
                <w:szCs w:val="20"/>
                <w:lang w:val="en-US"/>
              </w:rPr>
              <w:t xml:space="preserve"> </w:t>
            </w:r>
          </w:p>
        </w:tc>
        <w:tc>
          <w:tcPr>
            <w:tcW w:w="567" w:type="dxa"/>
            <w:shd w:val="clear" w:color="auto" w:fill="auto"/>
          </w:tcPr>
          <w:p w14:paraId="23836D4F"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rPr>
              <w:t>36</w:t>
            </w:r>
            <w:r w:rsidR="003035C6" w:rsidRPr="0054260D">
              <w:rPr>
                <w:rFonts w:ascii="Times New Roman" w:hAnsi="Times New Roman"/>
                <w:sz w:val="20"/>
                <w:szCs w:val="20"/>
              </w:rPr>
              <w:t>,</w:t>
            </w:r>
            <w:r w:rsidRPr="0054260D">
              <w:rPr>
                <w:rFonts w:ascii="Times New Roman" w:hAnsi="Times New Roman"/>
                <w:sz w:val="20"/>
                <w:szCs w:val="20"/>
              </w:rPr>
              <w:t>7</w:t>
            </w:r>
          </w:p>
        </w:tc>
        <w:tc>
          <w:tcPr>
            <w:tcW w:w="709" w:type="dxa"/>
            <w:shd w:val="clear" w:color="auto" w:fill="auto"/>
          </w:tcPr>
          <w:p w14:paraId="563FAEB5"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26</w:t>
            </w:r>
          </w:p>
        </w:tc>
        <w:tc>
          <w:tcPr>
            <w:tcW w:w="709" w:type="dxa"/>
            <w:shd w:val="clear" w:color="auto" w:fill="auto"/>
          </w:tcPr>
          <w:p w14:paraId="73E3F999"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02</w:t>
            </w:r>
          </w:p>
        </w:tc>
        <w:tc>
          <w:tcPr>
            <w:tcW w:w="708" w:type="dxa"/>
            <w:shd w:val="clear" w:color="auto" w:fill="auto"/>
          </w:tcPr>
          <w:p w14:paraId="5CA1B426"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477</w:t>
            </w:r>
          </w:p>
        </w:tc>
        <w:tc>
          <w:tcPr>
            <w:tcW w:w="567" w:type="dxa"/>
            <w:vMerge w:val="restart"/>
            <w:shd w:val="clear" w:color="auto" w:fill="auto"/>
            <w:vAlign w:val="center"/>
          </w:tcPr>
          <w:p w14:paraId="4289048D" w14:textId="45905496" w:rsidR="008C3163" w:rsidRPr="00330722" w:rsidRDefault="008C3163" w:rsidP="00330722">
            <w:pPr>
              <w:spacing w:after="0" w:line="360" w:lineRule="auto"/>
              <w:rPr>
                <w:rFonts w:ascii="Times New Roman" w:hAnsi="Times New Roman"/>
                <w:sz w:val="20"/>
                <w:szCs w:val="20"/>
                <w:lang w:val="en-US"/>
              </w:rPr>
            </w:pPr>
          </w:p>
          <w:p w14:paraId="1D805A89"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6</w:t>
            </w:r>
            <w:r w:rsidR="003035C6" w:rsidRPr="0054260D">
              <w:rPr>
                <w:rFonts w:ascii="Times New Roman" w:hAnsi="Times New Roman"/>
                <w:sz w:val="20"/>
                <w:szCs w:val="20"/>
                <w:lang w:val="en-US"/>
              </w:rPr>
              <w:t>,</w:t>
            </w:r>
            <w:r w:rsidRPr="0054260D">
              <w:rPr>
                <w:rFonts w:ascii="Times New Roman" w:hAnsi="Times New Roman"/>
                <w:sz w:val="20"/>
                <w:szCs w:val="20"/>
                <w:lang w:val="en-US"/>
              </w:rPr>
              <w:t>39</w:t>
            </w:r>
          </w:p>
        </w:tc>
        <w:tc>
          <w:tcPr>
            <w:tcW w:w="567" w:type="dxa"/>
            <w:vMerge w:val="restart"/>
            <w:shd w:val="clear" w:color="auto" w:fill="auto"/>
            <w:vAlign w:val="center"/>
          </w:tcPr>
          <w:p w14:paraId="601DEDEB" w14:textId="4D09E19F" w:rsidR="008C3163" w:rsidRPr="0054260D" w:rsidRDefault="008C3163" w:rsidP="00330722">
            <w:pPr>
              <w:spacing w:after="0" w:line="360" w:lineRule="auto"/>
              <w:rPr>
                <w:rFonts w:ascii="Times New Roman" w:hAnsi="Times New Roman"/>
                <w:sz w:val="20"/>
                <w:szCs w:val="20"/>
                <w:lang w:val="en-US"/>
              </w:rPr>
            </w:pPr>
          </w:p>
          <w:p w14:paraId="773D3A64"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16</w:t>
            </w:r>
            <w:r w:rsidRPr="0054260D">
              <w:rPr>
                <w:rFonts w:ascii="Times New Roman" w:hAnsi="Times New Roman"/>
                <w:sz w:val="20"/>
                <w:szCs w:val="20"/>
              </w:rPr>
              <w:t>5</w:t>
            </w:r>
          </w:p>
        </w:tc>
        <w:tc>
          <w:tcPr>
            <w:tcW w:w="567" w:type="dxa"/>
            <w:vMerge w:val="restart"/>
            <w:shd w:val="clear" w:color="auto" w:fill="auto"/>
            <w:vAlign w:val="center"/>
          </w:tcPr>
          <w:p w14:paraId="02F60F5C" w14:textId="0F2181FB" w:rsidR="008C3163" w:rsidRPr="00330722" w:rsidRDefault="008C3163" w:rsidP="00330722">
            <w:pPr>
              <w:spacing w:after="0" w:line="360" w:lineRule="auto"/>
              <w:rPr>
                <w:rFonts w:ascii="Times New Roman" w:hAnsi="Times New Roman"/>
                <w:sz w:val="20"/>
                <w:szCs w:val="20"/>
                <w:lang w:val="en-US"/>
              </w:rPr>
            </w:pPr>
          </w:p>
          <w:p w14:paraId="34B7E7CE"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49</w:t>
            </w:r>
          </w:p>
        </w:tc>
        <w:tc>
          <w:tcPr>
            <w:tcW w:w="568" w:type="dxa"/>
            <w:vMerge w:val="restart"/>
            <w:shd w:val="clear" w:color="auto" w:fill="auto"/>
            <w:vAlign w:val="center"/>
          </w:tcPr>
          <w:p w14:paraId="0E44AA33" w14:textId="13843F45" w:rsidR="008C3163" w:rsidRPr="0054260D" w:rsidRDefault="008C3163" w:rsidP="00330722">
            <w:pPr>
              <w:spacing w:after="0" w:line="360" w:lineRule="auto"/>
              <w:rPr>
                <w:rFonts w:ascii="Times New Roman" w:hAnsi="Times New Roman"/>
                <w:sz w:val="20"/>
                <w:szCs w:val="20"/>
                <w:lang w:val="en-US"/>
              </w:rPr>
            </w:pPr>
          </w:p>
          <w:p w14:paraId="7B422145"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166</w:t>
            </w:r>
          </w:p>
        </w:tc>
        <w:tc>
          <w:tcPr>
            <w:tcW w:w="567" w:type="dxa"/>
            <w:vMerge w:val="restart"/>
            <w:shd w:val="clear" w:color="auto" w:fill="auto"/>
            <w:vAlign w:val="center"/>
          </w:tcPr>
          <w:p w14:paraId="33033D7E" w14:textId="537BFFAD" w:rsidR="008C3163" w:rsidRPr="0054260D" w:rsidRDefault="008C3163" w:rsidP="00330722">
            <w:pPr>
              <w:spacing w:after="0" w:line="360" w:lineRule="auto"/>
              <w:rPr>
                <w:rFonts w:ascii="Times New Roman" w:hAnsi="Times New Roman"/>
                <w:sz w:val="20"/>
                <w:szCs w:val="20"/>
                <w:lang w:val="en-US"/>
              </w:rPr>
            </w:pPr>
          </w:p>
          <w:p w14:paraId="1E5AD421"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50</w:t>
            </w:r>
          </w:p>
        </w:tc>
        <w:tc>
          <w:tcPr>
            <w:tcW w:w="1049" w:type="dxa"/>
            <w:vMerge w:val="restart"/>
            <w:shd w:val="clear" w:color="auto" w:fill="auto"/>
            <w:vAlign w:val="center"/>
          </w:tcPr>
          <w:p w14:paraId="1D88C929" w14:textId="570C5FDF" w:rsidR="008C3163" w:rsidRPr="0054260D" w:rsidRDefault="008C3163" w:rsidP="00330722">
            <w:pPr>
              <w:spacing w:after="0" w:line="360" w:lineRule="auto"/>
              <w:ind w:right="284"/>
              <w:rPr>
                <w:rFonts w:ascii="Times New Roman" w:hAnsi="Times New Roman"/>
                <w:sz w:val="20"/>
                <w:szCs w:val="20"/>
                <w:lang w:val="en-US"/>
              </w:rPr>
            </w:pPr>
          </w:p>
          <w:p w14:paraId="2399F533" w14:textId="77777777" w:rsidR="008C3163" w:rsidRPr="0054260D" w:rsidRDefault="008C3163" w:rsidP="00330722">
            <w:pPr>
              <w:spacing w:after="0" w:line="360" w:lineRule="auto"/>
              <w:ind w:right="284"/>
              <w:rPr>
                <w:rFonts w:ascii="Times New Roman" w:hAnsi="Times New Roman"/>
                <w:sz w:val="20"/>
                <w:szCs w:val="20"/>
                <w:lang w:val="en-US"/>
              </w:rPr>
            </w:pPr>
            <w:r w:rsidRPr="0054260D">
              <w:rPr>
                <w:rFonts w:ascii="Times New Roman" w:hAnsi="Times New Roman"/>
                <w:sz w:val="20"/>
                <w:szCs w:val="20"/>
                <w:lang w:val="en-US"/>
              </w:rPr>
              <w:t>11</w:t>
            </w:r>
            <w:r w:rsidR="003035C6" w:rsidRPr="0054260D">
              <w:rPr>
                <w:rFonts w:ascii="Times New Roman" w:hAnsi="Times New Roman"/>
                <w:sz w:val="20"/>
                <w:szCs w:val="20"/>
                <w:lang w:val="en-US"/>
              </w:rPr>
              <w:t>,</w:t>
            </w:r>
            <w:r w:rsidRPr="0054260D">
              <w:rPr>
                <w:rFonts w:ascii="Times New Roman" w:hAnsi="Times New Roman"/>
                <w:sz w:val="20"/>
                <w:szCs w:val="20"/>
                <w:lang w:val="en-US"/>
              </w:rPr>
              <w:t>4</w:t>
            </w:r>
          </w:p>
        </w:tc>
        <w:tc>
          <w:tcPr>
            <w:tcW w:w="567" w:type="dxa"/>
            <w:vMerge w:val="restart"/>
            <w:shd w:val="clear" w:color="auto" w:fill="auto"/>
            <w:vAlign w:val="center"/>
          </w:tcPr>
          <w:p w14:paraId="64606E0E" w14:textId="10C6C78E" w:rsidR="008C3163" w:rsidRPr="0054260D" w:rsidRDefault="008C3163" w:rsidP="00330722">
            <w:pPr>
              <w:spacing w:after="0" w:line="360" w:lineRule="auto"/>
              <w:ind w:right="57"/>
              <w:rPr>
                <w:rFonts w:ascii="Times New Roman" w:hAnsi="Times New Roman"/>
                <w:sz w:val="20"/>
                <w:szCs w:val="20"/>
                <w:lang w:val="en-US"/>
              </w:rPr>
            </w:pPr>
          </w:p>
          <w:p w14:paraId="626B08B1" w14:textId="77777777" w:rsidR="008C3163" w:rsidRPr="0054260D" w:rsidRDefault="008C3163" w:rsidP="00330722">
            <w:pPr>
              <w:spacing w:after="0" w:line="360" w:lineRule="auto"/>
              <w:ind w:right="57"/>
              <w:rPr>
                <w:rFonts w:ascii="Times New Roman" w:hAnsi="Times New Roman"/>
                <w:sz w:val="20"/>
                <w:szCs w:val="20"/>
                <w:lang w:val="en-US"/>
              </w:rPr>
            </w:pPr>
            <w:r w:rsidRPr="0054260D">
              <w:rPr>
                <w:rFonts w:ascii="Times New Roman" w:hAnsi="Times New Roman"/>
                <w:sz w:val="20"/>
                <w:szCs w:val="20"/>
                <w:lang w:val="en-US"/>
              </w:rPr>
              <w:t>16</w:t>
            </w:r>
            <w:r w:rsidR="003035C6" w:rsidRPr="0054260D">
              <w:rPr>
                <w:rFonts w:ascii="Times New Roman" w:hAnsi="Times New Roman"/>
                <w:sz w:val="20"/>
                <w:szCs w:val="20"/>
                <w:lang w:val="en-US"/>
              </w:rPr>
              <w:t>,</w:t>
            </w:r>
            <w:r w:rsidRPr="0054260D">
              <w:rPr>
                <w:rFonts w:ascii="Times New Roman" w:hAnsi="Times New Roman"/>
                <w:sz w:val="20"/>
                <w:szCs w:val="20"/>
                <w:lang w:val="en-US"/>
              </w:rPr>
              <w:t>4</w:t>
            </w:r>
          </w:p>
        </w:tc>
      </w:tr>
      <w:tr w:rsidR="008C3163" w:rsidRPr="0054260D" w14:paraId="74E3E253" w14:textId="77777777" w:rsidTr="003F56EE">
        <w:tc>
          <w:tcPr>
            <w:tcW w:w="992" w:type="dxa"/>
            <w:vMerge/>
            <w:shd w:val="clear" w:color="auto" w:fill="auto"/>
            <w:vAlign w:val="center"/>
          </w:tcPr>
          <w:p w14:paraId="182EC99A" w14:textId="77777777" w:rsidR="008C3163" w:rsidRPr="0054260D" w:rsidRDefault="008C3163" w:rsidP="00330722">
            <w:pPr>
              <w:spacing w:after="0" w:line="360" w:lineRule="auto"/>
              <w:rPr>
                <w:rFonts w:ascii="Times New Roman" w:hAnsi="Times New Roman"/>
                <w:sz w:val="20"/>
                <w:szCs w:val="20"/>
              </w:rPr>
            </w:pPr>
          </w:p>
        </w:tc>
        <w:tc>
          <w:tcPr>
            <w:tcW w:w="992" w:type="dxa"/>
            <w:shd w:val="clear" w:color="auto" w:fill="auto"/>
            <w:vAlign w:val="center"/>
          </w:tcPr>
          <w:p w14:paraId="55F8C633" w14:textId="77777777" w:rsidR="008C3163" w:rsidRPr="0054260D" w:rsidRDefault="003F56EE" w:rsidP="00330722">
            <w:pPr>
              <w:spacing w:after="0" w:line="360" w:lineRule="auto"/>
              <w:rPr>
                <w:rFonts w:ascii="Times New Roman" w:hAnsi="Times New Roman"/>
                <w:sz w:val="20"/>
                <w:szCs w:val="20"/>
              </w:rPr>
            </w:pPr>
            <m:oMath>
              <m:sSubSup>
                <m:sSubSupPr>
                  <m:ctrlPr>
                    <w:rPr>
                      <w:rFonts w:ascii="Cambria Math" w:hAnsi="Cambria Math"/>
                      <w:sz w:val="20"/>
                      <w:szCs w:val="20"/>
                      <w:lang w:val="en-US"/>
                    </w:rPr>
                  </m:ctrlPr>
                </m:sSubSupPr>
                <m:e>
                  <m:r>
                    <m:rPr>
                      <m:sty m:val="p"/>
                    </m:rPr>
                    <w:rPr>
                      <w:rFonts w:ascii="Cambria Math" w:hAnsi="Cambria Math"/>
                      <w:sz w:val="20"/>
                      <w:szCs w:val="20"/>
                      <w:lang w:val="en-US"/>
                    </w:rPr>
                    <m:t>Fe</m:t>
                  </m:r>
                </m:e>
                <m:sub>
                  <m:r>
                    <m:rPr>
                      <m:sty m:val="p"/>
                    </m:rPr>
                    <w:rPr>
                      <w:rFonts w:ascii="Cambria Math" w:hAnsi="Cambria Math"/>
                      <w:sz w:val="20"/>
                      <w:szCs w:val="20"/>
                      <w:lang w:val="en-US"/>
                    </w:rPr>
                    <m:t>B</m:t>
                  </m:r>
                </m:sub>
                <m:sup>
                  <m:r>
                    <m:rPr>
                      <m:sty m:val="p"/>
                    </m:rPr>
                    <w:rPr>
                      <w:rFonts w:ascii="Cambria Math" w:hAnsi="Cambria Math"/>
                      <w:sz w:val="20"/>
                      <w:szCs w:val="20"/>
                      <w:lang w:val="en-US"/>
                    </w:rPr>
                    <m:t>3+</m:t>
                  </m:r>
                </m:sup>
              </m:sSubSup>
            </m:oMath>
            <w:r w:rsidR="008C3163" w:rsidRPr="0054260D">
              <w:rPr>
                <w:rFonts w:ascii="Times New Roman" w:hAnsi="Times New Roman"/>
                <w:sz w:val="20"/>
                <w:szCs w:val="20"/>
                <w:lang w:val="en-US"/>
              </w:rPr>
              <w:t xml:space="preserve"> </w:t>
            </w:r>
          </w:p>
        </w:tc>
        <w:tc>
          <w:tcPr>
            <w:tcW w:w="567" w:type="dxa"/>
            <w:shd w:val="clear" w:color="auto" w:fill="auto"/>
          </w:tcPr>
          <w:p w14:paraId="64D874BE"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rPr>
              <w:t>28</w:t>
            </w:r>
            <w:r w:rsidR="003035C6" w:rsidRPr="0054260D">
              <w:rPr>
                <w:rFonts w:ascii="Times New Roman" w:hAnsi="Times New Roman"/>
                <w:sz w:val="20"/>
                <w:szCs w:val="20"/>
                <w:lang w:val="en-US"/>
              </w:rPr>
              <w:t>,</w:t>
            </w:r>
            <w:r w:rsidRPr="0054260D">
              <w:rPr>
                <w:rFonts w:ascii="Times New Roman" w:hAnsi="Times New Roman"/>
                <w:sz w:val="20"/>
                <w:szCs w:val="20"/>
                <w:lang w:val="en-US"/>
              </w:rPr>
              <w:t>4</w:t>
            </w:r>
          </w:p>
        </w:tc>
        <w:tc>
          <w:tcPr>
            <w:tcW w:w="709" w:type="dxa"/>
            <w:shd w:val="clear" w:color="auto" w:fill="auto"/>
          </w:tcPr>
          <w:p w14:paraId="280CD33F"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39</w:t>
            </w:r>
          </w:p>
        </w:tc>
        <w:tc>
          <w:tcPr>
            <w:tcW w:w="709" w:type="dxa"/>
            <w:shd w:val="clear" w:color="auto" w:fill="auto"/>
          </w:tcPr>
          <w:p w14:paraId="139871FA"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02</w:t>
            </w:r>
          </w:p>
        </w:tc>
        <w:tc>
          <w:tcPr>
            <w:tcW w:w="708" w:type="dxa"/>
            <w:shd w:val="clear" w:color="auto" w:fill="auto"/>
          </w:tcPr>
          <w:p w14:paraId="2B6BF321"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481</w:t>
            </w:r>
          </w:p>
        </w:tc>
        <w:tc>
          <w:tcPr>
            <w:tcW w:w="567" w:type="dxa"/>
            <w:vMerge/>
            <w:shd w:val="clear" w:color="auto" w:fill="auto"/>
            <w:vAlign w:val="center"/>
          </w:tcPr>
          <w:p w14:paraId="675AF9F3"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tcPr>
          <w:p w14:paraId="2833CBA0"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vAlign w:val="center"/>
          </w:tcPr>
          <w:p w14:paraId="661785A0" w14:textId="77777777" w:rsidR="008C3163" w:rsidRPr="0054260D" w:rsidRDefault="008C3163" w:rsidP="00330722">
            <w:pPr>
              <w:spacing w:after="0" w:line="360" w:lineRule="auto"/>
              <w:rPr>
                <w:rFonts w:ascii="Times New Roman" w:hAnsi="Times New Roman"/>
                <w:sz w:val="20"/>
                <w:szCs w:val="20"/>
              </w:rPr>
            </w:pPr>
          </w:p>
        </w:tc>
        <w:tc>
          <w:tcPr>
            <w:tcW w:w="568" w:type="dxa"/>
            <w:vMerge/>
            <w:shd w:val="clear" w:color="auto" w:fill="auto"/>
            <w:vAlign w:val="center"/>
          </w:tcPr>
          <w:p w14:paraId="2F6E366C"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vAlign w:val="center"/>
          </w:tcPr>
          <w:p w14:paraId="322AAB45" w14:textId="77777777" w:rsidR="008C3163" w:rsidRPr="0054260D" w:rsidRDefault="008C3163" w:rsidP="00330722">
            <w:pPr>
              <w:spacing w:after="0" w:line="360" w:lineRule="auto"/>
              <w:rPr>
                <w:rFonts w:ascii="Times New Roman" w:hAnsi="Times New Roman"/>
                <w:sz w:val="20"/>
                <w:szCs w:val="20"/>
              </w:rPr>
            </w:pPr>
          </w:p>
        </w:tc>
        <w:tc>
          <w:tcPr>
            <w:tcW w:w="1049" w:type="dxa"/>
            <w:vMerge/>
            <w:shd w:val="clear" w:color="auto" w:fill="auto"/>
            <w:vAlign w:val="center"/>
          </w:tcPr>
          <w:p w14:paraId="29F94E55" w14:textId="77777777" w:rsidR="008C3163" w:rsidRPr="0054260D" w:rsidRDefault="008C3163" w:rsidP="00330722">
            <w:pPr>
              <w:spacing w:after="0" w:line="360" w:lineRule="auto"/>
              <w:ind w:right="284"/>
              <w:rPr>
                <w:rFonts w:ascii="Times New Roman" w:hAnsi="Times New Roman"/>
                <w:sz w:val="20"/>
                <w:szCs w:val="20"/>
              </w:rPr>
            </w:pPr>
          </w:p>
        </w:tc>
        <w:tc>
          <w:tcPr>
            <w:tcW w:w="567" w:type="dxa"/>
            <w:vMerge/>
            <w:shd w:val="clear" w:color="auto" w:fill="auto"/>
            <w:vAlign w:val="center"/>
          </w:tcPr>
          <w:p w14:paraId="5C3EEBAB" w14:textId="77777777" w:rsidR="008C3163" w:rsidRPr="0054260D" w:rsidRDefault="008C3163" w:rsidP="00330722">
            <w:pPr>
              <w:spacing w:after="0" w:line="360" w:lineRule="auto"/>
              <w:ind w:right="57"/>
              <w:rPr>
                <w:rFonts w:ascii="Times New Roman" w:hAnsi="Times New Roman"/>
                <w:sz w:val="20"/>
                <w:szCs w:val="20"/>
              </w:rPr>
            </w:pPr>
          </w:p>
        </w:tc>
      </w:tr>
      <w:tr w:rsidR="008C3163" w:rsidRPr="0054260D" w14:paraId="65E09787" w14:textId="77777777" w:rsidTr="003F56EE">
        <w:tc>
          <w:tcPr>
            <w:tcW w:w="992" w:type="dxa"/>
            <w:vMerge/>
            <w:shd w:val="clear" w:color="auto" w:fill="auto"/>
            <w:vAlign w:val="center"/>
          </w:tcPr>
          <w:p w14:paraId="656E76DF" w14:textId="77777777" w:rsidR="008C3163" w:rsidRPr="0054260D" w:rsidRDefault="008C3163" w:rsidP="00330722">
            <w:pPr>
              <w:spacing w:after="0" w:line="360" w:lineRule="auto"/>
              <w:rPr>
                <w:rFonts w:ascii="Times New Roman" w:hAnsi="Times New Roman"/>
                <w:sz w:val="20"/>
                <w:szCs w:val="20"/>
              </w:rPr>
            </w:pPr>
          </w:p>
        </w:tc>
        <w:tc>
          <w:tcPr>
            <w:tcW w:w="992" w:type="dxa"/>
            <w:shd w:val="clear" w:color="auto" w:fill="auto"/>
            <w:vAlign w:val="center"/>
          </w:tcPr>
          <w:p w14:paraId="59D3386E" w14:textId="77777777" w:rsidR="008C3163" w:rsidRPr="0054260D" w:rsidRDefault="003F56EE" w:rsidP="00330722">
            <w:pPr>
              <w:spacing w:after="0" w:line="360" w:lineRule="auto"/>
              <w:rPr>
                <w:rFonts w:ascii="Times New Roman" w:hAnsi="Times New Roman"/>
                <w:sz w:val="20"/>
                <w:szCs w:val="20"/>
              </w:rPr>
            </w:pPr>
            <m:oMath>
              <m:sSubSup>
                <m:sSubSupPr>
                  <m:ctrlPr>
                    <w:rPr>
                      <w:rFonts w:ascii="Cambria Math" w:hAnsi="Cambria Math"/>
                      <w:sz w:val="20"/>
                      <w:szCs w:val="20"/>
                      <w:lang w:val="en-US"/>
                    </w:rPr>
                  </m:ctrlPr>
                </m:sSubSupPr>
                <m:e>
                  <m:r>
                    <m:rPr>
                      <m:sty m:val="p"/>
                    </m:rPr>
                    <w:rPr>
                      <w:rFonts w:ascii="Cambria Math" w:hAnsi="Cambria Math"/>
                      <w:sz w:val="20"/>
                      <w:szCs w:val="20"/>
                      <w:lang w:val="en-US"/>
                    </w:rPr>
                    <m:t>Fe</m:t>
                  </m:r>
                </m:e>
                <m:sub>
                  <m:r>
                    <m:rPr>
                      <m:sty m:val="p"/>
                    </m:rPr>
                    <w:rPr>
                      <w:rFonts w:ascii="Cambria Math" w:hAnsi="Cambria Math"/>
                      <w:sz w:val="20"/>
                      <w:szCs w:val="20"/>
                      <w:lang w:val="en-US"/>
                    </w:rPr>
                    <m:t>B</m:t>
                  </m:r>
                </m:sub>
                <m:sup>
                  <m:r>
                    <m:rPr>
                      <m:sty m:val="p"/>
                    </m:rPr>
                    <w:rPr>
                      <w:rFonts w:ascii="Cambria Math" w:hAnsi="Cambria Math"/>
                      <w:sz w:val="20"/>
                      <w:szCs w:val="20"/>
                      <w:lang w:val="en-US"/>
                    </w:rPr>
                    <m:t>2.5+</m:t>
                  </m:r>
                </m:sup>
              </m:sSubSup>
            </m:oMath>
            <w:r w:rsidR="008C3163" w:rsidRPr="0054260D">
              <w:rPr>
                <w:rFonts w:ascii="Times New Roman" w:hAnsi="Times New Roman"/>
                <w:sz w:val="20"/>
                <w:szCs w:val="20"/>
                <w:lang w:val="en-US"/>
              </w:rPr>
              <w:t xml:space="preserve"> </w:t>
            </w:r>
          </w:p>
        </w:tc>
        <w:tc>
          <w:tcPr>
            <w:tcW w:w="567" w:type="dxa"/>
            <w:shd w:val="clear" w:color="auto" w:fill="auto"/>
          </w:tcPr>
          <w:p w14:paraId="0F32FC8D"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34</w:t>
            </w:r>
            <w:r w:rsidR="003035C6" w:rsidRPr="0054260D">
              <w:rPr>
                <w:rFonts w:ascii="Times New Roman" w:hAnsi="Times New Roman"/>
                <w:sz w:val="20"/>
                <w:szCs w:val="20"/>
                <w:lang w:val="en-US"/>
              </w:rPr>
              <w:t>,</w:t>
            </w:r>
            <w:r w:rsidRPr="0054260D">
              <w:rPr>
                <w:rFonts w:ascii="Times New Roman" w:hAnsi="Times New Roman"/>
                <w:sz w:val="20"/>
                <w:szCs w:val="20"/>
                <w:lang w:val="en-US"/>
              </w:rPr>
              <w:t>9</w:t>
            </w:r>
          </w:p>
        </w:tc>
        <w:tc>
          <w:tcPr>
            <w:tcW w:w="709" w:type="dxa"/>
            <w:shd w:val="clear" w:color="auto" w:fill="auto"/>
          </w:tcPr>
          <w:p w14:paraId="15EBC2F3"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66</w:t>
            </w:r>
          </w:p>
        </w:tc>
        <w:tc>
          <w:tcPr>
            <w:tcW w:w="709" w:type="dxa"/>
            <w:shd w:val="clear" w:color="auto" w:fill="auto"/>
          </w:tcPr>
          <w:p w14:paraId="485CBC05"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01</w:t>
            </w:r>
          </w:p>
        </w:tc>
        <w:tc>
          <w:tcPr>
            <w:tcW w:w="708" w:type="dxa"/>
            <w:shd w:val="clear" w:color="auto" w:fill="auto"/>
          </w:tcPr>
          <w:p w14:paraId="7D88254C"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448</w:t>
            </w:r>
          </w:p>
        </w:tc>
        <w:tc>
          <w:tcPr>
            <w:tcW w:w="567" w:type="dxa"/>
            <w:vMerge/>
            <w:shd w:val="clear" w:color="auto" w:fill="auto"/>
            <w:vAlign w:val="center"/>
          </w:tcPr>
          <w:p w14:paraId="6B0BD209"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tcPr>
          <w:p w14:paraId="3F85A62B"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vAlign w:val="center"/>
          </w:tcPr>
          <w:p w14:paraId="0544A60D" w14:textId="77777777" w:rsidR="008C3163" w:rsidRPr="0054260D" w:rsidRDefault="008C3163" w:rsidP="00330722">
            <w:pPr>
              <w:spacing w:after="0" w:line="360" w:lineRule="auto"/>
              <w:rPr>
                <w:rFonts w:ascii="Times New Roman" w:hAnsi="Times New Roman"/>
                <w:sz w:val="20"/>
                <w:szCs w:val="20"/>
              </w:rPr>
            </w:pPr>
          </w:p>
        </w:tc>
        <w:tc>
          <w:tcPr>
            <w:tcW w:w="568" w:type="dxa"/>
            <w:vMerge/>
            <w:shd w:val="clear" w:color="auto" w:fill="auto"/>
            <w:vAlign w:val="center"/>
          </w:tcPr>
          <w:p w14:paraId="35A2FFD0"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vAlign w:val="center"/>
          </w:tcPr>
          <w:p w14:paraId="493CA627" w14:textId="77777777" w:rsidR="008C3163" w:rsidRPr="0054260D" w:rsidRDefault="008C3163" w:rsidP="00330722">
            <w:pPr>
              <w:spacing w:after="0" w:line="360" w:lineRule="auto"/>
              <w:rPr>
                <w:rFonts w:ascii="Times New Roman" w:hAnsi="Times New Roman"/>
                <w:sz w:val="20"/>
                <w:szCs w:val="20"/>
              </w:rPr>
            </w:pPr>
          </w:p>
        </w:tc>
        <w:tc>
          <w:tcPr>
            <w:tcW w:w="1049" w:type="dxa"/>
            <w:vMerge/>
            <w:shd w:val="clear" w:color="auto" w:fill="auto"/>
            <w:vAlign w:val="center"/>
          </w:tcPr>
          <w:p w14:paraId="36BF0CF8" w14:textId="77777777" w:rsidR="008C3163" w:rsidRPr="0054260D" w:rsidRDefault="008C3163" w:rsidP="00330722">
            <w:pPr>
              <w:spacing w:after="0" w:line="360" w:lineRule="auto"/>
              <w:ind w:right="284"/>
              <w:rPr>
                <w:rFonts w:ascii="Times New Roman" w:hAnsi="Times New Roman"/>
                <w:sz w:val="20"/>
                <w:szCs w:val="20"/>
              </w:rPr>
            </w:pPr>
          </w:p>
        </w:tc>
        <w:tc>
          <w:tcPr>
            <w:tcW w:w="567" w:type="dxa"/>
            <w:vMerge/>
            <w:shd w:val="clear" w:color="auto" w:fill="auto"/>
            <w:vAlign w:val="center"/>
          </w:tcPr>
          <w:p w14:paraId="5A616806" w14:textId="77777777" w:rsidR="008C3163" w:rsidRPr="0054260D" w:rsidRDefault="008C3163" w:rsidP="00330722">
            <w:pPr>
              <w:spacing w:after="0" w:line="360" w:lineRule="auto"/>
              <w:ind w:right="57"/>
              <w:rPr>
                <w:rFonts w:ascii="Times New Roman" w:hAnsi="Times New Roman"/>
                <w:sz w:val="20"/>
                <w:szCs w:val="20"/>
              </w:rPr>
            </w:pPr>
          </w:p>
        </w:tc>
      </w:tr>
      <w:tr w:rsidR="008C3163" w:rsidRPr="0054260D" w14:paraId="2F85208A" w14:textId="77777777" w:rsidTr="003F56EE">
        <w:tc>
          <w:tcPr>
            <w:tcW w:w="992" w:type="dxa"/>
            <w:vMerge w:val="restart"/>
            <w:shd w:val="clear" w:color="auto" w:fill="auto"/>
            <w:vAlign w:val="center"/>
          </w:tcPr>
          <w:p w14:paraId="7421FEB7"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Fe</w:t>
            </w:r>
            <w:r w:rsidRPr="0054260D">
              <w:rPr>
                <w:rFonts w:ascii="Times New Roman" w:hAnsi="Times New Roman"/>
                <w:sz w:val="20"/>
                <w:szCs w:val="20"/>
                <w:vertAlign w:val="subscript"/>
                <w:lang w:val="en-US"/>
              </w:rPr>
              <w:t>3</w:t>
            </w:r>
            <w:r w:rsidRPr="0054260D">
              <w:rPr>
                <w:rFonts w:ascii="Times New Roman" w:hAnsi="Times New Roman"/>
                <w:sz w:val="20"/>
                <w:szCs w:val="20"/>
                <w:lang w:val="en-US"/>
              </w:rPr>
              <w:t>O</w:t>
            </w:r>
            <w:r w:rsidRPr="0054260D">
              <w:rPr>
                <w:rFonts w:ascii="Times New Roman" w:hAnsi="Times New Roman"/>
                <w:sz w:val="20"/>
                <w:szCs w:val="20"/>
                <w:vertAlign w:val="subscript"/>
                <w:lang w:val="en-US"/>
              </w:rPr>
              <w:t>4</w:t>
            </w:r>
            <w:r w:rsidR="00894DB2" w:rsidRPr="0054260D">
              <w:rPr>
                <w:rFonts w:ascii="Times New Roman" w:hAnsi="Times New Roman"/>
                <w:sz w:val="20"/>
                <w:szCs w:val="20"/>
              </w:rPr>
              <w:t>/</w:t>
            </w:r>
            <w:r w:rsidR="00EE2089">
              <w:rPr>
                <w:rFonts w:ascii="Times New Roman" w:hAnsi="Times New Roman"/>
                <w:sz w:val="20"/>
                <w:szCs w:val="20"/>
              </w:rPr>
              <w:br/>
            </w:r>
            <w:r w:rsidR="00894DB2" w:rsidRPr="0054260D">
              <w:rPr>
                <w:rFonts w:ascii="Times New Roman" w:hAnsi="Times New Roman"/>
                <w:sz w:val="20"/>
                <w:szCs w:val="20"/>
              </w:rPr>
              <w:t>ТЭОС</w:t>
            </w:r>
          </w:p>
        </w:tc>
        <w:tc>
          <w:tcPr>
            <w:tcW w:w="992" w:type="dxa"/>
            <w:shd w:val="clear" w:color="auto" w:fill="auto"/>
            <w:vAlign w:val="center"/>
          </w:tcPr>
          <w:p w14:paraId="5735A92A" w14:textId="77777777" w:rsidR="008C3163" w:rsidRPr="0054260D" w:rsidRDefault="003F56EE" w:rsidP="00330722">
            <w:pPr>
              <w:spacing w:after="0" w:line="360" w:lineRule="auto"/>
              <w:rPr>
                <w:rFonts w:ascii="Times New Roman" w:hAnsi="Times New Roman"/>
                <w:sz w:val="20"/>
                <w:szCs w:val="20"/>
                <w:lang w:val="en-US"/>
              </w:rPr>
            </w:pPr>
            <m:oMath>
              <m:sSubSup>
                <m:sSubSupPr>
                  <m:ctrlPr>
                    <w:rPr>
                      <w:rFonts w:ascii="Cambria Math" w:hAnsi="Cambria Math"/>
                      <w:sz w:val="20"/>
                      <w:szCs w:val="20"/>
                      <w:lang w:val="en-US"/>
                    </w:rPr>
                  </m:ctrlPr>
                </m:sSubSupPr>
                <m:e>
                  <m:r>
                    <m:rPr>
                      <m:sty m:val="p"/>
                    </m:rPr>
                    <w:rPr>
                      <w:rFonts w:ascii="Cambria Math" w:hAnsi="Cambria Math"/>
                      <w:sz w:val="20"/>
                      <w:szCs w:val="20"/>
                      <w:lang w:val="en-US"/>
                    </w:rPr>
                    <m:t>Fe</m:t>
                  </m:r>
                </m:e>
                <m:sub>
                  <m:r>
                    <m:rPr>
                      <m:sty m:val="p"/>
                    </m:rPr>
                    <w:rPr>
                      <w:rFonts w:ascii="Cambria Math" w:hAnsi="Cambria Math"/>
                      <w:sz w:val="20"/>
                      <w:szCs w:val="20"/>
                      <w:lang w:val="en-US"/>
                    </w:rPr>
                    <m:t>A</m:t>
                  </m:r>
                </m:sub>
                <m:sup>
                  <m:r>
                    <m:rPr>
                      <m:sty m:val="p"/>
                    </m:rPr>
                    <w:rPr>
                      <w:rFonts w:ascii="Cambria Math" w:hAnsi="Cambria Math"/>
                      <w:sz w:val="20"/>
                      <w:szCs w:val="20"/>
                      <w:lang w:val="en-US"/>
                    </w:rPr>
                    <m:t>3+</m:t>
                  </m:r>
                </m:sup>
              </m:sSubSup>
            </m:oMath>
            <w:r w:rsidR="008C3163" w:rsidRPr="0054260D">
              <w:rPr>
                <w:rFonts w:ascii="Times New Roman" w:hAnsi="Times New Roman"/>
                <w:sz w:val="20"/>
                <w:szCs w:val="20"/>
                <w:lang w:val="en-US"/>
              </w:rPr>
              <w:t xml:space="preserve"> </w:t>
            </w:r>
          </w:p>
        </w:tc>
        <w:tc>
          <w:tcPr>
            <w:tcW w:w="567" w:type="dxa"/>
            <w:shd w:val="clear" w:color="auto" w:fill="auto"/>
          </w:tcPr>
          <w:p w14:paraId="7A8B8329"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38</w:t>
            </w:r>
            <w:r w:rsidR="003035C6" w:rsidRPr="0054260D">
              <w:rPr>
                <w:rFonts w:ascii="Times New Roman" w:hAnsi="Times New Roman"/>
                <w:sz w:val="20"/>
                <w:szCs w:val="20"/>
                <w:lang w:val="en-US"/>
              </w:rPr>
              <w:t>,</w:t>
            </w:r>
            <w:r w:rsidRPr="0054260D">
              <w:rPr>
                <w:rFonts w:ascii="Times New Roman" w:hAnsi="Times New Roman"/>
                <w:sz w:val="20"/>
                <w:szCs w:val="20"/>
                <w:lang w:val="en-US"/>
              </w:rPr>
              <w:t>0</w:t>
            </w:r>
          </w:p>
        </w:tc>
        <w:tc>
          <w:tcPr>
            <w:tcW w:w="709" w:type="dxa"/>
            <w:shd w:val="clear" w:color="auto" w:fill="auto"/>
          </w:tcPr>
          <w:p w14:paraId="39A4C0C8"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22</w:t>
            </w:r>
          </w:p>
        </w:tc>
        <w:tc>
          <w:tcPr>
            <w:tcW w:w="709" w:type="dxa"/>
            <w:shd w:val="clear" w:color="auto" w:fill="auto"/>
          </w:tcPr>
          <w:p w14:paraId="7925C19B"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00</w:t>
            </w:r>
          </w:p>
        </w:tc>
        <w:tc>
          <w:tcPr>
            <w:tcW w:w="708" w:type="dxa"/>
            <w:shd w:val="clear" w:color="auto" w:fill="auto"/>
          </w:tcPr>
          <w:p w14:paraId="55F5AF11"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482</w:t>
            </w:r>
          </w:p>
        </w:tc>
        <w:tc>
          <w:tcPr>
            <w:tcW w:w="567" w:type="dxa"/>
            <w:vMerge w:val="restart"/>
            <w:shd w:val="clear" w:color="auto" w:fill="auto"/>
            <w:vAlign w:val="center"/>
          </w:tcPr>
          <w:p w14:paraId="4D49FABD" w14:textId="7A0E9483" w:rsidR="008C3163" w:rsidRPr="00330722" w:rsidRDefault="008C3163" w:rsidP="00330722">
            <w:pPr>
              <w:spacing w:after="0" w:line="360" w:lineRule="auto"/>
              <w:rPr>
                <w:rFonts w:ascii="Times New Roman" w:hAnsi="Times New Roman"/>
                <w:sz w:val="20"/>
                <w:szCs w:val="20"/>
                <w:lang w:val="en-US"/>
              </w:rPr>
            </w:pPr>
          </w:p>
          <w:p w14:paraId="2A24FD27"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rPr>
              <w:t>3</w:t>
            </w:r>
            <w:r w:rsidR="003035C6" w:rsidRPr="0054260D">
              <w:rPr>
                <w:rFonts w:ascii="Times New Roman" w:hAnsi="Times New Roman"/>
                <w:sz w:val="20"/>
                <w:szCs w:val="20"/>
                <w:lang w:val="en-US"/>
              </w:rPr>
              <w:t>,</w:t>
            </w:r>
            <w:r w:rsidRPr="0054260D">
              <w:rPr>
                <w:rFonts w:ascii="Times New Roman" w:hAnsi="Times New Roman"/>
                <w:sz w:val="20"/>
                <w:szCs w:val="20"/>
              </w:rPr>
              <w:t>24</w:t>
            </w:r>
          </w:p>
        </w:tc>
        <w:tc>
          <w:tcPr>
            <w:tcW w:w="567" w:type="dxa"/>
            <w:vMerge w:val="restart"/>
            <w:shd w:val="clear" w:color="auto" w:fill="auto"/>
            <w:vAlign w:val="center"/>
          </w:tcPr>
          <w:p w14:paraId="6810887F" w14:textId="1C645B4E" w:rsidR="008C3163" w:rsidRPr="00330722" w:rsidRDefault="008C3163" w:rsidP="00330722">
            <w:pPr>
              <w:spacing w:after="0" w:line="360" w:lineRule="auto"/>
              <w:rPr>
                <w:rFonts w:ascii="Times New Roman" w:hAnsi="Times New Roman"/>
                <w:sz w:val="20"/>
                <w:szCs w:val="20"/>
                <w:lang w:val="en-US"/>
              </w:rPr>
            </w:pPr>
          </w:p>
          <w:p w14:paraId="5D516D57"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308</w:t>
            </w:r>
          </w:p>
        </w:tc>
        <w:tc>
          <w:tcPr>
            <w:tcW w:w="567" w:type="dxa"/>
            <w:vMerge w:val="restart"/>
            <w:shd w:val="clear" w:color="auto" w:fill="auto"/>
            <w:vAlign w:val="center"/>
          </w:tcPr>
          <w:p w14:paraId="17DC9074" w14:textId="510F8099" w:rsidR="008C3163" w:rsidRPr="00330722" w:rsidRDefault="008C3163" w:rsidP="00330722">
            <w:pPr>
              <w:spacing w:after="0" w:line="360" w:lineRule="auto"/>
              <w:rPr>
                <w:rFonts w:ascii="Times New Roman" w:hAnsi="Times New Roman"/>
                <w:sz w:val="20"/>
                <w:szCs w:val="20"/>
                <w:lang w:val="en-US"/>
              </w:rPr>
            </w:pPr>
          </w:p>
          <w:p w14:paraId="039E708F"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rPr>
              <w:t>93</w:t>
            </w:r>
          </w:p>
        </w:tc>
        <w:tc>
          <w:tcPr>
            <w:tcW w:w="568" w:type="dxa"/>
            <w:vMerge w:val="restart"/>
            <w:shd w:val="clear" w:color="auto" w:fill="auto"/>
            <w:vAlign w:val="center"/>
          </w:tcPr>
          <w:p w14:paraId="7050DD30" w14:textId="5AC54F70" w:rsidR="008C3163" w:rsidRPr="0054260D" w:rsidRDefault="008C3163" w:rsidP="00330722">
            <w:pPr>
              <w:spacing w:after="0" w:line="360" w:lineRule="auto"/>
              <w:rPr>
                <w:rFonts w:ascii="Times New Roman" w:hAnsi="Times New Roman"/>
                <w:sz w:val="20"/>
                <w:szCs w:val="20"/>
                <w:lang w:val="en-US"/>
              </w:rPr>
            </w:pPr>
          </w:p>
          <w:p w14:paraId="69425FF7"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309</w:t>
            </w:r>
          </w:p>
        </w:tc>
        <w:tc>
          <w:tcPr>
            <w:tcW w:w="567" w:type="dxa"/>
            <w:vMerge w:val="restart"/>
            <w:shd w:val="clear" w:color="auto" w:fill="auto"/>
            <w:vAlign w:val="center"/>
          </w:tcPr>
          <w:p w14:paraId="3268655E" w14:textId="5E855E11" w:rsidR="008C3163" w:rsidRPr="0054260D" w:rsidRDefault="008C3163" w:rsidP="00330722">
            <w:pPr>
              <w:spacing w:after="0" w:line="360" w:lineRule="auto"/>
              <w:rPr>
                <w:rFonts w:ascii="Times New Roman" w:hAnsi="Times New Roman"/>
                <w:sz w:val="20"/>
                <w:szCs w:val="20"/>
                <w:lang w:val="en-US"/>
              </w:rPr>
            </w:pPr>
          </w:p>
          <w:p w14:paraId="6A058A6F"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93</w:t>
            </w:r>
          </w:p>
        </w:tc>
        <w:tc>
          <w:tcPr>
            <w:tcW w:w="1049" w:type="dxa"/>
            <w:vMerge w:val="restart"/>
            <w:shd w:val="clear" w:color="auto" w:fill="auto"/>
            <w:vAlign w:val="center"/>
          </w:tcPr>
          <w:p w14:paraId="719CA282" w14:textId="3D769EF9" w:rsidR="008C3163" w:rsidRPr="0054260D" w:rsidRDefault="008C3163" w:rsidP="00330722">
            <w:pPr>
              <w:spacing w:after="0" w:line="360" w:lineRule="auto"/>
              <w:ind w:right="284"/>
              <w:rPr>
                <w:rFonts w:ascii="Times New Roman" w:hAnsi="Times New Roman"/>
                <w:sz w:val="20"/>
                <w:szCs w:val="20"/>
                <w:lang w:val="en-US"/>
              </w:rPr>
            </w:pPr>
          </w:p>
          <w:p w14:paraId="21133B6E" w14:textId="77777777" w:rsidR="008C3163" w:rsidRPr="0054260D" w:rsidRDefault="008C3163" w:rsidP="00330722">
            <w:pPr>
              <w:spacing w:after="0" w:line="360" w:lineRule="auto"/>
              <w:ind w:right="284"/>
              <w:rPr>
                <w:rFonts w:ascii="Times New Roman" w:hAnsi="Times New Roman"/>
                <w:sz w:val="20"/>
                <w:szCs w:val="20"/>
                <w:lang w:val="en-US"/>
              </w:rPr>
            </w:pPr>
            <w:r w:rsidRPr="0054260D">
              <w:rPr>
                <w:rFonts w:ascii="Times New Roman" w:hAnsi="Times New Roman"/>
                <w:sz w:val="20"/>
                <w:szCs w:val="20"/>
                <w:lang w:val="en-US"/>
              </w:rPr>
              <w:t>5</w:t>
            </w:r>
            <w:r w:rsidR="003035C6" w:rsidRPr="0054260D">
              <w:rPr>
                <w:rFonts w:ascii="Times New Roman" w:hAnsi="Times New Roman"/>
                <w:sz w:val="20"/>
                <w:szCs w:val="20"/>
                <w:lang w:val="en-US"/>
              </w:rPr>
              <w:t>,</w:t>
            </w:r>
            <w:r w:rsidRPr="0054260D">
              <w:rPr>
                <w:rFonts w:ascii="Times New Roman" w:hAnsi="Times New Roman"/>
                <w:sz w:val="20"/>
                <w:szCs w:val="20"/>
                <w:lang w:val="en-US"/>
              </w:rPr>
              <w:t>9</w:t>
            </w:r>
          </w:p>
        </w:tc>
        <w:tc>
          <w:tcPr>
            <w:tcW w:w="567" w:type="dxa"/>
            <w:vMerge w:val="restart"/>
            <w:shd w:val="clear" w:color="auto" w:fill="auto"/>
            <w:vAlign w:val="center"/>
          </w:tcPr>
          <w:p w14:paraId="79DBBB81" w14:textId="0ABD8669" w:rsidR="008C3163" w:rsidRPr="0054260D" w:rsidRDefault="008C3163" w:rsidP="00330722">
            <w:pPr>
              <w:spacing w:after="0" w:line="360" w:lineRule="auto"/>
              <w:ind w:right="57"/>
              <w:rPr>
                <w:rFonts w:ascii="Times New Roman" w:hAnsi="Times New Roman"/>
                <w:sz w:val="20"/>
                <w:szCs w:val="20"/>
                <w:lang w:val="en-US"/>
              </w:rPr>
            </w:pPr>
          </w:p>
          <w:p w14:paraId="7DB54E2D" w14:textId="77777777" w:rsidR="008C3163" w:rsidRPr="0054260D" w:rsidRDefault="008C3163" w:rsidP="00330722">
            <w:pPr>
              <w:spacing w:after="0" w:line="360" w:lineRule="auto"/>
              <w:ind w:right="57"/>
              <w:rPr>
                <w:rFonts w:ascii="Times New Roman" w:hAnsi="Times New Roman"/>
                <w:sz w:val="20"/>
                <w:szCs w:val="20"/>
                <w:lang w:val="en-US"/>
              </w:rPr>
            </w:pPr>
            <w:r w:rsidRPr="0054260D">
              <w:rPr>
                <w:rFonts w:ascii="Times New Roman" w:hAnsi="Times New Roman"/>
                <w:sz w:val="20"/>
                <w:szCs w:val="20"/>
                <w:lang w:val="en-US"/>
              </w:rPr>
              <w:t>16</w:t>
            </w:r>
            <w:r w:rsidR="003035C6" w:rsidRPr="0054260D">
              <w:rPr>
                <w:rFonts w:ascii="Times New Roman" w:hAnsi="Times New Roman"/>
                <w:sz w:val="20"/>
                <w:szCs w:val="20"/>
                <w:lang w:val="en-US"/>
              </w:rPr>
              <w:t>,</w:t>
            </w:r>
            <w:r w:rsidRPr="0054260D">
              <w:rPr>
                <w:rFonts w:ascii="Times New Roman" w:hAnsi="Times New Roman"/>
                <w:sz w:val="20"/>
                <w:szCs w:val="20"/>
                <w:lang w:val="en-US"/>
              </w:rPr>
              <w:t>2</w:t>
            </w:r>
          </w:p>
        </w:tc>
      </w:tr>
      <w:tr w:rsidR="008C3163" w:rsidRPr="0054260D" w14:paraId="0649FB16" w14:textId="77777777" w:rsidTr="003F56EE">
        <w:tc>
          <w:tcPr>
            <w:tcW w:w="992" w:type="dxa"/>
            <w:vMerge/>
            <w:shd w:val="clear" w:color="auto" w:fill="auto"/>
            <w:vAlign w:val="center"/>
          </w:tcPr>
          <w:p w14:paraId="213E2248" w14:textId="77777777" w:rsidR="008C3163" w:rsidRPr="0054260D" w:rsidRDefault="008C3163" w:rsidP="00330722">
            <w:pPr>
              <w:spacing w:after="0" w:line="360" w:lineRule="auto"/>
              <w:rPr>
                <w:rFonts w:ascii="Times New Roman" w:hAnsi="Times New Roman"/>
                <w:sz w:val="20"/>
                <w:szCs w:val="20"/>
              </w:rPr>
            </w:pPr>
          </w:p>
        </w:tc>
        <w:tc>
          <w:tcPr>
            <w:tcW w:w="992" w:type="dxa"/>
            <w:shd w:val="clear" w:color="auto" w:fill="auto"/>
            <w:vAlign w:val="center"/>
          </w:tcPr>
          <w:p w14:paraId="67B5D6F5" w14:textId="77777777" w:rsidR="008C3163" w:rsidRPr="0054260D" w:rsidRDefault="003F56EE" w:rsidP="00330722">
            <w:pPr>
              <w:spacing w:after="0" w:line="360" w:lineRule="auto"/>
              <w:rPr>
                <w:rFonts w:ascii="Times New Roman" w:hAnsi="Times New Roman"/>
                <w:sz w:val="20"/>
                <w:szCs w:val="20"/>
              </w:rPr>
            </w:pPr>
            <m:oMath>
              <m:sSubSup>
                <m:sSubSupPr>
                  <m:ctrlPr>
                    <w:rPr>
                      <w:rFonts w:ascii="Cambria Math" w:hAnsi="Cambria Math"/>
                      <w:sz w:val="20"/>
                      <w:szCs w:val="20"/>
                      <w:lang w:val="en-US"/>
                    </w:rPr>
                  </m:ctrlPr>
                </m:sSubSupPr>
                <m:e>
                  <m:r>
                    <m:rPr>
                      <m:sty m:val="p"/>
                    </m:rPr>
                    <w:rPr>
                      <w:rFonts w:ascii="Cambria Math" w:hAnsi="Cambria Math"/>
                      <w:sz w:val="20"/>
                      <w:szCs w:val="20"/>
                      <w:lang w:val="en-US"/>
                    </w:rPr>
                    <m:t>Fe</m:t>
                  </m:r>
                </m:e>
                <m:sub>
                  <m:r>
                    <m:rPr>
                      <m:sty m:val="p"/>
                    </m:rPr>
                    <w:rPr>
                      <w:rFonts w:ascii="Cambria Math" w:hAnsi="Cambria Math"/>
                      <w:sz w:val="20"/>
                      <w:szCs w:val="20"/>
                      <w:lang w:val="en-US"/>
                    </w:rPr>
                    <m:t>B</m:t>
                  </m:r>
                </m:sub>
                <m:sup>
                  <m:r>
                    <m:rPr>
                      <m:sty m:val="p"/>
                    </m:rPr>
                    <w:rPr>
                      <w:rFonts w:ascii="Cambria Math" w:hAnsi="Cambria Math"/>
                      <w:sz w:val="20"/>
                      <w:szCs w:val="20"/>
                      <w:lang w:val="en-US"/>
                    </w:rPr>
                    <m:t>3+</m:t>
                  </m:r>
                </m:sup>
              </m:sSubSup>
            </m:oMath>
            <w:r w:rsidR="008C3163" w:rsidRPr="0054260D">
              <w:rPr>
                <w:rFonts w:ascii="Times New Roman" w:hAnsi="Times New Roman"/>
                <w:sz w:val="20"/>
                <w:szCs w:val="20"/>
                <w:lang w:val="en-US"/>
              </w:rPr>
              <w:t xml:space="preserve"> </w:t>
            </w:r>
          </w:p>
        </w:tc>
        <w:tc>
          <w:tcPr>
            <w:tcW w:w="567" w:type="dxa"/>
            <w:shd w:val="clear" w:color="auto" w:fill="auto"/>
          </w:tcPr>
          <w:p w14:paraId="2F31BC0E"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55</w:t>
            </w:r>
            <w:r w:rsidR="003035C6" w:rsidRPr="0054260D">
              <w:rPr>
                <w:rFonts w:ascii="Times New Roman" w:hAnsi="Times New Roman"/>
                <w:sz w:val="20"/>
                <w:szCs w:val="20"/>
                <w:lang w:val="en-US"/>
              </w:rPr>
              <w:t>,</w:t>
            </w:r>
            <w:r w:rsidRPr="0054260D">
              <w:rPr>
                <w:rFonts w:ascii="Times New Roman" w:hAnsi="Times New Roman"/>
                <w:sz w:val="20"/>
                <w:szCs w:val="20"/>
                <w:lang w:val="en-US"/>
              </w:rPr>
              <w:t>0</w:t>
            </w:r>
          </w:p>
        </w:tc>
        <w:tc>
          <w:tcPr>
            <w:tcW w:w="709" w:type="dxa"/>
            <w:shd w:val="clear" w:color="auto" w:fill="auto"/>
          </w:tcPr>
          <w:p w14:paraId="2F23F5A3"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3</w:t>
            </w:r>
            <w:r w:rsidRPr="0054260D">
              <w:rPr>
                <w:rFonts w:ascii="Times New Roman" w:hAnsi="Times New Roman"/>
                <w:sz w:val="20"/>
                <w:szCs w:val="20"/>
              </w:rPr>
              <w:t>9</w:t>
            </w:r>
          </w:p>
        </w:tc>
        <w:tc>
          <w:tcPr>
            <w:tcW w:w="709" w:type="dxa"/>
            <w:shd w:val="clear" w:color="auto" w:fill="auto"/>
          </w:tcPr>
          <w:p w14:paraId="5737F5AD"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00</w:t>
            </w:r>
          </w:p>
        </w:tc>
        <w:tc>
          <w:tcPr>
            <w:tcW w:w="708" w:type="dxa"/>
            <w:shd w:val="clear" w:color="auto" w:fill="auto"/>
          </w:tcPr>
          <w:p w14:paraId="4F65FD20"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487</w:t>
            </w:r>
          </w:p>
        </w:tc>
        <w:tc>
          <w:tcPr>
            <w:tcW w:w="567" w:type="dxa"/>
            <w:vMerge/>
            <w:shd w:val="clear" w:color="auto" w:fill="auto"/>
            <w:vAlign w:val="center"/>
          </w:tcPr>
          <w:p w14:paraId="16AC9E80"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tcPr>
          <w:p w14:paraId="77496139"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vAlign w:val="center"/>
          </w:tcPr>
          <w:p w14:paraId="5523C7E9" w14:textId="77777777" w:rsidR="008C3163" w:rsidRPr="0054260D" w:rsidRDefault="008C3163" w:rsidP="00330722">
            <w:pPr>
              <w:spacing w:after="0" w:line="360" w:lineRule="auto"/>
              <w:rPr>
                <w:rFonts w:ascii="Times New Roman" w:hAnsi="Times New Roman"/>
                <w:sz w:val="20"/>
                <w:szCs w:val="20"/>
              </w:rPr>
            </w:pPr>
          </w:p>
        </w:tc>
        <w:tc>
          <w:tcPr>
            <w:tcW w:w="568" w:type="dxa"/>
            <w:vMerge/>
            <w:shd w:val="clear" w:color="auto" w:fill="auto"/>
            <w:vAlign w:val="center"/>
          </w:tcPr>
          <w:p w14:paraId="58B90764"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vAlign w:val="center"/>
          </w:tcPr>
          <w:p w14:paraId="4D5D67AF" w14:textId="77777777" w:rsidR="008C3163" w:rsidRPr="0054260D" w:rsidRDefault="008C3163" w:rsidP="00330722">
            <w:pPr>
              <w:spacing w:after="0" w:line="360" w:lineRule="auto"/>
              <w:rPr>
                <w:rFonts w:ascii="Times New Roman" w:hAnsi="Times New Roman"/>
                <w:sz w:val="20"/>
                <w:szCs w:val="20"/>
              </w:rPr>
            </w:pPr>
          </w:p>
        </w:tc>
        <w:tc>
          <w:tcPr>
            <w:tcW w:w="1049" w:type="dxa"/>
            <w:vMerge/>
            <w:shd w:val="clear" w:color="auto" w:fill="auto"/>
            <w:vAlign w:val="center"/>
          </w:tcPr>
          <w:p w14:paraId="135F950B" w14:textId="77777777" w:rsidR="008C3163" w:rsidRPr="0054260D" w:rsidRDefault="008C3163" w:rsidP="00330722">
            <w:pPr>
              <w:spacing w:after="0" w:line="360" w:lineRule="auto"/>
              <w:ind w:right="284"/>
              <w:rPr>
                <w:rFonts w:ascii="Times New Roman" w:hAnsi="Times New Roman"/>
                <w:sz w:val="20"/>
                <w:szCs w:val="20"/>
              </w:rPr>
            </w:pPr>
          </w:p>
        </w:tc>
        <w:tc>
          <w:tcPr>
            <w:tcW w:w="567" w:type="dxa"/>
            <w:vMerge/>
            <w:shd w:val="clear" w:color="auto" w:fill="auto"/>
            <w:vAlign w:val="center"/>
          </w:tcPr>
          <w:p w14:paraId="54E5931F" w14:textId="77777777" w:rsidR="008C3163" w:rsidRPr="0054260D" w:rsidRDefault="008C3163" w:rsidP="00330722">
            <w:pPr>
              <w:spacing w:after="0" w:line="360" w:lineRule="auto"/>
              <w:ind w:right="57"/>
              <w:rPr>
                <w:rFonts w:ascii="Times New Roman" w:hAnsi="Times New Roman"/>
                <w:sz w:val="20"/>
                <w:szCs w:val="20"/>
              </w:rPr>
            </w:pPr>
          </w:p>
        </w:tc>
      </w:tr>
      <w:tr w:rsidR="008C3163" w:rsidRPr="0054260D" w14:paraId="5CE23522" w14:textId="77777777" w:rsidTr="003F56EE">
        <w:tc>
          <w:tcPr>
            <w:tcW w:w="992" w:type="dxa"/>
            <w:vMerge/>
            <w:shd w:val="clear" w:color="auto" w:fill="auto"/>
            <w:vAlign w:val="center"/>
          </w:tcPr>
          <w:p w14:paraId="5F3220E8" w14:textId="77777777" w:rsidR="008C3163" w:rsidRPr="0054260D" w:rsidRDefault="008C3163" w:rsidP="00330722">
            <w:pPr>
              <w:spacing w:after="0" w:line="360" w:lineRule="auto"/>
              <w:rPr>
                <w:rFonts w:ascii="Times New Roman" w:hAnsi="Times New Roman"/>
                <w:sz w:val="20"/>
                <w:szCs w:val="20"/>
              </w:rPr>
            </w:pPr>
          </w:p>
        </w:tc>
        <w:tc>
          <w:tcPr>
            <w:tcW w:w="992" w:type="dxa"/>
            <w:shd w:val="clear" w:color="auto" w:fill="auto"/>
            <w:vAlign w:val="center"/>
          </w:tcPr>
          <w:p w14:paraId="21253AAD" w14:textId="77777777" w:rsidR="008C3163" w:rsidRPr="0054260D" w:rsidRDefault="003F56EE" w:rsidP="00330722">
            <w:pPr>
              <w:spacing w:after="0" w:line="360" w:lineRule="auto"/>
              <w:rPr>
                <w:rFonts w:ascii="Times New Roman" w:hAnsi="Times New Roman"/>
                <w:sz w:val="20"/>
                <w:szCs w:val="20"/>
              </w:rPr>
            </w:pPr>
            <m:oMath>
              <m:sSubSup>
                <m:sSubSupPr>
                  <m:ctrlPr>
                    <w:rPr>
                      <w:rFonts w:ascii="Cambria Math" w:hAnsi="Cambria Math"/>
                      <w:sz w:val="20"/>
                      <w:szCs w:val="20"/>
                      <w:lang w:val="en-US"/>
                    </w:rPr>
                  </m:ctrlPr>
                </m:sSubSupPr>
                <m:e>
                  <m:r>
                    <m:rPr>
                      <m:sty m:val="p"/>
                    </m:rPr>
                    <w:rPr>
                      <w:rFonts w:ascii="Cambria Math" w:hAnsi="Cambria Math"/>
                      <w:sz w:val="20"/>
                      <w:szCs w:val="20"/>
                      <w:lang w:val="en-US"/>
                    </w:rPr>
                    <m:t>Fe</m:t>
                  </m:r>
                </m:e>
                <m:sub>
                  <m:r>
                    <m:rPr>
                      <m:sty m:val="p"/>
                    </m:rPr>
                    <w:rPr>
                      <w:rFonts w:ascii="Cambria Math" w:hAnsi="Cambria Math"/>
                      <w:sz w:val="20"/>
                      <w:szCs w:val="20"/>
                      <w:lang w:val="en-US"/>
                    </w:rPr>
                    <m:t>B</m:t>
                  </m:r>
                </m:sub>
                <m:sup>
                  <m:r>
                    <m:rPr>
                      <m:sty m:val="p"/>
                    </m:rPr>
                    <w:rPr>
                      <w:rFonts w:ascii="Cambria Math" w:hAnsi="Cambria Math"/>
                      <w:sz w:val="20"/>
                      <w:szCs w:val="20"/>
                      <w:lang w:val="en-US"/>
                    </w:rPr>
                    <m:t>2.5+</m:t>
                  </m:r>
                </m:sup>
              </m:sSubSup>
            </m:oMath>
            <w:r w:rsidR="008C3163" w:rsidRPr="0054260D">
              <w:rPr>
                <w:rFonts w:ascii="Times New Roman" w:hAnsi="Times New Roman"/>
                <w:sz w:val="20"/>
                <w:szCs w:val="20"/>
                <w:lang w:val="en-US"/>
              </w:rPr>
              <w:t xml:space="preserve"> </w:t>
            </w:r>
          </w:p>
        </w:tc>
        <w:tc>
          <w:tcPr>
            <w:tcW w:w="567" w:type="dxa"/>
            <w:shd w:val="clear" w:color="auto" w:fill="auto"/>
          </w:tcPr>
          <w:p w14:paraId="7E692F3D"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5</w:t>
            </w:r>
            <w:r w:rsidR="003035C6" w:rsidRPr="0054260D">
              <w:rPr>
                <w:rFonts w:ascii="Times New Roman" w:hAnsi="Times New Roman"/>
                <w:sz w:val="20"/>
                <w:szCs w:val="20"/>
                <w:lang w:val="en-US"/>
              </w:rPr>
              <w:t>,</w:t>
            </w:r>
            <w:r w:rsidRPr="0054260D">
              <w:rPr>
                <w:rFonts w:ascii="Times New Roman" w:hAnsi="Times New Roman"/>
                <w:sz w:val="20"/>
                <w:szCs w:val="20"/>
              </w:rPr>
              <w:t>4</w:t>
            </w:r>
          </w:p>
        </w:tc>
        <w:tc>
          <w:tcPr>
            <w:tcW w:w="709" w:type="dxa"/>
            <w:shd w:val="clear" w:color="auto" w:fill="auto"/>
          </w:tcPr>
          <w:p w14:paraId="3633CC2F"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66</w:t>
            </w:r>
          </w:p>
        </w:tc>
        <w:tc>
          <w:tcPr>
            <w:tcW w:w="709" w:type="dxa"/>
            <w:shd w:val="clear" w:color="auto" w:fill="auto"/>
          </w:tcPr>
          <w:p w14:paraId="63DC95F3"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01</w:t>
            </w:r>
          </w:p>
        </w:tc>
        <w:tc>
          <w:tcPr>
            <w:tcW w:w="708" w:type="dxa"/>
            <w:shd w:val="clear" w:color="auto" w:fill="auto"/>
          </w:tcPr>
          <w:p w14:paraId="393B41D4"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44</w:t>
            </w:r>
            <w:r w:rsidRPr="0054260D">
              <w:rPr>
                <w:rFonts w:ascii="Times New Roman" w:hAnsi="Times New Roman"/>
                <w:sz w:val="20"/>
                <w:szCs w:val="20"/>
              </w:rPr>
              <w:t>8</w:t>
            </w:r>
          </w:p>
        </w:tc>
        <w:tc>
          <w:tcPr>
            <w:tcW w:w="567" w:type="dxa"/>
            <w:vMerge/>
            <w:shd w:val="clear" w:color="auto" w:fill="auto"/>
            <w:vAlign w:val="center"/>
          </w:tcPr>
          <w:p w14:paraId="315943A6"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tcPr>
          <w:p w14:paraId="488504C8"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vAlign w:val="center"/>
          </w:tcPr>
          <w:p w14:paraId="32153F74" w14:textId="77777777" w:rsidR="008C3163" w:rsidRPr="0054260D" w:rsidRDefault="008C3163" w:rsidP="00330722">
            <w:pPr>
              <w:spacing w:after="0" w:line="360" w:lineRule="auto"/>
              <w:rPr>
                <w:rFonts w:ascii="Times New Roman" w:hAnsi="Times New Roman"/>
                <w:sz w:val="20"/>
                <w:szCs w:val="20"/>
              </w:rPr>
            </w:pPr>
          </w:p>
        </w:tc>
        <w:tc>
          <w:tcPr>
            <w:tcW w:w="568" w:type="dxa"/>
            <w:vMerge/>
            <w:shd w:val="clear" w:color="auto" w:fill="auto"/>
            <w:vAlign w:val="center"/>
          </w:tcPr>
          <w:p w14:paraId="743013F6" w14:textId="77777777" w:rsidR="008C3163" w:rsidRPr="0054260D" w:rsidRDefault="008C3163" w:rsidP="00330722">
            <w:pPr>
              <w:spacing w:after="0" w:line="360" w:lineRule="auto"/>
              <w:rPr>
                <w:rFonts w:ascii="Times New Roman" w:hAnsi="Times New Roman"/>
                <w:sz w:val="20"/>
                <w:szCs w:val="20"/>
              </w:rPr>
            </w:pPr>
          </w:p>
        </w:tc>
        <w:tc>
          <w:tcPr>
            <w:tcW w:w="567" w:type="dxa"/>
            <w:vMerge/>
            <w:shd w:val="clear" w:color="auto" w:fill="auto"/>
            <w:vAlign w:val="center"/>
          </w:tcPr>
          <w:p w14:paraId="737AC7DD" w14:textId="77777777" w:rsidR="008C3163" w:rsidRPr="0054260D" w:rsidRDefault="008C3163" w:rsidP="00330722">
            <w:pPr>
              <w:spacing w:after="0" w:line="360" w:lineRule="auto"/>
              <w:rPr>
                <w:rFonts w:ascii="Times New Roman" w:hAnsi="Times New Roman"/>
                <w:sz w:val="20"/>
                <w:szCs w:val="20"/>
              </w:rPr>
            </w:pPr>
          </w:p>
        </w:tc>
        <w:tc>
          <w:tcPr>
            <w:tcW w:w="1049" w:type="dxa"/>
            <w:vMerge/>
            <w:shd w:val="clear" w:color="auto" w:fill="auto"/>
            <w:vAlign w:val="center"/>
          </w:tcPr>
          <w:p w14:paraId="48526118" w14:textId="77777777" w:rsidR="008C3163" w:rsidRPr="0054260D" w:rsidRDefault="008C3163" w:rsidP="00330722">
            <w:pPr>
              <w:spacing w:after="0" w:line="360" w:lineRule="auto"/>
              <w:ind w:right="284"/>
              <w:rPr>
                <w:rFonts w:ascii="Times New Roman" w:hAnsi="Times New Roman"/>
                <w:sz w:val="20"/>
                <w:szCs w:val="20"/>
              </w:rPr>
            </w:pPr>
          </w:p>
        </w:tc>
        <w:tc>
          <w:tcPr>
            <w:tcW w:w="567" w:type="dxa"/>
            <w:vMerge/>
            <w:shd w:val="clear" w:color="auto" w:fill="auto"/>
            <w:vAlign w:val="center"/>
          </w:tcPr>
          <w:p w14:paraId="1B63C0A5" w14:textId="77777777" w:rsidR="008C3163" w:rsidRPr="0054260D" w:rsidRDefault="008C3163" w:rsidP="00330722">
            <w:pPr>
              <w:spacing w:after="0" w:line="360" w:lineRule="auto"/>
              <w:ind w:right="57"/>
              <w:rPr>
                <w:rFonts w:ascii="Times New Roman" w:hAnsi="Times New Roman"/>
                <w:sz w:val="20"/>
                <w:szCs w:val="20"/>
              </w:rPr>
            </w:pPr>
          </w:p>
        </w:tc>
      </w:tr>
      <w:tr w:rsidR="008C3163" w:rsidRPr="0054260D" w14:paraId="6C99DB49" w14:textId="77777777" w:rsidTr="003F56EE">
        <w:tc>
          <w:tcPr>
            <w:tcW w:w="992" w:type="dxa"/>
            <w:vMerge w:val="restart"/>
            <w:shd w:val="clear" w:color="auto" w:fill="auto"/>
            <w:vAlign w:val="center"/>
          </w:tcPr>
          <w:p w14:paraId="6D1D4638"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Fe</w:t>
            </w:r>
            <w:r w:rsidRPr="0054260D">
              <w:rPr>
                <w:rFonts w:ascii="Times New Roman" w:hAnsi="Times New Roman"/>
                <w:sz w:val="20"/>
                <w:szCs w:val="20"/>
                <w:vertAlign w:val="subscript"/>
                <w:lang w:val="en-US"/>
              </w:rPr>
              <w:t>3</w:t>
            </w:r>
            <w:r w:rsidRPr="0054260D">
              <w:rPr>
                <w:rFonts w:ascii="Times New Roman" w:hAnsi="Times New Roman"/>
                <w:sz w:val="20"/>
                <w:szCs w:val="20"/>
                <w:lang w:val="en-US"/>
              </w:rPr>
              <w:t>O</w:t>
            </w:r>
            <w:r w:rsidRPr="0054260D">
              <w:rPr>
                <w:rFonts w:ascii="Times New Roman" w:hAnsi="Times New Roman"/>
                <w:sz w:val="20"/>
                <w:szCs w:val="20"/>
                <w:vertAlign w:val="subscript"/>
                <w:lang w:val="en-US"/>
              </w:rPr>
              <w:t>4</w:t>
            </w:r>
            <w:r w:rsidR="00894DB2" w:rsidRPr="0054260D">
              <w:rPr>
                <w:rFonts w:ascii="Times New Roman" w:hAnsi="Times New Roman"/>
                <w:sz w:val="20"/>
                <w:szCs w:val="20"/>
                <w:lang w:val="en-US"/>
              </w:rPr>
              <w:t>/</w:t>
            </w:r>
            <w:r w:rsidR="00EE2089">
              <w:rPr>
                <w:rFonts w:ascii="Times New Roman" w:hAnsi="Times New Roman"/>
                <w:sz w:val="20"/>
                <w:szCs w:val="20"/>
              </w:rPr>
              <w:br/>
            </w:r>
            <w:r w:rsidR="00894DB2" w:rsidRPr="0054260D">
              <w:rPr>
                <w:rFonts w:ascii="Times New Roman" w:hAnsi="Times New Roman"/>
                <w:sz w:val="20"/>
                <w:szCs w:val="20"/>
              </w:rPr>
              <w:t>ТЭОС/</w:t>
            </w:r>
            <w:r w:rsidR="00EE2089">
              <w:rPr>
                <w:rFonts w:ascii="Times New Roman" w:hAnsi="Times New Roman"/>
                <w:sz w:val="20"/>
                <w:szCs w:val="20"/>
              </w:rPr>
              <w:br/>
            </w:r>
            <w:r w:rsidR="00894DB2" w:rsidRPr="0054260D">
              <w:rPr>
                <w:rFonts w:ascii="Times New Roman" w:hAnsi="Times New Roman"/>
                <w:sz w:val="20"/>
                <w:szCs w:val="20"/>
              </w:rPr>
              <w:t>ГПМОС</w:t>
            </w:r>
          </w:p>
        </w:tc>
        <w:tc>
          <w:tcPr>
            <w:tcW w:w="992" w:type="dxa"/>
            <w:shd w:val="clear" w:color="auto" w:fill="auto"/>
            <w:vAlign w:val="center"/>
          </w:tcPr>
          <w:p w14:paraId="171BCFA0" w14:textId="77777777" w:rsidR="008C3163" w:rsidRPr="0054260D" w:rsidRDefault="003F56EE" w:rsidP="00330722">
            <w:pPr>
              <w:spacing w:after="0" w:line="360" w:lineRule="auto"/>
              <w:rPr>
                <w:rFonts w:ascii="Times New Roman" w:hAnsi="Times New Roman"/>
                <w:sz w:val="20"/>
                <w:szCs w:val="20"/>
                <w:lang w:val="en-US"/>
              </w:rPr>
            </w:pPr>
            <m:oMath>
              <m:sSubSup>
                <m:sSubSupPr>
                  <m:ctrlPr>
                    <w:rPr>
                      <w:rFonts w:ascii="Cambria Math" w:hAnsi="Cambria Math"/>
                      <w:sz w:val="20"/>
                      <w:szCs w:val="20"/>
                      <w:lang w:val="en-US"/>
                    </w:rPr>
                  </m:ctrlPr>
                </m:sSubSupPr>
                <m:e>
                  <m:r>
                    <m:rPr>
                      <m:sty m:val="p"/>
                    </m:rPr>
                    <w:rPr>
                      <w:rFonts w:ascii="Cambria Math" w:hAnsi="Cambria Math"/>
                      <w:sz w:val="20"/>
                      <w:szCs w:val="20"/>
                      <w:lang w:val="en-US"/>
                    </w:rPr>
                    <m:t>Fe</m:t>
                  </m:r>
                </m:e>
                <m:sub>
                  <m:r>
                    <m:rPr>
                      <m:sty m:val="p"/>
                    </m:rPr>
                    <w:rPr>
                      <w:rFonts w:ascii="Cambria Math" w:hAnsi="Cambria Math"/>
                      <w:sz w:val="20"/>
                      <w:szCs w:val="20"/>
                      <w:lang w:val="en-US"/>
                    </w:rPr>
                    <m:t>A</m:t>
                  </m:r>
                </m:sub>
                <m:sup>
                  <m:r>
                    <m:rPr>
                      <m:sty m:val="p"/>
                    </m:rPr>
                    <w:rPr>
                      <w:rFonts w:ascii="Cambria Math" w:hAnsi="Cambria Math"/>
                      <w:sz w:val="20"/>
                      <w:szCs w:val="20"/>
                      <w:lang w:val="en-US"/>
                    </w:rPr>
                    <m:t>3+</m:t>
                  </m:r>
                </m:sup>
              </m:sSubSup>
            </m:oMath>
            <w:r w:rsidR="008C3163" w:rsidRPr="0054260D">
              <w:rPr>
                <w:rFonts w:ascii="Times New Roman" w:hAnsi="Times New Roman"/>
                <w:sz w:val="20"/>
                <w:szCs w:val="20"/>
                <w:lang w:val="en-US"/>
              </w:rPr>
              <w:t xml:space="preserve"> </w:t>
            </w:r>
          </w:p>
        </w:tc>
        <w:tc>
          <w:tcPr>
            <w:tcW w:w="567" w:type="dxa"/>
            <w:shd w:val="clear" w:color="auto" w:fill="auto"/>
          </w:tcPr>
          <w:p w14:paraId="0AD81710"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38</w:t>
            </w:r>
            <w:r w:rsidR="003035C6" w:rsidRPr="0054260D">
              <w:rPr>
                <w:rFonts w:ascii="Times New Roman" w:hAnsi="Times New Roman"/>
                <w:sz w:val="20"/>
                <w:szCs w:val="20"/>
                <w:lang w:val="en-US"/>
              </w:rPr>
              <w:t>,</w:t>
            </w:r>
            <w:r w:rsidRPr="0054260D">
              <w:rPr>
                <w:rFonts w:ascii="Times New Roman" w:hAnsi="Times New Roman"/>
                <w:sz w:val="20"/>
                <w:szCs w:val="20"/>
                <w:lang w:val="en-US"/>
              </w:rPr>
              <w:t>5</w:t>
            </w:r>
          </w:p>
        </w:tc>
        <w:tc>
          <w:tcPr>
            <w:tcW w:w="709" w:type="dxa"/>
            <w:shd w:val="clear" w:color="auto" w:fill="auto"/>
          </w:tcPr>
          <w:p w14:paraId="64C0B79A"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29</w:t>
            </w:r>
          </w:p>
        </w:tc>
        <w:tc>
          <w:tcPr>
            <w:tcW w:w="709" w:type="dxa"/>
            <w:shd w:val="clear" w:color="auto" w:fill="auto"/>
          </w:tcPr>
          <w:p w14:paraId="3B2F11E5"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0</w:t>
            </w:r>
            <w:r w:rsidRPr="0054260D">
              <w:rPr>
                <w:rFonts w:ascii="Times New Roman" w:hAnsi="Times New Roman"/>
                <w:sz w:val="20"/>
                <w:szCs w:val="20"/>
              </w:rPr>
              <w:t>4</w:t>
            </w:r>
          </w:p>
        </w:tc>
        <w:tc>
          <w:tcPr>
            <w:tcW w:w="708" w:type="dxa"/>
            <w:shd w:val="clear" w:color="auto" w:fill="auto"/>
          </w:tcPr>
          <w:p w14:paraId="60B54C5B"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486</w:t>
            </w:r>
          </w:p>
        </w:tc>
        <w:tc>
          <w:tcPr>
            <w:tcW w:w="567" w:type="dxa"/>
            <w:vMerge w:val="restart"/>
            <w:shd w:val="clear" w:color="auto" w:fill="auto"/>
            <w:vAlign w:val="center"/>
          </w:tcPr>
          <w:p w14:paraId="263F1C7F" w14:textId="7DB2CE80" w:rsidR="008C3163" w:rsidRPr="00330722" w:rsidRDefault="008C3163" w:rsidP="00330722">
            <w:pPr>
              <w:spacing w:after="0" w:line="360" w:lineRule="auto"/>
              <w:rPr>
                <w:rFonts w:ascii="Times New Roman" w:hAnsi="Times New Roman"/>
                <w:sz w:val="20"/>
                <w:szCs w:val="20"/>
                <w:lang w:val="en-US"/>
              </w:rPr>
            </w:pPr>
          </w:p>
          <w:p w14:paraId="5E34FB04"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rPr>
              <w:t>2</w:t>
            </w:r>
            <w:r w:rsidR="003035C6" w:rsidRPr="0054260D">
              <w:rPr>
                <w:rFonts w:ascii="Times New Roman" w:hAnsi="Times New Roman"/>
                <w:sz w:val="20"/>
                <w:szCs w:val="20"/>
                <w:lang w:val="en-US"/>
              </w:rPr>
              <w:t>,</w:t>
            </w:r>
            <w:r w:rsidRPr="0054260D">
              <w:rPr>
                <w:rFonts w:ascii="Times New Roman" w:hAnsi="Times New Roman"/>
                <w:sz w:val="20"/>
                <w:szCs w:val="20"/>
              </w:rPr>
              <w:t>74</w:t>
            </w:r>
          </w:p>
        </w:tc>
        <w:tc>
          <w:tcPr>
            <w:tcW w:w="567" w:type="dxa"/>
            <w:vMerge w:val="restart"/>
            <w:shd w:val="clear" w:color="auto" w:fill="auto"/>
            <w:vAlign w:val="center"/>
          </w:tcPr>
          <w:p w14:paraId="318EC236" w14:textId="616EE230" w:rsidR="008C3163" w:rsidRPr="00330722" w:rsidRDefault="008C3163" w:rsidP="00330722">
            <w:pPr>
              <w:spacing w:after="0" w:line="360" w:lineRule="auto"/>
              <w:rPr>
                <w:rFonts w:ascii="Times New Roman" w:hAnsi="Times New Roman"/>
                <w:sz w:val="20"/>
                <w:szCs w:val="20"/>
                <w:lang w:val="en-US"/>
              </w:rPr>
            </w:pPr>
          </w:p>
          <w:p w14:paraId="4CBD71D3"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312</w:t>
            </w:r>
          </w:p>
        </w:tc>
        <w:tc>
          <w:tcPr>
            <w:tcW w:w="567" w:type="dxa"/>
            <w:vMerge w:val="restart"/>
            <w:shd w:val="clear" w:color="auto" w:fill="auto"/>
            <w:vAlign w:val="center"/>
          </w:tcPr>
          <w:p w14:paraId="1AC48E30" w14:textId="75E82E44" w:rsidR="008C3163" w:rsidRPr="00330722" w:rsidRDefault="008C3163" w:rsidP="00330722">
            <w:pPr>
              <w:spacing w:after="0" w:line="360" w:lineRule="auto"/>
              <w:rPr>
                <w:rFonts w:ascii="Times New Roman" w:hAnsi="Times New Roman"/>
                <w:sz w:val="20"/>
                <w:szCs w:val="20"/>
                <w:lang w:val="en-US"/>
              </w:rPr>
            </w:pPr>
          </w:p>
          <w:p w14:paraId="018F7573"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rPr>
              <w:t>94</w:t>
            </w:r>
          </w:p>
        </w:tc>
        <w:tc>
          <w:tcPr>
            <w:tcW w:w="568" w:type="dxa"/>
            <w:vMerge w:val="restart"/>
            <w:shd w:val="clear" w:color="auto" w:fill="auto"/>
            <w:vAlign w:val="center"/>
          </w:tcPr>
          <w:p w14:paraId="77995E1E" w14:textId="1A200652" w:rsidR="008C3163" w:rsidRPr="0054260D" w:rsidRDefault="008C3163" w:rsidP="00330722">
            <w:pPr>
              <w:spacing w:after="0" w:line="360" w:lineRule="auto"/>
              <w:rPr>
                <w:rFonts w:ascii="Times New Roman" w:hAnsi="Times New Roman"/>
                <w:sz w:val="20"/>
                <w:szCs w:val="20"/>
                <w:lang w:val="en-US"/>
              </w:rPr>
            </w:pPr>
          </w:p>
          <w:p w14:paraId="51BC9E95"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300</w:t>
            </w:r>
          </w:p>
        </w:tc>
        <w:tc>
          <w:tcPr>
            <w:tcW w:w="567" w:type="dxa"/>
            <w:vMerge w:val="restart"/>
            <w:shd w:val="clear" w:color="auto" w:fill="auto"/>
            <w:vAlign w:val="center"/>
          </w:tcPr>
          <w:p w14:paraId="4C1C9EE8" w14:textId="599F42F1" w:rsidR="008C3163" w:rsidRPr="0054260D" w:rsidRDefault="008C3163" w:rsidP="00330722">
            <w:pPr>
              <w:spacing w:after="0" w:line="360" w:lineRule="auto"/>
              <w:rPr>
                <w:rFonts w:ascii="Times New Roman" w:hAnsi="Times New Roman"/>
                <w:sz w:val="20"/>
                <w:szCs w:val="20"/>
                <w:lang w:val="en-US"/>
              </w:rPr>
            </w:pPr>
          </w:p>
          <w:p w14:paraId="01090FE3"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90</w:t>
            </w:r>
          </w:p>
        </w:tc>
        <w:tc>
          <w:tcPr>
            <w:tcW w:w="1049" w:type="dxa"/>
            <w:vMerge w:val="restart"/>
            <w:shd w:val="clear" w:color="auto" w:fill="auto"/>
            <w:vAlign w:val="center"/>
          </w:tcPr>
          <w:p w14:paraId="53B336A1" w14:textId="4DD7F882" w:rsidR="008C3163" w:rsidRPr="0054260D" w:rsidRDefault="008C3163" w:rsidP="00330722">
            <w:pPr>
              <w:spacing w:after="0" w:line="360" w:lineRule="auto"/>
              <w:ind w:right="284"/>
              <w:rPr>
                <w:rFonts w:ascii="Times New Roman" w:hAnsi="Times New Roman"/>
                <w:sz w:val="20"/>
                <w:szCs w:val="20"/>
                <w:lang w:val="en-US"/>
              </w:rPr>
            </w:pPr>
          </w:p>
          <w:p w14:paraId="1D439D0D" w14:textId="77777777" w:rsidR="008C3163" w:rsidRPr="0054260D" w:rsidRDefault="008C3163" w:rsidP="00330722">
            <w:pPr>
              <w:spacing w:after="0" w:line="360" w:lineRule="auto"/>
              <w:ind w:right="284"/>
              <w:rPr>
                <w:rFonts w:ascii="Times New Roman" w:hAnsi="Times New Roman"/>
                <w:sz w:val="20"/>
                <w:szCs w:val="20"/>
                <w:lang w:val="en-US"/>
              </w:rPr>
            </w:pPr>
            <w:r w:rsidRPr="0054260D">
              <w:rPr>
                <w:rFonts w:ascii="Times New Roman" w:hAnsi="Times New Roman"/>
                <w:sz w:val="20"/>
                <w:szCs w:val="20"/>
                <w:lang w:val="en-US"/>
              </w:rPr>
              <w:t>5</w:t>
            </w:r>
            <w:r w:rsidR="003035C6" w:rsidRPr="0054260D">
              <w:rPr>
                <w:rFonts w:ascii="Times New Roman" w:hAnsi="Times New Roman"/>
                <w:sz w:val="20"/>
                <w:szCs w:val="20"/>
                <w:lang w:val="en-US"/>
              </w:rPr>
              <w:t>,</w:t>
            </w:r>
            <w:r w:rsidRPr="0054260D">
              <w:rPr>
                <w:rFonts w:ascii="Times New Roman" w:hAnsi="Times New Roman"/>
                <w:sz w:val="20"/>
                <w:szCs w:val="20"/>
                <w:lang w:val="en-US"/>
              </w:rPr>
              <w:t>8</w:t>
            </w:r>
          </w:p>
        </w:tc>
        <w:tc>
          <w:tcPr>
            <w:tcW w:w="567" w:type="dxa"/>
            <w:vMerge w:val="restart"/>
            <w:shd w:val="clear" w:color="auto" w:fill="auto"/>
            <w:vAlign w:val="center"/>
          </w:tcPr>
          <w:p w14:paraId="45ECC381" w14:textId="71656EB6" w:rsidR="008C3163" w:rsidRPr="0054260D" w:rsidRDefault="008C3163" w:rsidP="00330722">
            <w:pPr>
              <w:spacing w:after="0" w:line="360" w:lineRule="auto"/>
              <w:ind w:right="57"/>
              <w:rPr>
                <w:rFonts w:ascii="Times New Roman" w:hAnsi="Times New Roman"/>
                <w:sz w:val="20"/>
                <w:szCs w:val="20"/>
                <w:lang w:val="en-US"/>
              </w:rPr>
            </w:pPr>
          </w:p>
          <w:p w14:paraId="27150627" w14:textId="77777777" w:rsidR="008C3163" w:rsidRPr="0054260D" w:rsidRDefault="008C3163" w:rsidP="00330722">
            <w:pPr>
              <w:spacing w:after="0" w:line="360" w:lineRule="auto"/>
              <w:ind w:right="57"/>
              <w:rPr>
                <w:rFonts w:ascii="Times New Roman" w:hAnsi="Times New Roman"/>
                <w:sz w:val="20"/>
                <w:szCs w:val="20"/>
                <w:lang w:val="en-US"/>
              </w:rPr>
            </w:pPr>
            <w:r w:rsidRPr="0054260D">
              <w:rPr>
                <w:rFonts w:ascii="Times New Roman" w:hAnsi="Times New Roman"/>
                <w:sz w:val="20"/>
                <w:szCs w:val="20"/>
                <w:lang w:val="en-US"/>
              </w:rPr>
              <w:t>15</w:t>
            </w:r>
            <w:r w:rsidR="003035C6" w:rsidRPr="0054260D">
              <w:rPr>
                <w:rFonts w:ascii="Times New Roman" w:hAnsi="Times New Roman"/>
                <w:sz w:val="20"/>
                <w:szCs w:val="20"/>
                <w:lang w:val="en-US"/>
              </w:rPr>
              <w:t>,</w:t>
            </w:r>
            <w:r w:rsidRPr="0054260D">
              <w:rPr>
                <w:rFonts w:ascii="Times New Roman" w:hAnsi="Times New Roman"/>
                <w:sz w:val="20"/>
                <w:szCs w:val="20"/>
                <w:lang w:val="en-US"/>
              </w:rPr>
              <w:t>5</w:t>
            </w:r>
          </w:p>
        </w:tc>
      </w:tr>
      <w:tr w:rsidR="008C3163" w:rsidRPr="0054260D" w14:paraId="2F52434E" w14:textId="77777777" w:rsidTr="003F56EE">
        <w:tc>
          <w:tcPr>
            <w:tcW w:w="992" w:type="dxa"/>
            <w:vMerge/>
            <w:shd w:val="clear" w:color="auto" w:fill="auto"/>
            <w:vAlign w:val="center"/>
          </w:tcPr>
          <w:p w14:paraId="657E668B" w14:textId="77777777" w:rsidR="008C3163" w:rsidRPr="0054260D" w:rsidRDefault="008C3163" w:rsidP="00307BC2">
            <w:pPr>
              <w:spacing w:after="0" w:line="360" w:lineRule="auto"/>
              <w:rPr>
                <w:rFonts w:ascii="Times New Roman" w:hAnsi="Times New Roman"/>
                <w:sz w:val="20"/>
                <w:szCs w:val="20"/>
              </w:rPr>
            </w:pPr>
          </w:p>
        </w:tc>
        <w:tc>
          <w:tcPr>
            <w:tcW w:w="992" w:type="dxa"/>
            <w:shd w:val="clear" w:color="auto" w:fill="auto"/>
            <w:vAlign w:val="center"/>
          </w:tcPr>
          <w:p w14:paraId="3D30D968" w14:textId="77777777" w:rsidR="008C3163" w:rsidRPr="0054260D" w:rsidRDefault="003F56EE" w:rsidP="00330722">
            <w:pPr>
              <w:spacing w:after="0" w:line="360" w:lineRule="auto"/>
              <w:rPr>
                <w:rFonts w:ascii="Times New Roman" w:hAnsi="Times New Roman"/>
                <w:sz w:val="20"/>
                <w:szCs w:val="20"/>
              </w:rPr>
            </w:pPr>
            <m:oMath>
              <m:sSubSup>
                <m:sSubSupPr>
                  <m:ctrlPr>
                    <w:rPr>
                      <w:rFonts w:ascii="Cambria Math" w:hAnsi="Cambria Math"/>
                      <w:sz w:val="20"/>
                      <w:szCs w:val="20"/>
                      <w:lang w:val="en-US"/>
                    </w:rPr>
                  </m:ctrlPr>
                </m:sSubSupPr>
                <m:e>
                  <m:r>
                    <m:rPr>
                      <m:sty m:val="p"/>
                    </m:rPr>
                    <w:rPr>
                      <w:rFonts w:ascii="Cambria Math" w:hAnsi="Cambria Math"/>
                      <w:sz w:val="20"/>
                      <w:szCs w:val="20"/>
                      <w:lang w:val="en-US"/>
                    </w:rPr>
                    <m:t>Fe</m:t>
                  </m:r>
                </m:e>
                <m:sub>
                  <m:r>
                    <m:rPr>
                      <m:sty m:val="p"/>
                    </m:rPr>
                    <w:rPr>
                      <w:rFonts w:ascii="Cambria Math" w:hAnsi="Cambria Math"/>
                      <w:sz w:val="20"/>
                      <w:szCs w:val="20"/>
                      <w:lang w:val="en-US"/>
                    </w:rPr>
                    <m:t>B</m:t>
                  </m:r>
                </m:sub>
                <m:sup>
                  <m:r>
                    <m:rPr>
                      <m:sty m:val="p"/>
                    </m:rPr>
                    <w:rPr>
                      <w:rFonts w:ascii="Cambria Math" w:hAnsi="Cambria Math"/>
                      <w:sz w:val="20"/>
                      <w:szCs w:val="20"/>
                      <w:lang w:val="en-US"/>
                    </w:rPr>
                    <m:t>3+</m:t>
                  </m:r>
                </m:sup>
              </m:sSubSup>
            </m:oMath>
            <w:r w:rsidR="008C3163" w:rsidRPr="0054260D">
              <w:rPr>
                <w:rFonts w:ascii="Times New Roman" w:hAnsi="Times New Roman"/>
                <w:sz w:val="20"/>
                <w:szCs w:val="20"/>
                <w:lang w:val="en-US"/>
              </w:rPr>
              <w:t xml:space="preserve"> </w:t>
            </w:r>
          </w:p>
        </w:tc>
        <w:tc>
          <w:tcPr>
            <w:tcW w:w="567" w:type="dxa"/>
            <w:shd w:val="clear" w:color="auto" w:fill="auto"/>
          </w:tcPr>
          <w:p w14:paraId="310667FA"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56</w:t>
            </w:r>
            <w:r w:rsidR="003035C6" w:rsidRPr="0054260D">
              <w:rPr>
                <w:rFonts w:ascii="Times New Roman" w:hAnsi="Times New Roman"/>
                <w:sz w:val="20"/>
                <w:szCs w:val="20"/>
                <w:lang w:val="en-US"/>
              </w:rPr>
              <w:t>,</w:t>
            </w:r>
            <w:r w:rsidRPr="0054260D">
              <w:rPr>
                <w:rFonts w:ascii="Times New Roman" w:hAnsi="Times New Roman"/>
                <w:sz w:val="20"/>
                <w:szCs w:val="20"/>
                <w:lang w:val="en-US"/>
              </w:rPr>
              <w:t>5</w:t>
            </w:r>
          </w:p>
        </w:tc>
        <w:tc>
          <w:tcPr>
            <w:tcW w:w="709" w:type="dxa"/>
            <w:shd w:val="clear" w:color="auto" w:fill="auto"/>
          </w:tcPr>
          <w:p w14:paraId="026B1615"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35</w:t>
            </w:r>
          </w:p>
        </w:tc>
        <w:tc>
          <w:tcPr>
            <w:tcW w:w="709" w:type="dxa"/>
            <w:shd w:val="clear" w:color="auto" w:fill="auto"/>
          </w:tcPr>
          <w:p w14:paraId="2ABC8894"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02</w:t>
            </w:r>
          </w:p>
        </w:tc>
        <w:tc>
          <w:tcPr>
            <w:tcW w:w="708" w:type="dxa"/>
            <w:shd w:val="clear" w:color="auto" w:fill="auto"/>
          </w:tcPr>
          <w:p w14:paraId="5CBE885D"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488</w:t>
            </w:r>
          </w:p>
        </w:tc>
        <w:tc>
          <w:tcPr>
            <w:tcW w:w="567" w:type="dxa"/>
            <w:vMerge/>
            <w:shd w:val="clear" w:color="auto" w:fill="auto"/>
            <w:vAlign w:val="center"/>
          </w:tcPr>
          <w:p w14:paraId="14823F90" w14:textId="77777777" w:rsidR="008C3163" w:rsidRPr="0054260D" w:rsidRDefault="008C3163" w:rsidP="00307BC2">
            <w:pPr>
              <w:spacing w:after="0" w:line="360" w:lineRule="auto"/>
              <w:jc w:val="right"/>
              <w:rPr>
                <w:rFonts w:ascii="Times New Roman" w:hAnsi="Times New Roman"/>
                <w:sz w:val="20"/>
                <w:szCs w:val="20"/>
              </w:rPr>
            </w:pPr>
          </w:p>
        </w:tc>
        <w:tc>
          <w:tcPr>
            <w:tcW w:w="567" w:type="dxa"/>
            <w:vMerge/>
            <w:shd w:val="clear" w:color="auto" w:fill="auto"/>
          </w:tcPr>
          <w:p w14:paraId="63CD40BE" w14:textId="77777777" w:rsidR="008C3163" w:rsidRPr="0054260D" w:rsidRDefault="008C3163" w:rsidP="00307BC2">
            <w:pPr>
              <w:spacing w:after="0" w:line="360" w:lineRule="auto"/>
              <w:jc w:val="right"/>
              <w:rPr>
                <w:rFonts w:ascii="Times New Roman" w:hAnsi="Times New Roman"/>
                <w:sz w:val="20"/>
                <w:szCs w:val="20"/>
              </w:rPr>
            </w:pPr>
          </w:p>
        </w:tc>
        <w:tc>
          <w:tcPr>
            <w:tcW w:w="567" w:type="dxa"/>
            <w:vMerge/>
            <w:shd w:val="clear" w:color="auto" w:fill="auto"/>
            <w:vAlign w:val="center"/>
          </w:tcPr>
          <w:p w14:paraId="54399329" w14:textId="77777777" w:rsidR="008C3163" w:rsidRPr="0054260D" w:rsidRDefault="008C3163" w:rsidP="00307BC2">
            <w:pPr>
              <w:spacing w:after="0" w:line="360" w:lineRule="auto"/>
              <w:jc w:val="right"/>
              <w:rPr>
                <w:rFonts w:ascii="Times New Roman" w:hAnsi="Times New Roman"/>
                <w:sz w:val="20"/>
                <w:szCs w:val="20"/>
              </w:rPr>
            </w:pPr>
          </w:p>
        </w:tc>
        <w:tc>
          <w:tcPr>
            <w:tcW w:w="568" w:type="dxa"/>
            <w:vMerge/>
            <w:shd w:val="clear" w:color="auto" w:fill="auto"/>
            <w:vAlign w:val="center"/>
          </w:tcPr>
          <w:p w14:paraId="3FCF7971" w14:textId="77777777" w:rsidR="008C3163" w:rsidRPr="0054260D" w:rsidRDefault="008C3163" w:rsidP="00307BC2">
            <w:pPr>
              <w:spacing w:after="0" w:line="360" w:lineRule="auto"/>
              <w:jc w:val="right"/>
              <w:rPr>
                <w:rFonts w:ascii="Times New Roman" w:hAnsi="Times New Roman"/>
                <w:sz w:val="20"/>
                <w:szCs w:val="20"/>
              </w:rPr>
            </w:pPr>
          </w:p>
        </w:tc>
        <w:tc>
          <w:tcPr>
            <w:tcW w:w="567" w:type="dxa"/>
            <w:vMerge/>
            <w:shd w:val="clear" w:color="auto" w:fill="auto"/>
            <w:vAlign w:val="center"/>
          </w:tcPr>
          <w:p w14:paraId="1572ACF5" w14:textId="77777777" w:rsidR="008C3163" w:rsidRPr="0054260D" w:rsidRDefault="008C3163" w:rsidP="00307BC2">
            <w:pPr>
              <w:spacing w:after="0" w:line="360" w:lineRule="auto"/>
              <w:jc w:val="right"/>
              <w:rPr>
                <w:rFonts w:ascii="Times New Roman" w:hAnsi="Times New Roman"/>
                <w:sz w:val="20"/>
                <w:szCs w:val="20"/>
              </w:rPr>
            </w:pPr>
          </w:p>
        </w:tc>
        <w:tc>
          <w:tcPr>
            <w:tcW w:w="1049" w:type="dxa"/>
            <w:vMerge/>
            <w:shd w:val="clear" w:color="auto" w:fill="auto"/>
            <w:vAlign w:val="center"/>
          </w:tcPr>
          <w:p w14:paraId="6B6202BA" w14:textId="77777777" w:rsidR="008C3163" w:rsidRPr="0054260D" w:rsidRDefault="008C3163" w:rsidP="00307BC2">
            <w:pPr>
              <w:spacing w:after="0" w:line="360" w:lineRule="auto"/>
              <w:ind w:right="284"/>
              <w:jc w:val="right"/>
              <w:rPr>
                <w:rFonts w:ascii="Times New Roman" w:hAnsi="Times New Roman"/>
                <w:sz w:val="20"/>
                <w:szCs w:val="20"/>
              </w:rPr>
            </w:pPr>
          </w:p>
        </w:tc>
        <w:tc>
          <w:tcPr>
            <w:tcW w:w="567" w:type="dxa"/>
            <w:vMerge/>
            <w:shd w:val="clear" w:color="auto" w:fill="auto"/>
            <w:vAlign w:val="center"/>
          </w:tcPr>
          <w:p w14:paraId="2A0F7D9A" w14:textId="77777777" w:rsidR="008C3163" w:rsidRPr="0054260D" w:rsidRDefault="008C3163" w:rsidP="00307BC2">
            <w:pPr>
              <w:spacing w:after="0" w:line="360" w:lineRule="auto"/>
              <w:ind w:right="57"/>
              <w:jc w:val="right"/>
              <w:rPr>
                <w:rFonts w:ascii="Times New Roman" w:hAnsi="Times New Roman"/>
                <w:sz w:val="20"/>
                <w:szCs w:val="20"/>
              </w:rPr>
            </w:pPr>
          </w:p>
        </w:tc>
      </w:tr>
      <w:tr w:rsidR="008C3163" w:rsidRPr="0054260D" w14:paraId="0010FD7A" w14:textId="77777777" w:rsidTr="003F56EE">
        <w:tc>
          <w:tcPr>
            <w:tcW w:w="992" w:type="dxa"/>
            <w:vMerge/>
            <w:shd w:val="clear" w:color="auto" w:fill="auto"/>
            <w:vAlign w:val="center"/>
          </w:tcPr>
          <w:p w14:paraId="01ECD052" w14:textId="77777777" w:rsidR="008C3163" w:rsidRPr="0054260D" w:rsidRDefault="008C3163" w:rsidP="00307BC2">
            <w:pPr>
              <w:spacing w:after="0" w:line="360" w:lineRule="auto"/>
              <w:rPr>
                <w:rFonts w:ascii="Times New Roman" w:hAnsi="Times New Roman"/>
                <w:sz w:val="20"/>
                <w:szCs w:val="20"/>
              </w:rPr>
            </w:pPr>
          </w:p>
        </w:tc>
        <w:tc>
          <w:tcPr>
            <w:tcW w:w="992" w:type="dxa"/>
            <w:shd w:val="clear" w:color="auto" w:fill="auto"/>
            <w:vAlign w:val="center"/>
          </w:tcPr>
          <w:p w14:paraId="75008A1D" w14:textId="77777777" w:rsidR="008C3163" w:rsidRPr="0054260D" w:rsidRDefault="003F56EE" w:rsidP="00330722">
            <w:pPr>
              <w:spacing w:after="0" w:line="360" w:lineRule="auto"/>
              <w:rPr>
                <w:rFonts w:ascii="Times New Roman" w:hAnsi="Times New Roman"/>
                <w:sz w:val="20"/>
                <w:szCs w:val="20"/>
              </w:rPr>
            </w:pPr>
            <m:oMath>
              <m:sSubSup>
                <m:sSubSupPr>
                  <m:ctrlPr>
                    <w:rPr>
                      <w:rFonts w:ascii="Cambria Math" w:hAnsi="Cambria Math"/>
                      <w:sz w:val="20"/>
                      <w:szCs w:val="20"/>
                      <w:lang w:val="en-US"/>
                    </w:rPr>
                  </m:ctrlPr>
                </m:sSubSupPr>
                <m:e>
                  <m:r>
                    <m:rPr>
                      <m:sty m:val="p"/>
                    </m:rPr>
                    <w:rPr>
                      <w:rFonts w:ascii="Cambria Math" w:hAnsi="Cambria Math"/>
                      <w:sz w:val="20"/>
                      <w:szCs w:val="20"/>
                      <w:lang w:val="en-US"/>
                    </w:rPr>
                    <m:t>Fe</m:t>
                  </m:r>
                </m:e>
                <m:sub>
                  <m:r>
                    <m:rPr>
                      <m:sty m:val="p"/>
                    </m:rPr>
                    <w:rPr>
                      <w:rFonts w:ascii="Cambria Math" w:hAnsi="Cambria Math"/>
                      <w:sz w:val="20"/>
                      <w:szCs w:val="20"/>
                      <w:lang w:val="en-US"/>
                    </w:rPr>
                    <m:t>B</m:t>
                  </m:r>
                </m:sub>
                <m:sup>
                  <m:r>
                    <m:rPr>
                      <m:sty m:val="p"/>
                    </m:rPr>
                    <w:rPr>
                      <w:rFonts w:ascii="Cambria Math" w:hAnsi="Cambria Math"/>
                      <w:sz w:val="20"/>
                      <w:szCs w:val="20"/>
                      <w:lang w:val="en-US"/>
                    </w:rPr>
                    <m:t>2.5+</m:t>
                  </m:r>
                </m:sup>
              </m:sSubSup>
            </m:oMath>
            <w:r w:rsidR="008C3163" w:rsidRPr="0054260D">
              <w:rPr>
                <w:rFonts w:ascii="Times New Roman" w:hAnsi="Times New Roman"/>
                <w:sz w:val="20"/>
                <w:szCs w:val="20"/>
                <w:lang w:val="en-US"/>
              </w:rPr>
              <w:t xml:space="preserve"> </w:t>
            </w:r>
          </w:p>
        </w:tc>
        <w:tc>
          <w:tcPr>
            <w:tcW w:w="567" w:type="dxa"/>
            <w:shd w:val="clear" w:color="auto" w:fill="auto"/>
          </w:tcPr>
          <w:p w14:paraId="3DBD62EF"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4</w:t>
            </w:r>
            <w:r w:rsidR="003035C6" w:rsidRPr="0054260D">
              <w:rPr>
                <w:rFonts w:ascii="Times New Roman" w:hAnsi="Times New Roman"/>
                <w:sz w:val="20"/>
                <w:szCs w:val="20"/>
                <w:lang w:val="en-US"/>
              </w:rPr>
              <w:t>,</w:t>
            </w:r>
            <w:r w:rsidRPr="0054260D">
              <w:rPr>
                <w:rFonts w:ascii="Times New Roman" w:hAnsi="Times New Roman"/>
                <w:sz w:val="20"/>
                <w:szCs w:val="20"/>
              </w:rPr>
              <w:t>6</w:t>
            </w:r>
          </w:p>
        </w:tc>
        <w:tc>
          <w:tcPr>
            <w:tcW w:w="709" w:type="dxa"/>
            <w:shd w:val="clear" w:color="auto" w:fill="auto"/>
          </w:tcPr>
          <w:p w14:paraId="1F72100B" w14:textId="77777777" w:rsidR="008C3163" w:rsidRPr="0054260D" w:rsidRDefault="008C3163" w:rsidP="00330722">
            <w:pPr>
              <w:spacing w:after="0" w:line="360" w:lineRule="auto"/>
              <w:rPr>
                <w:rFonts w:ascii="Times New Roman" w:hAnsi="Times New Roman"/>
                <w:sz w:val="20"/>
                <w:szCs w:val="20"/>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66</w:t>
            </w:r>
          </w:p>
        </w:tc>
        <w:tc>
          <w:tcPr>
            <w:tcW w:w="709" w:type="dxa"/>
            <w:shd w:val="clear" w:color="auto" w:fill="auto"/>
          </w:tcPr>
          <w:p w14:paraId="6817AB0C"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-0</w:t>
            </w:r>
            <w:r w:rsidR="003035C6" w:rsidRPr="0054260D">
              <w:rPr>
                <w:rFonts w:ascii="Times New Roman" w:hAnsi="Times New Roman"/>
                <w:sz w:val="20"/>
                <w:szCs w:val="20"/>
                <w:lang w:val="en-US"/>
              </w:rPr>
              <w:t>,</w:t>
            </w:r>
            <w:r w:rsidRPr="0054260D">
              <w:rPr>
                <w:rFonts w:ascii="Times New Roman" w:hAnsi="Times New Roman"/>
                <w:sz w:val="20"/>
                <w:szCs w:val="20"/>
                <w:lang w:val="en-US"/>
              </w:rPr>
              <w:t>01</w:t>
            </w:r>
          </w:p>
        </w:tc>
        <w:tc>
          <w:tcPr>
            <w:tcW w:w="708" w:type="dxa"/>
            <w:shd w:val="clear" w:color="auto" w:fill="auto"/>
          </w:tcPr>
          <w:p w14:paraId="68F5581F" w14:textId="77777777" w:rsidR="008C3163" w:rsidRPr="0054260D" w:rsidRDefault="008C3163" w:rsidP="00330722">
            <w:pPr>
              <w:spacing w:after="0" w:line="360" w:lineRule="auto"/>
              <w:rPr>
                <w:rFonts w:ascii="Times New Roman" w:hAnsi="Times New Roman"/>
                <w:sz w:val="20"/>
                <w:szCs w:val="20"/>
                <w:lang w:val="en-US"/>
              </w:rPr>
            </w:pPr>
            <w:r w:rsidRPr="0054260D">
              <w:rPr>
                <w:rFonts w:ascii="Times New Roman" w:hAnsi="Times New Roman"/>
                <w:sz w:val="20"/>
                <w:szCs w:val="20"/>
                <w:lang w:val="en-US"/>
              </w:rPr>
              <w:t>44</w:t>
            </w:r>
            <w:r w:rsidRPr="0054260D">
              <w:rPr>
                <w:rFonts w:ascii="Times New Roman" w:hAnsi="Times New Roman"/>
                <w:sz w:val="20"/>
                <w:szCs w:val="20"/>
              </w:rPr>
              <w:t>8</w:t>
            </w:r>
          </w:p>
        </w:tc>
        <w:tc>
          <w:tcPr>
            <w:tcW w:w="567" w:type="dxa"/>
            <w:vMerge/>
            <w:shd w:val="clear" w:color="auto" w:fill="auto"/>
            <w:vAlign w:val="center"/>
          </w:tcPr>
          <w:p w14:paraId="27429945" w14:textId="77777777" w:rsidR="008C3163" w:rsidRPr="0054260D" w:rsidRDefault="008C3163" w:rsidP="00307BC2">
            <w:pPr>
              <w:spacing w:after="0" w:line="360" w:lineRule="auto"/>
              <w:jc w:val="right"/>
              <w:rPr>
                <w:rFonts w:ascii="Times New Roman" w:hAnsi="Times New Roman"/>
                <w:sz w:val="20"/>
                <w:szCs w:val="20"/>
              </w:rPr>
            </w:pPr>
          </w:p>
        </w:tc>
        <w:tc>
          <w:tcPr>
            <w:tcW w:w="567" w:type="dxa"/>
            <w:vMerge/>
            <w:shd w:val="clear" w:color="auto" w:fill="auto"/>
          </w:tcPr>
          <w:p w14:paraId="40FEB725" w14:textId="77777777" w:rsidR="008C3163" w:rsidRPr="0054260D" w:rsidRDefault="008C3163" w:rsidP="00307BC2">
            <w:pPr>
              <w:spacing w:after="0" w:line="360" w:lineRule="auto"/>
              <w:jc w:val="right"/>
              <w:rPr>
                <w:rFonts w:ascii="Times New Roman" w:hAnsi="Times New Roman"/>
                <w:sz w:val="20"/>
                <w:szCs w:val="20"/>
              </w:rPr>
            </w:pPr>
          </w:p>
        </w:tc>
        <w:tc>
          <w:tcPr>
            <w:tcW w:w="567" w:type="dxa"/>
            <w:vMerge/>
            <w:shd w:val="clear" w:color="auto" w:fill="auto"/>
            <w:vAlign w:val="center"/>
          </w:tcPr>
          <w:p w14:paraId="06C4E06F" w14:textId="77777777" w:rsidR="008C3163" w:rsidRPr="0054260D" w:rsidRDefault="008C3163" w:rsidP="00307BC2">
            <w:pPr>
              <w:spacing w:after="0" w:line="360" w:lineRule="auto"/>
              <w:jc w:val="right"/>
              <w:rPr>
                <w:rFonts w:ascii="Times New Roman" w:hAnsi="Times New Roman"/>
                <w:sz w:val="20"/>
                <w:szCs w:val="20"/>
              </w:rPr>
            </w:pPr>
          </w:p>
        </w:tc>
        <w:tc>
          <w:tcPr>
            <w:tcW w:w="568" w:type="dxa"/>
            <w:vMerge/>
            <w:shd w:val="clear" w:color="auto" w:fill="auto"/>
            <w:vAlign w:val="center"/>
          </w:tcPr>
          <w:p w14:paraId="49E2BB92" w14:textId="77777777" w:rsidR="008C3163" w:rsidRPr="0054260D" w:rsidRDefault="008C3163" w:rsidP="00307BC2">
            <w:pPr>
              <w:spacing w:after="0" w:line="360" w:lineRule="auto"/>
              <w:jc w:val="right"/>
              <w:rPr>
                <w:rFonts w:ascii="Times New Roman" w:hAnsi="Times New Roman"/>
                <w:sz w:val="20"/>
                <w:szCs w:val="20"/>
              </w:rPr>
            </w:pPr>
          </w:p>
        </w:tc>
        <w:tc>
          <w:tcPr>
            <w:tcW w:w="567" w:type="dxa"/>
            <w:vMerge/>
            <w:shd w:val="clear" w:color="auto" w:fill="auto"/>
            <w:vAlign w:val="center"/>
          </w:tcPr>
          <w:p w14:paraId="1A42A130" w14:textId="77777777" w:rsidR="008C3163" w:rsidRPr="0054260D" w:rsidRDefault="008C3163" w:rsidP="00307BC2">
            <w:pPr>
              <w:spacing w:after="0" w:line="360" w:lineRule="auto"/>
              <w:jc w:val="right"/>
              <w:rPr>
                <w:rFonts w:ascii="Times New Roman" w:hAnsi="Times New Roman"/>
                <w:sz w:val="20"/>
                <w:szCs w:val="20"/>
              </w:rPr>
            </w:pPr>
          </w:p>
        </w:tc>
        <w:tc>
          <w:tcPr>
            <w:tcW w:w="1049" w:type="dxa"/>
            <w:vMerge/>
            <w:shd w:val="clear" w:color="auto" w:fill="auto"/>
            <w:vAlign w:val="center"/>
          </w:tcPr>
          <w:p w14:paraId="092E7D6A" w14:textId="77777777" w:rsidR="008C3163" w:rsidRPr="0054260D" w:rsidRDefault="008C3163" w:rsidP="00307BC2">
            <w:pPr>
              <w:spacing w:after="0" w:line="360" w:lineRule="auto"/>
              <w:ind w:right="284"/>
              <w:jc w:val="right"/>
              <w:rPr>
                <w:rFonts w:ascii="Times New Roman" w:hAnsi="Times New Roman"/>
                <w:sz w:val="20"/>
                <w:szCs w:val="20"/>
              </w:rPr>
            </w:pPr>
          </w:p>
        </w:tc>
        <w:tc>
          <w:tcPr>
            <w:tcW w:w="567" w:type="dxa"/>
            <w:vMerge/>
            <w:shd w:val="clear" w:color="auto" w:fill="auto"/>
            <w:vAlign w:val="center"/>
          </w:tcPr>
          <w:p w14:paraId="578E1037" w14:textId="77777777" w:rsidR="008C3163" w:rsidRPr="0054260D" w:rsidRDefault="008C3163" w:rsidP="00307BC2">
            <w:pPr>
              <w:spacing w:after="0" w:line="360" w:lineRule="auto"/>
              <w:ind w:right="57"/>
              <w:jc w:val="right"/>
              <w:rPr>
                <w:rFonts w:ascii="Times New Roman" w:hAnsi="Times New Roman"/>
                <w:sz w:val="20"/>
                <w:szCs w:val="20"/>
              </w:rPr>
            </w:pPr>
          </w:p>
        </w:tc>
      </w:tr>
    </w:tbl>
    <w:p w14:paraId="5B553400" w14:textId="77777777" w:rsidR="00330722" w:rsidRDefault="00330722" w:rsidP="00ED0B27">
      <w:pPr>
        <w:tabs>
          <w:tab w:val="left" w:pos="2298"/>
        </w:tabs>
        <w:spacing w:after="0" w:line="360" w:lineRule="auto"/>
        <w:ind w:firstLine="709"/>
        <w:jc w:val="both"/>
        <w:rPr>
          <w:rFonts w:ascii="Times New Roman" w:hAnsi="Times New Roman"/>
          <w:sz w:val="24"/>
          <w:szCs w:val="24"/>
          <w:lang w:val="en-US"/>
        </w:rPr>
      </w:pPr>
    </w:p>
    <w:p w14:paraId="26D8EF96" w14:textId="5B92D783" w:rsidR="00894DB2" w:rsidRDefault="00894DB2" w:rsidP="00ED0B27">
      <w:pPr>
        <w:tabs>
          <w:tab w:val="left" w:pos="2298"/>
        </w:tabs>
        <w:spacing w:after="0" w:line="360" w:lineRule="auto"/>
        <w:ind w:firstLine="709"/>
        <w:jc w:val="both"/>
        <w:rPr>
          <w:rFonts w:ascii="Times New Roman" w:hAnsi="Times New Roman"/>
          <w:sz w:val="24"/>
          <w:szCs w:val="24"/>
        </w:rPr>
      </w:pPr>
      <w:r w:rsidRPr="0097355A">
        <w:rPr>
          <w:rFonts w:ascii="Times New Roman" w:hAnsi="Times New Roman"/>
          <w:sz w:val="24"/>
          <w:szCs w:val="24"/>
        </w:rPr>
        <w:t>Магнитные характеристики композитов были изучены на системе вибрационного магнитометра (</w:t>
      </w:r>
      <w:r>
        <w:rPr>
          <w:rFonts w:ascii="Times New Roman" w:hAnsi="Times New Roman"/>
          <w:sz w:val="24"/>
          <w:szCs w:val="24"/>
        </w:rPr>
        <w:t>СВМ)</w:t>
      </w:r>
      <w:r w:rsidRPr="0097355A">
        <w:rPr>
          <w:rFonts w:ascii="Times New Roman" w:hAnsi="Times New Roman"/>
          <w:sz w:val="24"/>
          <w:szCs w:val="24"/>
        </w:rPr>
        <w:t xml:space="preserve"> в магнитных полях ± 2 Тл при 300 К. Резу</w:t>
      </w:r>
      <w:r w:rsidR="00804582">
        <w:rPr>
          <w:rFonts w:ascii="Times New Roman" w:hAnsi="Times New Roman"/>
          <w:sz w:val="24"/>
          <w:szCs w:val="24"/>
        </w:rPr>
        <w:t>льтаты представлены на рисунке 15</w:t>
      </w:r>
      <w:r w:rsidR="007D0989">
        <w:rPr>
          <w:rFonts w:ascii="Times New Roman" w:hAnsi="Times New Roman"/>
          <w:sz w:val="24"/>
          <w:szCs w:val="24"/>
        </w:rPr>
        <w:t>, а данные приведены в таблице 5</w:t>
      </w:r>
      <w:r w:rsidRPr="0097355A">
        <w:rPr>
          <w:rFonts w:ascii="Times New Roman" w:hAnsi="Times New Roman"/>
          <w:sz w:val="24"/>
          <w:szCs w:val="24"/>
        </w:rPr>
        <w:t>.</w:t>
      </w:r>
    </w:p>
    <w:p w14:paraId="7C119873" w14:textId="77777777" w:rsidR="00B31814" w:rsidRDefault="00B31814" w:rsidP="00ED0B27">
      <w:pPr>
        <w:tabs>
          <w:tab w:val="left" w:pos="2298"/>
        </w:tabs>
        <w:spacing w:after="0" w:line="360" w:lineRule="auto"/>
        <w:ind w:firstLine="709"/>
        <w:jc w:val="both"/>
        <w:rPr>
          <w:rFonts w:ascii="Times New Roman" w:hAnsi="Times New Roman"/>
          <w:sz w:val="24"/>
          <w:szCs w:val="24"/>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0"/>
      </w:tblGrid>
      <w:tr w:rsidR="00B31814" w14:paraId="47DED328" w14:textId="77777777" w:rsidTr="00B31814">
        <w:tc>
          <w:tcPr>
            <w:tcW w:w="3190" w:type="dxa"/>
          </w:tcPr>
          <w:p w14:paraId="2716FD65" w14:textId="240E27E3" w:rsidR="00B31814" w:rsidRDefault="00B31814" w:rsidP="00ED0B27">
            <w:pPr>
              <w:tabs>
                <w:tab w:val="left" w:pos="2298"/>
              </w:tabs>
              <w:spacing w:after="0" w:line="360" w:lineRule="auto"/>
              <w:jc w:val="both"/>
              <w:rPr>
                <w:rFonts w:ascii="Times New Roman" w:hAnsi="Times New Roman"/>
                <w:sz w:val="24"/>
                <w:szCs w:val="24"/>
              </w:rPr>
            </w:pPr>
            <w:r>
              <w:object w:dxaOrig="1814" w:dyaOrig="1814" w14:anchorId="6CC4763B">
                <v:shape id="_x0000_i1033" type="#_x0000_t75" style="width:131.5pt;height:131.5pt" o:ole="">
                  <v:imagedata r:id="rId38" o:title=""/>
                </v:shape>
                <o:OLEObject Type="Embed" ProgID="Origin50.Graph" ShapeID="_x0000_i1033" DrawAspect="Content" ObjectID="_1663600236" r:id="rId39"/>
              </w:object>
            </w:r>
          </w:p>
        </w:tc>
        <w:tc>
          <w:tcPr>
            <w:tcW w:w="3190" w:type="dxa"/>
          </w:tcPr>
          <w:p w14:paraId="3803C709" w14:textId="0D36D545" w:rsidR="00B31814" w:rsidRDefault="00B31814" w:rsidP="00ED0B27">
            <w:pPr>
              <w:tabs>
                <w:tab w:val="left" w:pos="2298"/>
              </w:tabs>
              <w:spacing w:after="0" w:line="360" w:lineRule="auto"/>
              <w:jc w:val="both"/>
              <w:rPr>
                <w:rFonts w:ascii="Times New Roman" w:hAnsi="Times New Roman"/>
                <w:sz w:val="24"/>
                <w:szCs w:val="24"/>
              </w:rPr>
            </w:pPr>
            <w:r>
              <w:object w:dxaOrig="1814" w:dyaOrig="1814" w14:anchorId="71343F34">
                <v:shape id="_x0000_i1034" type="#_x0000_t75" style="width:129.9pt;height:129.9pt" o:ole="">
                  <v:imagedata r:id="rId40" o:title=""/>
                </v:shape>
                <o:OLEObject Type="Embed" ProgID="Origin50.Graph" ShapeID="_x0000_i1034" DrawAspect="Content" ObjectID="_1663600237" r:id="rId41"/>
              </w:object>
            </w:r>
          </w:p>
        </w:tc>
        <w:tc>
          <w:tcPr>
            <w:tcW w:w="3190" w:type="dxa"/>
          </w:tcPr>
          <w:p w14:paraId="03F778B8" w14:textId="46A2590F" w:rsidR="00B31814" w:rsidRDefault="00B31814" w:rsidP="00ED0B27">
            <w:pPr>
              <w:tabs>
                <w:tab w:val="left" w:pos="2298"/>
              </w:tabs>
              <w:spacing w:after="0" w:line="360" w:lineRule="auto"/>
              <w:jc w:val="both"/>
              <w:rPr>
                <w:rFonts w:ascii="Times New Roman" w:hAnsi="Times New Roman"/>
                <w:sz w:val="24"/>
                <w:szCs w:val="24"/>
              </w:rPr>
            </w:pPr>
            <w:r>
              <w:object w:dxaOrig="1814" w:dyaOrig="1814" w14:anchorId="2B62A09F">
                <v:shape id="_x0000_i1035" type="#_x0000_t75" style="width:134.6pt;height:134.6pt" o:ole="">
                  <v:imagedata r:id="rId42" o:title=""/>
                </v:shape>
                <o:OLEObject Type="Embed" ProgID="Origin50.Graph" ShapeID="_x0000_i1035" DrawAspect="Content" ObjectID="_1663600238" r:id="rId43"/>
              </w:object>
            </w:r>
          </w:p>
        </w:tc>
      </w:tr>
      <w:tr w:rsidR="00B31814" w14:paraId="405D73AA" w14:textId="77777777" w:rsidTr="00B31814">
        <w:tc>
          <w:tcPr>
            <w:tcW w:w="9570" w:type="dxa"/>
            <w:gridSpan w:val="3"/>
          </w:tcPr>
          <w:p w14:paraId="0562F4FE" w14:textId="196613C8" w:rsidR="00B31814" w:rsidRDefault="00B31814" w:rsidP="00B31814">
            <w:pPr>
              <w:tabs>
                <w:tab w:val="left" w:pos="2298"/>
              </w:tabs>
              <w:spacing w:after="0" w:line="360" w:lineRule="auto"/>
              <w:jc w:val="center"/>
              <w:rPr>
                <w:rFonts w:ascii="Times New Roman" w:hAnsi="Times New Roman"/>
                <w:sz w:val="24"/>
                <w:szCs w:val="24"/>
              </w:rPr>
            </w:pPr>
            <w:r>
              <w:rPr>
                <w:rFonts w:ascii="Times New Roman" w:hAnsi="Times New Roman"/>
                <w:sz w:val="24"/>
                <w:szCs w:val="24"/>
              </w:rPr>
              <w:t>Рисунок 15</w:t>
            </w:r>
            <w:r w:rsidRPr="00FE39B5">
              <w:rPr>
                <w:rFonts w:ascii="Times New Roman" w:hAnsi="Times New Roman"/>
                <w:sz w:val="24"/>
                <w:szCs w:val="24"/>
              </w:rPr>
              <w:t xml:space="preserve"> – Петля гистерезиса </w:t>
            </w:r>
            <w:r>
              <w:rPr>
                <w:rFonts w:ascii="Times New Roman" w:hAnsi="Times New Roman"/>
                <w:sz w:val="24"/>
                <w:szCs w:val="24"/>
              </w:rPr>
              <w:t xml:space="preserve">для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 xml:space="preserve">4 </w:t>
            </w:r>
            <w:r w:rsidRPr="00FE39B5">
              <w:rPr>
                <w:rFonts w:ascii="Times New Roman" w:hAnsi="Times New Roman"/>
                <w:sz w:val="24"/>
                <w:szCs w:val="24"/>
              </w:rPr>
              <w:t>(</w:t>
            </w:r>
            <w:r w:rsidRPr="00FE39B5">
              <w:rPr>
                <w:rFonts w:ascii="Times New Roman" w:hAnsi="Times New Roman"/>
                <w:sz w:val="24"/>
                <w:szCs w:val="24"/>
                <w:lang w:val="en-US"/>
              </w:rPr>
              <w:t>a</w:t>
            </w:r>
            <w:r w:rsidRPr="00FE39B5">
              <w:rPr>
                <w:rFonts w:ascii="Times New Roman" w:hAnsi="Times New Roman"/>
                <w:sz w:val="24"/>
                <w:szCs w:val="24"/>
              </w:rPr>
              <w:t xml:space="preserve">),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 xml:space="preserve">/ТЭОС (б),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/ТЭОС/ГПМОС (в)</w:t>
            </w:r>
          </w:p>
        </w:tc>
      </w:tr>
    </w:tbl>
    <w:p w14:paraId="1434A3C6" w14:textId="77777777" w:rsidR="00023E09" w:rsidRDefault="00023E09" w:rsidP="001E5694">
      <w:pPr>
        <w:tabs>
          <w:tab w:val="left" w:pos="2298"/>
        </w:tabs>
        <w:spacing w:after="0" w:line="360" w:lineRule="auto"/>
        <w:jc w:val="both"/>
        <w:rPr>
          <w:rFonts w:ascii="Times New Roman" w:hAnsi="Times New Roman"/>
          <w:sz w:val="24"/>
          <w:szCs w:val="24"/>
        </w:rPr>
      </w:pPr>
    </w:p>
    <w:p w14:paraId="427B9369" w14:textId="77777777" w:rsidR="00894DB2" w:rsidRPr="008B3401" w:rsidRDefault="00894DB2" w:rsidP="001E5694">
      <w:pPr>
        <w:tabs>
          <w:tab w:val="left" w:pos="2298"/>
        </w:tabs>
        <w:spacing w:after="0" w:line="360" w:lineRule="auto"/>
        <w:jc w:val="both"/>
        <w:rPr>
          <w:rFonts w:ascii="Times New Roman" w:hAnsi="Times New Roman"/>
          <w:sz w:val="24"/>
          <w:szCs w:val="24"/>
          <w:lang w:val="en-US"/>
        </w:rPr>
      </w:pPr>
      <w:r>
        <w:rPr>
          <w:rFonts w:ascii="Times New Roman" w:hAnsi="Times New Roman"/>
          <w:sz w:val="24"/>
          <w:szCs w:val="24"/>
        </w:rPr>
        <w:t>Таблица</w:t>
      </w:r>
      <w:r w:rsidR="007D0989">
        <w:rPr>
          <w:rFonts w:ascii="Times New Roman" w:hAnsi="Times New Roman"/>
          <w:sz w:val="24"/>
          <w:szCs w:val="24"/>
          <w:lang w:val="en-US"/>
        </w:rPr>
        <w:t xml:space="preserve"> </w:t>
      </w:r>
      <w:r w:rsidR="007D0989">
        <w:rPr>
          <w:rFonts w:ascii="Times New Roman" w:hAnsi="Times New Roman"/>
          <w:sz w:val="24"/>
          <w:szCs w:val="24"/>
        </w:rPr>
        <w:t>5</w:t>
      </w:r>
      <w:r w:rsidRPr="008B3401">
        <w:rPr>
          <w:rFonts w:ascii="Times New Roman" w:hAnsi="Times New Roman"/>
          <w:sz w:val="24"/>
          <w:szCs w:val="24"/>
          <w:lang w:val="en-US"/>
        </w:rPr>
        <w:t xml:space="preserve"> – </w:t>
      </w:r>
      <w:r>
        <w:rPr>
          <w:rFonts w:ascii="Times New Roman" w:hAnsi="Times New Roman"/>
          <w:sz w:val="24"/>
          <w:szCs w:val="24"/>
        </w:rPr>
        <w:t>Данные</w:t>
      </w:r>
      <w:r w:rsidRPr="00343FCD">
        <w:rPr>
          <w:rFonts w:ascii="Times New Roman" w:hAnsi="Times New Roman"/>
          <w:sz w:val="24"/>
          <w:szCs w:val="24"/>
          <w:lang w:val="en-US"/>
        </w:rPr>
        <w:t xml:space="preserve"> </w:t>
      </w:r>
      <w:r>
        <w:rPr>
          <w:rFonts w:ascii="Times New Roman" w:hAnsi="Times New Roman"/>
          <w:sz w:val="24"/>
          <w:szCs w:val="24"/>
        </w:rPr>
        <w:t>о</w:t>
      </w:r>
      <w:r w:rsidRPr="00343FCD">
        <w:rPr>
          <w:rFonts w:ascii="Times New Roman" w:hAnsi="Times New Roman"/>
          <w:sz w:val="24"/>
          <w:szCs w:val="24"/>
          <w:lang w:val="en-US"/>
        </w:rPr>
        <w:t xml:space="preserve"> </w:t>
      </w:r>
      <w:r>
        <w:rPr>
          <w:rFonts w:ascii="Times New Roman" w:hAnsi="Times New Roman"/>
          <w:sz w:val="24"/>
          <w:szCs w:val="24"/>
        </w:rPr>
        <w:t>магнитных</w:t>
      </w:r>
      <w:r w:rsidRPr="00343FCD">
        <w:rPr>
          <w:rFonts w:ascii="Times New Roman" w:hAnsi="Times New Roman"/>
          <w:sz w:val="24"/>
          <w:szCs w:val="24"/>
          <w:lang w:val="en-US"/>
        </w:rPr>
        <w:t xml:space="preserve"> </w:t>
      </w:r>
      <w:r>
        <w:rPr>
          <w:rFonts w:ascii="Times New Roman" w:hAnsi="Times New Roman"/>
          <w:sz w:val="24"/>
          <w:szCs w:val="24"/>
        </w:rPr>
        <w:t>свойствах</w:t>
      </w:r>
      <w:r w:rsidRPr="00343FCD">
        <w:rPr>
          <w:rFonts w:ascii="Times New Roman" w:hAnsi="Times New Roman"/>
          <w:sz w:val="24"/>
          <w:szCs w:val="24"/>
          <w:lang w:val="en-US"/>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9"/>
        <w:gridCol w:w="1866"/>
        <w:gridCol w:w="1613"/>
        <w:gridCol w:w="1455"/>
        <w:gridCol w:w="996"/>
      </w:tblGrid>
      <w:tr w:rsidR="00894DB2" w:rsidRPr="008B3401" w14:paraId="5CE33239" w14:textId="77777777" w:rsidTr="001E5694">
        <w:tc>
          <w:tcPr>
            <w:tcW w:w="3199" w:type="dxa"/>
            <w:shd w:val="clear" w:color="auto" w:fill="auto"/>
          </w:tcPr>
          <w:p w14:paraId="19D2EAA1" w14:textId="77777777" w:rsidR="00894DB2" w:rsidRPr="00FE39B5" w:rsidRDefault="00894DB2" w:rsidP="00330722">
            <w:pPr>
              <w:tabs>
                <w:tab w:val="left" w:pos="2298"/>
              </w:tabs>
              <w:spacing w:after="0" w:line="360" w:lineRule="auto"/>
              <w:jc w:val="center"/>
              <w:rPr>
                <w:rFonts w:ascii="Times New Roman" w:hAnsi="Times New Roman"/>
                <w:sz w:val="24"/>
                <w:szCs w:val="24"/>
              </w:rPr>
            </w:pPr>
            <w:r w:rsidRPr="00FE39B5">
              <w:rPr>
                <w:rFonts w:ascii="Times New Roman" w:hAnsi="Times New Roman"/>
                <w:sz w:val="24"/>
                <w:szCs w:val="24"/>
              </w:rPr>
              <w:t>Образец</w:t>
            </w:r>
          </w:p>
        </w:tc>
        <w:tc>
          <w:tcPr>
            <w:tcW w:w="1866" w:type="dxa"/>
            <w:shd w:val="clear" w:color="auto" w:fill="auto"/>
          </w:tcPr>
          <w:p w14:paraId="4B7FE0E7" w14:textId="77777777" w:rsidR="00894DB2" w:rsidRPr="00307BC2" w:rsidRDefault="00B37069" w:rsidP="00330722">
            <w:pPr>
              <w:tabs>
                <w:tab w:val="left" w:pos="2298"/>
              </w:tabs>
              <w:spacing w:after="0" w:line="360" w:lineRule="auto"/>
              <w:jc w:val="center"/>
              <w:rPr>
                <w:rFonts w:ascii="Times New Roman" w:hAnsi="Times New Roman"/>
                <w:sz w:val="24"/>
                <w:szCs w:val="24"/>
              </w:rPr>
            </w:pPr>
            <w:proofErr w:type="spellStart"/>
            <w:r w:rsidRPr="00307BC2">
              <w:rPr>
                <w:rFonts w:ascii="Times New Roman" w:hAnsi="Times New Roman"/>
                <w:sz w:val="24"/>
                <w:szCs w:val="24"/>
                <w:lang w:val="en-US"/>
              </w:rPr>
              <w:t>Hc</w:t>
            </w:r>
            <w:proofErr w:type="spellEnd"/>
            <w:r w:rsidRPr="00307BC2">
              <w:rPr>
                <w:rFonts w:ascii="Times New Roman" w:hAnsi="Times New Roman"/>
                <w:sz w:val="24"/>
                <w:szCs w:val="24"/>
                <w:lang w:val="en-US"/>
              </w:rPr>
              <w:t xml:space="preserve">, </w:t>
            </w:r>
            <w:r w:rsidRPr="00307BC2">
              <w:rPr>
                <w:rFonts w:ascii="Times New Roman" w:hAnsi="Times New Roman"/>
                <w:sz w:val="24"/>
                <w:szCs w:val="24"/>
              </w:rPr>
              <w:t>Э</w:t>
            </w:r>
          </w:p>
        </w:tc>
        <w:tc>
          <w:tcPr>
            <w:tcW w:w="1613" w:type="dxa"/>
            <w:shd w:val="clear" w:color="auto" w:fill="auto"/>
          </w:tcPr>
          <w:p w14:paraId="03E3E386" w14:textId="0F36FE16" w:rsidR="00894DB2" w:rsidRPr="00307BC2" w:rsidRDefault="00894DB2" w:rsidP="00330722">
            <w:pPr>
              <w:tabs>
                <w:tab w:val="left" w:pos="2298"/>
              </w:tabs>
              <w:spacing w:after="0" w:line="360" w:lineRule="auto"/>
              <w:jc w:val="center"/>
              <w:rPr>
                <w:rFonts w:ascii="Times New Roman" w:hAnsi="Times New Roman"/>
                <w:sz w:val="24"/>
                <w:szCs w:val="24"/>
                <w:lang w:val="en-US"/>
              </w:rPr>
            </w:pPr>
            <w:proofErr w:type="spellStart"/>
            <w:r w:rsidRPr="00307BC2">
              <w:rPr>
                <w:rFonts w:ascii="Times New Roman" w:hAnsi="Times New Roman"/>
                <w:sz w:val="24"/>
                <w:szCs w:val="24"/>
                <w:lang w:val="en-US"/>
              </w:rPr>
              <w:t>Mr</w:t>
            </w:r>
            <w:proofErr w:type="spellEnd"/>
            <w:r w:rsidRPr="00307BC2">
              <w:rPr>
                <w:rFonts w:ascii="Times New Roman" w:hAnsi="Times New Roman"/>
                <w:sz w:val="24"/>
                <w:szCs w:val="24"/>
                <w:lang w:val="en-US"/>
              </w:rPr>
              <w:t xml:space="preserve">, </w:t>
            </w:r>
            <w:proofErr w:type="spellStart"/>
            <w:r w:rsidR="00D776DB" w:rsidRPr="00307BC2">
              <w:rPr>
                <w:rFonts w:ascii="Times New Roman" w:hAnsi="Times New Roman"/>
                <w:sz w:val="24"/>
                <w:szCs w:val="24"/>
                <w:lang w:val="en-US"/>
              </w:rPr>
              <w:t>эму</w:t>
            </w:r>
            <w:proofErr w:type="spellEnd"/>
            <w:r w:rsidR="00D776DB" w:rsidRPr="00307BC2">
              <w:rPr>
                <w:rFonts w:ascii="Times New Roman" w:hAnsi="Times New Roman"/>
                <w:sz w:val="24"/>
                <w:szCs w:val="24"/>
                <w:lang w:val="en-US"/>
              </w:rPr>
              <w:t>/г</w:t>
            </w:r>
          </w:p>
        </w:tc>
        <w:tc>
          <w:tcPr>
            <w:tcW w:w="1455" w:type="dxa"/>
            <w:shd w:val="clear" w:color="auto" w:fill="auto"/>
          </w:tcPr>
          <w:p w14:paraId="589C4AD8" w14:textId="5B98F3FE" w:rsidR="00894DB2" w:rsidRPr="00307BC2" w:rsidRDefault="00894DB2" w:rsidP="00330722">
            <w:pPr>
              <w:tabs>
                <w:tab w:val="left" w:pos="2298"/>
              </w:tabs>
              <w:spacing w:after="0" w:line="360" w:lineRule="auto"/>
              <w:jc w:val="center"/>
              <w:rPr>
                <w:rFonts w:ascii="Times New Roman" w:hAnsi="Times New Roman"/>
                <w:sz w:val="24"/>
                <w:szCs w:val="24"/>
                <w:lang w:val="en-US"/>
              </w:rPr>
            </w:pPr>
            <w:proofErr w:type="spellStart"/>
            <w:r w:rsidRPr="00307BC2">
              <w:rPr>
                <w:rFonts w:ascii="Times New Roman" w:hAnsi="Times New Roman"/>
                <w:sz w:val="24"/>
                <w:szCs w:val="24"/>
                <w:lang w:val="en-US"/>
              </w:rPr>
              <w:t>Ms</w:t>
            </w:r>
            <w:proofErr w:type="spellEnd"/>
            <w:r w:rsidRPr="00307BC2">
              <w:rPr>
                <w:rFonts w:ascii="Times New Roman" w:hAnsi="Times New Roman"/>
                <w:sz w:val="24"/>
                <w:szCs w:val="24"/>
                <w:lang w:val="en-US"/>
              </w:rPr>
              <w:t xml:space="preserve">, </w:t>
            </w:r>
            <w:proofErr w:type="spellStart"/>
            <w:r w:rsidR="00D776DB" w:rsidRPr="00307BC2">
              <w:rPr>
                <w:rFonts w:ascii="Times New Roman" w:hAnsi="Times New Roman"/>
                <w:sz w:val="24"/>
                <w:szCs w:val="24"/>
                <w:lang w:val="en-US"/>
              </w:rPr>
              <w:t>эму</w:t>
            </w:r>
            <w:proofErr w:type="spellEnd"/>
            <w:r w:rsidR="00D776DB" w:rsidRPr="00307BC2">
              <w:rPr>
                <w:rFonts w:ascii="Times New Roman" w:hAnsi="Times New Roman"/>
                <w:sz w:val="24"/>
                <w:szCs w:val="24"/>
                <w:lang w:val="en-US"/>
              </w:rPr>
              <w:t>/г</w:t>
            </w:r>
          </w:p>
        </w:tc>
        <w:tc>
          <w:tcPr>
            <w:tcW w:w="996" w:type="dxa"/>
            <w:shd w:val="clear" w:color="auto" w:fill="auto"/>
          </w:tcPr>
          <w:p w14:paraId="7EF01F06" w14:textId="77777777" w:rsidR="00894DB2" w:rsidRPr="00FE39B5" w:rsidRDefault="00894DB2" w:rsidP="00330722">
            <w:pPr>
              <w:tabs>
                <w:tab w:val="left" w:pos="2298"/>
              </w:tabs>
              <w:spacing w:after="0" w:line="360" w:lineRule="auto"/>
              <w:jc w:val="center"/>
              <w:rPr>
                <w:rFonts w:ascii="Times New Roman" w:hAnsi="Times New Roman"/>
                <w:sz w:val="24"/>
                <w:szCs w:val="24"/>
                <w:lang w:val="en-US"/>
              </w:rPr>
            </w:pPr>
            <w:proofErr w:type="spellStart"/>
            <w:r w:rsidRPr="00FE39B5">
              <w:rPr>
                <w:rFonts w:ascii="Times New Roman" w:hAnsi="Times New Roman"/>
                <w:sz w:val="24"/>
                <w:szCs w:val="24"/>
                <w:lang w:val="en-US"/>
              </w:rPr>
              <w:t>Mr</w:t>
            </w:r>
            <w:proofErr w:type="spellEnd"/>
            <w:r w:rsidRPr="00FE39B5">
              <w:rPr>
                <w:rFonts w:ascii="Times New Roman" w:hAnsi="Times New Roman"/>
                <w:sz w:val="24"/>
                <w:szCs w:val="24"/>
                <w:lang w:val="en-US"/>
              </w:rPr>
              <w:t>/</w:t>
            </w:r>
            <w:proofErr w:type="spellStart"/>
            <w:r w:rsidRPr="00FE39B5">
              <w:rPr>
                <w:rFonts w:ascii="Times New Roman" w:hAnsi="Times New Roman"/>
                <w:sz w:val="24"/>
                <w:szCs w:val="24"/>
                <w:lang w:val="en-US"/>
              </w:rPr>
              <w:t>Ms</w:t>
            </w:r>
            <w:proofErr w:type="spellEnd"/>
          </w:p>
        </w:tc>
      </w:tr>
      <w:tr w:rsidR="00894DB2" w:rsidRPr="00343FCD" w14:paraId="6B828805" w14:textId="77777777" w:rsidTr="001E5694">
        <w:tc>
          <w:tcPr>
            <w:tcW w:w="3199" w:type="dxa"/>
            <w:shd w:val="clear" w:color="auto" w:fill="auto"/>
          </w:tcPr>
          <w:p w14:paraId="130A9717" w14:textId="77777777" w:rsidR="00894DB2" w:rsidRPr="00FE39B5" w:rsidRDefault="00894DB2" w:rsidP="00330722">
            <w:pPr>
              <w:tabs>
                <w:tab w:val="left" w:pos="2298"/>
              </w:tabs>
              <w:spacing w:after="0" w:line="360" w:lineRule="auto"/>
              <w:rPr>
                <w:rFonts w:ascii="Times New Roman" w:hAnsi="Times New Roman"/>
                <w:sz w:val="24"/>
                <w:szCs w:val="24"/>
                <w:lang w:val="en-US"/>
              </w:rPr>
            </w:pPr>
            <w:r w:rsidRPr="00FE39B5">
              <w:rPr>
                <w:rFonts w:ascii="Times New Roman" w:hAnsi="Times New Roman"/>
                <w:sz w:val="24"/>
                <w:szCs w:val="24"/>
                <w:lang w:val="en-US"/>
              </w:rPr>
              <w:t>Fe</w:t>
            </w:r>
            <w:r w:rsidRPr="00FE39B5">
              <w:rPr>
                <w:rFonts w:ascii="Times New Roman" w:hAnsi="Times New Roman"/>
                <w:sz w:val="24"/>
                <w:szCs w:val="24"/>
                <w:vertAlign w:val="subscript"/>
                <w:lang w:val="en-US"/>
              </w:rPr>
              <w:t>3</w:t>
            </w:r>
            <w:r w:rsidRPr="00FE39B5">
              <w:rPr>
                <w:rFonts w:ascii="Times New Roman" w:hAnsi="Times New Roman"/>
                <w:sz w:val="24"/>
                <w:szCs w:val="24"/>
                <w:lang w:val="en-US"/>
              </w:rPr>
              <w:t>O</w:t>
            </w:r>
            <w:r w:rsidRPr="00FE39B5">
              <w:rPr>
                <w:rFonts w:ascii="Times New Roman" w:hAnsi="Times New Roman"/>
                <w:sz w:val="24"/>
                <w:szCs w:val="24"/>
                <w:vertAlign w:val="subscript"/>
                <w:lang w:val="en-US"/>
              </w:rPr>
              <w:t>4</w:t>
            </w:r>
          </w:p>
        </w:tc>
        <w:tc>
          <w:tcPr>
            <w:tcW w:w="1866" w:type="dxa"/>
            <w:shd w:val="clear" w:color="auto" w:fill="auto"/>
          </w:tcPr>
          <w:p w14:paraId="185313CA" w14:textId="77777777" w:rsidR="00894DB2" w:rsidRPr="00FE39B5" w:rsidRDefault="00214734"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14</w:t>
            </w:r>
            <w:r>
              <w:rPr>
                <w:rFonts w:ascii="Times New Roman" w:hAnsi="Times New Roman"/>
                <w:sz w:val="24"/>
                <w:szCs w:val="24"/>
              </w:rPr>
              <w:t>,</w:t>
            </w:r>
            <w:r w:rsidR="00894DB2" w:rsidRPr="00FE39B5">
              <w:rPr>
                <w:rFonts w:ascii="Times New Roman" w:hAnsi="Times New Roman"/>
                <w:sz w:val="24"/>
                <w:szCs w:val="24"/>
                <w:lang w:val="en-US"/>
              </w:rPr>
              <w:t>2</w:t>
            </w:r>
          </w:p>
        </w:tc>
        <w:tc>
          <w:tcPr>
            <w:tcW w:w="1613" w:type="dxa"/>
            <w:shd w:val="clear" w:color="auto" w:fill="auto"/>
          </w:tcPr>
          <w:p w14:paraId="462AFC55" w14:textId="77777777" w:rsidR="00894DB2" w:rsidRPr="00FE39B5" w:rsidRDefault="00214734"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0</w:t>
            </w:r>
            <w:r>
              <w:rPr>
                <w:rFonts w:ascii="Times New Roman" w:hAnsi="Times New Roman"/>
                <w:sz w:val="24"/>
                <w:szCs w:val="24"/>
              </w:rPr>
              <w:t>,</w:t>
            </w:r>
            <w:r w:rsidR="00894DB2" w:rsidRPr="00FE39B5">
              <w:rPr>
                <w:rFonts w:ascii="Times New Roman" w:hAnsi="Times New Roman"/>
                <w:sz w:val="24"/>
                <w:szCs w:val="24"/>
                <w:lang w:val="en-US"/>
              </w:rPr>
              <w:t>49</w:t>
            </w:r>
          </w:p>
        </w:tc>
        <w:tc>
          <w:tcPr>
            <w:tcW w:w="1455" w:type="dxa"/>
            <w:shd w:val="clear" w:color="auto" w:fill="auto"/>
          </w:tcPr>
          <w:p w14:paraId="7A1F1B72" w14:textId="77777777" w:rsidR="00894DB2" w:rsidRPr="00FE39B5" w:rsidRDefault="00214734"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65</w:t>
            </w:r>
            <w:r>
              <w:rPr>
                <w:rFonts w:ascii="Times New Roman" w:hAnsi="Times New Roman"/>
                <w:sz w:val="24"/>
                <w:szCs w:val="24"/>
              </w:rPr>
              <w:t>,</w:t>
            </w:r>
            <w:r w:rsidR="00894DB2" w:rsidRPr="00FE39B5">
              <w:rPr>
                <w:rFonts w:ascii="Times New Roman" w:hAnsi="Times New Roman"/>
                <w:sz w:val="24"/>
                <w:szCs w:val="24"/>
                <w:lang w:val="en-US"/>
              </w:rPr>
              <w:t>2</w:t>
            </w:r>
          </w:p>
        </w:tc>
        <w:tc>
          <w:tcPr>
            <w:tcW w:w="996" w:type="dxa"/>
            <w:shd w:val="clear" w:color="auto" w:fill="auto"/>
          </w:tcPr>
          <w:p w14:paraId="166CEB10" w14:textId="77777777" w:rsidR="00894DB2" w:rsidRPr="00FE39B5" w:rsidRDefault="00214734"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0</w:t>
            </w:r>
            <w:r>
              <w:rPr>
                <w:rFonts w:ascii="Times New Roman" w:hAnsi="Times New Roman"/>
                <w:sz w:val="24"/>
                <w:szCs w:val="24"/>
              </w:rPr>
              <w:t>,</w:t>
            </w:r>
            <w:r w:rsidR="00894DB2" w:rsidRPr="00FE39B5">
              <w:rPr>
                <w:rFonts w:ascii="Times New Roman" w:hAnsi="Times New Roman"/>
                <w:sz w:val="24"/>
                <w:szCs w:val="24"/>
                <w:lang w:val="en-US"/>
              </w:rPr>
              <w:t>00755</w:t>
            </w:r>
          </w:p>
        </w:tc>
      </w:tr>
      <w:tr w:rsidR="00894DB2" w:rsidRPr="00343FCD" w14:paraId="1AC487E9" w14:textId="77777777" w:rsidTr="001E5694">
        <w:tc>
          <w:tcPr>
            <w:tcW w:w="3199" w:type="dxa"/>
            <w:shd w:val="clear" w:color="auto" w:fill="auto"/>
          </w:tcPr>
          <w:p w14:paraId="09A92566" w14:textId="77777777" w:rsidR="00894DB2" w:rsidRPr="00FE39B5" w:rsidRDefault="00894DB2"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lang w:val="en-US"/>
              </w:rPr>
              <w:t>Fe</w:t>
            </w:r>
            <w:r w:rsidRPr="00FE39B5">
              <w:rPr>
                <w:rFonts w:ascii="Times New Roman" w:hAnsi="Times New Roman"/>
                <w:sz w:val="24"/>
                <w:szCs w:val="24"/>
                <w:vertAlign w:val="subscript"/>
                <w:lang w:val="en-US"/>
              </w:rPr>
              <w:t>3</w:t>
            </w:r>
            <w:r w:rsidRPr="00FE39B5">
              <w:rPr>
                <w:rFonts w:ascii="Times New Roman" w:hAnsi="Times New Roman"/>
                <w:sz w:val="24"/>
                <w:szCs w:val="24"/>
                <w:lang w:val="en-US"/>
              </w:rPr>
              <w:t>O</w:t>
            </w:r>
            <w:r w:rsidRPr="00FE39B5">
              <w:rPr>
                <w:rFonts w:ascii="Times New Roman" w:hAnsi="Times New Roman"/>
                <w:sz w:val="24"/>
                <w:szCs w:val="24"/>
                <w:vertAlign w:val="subscript"/>
                <w:lang w:val="en-US"/>
              </w:rPr>
              <w:t>4</w:t>
            </w:r>
            <w:r w:rsidRPr="00FE39B5">
              <w:rPr>
                <w:rFonts w:ascii="Times New Roman" w:hAnsi="Times New Roman"/>
                <w:sz w:val="24"/>
                <w:szCs w:val="24"/>
                <w:lang w:val="en-US"/>
              </w:rPr>
              <w:t>/</w:t>
            </w:r>
            <w:r w:rsidRPr="00FE39B5">
              <w:rPr>
                <w:rFonts w:ascii="Times New Roman" w:hAnsi="Times New Roman"/>
                <w:sz w:val="24"/>
                <w:szCs w:val="24"/>
              </w:rPr>
              <w:t>ТЭОС</w:t>
            </w:r>
          </w:p>
        </w:tc>
        <w:tc>
          <w:tcPr>
            <w:tcW w:w="1866" w:type="dxa"/>
            <w:shd w:val="clear" w:color="auto" w:fill="auto"/>
          </w:tcPr>
          <w:p w14:paraId="390C7E04" w14:textId="77777777" w:rsidR="00894DB2" w:rsidRPr="00FE39B5" w:rsidRDefault="00214734"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10</w:t>
            </w:r>
            <w:r>
              <w:rPr>
                <w:rFonts w:ascii="Times New Roman" w:hAnsi="Times New Roman"/>
                <w:sz w:val="24"/>
                <w:szCs w:val="24"/>
              </w:rPr>
              <w:t>,</w:t>
            </w:r>
            <w:r w:rsidR="00894DB2" w:rsidRPr="00FE39B5">
              <w:rPr>
                <w:rFonts w:ascii="Times New Roman" w:hAnsi="Times New Roman"/>
                <w:sz w:val="24"/>
                <w:szCs w:val="24"/>
                <w:lang w:val="en-US"/>
              </w:rPr>
              <w:t>6</w:t>
            </w:r>
          </w:p>
        </w:tc>
        <w:tc>
          <w:tcPr>
            <w:tcW w:w="1613" w:type="dxa"/>
            <w:shd w:val="clear" w:color="auto" w:fill="auto"/>
          </w:tcPr>
          <w:p w14:paraId="2F4B2FA1" w14:textId="77777777" w:rsidR="00894DB2" w:rsidRPr="00FE39B5" w:rsidRDefault="00214734"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0</w:t>
            </w:r>
            <w:r>
              <w:rPr>
                <w:rFonts w:ascii="Times New Roman" w:hAnsi="Times New Roman"/>
                <w:sz w:val="24"/>
                <w:szCs w:val="24"/>
              </w:rPr>
              <w:t>,</w:t>
            </w:r>
            <w:r w:rsidR="00894DB2" w:rsidRPr="00FE39B5">
              <w:rPr>
                <w:rFonts w:ascii="Times New Roman" w:hAnsi="Times New Roman"/>
                <w:sz w:val="24"/>
                <w:szCs w:val="24"/>
                <w:lang w:val="en-US"/>
              </w:rPr>
              <w:t>8</w:t>
            </w:r>
          </w:p>
        </w:tc>
        <w:tc>
          <w:tcPr>
            <w:tcW w:w="1455" w:type="dxa"/>
            <w:shd w:val="clear" w:color="auto" w:fill="auto"/>
          </w:tcPr>
          <w:p w14:paraId="726EF499" w14:textId="77777777" w:rsidR="00894DB2" w:rsidRPr="00FE39B5" w:rsidRDefault="00894DB2" w:rsidP="00330722">
            <w:pPr>
              <w:tabs>
                <w:tab w:val="left" w:pos="2298"/>
              </w:tabs>
              <w:spacing w:after="0" w:line="360" w:lineRule="auto"/>
              <w:rPr>
                <w:rFonts w:ascii="Times New Roman" w:hAnsi="Times New Roman"/>
                <w:sz w:val="24"/>
                <w:szCs w:val="24"/>
                <w:lang w:val="en-US"/>
              </w:rPr>
            </w:pPr>
            <w:r w:rsidRPr="00FE39B5">
              <w:rPr>
                <w:rFonts w:ascii="Times New Roman" w:hAnsi="Times New Roman"/>
                <w:sz w:val="24"/>
                <w:szCs w:val="24"/>
                <w:lang w:val="en-US"/>
              </w:rPr>
              <w:t>61</w:t>
            </w:r>
          </w:p>
        </w:tc>
        <w:tc>
          <w:tcPr>
            <w:tcW w:w="996" w:type="dxa"/>
            <w:shd w:val="clear" w:color="auto" w:fill="auto"/>
          </w:tcPr>
          <w:p w14:paraId="25AA8BDE" w14:textId="77777777" w:rsidR="00894DB2" w:rsidRPr="00FE39B5" w:rsidRDefault="00214734"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0</w:t>
            </w:r>
            <w:r>
              <w:rPr>
                <w:rFonts w:ascii="Times New Roman" w:hAnsi="Times New Roman"/>
                <w:sz w:val="24"/>
                <w:szCs w:val="24"/>
              </w:rPr>
              <w:t>,</w:t>
            </w:r>
            <w:r w:rsidR="00894DB2" w:rsidRPr="00FE39B5">
              <w:rPr>
                <w:rFonts w:ascii="Times New Roman" w:hAnsi="Times New Roman"/>
                <w:sz w:val="24"/>
                <w:szCs w:val="24"/>
                <w:lang w:val="en-US"/>
              </w:rPr>
              <w:t>01311</w:t>
            </w:r>
          </w:p>
        </w:tc>
      </w:tr>
      <w:tr w:rsidR="00894DB2" w:rsidRPr="00343FCD" w14:paraId="67AA163D" w14:textId="77777777" w:rsidTr="001E5694">
        <w:tc>
          <w:tcPr>
            <w:tcW w:w="3199" w:type="dxa"/>
            <w:shd w:val="clear" w:color="auto" w:fill="auto"/>
          </w:tcPr>
          <w:p w14:paraId="009EBB55" w14:textId="77777777" w:rsidR="00894DB2" w:rsidRPr="00FE39B5" w:rsidRDefault="00894DB2"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lang w:val="en-US"/>
              </w:rPr>
              <w:t>Fe</w:t>
            </w:r>
            <w:r w:rsidRPr="00FE39B5">
              <w:rPr>
                <w:rFonts w:ascii="Times New Roman" w:hAnsi="Times New Roman"/>
                <w:sz w:val="24"/>
                <w:szCs w:val="24"/>
                <w:vertAlign w:val="subscript"/>
                <w:lang w:val="en-US"/>
              </w:rPr>
              <w:t>3</w:t>
            </w:r>
            <w:r w:rsidRPr="00FE39B5">
              <w:rPr>
                <w:rFonts w:ascii="Times New Roman" w:hAnsi="Times New Roman"/>
                <w:sz w:val="24"/>
                <w:szCs w:val="24"/>
                <w:lang w:val="en-US"/>
              </w:rPr>
              <w:t>O</w:t>
            </w:r>
            <w:r w:rsidRPr="00FE39B5">
              <w:rPr>
                <w:rFonts w:ascii="Times New Roman" w:hAnsi="Times New Roman"/>
                <w:sz w:val="24"/>
                <w:szCs w:val="24"/>
                <w:vertAlign w:val="subscript"/>
                <w:lang w:val="en-US"/>
              </w:rPr>
              <w:t>4</w:t>
            </w:r>
            <w:r w:rsidRPr="00FE39B5">
              <w:rPr>
                <w:rFonts w:ascii="Times New Roman" w:hAnsi="Times New Roman"/>
                <w:sz w:val="24"/>
                <w:szCs w:val="24"/>
                <w:lang w:val="en-US"/>
              </w:rPr>
              <w:t>/</w:t>
            </w:r>
            <w:r w:rsidRPr="00FE39B5">
              <w:rPr>
                <w:rFonts w:ascii="Times New Roman" w:hAnsi="Times New Roman"/>
                <w:sz w:val="24"/>
                <w:szCs w:val="24"/>
              </w:rPr>
              <w:t>ТЭОС</w:t>
            </w:r>
            <w:r w:rsidRPr="00FE39B5">
              <w:rPr>
                <w:rFonts w:ascii="Times New Roman" w:hAnsi="Times New Roman"/>
                <w:sz w:val="24"/>
                <w:szCs w:val="24"/>
                <w:lang w:val="en-US"/>
              </w:rPr>
              <w:t>/</w:t>
            </w:r>
            <w:r w:rsidRPr="00FE39B5">
              <w:rPr>
                <w:rFonts w:ascii="Times New Roman" w:hAnsi="Times New Roman"/>
                <w:sz w:val="24"/>
                <w:szCs w:val="24"/>
              </w:rPr>
              <w:t>ГПМОС</w:t>
            </w:r>
          </w:p>
        </w:tc>
        <w:tc>
          <w:tcPr>
            <w:tcW w:w="1866" w:type="dxa"/>
            <w:shd w:val="clear" w:color="auto" w:fill="auto"/>
          </w:tcPr>
          <w:p w14:paraId="64855C81" w14:textId="77777777" w:rsidR="00894DB2" w:rsidRPr="00FE39B5" w:rsidRDefault="00214734"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8</w:t>
            </w:r>
            <w:r>
              <w:rPr>
                <w:rFonts w:ascii="Times New Roman" w:hAnsi="Times New Roman"/>
                <w:sz w:val="24"/>
                <w:szCs w:val="24"/>
              </w:rPr>
              <w:t>,</w:t>
            </w:r>
            <w:r w:rsidR="00894DB2" w:rsidRPr="00FE39B5">
              <w:rPr>
                <w:rFonts w:ascii="Times New Roman" w:hAnsi="Times New Roman"/>
                <w:sz w:val="24"/>
                <w:szCs w:val="24"/>
                <w:lang w:val="en-US"/>
              </w:rPr>
              <w:t>7</w:t>
            </w:r>
          </w:p>
        </w:tc>
        <w:tc>
          <w:tcPr>
            <w:tcW w:w="1613" w:type="dxa"/>
            <w:shd w:val="clear" w:color="auto" w:fill="auto"/>
          </w:tcPr>
          <w:p w14:paraId="6B3ABCA5" w14:textId="77777777" w:rsidR="00894DB2" w:rsidRPr="00FE39B5" w:rsidRDefault="00214734"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0</w:t>
            </w:r>
            <w:r>
              <w:rPr>
                <w:rFonts w:ascii="Times New Roman" w:hAnsi="Times New Roman"/>
                <w:sz w:val="24"/>
                <w:szCs w:val="24"/>
              </w:rPr>
              <w:t>,</w:t>
            </w:r>
            <w:r w:rsidR="00894DB2" w:rsidRPr="00FE39B5">
              <w:rPr>
                <w:rFonts w:ascii="Times New Roman" w:hAnsi="Times New Roman"/>
                <w:sz w:val="24"/>
                <w:szCs w:val="24"/>
                <w:lang w:val="en-US"/>
              </w:rPr>
              <w:t>51</w:t>
            </w:r>
          </w:p>
        </w:tc>
        <w:tc>
          <w:tcPr>
            <w:tcW w:w="1455" w:type="dxa"/>
            <w:shd w:val="clear" w:color="auto" w:fill="auto"/>
          </w:tcPr>
          <w:p w14:paraId="4763EDF1" w14:textId="77777777" w:rsidR="00894DB2" w:rsidRPr="00FE39B5" w:rsidRDefault="00214734"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56</w:t>
            </w:r>
            <w:r>
              <w:rPr>
                <w:rFonts w:ascii="Times New Roman" w:hAnsi="Times New Roman"/>
                <w:sz w:val="24"/>
                <w:szCs w:val="24"/>
              </w:rPr>
              <w:t>,</w:t>
            </w:r>
            <w:r w:rsidR="00894DB2" w:rsidRPr="00FE39B5">
              <w:rPr>
                <w:rFonts w:ascii="Times New Roman" w:hAnsi="Times New Roman"/>
                <w:sz w:val="24"/>
                <w:szCs w:val="24"/>
                <w:lang w:val="en-US"/>
              </w:rPr>
              <w:t>3</w:t>
            </w:r>
          </w:p>
        </w:tc>
        <w:tc>
          <w:tcPr>
            <w:tcW w:w="996" w:type="dxa"/>
            <w:shd w:val="clear" w:color="auto" w:fill="auto"/>
          </w:tcPr>
          <w:p w14:paraId="5FAC14E2" w14:textId="77777777" w:rsidR="00894DB2" w:rsidRPr="00FE39B5" w:rsidRDefault="00214734" w:rsidP="00330722">
            <w:pPr>
              <w:tabs>
                <w:tab w:val="left" w:pos="2298"/>
              </w:tabs>
              <w:spacing w:after="0" w:line="360" w:lineRule="auto"/>
              <w:rPr>
                <w:rFonts w:ascii="Times New Roman" w:hAnsi="Times New Roman"/>
                <w:sz w:val="24"/>
                <w:szCs w:val="24"/>
                <w:lang w:val="en-US"/>
              </w:rPr>
            </w:pPr>
            <w:r>
              <w:rPr>
                <w:rFonts w:ascii="Times New Roman" w:hAnsi="Times New Roman"/>
                <w:sz w:val="24"/>
                <w:szCs w:val="24"/>
                <w:lang w:val="en-US"/>
              </w:rPr>
              <w:t>0</w:t>
            </w:r>
            <w:r>
              <w:rPr>
                <w:rFonts w:ascii="Times New Roman" w:hAnsi="Times New Roman"/>
                <w:sz w:val="24"/>
                <w:szCs w:val="24"/>
              </w:rPr>
              <w:t>,</w:t>
            </w:r>
            <w:r w:rsidR="00894DB2" w:rsidRPr="00FE39B5">
              <w:rPr>
                <w:rFonts w:ascii="Times New Roman" w:hAnsi="Times New Roman"/>
                <w:sz w:val="24"/>
                <w:szCs w:val="24"/>
                <w:lang w:val="en-US"/>
              </w:rPr>
              <w:t>00908</w:t>
            </w:r>
          </w:p>
        </w:tc>
      </w:tr>
    </w:tbl>
    <w:p w14:paraId="032410D5" w14:textId="77777777" w:rsidR="00894DB2" w:rsidRDefault="00894DB2" w:rsidP="00894DB2">
      <w:pPr>
        <w:tabs>
          <w:tab w:val="left" w:pos="2298"/>
        </w:tabs>
        <w:spacing w:after="0" w:line="360" w:lineRule="auto"/>
        <w:ind w:firstLine="567"/>
        <w:jc w:val="both"/>
        <w:rPr>
          <w:rFonts w:ascii="Times New Roman" w:hAnsi="Times New Roman"/>
          <w:sz w:val="24"/>
          <w:szCs w:val="24"/>
        </w:rPr>
      </w:pPr>
    </w:p>
    <w:p w14:paraId="19A679B9" w14:textId="79B26D2A" w:rsidR="008C3163" w:rsidRPr="00D86EC8" w:rsidRDefault="00894DB2" w:rsidP="00ED0B27">
      <w:pPr>
        <w:tabs>
          <w:tab w:val="left" w:pos="2298"/>
        </w:tabs>
        <w:spacing w:after="0" w:line="360" w:lineRule="auto"/>
        <w:ind w:firstLine="709"/>
        <w:jc w:val="both"/>
        <w:rPr>
          <w:rFonts w:ascii="Times New Roman" w:hAnsi="Times New Roman"/>
          <w:sz w:val="24"/>
          <w:szCs w:val="24"/>
        </w:rPr>
      </w:pPr>
      <w:r w:rsidRPr="00343FCD">
        <w:rPr>
          <w:rFonts w:ascii="Times New Roman" w:hAnsi="Times New Roman"/>
          <w:sz w:val="24"/>
          <w:szCs w:val="24"/>
        </w:rPr>
        <w:t xml:space="preserve">Петли гистерезиса для синтезированных НЧ имеют вид, характерный для </w:t>
      </w:r>
      <w:r w:rsidR="00A5546B">
        <w:rPr>
          <w:rFonts w:ascii="Times New Roman" w:hAnsi="Times New Roman"/>
          <w:sz w:val="24"/>
          <w:szCs w:val="24"/>
        </w:rPr>
        <w:t>НЧ</w:t>
      </w:r>
      <w:r w:rsidRPr="00343FCD">
        <w:rPr>
          <w:rFonts w:ascii="Times New Roman" w:hAnsi="Times New Roman"/>
          <w:sz w:val="24"/>
          <w:szCs w:val="24"/>
        </w:rPr>
        <w:t xml:space="preserve"> </w:t>
      </w:r>
      <w:proofErr w:type="spellStart"/>
      <w:r w:rsidRPr="00343FCD">
        <w:rPr>
          <w:rFonts w:ascii="Times New Roman" w:hAnsi="Times New Roman"/>
          <w:sz w:val="24"/>
          <w:szCs w:val="24"/>
        </w:rPr>
        <w:t>суперпарамагнитных</w:t>
      </w:r>
      <w:proofErr w:type="spellEnd"/>
      <w:r w:rsidRPr="00343FCD">
        <w:rPr>
          <w:rFonts w:ascii="Times New Roman" w:hAnsi="Times New Roman"/>
          <w:sz w:val="24"/>
          <w:szCs w:val="24"/>
        </w:rPr>
        <w:t xml:space="preserve"> материалов. </w:t>
      </w:r>
      <w:r w:rsidRPr="003040CC">
        <w:rPr>
          <w:rFonts w:ascii="Times New Roman" w:hAnsi="Times New Roman"/>
          <w:sz w:val="24"/>
          <w:szCs w:val="24"/>
        </w:rPr>
        <w:t>Магнитные параметры, рассчитанные по петлям гистерезиса для исходного Fe</w:t>
      </w:r>
      <w:r w:rsidRPr="003040CC">
        <w:rPr>
          <w:rFonts w:ascii="Times New Roman" w:hAnsi="Times New Roman"/>
          <w:sz w:val="24"/>
          <w:szCs w:val="24"/>
          <w:vertAlign w:val="subscript"/>
        </w:rPr>
        <w:t>3</w:t>
      </w:r>
      <w:r w:rsidRPr="003040CC">
        <w:rPr>
          <w:rFonts w:ascii="Times New Roman" w:hAnsi="Times New Roman"/>
          <w:sz w:val="24"/>
          <w:szCs w:val="24"/>
        </w:rPr>
        <w:t>O</w:t>
      </w:r>
      <w:r w:rsidRPr="003040CC">
        <w:rPr>
          <w:rFonts w:ascii="Times New Roman" w:hAnsi="Times New Roman"/>
          <w:sz w:val="24"/>
          <w:szCs w:val="24"/>
          <w:vertAlign w:val="subscript"/>
        </w:rPr>
        <w:t>4</w:t>
      </w:r>
      <w:r w:rsidRPr="003040CC">
        <w:rPr>
          <w:rFonts w:ascii="Times New Roman" w:hAnsi="Times New Roman"/>
          <w:sz w:val="24"/>
          <w:szCs w:val="24"/>
        </w:rPr>
        <w:t>, имеют следующие значения: коэрцитивная сила составляет около 14</w:t>
      </w:r>
      <w:proofErr w:type="gramStart"/>
      <w:r w:rsidRPr="003040CC">
        <w:rPr>
          <w:rFonts w:ascii="Times New Roman" w:hAnsi="Times New Roman"/>
          <w:sz w:val="24"/>
          <w:szCs w:val="24"/>
        </w:rPr>
        <w:t xml:space="preserve"> </w:t>
      </w:r>
      <w:r w:rsidR="00B37069" w:rsidRPr="003040CC">
        <w:rPr>
          <w:rFonts w:ascii="Times New Roman" w:hAnsi="Times New Roman"/>
          <w:sz w:val="24"/>
          <w:szCs w:val="24"/>
        </w:rPr>
        <w:t>Э</w:t>
      </w:r>
      <w:proofErr w:type="gramEnd"/>
      <w:r w:rsidRPr="003040CC">
        <w:rPr>
          <w:rFonts w:ascii="Times New Roman" w:hAnsi="Times New Roman"/>
          <w:sz w:val="24"/>
          <w:szCs w:val="24"/>
        </w:rPr>
        <w:t>, остаточная намагниченност</w:t>
      </w:r>
      <w:r w:rsidR="00184ED3" w:rsidRPr="003040CC">
        <w:rPr>
          <w:rFonts w:ascii="Times New Roman" w:hAnsi="Times New Roman"/>
          <w:sz w:val="24"/>
          <w:szCs w:val="24"/>
        </w:rPr>
        <w:t xml:space="preserve">ь составляет 0,49 </w:t>
      </w:r>
      <w:r w:rsidR="00D776DB" w:rsidRPr="002D490C">
        <w:rPr>
          <w:rFonts w:ascii="Times New Roman" w:hAnsi="Times New Roman"/>
          <w:sz w:val="24"/>
          <w:szCs w:val="24"/>
        </w:rPr>
        <w:t>эму/г</w:t>
      </w:r>
      <w:r w:rsidRPr="003040CC">
        <w:rPr>
          <w:rFonts w:ascii="Times New Roman" w:hAnsi="Times New Roman"/>
          <w:sz w:val="24"/>
          <w:szCs w:val="24"/>
        </w:rPr>
        <w:t>, намагниченно</w:t>
      </w:r>
      <w:r w:rsidR="00184ED3" w:rsidRPr="003040CC">
        <w:rPr>
          <w:rFonts w:ascii="Times New Roman" w:hAnsi="Times New Roman"/>
          <w:sz w:val="24"/>
          <w:szCs w:val="24"/>
        </w:rPr>
        <w:t xml:space="preserve">сть насыщения составляет 65 </w:t>
      </w:r>
      <w:r w:rsidR="00D776DB" w:rsidRPr="002D490C">
        <w:rPr>
          <w:rFonts w:ascii="Times New Roman" w:hAnsi="Times New Roman"/>
          <w:sz w:val="24"/>
          <w:szCs w:val="24"/>
        </w:rPr>
        <w:t>эму/г</w:t>
      </w:r>
      <w:r w:rsidRPr="003040CC">
        <w:rPr>
          <w:rFonts w:ascii="Times New Roman" w:hAnsi="Times New Roman"/>
          <w:sz w:val="24"/>
          <w:szCs w:val="24"/>
        </w:rPr>
        <w:t xml:space="preserve">, что характерно для магнитных </w:t>
      </w:r>
      <w:r w:rsidR="00A5546B" w:rsidRPr="003040CC">
        <w:rPr>
          <w:rFonts w:ascii="Times New Roman" w:hAnsi="Times New Roman"/>
          <w:sz w:val="24"/>
          <w:szCs w:val="24"/>
        </w:rPr>
        <w:t>НЧ</w:t>
      </w:r>
      <w:r w:rsidRPr="003040CC">
        <w:rPr>
          <w:rFonts w:ascii="Times New Roman" w:hAnsi="Times New Roman"/>
          <w:sz w:val="24"/>
          <w:szCs w:val="24"/>
        </w:rPr>
        <w:t xml:space="preserve"> Fe</w:t>
      </w:r>
      <w:r w:rsidRPr="003040CC">
        <w:rPr>
          <w:rFonts w:ascii="Times New Roman" w:hAnsi="Times New Roman"/>
          <w:sz w:val="24"/>
          <w:szCs w:val="24"/>
          <w:vertAlign w:val="subscript"/>
        </w:rPr>
        <w:t>3</w:t>
      </w:r>
      <w:r w:rsidRPr="003040CC">
        <w:rPr>
          <w:rFonts w:ascii="Times New Roman" w:hAnsi="Times New Roman"/>
          <w:sz w:val="24"/>
          <w:szCs w:val="24"/>
        </w:rPr>
        <w:t>O</w:t>
      </w:r>
      <w:r w:rsidRPr="003040CC">
        <w:rPr>
          <w:rFonts w:ascii="Times New Roman" w:hAnsi="Times New Roman"/>
          <w:sz w:val="24"/>
          <w:szCs w:val="24"/>
          <w:vertAlign w:val="subscript"/>
        </w:rPr>
        <w:t>4</w:t>
      </w:r>
      <w:r w:rsidRPr="003040CC">
        <w:rPr>
          <w:rFonts w:ascii="Times New Roman" w:hAnsi="Times New Roman"/>
          <w:sz w:val="24"/>
          <w:szCs w:val="24"/>
        </w:rPr>
        <w:t xml:space="preserve"> </w:t>
      </w:r>
      <w:r w:rsidRPr="003040CC">
        <w:rPr>
          <w:rFonts w:ascii="Times New Roman" w:hAnsi="Times New Roman"/>
          <w:sz w:val="24"/>
          <w:szCs w:val="24"/>
          <w:lang w:val="en-US"/>
        </w:rPr>
        <w:fldChar w:fldCharType="begin" w:fldLock="1"/>
      </w:r>
      <w:r w:rsidR="006E2CB8" w:rsidRPr="003040CC">
        <w:rPr>
          <w:rFonts w:ascii="Times New Roman" w:hAnsi="Times New Roman"/>
          <w:sz w:val="24"/>
          <w:szCs w:val="24"/>
          <w:lang w:val="en-US"/>
        </w:rPr>
        <w:instrText>ADDIN</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CSL</w:instrText>
      </w:r>
      <w:r w:rsidR="006E2CB8" w:rsidRPr="003040CC">
        <w:rPr>
          <w:rFonts w:ascii="Times New Roman" w:hAnsi="Times New Roman"/>
          <w:sz w:val="24"/>
          <w:szCs w:val="24"/>
        </w:rPr>
        <w:instrText>_</w:instrText>
      </w:r>
      <w:r w:rsidR="006E2CB8" w:rsidRPr="003040CC">
        <w:rPr>
          <w:rFonts w:ascii="Times New Roman" w:hAnsi="Times New Roman"/>
          <w:sz w:val="24"/>
          <w:szCs w:val="24"/>
          <w:lang w:val="en-US"/>
        </w:rPr>
        <w:instrText>CITATION</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citationItems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id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ITEM</w:instrText>
      </w:r>
      <w:r w:rsidR="006E2CB8" w:rsidRPr="003040CC">
        <w:rPr>
          <w:rFonts w:ascii="Times New Roman" w:hAnsi="Times New Roman"/>
          <w:sz w:val="24"/>
          <w:szCs w:val="24"/>
        </w:rPr>
        <w:instrText>-1","</w:instrText>
      </w:r>
      <w:r w:rsidR="006E2CB8" w:rsidRPr="003040CC">
        <w:rPr>
          <w:rFonts w:ascii="Times New Roman" w:hAnsi="Times New Roman"/>
          <w:sz w:val="24"/>
          <w:szCs w:val="24"/>
          <w:lang w:val="en-US"/>
        </w:rPr>
        <w:instrText>itemData</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DOI</w:instrText>
      </w:r>
      <w:r w:rsidR="006E2CB8" w:rsidRPr="003040CC">
        <w:rPr>
          <w:rFonts w:ascii="Times New Roman" w:hAnsi="Times New Roman"/>
          <w:sz w:val="24"/>
          <w:szCs w:val="24"/>
        </w:rPr>
        <w:instrText>":"10.1016/</w:instrText>
      </w:r>
      <w:r w:rsidR="006E2CB8" w:rsidRPr="003040CC">
        <w:rPr>
          <w:rFonts w:ascii="Times New Roman" w:hAnsi="Times New Roman"/>
          <w:sz w:val="24"/>
          <w:szCs w:val="24"/>
          <w:lang w:val="en-US"/>
        </w:rPr>
        <w:instrText>j</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ijpharm</w:instrText>
      </w:r>
      <w:r w:rsidR="006E2CB8" w:rsidRPr="003040CC">
        <w:rPr>
          <w:rFonts w:ascii="Times New Roman" w:hAnsi="Times New Roman"/>
          <w:sz w:val="24"/>
          <w:szCs w:val="24"/>
        </w:rPr>
        <w:instrText>.2015.10.058","</w:instrText>
      </w:r>
      <w:r w:rsidR="006E2CB8" w:rsidRPr="003040CC">
        <w:rPr>
          <w:rFonts w:ascii="Times New Roman" w:hAnsi="Times New Roman"/>
          <w:sz w:val="24"/>
          <w:szCs w:val="24"/>
          <w:lang w:val="en-US"/>
        </w:rPr>
        <w:instrText>ISSN</w:instrText>
      </w:r>
      <w:r w:rsidR="006E2CB8" w:rsidRPr="003040CC">
        <w:rPr>
          <w:rFonts w:ascii="Times New Roman" w:hAnsi="Times New Roman"/>
          <w:sz w:val="24"/>
          <w:szCs w:val="24"/>
        </w:rPr>
        <w:instrText>":"03785173","</w:instrText>
      </w:r>
      <w:r w:rsidR="006E2CB8" w:rsidRPr="003040CC">
        <w:rPr>
          <w:rFonts w:ascii="Times New Roman" w:hAnsi="Times New Roman"/>
          <w:sz w:val="24"/>
          <w:szCs w:val="24"/>
          <w:lang w:val="en-US"/>
        </w:rPr>
        <w:instrText>author</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family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Kandasamy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given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Ganeshlenin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names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false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suffix</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family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Maity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given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Dipak</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names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false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suffix</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container</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title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International</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Journal</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of</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Pharmaceutics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id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ITEM</w:instrText>
      </w:r>
      <w:r w:rsidR="006E2CB8" w:rsidRPr="003040CC">
        <w:rPr>
          <w:rFonts w:ascii="Times New Roman" w:hAnsi="Times New Roman"/>
          <w:sz w:val="24"/>
          <w:szCs w:val="24"/>
        </w:rPr>
        <w:instrText>-1","</w:instrText>
      </w:r>
      <w:r w:rsidR="006E2CB8" w:rsidRPr="003040CC">
        <w:rPr>
          <w:rFonts w:ascii="Times New Roman" w:hAnsi="Times New Roman"/>
          <w:sz w:val="24"/>
          <w:szCs w:val="24"/>
          <w:lang w:val="en-US"/>
        </w:rPr>
        <w:instrText>issue</w:instrText>
      </w:r>
      <w:r w:rsidR="006E2CB8" w:rsidRPr="003040CC">
        <w:rPr>
          <w:rFonts w:ascii="Times New Roman" w:hAnsi="Times New Roman"/>
          <w:sz w:val="24"/>
          <w:szCs w:val="24"/>
        </w:rPr>
        <w:instrText>":"2","</w:instrText>
      </w:r>
      <w:r w:rsidR="006E2CB8" w:rsidRPr="003040CC">
        <w:rPr>
          <w:rFonts w:ascii="Times New Roman" w:hAnsi="Times New Roman"/>
          <w:sz w:val="24"/>
          <w:szCs w:val="24"/>
          <w:lang w:val="en-US"/>
        </w:rPr>
        <w:instrText>issued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date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parts</w:instrText>
      </w:r>
      <w:r w:rsidR="006E2CB8" w:rsidRPr="003040CC">
        <w:rPr>
          <w:rFonts w:ascii="Times New Roman" w:hAnsi="Times New Roman"/>
          <w:sz w:val="24"/>
          <w:szCs w:val="24"/>
        </w:rPr>
        <w:instrText>":[["2015","12"]]},"</w:instrText>
      </w:r>
      <w:r w:rsidR="006E2CB8" w:rsidRPr="003040CC">
        <w:rPr>
          <w:rFonts w:ascii="Times New Roman" w:hAnsi="Times New Roman"/>
          <w:sz w:val="24"/>
          <w:szCs w:val="24"/>
          <w:lang w:val="en-US"/>
        </w:rPr>
        <w:instrText>page</w:instrText>
      </w:r>
      <w:r w:rsidR="006E2CB8" w:rsidRPr="003040CC">
        <w:rPr>
          <w:rFonts w:ascii="Times New Roman" w:hAnsi="Times New Roman"/>
          <w:sz w:val="24"/>
          <w:szCs w:val="24"/>
        </w:rPr>
        <w:instrText>":"191-218","</w:instrText>
      </w:r>
      <w:r w:rsidR="006E2CB8" w:rsidRPr="003040CC">
        <w:rPr>
          <w:rFonts w:ascii="Times New Roman" w:hAnsi="Times New Roman"/>
          <w:sz w:val="24"/>
          <w:szCs w:val="24"/>
          <w:lang w:val="en-US"/>
        </w:rPr>
        <w:instrText>title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Recent</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advances</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in</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superparamagnetic</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iron</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oxide</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nanoparticles</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SPIONs</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for</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in</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vitro</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and</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in</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vivo</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cancer</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nanotheranostics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type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journal</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volume</w:instrText>
      </w:r>
      <w:r w:rsidR="006E2CB8" w:rsidRPr="003040CC">
        <w:rPr>
          <w:rFonts w:ascii="Times New Roman" w:hAnsi="Times New Roman"/>
          <w:sz w:val="24"/>
          <w:szCs w:val="24"/>
        </w:rPr>
        <w:instrText>":"496"},"</w:instrText>
      </w:r>
      <w:r w:rsidR="006E2CB8" w:rsidRPr="003040CC">
        <w:rPr>
          <w:rFonts w:ascii="Times New Roman" w:hAnsi="Times New Roman"/>
          <w:sz w:val="24"/>
          <w:szCs w:val="24"/>
          <w:lang w:val="en-US"/>
        </w:rPr>
        <w:instrText>uris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http</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www</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mendeley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com</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documents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uuid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c</w:instrText>
      </w:r>
      <w:r w:rsidR="006E2CB8" w:rsidRPr="003040CC">
        <w:rPr>
          <w:rFonts w:ascii="Times New Roman" w:hAnsi="Times New Roman"/>
          <w:sz w:val="24"/>
          <w:szCs w:val="24"/>
        </w:rPr>
        <w:instrText>7249337-606</w:instrText>
      </w:r>
      <w:r w:rsidR="006E2CB8" w:rsidRPr="003040CC">
        <w:rPr>
          <w:rFonts w:ascii="Times New Roman" w:hAnsi="Times New Roman"/>
          <w:sz w:val="24"/>
          <w:szCs w:val="24"/>
          <w:lang w:val="en-US"/>
        </w:rPr>
        <w:instrText>a</w:instrText>
      </w:r>
      <w:r w:rsidR="006E2CB8" w:rsidRPr="003040CC">
        <w:rPr>
          <w:rFonts w:ascii="Times New Roman" w:hAnsi="Times New Roman"/>
          <w:sz w:val="24"/>
          <w:szCs w:val="24"/>
        </w:rPr>
        <w:instrText>-37</w:instrText>
      </w:r>
      <w:r w:rsidR="006E2CB8" w:rsidRPr="003040CC">
        <w:rPr>
          <w:rFonts w:ascii="Times New Roman" w:hAnsi="Times New Roman"/>
          <w:sz w:val="24"/>
          <w:szCs w:val="24"/>
          <w:lang w:val="en-US"/>
        </w:rPr>
        <w:instrText>d</w:instrText>
      </w:r>
      <w:r w:rsidR="006E2CB8" w:rsidRPr="003040CC">
        <w:rPr>
          <w:rFonts w:ascii="Times New Roman" w:hAnsi="Times New Roman"/>
          <w:sz w:val="24"/>
          <w:szCs w:val="24"/>
        </w:rPr>
        <w:instrText>0-8335-7</w:instrText>
      </w:r>
      <w:r w:rsidR="006E2CB8" w:rsidRPr="003040CC">
        <w:rPr>
          <w:rFonts w:ascii="Times New Roman" w:hAnsi="Times New Roman"/>
          <w:sz w:val="24"/>
          <w:szCs w:val="24"/>
          <w:lang w:val="en-US"/>
        </w:rPr>
        <w:instrText>d</w:instrText>
      </w:r>
      <w:r w:rsidR="006E2CB8" w:rsidRPr="003040CC">
        <w:rPr>
          <w:rFonts w:ascii="Times New Roman" w:hAnsi="Times New Roman"/>
          <w:sz w:val="24"/>
          <w:szCs w:val="24"/>
        </w:rPr>
        <w:instrText>9</w:instrText>
      </w:r>
      <w:r w:rsidR="006E2CB8" w:rsidRPr="003040CC">
        <w:rPr>
          <w:rFonts w:ascii="Times New Roman" w:hAnsi="Times New Roman"/>
          <w:sz w:val="24"/>
          <w:szCs w:val="24"/>
          <w:lang w:val="en-US"/>
        </w:rPr>
        <w:instrText>a</w:instrText>
      </w:r>
      <w:r w:rsidR="006E2CB8" w:rsidRPr="003040CC">
        <w:rPr>
          <w:rFonts w:ascii="Times New Roman" w:hAnsi="Times New Roman"/>
          <w:sz w:val="24"/>
          <w:szCs w:val="24"/>
        </w:rPr>
        <w:instrText>03</w:instrText>
      </w:r>
      <w:r w:rsidR="006E2CB8" w:rsidRPr="003040CC">
        <w:rPr>
          <w:rFonts w:ascii="Times New Roman" w:hAnsi="Times New Roman"/>
          <w:sz w:val="24"/>
          <w:szCs w:val="24"/>
          <w:lang w:val="en-US"/>
        </w:rPr>
        <w:instrText>ade</w:instrText>
      </w:r>
      <w:r w:rsidR="006E2CB8" w:rsidRPr="003040CC">
        <w:rPr>
          <w:rFonts w:ascii="Times New Roman" w:hAnsi="Times New Roman"/>
          <w:sz w:val="24"/>
          <w:szCs w:val="24"/>
        </w:rPr>
        <w:instrText>6</w:instrText>
      </w:r>
      <w:r w:rsidR="006E2CB8" w:rsidRPr="003040CC">
        <w:rPr>
          <w:rFonts w:ascii="Times New Roman" w:hAnsi="Times New Roman"/>
          <w:sz w:val="24"/>
          <w:szCs w:val="24"/>
          <w:lang w:val="en-US"/>
        </w:rPr>
        <w:instrText>a</w:instrText>
      </w:r>
      <w:r w:rsidR="006E2CB8" w:rsidRPr="003040CC">
        <w:rPr>
          <w:rFonts w:ascii="Times New Roman" w:hAnsi="Times New Roman"/>
          <w:sz w:val="24"/>
          <w:szCs w:val="24"/>
        </w:rPr>
        <w:instrText>3"]},{"</w:instrText>
      </w:r>
      <w:r w:rsidR="006E2CB8" w:rsidRPr="003040CC">
        <w:rPr>
          <w:rFonts w:ascii="Times New Roman" w:hAnsi="Times New Roman"/>
          <w:sz w:val="24"/>
          <w:szCs w:val="24"/>
          <w:lang w:val="en-US"/>
        </w:rPr>
        <w:instrText>id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ITEM</w:instrText>
      </w:r>
      <w:r w:rsidR="006E2CB8" w:rsidRPr="003040CC">
        <w:rPr>
          <w:rFonts w:ascii="Times New Roman" w:hAnsi="Times New Roman"/>
          <w:sz w:val="24"/>
          <w:szCs w:val="24"/>
        </w:rPr>
        <w:instrText>-2","</w:instrText>
      </w:r>
      <w:r w:rsidR="006E2CB8" w:rsidRPr="003040CC">
        <w:rPr>
          <w:rFonts w:ascii="Times New Roman" w:hAnsi="Times New Roman"/>
          <w:sz w:val="24"/>
          <w:szCs w:val="24"/>
          <w:lang w:val="en-US"/>
        </w:rPr>
        <w:instrText>itemData</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DOI</w:instrText>
      </w:r>
      <w:r w:rsidR="006E2CB8" w:rsidRPr="003040CC">
        <w:rPr>
          <w:rFonts w:ascii="Times New Roman" w:hAnsi="Times New Roman"/>
          <w:sz w:val="24"/>
          <w:szCs w:val="24"/>
        </w:rPr>
        <w:instrText>":"10.3390/</w:instrText>
      </w:r>
      <w:r w:rsidR="006E2CB8" w:rsidRPr="003040CC">
        <w:rPr>
          <w:rFonts w:ascii="Times New Roman" w:hAnsi="Times New Roman"/>
          <w:sz w:val="24"/>
          <w:szCs w:val="24"/>
          <w:lang w:val="en-US"/>
        </w:rPr>
        <w:instrText>molecules</w:instrText>
      </w:r>
      <w:r w:rsidR="006E2CB8" w:rsidRPr="003040CC">
        <w:rPr>
          <w:rFonts w:ascii="Times New Roman" w:hAnsi="Times New Roman"/>
          <w:sz w:val="24"/>
          <w:szCs w:val="24"/>
        </w:rPr>
        <w:instrText>18077533","</w:instrText>
      </w:r>
      <w:r w:rsidR="006E2CB8" w:rsidRPr="003040CC">
        <w:rPr>
          <w:rFonts w:ascii="Times New Roman" w:hAnsi="Times New Roman"/>
          <w:sz w:val="24"/>
          <w:szCs w:val="24"/>
          <w:lang w:val="en-US"/>
        </w:rPr>
        <w:instrText>ISSN</w:instrText>
      </w:r>
      <w:r w:rsidR="006E2CB8" w:rsidRPr="003040CC">
        <w:rPr>
          <w:rFonts w:ascii="Times New Roman" w:hAnsi="Times New Roman"/>
          <w:sz w:val="24"/>
          <w:szCs w:val="24"/>
        </w:rPr>
        <w:instrText>":"1420-3049","</w:instrText>
      </w:r>
      <w:r w:rsidR="006E2CB8" w:rsidRPr="003040CC">
        <w:rPr>
          <w:rFonts w:ascii="Times New Roman" w:hAnsi="Times New Roman"/>
          <w:sz w:val="24"/>
          <w:szCs w:val="24"/>
          <w:lang w:val="en-US"/>
        </w:rPr>
        <w:instrText>author</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family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Mahdavi</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given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Mahnaz</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names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false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suffix</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family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Ahmad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given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Mansor</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names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false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suffix</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family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Haron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given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Md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names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false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suffix</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family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Namvar</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given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Farideh</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names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false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suffix</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family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Nadi</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given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Behzad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names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false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suffix</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family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Rahman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given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Mohamad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names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false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suffix</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family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Amin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given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Jamileh</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dropping</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names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false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suffix</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container</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title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Molecules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id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ITEM</w:instrText>
      </w:r>
      <w:r w:rsidR="006E2CB8" w:rsidRPr="003040CC">
        <w:rPr>
          <w:rFonts w:ascii="Times New Roman" w:hAnsi="Times New Roman"/>
          <w:sz w:val="24"/>
          <w:szCs w:val="24"/>
        </w:rPr>
        <w:instrText>-2","</w:instrText>
      </w:r>
      <w:r w:rsidR="006E2CB8" w:rsidRPr="003040CC">
        <w:rPr>
          <w:rFonts w:ascii="Times New Roman" w:hAnsi="Times New Roman"/>
          <w:sz w:val="24"/>
          <w:szCs w:val="24"/>
          <w:lang w:val="en-US"/>
        </w:rPr>
        <w:instrText>issue</w:instrText>
      </w:r>
      <w:r w:rsidR="006E2CB8" w:rsidRPr="003040CC">
        <w:rPr>
          <w:rFonts w:ascii="Times New Roman" w:hAnsi="Times New Roman"/>
          <w:sz w:val="24"/>
          <w:szCs w:val="24"/>
        </w:rPr>
        <w:instrText>":"7","</w:instrText>
      </w:r>
      <w:r w:rsidR="006E2CB8" w:rsidRPr="003040CC">
        <w:rPr>
          <w:rFonts w:ascii="Times New Roman" w:hAnsi="Times New Roman"/>
          <w:sz w:val="24"/>
          <w:szCs w:val="24"/>
          <w:lang w:val="en-US"/>
        </w:rPr>
        <w:instrText>issued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date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parts</w:instrText>
      </w:r>
      <w:r w:rsidR="006E2CB8" w:rsidRPr="003040CC">
        <w:rPr>
          <w:rFonts w:ascii="Times New Roman" w:hAnsi="Times New Roman"/>
          <w:sz w:val="24"/>
          <w:szCs w:val="24"/>
        </w:rPr>
        <w:instrText>":[["2013","6","27"]]},"</w:instrText>
      </w:r>
      <w:r w:rsidR="006E2CB8" w:rsidRPr="003040CC">
        <w:rPr>
          <w:rFonts w:ascii="Times New Roman" w:hAnsi="Times New Roman"/>
          <w:sz w:val="24"/>
          <w:szCs w:val="24"/>
          <w:lang w:val="en-US"/>
        </w:rPr>
        <w:instrText>page</w:instrText>
      </w:r>
      <w:r w:rsidR="006E2CB8" w:rsidRPr="003040CC">
        <w:rPr>
          <w:rFonts w:ascii="Times New Roman" w:hAnsi="Times New Roman"/>
          <w:sz w:val="24"/>
          <w:szCs w:val="24"/>
        </w:rPr>
        <w:instrText>":"7533-7548","</w:instrText>
      </w:r>
      <w:r w:rsidR="006E2CB8" w:rsidRPr="003040CC">
        <w:rPr>
          <w:rFonts w:ascii="Times New Roman" w:hAnsi="Times New Roman"/>
          <w:sz w:val="24"/>
          <w:szCs w:val="24"/>
          <w:lang w:val="en-US"/>
        </w:rPr>
        <w:instrText>title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Synthesis</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Surface</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Modification</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and</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Characterisation</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of</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Biocompatible</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Magnetic</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Iron</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Oxide</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Nanoparticles</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for</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Biomedical</w:instrText>
      </w:r>
      <w:r w:rsidR="006E2CB8" w:rsidRPr="003040CC">
        <w:rPr>
          <w:rFonts w:ascii="Times New Roman" w:hAnsi="Times New Roman"/>
          <w:sz w:val="24"/>
          <w:szCs w:val="24"/>
        </w:rPr>
        <w:instrText xml:space="preserve"> </w:instrText>
      </w:r>
      <w:r w:rsidR="006E2CB8" w:rsidRPr="003040CC">
        <w:rPr>
          <w:rFonts w:ascii="Times New Roman" w:hAnsi="Times New Roman"/>
          <w:sz w:val="24"/>
          <w:szCs w:val="24"/>
          <w:lang w:val="en-US"/>
        </w:rPr>
        <w:instrText>Applications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type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article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journal</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volume</w:instrText>
      </w:r>
      <w:r w:rsidR="006E2CB8" w:rsidRPr="003040CC">
        <w:rPr>
          <w:rFonts w:ascii="Times New Roman" w:hAnsi="Times New Roman"/>
          <w:sz w:val="24"/>
          <w:szCs w:val="24"/>
        </w:rPr>
        <w:instrText>":"18"},"</w:instrText>
      </w:r>
      <w:r w:rsidR="006E2CB8" w:rsidRPr="003040CC">
        <w:rPr>
          <w:rFonts w:ascii="Times New Roman" w:hAnsi="Times New Roman"/>
          <w:sz w:val="24"/>
          <w:szCs w:val="24"/>
          <w:lang w:val="en-US"/>
        </w:rPr>
        <w:instrText>uris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http</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www</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mendeley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com</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documents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uuid</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a</w:instrText>
      </w:r>
      <w:r w:rsidR="006E2CB8" w:rsidRPr="003040CC">
        <w:rPr>
          <w:rFonts w:ascii="Times New Roman" w:hAnsi="Times New Roman"/>
          <w:sz w:val="24"/>
          <w:szCs w:val="24"/>
        </w:rPr>
        <w:instrText>09</w:instrText>
      </w:r>
      <w:r w:rsidR="006E2CB8" w:rsidRPr="003040CC">
        <w:rPr>
          <w:rFonts w:ascii="Times New Roman" w:hAnsi="Times New Roman"/>
          <w:sz w:val="24"/>
          <w:szCs w:val="24"/>
          <w:lang w:val="en-US"/>
        </w:rPr>
        <w:instrText>f</w:instrText>
      </w:r>
      <w:r w:rsidR="006E2CB8" w:rsidRPr="003040CC">
        <w:rPr>
          <w:rFonts w:ascii="Times New Roman" w:hAnsi="Times New Roman"/>
          <w:sz w:val="24"/>
          <w:szCs w:val="24"/>
        </w:rPr>
        <w:instrText>5359-</w:instrText>
      </w:r>
      <w:r w:rsidR="006E2CB8" w:rsidRPr="003040CC">
        <w:rPr>
          <w:rFonts w:ascii="Times New Roman" w:hAnsi="Times New Roman"/>
          <w:sz w:val="24"/>
          <w:szCs w:val="24"/>
          <w:lang w:val="en-US"/>
        </w:rPr>
        <w:instrText>c</w:instrText>
      </w:r>
      <w:r w:rsidR="006E2CB8" w:rsidRPr="003040CC">
        <w:rPr>
          <w:rFonts w:ascii="Times New Roman" w:hAnsi="Times New Roman"/>
          <w:sz w:val="24"/>
          <w:szCs w:val="24"/>
        </w:rPr>
        <w:instrText>329-3</w:instrText>
      </w:r>
      <w:r w:rsidR="006E2CB8" w:rsidRPr="003040CC">
        <w:rPr>
          <w:rFonts w:ascii="Times New Roman" w:hAnsi="Times New Roman"/>
          <w:sz w:val="24"/>
          <w:szCs w:val="24"/>
          <w:lang w:val="en-US"/>
        </w:rPr>
        <w:instrText>c</w:instrText>
      </w:r>
      <w:r w:rsidR="006E2CB8" w:rsidRPr="003040CC">
        <w:rPr>
          <w:rFonts w:ascii="Times New Roman" w:hAnsi="Times New Roman"/>
          <w:sz w:val="24"/>
          <w:szCs w:val="24"/>
        </w:rPr>
        <w:instrText>5</w:instrText>
      </w:r>
      <w:r w:rsidR="006E2CB8" w:rsidRPr="003040CC">
        <w:rPr>
          <w:rFonts w:ascii="Times New Roman" w:hAnsi="Times New Roman"/>
          <w:sz w:val="24"/>
          <w:szCs w:val="24"/>
          <w:lang w:val="en-US"/>
        </w:rPr>
        <w:instrText>e</w:instrText>
      </w:r>
      <w:r w:rsidR="006E2CB8" w:rsidRPr="003040CC">
        <w:rPr>
          <w:rFonts w:ascii="Times New Roman" w:hAnsi="Times New Roman"/>
          <w:sz w:val="24"/>
          <w:szCs w:val="24"/>
        </w:rPr>
        <w:instrText>-9265-78</w:instrText>
      </w:r>
      <w:r w:rsidR="006E2CB8" w:rsidRPr="003040CC">
        <w:rPr>
          <w:rFonts w:ascii="Times New Roman" w:hAnsi="Times New Roman"/>
          <w:sz w:val="24"/>
          <w:szCs w:val="24"/>
          <w:lang w:val="en-US"/>
        </w:rPr>
        <w:instrText>c</w:instrText>
      </w:r>
      <w:r w:rsidR="006E2CB8" w:rsidRPr="003040CC">
        <w:rPr>
          <w:rFonts w:ascii="Times New Roman" w:hAnsi="Times New Roman"/>
          <w:sz w:val="24"/>
          <w:szCs w:val="24"/>
        </w:rPr>
        <w:instrText>57</w:instrText>
      </w:r>
      <w:r w:rsidR="006E2CB8" w:rsidRPr="003040CC">
        <w:rPr>
          <w:rFonts w:ascii="Times New Roman" w:hAnsi="Times New Roman"/>
          <w:sz w:val="24"/>
          <w:szCs w:val="24"/>
          <w:lang w:val="en-US"/>
        </w:rPr>
        <w:instrText>c</w:instrText>
      </w:r>
      <w:r w:rsidR="006E2CB8" w:rsidRPr="003040CC">
        <w:rPr>
          <w:rFonts w:ascii="Times New Roman" w:hAnsi="Times New Roman"/>
          <w:sz w:val="24"/>
          <w:szCs w:val="24"/>
        </w:rPr>
        <w:instrText>56</w:instrText>
      </w:r>
      <w:r w:rsidR="006E2CB8" w:rsidRPr="003040CC">
        <w:rPr>
          <w:rFonts w:ascii="Times New Roman" w:hAnsi="Times New Roman"/>
          <w:sz w:val="24"/>
          <w:szCs w:val="24"/>
          <w:lang w:val="en-US"/>
        </w:rPr>
        <w:instrText>e</w:instrText>
      </w:r>
      <w:r w:rsidR="006E2CB8" w:rsidRPr="003040CC">
        <w:rPr>
          <w:rFonts w:ascii="Times New Roman" w:hAnsi="Times New Roman"/>
          <w:sz w:val="24"/>
          <w:szCs w:val="24"/>
        </w:rPr>
        <w:instrText>4</w:instrText>
      </w:r>
      <w:r w:rsidR="006E2CB8" w:rsidRPr="003040CC">
        <w:rPr>
          <w:rFonts w:ascii="Times New Roman" w:hAnsi="Times New Roman"/>
          <w:sz w:val="24"/>
          <w:szCs w:val="24"/>
          <w:lang w:val="en-US"/>
        </w:rPr>
        <w:instrText>af</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mendeley</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formattedCitation</w:instrText>
      </w:r>
      <w:r w:rsidR="006E2CB8" w:rsidRPr="003040CC">
        <w:rPr>
          <w:rFonts w:ascii="Times New Roman" w:hAnsi="Times New Roman"/>
          <w:sz w:val="24"/>
          <w:szCs w:val="24"/>
        </w:rPr>
        <w:instrText>":"[37,38]","</w:instrText>
      </w:r>
      <w:r w:rsidR="006E2CB8" w:rsidRPr="003040CC">
        <w:rPr>
          <w:rFonts w:ascii="Times New Roman" w:hAnsi="Times New Roman"/>
          <w:sz w:val="24"/>
          <w:szCs w:val="24"/>
          <w:lang w:val="en-US"/>
        </w:rPr>
        <w:instrText>plainTextFormattedCitation</w:instrText>
      </w:r>
      <w:r w:rsidR="006E2CB8" w:rsidRPr="003040CC">
        <w:rPr>
          <w:rFonts w:ascii="Times New Roman" w:hAnsi="Times New Roman"/>
          <w:sz w:val="24"/>
          <w:szCs w:val="24"/>
        </w:rPr>
        <w:instrText>":"[37,38]","</w:instrText>
      </w:r>
      <w:r w:rsidR="006E2CB8" w:rsidRPr="003040CC">
        <w:rPr>
          <w:rFonts w:ascii="Times New Roman" w:hAnsi="Times New Roman"/>
          <w:sz w:val="24"/>
          <w:szCs w:val="24"/>
          <w:lang w:val="en-US"/>
        </w:rPr>
        <w:instrText>previouslyFormattedCitation</w:instrText>
      </w:r>
      <w:r w:rsidR="006E2CB8" w:rsidRPr="003040CC">
        <w:rPr>
          <w:rFonts w:ascii="Times New Roman" w:hAnsi="Times New Roman"/>
          <w:sz w:val="24"/>
          <w:szCs w:val="24"/>
        </w:rPr>
        <w:instrText>":"[38,39]"},"</w:instrText>
      </w:r>
      <w:r w:rsidR="006E2CB8" w:rsidRPr="003040CC">
        <w:rPr>
          <w:rFonts w:ascii="Times New Roman" w:hAnsi="Times New Roman"/>
          <w:sz w:val="24"/>
          <w:szCs w:val="24"/>
          <w:lang w:val="en-US"/>
        </w:rPr>
        <w:instrText>properties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noteIndex</w:instrText>
      </w:r>
      <w:r w:rsidR="006E2CB8" w:rsidRPr="003040CC">
        <w:rPr>
          <w:rFonts w:ascii="Times New Roman" w:hAnsi="Times New Roman"/>
          <w:sz w:val="24"/>
          <w:szCs w:val="24"/>
        </w:rPr>
        <w:instrText>":0},"</w:instrText>
      </w:r>
      <w:r w:rsidR="006E2CB8" w:rsidRPr="003040CC">
        <w:rPr>
          <w:rFonts w:ascii="Times New Roman" w:hAnsi="Times New Roman"/>
          <w:sz w:val="24"/>
          <w:szCs w:val="24"/>
          <w:lang w:val="en-US"/>
        </w:rPr>
        <w:instrText>schema</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https</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github</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com</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citation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style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language</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schema</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raw</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master</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csl</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citation</w:instrText>
      </w:r>
      <w:r w:rsidR="006E2CB8" w:rsidRPr="003040CC">
        <w:rPr>
          <w:rFonts w:ascii="Times New Roman" w:hAnsi="Times New Roman"/>
          <w:sz w:val="24"/>
          <w:szCs w:val="24"/>
        </w:rPr>
        <w:instrText>.</w:instrText>
      </w:r>
      <w:r w:rsidR="006E2CB8" w:rsidRPr="003040CC">
        <w:rPr>
          <w:rFonts w:ascii="Times New Roman" w:hAnsi="Times New Roman"/>
          <w:sz w:val="24"/>
          <w:szCs w:val="24"/>
          <w:lang w:val="en-US"/>
        </w:rPr>
        <w:instrText>json</w:instrText>
      </w:r>
      <w:r w:rsidR="006E2CB8" w:rsidRPr="003040CC">
        <w:rPr>
          <w:rFonts w:ascii="Times New Roman" w:hAnsi="Times New Roman"/>
          <w:sz w:val="24"/>
          <w:szCs w:val="24"/>
        </w:rPr>
        <w:instrText>"}</w:instrText>
      </w:r>
      <w:r w:rsidRPr="003040CC">
        <w:rPr>
          <w:rFonts w:ascii="Times New Roman" w:hAnsi="Times New Roman"/>
          <w:sz w:val="24"/>
          <w:szCs w:val="24"/>
          <w:lang w:val="en-US"/>
        </w:rPr>
        <w:fldChar w:fldCharType="separate"/>
      </w:r>
      <w:r w:rsidR="006E2CB8" w:rsidRPr="003040CC">
        <w:rPr>
          <w:rFonts w:ascii="Times New Roman" w:hAnsi="Times New Roman"/>
          <w:noProof/>
          <w:sz w:val="24"/>
          <w:szCs w:val="24"/>
        </w:rPr>
        <w:t>[37,38]</w:t>
      </w:r>
      <w:r w:rsidRPr="003040CC">
        <w:rPr>
          <w:rFonts w:ascii="Times New Roman" w:hAnsi="Times New Roman"/>
          <w:sz w:val="24"/>
          <w:szCs w:val="24"/>
          <w:lang w:val="en-US"/>
        </w:rPr>
        <w:fldChar w:fldCharType="end"/>
      </w:r>
      <w:r w:rsidRPr="003040CC">
        <w:rPr>
          <w:rFonts w:ascii="Times New Roman" w:hAnsi="Times New Roman"/>
          <w:sz w:val="24"/>
          <w:szCs w:val="24"/>
        </w:rPr>
        <w:t xml:space="preserve">. Покрытие </w:t>
      </w:r>
      <w:proofErr w:type="spellStart"/>
      <w:r w:rsidRPr="003040CC">
        <w:rPr>
          <w:rFonts w:ascii="Times New Roman" w:hAnsi="Times New Roman"/>
          <w:sz w:val="24"/>
          <w:szCs w:val="24"/>
        </w:rPr>
        <w:t>силанами</w:t>
      </w:r>
      <w:proofErr w:type="spellEnd"/>
      <w:r w:rsidRPr="003040CC">
        <w:rPr>
          <w:rFonts w:ascii="Times New Roman" w:hAnsi="Times New Roman"/>
          <w:sz w:val="24"/>
          <w:szCs w:val="24"/>
        </w:rPr>
        <w:t xml:space="preserve"> приводит к незначительному изменению</w:t>
      </w:r>
      <w:r w:rsidRPr="00343FCD">
        <w:rPr>
          <w:rFonts w:ascii="Times New Roman" w:hAnsi="Times New Roman"/>
          <w:sz w:val="24"/>
          <w:szCs w:val="24"/>
        </w:rPr>
        <w:t xml:space="preserve"> магнитных параметров. Однако следует отметить, что покрытие снижает </w:t>
      </w:r>
      <w:proofErr w:type="spellStart"/>
      <w:r w:rsidRPr="00343FCD">
        <w:rPr>
          <w:rFonts w:ascii="Times New Roman" w:hAnsi="Times New Roman"/>
          <w:sz w:val="24"/>
          <w:szCs w:val="24"/>
        </w:rPr>
        <w:t>коэрцитивность</w:t>
      </w:r>
      <w:proofErr w:type="spellEnd"/>
      <w:r w:rsidRPr="00343FCD">
        <w:rPr>
          <w:rFonts w:ascii="Times New Roman" w:hAnsi="Times New Roman"/>
          <w:sz w:val="24"/>
          <w:szCs w:val="24"/>
        </w:rPr>
        <w:t xml:space="preserve"> НЧ до </w:t>
      </w:r>
      <w:r w:rsidR="00184ED3" w:rsidRPr="002D490C">
        <w:rPr>
          <w:rFonts w:ascii="Times New Roman" w:hAnsi="Times New Roman"/>
          <w:sz w:val="24"/>
          <w:szCs w:val="24"/>
        </w:rPr>
        <w:br/>
      </w:r>
      <w:r w:rsidRPr="00343FCD">
        <w:rPr>
          <w:rFonts w:ascii="Times New Roman" w:hAnsi="Times New Roman"/>
          <w:sz w:val="24"/>
          <w:szCs w:val="24"/>
        </w:rPr>
        <w:t xml:space="preserve">10,6 </w:t>
      </w:r>
      <w:r w:rsidR="00B37069">
        <w:rPr>
          <w:rFonts w:ascii="Times New Roman" w:hAnsi="Times New Roman"/>
          <w:sz w:val="24"/>
          <w:szCs w:val="24"/>
        </w:rPr>
        <w:t>Э</w:t>
      </w:r>
      <w:r w:rsidRPr="00343FCD">
        <w:rPr>
          <w:rFonts w:ascii="Times New Roman" w:hAnsi="Times New Roman"/>
          <w:sz w:val="24"/>
          <w:szCs w:val="24"/>
        </w:rPr>
        <w:t>, что связано с уменьшением взаимодействия между частицами из-за изменения расстояния между магнитными ядрами (</w:t>
      </w:r>
      <w:r>
        <w:rPr>
          <w:rFonts w:ascii="Times New Roman" w:hAnsi="Times New Roman"/>
          <w:sz w:val="24"/>
          <w:szCs w:val="24"/>
        </w:rPr>
        <w:t>СЭМ</w:t>
      </w:r>
      <w:r w:rsidRPr="00343FCD">
        <w:rPr>
          <w:rFonts w:ascii="Times New Roman" w:hAnsi="Times New Roman"/>
          <w:sz w:val="24"/>
          <w:szCs w:val="24"/>
        </w:rPr>
        <w:t>-ана</w:t>
      </w:r>
      <w:r>
        <w:rPr>
          <w:rFonts w:ascii="Times New Roman" w:hAnsi="Times New Roman"/>
          <w:sz w:val="24"/>
          <w:szCs w:val="24"/>
        </w:rPr>
        <w:t>лиз показал увеличение размера НЧ</w:t>
      </w:r>
      <w:r w:rsidRPr="00343FCD">
        <w:rPr>
          <w:rFonts w:ascii="Times New Roman" w:hAnsi="Times New Roman"/>
          <w:sz w:val="24"/>
          <w:szCs w:val="24"/>
        </w:rPr>
        <w:t>). Кроме того, происходит изменение поверхности исходных магнитных наноструктур, приводящее к изменению ориентации спинов, о чем свидетельствует изменение остаточной</w:t>
      </w:r>
      <w:r>
        <w:rPr>
          <w:rFonts w:ascii="Times New Roman" w:hAnsi="Times New Roman"/>
          <w:sz w:val="24"/>
          <w:szCs w:val="24"/>
        </w:rPr>
        <w:t xml:space="preserve"> намагниченности </w:t>
      </w:r>
      <w:r w:rsidRPr="00343FCD">
        <w:rPr>
          <w:rFonts w:ascii="Times New Roman" w:hAnsi="Times New Roman"/>
          <w:sz w:val="24"/>
          <w:szCs w:val="24"/>
        </w:rPr>
        <w:t xml:space="preserve"> и прямоугольност</w:t>
      </w:r>
      <w:r>
        <w:rPr>
          <w:rFonts w:ascii="Times New Roman" w:hAnsi="Times New Roman"/>
          <w:sz w:val="24"/>
          <w:szCs w:val="24"/>
        </w:rPr>
        <w:t>и гистерезиса петли</w:t>
      </w:r>
      <w:r w:rsidRPr="00343FCD">
        <w:rPr>
          <w:rFonts w:ascii="Times New Roman" w:hAnsi="Times New Roman"/>
          <w:sz w:val="24"/>
          <w:szCs w:val="24"/>
        </w:rPr>
        <w:t>. Однако оба эти фактора не вносят существенного вклада в изменение магнитных параметров исходных НЧ, которое п</w:t>
      </w:r>
      <w:r w:rsidR="00A60E40">
        <w:rPr>
          <w:rFonts w:ascii="Times New Roman" w:hAnsi="Times New Roman"/>
          <w:sz w:val="24"/>
          <w:szCs w:val="24"/>
        </w:rPr>
        <w:t>осле нанесения покрытия сохраняю</w:t>
      </w:r>
      <w:r w:rsidRPr="00343FCD">
        <w:rPr>
          <w:rFonts w:ascii="Times New Roman" w:hAnsi="Times New Roman"/>
          <w:sz w:val="24"/>
          <w:szCs w:val="24"/>
        </w:rPr>
        <w:t xml:space="preserve">т свои </w:t>
      </w:r>
      <w:proofErr w:type="spellStart"/>
      <w:r w:rsidRPr="00343FCD">
        <w:rPr>
          <w:rFonts w:ascii="Times New Roman" w:hAnsi="Times New Roman"/>
          <w:sz w:val="24"/>
          <w:szCs w:val="24"/>
        </w:rPr>
        <w:t>суперпарамагнитные</w:t>
      </w:r>
      <w:proofErr w:type="spellEnd"/>
      <w:r w:rsidRPr="00343FCD">
        <w:rPr>
          <w:rFonts w:ascii="Times New Roman" w:hAnsi="Times New Roman"/>
          <w:sz w:val="24"/>
          <w:szCs w:val="24"/>
        </w:rPr>
        <w:t xml:space="preserve"> свойства. Увеличение количества немагнитного компонента (слоев функциональных покрытий) приводит к снижению удельной намагниче</w:t>
      </w:r>
      <w:r w:rsidR="00184ED3">
        <w:rPr>
          <w:rFonts w:ascii="Times New Roman" w:hAnsi="Times New Roman"/>
          <w:sz w:val="24"/>
          <w:szCs w:val="24"/>
        </w:rPr>
        <w:t xml:space="preserve">нности насыщения (до 56,3 </w:t>
      </w:r>
      <w:r w:rsidR="00D776DB" w:rsidRPr="002D490C">
        <w:rPr>
          <w:rFonts w:ascii="Times New Roman" w:hAnsi="Times New Roman"/>
          <w:sz w:val="24"/>
          <w:szCs w:val="24"/>
        </w:rPr>
        <w:t>эму/г</w:t>
      </w:r>
      <w:r w:rsidRPr="00343FCD">
        <w:rPr>
          <w:rFonts w:ascii="Times New Roman" w:hAnsi="Times New Roman"/>
          <w:sz w:val="24"/>
          <w:szCs w:val="24"/>
        </w:rPr>
        <w:t xml:space="preserve">). Анализ изменения магнитных свойств магнетитовых </w:t>
      </w:r>
      <w:r w:rsidR="00A5546B">
        <w:rPr>
          <w:rFonts w:ascii="Times New Roman" w:hAnsi="Times New Roman"/>
          <w:sz w:val="24"/>
          <w:szCs w:val="24"/>
        </w:rPr>
        <w:t>НЧ</w:t>
      </w:r>
      <w:r w:rsidRPr="00343FCD">
        <w:rPr>
          <w:rFonts w:ascii="Times New Roman" w:hAnsi="Times New Roman"/>
          <w:sz w:val="24"/>
          <w:szCs w:val="24"/>
        </w:rPr>
        <w:t xml:space="preserve"> после функционализации </w:t>
      </w:r>
      <w:proofErr w:type="spellStart"/>
      <w:r w:rsidRPr="00343FCD">
        <w:rPr>
          <w:rFonts w:ascii="Times New Roman" w:hAnsi="Times New Roman"/>
          <w:sz w:val="24"/>
          <w:szCs w:val="24"/>
        </w:rPr>
        <w:t>силанами</w:t>
      </w:r>
      <w:proofErr w:type="spellEnd"/>
      <w:r w:rsidRPr="00343FCD">
        <w:rPr>
          <w:rFonts w:ascii="Times New Roman" w:hAnsi="Times New Roman"/>
          <w:sz w:val="24"/>
          <w:szCs w:val="24"/>
        </w:rPr>
        <w:t xml:space="preserve"> показал, что модификация не приводит к значительным изменениям исходных магнитных параметров.</w:t>
      </w:r>
    </w:p>
    <w:p w14:paraId="2298667C" w14:textId="77777777" w:rsidR="00A534A2" w:rsidRPr="00D86EC8" w:rsidRDefault="00A534A2" w:rsidP="00ED0B27">
      <w:pPr>
        <w:tabs>
          <w:tab w:val="left" w:pos="2298"/>
        </w:tabs>
        <w:spacing w:after="0" w:line="360" w:lineRule="auto"/>
        <w:ind w:firstLine="709"/>
        <w:jc w:val="both"/>
        <w:rPr>
          <w:rFonts w:ascii="Times New Roman" w:hAnsi="Times New Roman"/>
          <w:sz w:val="24"/>
          <w:szCs w:val="24"/>
        </w:rPr>
      </w:pPr>
    </w:p>
    <w:p w14:paraId="4BA056F9" w14:textId="77777777" w:rsidR="001D134F" w:rsidRPr="00DD2037" w:rsidRDefault="00606814" w:rsidP="00F232D1">
      <w:pPr>
        <w:spacing w:after="0" w:line="360" w:lineRule="auto"/>
        <w:ind w:firstLine="709"/>
        <w:jc w:val="both"/>
        <w:rPr>
          <w:rFonts w:ascii="Times New Roman" w:hAnsi="Times New Roman"/>
          <w:b/>
          <w:color w:val="000000"/>
          <w:sz w:val="24"/>
          <w:szCs w:val="24"/>
        </w:rPr>
      </w:pPr>
      <w:r w:rsidRPr="00DD2037">
        <w:rPr>
          <w:rFonts w:ascii="Times New Roman" w:hAnsi="Times New Roman"/>
          <w:b/>
          <w:color w:val="000000"/>
          <w:sz w:val="24"/>
          <w:szCs w:val="24"/>
        </w:rPr>
        <w:t>2.2</w:t>
      </w:r>
      <w:r w:rsidR="001D134F" w:rsidRPr="00DD2037">
        <w:rPr>
          <w:rFonts w:ascii="Times New Roman" w:hAnsi="Times New Roman"/>
          <w:b/>
          <w:color w:val="000000"/>
          <w:sz w:val="24"/>
          <w:szCs w:val="24"/>
        </w:rPr>
        <w:t xml:space="preserve"> Модификация наночастиц </w:t>
      </w:r>
      <w:r w:rsidR="001D134F" w:rsidRPr="00DD2037">
        <w:rPr>
          <w:rFonts w:ascii="Times New Roman" w:hAnsi="Times New Roman"/>
          <w:b/>
          <w:color w:val="000000"/>
          <w:sz w:val="24"/>
          <w:szCs w:val="24"/>
          <w:lang w:val="en-US"/>
        </w:rPr>
        <w:t>Fe</w:t>
      </w:r>
      <w:r w:rsidR="001D134F" w:rsidRPr="00DD2037">
        <w:rPr>
          <w:rFonts w:ascii="Times New Roman" w:hAnsi="Times New Roman"/>
          <w:b/>
          <w:color w:val="000000"/>
          <w:sz w:val="24"/>
          <w:szCs w:val="24"/>
          <w:vertAlign w:val="subscript"/>
        </w:rPr>
        <w:t>3</w:t>
      </w:r>
      <w:r w:rsidR="001D134F" w:rsidRPr="00DD2037">
        <w:rPr>
          <w:rFonts w:ascii="Times New Roman" w:hAnsi="Times New Roman"/>
          <w:b/>
          <w:color w:val="000000"/>
          <w:sz w:val="24"/>
          <w:szCs w:val="24"/>
          <w:lang w:val="en-US"/>
        </w:rPr>
        <w:t>O</w:t>
      </w:r>
      <w:r w:rsidR="001D134F" w:rsidRPr="00DD2037">
        <w:rPr>
          <w:rFonts w:ascii="Times New Roman" w:hAnsi="Times New Roman"/>
          <w:b/>
          <w:color w:val="000000"/>
          <w:sz w:val="24"/>
          <w:szCs w:val="24"/>
          <w:vertAlign w:val="subscript"/>
        </w:rPr>
        <w:t>4</w:t>
      </w:r>
      <w:r w:rsidR="001D134F" w:rsidRPr="00DD2037">
        <w:rPr>
          <w:rFonts w:ascii="Times New Roman" w:hAnsi="Times New Roman"/>
          <w:b/>
          <w:color w:val="000000"/>
          <w:sz w:val="24"/>
          <w:szCs w:val="24"/>
        </w:rPr>
        <w:t xml:space="preserve"> амин</w:t>
      </w:r>
      <w:proofErr w:type="gramStart"/>
      <w:r w:rsidR="001D134F" w:rsidRPr="00DD2037">
        <w:rPr>
          <w:rFonts w:ascii="Times New Roman" w:hAnsi="Times New Roman"/>
          <w:b/>
          <w:color w:val="000000"/>
          <w:sz w:val="24"/>
          <w:szCs w:val="24"/>
        </w:rPr>
        <w:t>о-</w:t>
      </w:r>
      <w:proofErr w:type="gramEnd"/>
      <w:r w:rsidR="001D134F" w:rsidRPr="00DD2037">
        <w:rPr>
          <w:rFonts w:ascii="Times New Roman" w:hAnsi="Times New Roman"/>
          <w:b/>
          <w:color w:val="000000"/>
          <w:sz w:val="24"/>
          <w:szCs w:val="24"/>
        </w:rPr>
        <w:t xml:space="preserve">, </w:t>
      </w:r>
      <w:proofErr w:type="spellStart"/>
      <w:r w:rsidR="001D134F" w:rsidRPr="00DD2037">
        <w:rPr>
          <w:rFonts w:ascii="Times New Roman" w:hAnsi="Times New Roman"/>
          <w:b/>
          <w:color w:val="000000"/>
          <w:sz w:val="24"/>
          <w:szCs w:val="24"/>
        </w:rPr>
        <w:t>меркапто</w:t>
      </w:r>
      <w:proofErr w:type="spellEnd"/>
      <w:r w:rsidR="001D134F" w:rsidRPr="00DD2037">
        <w:rPr>
          <w:rFonts w:ascii="Times New Roman" w:hAnsi="Times New Roman"/>
          <w:b/>
          <w:color w:val="000000"/>
          <w:sz w:val="24"/>
          <w:szCs w:val="24"/>
        </w:rPr>
        <w:t xml:space="preserve">-, хлор- группой при помощи </w:t>
      </w:r>
      <w:proofErr w:type="spellStart"/>
      <w:r w:rsidR="001D134F" w:rsidRPr="00DD2037">
        <w:rPr>
          <w:rFonts w:ascii="Times New Roman" w:hAnsi="Times New Roman"/>
          <w:b/>
          <w:color w:val="000000"/>
          <w:sz w:val="24"/>
          <w:szCs w:val="24"/>
        </w:rPr>
        <w:t>силанов</w:t>
      </w:r>
      <w:proofErr w:type="spellEnd"/>
      <w:r w:rsidR="001D134F" w:rsidRPr="00DD2037">
        <w:rPr>
          <w:rFonts w:ascii="Times New Roman" w:hAnsi="Times New Roman"/>
          <w:b/>
          <w:color w:val="000000"/>
          <w:sz w:val="24"/>
          <w:szCs w:val="24"/>
        </w:rPr>
        <w:t xml:space="preserve"> </w:t>
      </w:r>
    </w:p>
    <w:p w14:paraId="61356393" w14:textId="77777777" w:rsidR="00022B4A" w:rsidRPr="00D86EC8" w:rsidRDefault="0085427A" w:rsidP="00F232D1">
      <w:pPr>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Модификацию</w:t>
      </w:r>
      <w:r w:rsidRPr="003C3F0F">
        <w:rPr>
          <w:rFonts w:ascii="Times New Roman" w:hAnsi="Times New Roman"/>
          <w:color w:val="000000"/>
          <w:sz w:val="24"/>
          <w:szCs w:val="24"/>
        </w:rPr>
        <w:t xml:space="preserve"> </w:t>
      </w:r>
      <w:r w:rsidR="00A5546B">
        <w:rPr>
          <w:rFonts w:ascii="Times New Roman" w:hAnsi="Times New Roman"/>
          <w:color w:val="000000"/>
          <w:sz w:val="24"/>
          <w:szCs w:val="24"/>
        </w:rPr>
        <w:t>НЧ</w:t>
      </w:r>
      <w:r w:rsidRPr="003C3F0F">
        <w:rPr>
          <w:rFonts w:ascii="Times New Roman" w:hAnsi="Times New Roman"/>
          <w:color w:val="000000"/>
          <w:sz w:val="24"/>
          <w:szCs w:val="24"/>
        </w:rPr>
        <w:t xml:space="preserve"> </w:t>
      </w:r>
      <w:r w:rsidRPr="003C3F0F">
        <w:rPr>
          <w:rFonts w:ascii="Times New Roman" w:hAnsi="Times New Roman"/>
          <w:color w:val="000000"/>
          <w:sz w:val="24"/>
          <w:szCs w:val="24"/>
          <w:lang w:val="en-US"/>
        </w:rPr>
        <w:t>Fe</w:t>
      </w:r>
      <w:r w:rsidRPr="00D86EC8">
        <w:rPr>
          <w:rFonts w:ascii="Times New Roman" w:hAnsi="Times New Roman"/>
          <w:color w:val="000000"/>
          <w:sz w:val="24"/>
          <w:szCs w:val="24"/>
          <w:vertAlign w:val="subscript"/>
        </w:rPr>
        <w:t>3</w:t>
      </w:r>
      <w:r w:rsidRPr="003C3F0F">
        <w:rPr>
          <w:rFonts w:ascii="Times New Roman" w:hAnsi="Times New Roman"/>
          <w:color w:val="000000"/>
          <w:sz w:val="24"/>
          <w:szCs w:val="24"/>
          <w:lang w:val="en-US"/>
        </w:rPr>
        <w:t>O</w:t>
      </w:r>
      <w:r w:rsidRPr="00D86EC8">
        <w:rPr>
          <w:rFonts w:ascii="Times New Roman" w:hAnsi="Times New Roman"/>
          <w:color w:val="000000"/>
          <w:sz w:val="24"/>
          <w:szCs w:val="24"/>
          <w:vertAlign w:val="subscript"/>
        </w:rPr>
        <w:t>4</w:t>
      </w:r>
      <w:r w:rsidRPr="003C3F0F">
        <w:rPr>
          <w:rFonts w:ascii="Times New Roman" w:hAnsi="Times New Roman"/>
          <w:color w:val="000000"/>
          <w:sz w:val="24"/>
          <w:szCs w:val="24"/>
        </w:rPr>
        <w:t xml:space="preserve"> </w:t>
      </w:r>
      <w:r w:rsidR="0074696E">
        <w:rPr>
          <w:rFonts w:ascii="Times New Roman" w:hAnsi="Times New Roman"/>
          <w:color w:val="000000"/>
          <w:sz w:val="24"/>
          <w:szCs w:val="24"/>
        </w:rPr>
        <w:t>хлор-</w:t>
      </w:r>
      <w:r>
        <w:rPr>
          <w:rFonts w:ascii="Times New Roman" w:hAnsi="Times New Roman"/>
          <w:color w:val="000000"/>
          <w:sz w:val="24"/>
          <w:szCs w:val="24"/>
        </w:rPr>
        <w:t xml:space="preserve">группами проводили по реакции поликонденсации </w:t>
      </w:r>
      <w:r w:rsidR="0074696E">
        <w:rPr>
          <w:rFonts w:ascii="Times New Roman" w:hAnsi="Times New Roman"/>
          <w:color w:val="000000"/>
          <w:sz w:val="24"/>
          <w:szCs w:val="24"/>
        </w:rPr>
        <w:t xml:space="preserve">с использованием </w:t>
      </w:r>
      <w:r w:rsidR="0074696E">
        <w:rPr>
          <w:rFonts w:ascii="Times New Roman" w:hAnsi="Times New Roman"/>
          <w:sz w:val="24"/>
          <w:szCs w:val="24"/>
        </w:rPr>
        <w:t>(3-хлорпропил</w:t>
      </w:r>
      <w:proofErr w:type="gramStart"/>
      <w:r w:rsidR="0074696E">
        <w:rPr>
          <w:rFonts w:ascii="Times New Roman" w:hAnsi="Times New Roman"/>
          <w:sz w:val="24"/>
          <w:szCs w:val="24"/>
        </w:rPr>
        <w:t>)</w:t>
      </w:r>
      <w:proofErr w:type="spellStart"/>
      <w:r w:rsidR="0074696E" w:rsidRPr="008A190F">
        <w:rPr>
          <w:rFonts w:ascii="Times New Roman" w:hAnsi="Times New Roman"/>
          <w:sz w:val="24"/>
          <w:szCs w:val="24"/>
        </w:rPr>
        <w:t>т</w:t>
      </w:r>
      <w:proofErr w:type="gramEnd"/>
      <w:r w:rsidR="0074696E" w:rsidRPr="008A190F">
        <w:rPr>
          <w:rFonts w:ascii="Times New Roman" w:hAnsi="Times New Roman"/>
          <w:sz w:val="24"/>
          <w:szCs w:val="24"/>
        </w:rPr>
        <w:t>риметоксисилан</w:t>
      </w:r>
      <w:r w:rsidR="0074696E">
        <w:rPr>
          <w:rFonts w:ascii="Times New Roman" w:hAnsi="Times New Roman"/>
          <w:sz w:val="24"/>
          <w:szCs w:val="24"/>
        </w:rPr>
        <w:t>а</w:t>
      </w:r>
      <w:proofErr w:type="spellEnd"/>
      <w:r w:rsidR="00EE1878">
        <w:rPr>
          <w:rFonts w:ascii="Times New Roman" w:hAnsi="Times New Roman"/>
          <w:sz w:val="24"/>
          <w:szCs w:val="24"/>
        </w:rPr>
        <w:t xml:space="preserve"> (ХПТМС)</w:t>
      </w:r>
      <w:r w:rsidR="00856B0A">
        <w:rPr>
          <w:rFonts w:ascii="Times New Roman" w:hAnsi="Times New Roman"/>
          <w:sz w:val="24"/>
          <w:szCs w:val="24"/>
        </w:rPr>
        <w:t>. Для этого, 0,5</w:t>
      </w:r>
      <w:r w:rsidR="0074696E">
        <w:rPr>
          <w:rFonts w:ascii="Times New Roman" w:hAnsi="Times New Roman"/>
          <w:sz w:val="24"/>
          <w:szCs w:val="24"/>
        </w:rPr>
        <w:t xml:space="preserve"> г </w:t>
      </w:r>
      <w:r w:rsidR="0074696E" w:rsidRPr="003C3F0F">
        <w:rPr>
          <w:rFonts w:ascii="Times New Roman" w:hAnsi="Times New Roman"/>
          <w:color w:val="000000"/>
          <w:sz w:val="24"/>
          <w:szCs w:val="24"/>
          <w:lang w:val="en-US"/>
        </w:rPr>
        <w:t>Fe</w:t>
      </w:r>
      <w:r w:rsidR="0074696E" w:rsidRPr="00D86EC8">
        <w:rPr>
          <w:rFonts w:ascii="Times New Roman" w:hAnsi="Times New Roman"/>
          <w:color w:val="000000"/>
          <w:sz w:val="24"/>
          <w:szCs w:val="24"/>
          <w:vertAlign w:val="subscript"/>
        </w:rPr>
        <w:t>3</w:t>
      </w:r>
      <w:r w:rsidR="0074696E" w:rsidRPr="003C3F0F">
        <w:rPr>
          <w:rFonts w:ascii="Times New Roman" w:hAnsi="Times New Roman"/>
          <w:color w:val="000000"/>
          <w:sz w:val="24"/>
          <w:szCs w:val="24"/>
          <w:lang w:val="en-US"/>
        </w:rPr>
        <w:t>O</w:t>
      </w:r>
      <w:r w:rsidR="0074696E" w:rsidRPr="00D86EC8">
        <w:rPr>
          <w:rFonts w:ascii="Times New Roman" w:hAnsi="Times New Roman"/>
          <w:color w:val="000000"/>
          <w:sz w:val="24"/>
          <w:szCs w:val="24"/>
          <w:vertAlign w:val="subscript"/>
        </w:rPr>
        <w:t>4</w:t>
      </w:r>
      <w:r w:rsidR="0074696E">
        <w:rPr>
          <w:rFonts w:ascii="Times New Roman" w:hAnsi="Times New Roman"/>
          <w:color w:val="000000"/>
          <w:sz w:val="24"/>
          <w:szCs w:val="24"/>
          <w:vertAlign w:val="subscript"/>
        </w:rPr>
        <w:t xml:space="preserve"> </w:t>
      </w:r>
      <w:r w:rsidR="00255702">
        <w:rPr>
          <w:rFonts w:ascii="Times New Roman" w:hAnsi="Times New Roman"/>
          <w:color w:val="000000"/>
          <w:sz w:val="24"/>
          <w:szCs w:val="24"/>
        </w:rPr>
        <w:t>диспергировании</w:t>
      </w:r>
      <w:r w:rsidR="0074696E">
        <w:rPr>
          <w:rFonts w:ascii="Times New Roman" w:hAnsi="Times New Roman"/>
          <w:color w:val="000000"/>
          <w:sz w:val="24"/>
          <w:szCs w:val="24"/>
        </w:rPr>
        <w:t xml:space="preserve"> в </w:t>
      </w:r>
      <w:r w:rsidR="00856B0A">
        <w:rPr>
          <w:rFonts w:ascii="Times New Roman" w:hAnsi="Times New Roman"/>
          <w:color w:val="000000"/>
          <w:sz w:val="24"/>
          <w:szCs w:val="24"/>
        </w:rPr>
        <w:t xml:space="preserve">100 мл </w:t>
      </w:r>
      <w:proofErr w:type="gramStart"/>
      <w:r w:rsidR="00856B0A">
        <w:rPr>
          <w:rFonts w:ascii="Times New Roman" w:hAnsi="Times New Roman"/>
          <w:color w:val="000000"/>
          <w:sz w:val="24"/>
          <w:szCs w:val="24"/>
        </w:rPr>
        <w:t>о-ксилола</w:t>
      </w:r>
      <w:proofErr w:type="gramEnd"/>
      <w:r w:rsidR="00856B0A">
        <w:rPr>
          <w:rFonts w:ascii="Times New Roman" w:hAnsi="Times New Roman"/>
          <w:color w:val="000000"/>
          <w:sz w:val="24"/>
          <w:szCs w:val="24"/>
        </w:rPr>
        <w:t>, добавляли 3</w:t>
      </w:r>
      <w:r w:rsidR="0074696E">
        <w:rPr>
          <w:rFonts w:ascii="Times New Roman" w:hAnsi="Times New Roman"/>
          <w:color w:val="000000"/>
          <w:sz w:val="24"/>
          <w:szCs w:val="24"/>
        </w:rPr>
        <w:t xml:space="preserve"> мл </w:t>
      </w:r>
      <w:proofErr w:type="spellStart"/>
      <w:r w:rsidR="002E360D">
        <w:rPr>
          <w:rFonts w:ascii="Times New Roman" w:hAnsi="Times New Roman"/>
          <w:color w:val="000000"/>
          <w:sz w:val="24"/>
          <w:szCs w:val="24"/>
        </w:rPr>
        <w:t>силана</w:t>
      </w:r>
      <w:proofErr w:type="spellEnd"/>
      <w:r w:rsidR="002E360D">
        <w:rPr>
          <w:rFonts w:ascii="Times New Roman" w:hAnsi="Times New Roman"/>
          <w:color w:val="000000"/>
          <w:sz w:val="24"/>
          <w:szCs w:val="24"/>
        </w:rPr>
        <w:t xml:space="preserve">, </w:t>
      </w:r>
      <w:r w:rsidR="0074696E">
        <w:rPr>
          <w:rFonts w:ascii="Times New Roman" w:hAnsi="Times New Roman"/>
          <w:color w:val="000000"/>
          <w:sz w:val="24"/>
          <w:szCs w:val="24"/>
        </w:rPr>
        <w:t>реакционную смесь продували аргоном</w:t>
      </w:r>
      <w:r w:rsidR="002E360D">
        <w:rPr>
          <w:rFonts w:ascii="Times New Roman" w:hAnsi="Times New Roman"/>
          <w:color w:val="000000"/>
          <w:sz w:val="24"/>
          <w:szCs w:val="24"/>
        </w:rPr>
        <w:t>. Реакцию вели при 90</w:t>
      </w:r>
      <w:proofErr w:type="gramStart"/>
      <w:r w:rsidR="002E360D">
        <w:rPr>
          <w:rFonts w:ascii="Times New Roman" w:hAnsi="Times New Roman"/>
          <w:color w:val="000000"/>
          <w:sz w:val="24"/>
          <w:szCs w:val="24"/>
        </w:rPr>
        <w:t xml:space="preserve"> °</w:t>
      </w:r>
      <w:r w:rsidR="00856B0A">
        <w:rPr>
          <w:rFonts w:ascii="Times New Roman" w:hAnsi="Times New Roman"/>
          <w:color w:val="000000"/>
          <w:sz w:val="24"/>
          <w:szCs w:val="24"/>
        </w:rPr>
        <w:t>С</w:t>
      </w:r>
      <w:proofErr w:type="gramEnd"/>
      <w:r w:rsidR="00856B0A">
        <w:rPr>
          <w:rFonts w:ascii="Times New Roman" w:hAnsi="Times New Roman"/>
          <w:color w:val="000000"/>
          <w:sz w:val="24"/>
          <w:szCs w:val="24"/>
        </w:rPr>
        <w:t xml:space="preserve"> в течение 5</w:t>
      </w:r>
      <w:r w:rsidR="002E360D">
        <w:rPr>
          <w:rFonts w:ascii="Times New Roman" w:hAnsi="Times New Roman"/>
          <w:color w:val="000000"/>
          <w:sz w:val="24"/>
          <w:szCs w:val="24"/>
        </w:rPr>
        <w:t xml:space="preserve"> часов.</w:t>
      </w:r>
      <w:r w:rsidR="00EE1878">
        <w:rPr>
          <w:rFonts w:ascii="Times New Roman" w:hAnsi="Times New Roman"/>
          <w:color w:val="000000"/>
          <w:sz w:val="24"/>
          <w:szCs w:val="24"/>
        </w:rPr>
        <w:t xml:space="preserve"> После чего, </w:t>
      </w:r>
      <w:r w:rsidR="00A5546B">
        <w:rPr>
          <w:rFonts w:ascii="Times New Roman" w:hAnsi="Times New Roman"/>
          <w:color w:val="000000"/>
          <w:sz w:val="24"/>
          <w:szCs w:val="24"/>
        </w:rPr>
        <w:t>НЧ</w:t>
      </w:r>
      <w:r w:rsidR="00EE1878">
        <w:rPr>
          <w:rFonts w:ascii="Times New Roman" w:hAnsi="Times New Roman"/>
          <w:color w:val="000000"/>
          <w:sz w:val="24"/>
          <w:szCs w:val="24"/>
        </w:rPr>
        <w:t xml:space="preserve"> разделяли при помощи магнита, промывали в </w:t>
      </w:r>
      <w:proofErr w:type="gramStart"/>
      <w:r w:rsidR="00EE1878">
        <w:rPr>
          <w:rFonts w:ascii="Times New Roman" w:hAnsi="Times New Roman"/>
          <w:color w:val="000000"/>
          <w:sz w:val="24"/>
          <w:szCs w:val="24"/>
        </w:rPr>
        <w:t>о-ксилоле</w:t>
      </w:r>
      <w:proofErr w:type="gramEnd"/>
      <w:r w:rsidR="00EE1878">
        <w:rPr>
          <w:rFonts w:ascii="Times New Roman" w:hAnsi="Times New Roman"/>
          <w:color w:val="000000"/>
          <w:sz w:val="24"/>
          <w:szCs w:val="24"/>
        </w:rPr>
        <w:t xml:space="preserve"> и ацетоне, сушили. Прирост веса составил 2,</w:t>
      </w:r>
      <w:r w:rsidR="00EE1878" w:rsidRPr="00D86EC8">
        <w:rPr>
          <w:rFonts w:ascii="Times New Roman" w:hAnsi="Times New Roman"/>
          <w:color w:val="000000"/>
          <w:sz w:val="24"/>
          <w:szCs w:val="24"/>
        </w:rPr>
        <w:t xml:space="preserve">8%. </w:t>
      </w:r>
      <w:r w:rsidR="00EE1878">
        <w:rPr>
          <w:rFonts w:ascii="Times New Roman" w:hAnsi="Times New Roman"/>
          <w:color w:val="000000"/>
          <w:sz w:val="24"/>
          <w:szCs w:val="24"/>
        </w:rPr>
        <w:t>Размер НЧ согласно СЭМ снимкам увеличился до 29</w:t>
      </w:r>
      <w:r w:rsidR="00A75FF2">
        <w:rPr>
          <w:rFonts w:ascii="Times New Roman" w:hAnsi="Times New Roman"/>
          <w:sz w:val="24"/>
          <w:szCs w:val="24"/>
        </w:rPr>
        <w:t>±5</w:t>
      </w:r>
      <w:r w:rsidR="00804582">
        <w:rPr>
          <w:rFonts w:ascii="Times New Roman" w:hAnsi="Times New Roman"/>
          <w:color w:val="000000"/>
          <w:sz w:val="24"/>
          <w:szCs w:val="24"/>
        </w:rPr>
        <w:t xml:space="preserve"> нм (рисунок 16</w:t>
      </w:r>
      <w:r w:rsidR="00BC5189">
        <w:rPr>
          <w:rFonts w:ascii="Times New Roman" w:hAnsi="Times New Roman"/>
          <w:color w:val="000000"/>
          <w:sz w:val="24"/>
          <w:szCs w:val="24"/>
        </w:rPr>
        <w:t xml:space="preserve">). Элементный состав </w:t>
      </w:r>
      <w:proofErr w:type="gramStart"/>
      <w:r w:rsidR="00BC5189">
        <w:rPr>
          <w:rFonts w:ascii="Times New Roman" w:hAnsi="Times New Roman"/>
          <w:color w:val="000000"/>
          <w:sz w:val="24"/>
          <w:szCs w:val="24"/>
        </w:rPr>
        <w:t>согласно</w:t>
      </w:r>
      <w:r w:rsidR="00EE2089">
        <w:rPr>
          <w:rFonts w:ascii="Times New Roman" w:hAnsi="Times New Roman"/>
          <w:color w:val="000000"/>
          <w:sz w:val="24"/>
          <w:szCs w:val="24"/>
        </w:rPr>
        <w:t xml:space="preserve"> </w:t>
      </w:r>
      <w:r w:rsidR="00EE1878">
        <w:rPr>
          <w:rFonts w:ascii="Times New Roman" w:hAnsi="Times New Roman"/>
          <w:color w:val="000000"/>
          <w:sz w:val="24"/>
          <w:szCs w:val="24"/>
        </w:rPr>
        <w:t>ЭДА</w:t>
      </w:r>
      <w:proofErr w:type="gramEnd"/>
      <w:r w:rsidR="00EE1878">
        <w:rPr>
          <w:rFonts w:ascii="Times New Roman" w:hAnsi="Times New Roman"/>
          <w:color w:val="000000"/>
          <w:sz w:val="24"/>
          <w:szCs w:val="24"/>
        </w:rPr>
        <w:t xml:space="preserve"> анализу: </w:t>
      </w:r>
      <w:r w:rsidR="00EE1878">
        <w:rPr>
          <w:rFonts w:ascii="Times New Roman" w:hAnsi="Times New Roman"/>
          <w:color w:val="000000"/>
          <w:sz w:val="24"/>
          <w:szCs w:val="24"/>
          <w:lang w:val="en-US"/>
        </w:rPr>
        <w:t>Fe</w:t>
      </w:r>
      <w:r w:rsidR="00EE1878" w:rsidRPr="00D86EC8">
        <w:rPr>
          <w:rFonts w:ascii="Times New Roman" w:hAnsi="Times New Roman"/>
          <w:color w:val="000000"/>
          <w:sz w:val="24"/>
          <w:szCs w:val="24"/>
        </w:rPr>
        <w:t xml:space="preserve">-13%, </w:t>
      </w:r>
      <w:r w:rsidR="00EE1878">
        <w:rPr>
          <w:rFonts w:ascii="Times New Roman" w:hAnsi="Times New Roman"/>
          <w:color w:val="000000"/>
          <w:sz w:val="24"/>
          <w:szCs w:val="24"/>
          <w:lang w:val="en-US"/>
        </w:rPr>
        <w:t>O</w:t>
      </w:r>
      <w:r w:rsidR="00EE1878" w:rsidRPr="00D86EC8">
        <w:rPr>
          <w:rFonts w:ascii="Times New Roman" w:hAnsi="Times New Roman"/>
          <w:color w:val="000000"/>
          <w:sz w:val="24"/>
          <w:szCs w:val="24"/>
        </w:rPr>
        <w:t>-43</w:t>
      </w:r>
      <w:proofErr w:type="gramStart"/>
      <w:r w:rsidR="00EE1878" w:rsidRPr="00D86EC8">
        <w:rPr>
          <w:rFonts w:ascii="Times New Roman" w:hAnsi="Times New Roman"/>
          <w:color w:val="000000"/>
          <w:sz w:val="24"/>
          <w:szCs w:val="24"/>
        </w:rPr>
        <w:t>,6</w:t>
      </w:r>
      <w:proofErr w:type="gramEnd"/>
      <w:r w:rsidR="00EE1878" w:rsidRPr="00D86EC8">
        <w:rPr>
          <w:rFonts w:ascii="Times New Roman" w:hAnsi="Times New Roman"/>
          <w:color w:val="000000"/>
          <w:sz w:val="24"/>
          <w:szCs w:val="24"/>
        </w:rPr>
        <w:t xml:space="preserve">%, </w:t>
      </w:r>
      <w:r w:rsidR="00EE1878">
        <w:rPr>
          <w:rFonts w:ascii="Times New Roman" w:hAnsi="Times New Roman"/>
          <w:color w:val="000000"/>
          <w:sz w:val="24"/>
          <w:szCs w:val="24"/>
          <w:lang w:val="en-US"/>
        </w:rPr>
        <w:t>C</w:t>
      </w:r>
      <w:r w:rsidR="00EE1878" w:rsidRPr="00D86EC8">
        <w:rPr>
          <w:rFonts w:ascii="Times New Roman" w:hAnsi="Times New Roman"/>
          <w:color w:val="000000"/>
          <w:sz w:val="24"/>
          <w:szCs w:val="24"/>
        </w:rPr>
        <w:t xml:space="preserve">-40,2%, </w:t>
      </w:r>
      <w:r w:rsidR="00EE1878">
        <w:rPr>
          <w:rFonts w:ascii="Times New Roman" w:hAnsi="Times New Roman"/>
          <w:color w:val="000000"/>
          <w:sz w:val="24"/>
          <w:szCs w:val="24"/>
          <w:lang w:val="en-US"/>
        </w:rPr>
        <w:t>Cl</w:t>
      </w:r>
      <w:r w:rsidR="00EE1878" w:rsidRPr="00D86EC8">
        <w:rPr>
          <w:rFonts w:ascii="Times New Roman" w:hAnsi="Times New Roman"/>
          <w:color w:val="000000"/>
          <w:sz w:val="24"/>
          <w:szCs w:val="24"/>
        </w:rPr>
        <w:t xml:space="preserve">-0,6%, </w:t>
      </w:r>
      <w:r w:rsidR="00EE1878">
        <w:rPr>
          <w:rFonts w:ascii="Times New Roman" w:hAnsi="Times New Roman"/>
          <w:color w:val="000000"/>
          <w:sz w:val="24"/>
          <w:szCs w:val="24"/>
          <w:lang w:val="en-US"/>
        </w:rPr>
        <w:t>Si</w:t>
      </w:r>
      <w:r w:rsidR="00EE1878" w:rsidRPr="00D86EC8">
        <w:rPr>
          <w:rFonts w:ascii="Times New Roman" w:hAnsi="Times New Roman"/>
          <w:color w:val="000000"/>
          <w:sz w:val="24"/>
          <w:szCs w:val="24"/>
        </w:rPr>
        <w:t xml:space="preserve">-0,5%, </w:t>
      </w:r>
      <w:r w:rsidR="00EE1878">
        <w:rPr>
          <w:rFonts w:ascii="Times New Roman" w:hAnsi="Times New Roman"/>
          <w:color w:val="000000"/>
          <w:sz w:val="24"/>
          <w:szCs w:val="24"/>
          <w:lang w:val="en-US"/>
        </w:rPr>
        <w:t>Au</w:t>
      </w:r>
      <w:r w:rsidR="00EE1878" w:rsidRPr="00D86EC8">
        <w:rPr>
          <w:rFonts w:ascii="Times New Roman" w:hAnsi="Times New Roman"/>
          <w:color w:val="000000"/>
          <w:sz w:val="24"/>
          <w:szCs w:val="24"/>
        </w:rPr>
        <w:t xml:space="preserve">-1,1%, </w:t>
      </w:r>
      <w:r w:rsidR="00EE1878">
        <w:rPr>
          <w:rFonts w:ascii="Times New Roman" w:hAnsi="Times New Roman"/>
          <w:color w:val="000000"/>
          <w:sz w:val="24"/>
          <w:szCs w:val="24"/>
          <w:lang w:val="en-US"/>
        </w:rPr>
        <w:t>Cu</w:t>
      </w:r>
      <w:r w:rsidR="00EE1878" w:rsidRPr="00D86EC8">
        <w:rPr>
          <w:rFonts w:ascii="Times New Roman" w:hAnsi="Times New Roman"/>
          <w:color w:val="000000"/>
          <w:sz w:val="24"/>
          <w:szCs w:val="24"/>
        </w:rPr>
        <w:t xml:space="preserve">-1%. </w:t>
      </w:r>
      <w:r w:rsidR="00EE1878">
        <w:rPr>
          <w:rFonts w:ascii="Times New Roman" w:hAnsi="Times New Roman"/>
          <w:color w:val="000000"/>
          <w:sz w:val="24"/>
          <w:szCs w:val="24"/>
        </w:rPr>
        <w:t>При этом</w:t>
      </w:r>
      <w:proofErr w:type="gramStart"/>
      <w:r w:rsidR="00EE1878">
        <w:rPr>
          <w:rFonts w:ascii="Times New Roman" w:hAnsi="Times New Roman"/>
          <w:color w:val="000000"/>
          <w:sz w:val="24"/>
          <w:szCs w:val="24"/>
        </w:rPr>
        <w:t>,</w:t>
      </w:r>
      <w:proofErr w:type="gramEnd"/>
      <w:r w:rsidR="00EE1878">
        <w:rPr>
          <w:rFonts w:ascii="Times New Roman" w:hAnsi="Times New Roman"/>
          <w:color w:val="000000"/>
          <w:sz w:val="24"/>
          <w:szCs w:val="24"/>
        </w:rPr>
        <w:t xml:space="preserve"> следует отметить</w:t>
      </w:r>
      <w:r w:rsidR="00255702">
        <w:rPr>
          <w:rFonts w:ascii="Times New Roman" w:hAnsi="Times New Roman"/>
          <w:color w:val="000000"/>
          <w:sz w:val="24"/>
          <w:szCs w:val="24"/>
        </w:rPr>
        <w:t>,</w:t>
      </w:r>
      <w:r w:rsidR="00EE1878">
        <w:rPr>
          <w:rFonts w:ascii="Times New Roman" w:hAnsi="Times New Roman"/>
          <w:color w:val="000000"/>
          <w:sz w:val="24"/>
          <w:szCs w:val="24"/>
        </w:rPr>
        <w:t xml:space="preserve"> что золото и медь появились в результате </w:t>
      </w:r>
      <w:r w:rsidR="00255702">
        <w:rPr>
          <w:rFonts w:ascii="Times New Roman" w:hAnsi="Times New Roman"/>
          <w:color w:val="000000"/>
          <w:sz w:val="24"/>
          <w:szCs w:val="24"/>
        </w:rPr>
        <w:t>магнетронного</w:t>
      </w:r>
      <w:r w:rsidR="002027F9">
        <w:rPr>
          <w:rFonts w:ascii="Times New Roman" w:hAnsi="Times New Roman"/>
          <w:color w:val="000000"/>
          <w:sz w:val="24"/>
          <w:szCs w:val="24"/>
        </w:rPr>
        <w:t xml:space="preserve"> напыления перед СЭМ анализом</w:t>
      </w:r>
      <w:r w:rsidR="00EE1878">
        <w:rPr>
          <w:rFonts w:ascii="Times New Roman" w:hAnsi="Times New Roman"/>
          <w:color w:val="000000"/>
          <w:sz w:val="24"/>
          <w:szCs w:val="24"/>
        </w:rPr>
        <w:t xml:space="preserve">. </w:t>
      </w:r>
      <w:r w:rsidR="00022B4A" w:rsidRPr="00D11288">
        <w:rPr>
          <w:rFonts w:ascii="Times New Roman" w:hAnsi="Times New Roman"/>
          <w:sz w:val="24"/>
          <w:szCs w:val="24"/>
        </w:rPr>
        <w:t xml:space="preserve">ИК-спектр </w:t>
      </w:r>
      <w:proofErr w:type="gramStart"/>
      <w:r w:rsidR="00022B4A" w:rsidRPr="00D11288">
        <w:rPr>
          <w:rFonts w:ascii="Times New Roman" w:hAnsi="Times New Roman"/>
          <w:sz w:val="24"/>
          <w:szCs w:val="24"/>
        </w:rPr>
        <w:t>исходных</w:t>
      </w:r>
      <w:proofErr w:type="gramEnd"/>
      <w:r w:rsidR="00022B4A" w:rsidRPr="00D11288">
        <w:rPr>
          <w:rFonts w:ascii="Times New Roman" w:hAnsi="Times New Roman"/>
          <w:sz w:val="24"/>
          <w:szCs w:val="24"/>
        </w:rPr>
        <w:t xml:space="preserve"> </w:t>
      </w:r>
      <w:r w:rsidR="00255702">
        <w:rPr>
          <w:rFonts w:ascii="Times New Roman" w:hAnsi="Times New Roman"/>
          <w:sz w:val="24"/>
          <w:szCs w:val="24"/>
        </w:rPr>
        <w:t xml:space="preserve">НЧ </w:t>
      </w:r>
      <w:r w:rsidR="00022B4A" w:rsidRPr="00D11288">
        <w:rPr>
          <w:rFonts w:ascii="Times New Roman" w:hAnsi="Times New Roman"/>
          <w:sz w:val="24"/>
          <w:szCs w:val="24"/>
        </w:rPr>
        <w:t>Fe</w:t>
      </w:r>
      <w:r w:rsidR="00022B4A" w:rsidRPr="00D11288">
        <w:rPr>
          <w:rFonts w:ascii="Times New Roman" w:hAnsi="Times New Roman"/>
          <w:sz w:val="24"/>
          <w:szCs w:val="24"/>
          <w:vertAlign w:val="subscript"/>
        </w:rPr>
        <w:t>3</w:t>
      </w:r>
      <w:r w:rsidR="00022B4A" w:rsidRPr="00D11288">
        <w:rPr>
          <w:rFonts w:ascii="Times New Roman" w:hAnsi="Times New Roman"/>
          <w:sz w:val="24"/>
          <w:szCs w:val="24"/>
        </w:rPr>
        <w:t>O</w:t>
      </w:r>
      <w:r w:rsidR="00022B4A" w:rsidRPr="00D11288">
        <w:rPr>
          <w:rFonts w:ascii="Times New Roman" w:hAnsi="Times New Roman"/>
          <w:sz w:val="24"/>
          <w:szCs w:val="24"/>
          <w:vertAlign w:val="subscript"/>
        </w:rPr>
        <w:t>4</w:t>
      </w:r>
      <w:r w:rsidR="00022B4A" w:rsidRPr="00D11288">
        <w:rPr>
          <w:rFonts w:ascii="Times New Roman" w:hAnsi="Times New Roman"/>
          <w:sz w:val="24"/>
          <w:szCs w:val="24"/>
        </w:rPr>
        <w:t xml:space="preserve"> характеризуется поглощением при 3500–3000 см</w:t>
      </w:r>
      <w:r w:rsidR="00022B4A" w:rsidRPr="00D11288">
        <w:rPr>
          <w:rFonts w:ascii="Times New Roman" w:hAnsi="Times New Roman"/>
          <w:sz w:val="24"/>
          <w:szCs w:val="24"/>
          <w:vertAlign w:val="superscript"/>
        </w:rPr>
        <w:t>–1</w:t>
      </w:r>
      <w:r w:rsidR="00022B4A" w:rsidRPr="00D11288">
        <w:rPr>
          <w:rFonts w:ascii="Times New Roman" w:hAnsi="Times New Roman"/>
          <w:sz w:val="24"/>
          <w:szCs w:val="24"/>
        </w:rPr>
        <w:t xml:space="preserve"> (ОН), </w:t>
      </w:r>
      <w:r w:rsidR="00A3712F">
        <w:rPr>
          <w:rFonts w:ascii="Times New Roman" w:hAnsi="Times New Roman"/>
          <w:sz w:val="24"/>
          <w:szCs w:val="24"/>
        </w:rPr>
        <w:br/>
      </w:r>
      <w:r w:rsidR="00022B4A" w:rsidRPr="00D11288">
        <w:rPr>
          <w:rFonts w:ascii="Times New Roman" w:hAnsi="Times New Roman"/>
          <w:sz w:val="24"/>
          <w:szCs w:val="24"/>
        </w:rPr>
        <w:t>1614 см</w:t>
      </w:r>
      <w:r w:rsidR="00022B4A" w:rsidRPr="00D11288">
        <w:rPr>
          <w:rFonts w:ascii="Times New Roman" w:hAnsi="Times New Roman"/>
          <w:sz w:val="24"/>
          <w:szCs w:val="24"/>
          <w:vertAlign w:val="superscript"/>
        </w:rPr>
        <w:t>–1</w:t>
      </w:r>
      <w:r w:rsidR="00EE2089">
        <w:rPr>
          <w:rFonts w:ascii="Times New Roman" w:hAnsi="Times New Roman"/>
          <w:sz w:val="24"/>
          <w:szCs w:val="24"/>
        </w:rPr>
        <w:t>, связанный</w:t>
      </w:r>
      <w:r w:rsidR="00022B4A" w:rsidRPr="00D11288">
        <w:rPr>
          <w:rFonts w:ascii="Times New Roman" w:hAnsi="Times New Roman"/>
          <w:sz w:val="24"/>
          <w:szCs w:val="24"/>
        </w:rPr>
        <w:t xml:space="preserve"> с колебаниями О-Н в сочетании с атомами Fe, а также при 544 и 399 см</w:t>
      </w:r>
      <w:r w:rsidR="00022B4A" w:rsidRPr="00D11288">
        <w:rPr>
          <w:rFonts w:ascii="Times New Roman" w:hAnsi="Times New Roman"/>
          <w:sz w:val="24"/>
          <w:szCs w:val="24"/>
          <w:vertAlign w:val="superscript"/>
        </w:rPr>
        <w:t>–1</w:t>
      </w:r>
      <w:r w:rsidR="00022B4A" w:rsidRPr="00D11288">
        <w:rPr>
          <w:rFonts w:ascii="Times New Roman" w:hAnsi="Times New Roman"/>
          <w:sz w:val="24"/>
          <w:szCs w:val="24"/>
        </w:rPr>
        <w:t xml:space="preserve"> (Fe–O). </w:t>
      </w:r>
      <w:r w:rsidR="00EE1878">
        <w:rPr>
          <w:rFonts w:ascii="Times New Roman" w:hAnsi="Times New Roman"/>
          <w:sz w:val="24"/>
          <w:szCs w:val="24"/>
        </w:rPr>
        <w:t xml:space="preserve">Покрытие НЧ привело к появлению в </w:t>
      </w:r>
      <w:proofErr w:type="gramStart"/>
      <w:r w:rsidR="00EE1878">
        <w:rPr>
          <w:rFonts w:ascii="Times New Roman" w:hAnsi="Times New Roman"/>
          <w:sz w:val="24"/>
          <w:szCs w:val="24"/>
        </w:rPr>
        <w:t>ИК-спектрах</w:t>
      </w:r>
      <w:proofErr w:type="gramEnd"/>
      <w:r w:rsidR="00EE1878">
        <w:rPr>
          <w:rFonts w:ascii="Times New Roman" w:hAnsi="Times New Roman"/>
          <w:sz w:val="24"/>
          <w:szCs w:val="24"/>
        </w:rPr>
        <w:t xml:space="preserve"> новых пиков при </w:t>
      </w:r>
      <w:r w:rsidR="002A0040">
        <w:rPr>
          <w:rFonts w:ascii="Times New Roman" w:hAnsi="Times New Roman"/>
          <w:sz w:val="24"/>
          <w:szCs w:val="24"/>
        </w:rPr>
        <w:t>1040 и 1146</w:t>
      </w:r>
      <w:r w:rsidR="00EE1878" w:rsidRPr="00D11288">
        <w:rPr>
          <w:rFonts w:ascii="Times New Roman" w:hAnsi="Times New Roman"/>
          <w:sz w:val="24"/>
          <w:szCs w:val="24"/>
        </w:rPr>
        <w:t xml:space="preserve"> см</w:t>
      </w:r>
      <w:r w:rsidR="00EE1878" w:rsidRPr="00D11288">
        <w:rPr>
          <w:rFonts w:ascii="Times New Roman" w:hAnsi="Times New Roman"/>
          <w:sz w:val="24"/>
          <w:szCs w:val="24"/>
          <w:vertAlign w:val="superscript"/>
        </w:rPr>
        <w:t>-1</w:t>
      </w:r>
      <w:r w:rsidR="00EE1878">
        <w:rPr>
          <w:rFonts w:ascii="Times New Roman" w:hAnsi="Times New Roman"/>
          <w:sz w:val="24"/>
          <w:szCs w:val="24"/>
        </w:rPr>
        <w:t xml:space="preserve"> (</w:t>
      </w:r>
      <w:proofErr w:type="spellStart"/>
      <w:r w:rsidR="00EE1878">
        <w:rPr>
          <w:rFonts w:ascii="Times New Roman" w:hAnsi="Times New Roman"/>
          <w:sz w:val="24"/>
          <w:szCs w:val="24"/>
        </w:rPr>
        <w:t>Si</w:t>
      </w:r>
      <w:proofErr w:type="spellEnd"/>
      <w:r w:rsidR="00EE1878">
        <w:rPr>
          <w:rFonts w:ascii="Times New Roman" w:hAnsi="Times New Roman"/>
          <w:sz w:val="24"/>
          <w:szCs w:val="24"/>
        </w:rPr>
        <w:t>-O-</w:t>
      </w:r>
      <w:proofErr w:type="spellStart"/>
      <w:r w:rsidR="00EE1878">
        <w:rPr>
          <w:rFonts w:ascii="Times New Roman" w:hAnsi="Times New Roman"/>
          <w:sz w:val="24"/>
          <w:szCs w:val="24"/>
        </w:rPr>
        <w:t>Si</w:t>
      </w:r>
      <w:proofErr w:type="spellEnd"/>
      <w:r w:rsidR="00EE1878">
        <w:rPr>
          <w:rFonts w:ascii="Times New Roman" w:hAnsi="Times New Roman"/>
          <w:sz w:val="24"/>
          <w:szCs w:val="24"/>
        </w:rPr>
        <w:t>),</w:t>
      </w:r>
      <w:r w:rsidR="002027F9">
        <w:rPr>
          <w:rFonts w:ascii="Times New Roman" w:hAnsi="Times New Roman"/>
          <w:sz w:val="24"/>
          <w:szCs w:val="24"/>
        </w:rPr>
        <w:t xml:space="preserve"> 628 </w:t>
      </w:r>
      <w:r w:rsidR="002027F9">
        <w:rPr>
          <w:rFonts w:ascii="Times New Roman" w:hAnsi="Times New Roman"/>
          <w:sz w:val="24"/>
          <w:szCs w:val="24"/>
          <w:lang w:val="en-US"/>
        </w:rPr>
        <w:t>cm</w:t>
      </w:r>
      <w:r w:rsidR="002027F9" w:rsidRPr="00D86EC8">
        <w:rPr>
          <w:rFonts w:ascii="Times New Roman" w:hAnsi="Times New Roman"/>
          <w:sz w:val="24"/>
          <w:szCs w:val="24"/>
          <w:vertAlign w:val="superscript"/>
        </w:rPr>
        <w:t>-1</w:t>
      </w:r>
      <w:r w:rsidR="002027F9" w:rsidRPr="00D86EC8">
        <w:rPr>
          <w:rFonts w:ascii="Times New Roman" w:hAnsi="Times New Roman"/>
          <w:sz w:val="24"/>
          <w:szCs w:val="24"/>
        </w:rPr>
        <w:t xml:space="preserve"> (</w:t>
      </w:r>
      <w:r w:rsidR="002027F9">
        <w:rPr>
          <w:rFonts w:ascii="Times New Roman" w:hAnsi="Times New Roman"/>
          <w:sz w:val="24"/>
          <w:szCs w:val="24"/>
          <w:lang w:val="en-US"/>
        </w:rPr>
        <w:t>C</w:t>
      </w:r>
      <w:r w:rsidR="002027F9" w:rsidRPr="00D86EC8">
        <w:rPr>
          <w:rFonts w:ascii="Times New Roman" w:hAnsi="Times New Roman"/>
          <w:sz w:val="24"/>
          <w:szCs w:val="24"/>
        </w:rPr>
        <w:t>-</w:t>
      </w:r>
      <w:r w:rsidR="002027F9">
        <w:rPr>
          <w:rFonts w:ascii="Times New Roman" w:hAnsi="Times New Roman"/>
          <w:sz w:val="24"/>
          <w:szCs w:val="24"/>
          <w:lang w:val="en-US"/>
        </w:rPr>
        <w:t>Cl</w:t>
      </w:r>
      <w:r w:rsidR="002027F9" w:rsidRPr="00D86EC8">
        <w:rPr>
          <w:rFonts w:ascii="Times New Roman" w:hAnsi="Times New Roman"/>
          <w:sz w:val="24"/>
          <w:szCs w:val="24"/>
        </w:rPr>
        <w:t>).</w:t>
      </w:r>
    </w:p>
    <w:tbl>
      <w:tblPr>
        <w:tblW w:w="0" w:type="auto"/>
        <w:tblLook w:val="04A0" w:firstRow="1" w:lastRow="0" w:firstColumn="1" w:lastColumn="0" w:noHBand="0" w:noVBand="1"/>
      </w:tblPr>
      <w:tblGrid>
        <w:gridCol w:w="9570"/>
      </w:tblGrid>
      <w:tr w:rsidR="00B946E6" w:rsidRPr="00467603" w14:paraId="40237D6F" w14:textId="77777777" w:rsidTr="003035C6">
        <w:tc>
          <w:tcPr>
            <w:tcW w:w="9572" w:type="dxa"/>
            <w:shd w:val="clear" w:color="auto" w:fill="auto"/>
          </w:tcPr>
          <w:p w14:paraId="5839E56D" w14:textId="70659752" w:rsidR="00B946E6" w:rsidRPr="00FE39B5" w:rsidRDefault="00D2184E" w:rsidP="003035C6">
            <w:pPr>
              <w:spacing w:line="360" w:lineRule="auto"/>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14:anchorId="383E26D3" wp14:editId="6CD28E85">
                  <wp:extent cx="3255677" cy="3240000"/>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55677" cy="3240000"/>
                          </a:xfrm>
                          <a:prstGeom prst="rect">
                            <a:avLst/>
                          </a:prstGeom>
                          <a:noFill/>
                          <a:ln>
                            <a:noFill/>
                          </a:ln>
                        </pic:spPr>
                      </pic:pic>
                    </a:graphicData>
                  </a:graphic>
                </wp:inline>
              </w:drawing>
            </w:r>
          </w:p>
        </w:tc>
      </w:tr>
      <w:tr w:rsidR="00B946E6" w:rsidRPr="00FD0DF6" w14:paraId="72E2DC41" w14:textId="77777777" w:rsidTr="003035C6">
        <w:tc>
          <w:tcPr>
            <w:tcW w:w="9572" w:type="dxa"/>
            <w:shd w:val="clear" w:color="auto" w:fill="auto"/>
          </w:tcPr>
          <w:p w14:paraId="27D00880" w14:textId="19F39BAE" w:rsidR="001E5694" w:rsidRPr="00FE39B5" w:rsidRDefault="00B946E6" w:rsidP="006121FD">
            <w:pPr>
              <w:spacing w:after="0" w:line="240" w:lineRule="auto"/>
              <w:jc w:val="center"/>
              <w:rPr>
                <w:rFonts w:ascii="Times New Roman" w:hAnsi="Times New Roman"/>
                <w:sz w:val="24"/>
                <w:szCs w:val="24"/>
              </w:rPr>
            </w:pPr>
            <w:r w:rsidRPr="00FE39B5">
              <w:rPr>
                <w:rFonts w:ascii="Times New Roman" w:hAnsi="Times New Roman"/>
                <w:sz w:val="24"/>
                <w:szCs w:val="24"/>
              </w:rPr>
              <w:t>Рисунок 1</w:t>
            </w:r>
            <w:r w:rsidR="00804582">
              <w:rPr>
                <w:rFonts w:ascii="Times New Roman" w:hAnsi="Times New Roman"/>
                <w:sz w:val="24"/>
                <w:szCs w:val="24"/>
              </w:rPr>
              <w:t>6</w:t>
            </w:r>
            <w:r w:rsidRPr="00FE39B5">
              <w:rPr>
                <w:rFonts w:ascii="Times New Roman" w:hAnsi="Times New Roman"/>
                <w:sz w:val="24"/>
                <w:szCs w:val="24"/>
              </w:rPr>
              <w:t xml:space="preserve"> – Схема модификации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 xml:space="preserve"> </w:t>
            </w:r>
            <w:r w:rsidR="008A190F">
              <w:rPr>
                <w:rFonts w:ascii="Times New Roman" w:hAnsi="Times New Roman"/>
                <w:sz w:val="24"/>
                <w:szCs w:val="24"/>
              </w:rPr>
              <w:t>(3-хлорпропил</w:t>
            </w:r>
            <w:proofErr w:type="gramStart"/>
            <w:r w:rsidR="008A190F">
              <w:rPr>
                <w:rFonts w:ascii="Times New Roman" w:hAnsi="Times New Roman"/>
                <w:sz w:val="24"/>
                <w:szCs w:val="24"/>
              </w:rPr>
              <w:t>)</w:t>
            </w:r>
            <w:proofErr w:type="spellStart"/>
            <w:r w:rsidR="008A190F" w:rsidRPr="008A190F">
              <w:rPr>
                <w:rFonts w:ascii="Times New Roman" w:hAnsi="Times New Roman"/>
                <w:sz w:val="24"/>
                <w:szCs w:val="24"/>
              </w:rPr>
              <w:t>т</w:t>
            </w:r>
            <w:proofErr w:type="gramEnd"/>
            <w:r w:rsidR="008A190F" w:rsidRPr="008A190F">
              <w:rPr>
                <w:rFonts w:ascii="Times New Roman" w:hAnsi="Times New Roman"/>
                <w:sz w:val="24"/>
                <w:szCs w:val="24"/>
              </w:rPr>
              <w:t>риметоксисилан</w:t>
            </w:r>
            <w:r w:rsidR="008A190F">
              <w:rPr>
                <w:rFonts w:ascii="Times New Roman" w:hAnsi="Times New Roman"/>
                <w:sz w:val="24"/>
                <w:szCs w:val="24"/>
              </w:rPr>
              <w:t>ом</w:t>
            </w:r>
            <w:proofErr w:type="spellEnd"/>
            <w:r w:rsidR="00804582">
              <w:rPr>
                <w:rFonts w:ascii="Times New Roman" w:hAnsi="Times New Roman"/>
                <w:sz w:val="24"/>
                <w:szCs w:val="24"/>
              </w:rPr>
              <w:t xml:space="preserve"> (а), СЭМ снимок (б), ЭДА (в)  и ИК-спектры (г)</w:t>
            </w:r>
          </w:p>
        </w:tc>
      </w:tr>
    </w:tbl>
    <w:p w14:paraId="31A821D4" w14:textId="77777777" w:rsidR="006121FD" w:rsidRDefault="006121FD" w:rsidP="002027F9">
      <w:pPr>
        <w:spacing w:after="120" w:line="360" w:lineRule="auto"/>
        <w:ind w:firstLine="567"/>
        <w:jc w:val="both"/>
        <w:rPr>
          <w:rFonts w:ascii="Times New Roman" w:hAnsi="Times New Roman"/>
          <w:color w:val="000000"/>
          <w:sz w:val="24"/>
          <w:szCs w:val="24"/>
        </w:rPr>
      </w:pPr>
    </w:p>
    <w:p w14:paraId="0428ADF1" w14:textId="77777777" w:rsidR="008A190F" w:rsidRPr="002027F9" w:rsidRDefault="002027F9" w:rsidP="00ED0B27">
      <w:pPr>
        <w:spacing w:after="120" w:line="36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Функционализация НЧ при помощи </w:t>
      </w:r>
      <w:r>
        <w:rPr>
          <w:rFonts w:ascii="Times New Roman" w:hAnsi="Times New Roman"/>
          <w:sz w:val="24"/>
          <w:szCs w:val="24"/>
        </w:rPr>
        <w:t>(3-бромопропил</w:t>
      </w:r>
      <w:proofErr w:type="gramStart"/>
      <w:r>
        <w:rPr>
          <w:rFonts w:ascii="Times New Roman" w:hAnsi="Times New Roman"/>
          <w:sz w:val="24"/>
          <w:szCs w:val="24"/>
        </w:rPr>
        <w:t>)</w:t>
      </w:r>
      <w:proofErr w:type="spellStart"/>
      <w:r w:rsidRPr="008A190F">
        <w:rPr>
          <w:rFonts w:ascii="Times New Roman" w:hAnsi="Times New Roman"/>
          <w:sz w:val="24"/>
          <w:szCs w:val="24"/>
        </w:rPr>
        <w:t>т</w:t>
      </w:r>
      <w:proofErr w:type="gramEnd"/>
      <w:r w:rsidRPr="008A190F">
        <w:rPr>
          <w:rFonts w:ascii="Times New Roman" w:hAnsi="Times New Roman"/>
          <w:sz w:val="24"/>
          <w:szCs w:val="24"/>
        </w:rPr>
        <w:t>риметоксисилан</w:t>
      </w:r>
      <w:r>
        <w:rPr>
          <w:rFonts w:ascii="Times New Roman" w:hAnsi="Times New Roman"/>
          <w:sz w:val="24"/>
          <w:szCs w:val="24"/>
        </w:rPr>
        <w:t>а</w:t>
      </w:r>
      <w:proofErr w:type="spellEnd"/>
      <w:r>
        <w:rPr>
          <w:rFonts w:ascii="Times New Roman" w:hAnsi="Times New Roman"/>
          <w:sz w:val="24"/>
          <w:szCs w:val="24"/>
        </w:rPr>
        <w:t xml:space="preserve"> (БПТМС) проводили аналогично что и с  ХПТМС. Результаты ан</w:t>
      </w:r>
      <w:r w:rsidR="00804582">
        <w:rPr>
          <w:rFonts w:ascii="Times New Roman" w:hAnsi="Times New Roman"/>
          <w:sz w:val="24"/>
          <w:szCs w:val="24"/>
        </w:rPr>
        <w:t>ализа представлены на рисунке 17</w:t>
      </w:r>
      <w:r>
        <w:rPr>
          <w:rFonts w:ascii="Times New Roman" w:hAnsi="Times New Roman"/>
          <w:sz w:val="24"/>
          <w:szCs w:val="24"/>
        </w:rPr>
        <w:t>.</w:t>
      </w:r>
    </w:p>
    <w:tbl>
      <w:tblPr>
        <w:tblW w:w="0" w:type="auto"/>
        <w:tblLook w:val="04A0" w:firstRow="1" w:lastRow="0" w:firstColumn="1" w:lastColumn="0" w:noHBand="0" w:noVBand="1"/>
      </w:tblPr>
      <w:tblGrid>
        <w:gridCol w:w="9570"/>
      </w:tblGrid>
      <w:tr w:rsidR="008A190F" w:rsidRPr="00467603" w14:paraId="1836AEB4" w14:textId="77777777" w:rsidTr="003035C6">
        <w:tc>
          <w:tcPr>
            <w:tcW w:w="9572" w:type="dxa"/>
            <w:shd w:val="clear" w:color="auto" w:fill="auto"/>
          </w:tcPr>
          <w:p w14:paraId="27A5A1A3" w14:textId="0DC665DA" w:rsidR="008A190F" w:rsidRPr="00FE39B5" w:rsidRDefault="00D2184E" w:rsidP="003035C6">
            <w:pPr>
              <w:spacing w:line="360" w:lineRule="auto"/>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14:anchorId="79874363" wp14:editId="1C948FBA">
                  <wp:extent cx="2861627" cy="2880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61627" cy="2880000"/>
                          </a:xfrm>
                          <a:prstGeom prst="rect">
                            <a:avLst/>
                          </a:prstGeom>
                          <a:noFill/>
                          <a:ln>
                            <a:noFill/>
                          </a:ln>
                        </pic:spPr>
                      </pic:pic>
                    </a:graphicData>
                  </a:graphic>
                </wp:inline>
              </w:drawing>
            </w:r>
          </w:p>
        </w:tc>
      </w:tr>
      <w:tr w:rsidR="008A190F" w:rsidRPr="00FD0DF6" w14:paraId="2BFEB616" w14:textId="77777777" w:rsidTr="003035C6">
        <w:tc>
          <w:tcPr>
            <w:tcW w:w="9572" w:type="dxa"/>
            <w:shd w:val="clear" w:color="auto" w:fill="auto"/>
          </w:tcPr>
          <w:p w14:paraId="0FA0EF08" w14:textId="4B0798D7" w:rsidR="001E5694" w:rsidRPr="00FE39B5" w:rsidRDefault="008A190F" w:rsidP="006121FD">
            <w:pPr>
              <w:spacing w:after="0" w:line="240" w:lineRule="auto"/>
              <w:jc w:val="center"/>
              <w:rPr>
                <w:rFonts w:ascii="Times New Roman" w:hAnsi="Times New Roman"/>
                <w:sz w:val="24"/>
                <w:szCs w:val="24"/>
              </w:rPr>
            </w:pPr>
            <w:r w:rsidRPr="00FE39B5">
              <w:rPr>
                <w:rFonts w:ascii="Times New Roman" w:hAnsi="Times New Roman"/>
                <w:sz w:val="24"/>
                <w:szCs w:val="24"/>
              </w:rPr>
              <w:t>Рисунок 1</w:t>
            </w:r>
            <w:r w:rsidR="00804582">
              <w:rPr>
                <w:rFonts w:ascii="Times New Roman" w:hAnsi="Times New Roman"/>
                <w:sz w:val="24"/>
                <w:szCs w:val="24"/>
              </w:rPr>
              <w:t>7</w:t>
            </w:r>
            <w:r w:rsidRPr="00FE39B5">
              <w:rPr>
                <w:rFonts w:ascii="Times New Roman" w:hAnsi="Times New Roman"/>
                <w:sz w:val="24"/>
                <w:szCs w:val="24"/>
              </w:rPr>
              <w:t xml:space="preserve"> – Схема модификации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 xml:space="preserve"> </w:t>
            </w:r>
            <w:r>
              <w:rPr>
                <w:rFonts w:ascii="Times New Roman" w:hAnsi="Times New Roman"/>
                <w:sz w:val="24"/>
                <w:szCs w:val="24"/>
              </w:rPr>
              <w:t>(3-бромопропил</w:t>
            </w:r>
            <w:proofErr w:type="gramStart"/>
            <w:r>
              <w:rPr>
                <w:rFonts w:ascii="Times New Roman" w:hAnsi="Times New Roman"/>
                <w:sz w:val="24"/>
                <w:szCs w:val="24"/>
              </w:rPr>
              <w:t>)</w:t>
            </w:r>
            <w:proofErr w:type="spellStart"/>
            <w:r w:rsidRPr="008A190F">
              <w:rPr>
                <w:rFonts w:ascii="Times New Roman" w:hAnsi="Times New Roman"/>
                <w:sz w:val="24"/>
                <w:szCs w:val="24"/>
              </w:rPr>
              <w:t>т</w:t>
            </w:r>
            <w:proofErr w:type="gramEnd"/>
            <w:r w:rsidRPr="008A190F">
              <w:rPr>
                <w:rFonts w:ascii="Times New Roman" w:hAnsi="Times New Roman"/>
                <w:sz w:val="24"/>
                <w:szCs w:val="24"/>
              </w:rPr>
              <w:t>риметоксисилан</w:t>
            </w:r>
            <w:r>
              <w:rPr>
                <w:rFonts w:ascii="Times New Roman" w:hAnsi="Times New Roman"/>
                <w:sz w:val="24"/>
                <w:szCs w:val="24"/>
              </w:rPr>
              <w:t>ом</w:t>
            </w:r>
            <w:proofErr w:type="spellEnd"/>
            <w:r w:rsidR="00804582">
              <w:rPr>
                <w:rFonts w:ascii="Times New Roman" w:hAnsi="Times New Roman"/>
                <w:sz w:val="24"/>
                <w:szCs w:val="24"/>
              </w:rPr>
              <w:t xml:space="preserve"> (а), СЭМ снимок (б), ЭДА (в)  и ИК-спектры (г)</w:t>
            </w:r>
          </w:p>
        </w:tc>
      </w:tr>
    </w:tbl>
    <w:p w14:paraId="7D7F5BD9" w14:textId="77777777" w:rsidR="006121FD" w:rsidRDefault="006121FD" w:rsidP="000E7FC7">
      <w:pPr>
        <w:spacing w:after="0" w:line="360" w:lineRule="auto"/>
        <w:ind w:firstLine="567"/>
        <w:jc w:val="both"/>
        <w:rPr>
          <w:rFonts w:ascii="Times New Roman" w:hAnsi="Times New Roman"/>
          <w:color w:val="000000"/>
          <w:sz w:val="24"/>
          <w:szCs w:val="24"/>
        </w:rPr>
      </w:pPr>
    </w:p>
    <w:p w14:paraId="659C3BF6" w14:textId="77777777" w:rsidR="00954BA2" w:rsidRDefault="002027F9" w:rsidP="000E7FC7">
      <w:pPr>
        <w:spacing w:after="0" w:line="360" w:lineRule="auto"/>
        <w:ind w:firstLine="567"/>
        <w:jc w:val="both"/>
        <w:rPr>
          <w:rFonts w:ascii="Times New Roman" w:hAnsi="Times New Roman"/>
          <w:sz w:val="24"/>
          <w:szCs w:val="24"/>
        </w:rPr>
      </w:pPr>
      <w:r>
        <w:rPr>
          <w:rFonts w:ascii="Times New Roman" w:hAnsi="Times New Roman"/>
          <w:color w:val="000000"/>
          <w:sz w:val="24"/>
          <w:szCs w:val="24"/>
        </w:rPr>
        <w:t>Средний размер НЧ составил 34</w:t>
      </w:r>
      <w:r w:rsidR="00A75FF2">
        <w:rPr>
          <w:rFonts w:ascii="Times New Roman" w:hAnsi="Times New Roman"/>
          <w:sz w:val="24"/>
          <w:szCs w:val="24"/>
        </w:rPr>
        <w:t>±5</w:t>
      </w:r>
      <w:r w:rsidR="00EE2089">
        <w:rPr>
          <w:rFonts w:ascii="Times New Roman" w:hAnsi="Times New Roman"/>
          <w:color w:val="000000"/>
          <w:sz w:val="24"/>
          <w:szCs w:val="24"/>
        </w:rPr>
        <w:t xml:space="preserve"> нм, в ИК-спектрах наблюдается</w:t>
      </w:r>
      <w:r>
        <w:rPr>
          <w:rFonts w:ascii="Times New Roman" w:hAnsi="Times New Roman"/>
          <w:color w:val="000000"/>
          <w:sz w:val="24"/>
          <w:szCs w:val="24"/>
        </w:rPr>
        <w:t xml:space="preserve"> появление пика при 641 см</w:t>
      </w:r>
      <w:r w:rsidRPr="00A3712F">
        <w:rPr>
          <w:rFonts w:ascii="Times New Roman" w:hAnsi="Times New Roman"/>
          <w:color w:val="000000"/>
          <w:sz w:val="24"/>
          <w:szCs w:val="24"/>
          <w:vertAlign w:val="superscript"/>
        </w:rPr>
        <w:t>-1</w:t>
      </w:r>
      <w:r>
        <w:rPr>
          <w:rFonts w:ascii="Times New Roman" w:hAnsi="Times New Roman"/>
          <w:color w:val="000000"/>
          <w:sz w:val="24"/>
          <w:szCs w:val="24"/>
        </w:rPr>
        <w:t xml:space="preserve">, характерное для </w:t>
      </w:r>
      <w:proofErr w:type="gramStart"/>
      <w:r>
        <w:rPr>
          <w:rFonts w:ascii="Times New Roman" w:hAnsi="Times New Roman"/>
          <w:color w:val="000000"/>
          <w:sz w:val="24"/>
          <w:szCs w:val="24"/>
        </w:rPr>
        <w:t>С</w:t>
      </w:r>
      <w:proofErr w:type="gramEnd"/>
      <w:r>
        <w:rPr>
          <w:rFonts w:ascii="Times New Roman" w:hAnsi="Times New Roman"/>
          <w:color w:val="000000"/>
          <w:sz w:val="24"/>
          <w:szCs w:val="24"/>
        </w:rPr>
        <w:t>-</w:t>
      </w:r>
      <w:r>
        <w:rPr>
          <w:rFonts w:ascii="Times New Roman" w:hAnsi="Times New Roman"/>
          <w:color w:val="000000"/>
          <w:sz w:val="24"/>
          <w:szCs w:val="24"/>
          <w:lang w:val="en-US"/>
        </w:rPr>
        <w:t>Br</w:t>
      </w:r>
      <w:r>
        <w:rPr>
          <w:rFonts w:ascii="Times New Roman" w:hAnsi="Times New Roman"/>
          <w:color w:val="000000"/>
          <w:sz w:val="24"/>
          <w:szCs w:val="24"/>
        </w:rPr>
        <w:t xml:space="preserve">, а также при </w:t>
      </w:r>
      <w:r>
        <w:rPr>
          <w:rFonts w:ascii="Times New Roman" w:hAnsi="Times New Roman"/>
          <w:sz w:val="24"/>
          <w:szCs w:val="24"/>
        </w:rPr>
        <w:t>1040 и 1146</w:t>
      </w:r>
      <w:r w:rsidRPr="00D11288">
        <w:rPr>
          <w:rFonts w:ascii="Times New Roman" w:hAnsi="Times New Roman"/>
          <w:sz w:val="24"/>
          <w:szCs w:val="24"/>
        </w:rPr>
        <w:t xml:space="preserve"> см</w:t>
      </w:r>
      <w:r w:rsidRPr="00D11288">
        <w:rPr>
          <w:rFonts w:ascii="Times New Roman" w:hAnsi="Times New Roman"/>
          <w:sz w:val="24"/>
          <w:szCs w:val="24"/>
          <w:vertAlign w:val="superscript"/>
        </w:rPr>
        <w:t>-1</w:t>
      </w:r>
      <w:r>
        <w:rPr>
          <w:rFonts w:ascii="Times New Roman" w:hAnsi="Times New Roman"/>
          <w:sz w:val="24"/>
          <w:szCs w:val="24"/>
        </w:rPr>
        <w:t xml:space="preserve"> (</w:t>
      </w:r>
      <w:proofErr w:type="spellStart"/>
      <w:r>
        <w:rPr>
          <w:rFonts w:ascii="Times New Roman" w:hAnsi="Times New Roman"/>
          <w:sz w:val="24"/>
          <w:szCs w:val="24"/>
        </w:rPr>
        <w:t>Si</w:t>
      </w:r>
      <w:proofErr w:type="spellEnd"/>
      <w:r>
        <w:rPr>
          <w:rFonts w:ascii="Times New Roman" w:hAnsi="Times New Roman"/>
          <w:sz w:val="24"/>
          <w:szCs w:val="24"/>
        </w:rPr>
        <w:t>-O-</w:t>
      </w:r>
      <w:proofErr w:type="spellStart"/>
      <w:r>
        <w:rPr>
          <w:rFonts w:ascii="Times New Roman" w:hAnsi="Times New Roman"/>
          <w:sz w:val="24"/>
          <w:szCs w:val="24"/>
        </w:rPr>
        <w:t>Si</w:t>
      </w:r>
      <w:proofErr w:type="spellEnd"/>
      <w:r>
        <w:rPr>
          <w:rFonts w:ascii="Times New Roman" w:hAnsi="Times New Roman"/>
          <w:sz w:val="24"/>
          <w:szCs w:val="24"/>
        </w:rPr>
        <w:t>). ЭДС анализ показал наличие брома в количестве 0,8</w:t>
      </w:r>
      <w:r w:rsidRPr="00D86EC8">
        <w:rPr>
          <w:rFonts w:ascii="Times New Roman" w:hAnsi="Times New Roman"/>
          <w:sz w:val="24"/>
          <w:szCs w:val="24"/>
        </w:rPr>
        <w:t xml:space="preserve">%, </w:t>
      </w:r>
      <w:r>
        <w:rPr>
          <w:rFonts w:ascii="Times New Roman" w:hAnsi="Times New Roman"/>
          <w:sz w:val="24"/>
          <w:szCs w:val="24"/>
        </w:rPr>
        <w:t>кремния – 1,5</w:t>
      </w:r>
      <w:r w:rsidRPr="00D86EC8">
        <w:rPr>
          <w:rFonts w:ascii="Times New Roman" w:hAnsi="Times New Roman"/>
          <w:sz w:val="24"/>
          <w:szCs w:val="24"/>
        </w:rPr>
        <w:t>%.</w:t>
      </w:r>
      <w:r w:rsidR="000E7FC7">
        <w:rPr>
          <w:rFonts w:ascii="Times New Roman" w:hAnsi="Times New Roman"/>
          <w:sz w:val="24"/>
          <w:szCs w:val="24"/>
        </w:rPr>
        <w:t xml:space="preserve"> </w:t>
      </w:r>
      <w:r w:rsidR="009405C6">
        <w:rPr>
          <w:rFonts w:ascii="Times New Roman" w:hAnsi="Times New Roman"/>
          <w:sz w:val="24"/>
          <w:szCs w:val="24"/>
        </w:rPr>
        <w:t>С</w:t>
      </w:r>
      <w:r w:rsidR="000E7FC7">
        <w:rPr>
          <w:rFonts w:ascii="Times New Roman" w:hAnsi="Times New Roman"/>
          <w:sz w:val="24"/>
          <w:szCs w:val="24"/>
        </w:rPr>
        <w:t>хематично, процесс модификации</w:t>
      </w:r>
      <w:r w:rsidR="009405C6">
        <w:rPr>
          <w:rFonts w:ascii="Times New Roman" w:hAnsi="Times New Roman"/>
          <w:sz w:val="24"/>
          <w:szCs w:val="24"/>
        </w:rPr>
        <w:t>(3-меркапто</w:t>
      </w:r>
      <w:r w:rsidR="000E7FC7">
        <w:rPr>
          <w:rFonts w:ascii="Times New Roman" w:hAnsi="Times New Roman"/>
          <w:sz w:val="24"/>
          <w:szCs w:val="24"/>
        </w:rPr>
        <w:t>пропил</w:t>
      </w:r>
      <w:proofErr w:type="gramStart"/>
      <w:r w:rsidR="000E7FC7">
        <w:rPr>
          <w:rFonts w:ascii="Times New Roman" w:hAnsi="Times New Roman"/>
          <w:sz w:val="24"/>
          <w:szCs w:val="24"/>
        </w:rPr>
        <w:t>)</w:t>
      </w:r>
      <w:proofErr w:type="spellStart"/>
      <w:r w:rsidR="009405C6" w:rsidRPr="008A190F">
        <w:rPr>
          <w:rFonts w:ascii="Times New Roman" w:hAnsi="Times New Roman"/>
          <w:sz w:val="24"/>
          <w:szCs w:val="24"/>
        </w:rPr>
        <w:t>т</w:t>
      </w:r>
      <w:proofErr w:type="gramEnd"/>
      <w:r w:rsidR="009405C6" w:rsidRPr="008A190F">
        <w:rPr>
          <w:rFonts w:ascii="Times New Roman" w:hAnsi="Times New Roman"/>
          <w:sz w:val="24"/>
          <w:szCs w:val="24"/>
        </w:rPr>
        <w:t>риметоксисилан</w:t>
      </w:r>
      <w:r w:rsidR="000E7FC7">
        <w:rPr>
          <w:rFonts w:ascii="Times New Roman" w:hAnsi="Times New Roman"/>
          <w:sz w:val="24"/>
          <w:szCs w:val="24"/>
        </w:rPr>
        <w:t>ом</w:t>
      </w:r>
      <w:proofErr w:type="spellEnd"/>
      <w:r w:rsidR="000E7FC7">
        <w:rPr>
          <w:rFonts w:ascii="Times New Roman" w:hAnsi="Times New Roman"/>
          <w:sz w:val="24"/>
          <w:szCs w:val="24"/>
        </w:rPr>
        <w:t xml:space="preserve"> представлен на рисунке 18</w:t>
      </w:r>
      <w:r w:rsidR="009405C6">
        <w:rPr>
          <w:rFonts w:ascii="Times New Roman" w:hAnsi="Times New Roman"/>
          <w:sz w:val="24"/>
          <w:szCs w:val="24"/>
        </w:rPr>
        <w:t>.</w:t>
      </w:r>
    </w:p>
    <w:p w14:paraId="5A8E01F0" w14:textId="77777777" w:rsidR="004D44CB" w:rsidRPr="00D86EC8" w:rsidRDefault="004D44CB" w:rsidP="000E7FC7">
      <w:pPr>
        <w:spacing w:after="0" w:line="360" w:lineRule="auto"/>
        <w:ind w:firstLine="567"/>
        <w:jc w:val="both"/>
        <w:rPr>
          <w:rFonts w:ascii="Times New Roman" w:hAnsi="Times New Roman"/>
          <w:sz w:val="24"/>
          <w:szCs w:val="24"/>
        </w:rPr>
      </w:pPr>
    </w:p>
    <w:tbl>
      <w:tblPr>
        <w:tblW w:w="0" w:type="auto"/>
        <w:tblLook w:val="04A0" w:firstRow="1" w:lastRow="0" w:firstColumn="1" w:lastColumn="0" w:noHBand="0" w:noVBand="1"/>
      </w:tblPr>
      <w:tblGrid>
        <w:gridCol w:w="9570"/>
      </w:tblGrid>
      <w:tr w:rsidR="008A190F" w:rsidRPr="00467603" w14:paraId="05A3A199" w14:textId="77777777" w:rsidTr="003035C6">
        <w:tc>
          <w:tcPr>
            <w:tcW w:w="9572" w:type="dxa"/>
            <w:shd w:val="clear" w:color="auto" w:fill="auto"/>
          </w:tcPr>
          <w:p w14:paraId="35B541A2" w14:textId="36B62EC6" w:rsidR="008A190F" w:rsidRPr="00FE39B5" w:rsidRDefault="00D2184E" w:rsidP="003035C6">
            <w:pPr>
              <w:spacing w:line="360" w:lineRule="auto"/>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14:anchorId="6A084D24" wp14:editId="15E64BF6">
                  <wp:extent cx="2893935" cy="2880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93935" cy="2880000"/>
                          </a:xfrm>
                          <a:prstGeom prst="rect">
                            <a:avLst/>
                          </a:prstGeom>
                          <a:noFill/>
                          <a:ln>
                            <a:noFill/>
                          </a:ln>
                        </pic:spPr>
                      </pic:pic>
                    </a:graphicData>
                  </a:graphic>
                </wp:inline>
              </w:drawing>
            </w:r>
          </w:p>
        </w:tc>
      </w:tr>
      <w:tr w:rsidR="008A190F" w:rsidRPr="00FD0DF6" w14:paraId="2EABBC2C" w14:textId="77777777" w:rsidTr="003035C6">
        <w:tc>
          <w:tcPr>
            <w:tcW w:w="9572" w:type="dxa"/>
            <w:shd w:val="clear" w:color="auto" w:fill="auto"/>
          </w:tcPr>
          <w:p w14:paraId="195A0CDA" w14:textId="1A267DA9" w:rsidR="001E5694" w:rsidRPr="00FE39B5" w:rsidRDefault="008A190F" w:rsidP="006121FD">
            <w:pPr>
              <w:spacing w:after="0" w:line="240" w:lineRule="auto"/>
              <w:jc w:val="center"/>
              <w:rPr>
                <w:rFonts w:ascii="Times New Roman" w:hAnsi="Times New Roman"/>
                <w:sz w:val="24"/>
                <w:szCs w:val="24"/>
              </w:rPr>
            </w:pPr>
            <w:r w:rsidRPr="00FE39B5">
              <w:rPr>
                <w:rFonts w:ascii="Times New Roman" w:hAnsi="Times New Roman"/>
                <w:sz w:val="24"/>
                <w:szCs w:val="24"/>
              </w:rPr>
              <w:t>Рисунок 1</w:t>
            </w:r>
            <w:r w:rsidR="000E7FC7">
              <w:rPr>
                <w:rFonts w:ascii="Times New Roman" w:hAnsi="Times New Roman"/>
                <w:sz w:val="24"/>
                <w:szCs w:val="24"/>
              </w:rPr>
              <w:t>8</w:t>
            </w:r>
            <w:r w:rsidRPr="00FE39B5">
              <w:rPr>
                <w:rFonts w:ascii="Times New Roman" w:hAnsi="Times New Roman"/>
                <w:sz w:val="24"/>
                <w:szCs w:val="24"/>
              </w:rPr>
              <w:t xml:space="preserve"> – Схема модификации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 xml:space="preserve"> </w:t>
            </w:r>
            <w:r>
              <w:rPr>
                <w:rFonts w:ascii="Times New Roman" w:hAnsi="Times New Roman"/>
                <w:sz w:val="24"/>
                <w:szCs w:val="24"/>
              </w:rPr>
              <w:t>(3-меркаптопропил)</w:t>
            </w:r>
            <w:r w:rsidR="001831E5" w:rsidRPr="00D86EC8">
              <w:rPr>
                <w:rFonts w:ascii="Times New Roman" w:hAnsi="Times New Roman"/>
                <w:sz w:val="24"/>
                <w:szCs w:val="24"/>
              </w:rPr>
              <w:t xml:space="preserve"> </w:t>
            </w:r>
            <w:proofErr w:type="spellStart"/>
            <w:r w:rsidRPr="008A190F">
              <w:rPr>
                <w:rFonts w:ascii="Times New Roman" w:hAnsi="Times New Roman"/>
                <w:sz w:val="24"/>
                <w:szCs w:val="24"/>
              </w:rPr>
              <w:t>триметоксисилан</w:t>
            </w:r>
            <w:r>
              <w:rPr>
                <w:rFonts w:ascii="Times New Roman" w:hAnsi="Times New Roman"/>
                <w:sz w:val="24"/>
                <w:szCs w:val="24"/>
              </w:rPr>
              <w:t>ом</w:t>
            </w:r>
            <w:proofErr w:type="spellEnd"/>
            <w:r w:rsidR="00804582">
              <w:rPr>
                <w:rFonts w:ascii="Times New Roman" w:hAnsi="Times New Roman"/>
                <w:sz w:val="24"/>
                <w:szCs w:val="24"/>
              </w:rPr>
              <w:t xml:space="preserve"> (а), СЭМ снимок (б), ЭДА (в)  и </w:t>
            </w:r>
            <w:proofErr w:type="gramStart"/>
            <w:r w:rsidR="00804582">
              <w:rPr>
                <w:rFonts w:ascii="Times New Roman" w:hAnsi="Times New Roman"/>
                <w:sz w:val="24"/>
                <w:szCs w:val="24"/>
              </w:rPr>
              <w:t>ИК-спектры</w:t>
            </w:r>
            <w:proofErr w:type="gramEnd"/>
            <w:r w:rsidR="00804582">
              <w:rPr>
                <w:rFonts w:ascii="Times New Roman" w:hAnsi="Times New Roman"/>
                <w:sz w:val="24"/>
                <w:szCs w:val="24"/>
              </w:rPr>
              <w:t xml:space="preserve"> (г)</w:t>
            </w:r>
          </w:p>
        </w:tc>
      </w:tr>
    </w:tbl>
    <w:p w14:paraId="0D5EA793" w14:textId="77777777" w:rsidR="0059472B" w:rsidRPr="00D86EC8" w:rsidRDefault="000E7FC7" w:rsidP="00ED0B27">
      <w:pPr>
        <w:spacing w:after="0" w:line="360" w:lineRule="auto"/>
        <w:ind w:firstLine="709"/>
        <w:jc w:val="both"/>
        <w:rPr>
          <w:rFonts w:ascii="Times New Roman" w:hAnsi="Times New Roman"/>
          <w:sz w:val="24"/>
          <w:szCs w:val="24"/>
        </w:rPr>
      </w:pPr>
      <w:r>
        <w:rPr>
          <w:rFonts w:ascii="Times New Roman" w:hAnsi="Times New Roman"/>
          <w:color w:val="000000"/>
          <w:sz w:val="24"/>
          <w:szCs w:val="24"/>
        </w:rPr>
        <w:t>Как видно из рисунка 18</w:t>
      </w:r>
      <w:r w:rsidR="009405C6">
        <w:rPr>
          <w:rFonts w:ascii="Times New Roman" w:hAnsi="Times New Roman"/>
          <w:color w:val="000000"/>
          <w:sz w:val="24"/>
          <w:szCs w:val="24"/>
        </w:rPr>
        <w:t xml:space="preserve">, наблюдается образование </w:t>
      </w:r>
      <w:proofErr w:type="gramStart"/>
      <w:r w:rsidR="009405C6">
        <w:rPr>
          <w:rFonts w:ascii="Times New Roman" w:hAnsi="Times New Roman"/>
          <w:color w:val="000000"/>
          <w:sz w:val="24"/>
          <w:szCs w:val="24"/>
        </w:rPr>
        <w:t>сферических</w:t>
      </w:r>
      <w:proofErr w:type="gramEnd"/>
      <w:r w:rsidR="009405C6">
        <w:rPr>
          <w:rFonts w:ascii="Times New Roman" w:hAnsi="Times New Roman"/>
          <w:color w:val="000000"/>
          <w:sz w:val="24"/>
          <w:szCs w:val="24"/>
        </w:rPr>
        <w:t xml:space="preserve"> </w:t>
      </w:r>
      <w:r w:rsidR="00A5546B">
        <w:rPr>
          <w:rFonts w:ascii="Times New Roman" w:hAnsi="Times New Roman"/>
          <w:color w:val="000000"/>
          <w:sz w:val="24"/>
          <w:szCs w:val="24"/>
        </w:rPr>
        <w:t>НЧ</w:t>
      </w:r>
      <w:r w:rsidR="009405C6">
        <w:rPr>
          <w:rFonts w:ascii="Times New Roman" w:hAnsi="Times New Roman"/>
          <w:color w:val="000000"/>
          <w:sz w:val="24"/>
          <w:szCs w:val="24"/>
        </w:rPr>
        <w:t xml:space="preserve"> со средним размером 26 нм. В </w:t>
      </w:r>
      <w:proofErr w:type="gramStart"/>
      <w:r w:rsidR="009405C6">
        <w:rPr>
          <w:rFonts w:ascii="Times New Roman" w:hAnsi="Times New Roman"/>
          <w:color w:val="000000"/>
          <w:sz w:val="24"/>
          <w:szCs w:val="24"/>
        </w:rPr>
        <w:t>ИК-спектрах</w:t>
      </w:r>
      <w:proofErr w:type="gramEnd"/>
      <w:r w:rsidR="009405C6">
        <w:rPr>
          <w:rFonts w:ascii="Times New Roman" w:hAnsi="Times New Roman"/>
          <w:color w:val="000000"/>
          <w:sz w:val="24"/>
          <w:szCs w:val="24"/>
        </w:rPr>
        <w:t xml:space="preserve"> наблюдается появление новых пиков при 706 см</w:t>
      </w:r>
      <w:r w:rsidR="009405C6" w:rsidRPr="004D44CB">
        <w:rPr>
          <w:rFonts w:ascii="Times New Roman" w:hAnsi="Times New Roman"/>
          <w:color w:val="000000"/>
          <w:sz w:val="24"/>
          <w:szCs w:val="24"/>
          <w:vertAlign w:val="superscript"/>
        </w:rPr>
        <w:t>-1</w:t>
      </w:r>
      <w:r w:rsidR="009405C6">
        <w:rPr>
          <w:rFonts w:ascii="Times New Roman" w:hAnsi="Times New Roman"/>
          <w:color w:val="000000"/>
          <w:sz w:val="24"/>
          <w:szCs w:val="24"/>
        </w:rPr>
        <w:t xml:space="preserve"> (</w:t>
      </w:r>
      <w:r w:rsidR="001831E5">
        <w:rPr>
          <w:rFonts w:ascii="Times New Roman" w:hAnsi="Times New Roman"/>
          <w:color w:val="000000"/>
          <w:sz w:val="24"/>
          <w:szCs w:val="24"/>
          <w:lang w:val="en-US"/>
        </w:rPr>
        <w:t>S</w:t>
      </w:r>
      <w:r w:rsidR="001831E5" w:rsidRPr="00D86EC8">
        <w:rPr>
          <w:rFonts w:ascii="Times New Roman" w:hAnsi="Times New Roman"/>
          <w:color w:val="000000"/>
          <w:sz w:val="24"/>
          <w:szCs w:val="24"/>
        </w:rPr>
        <w:t>-</w:t>
      </w:r>
      <w:r w:rsidR="001831E5">
        <w:rPr>
          <w:rFonts w:ascii="Times New Roman" w:hAnsi="Times New Roman"/>
          <w:color w:val="000000"/>
          <w:sz w:val="24"/>
          <w:szCs w:val="24"/>
          <w:lang w:val="en-US"/>
        </w:rPr>
        <w:t>C</w:t>
      </w:r>
      <w:r w:rsidR="001831E5" w:rsidRPr="00D86EC8">
        <w:rPr>
          <w:rFonts w:ascii="Times New Roman" w:hAnsi="Times New Roman"/>
          <w:color w:val="000000"/>
          <w:sz w:val="24"/>
          <w:szCs w:val="24"/>
        </w:rPr>
        <w:t xml:space="preserve">), </w:t>
      </w:r>
      <w:r w:rsidR="001831E5">
        <w:rPr>
          <w:rFonts w:ascii="Times New Roman" w:hAnsi="Times New Roman"/>
          <w:sz w:val="24"/>
          <w:szCs w:val="24"/>
        </w:rPr>
        <w:t>10</w:t>
      </w:r>
      <w:r w:rsidR="001831E5" w:rsidRPr="00D86EC8">
        <w:rPr>
          <w:rFonts w:ascii="Times New Roman" w:hAnsi="Times New Roman"/>
          <w:sz w:val="24"/>
          <w:szCs w:val="24"/>
        </w:rPr>
        <w:t>59</w:t>
      </w:r>
      <w:r w:rsidR="001831E5">
        <w:rPr>
          <w:rFonts w:ascii="Times New Roman" w:hAnsi="Times New Roman"/>
          <w:sz w:val="24"/>
          <w:szCs w:val="24"/>
        </w:rPr>
        <w:t xml:space="preserve"> и 114</w:t>
      </w:r>
      <w:r w:rsidR="001831E5" w:rsidRPr="00D86EC8">
        <w:rPr>
          <w:rFonts w:ascii="Times New Roman" w:hAnsi="Times New Roman"/>
          <w:sz w:val="24"/>
          <w:szCs w:val="24"/>
        </w:rPr>
        <w:t>4</w:t>
      </w:r>
      <w:r w:rsidR="001831E5" w:rsidRPr="00D11288">
        <w:rPr>
          <w:rFonts w:ascii="Times New Roman" w:hAnsi="Times New Roman"/>
          <w:sz w:val="24"/>
          <w:szCs w:val="24"/>
        </w:rPr>
        <w:t xml:space="preserve"> см</w:t>
      </w:r>
      <w:r w:rsidR="001831E5" w:rsidRPr="00D11288">
        <w:rPr>
          <w:rFonts w:ascii="Times New Roman" w:hAnsi="Times New Roman"/>
          <w:sz w:val="24"/>
          <w:szCs w:val="24"/>
          <w:vertAlign w:val="superscript"/>
        </w:rPr>
        <w:t>-1</w:t>
      </w:r>
      <w:r w:rsidR="001831E5">
        <w:rPr>
          <w:rFonts w:ascii="Times New Roman" w:hAnsi="Times New Roman"/>
          <w:sz w:val="24"/>
          <w:szCs w:val="24"/>
        </w:rPr>
        <w:t xml:space="preserve"> (</w:t>
      </w:r>
      <w:proofErr w:type="spellStart"/>
      <w:r w:rsidR="001831E5">
        <w:rPr>
          <w:rFonts w:ascii="Times New Roman" w:hAnsi="Times New Roman"/>
          <w:sz w:val="24"/>
          <w:szCs w:val="24"/>
        </w:rPr>
        <w:t>Si</w:t>
      </w:r>
      <w:proofErr w:type="spellEnd"/>
      <w:r w:rsidR="001831E5">
        <w:rPr>
          <w:rFonts w:ascii="Times New Roman" w:hAnsi="Times New Roman"/>
          <w:sz w:val="24"/>
          <w:szCs w:val="24"/>
        </w:rPr>
        <w:t>-O-</w:t>
      </w:r>
      <w:proofErr w:type="spellStart"/>
      <w:r w:rsidR="001831E5">
        <w:rPr>
          <w:rFonts w:ascii="Times New Roman" w:hAnsi="Times New Roman"/>
          <w:sz w:val="24"/>
          <w:szCs w:val="24"/>
        </w:rPr>
        <w:t>Si</w:t>
      </w:r>
      <w:proofErr w:type="spellEnd"/>
      <w:r w:rsidR="001831E5">
        <w:rPr>
          <w:rFonts w:ascii="Times New Roman" w:hAnsi="Times New Roman"/>
          <w:sz w:val="24"/>
          <w:szCs w:val="24"/>
        </w:rPr>
        <w:t>)</w:t>
      </w:r>
      <w:r w:rsidR="001831E5" w:rsidRPr="00D86EC8">
        <w:rPr>
          <w:rFonts w:ascii="Times New Roman" w:hAnsi="Times New Roman"/>
          <w:sz w:val="24"/>
          <w:szCs w:val="24"/>
        </w:rPr>
        <w:t xml:space="preserve">. </w:t>
      </w:r>
      <w:r w:rsidR="001831E5">
        <w:rPr>
          <w:rFonts w:ascii="Times New Roman" w:hAnsi="Times New Roman"/>
          <w:sz w:val="24"/>
          <w:szCs w:val="24"/>
        </w:rPr>
        <w:t>ЭДА зарегистрировал серу – 1,3</w:t>
      </w:r>
      <w:r w:rsidR="001831E5" w:rsidRPr="00D86EC8">
        <w:rPr>
          <w:rFonts w:ascii="Times New Roman" w:hAnsi="Times New Roman"/>
          <w:sz w:val="24"/>
          <w:szCs w:val="24"/>
        </w:rPr>
        <w:t xml:space="preserve">%, </w:t>
      </w:r>
      <w:r w:rsidR="001831E5">
        <w:rPr>
          <w:rFonts w:ascii="Times New Roman" w:hAnsi="Times New Roman"/>
          <w:sz w:val="24"/>
          <w:szCs w:val="24"/>
        </w:rPr>
        <w:t>кремний – 1,5</w:t>
      </w:r>
      <w:r w:rsidR="001831E5" w:rsidRPr="00D86EC8">
        <w:rPr>
          <w:rFonts w:ascii="Times New Roman" w:hAnsi="Times New Roman"/>
          <w:sz w:val="24"/>
          <w:szCs w:val="24"/>
        </w:rPr>
        <w:t>%.</w:t>
      </w:r>
    </w:p>
    <w:p w14:paraId="034F5FBD" w14:textId="77777777" w:rsidR="001F3176" w:rsidRDefault="001F3176" w:rsidP="00ED0B27">
      <w:pPr>
        <w:spacing w:after="120" w:line="360" w:lineRule="auto"/>
        <w:ind w:firstLine="709"/>
        <w:jc w:val="both"/>
        <w:rPr>
          <w:rFonts w:ascii="Times New Roman" w:hAnsi="Times New Roman"/>
          <w:sz w:val="24"/>
          <w:szCs w:val="24"/>
        </w:rPr>
      </w:pPr>
      <w:r>
        <w:rPr>
          <w:rFonts w:ascii="Times New Roman" w:hAnsi="Times New Roman"/>
          <w:sz w:val="24"/>
          <w:szCs w:val="24"/>
        </w:rPr>
        <w:t>Модификация</w:t>
      </w:r>
      <w:r w:rsidR="00A3712F">
        <w:rPr>
          <w:rFonts w:ascii="Times New Roman" w:hAnsi="Times New Roman"/>
          <w:sz w:val="24"/>
          <w:szCs w:val="24"/>
        </w:rPr>
        <w:t xml:space="preserve"> (3-аминопропил) </w:t>
      </w:r>
      <w:proofErr w:type="spellStart"/>
      <w:r w:rsidR="00A3712F" w:rsidRPr="008A190F">
        <w:rPr>
          <w:rFonts w:ascii="Times New Roman" w:hAnsi="Times New Roman"/>
          <w:sz w:val="24"/>
          <w:szCs w:val="24"/>
        </w:rPr>
        <w:t>триметоксисилан</w:t>
      </w:r>
      <w:r w:rsidR="00A3712F">
        <w:rPr>
          <w:rFonts w:ascii="Times New Roman" w:hAnsi="Times New Roman"/>
          <w:sz w:val="24"/>
          <w:szCs w:val="24"/>
        </w:rPr>
        <w:t>ом</w:t>
      </w:r>
      <w:proofErr w:type="spellEnd"/>
      <w:r w:rsidR="00A3712F">
        <w:rPr>
          <w:rFonts w:ascii="Times New Roman" w:hAnsi="Times New Roman"/>
          <w:sz w:val="24"/>
          <w:szCs w:val="24"/>
        </w:rPr>
        <w:t xml:space="preserve">  (АПТМС)</w:t>
      </w:r>
      <w:r w:rsidR="007F5517">
        <w:rPr>
          <w:rFonts w:ascii="Times New Roman" w:hAnsi="Times New Roman"/>
          <w:sz w:val="24"/>
          <w:szCs w:val="24"/>
        </w:rPr>
        <w:t xml:space="preserve"> проходила по той же методике в </w:t>
      </w:r>
      <w:proofErr w:type="gramStart"/>
      <w:r w:rsidR="007F5517">
        <w:rPr>
          <w:rFonts w:ascii="Times New Roman" w:hAnsi="Times New Roman"/>
          <w:sz w:val="24"/>
          <w:szCs w:val="24"/>
        </w:rPr>
        <w:t>о-ксилоле</w:t>
      </w:r>
      <w:proofErr w:type="gramEnd"/>
      <w:r w:rsidR="007F5517">
        <w:rPr>
          <w:rFonts w:ascii="Times New Roman" w:hAnsi="Times New Roman"/>
          <w:sz w:val="24"/>
          <w:szCs w:val="24"/>
        </w:rPr>
        <w:t xml:space="preserve"> при </w:t>
      </w:r>
      <w:r w:rsidR="00A75FF2">
        <w:rPr>
          <w:rFonts w:ascii="Times New Roman" w:hAnsi="Times New Roman"/>
          <w:sz w:val="24"/>
          <w:szCs w:val="24"/>
        </w:rPr>
        <w:t xml:space="preserve">90°С. Средний размер составил 30±8 нм.  </w:t>
      </w:r>
      <w:proofErr w:type="spellStart"/>
      <w:r w:rsidR="00A75FF2" w:rsidRPr="002B5BE1">
        <w:rPr>
          <w:rFonts w:ascii="Times New Roman" w:hAnsi="Times New Roman"/>
          <w:sz w:val="24"/>
          <w:szCs w:val="24"/>
        </w:rPr>
        <w:t>Аминированные</w:t>
      </w:r>
      <w:proofErr w:type="spellEnd"/>
      <w:r w:rsidR="00A75FF2" w:rsidRPr="00D11288">
        <w:rPr>
          <w:rFonts w:ascii="Times New Roman" w:hAnsi="Times New Roman"/>
          <w:sz w:val="24"/>
          <w:szCs w:val="24"/>
        </w:rPr>
        <w:t xml:space="preserve"> </w:t>
      </w:r>
      <w:r w:rsidR="00A75FF2">
        <w:rPr>
          <w:rFonts w:ascii="Times New Roman" w:hAnsi="Times New Roman"/>
          <w:sz w:val="24"/>
          <w:szCs w:val="24"/>
        </w:rPr>
        <w:t>НЧ</w:t>
      </w:r>
      <w:r w:rsidR="00A75FF2" w:rsidRPr="00D11288">
        <w:rPr>
          <w:rFonts w:ascii="Times New Roman" w:hAnsi="Times New Roman"/>
          <w:sz w:val="24"/>
          <w:szCs w:val="24"/>
        </w:rPr>
        <w:t xml:space="preserve"> характеризуются появлением нов</w:t>
      </w:r>
      <w:r w:rsidR="00A75FF2">
        <w:rPr>
          <w:rFonts w:ascii="Times New Roman" w:hAnsi="Times New Roman"/>
          <w:sz w:val="24"/>
          <w:szCs w:val="24"/>
        </w:rPr>
        <w:t>ых пиков при 167</w:t>
      </w:r>
      <w:r w:rsidR="00A75FF2" w:rsidRPr="00D86EC8">
        <w:rPr>
          <w:rFonts w:ascii="Times New Roman" w:hAnsi="Times New Roman"/>
          <w:sz w:val="24"/>
          <w:szCs w:val="24"/>
        </w:rPr>
        <w:t>7</w:t>
      </w:r>
      <w:r w:rsidR="00A75FF2" w:rsidRPr="00D11288">
        <w:rPr>
          <w:rFonts w:ascii="Times New Roman" w:hAnsi="Times New Roman"/>
          <w:sz w:val="24"/>
          <w:szCs w:val="24"/>
        </w:rPr>
        <w:t xml:space="preserve"> см</w:t>
      </w:r>
      <w:r w:rsidR="00A75FF2" w:rsidRPr="00D11288">
        <w:rPr>
          <w:rFonts w:ascii="Times New Roman" w:hAnsi="Times New Roman"/>
          <w:sz w:val="24"/>
          <w:szCs w:val="24"/>
          <w:vertAlign w:val="superscript"/>
        </w:rPr>
        <w:t>-1</w:t>
      </w:r>
      <w:r w:rsidR="00A75FF2" w:rsidRPr="00D11288">
        <w:rPr>
          <w:rFonts w:ascii="Times New Roman" w:hAnsi="Times New Roman"/>
          <w:sz w:val="24"/>
          <w:szCs w:val="24"/>
        </w:rPr>
        <w:t xml:space="preserve"> (NH</w:t>
      </w:r>
      <w:r w:rsidR="00A75FF2" w:rsidRPr="00D11288">
        <w:rPr>
          <w:rFonts w:ascii="Times New Roman" w:hAnsi="Times New Roman"/>
          <w:sz w:val="24"/>
          <w:szCs w:val="24"/>
          <w:vertAlign w:val="subscript"/>
        </w:rPr>
        <w:t>2</w:t>
      </w:r>
      <w:r w:rsidR="00A75FF2">
        <w:rPr>
          <w:rFonts w:ascii="Times New Roman" w:hAnsi="Times New Roman"/>
          <w:sz w:val="24"/>
          <w:szCs w:val="24"/>
        </w:rPr>
        <w:t>), при 1163 и 1064</w:t>
      </w:r>
      <w:r w:rsidR="00A75FF2" w:rsidRPr="00D11288">
        <w:rPr>
          <w:rFonts w:ascii="Times New Roman" w:hAnsi="Times New Roman"/>
          <w:sz w:val="24"/>
          <w:szCs w:val="24"/>
        </w:rPr>
        <w:t xml:space="preserve"> см</w:t>
      </w:r>
      <w:r w:rsidR="00A75FF2" w:rsidRPr="00D11288">
        <w:rPr>
          <w:rFonts w:ascii="Times New Roman" w:hAnsi="Times New Roman"/>
          <w:sz w:val="24"/>
          <w:szCs w:val="24"/>
          <w:vertAlign w:val="superscript"/>
        </w:rPr>
        <w:t>-1</w:t>
      </w:r>
      <w:r w:rsidR="00A75FF2" w:rsidRPr="00D11288">
        <w:rPr>
          <w:rFonts w:ascii="Times New Roman" w:hAnsi="Times New Roman"/>
          <w:sz w:val="24"/>
          <w:szCs w:val="24"/>
        </w:rPr>
        <w:t xml:space="preserve"> </w:t>
      </w:r>
      <w:r w:rsidR="00A75FF2">
        <w:rPr>
          <w:rFonts w:ascii="Times New Roman" w:hAnsi="Times New Roman"/>
          <w:sz w:val="24"/>
          <w:szCs w:val="24"/>
        </w:rPr>
        <w:t>(</w:t>
      </w:r>
      <w:proofErr w:type="spellStart"/>
      <w:r w:rsidR="00A75FF2">
        <w:rPr>
          <w:rFonts w:ascii="Times New Roman" w:hAnsi="Times New Roman"/>
          <w:sz w:val="24"/>
          <w:szCs w:val="24"/>
        </w:rPr>
        <w:t>Si</w:t>
      </w:r>
      <w:proofErr w:type="spellEnd"/>
      <w:r w:rsidR="00A75FF2">
        <w:rPr>
          <w:rFonts w:ascii="Times New Roman" w:hAnsi="Times New Roman"/>
          <w:sz w:val="24"/>
          <w:szCs w:val="24"/>
        </w:rPr>
        <w:t>-O-</w:t>
      </w:r>
      <w:proofErr w:type="spellStart"/>
      <w:r w:rsidR="00A75FF2">
        <w:rPr>
          <w:rFonts w:ascii="Times New Roman" w:hAnsi="Times New Roman"/>
          <w:sz w:val="24"/>
          <w:szCs w:val="24"/>
        </w:rPr>
        <w:t>Si</w:t>
      </w:r>
      <w:proofErr w:type="spellEnd"/>
      <w:r w:rsidR="00A75FF2">
        <w:rPr>
          <w:rFonts w:ascii="Times New Roman" w:hAnsi="Times New Roman"/>
          <w:sz w:val="24"/>
          <w:szCs w:val="24"/>
        </w:rPr>
        <w:t>) и при 126</w:t>
      </w:r>
      <w:r w:rsidR="00A75FF2" w:rsidRPr="00D86EC8">
        <w:rPr>
          <w:rFonts w:ascii="Times New Roman" w:hAnsi="Times New Roman"/>
          <w:sz w:val="24"/>
          <w:szCs w:val="24"/>
        </w:rPr>
        <w:t>5</w:t>
      </w:r>
      <w:r w:rsidR="00A75FF2">
        <w:rPr>
          <w:rFonts w:ascii="Times New Roman" w:hAnsi="Times New Roman"/>
          <w:sz w:val="24"/>
          <w:szCs w:val="24"/>
        </w:rPr>
        <w:t xml:space="preserve"> см</w:t>
      </w:r>
      <w:r w:rsidR="00A75FF2" w:rsidRPr="00A75FF2">
        <w:rPr>
          <w:rFonts w:ascii="Times New Roman" w:hAnsi="Times New Roman"/>
          <w:sz w:val="24"/>
          <w:szCs w:val="24"/>
          <w:vertAlign w:val="superscript"/>
        </w:rPr>
        <w:t>-1</w:t>
      </w:r>
      <w:r w:rsidR="00A75FF2">
        <w:rPr>
          <w:rFonts w:ascii="Times New Roman" w:hAnsi="Times New Roman"/>
          <w:sz w:val="24"/>
          <w:szCs w:val="24"/>
        </w:rPr>
        <w:t xml:space="preserve"> (</w:t>
      </w:r>
      <w:r w:rsidR="00A75FF2">
        <w:rPr>
          <w:rFonts w:ascii="Times New Roman" w:hAnsi="Times New Roman"/>
          <w:sz w:val="24"/>
          <w:szCs w:val="24"/>
          <w:lang w:val="en-US"/>
        </w:rPr>
        <w:t>C</w:t>
      </w:r>
      <w:r w:rsidR="00A75FF2" w:rsidRPr="00D86EC8">
        <w:rPr>
          <w:rFonts w:ascii="Times New Roman" w:hAnsi="Times New Roman"/>
          <w:sz w:val="24"/>
          <w:szCs w:val="24"/>
        </w:rPr>
        <w:t>-</w:t>
      </w:r>
      <w:r w:rsidR="00A75FF2">
        <w:rPr>
          <w:rFonts w:ascii="Times New Roman" w:hAnsi="Times New Roman"/>
          <w:sz w:val="24"/>
          <w:szCs w:val="24"/>
          <w:lang w:val="en-US"/>
        </w:rPr>
        <w:t>N</w:t>
      </w:r>
      <w:r w:rsidR="00A75FF2" w:rsidRPr="00D86EC8">
        <w:rPr>
          <w:rFonts w:ascii="Times New Roman" w:hAnsi="Times New Roman"/>
          <w:sz w:val="24"/>
          <w:szCs w:val="24"/>
        </w:rPr>
        <w:t>)</w:t>
      </w:r>
      <w:r w:rsidR="000E7FC7">
        <w:rPr>
          <w:rFonts w:ascii="Times New Roman" w:hAnsi="Times New Roman"/>
          <w:sz w:val="24"/>
          <w:szCs w:val="24"/>
        </w:rPr>
        <w:t xml:space="preserve"> (рисунок 19)</w:t>
      </w:r>
      <w:r w:rsidR="00A75FF2" w:rsidRPr="00D86EC8">
        <w:rPr>
          <w:rFonts w:ascii="Times New Roman" w:hAnsi="Times New Roman"/>
          <w:sz w:val="24"/>
          <w:szCs w:val="24"/>
        </w:rPr>
        <w:t xml:space="preserve">. </w:t>
      </w:r>
      <w:r w:rsidR="00A75FF2">
        <w:rPr>
          <w:rFonts w:ascii="Times New Roman" w:hAnsi="Times New Roman"/>
          <w:sz w:val="24"/>
          <w:szCs w:val="24"/>
        </w:rPr>
        <w:t>Азот в количестве 7,6</w:t>
      </w:r>
      <w:r w:rsidR="00A75FF2">
        <w:rPr>
          <w:rFonts w:ascii="Times New Roman" w:hAnsi="Times New Roman"/>
          <w:sz w:val="24"/>
          <w:szCs w:val="24"/>
          <w:lang w:val="en-US"/>
        </w:rPr>
        <w:t xml:space="preserve">% </w:t>
      </w:r>
      <w:r w:rsidR="00A75FF2">
        <w:rPr>
          <w:rFonts w:ascii="Times New Roman" w:hAnsi="Times New Roman"/>
          <w:sz w:val="24"/>
          <w:szCs w:val="24"/>
        </w:rPr>
        <w:t>наблюдается в ЭДА.</w:t>
      </w:r>
    </w:p>
    <w:p w14:paraId="14ED4209" w14:textId="77777777" w:rsidR="004D44CB" w:rsidRPr="001F3176" w:rsidRDefault="004D44CB" w:rsidP="00A75FF2">
      <w:pPr>
        <w:spacing w:after="120" w:line="360" w:lineRule="auto"/>
        <w:ind w:firstLine="567"/>
        <w:jc w:val="both"/>
        <w:rPr>
          <w:rFonts w:ascii="Times New Roman" w:hAnsi="Times New Roman"/>
          <w:color w:val="000000"/>
          <w:sz w:val="24"/>
          <w:szCs w:val="24"/>
        </w:rPr>
      </w:pPr>
    </w:p>
    <w:tbl>
      <w:tblPr>
        <w:tblW w:w="0" w:type="auto"/>
        <w:tblLook w:val="04A0" w:firstRow="1" w:lastRow="0" w:firstColumn="1" w:lastColumn="0" w:noHBand="0" w:noVBand="1"/>
      </w:tblPr>
      <w:tblGrid>
        <w:gridCol w:w="9570"/>
      </w:tblGrid>
      <w:tr w:rsidR="008A190F" w:rsidRPr="00467603" w14:paraId="22B3BC81" w14:textId="77777777" w:rsidTr="00EE1878">
        <w:tc>
          <w:tcPr>
            <w:tcW w:w="9570" w:type="dxa"/>
            <w:shd w:val="clear" w:color="auto" w:fill="auto"/>
          </w:tcPr>
          <w:p w14:paraId="17188505" w14:textId="2837E04A" w:rsidR="008A190F" w:rsidRPr="00FE39B5" w:rsidRDefault="00D2184E" w:rsidP="003035C6">
            <w:pPr>
              <w:spacing w:line="360" w:lineRule="auto"/>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14:anchorId="0D544692" wp14:editId="0DB3FBCC">
                  <wp:extent cx="3245209" cy="324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5209" cy="3240000"/>
                          </a:xfrm>
                          <a:prstGeom prst="rect">
                            <a:avLst/>
                          </a:prstGeom>
                          <a:noFill/>
                          <a:ln>
                            <a:noFill/>
                          </a:ln>
                        </pic:spPr>
                      </pic:pic>
                    </a:graphicData>
                  </a:graphic>
                </wp:inline>
              </w:drawing>
            </w:r>
          </w:p>
        </w:tc>
      </w:tr>
      <w:tr w:rsidR="008A190F" w:rsidRPr="00FD0DF6" w14:paraId="2A4C106A" w14:textId="77777777" w:rsidTr="00EE1878">
        <w:tc>
          <w:tcPr>
            <w:tcW w:w="9570" w:type="dxa"/>
            <w:shd w:val="clear" w:color="auto" w:fill="auto"/>
          </w:tcPr>
          <w:p w14:paraId="6EB17E6D" w14:textId="51AF8659" w:rsidR="001E5694" w:rsidRPr="00FE39B5" w:rsidRDefault="008A190F" w:rsidP="006121FD">
            <w:pPr>
              <w:spacing w:after="0" w:line="240" w:lineRule="auto"/>
              <w:jc w:val="center"/>
              <w:rPr>
                <w:rFonts w:ascii="Times New Roman" w:hAnsi="Times New Roman"/>
                <w:sz w:val="24"/>
                <w:szCs w:val="24"/>
              </w:rPr>
            </w:pPr>
            <w:r w:rsidRPr="00FE39B5">
              <w:rPr>
                <w:rFonts w:ascii="Times New Roman" w:hAnsi="Times New Roman"/>
                <w:sz w:val="24"/>
                <w:szCs w:val="24"/>
              </w:rPr>
              <w:t>Рисунок 1</w:t>
            </w:r>
            <w:r w:rsidR="000E7FC7">
              <w:rPr>
                <w:rFonts w:ascii="Times New Roman" w:hAnsi="Times New Roman"/>
                <w:sz w:val="24"/>
                <w:szCs w:val="24"/>
              </w:rPr>
              <w:t>9</w:t>
            </w:r>
            <w:r w:rsidRPr="00FE39B5">
              <w:rPr>
                <w:rFonts w:ascii="Times New Roman" w:hAnsi="Times New Roman"/>
                <w:sz w:val="24"/>
                <w:szCs w:val="24"/>
              </w:rPr>
              <w:t xml:space="preserve"> – Схема модификации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 xml:space="preserve"> </w:t>
            </w:r>
            <w:r>
              <w:rPr>
                <w:rFonts w:ascii="Times New Roman" w:hAnsi="Times New Roman"/>
                <w:sz w:val="24"/>
                <w:szCs w:val="24"/>
              </w:rPr>
              <w:t>(3-</w:t>
            </w:r>
            <w:r w:rsidR="00E77405">
              <w:rPr>
                <w:rFonts w:ascii="Times New Roman" w:hAnsi="Times New Roman"/>
                <w:sz w:val="24"/>
                <w:szCs w:val="24"/>
              </w:rPr>
              <w:t>амино</w:t>
            </w:r>
            <w:r>
              <w:rPr>
                <w:rFonts w:ascii="Times New Roman" w:hAnsi="Times New Roman"/>
                <w:sz w:val="24"/>
                <w:szCs w:val="24"/>
              </w:rPr>
              <w:t>пропил)</w:t>
            </w:r>
            <w:r w:rsidR="007A4316">
              <w:rPr>
                <w:rFonts w:ascii="Times New Roman" w:hAnsi="Times New Roman"/>
                <w:sz w:val="24"/>
                <w:szCs w:val="24"/>
              </w:rPr>
              <w:t xml:space="preserve"> </w:t>
            </w:r>
            <w:proofErr w:type="spellStart"/>
            <w:r w:rsidRPr="008A190F">
              <w:rPr>
                <w:rFonts w:ascii="Times New Roman" w:hAnsi="Times New Roman"/>
                <w:sz w:val="24"/>
                <w:szCs w:val="24"/>
              </w:rPr>
              <w:t>триметоксисилан</w:t>
            </w:r>
            <w:r>
              <w:rPr>
                <w:rFonts w:ascii="Times New Roman" w:hAnsi="Times New Roman"/>
                <w:sz w:val="24"/>
                <w:szCs w:val="24"/>
              </w:rPr>
              <w:t>ом</w:t>
            </w:r>
            <w:proofErr w:type="spellEnd"/>
            <w:r w:rsidR="00804582">
              <w:rPr>
                <w:rFonts w:ascii="Times New Roman" w:hAnsi="Times New Roman"/>
                <w:sz w:val="24"/>
                <w:szCs w:val="24"/>
              </w:rPr>
              <w:t xml:space="preserve"> (а), СЭМ снимок (б), ЭДА (в)  и </w:t>
            </w:r>
            <w:proofErr w:type="gramStart"/>
            <w:r w:rsidR="00804582">
              <w:rPr>
                <w:rFonts w:ascii="Times New Roman" w:hAnsi="Times New Roman"/>
                <w:sz w:val="24"/>
                <w:szCs w:val="24"/>
              </w:rPr>
              <w:t>ИК-спектры</w:t>
            </w:r>
            <w:proofErr w:type="gramEnd"/>
            <w:r w:rsidR="00804582">
              <w:rPr>
                <w:rFonts w:ascii="Times New Roman" w:hAnsi="Times New Roman"/>
                <w:sz w:val="24"/>
                <w:szCs w:val="24"/>
              </w:rPr>
              <w:t xml:space="preserve"> (г)</w:t>
            </w:r>
          </w:p>
        </w:tc>
      </w:tr>
    </w:tbl>
    <w:p w14:paraId="55C1E8E3" w14:textId="77777777" w:rsidR="006121FD" w:rsidRDefault="006121FD" w:rsidP="004D44CB">
      <w:pPr>
        <w:spacing w:after="120" w:line="360" w:lineRule="auto"/>
        <w:ind w:firstLine="567"/>
        <w:jc w:val="both"/>
        <w:rPr>
          <w:rFonts w:ascii="Times New Roman" w:hAnsi="Times New Roman"/>
          <w:color w:val="000000"/>
          <w:sz w:val="24"/>
          <w:szCs w:val="24"/>
        </w:rPr>
      </w:pPr>
    </w:p>
    <w:p w14:paraId="0143BA53" w14:textId="7D267D80" w:rsidR="004D44CB" w:rsidRDefault="00063529" w:rsidP="00ED0B27">
      <w:pPr>
        <w:spacing w:after="120" w:line="36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Таким образом, </w:t>
      </w:r>
      <w:r w:rsidR="00255702">
        <w:rPr>
          <w:rFonts w:ascii="Times New Roman" w:hAnsi="Times New Roman"/>
          <w:color w:val="000000"/>
          <w:sz w:val="24"/>
          <w:szCs w:val="24"/>
        </w:rPr>
        <w:t xml:space="preserve">были </w:t>
      </w:r>
      <w:r>
        <w:rPr>
          <w:rFonts w:ascii="Times New Roman" w:hAnsi="Times New Roman"/>
          <w:color w:val="000000"/>
          <w:sz w:val="24"/>
          <w:szCs w:val="24"/>
        </w:rPr>
        <w:t xml:space="preserve">получены НЧ </w:t>
      </w:r>
      <w:r>
        <w:rPr>
          <w:rFonts w:ascii="Times New Roman" w:hAnsi="Times New Roman"/>
          <w:color w:val="000000"/>
          <w:sz w:val="24"/>
          <w:szCs w:val="24"/>
          <w:lang w:val="en-US"/>
        </w:rPr>
        <w:t>Fe</w:t>
      </w:r>
      <w:r w:rsidRPr="00D86EC8">
        <w:rPr>
          <w:rFonts w:ascii="Times New Roman" w:hAnsi="Times New Roman"/>
          <w:color w:val="000000"/>
          <w:sz w:val="24"/>
          <w:szCs w:val="24"/>
          <w:vertAlign w:val="subscript"/>
        </w:rPr>
        <w:t>3</w:t>
      </w:r>
      <w:r>
        <w:rPr>
          <w:rFonts w:ascii="Times New Roman" w:hAnsi="Times New Roman"/>
          <w:color w:val="000000"/>
          <w:sz w:val="24"/>
          <w:szCs w:val="24"/>
          <w:lang w:val="en-US"/>
        </w:rPr>
        <w:t>O</w:t>
      </w:r>
      <w:r w:rsidRPr="00D86EC8">
        <w:rPr>
          <w:rFonts w:ascii="Times New Roman" w:hAnsi="Times New Roman"/>
          <w:color w:val="000000"/>
          <w:sz w:val="24"/>
          <w:szCs w:val="24"/>
          <w:vertAlign w:val="subscript"/>
        </w:rPr>
        <w:t>4</w:t>
      </w:r>
      <w:r w:rsidRPr="00D86EC8">
        <w:rPr>
          <w:rFonts w:ascii="Times New Roman" w:hAnsi="Times New Roman"/>
          <w:color w:val="000000"/>
          <w:sz w:val="24"/>
          <w:szCs w:val="24"/>
        </w:rPr>
        <w:t xml:space="preserve"> </w:t>
      </w:r>
      <w:r>
        <w:rPr>
          <w:rFonts w:ascii="Times New Roman" w:hAnsi="Times New Roman"/>
          <w:color w:val="000000"/>
          <w:sz w:val="24"/>
          <w:szCs w:val="24"/>
        </w:rPr>
        <w:t>с различными химически активными функциональными группами на их поверхности, которые в дальнейшем могут быть использованы для дальнейшей модификации или иммоб</w:t>
      </w:r>
      <w:r w:rsidR="004D44CB">
        <w:rPr>
          <w:rFonts w:ascii="Times New Roman" w:hAnsi="Times New Roman"/>
          <w:color w:val="000000"/>
          <w:sz w:val="24"/>
          <w:szCs w:val="24"/>
        </w:rPr>
        <w:t>илизации лекарственных средств.</w:t>
      </w:r>
    </w:p>
    <w:p w14:paraId="48A9A03E" w14:textId="77777777" w:rsidR="004D44CB" w:rsidRDefault="004D44CB" w:rsidP="00ED0B27">
      <w:pPr>
        <w:spacing w:after="0" w:line="240" w:lineRule="auto"/>
        <w:ind w:firstLine="709"/>
        <w:rPr>
          <w:rFonts w:ascii="Times New Roman" w:hAnsi="Times New Roman"/>
          <w:color w:val="000000"/>
          <w:sz w:val="24"/>
          <w:szCs w:val="24"/>
        </w:rPr>
      </w:pPr>
      <w:r>
        <w:rPr>
          <w:rFonts w:ascii="Times New Roman" w:hAnsi="Times New Roman"/>
          <w:color w:val="000000"/>
          <w:sz w:val="24"/>
          <w:szCs w:val="24"/>
        </w:rPr>
        <w:br w:type="page"/>
      </w:r>
    </w:p>
    <w:p w14:paraId="1E4FB9AD" w14:textId="77777777" w:rsidR="00BA1C1A" w:rsidRPr="00DD2037" w:rsidRDefault="00BA1C1A" w:rsidP="00F232D1">
      <w:pPr>
        <w:spacing w:after="0" w:line="360" w:lineRule="auto"/>
        <w:ind w:firstLine="709"/>
        <w:jc w:val="both"/>
        <w:rPr>
          <w:rFonts w:ascii="Times New Roman" w:hAnsi="Times New Roman"/>
          <w:b/>
          <w:color w:val="000000"/>
          <w:sz w:val="24"/>
          <w:szCs w:val="24"/>
        </w:rPr>
      </w:pPr>
      <w:r w:rsidRPr="00DD2037">
        <w:rPr>
          <w:rFonts w:ascii="Times New Roman" w:hAnsi="Times New Roman"/>
          <w:b/>
          <w:color w:val="000000"/>
          <w:sz w:val="24"/>
          <w:szCs w:val="24"/>
        </w:rPr>
        <w:t>3 Модификация наночастиц на основе оксида железа при помощи полимеров</w:t>
      </w:r>
    </w:p>
    <w:p w14:paraId="7392EC2D" w14:textId="77777777" w:rsidR="00811C37" w:rsidRPr="007D320B" w:rsidRDefault="007D320B" w:rsidP="00F232D1">
      <w:pPr>
        <w:spacing w:after="0" w:line="360" w:lineRule="auto"/>
        <w:ind w:firstLine="709"/>
        <w:jc w:val="both"/>
        <w:rPr>
          <w:rFonts w:ascii="Times New Roman" w:hAnsi="Times New Roman"/>
          <w:sz w:val="24"/>
          <w:szCs w:val="24"/>
        </w:rPr>
      </w:pPr>
      <w:r w:rsidRPr="00BF4D79">
        <w:rPr>
          <w:rFonts w:ascii="Times New Roman" w:hAnsi="Times New Roman"/>
          <w:sz w:val="24"/>
          <w:szCs w:val="24"/>
        </w:rPr>
        <w:t>Модификация</w:t>
      </w:r>
      <w:r>
        <w:rPr>
          <w:rFonts w:ascii="Times New Roman" w:hAnsi="Times New Roman"/>
          <w:sz w:val="24"/>
          <w:szCs w:val="24"/>
        </w:rPr>
        <w:t xml:space="preserve"> </w:t>
      </w:r>
      <w:r w:rsidRPr="00BF4D79">
        <w:rPr>
          <w:rFonts w:ascii="Times New Roman" w:hAnsi="Times New Roman"/>
          <w:sz w:val="24"/>
          <w:szCs w:val="24"/>
        </w:rPr>
        <w:t xml:space="preserve"> проводилась в три этапа.</w:t>
      </w:r>
      <w:r w:rsidRPr="00D86EC8">
        <w:rPr>
          <w:rFonts w:ascii="Times New Roman" w:hAnsi="Times New Roman"/>
          <w:sz w:val="24"/>
          <w:szCs w:val="24"/>
        </w:rPr>
        <w:t xml:space="preserve"> </w:t>
      </w:r>
      <w:r w:rsidRPr="00FD0DF6">
        <w:rPr>
          <w:rFonts w:ascii="Times New Roman" w:hAnsi="Times New Roman"/>
          <w:sz w:val="24"/>
          <w:szCs w:val="24"/>
        </w:rPr>
        <w:t>На первом этапе НЧ Fe</w:t>
      </w:r>
      <w:r w:rsidRPr="00800175">
        <w:rPr>
          <w:rFonts w:ascii="Times New Roman" w:hAnsi="Times New Roman"/>
          <w:sz w:val="24"/>
          <w:szCs w:val="24"/>
          <w:vertAlign w:val="subscript"/>
        </w:rPr>
        <w:t>3</w:t>
      </w:r>
      <w:r w:rsidRPr="00FD0DF6">
        <w:rPr>
          <w:rFonts w:ascii="Times New Roman" w:hAnsi="Times New Roman"/>
          <w:sz w:val="24"/>
          <w:szCs w:val="24"/>
        </w:rPr>
        <w:t>O</w:t>
      </w:r>
      <w:r w:rsidRPr="00800175">
        <w:rPr>
          <w:rFonts w:ascii="Times New Roman" w:hAnsi="Times New Roman"/>
          <w:sz w:val="24"/>
          <w:szCs w:val="24"/>
          <w:vertAlign w:val="subscript"/>
        </w:rPr>
        <w:t>4</w:t>
      </w:r>
      <w:r w:rsidRPr="00FD0DF6">
        <w:rPr>
          <w:rFonts w:ascii="Times New Roman" w:hAnsi="Times New Roman"/>
          <w:sz w:val="24"/>
          <w:szCs w:val="24"/>
        </w:rPr>
        <w:t xml:space="preserve"> покрывали </w:t>
      </w:r>
      <w:proofErr w:type="spellStart"/>
      <w:r w:rsidRPr="00FD0DF6">
        <w:rPr>
          <w:rFonts w:ascii="Times New Roman" w:hAnsi="Times New Roman"/>
          <w:sz w:val="24"/>
          <w:szCs w:val="24"/>
        </w:rPr>
        <w:t>тетраэтоксисиланом</w:t>
      </w:r>
      <w:proofErr w:type="spellEnd"/>
      <w:r w:rsidRPr="00FD0DF6">
        <w:rPr>
          <w:rFonts w:ascii="Times New Roman" w:hAnsi="Times New Roman"/>
          <w:sz w:val="24"/>
          <w:szCs w:val="24"/>
        </w:rPr>
        <w:t xml:space="preserve"> (ТЭОС). </w:t>
      </w:r>
      <w:r>
        <w:rPr>
          <w:rFonts w:ascii="Times New Roman" w:hAnsi="Times New Roman"/>
          <w:sz w:val="24"/>
          <w:szCs w:val="24"/>
        </w:rPr>
        <w:t>На второй стадии Fe</w:t>
      </w:r>
      <w:r w:rsidRPr="00800175">
        <w:rPr>
          <w:rFonts w:ascii="Times New Roman" w:hAnsi="Times New Roman"/>
          <w:sz w:val="24"/>
          <w:szCs w:val="24"/>
          <w:vertAlign w:val="subscript"/>
        </w:rPr>
        <w:t>3</w:t>
      </w:r>
      <w:r>
        <w:rPr>
          <w:rFonts w:ascii="Times New Roman" w:hAnsi="Times New Roman"/>
          <w:sz w:val="24"/>
          <w:szCs w:val="24"/>
        </w:rPr>
        <w:t>O</w:t>
      </w:r>
      <w:r w:rsidRPr="00800175">
        <w:rPr>
          <w:rFonts w:ascii="Times New Roman" w:hAnsi="Times New Roman"/>
          <w:sz w:val="24"/>
          <w:szCs w:val="24"/>
          <w:vertAlign w:val="subscript"/>
        </w:rPr>
        <w:t>4</w:t>
      </w:r>
      <w:r w:rsidR="00A404F8">
        <w:rPr>
          <w:rFonts w:ascii="Times New Roman" w:hAnsi="Times New Roman"/>
          <w:sz w:val="24"/>
          <w:szCs w:val="24"/>
        </w:rPr>
        <w:t>/ТЭОС</w:t>
      </w:r>
      <w:r>
        <w:rPr>
          <w:rFonts w:ascii="Times New Roman" w:hAnsi="Times New Roman"/>
          <w:sz w:val="24"/>
          <w:szCs w:val="24"/>
        </w:rPr>
        <w:t xml:space="preserve"> покрывали 3-(</w:t>
      </w:r>
      <w:proofErr w:type="spellStart"/>
      <w:r>
        <w:rPr>
          <w:rFonts w:ascii="Times New Roman" w:hAnsi="Times New Roman"/>
          <w:sz w:val="24"/>
          <w:szCs w:val="24"/>
        </w:rPr>
        <w:t>триметоксисилил</w:t>
      </w:r>
      <w:proofErr w:type="spellEnd"/>
      <w:proofErr w:type="gramStart"/>
      <w:r>
        <w:rPr>
          <w:rFonts w:ascii="Times New Roman" w:hAnsi="Times New Roman"/>
          <w:sz w:val="24"/>
          <w:szCs w:val="24"/>
        </w:rPr>
        <w:t>)</w:t>
      </w:r>
      <w:proofErr w:type="spellStart"/>
      <w:r w:rsidRPr="00FD0DF6">
        <w:rPr>
          <w:rFonts w:ascii="Times New Roman" w:hAnsi="Times New Roman"/>
          <w:sz w:val="24"/>
          <w:szCs w:val="24"/>
        </w:rPr>
        <w:t>п</w:t>
      </w:r>
      <w:proofErr w:type="gramEnd"/>
      <w:r w:rsidRPr="00FD0DF6">
        <w:rPr>
          <w:rFonts w:ascii="Times New Roman" w:hAnsi="Times New Roman"/>
          <w:sz w:val="24"/>
          <w:szCs w:val="24"/>
        </w:rPr>
        <w:t>ропилметакрилатом</w:t>
      </w:r>
      <w:proofErr w:type="spellEnd"/>
      <w:r w:rsidRPr="00FD0DF6">
        <w:rPr>
          <w:rFonts w:ascii="Times New Roman" w:hAnsi="Times New Roman"/>
          <w:sz w:val="24"/>
          <w:szCs w:val="24"/>
        </w:rPr>
        <w:t xml:space="preserve"> (</w:t>
      </w:r>
      <w:r>
        <w:rPr>
          <w:rFonts w:ascii="Times New Roman" w:hAnsi="Times New Roman"/>
          <w:sz w:val="24"/>
          <w:szCs w:val="24"/>
        </w:rPr>
        <w:t>ТМПМА</w:t>
      </w:r>
      <w:r w:rsidRPr="00FD0DF6">
        <w:rPr>
          <w:rFonts w:ascii="Times New Roman" w:hAnsi="Times New Roman"/>
          <w:sz w:val="24"/>
          <w:szCs w:val="24"/>
        </w:rPr>
        <w:t xml:space="preserve">), </w:t>
      </w:r>
      <w:r>
        <w:rPr>
          <w:rFonts w:ascii="Times New Roman" w:hAnsi="Times New Roman"/>
          <w:sz w:val="24"/>
          <w:szCs w:val="24"/>
        </w:rPr>
        <w:t>для создания</w:t>
      </w:r>
      <w:r w:rsidRPr="00FD0DF6">
        <w:rPr>
          <w:rFonts w:ascii="Times New Roman" w:hAnsi="Times New Roman"/>
          <w:sz w:val="24"/>
          <w:szCs w:val="24"/>
        </w:rPr>
        <w:t xml:space="preserve"> </w:t>
      </w:r>
      <w:r>
        <w:rPr>
          <w:rFonts w:ascii="Times New Roman" w:hAnsi="Times New Roman"/>
          <w:sz w:val="24"/>
          <w:szCs w:val="24"/>
        </w:rPr>
        <w:t>двойных связей</w:t>
      </w:r>
      <w:r w:rsidRPr="00FD0DF6">
        <w:rPr>
          <w:rFonts w:ascii="Times New Roman" w:hAnsi="Times New Roman"/>
          <w:sz w:val="24"/>
          <w:szCs w:val="24"/>
        </w:rPr>
        <w:t xml:space="preserve"> для даль</w:t>
      </w:r>
      <w:r>
        <w:rPr>
          <w:rFonts w:ascii="Times New Roman" w:hAnsi="Times New Roman"/>
          <w:sz w:val="24"/>
          <w:szCs w:val="24"/>
        </w:rPr>
        <w:t>нейшего использования в прививочной полимеризации. Fe</w:t>
      </w:r>
      <w:r w:rsidRPr="00811C37">
        <w:rPr>
          <w:rFonts w:ascii="Times New Roman" w:hAnsi="Times New Roman"/>
          <w:sz w:val="24"/>
          <w:szCs w:val="24"/>
          <w:vertAlign w:val="subscript"/>
        </w:rPr>
        <w:t>3</w:t>
      </w:r>
      <w:r>
        <w:rPr>
          <w:rFonts w:ascii="Times New Roman" w:hAnsi="Times New Roman"/>
          <w:sz w:val="24"/>
          <w:szCs w:val="24"/>
        </w:rPr>
        <w:t>O</w:t>
      </w:r>
      <w:r w:rsidRPr="00811C37">
        <w:rPr>
          <w:rFonts w:ascii="Times New Roman" w:hAnsi="Times New Roman"/>
          <w:sz w:val="24"/>
          <w:szCs w:val="24"/>
          <w:vertAlign w:val="subscript"/>
        </w:rPr>
        <w:t>4</w:t>
      </w:r>
      <w:r>
        <w:rPr>
          <w:rFonts w:ascii="Times New Roman" w:hAnsi="Times New Roman"/>
          <w:sz w:val="24"/>
          <w:szCs w:val="24"/>
        </w:rPr>
        <w:t>/ТЭОС</w:t>
      </w:r>
      <w:r w:rsidRPr="00FD0DF6">
        <w:rPr>
          <w:rFonts w:ascii="Times New Roman" w:hAnsi="Times New Roman"/>
          <w:sz w:val="24"/>
          <w:szCs w:val="24"/>
        </w:rPr>
        <w:t xml:space="preserve"> обрабатывали ультразвуком в 100 мл толуола, затем добавляли 10 мл </w:t>
      </w:r>
      <w:r>
        <w:rPr>
          <w:rFonts w:ascii="Times New Roman" w:hAnsi="Times New Roman"/>
          <w:sz w:val="24"/>
          <w:szCs w:val="24"/>
        </w:rPr>
        <w:t xml:space="preserve">ТМПМА </w:t>
      </w:r>
      <w:r w:rsidRPr="00D86EC8">
        <w:rPr>
          <w:rFonts w:ascii="Times New Roman" w:hAnsi="Times New Roman"/>
          <w:sz w:val="24"/>
          <w:szCs w:val="24"/>
        </w:rPr>
        <w:t>(</w:t>
      </w:r>
      <w:r w:rsidR="000E7FC7">
        <w:rPr>
          <w:rFonts w:ascii="Times New Roman" w:hAnsi="Times New Roman"/>
          <w:sz w:val="24"/>
          <w:szCs w:val="24"/>
        </w:rPr>
        <w:t>рисунок 20</w:t>
      </w:r>
      <w:r>
        <w:rPr>
          <w:rFonts w:ascii="Times New Roman" w:hAnsi="Times New Roman"/>
          <w:sz w:val="24"/>
          <w:szCs w:val="24"/>
        </w:rPr>
        <w:t>).</w:t>
      </w:r>
      <w:r w:rsidRPr="00FD0DF6">
        <w:rPr>
          <w:rFonts w:ascii="Times New Roman" w:hAnsi="Times New Roman"/>
          <w:sz w:val="24"/>
          <w:szCs w:val="24"/>
        </w:rPr>
        <w:t xml:space="preserve"> Реакцию к</w:t>
      </w:r>
      <w:r w:rsidR="00A404F8">
        <w:rPr>
          <w:rFonts w:ascii="Times New Roman" w:hAnsi="Times New Roman"/>
          <w:sz w:val="24"/>
          <w:szCs w:val="24"/>
        </w:rPr>
        <w:t>онденсации выдерживали при 7</w:t>
      </w:r>
      <w:r>
        <w:rPr>
          <w:rFonts w:ascii="Times New Roman" w:hAnsi="Times New Roman"/>
          <w:sz w:val="24"/>
          <w:szCs w:val="24"/>
        </w:rPr>
        <w:t>0</w:t>
      </w:r>
      <w:proofErr w:type="gramStart"/>
      <w:r>
        <w:rPr>
          <w:rFonts w:ascii="Times New Roman" w:hAnsi="Times New Roman"/>
          <w:sz w:val="24"/>
          <w:szCs w:val="24"/>
        </w:rPr>
        <w:t xml:space="preserve"> °</w:t>
      </w:r>
      <w:r w:rsidRPr="00FD0DF6">
        <w:rPr>
          <w:rFonts w:ascii="Times New Roman" w:hAnsi="Times New Roman"/>
          <w:sz w:val="24"/>
          <w:szCs w:val="24"/>
        </w:rPr>
        <w:t>С</w:t>
      </w:r>
      <w:proofErr w:type="gramEnd"/>
      <w:r w:rsidRPr="00FD0DF6">
        <w:rPr>
          <w:rFonts w:ascii="Times New Roman" w:hAnsi="Times New Roman"/>
          <w:sz w:val="24"/>
          <w:szCs w:val="24"/>
        </w:rPr>
        <w:t xml:space="preserve"> в течение 6 часов. Полученную суспензию отделяли</w:t>
      </w:r>
      <w:r>
        <w:rPr>
          <w:rFonts w:ascii="Times New Roman" w:hAnsi="Times New Roman"/>
          <w:sz w:val="24"/>
          <w:szCs w:val="24"/>
        </w:rPr>
        <w:t xml:space="preserve"> магнитом</w:t>
      </w:r>
      <w:r w:rsidRPr="00FD0DF6">
        <w:rPr>
          <w:rFonts w:ascii="Times New Roman" w:hAnsi="Times New Roman"/>
          <w:sz w:val="24"/>
          <w:szCs w:val="24"/>
        </w:rPr>
        <w:t xml:space="preserve">, несколько раз промывали бензолом и </w:t>
      </w:r>
      <w:proofErr w:type="spellStart"/>
      <w:r w:rsidRPr="00FD0DF6">
        <w:rPr>
          <w:rFonts w:ascii="Times New Roman" w:hAnsi="Times New Roman"/>
          <w:sz w:val="24"/>
          <w:szCs w:val="24"/>
        </w:rPr>
        <w:t>диэтиловым</w:t>
      </w:r>
      <w:proofErr w:type="spellEnd"/>
      <w:r w:rsidRPr="00FD0DF6">
        <w:rPr>
          <w:rFonts w:ascii="Times New Roman" w:hAnsi="Times New Roman"/>
          <w:sz w:val="24"/>
          <w:szCs w:val="24"/>
        </w:rPr>
        <w:t xml:space="preserve"> эфи</w:t>
      </w:r>
      <w:r>
        <w:rPr>
          <w:rFonts w:ascii="Times New Roman" w:hAnsi="Times New Roman"/>
          <w:sz w:val="24"/>
          <w:szCs w:val="24"/>
        </w:rPr>
        <w:t>ром, сушили на воздухе при 50 °С. Прирост веса Fe</w:t>
      </w:r>
      <w:r w:rsidRPr="00811C37">
        <w:rPr>
          <w:rFonts w:ascii="Times New Roman" w:hAnsi="Times New Roman"/>
          <w:sz w:val="24"/>
          <w:szCs w:val="24"/>
          <w:vertAlign w:val="subscript"/>
        </w:rPr>
        <w:t>3</w:t>
      </w:r>
      <w:r>
        <w:rPr>
          <w:rFonts w:ascii="Times New Roman" w:hAnsi="Times New Roman"/>
          <w:sz w:val="24"/>
          <w:szCs w:val="24"/>
        </w:rPr>
        <w:t>O</w:t>
      </w:r>
      <w:r w:rsidRPr="00811C37">
        <w:rPr>
          <w:rFonts w:ascii="Times New Roman" w:hAnsi="Times New Roman"/>
          <w:sz w:val="24"/>
          <w:szCs w:val="24"/>
          <w:vertAlign w:val="subscript"/>
        </w:rPr>
        <w:t>4</w:t>
      </w:r>
      <w:r>
        <w:rPr>
          <w:rFonts w:ascii="Times New Roman" w:hAnsi="Times New Roman"/>
          <w:sz w:val="24"/>
          <w:szCs w:val="24"/>
        </w:rPr>
        <w:t>/ТЭОС/ТМПМА</w:t>
      </w:r>
      <w:r w:rsidR="00A404F8">
        <w:rPr>
          <w:rFonts w:ascii="Times New Roman" w:hAnsi="Times New Roman"/>
          <w:sz w:val="24"/>
          <w:szCs w:val="24"/>
        </w:rPr>
        <w:t xml:space="preserve"> (2) составлял</w:t>
      </w:r>
      <w:r w:rsidRPr="00FD0DF6">
        <w:rPr>
          <w:rFonts w:ascii="Times New Roman" w:hAnsi="Times New Roman"/>
          <w:sz w:val="24"/>
          <w:szCs w:val="24"/>
        </w:rPr>
        <w:t xml:space="preserve"> 3%.</w:t>
      </w:r>
      <w:r>
        <w:rPr>
          <w:rFonts w:ascii="Times New Roman" w:hAnsi="Times New Roman"/>
          <w:sz w:val="24"/>
          <w:szCs w:val="24"/>
        </w:rPr>
        <w:t xml:space="preserve"> C=C, C=</w:t>
      </w:r>
      <w:r w:rsidRPr="00253F97">
        <w:rPr>
          <w:rFonts w:ascii="Times New Roman" w:hAnsi="Times New Roman"/>
          <w:sz w:val="24"/>
          <w:szCs w:val="24"/>
        </w:rPr>
        <w:t xml:space="preserve">O </w:t>
      </w:r>
      <w:r>
        <w:rPr>
          <w:rFonts w:ascii="Times New Roman" w:hAnsi="Times New Roman"/>
          <w:sz w:val="24"/>
          <w:szCs w:val="24"/>
        </w:rPr>
        <w:t xml:space="preserve">связи </w:t>
      </w:r>
      <w:r w:rsidRPr="00253F97">
        <w:rPr>
          <w:rFonts w:ascii="Times New Roman" w:hAnsi="Times New Roman"/>
          <w:sz w:val="24"/>
          <w:szCs w:val="24"/>
        </w:rPr>
        <w:t>были обнаружены в</w:t>
      </w:r>
      <w:r>
        <w:rPr>
          <w:rFonts w:ascii="Times New Roman" w:hAnsi="Times New Roman"/>
          <w:sz w:val="24"/>
          <w:szCs w:val="24"/>
        </w:rPr>
        <w:t xml:space="preserve"> ИК</w:t>
      </w:r>
      <w:r w:rsidRPr="00253F97">
        <w:rPr>
          <w:rFonts w:ascii="Times New Roman" w:hAnsi="Times New Roman"/>
          <w:sz w:val="24"/>
          <w:szCs w:val="24"/>
        </w:rPr>
        <w:t xml:space="preserve"> спектрах при 1633 и 1726 см</w:t>
      </w:r>
      <w:r w:rsidRPr="00253F97">
        <w:rPr>
          <w:rFonts w:ascii="Times New Roman" w:hAnsi="Times New Roman"/>
          <w:sz w:val="24"/>
          <w:szCs w:val="24"/>
          <w:vertAlign w:val="superscript"/>
        </w:rPr>
        <w:t>-1</w:t>
      </w:r>
      <w:r w:rsidRPr="00253F97">
        <w:rPr>
          <w:rFonts w:ascii="Times New Roman" w:hAnsi="Times New Roman"/>
          <w:sz w:val="24"/>
          <w:szCs w:val="24"/>
        </w:rPr>
        <w:t xml:space="preserve"> соответственно</w:t>
      </w:r>
      <w:r w:rsidR="009E55E8">
        <w:rPr>
          <w:rFonts w:ascii="Times New Roman" w:hAnsi="Times New Roman"/>
          <w:sz w:val="24"/>
          <w:szCs w:val="24"/>
        </w:rPr>
        <w:t xml:space="preserve"> (рисунок 2</w:t>
      </w:r>
      <w:r w:rsidR="000E7FC7">
        <w:rPr>
          <w:rFonts w:ascii="Times New Roman" w:hAnsi="Times New Roman"/>
          <w:sz w:val="24"/>
          <w:szCs w:val="24"/>
        </w:rPr>
        <w:t>1</w:t>
      </w:r>
      <w:r>
        <w:rPr>
          <w:rFonts w:ascii="Times New Roman" w:hAnsi="Times New Roman"/>
          <w:sz w:val="24"/>
          <w:szCs w:val="24"/>
        </w:rPr>
        <w:t>)</w:t>
      </w:r>
      <w:r w:rsidRPr="00253F97">
        <w:rPr>
          <w:rFonts w:ascii="Times New Roman" w:hAnsi="Times New Roman"/>
          <w:sz w:val="24"/>
          <w:szCs w:val="24"/>
        </w:rPr>
        <w:t xml:space="preserve">. </w:t>
      </w:r>
      <w:r>
        <w:rPr>
          <w:rFonts w:ascii="Times New Roman" w:hAnsi="Times New Roman"/>
          <w:sz w:val="24"/>
          <w:szCs w:val="24"/>
        </w:rPr>
        <w:t>СЭМ-анализ (рисунок</w:t>
      </w:r>
      <w:r w:rsidR="000E7FC7">
        <w:rPr>
          <w:rFonts w:ascii="Times New Roman" w:hAnsi="Times New Roman"/>
          <w:sz w:val="24"/>
          <w:szCs w:val="24"/>
        </w:rPr>
        <w:t xml:space="preserve"> 22</w:t>
      </w:r>
      <w:r w:rsidRPr="00253F97">
        <w:rPr>
          <w:rFonts w:ascii="Times New Roman" w:hAnsi="Times New Roman"/>
          <w:sz w:val="24"/>
          <w:szCs w:val="24"/>
        </w:rPr>
        <w:t>c) показывает с</w:t>
      </w:r>
      <w:r>
        <w:rPr>
          <w:rFonts w:ascii="Times New Roman" w:hAnsi="Times New Roman"/>
          <w:sz w:val="24"/>
          <w:szCs w:val="24"/>
        </w:rPr>
        <w:t>редний размер НЧ</w:t>
      </w:r>
      <w:r w:rsidRPr="00253F97">
        <w:rPr>
          <w:rFonts w:ascii="Times New Roman" w:hAnsi="Times New Roman"/>
          <w:sz w:val="24"/>
          <w:szCs w:val="24"/>
        </w:rPr>
        <w:t xml:space="preserve"> Fe</w:t>
      </w:r>
      <w:r w:rsidRPr="00800175">
        <w:rPr>
          <w:rFonts w:ascii="Times New Roman" w:hAnsi="Times New Roman"/>
          <w:sz w:val="24"/>
          <w:szCs w:val="24"/>
          <w:vertAlign w:val="subscript"/>
        </w:rPr>
        <w:t>3</w:t>
      </w:r>
      <w:r w:rsidRPr="00253F97">
        <w:rPr>
          <w:rFonts w:ascii="Times New Roman" w:hAnsi="Times New Roman"/>
          <w:sz w:val="24"/>
          <w:szCs w:val="24"/>
        </w:rPr>
        <w:t>O</w:t>
      </w:r>
      <w:r w:rsidRPr="00800175">
        <w:rPr>
          <w:rFonts w:ascii="Times New Roman" w:hAnsi="Times New Roman"/>
          <w:sz w:val="24"/>
          <w:szCs w:val="24"/>
          <w:vertAlign w:val="subscript"/>
        </w:rPr>
        <w:t>4</w:t>
      </w:r>
      <w:r>
        <w:rPr>
          <w:rFonts w:ascii="Times New Roman" w:hAnsi="Times New Roman"/>
          <w:sz w:val="24"/>
          <w:szCs w:val="24"/>
        </w:rPr>
        <w:t>/</w:t>
      </w:r>
      <w:proofErr w:type="gramStart"/>
      <w:r w:rsidRPr="00253F97">
        <w:rPr>
          <w:rFonts w:ascii="Times New Roman" w:hAnsi="Times New Roman"/>
          <w:sz w:val="24"/>
          <w:szCs w:val="24"/>
        </w:rPr>
        <w:t>T</w:t>
      </w:r>
      <w:proofErr w:type="gramEnd"/>
      <w:r>
        <w:rPr>
          <w:rFonts w:ascii="Times New Roman" w:hAnsi="Times New Roman"/>
          <w:sz w:val="24"/>
          <w:szCs w:val="24"/>
        </w:rPr>
        <w:t>ЭОС/</w:t>
      </w:r>
      <w:r w:rsidRPr="00253F97">
        <w:rPr>
          <w:rFonts w:ascii="Times New Roman" w:hAnsi="Times New Roman"/>
          <w:sz w:val="24"/>
          <w:szCs w:val="24"/>
        </w:rPr>
        <w:t>TM</w:t>
      </w:r>
      <w:r>
        <w:rPr>
          <w:rFonts w:ascii="Times New Roman" w:hAnsi="Times New Roman"/>
          <w:sz w:val="24"/>
          <w:szCs w:val="24"/>
        </w:rPr>
        <w:t>ПМА</w:t>
      </w:r>
      <w:r w:rsidRPr="00253F97">
        <w:rPr>
          <w:rFonts w:ascii="Times New Roman" w:hAnsi="Times New Roman"/>
          <w:sz w:val="24"/>
          <w:szCs w:val="24"/>
        </w:rPr>
        <w:t xml:space="preserve"> 31</w:t>
      </w:r>
      <w:r w:rsidR="00431F1F">
        <w:rPr>
          <w:rFonts w:ascii="Times New Roman" w:hAnsi="Times New Roman"/>
          <w:sz w:val="24"/>
          <w:szCs w:val="24"/>
        </w:rPr>
        <w:t>±5</w:t>
      </w:r>
      <w:r w:rsidRPr="00253F97">
        <w:rPr>
          <w:rFonts w:ascii="Times New Roman" w:hAnsi="Times New Roman"/>
          <w:sz w:val="24"/>
          <w:szCs w:val="24"/>
        </w:rPr>
        <w:t xml:space="preserve"> нм. </w:t>
      </w:r>
    </w:p>
    <w:tbl>
      <w:tblPr>
        <w:tblW w:w="0" w:type="auto"/>
        <w:tblLook w:val="04A0" w:firstRow="1" w:lastRow="0" w:firstColumn="1" w:lastColumn="0" w:noHBand="0" w:noVBand="1"/>
      </w:tblPr>
      <w:tblGrid>
        <w:gridCol w:w="9570"/>
      </w:tblGrid>
      <w:tr w:rsidR="00811C37" w:rsidRPr="00467603" w14:paraId="2726B6F5" w14:textId="77777777" w:rsidTr="00FE39B5">
        <w:tc>
          <w:tcPr>
            <w:tcW w:w="9572" w:type="dxa"/>
            <w:shd w:val="clear" w:color="auto" w:fill="auto"/>
          </w:tcPr>
          <w:p w14:paraId="667B66E1" w14:textId="77777777" w:rsidR="00811C37" w:rsidRPr="00FE39B5" w:rsidRDefault="004D44CB" w:rsidP="00FE39B5">
            <w:pPr>
              <w:spacing w:line="360" w:lineRule="auto"/>
              <w:jc w:val="center"/>
              <w:rPr>
                <w:rFonts w:ascii="Times New Roman" w:hAnsi="Times New Roman"/>
                <w:sz w:val="24"/>
                <w:szCs w:val="24"/>
                <w:lang w:val="en-US"/>
              </w:rPr>
            </w:pPr>
            <w:r w:rsidRPr="00FE39B5">
              <w:rPr>
                <w:lang w:val="en-US"/>
              </w:rPr>
              <w:object w:dxaOrig="25341" w:dyaOrig="6236" w14:anchorId="7697A77A">
                <v:shape id="_x0000_i1036" type="#_x0000_t75" style="width:452.35pt;height:110.35pt" o:ole="">
                  <v:imagedata r:id="rId48" o:title=""/>
                </v:shape>
                <o:OLEObject Type="Embed" ProgID="ChemDraw.Document.6.0" ShapeID="_x0000_i1036" DrawAspect="Content" ObjectID="_1663600239" r:id="rId49"/>
              </w:object>
            </w:r>
          </w:p>
        </w:tc>
      </w:tr>
      <w:tr w:rsidR="00811C37" w:rsidRPr="00FD0DF6" w14:paraId="703529F6" w14:textId="77777777" w:rsidTr="00FE39B5">
        <w:tc>
          <w:tcPr>
            <w:tcW w:w="9572" w:type="dxa"/>
            <w:shd w:val="clear" w:color="auto" w:fill="auto"/>
          </w:tcPr>
          <w:p w14:paraId="13459A17" w14:textId="77777777" w:rsidR="00811C37" w:rsidRPr="00FE39B5" w:rsidRDefault="000E7FC7" w:rsidP="00C40312">
            <w:pPr>
              <w:spacing w:line="360" w:lineRule="auto"/>
              <w:jc w:val="center"/>
              <w:rPr>
                <w:rFonts w:ascii="Times New Roman" w:hAnsi="Times New Roman"/>
                <w:sz w:val="24"/>
                <w:szCs w:val="24"/>
              </w:rPr>
            </w:pPr>
            <w:r>
              <w:rPr>
                <w:rFonts w:ascii="Times New Roman" w:hAnsi="Times New Roman"/>
                <w:sz w:val="24"/>
                <w:szCs w:val="24"/>
              </w:rPr>
              <w:t>Рисунок 20</w:t>
            </w:r>
            <w:r w:rsidR="00811C37" w:rsidRPr="00FE39B5">
              <w:rPr>
                <w:rFonts w:ascii="Times New Roman" w:hAnsi="Times New Roman"/>
                <w:sz w:val="24"/>
                <w:szCs w:val="24"/>
              </w:rPr>
              <w:t xml:space="preserve"> – Схема модификации </w:t>
            </w:r>
            <w:r w:rsidR="00811C37" w:rsidRPr="00FE39B5">
              <w:rPr>
                <w:rFonts w:ascii="Times New Roman" w:hAnsi="Times New Roman"/>
                <w:sz w:val="24"/>
                <w:szCs w:val="24"/>
                <w:lang w:val="en-US"/>
              </w:rPr>
              <w:t>Fe</w:t>
            </w:r>
            <w:r w:rsidR="00811C37" w:rsidRPr="00FE39B5">
              <w:rPr>
                <w:rFonts w:ascii="Times New Roman" w:hAnsi="Times New Roman"/>
                <w:sz w:val="24"/>
                <w:szCs w:val="24"/>
                <w:vertAlign w:val="subscript"/>
              </w:rPr>
              <w:t>3</w:t>
            </w:r>
            <w:r w:rsidR="00811C37" w:rsidRPr="00FE39B5">
              <w:rPr>
                <w:rFonts w:ascii="Times New Roman" w:hAnsi="Times New Roman"/>
                <w:sz w:val="24"/>
                <w:szCs w:val="24"/>
                <w:lang w:val="en-US"/>
              </w:rPr>
              <w:t>O</w:t>
            </w:r>
            <w:r w:rsidR="00811C37" w:rsidRPr="00FE39B5">
              <w:rPr>
                <w:rFonts w:ascii="Times New Roman" w:hAnsi="Times New Roman"/>
                <w:sz w:val="24"/>
                <w:szCs w:val="24"/>
                <w:vertAlign w:val="subscript"/>
              </w:rPr>
              <w:t>4</w:t>
            </w:r>
            <w:r w:rsidR="00811C37" w:rsidRPr="00FE39B5">
              <w:rPr>
                <w:rFonts w:ascii="Times New Roman" w:hAnsi="Times New Roman"/>
                <w:sz w:val="24"/>
                <w:szCs w:val="24"/>
              </w:rPr>
              <w:t xml:space="preserve"> </w:t>
            </w:r>
            <w:r w:rsidR="00C40312">
              <w:rPr>
                <w:rFonts w:ascii="Times New Roman" w:hAnsi="Times New Roman"/>
                <w:sz w:val="24"/>
                <w:szCs w:val="24"/>
              </w:rPr>
              <w:t>полимером</w:t>
            </w:r>
            <w:r w:rsidR="00811C37" w:rsidRPr="00FE39B5">
              <w:rPr>
                <w:rFonts w:ascii="Times New Roman" w:hAnsi="Times New Roman"/>
                <w:sz w:val="24"/>
                <w:szCs w:val="24"/>
              </w:rPr>
              <w:t xml:space="preserve"> </w:t>
            </w:r>
          </w:p>
        </w:tc>
      </w:tr>
    </w:tbl>
    <w:p w14:paraId="4297B8C1" w14:textId="77777777" w:rsidR="00800175" w:rsidRDefault="00800175" w:rsidP="00A404F8">
      <w:pPr>
        <w:spacing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9570"/>
      </w:tblGrid>
      <w:tr w:rsidR="00800175" w:rsidRPr="00FE39B5" w14:paraId="4087EBD4" w14:textId="77777777" w:rsidTr="00FE39B5">
        <w:tc>
          <w:tcPr>
            <w:tcW w:w="9572" w:type="dxa"/>
            <w:shd w:val="clear" w:color="auto" w:fill="auto"/>
          </w:tcPr>
          <w:p w14:paraId="51979DA7" w14:textId="77777777" w:rsidR="00800175" w:rsidRPr="00FE39B5" w:rsidRDefault="004D44CB" w:rsidP="00FE39B5">
            <w:pPr>
              <w:spacing w:line="360" w:lineRule="auto"/>
              <w:contextualSpacing/>
              <w:jc w:val="center"/>
              <w:rPr>
                <w:rFonts w:ascii="Times New Roman" w:hAnsi="Times New Roman"/>
                <w:i/>
                <w:sz w:val="24"/>
                <w:szCs w:val="24"/>
                <w:highlight w:val="yellow"/>
                <w:lang w:val="en-US"/>
              </w:rPr>
            </w:pPr>
            <w:r>
              <w:object w:dxaOrig="5102" w:dyaOrig="3422" w14:anchorId="3300F3D3">
                <v:shape id="_x0000_i1037" type="#_x0000_t75" style="width:325.55pt;height:218.35pt" o:ole="">
                  <v:imagedata r:id="rId50" o:title=""/>
                </v:shape>
                <o:OLEObject Type="Embed" ProgID="Origin50.Graph" ShapeID="_x0000_i1037" DrawAspect="Content" ObjectID="_1663600240" r:id="rId51"/>
              </w:object>
            </w:r>
          </w:p>
        </w:tc>
      </w:tr>
      <w:tr w:rsidR="00800175" w:rsidRPr="00D86EC8" w14:paraId="7474B08D" w14:textId="77777777" w:rsidTr="00FE39B5">
        <w:tc>
          <w:tcPr>
            <w:tcW w:w="9572" w:type="dxa"/>
            <w:shd w:val="clear" w:color="auto" w:fill="auto"/>
          </w:tcPr>
          <w:p w14:paraId="396F0DE4" w14:textId="77777777" w:rsidR="00800175" w:rsidRPr="00D86EC8" w:rsidRDefault="00800175" w:rsidP="00FE39B5">
            <w:pPr>
              <w:spacing w:line="360" w:lineRule="auto"/>
              <w:contextualSpacing/>
              <w:jc w:val="center"/>
              <w:rPr>
                <w:rFonts w:ascii="Times New Roman" w:hAnsi="Times New Roman"/>
                <w:sz w:val="24"/>
                <w:szCs w:val="24"/>
              </w:rPr>
            </w:pPr>
            <w:r w:rsidRPr="00FE39B5">
              <w:rPr>
                <w:rFonts w:ascii="Times New Roman" w:hAnsi="Times New Roman"/>
                <w:sz w:val="24"/>
                <w:szCs w:val="24"/>
              </w:rPr>
              <w:t>Рисунок 2</w:t>
            </w:r>
            <w:r w:rsidR="000E7FC7">
              <w:rPr>
                <w:rFonts w:ascii="Times New Roman" w:hAnsi="Times New Roman"/>
                <w:sz w:val="24"/>
                <w:szCs w:val="24"/>
              </w:rPr>
              <w:t>1</w:t>
            </w:r>
            <w:r w:rsidRPr="00FE39B5">
              <w:rPr>
                <w:rFonts w:ascii="Times New Roman" w:hAnsi="Times New Roman"/>
                <w:sz w:val="24"/>
                <w:szCs w:val="24"/>
              </w:rPr>
              <w:t xml:space="preserve"> – ИК спектры </w:t>
            </w:r>
            <w:proofErr w:type="gramStart"/>
            <w:r w:rsidRPr="00FE39B5">
              <w:rPr>
                <w:rFonts w:ascii="Times New Roman" w:hAnsi="Times New Roman"/>
                <w:sz w:val="24"/>
                <w:szCs w:val="24"/>
              </w:rPr>
              <w:t>исходных</w:t>
            </w:r>
            <w:proofErr w:type="gramEnd"/>
            <w:r w:rsidRPr="00FE39B5">
              <w:rPr>
                <w:rFonts w:ascii="Times New Roman" w:hAnsi="Times New Roman"/>
                <w:sz w:val="24"/>
                <w:szCs w:val="24"/>
              </w:rPr>
              <w:t xml:space="preserve"> и модифицированных </w:t>
            </w: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p>
        </w:tc>
      </w:tr>
      <w:tr w:rsidR="008C1D3A" w:rsidRPr="00D86EC8" w14:paraId="676B9453" w14:textId="77777777" w:rsidTr="00FE39B5">
        <w:tc>
          <w:tcPr>
            <w:tcW w:w="9572" w:type="dxa"/>
            <w:shd w:val="clear" w:color="auto" w:fill="auto"/>
          </w:tcPr>
          <w:p w14:paraId="3BA6116D" w14:textId="77777777" w:rsidR="008C1D3A" w:rsidRDefault="008C1D3A" w:rsidP="008C1D3A">
            <w:pPr>
              <w:spacing w:line="360" w:lineRule="auto"/>
              <w:contextualSpacing/>
              <w:rPr>
                <w:rFonts w:ascii="Times New Roman" w:hAnsi="Times New Roman"/>
                <w:sz w:val="24"/>
                <w:szCs w:val="24"/>
              </w:rPr>
            </w:pPr>
          </w:p>
          <w:p w14:paraId="536492D6" w14:textId="77777777" w:rsidR="008C1D3A" w:rsidRDefault="008C1D3A" w:rsidP="00ED0B27">
            <w:pPr>
              <w:spacing w:line="360" w:lineRule="auto"/>
              <w:ind w:firstLine="709"/>
              <w:contextualSpacing/>
              <w:jc w:val="both"/>
              <w:rPr>
                <w:rFonts w:ascii="Times New Roman" w:hAnsi="Times New Roman"/>
                <w:sz w:val="24"/>
                <w:szCs w:val="24"/>
              </w:rPr>
            </w:pPr>
            <w:r w:rsidRPr="00FD0DF6">
              <w:rPr>
                <w:rFonts w:ascii="Times New Roman" w:hAnsi="Times New Roman"/>
                <w:sz w:val="24"/>
                <w:szCs w:val="24"/>
              </w:rPr>
              <w:t xml:space="preserve">На третьей стадии проводили прививочную полимеризацию </w:t>
            </w:r>
            <w:proofErr w:type="spellStart"/>
            <w:r w:rsidRPr="00FD0DF6">
              <w:rPr>
                <w:rFonts w:ascii="Times New Roman" w:hAnsi="Times New Roman"/>
                <w:sz w:val="24"/>
                <w:szCs w:val="24"/>
              </w:rPr>
              <w:t>глицидилметакрилата</w:t>
            </w:r>
            <w:proofErr w:type="spellEnd"/>
            <w:r w:rsidRPr="00FD0DF6">
              <w:rPr>
                <w:rFonts w:ascii="Times New Roman" w:hAnsi="Times New Roman"/>
                <w:sz w:val="24"/>
                <w:szCs w:val="24"/>
              </w:rPr>
              <w:t xml:space="preserve"> (</w:t>
            </w:r>
            <w:r>
              <w:rPr>
                <w:rFonts w:ascii="Times New Roman" w:hAnsi="Times New Roman"/>
                <w:sz w:val="24"/>
                <w:szCs w:val="24"/>
              </w:rPr>
              <w:t>ГМА) на Fe</w:t>
            </w:r>
            <w:r w:rsidRPr="00800175">
              <w:rPr>
                <w:rFonts w:ascii="Times New Roman" w:hAnsi="Times New Roman"/>
                <w:sz w:val="24"/>
                <w:szCs w:val="24"/>
                <w:vertAlign w:val="subscript"/>
              </w:rPr>
              <w:t>3</w:t>
            </w:r>
            <w:r>
              <w:rPr>
                <w:rFonts w:ascii="Times New Roman" w:hAnsi="Times New Roman"/>
                <w:sz w:val="24"/>
                <w:szCs w:val="24"/>
              </w:rPr>
              <w:t>O</w:t>
            </w:r>
            <w:r w:rsidRPr="00800175">
              <w:rPr>
                <w:rFonts w:ascii="Times New Roman" w:hAnsi="Times New Roman"/>
                <w:sz w:val="24"/>
                <w:szCs w:val="24"/>
                <w:vertAlign w:val="subscript"/>
              </w:rPr>
              <w:t>4</w:t>
            </w:r>
            <w:r>
              <w:rPr>
                <w:rFonts w:ascii="Times New Roman" w:hAnsi="Times New Roman"/>
                <w:sz w:val="24"/>
                <w:szCs w:val="24"/>
              </w:rPr>
              <w:t>/ТЭОС/ТМПМА</w:t>
            </w:r>
            <w:r w:rsidRPr="00FD0DF6">
              <w:rPr>
                <w:rFonts w:ascii="Times New Roman" w:hAnsi="Times New Roman"/>
                <w:sz w:val="24"/>
                <w:szCs w:val="24"/>
              </w:rPr>
              <w:t>. Fe</w:t>
            </w:r>
            <w:r w:rsidRPr="00800175">
              <w:rPr>
                <w:rFonts w:ascii="Times New Roman" w:hAnsi="Times New Roman"/>
                <w:sz w:val="24"/>
                <w:szCs w:val="24"/>
                <w:vertAlign w:val="subscript"/>
              </w:rPr>
              <w:t>3</w:t>
            </w:r>
            <w:r>
              <w:rPr>
                <w:rFonts w:ascii="Times New Roman" w:hAnsi="Times New Roman"/>
                <w:sz w:val="24"/>
                <w:szCs w:val="24"/>
              </w:rPr>
              <w:t>O</w:t>
            </w:r>
            <w:r w:rsidRPr="00800175">
              <w:rPr>
                <w:rFonts w:ascii="Times New Roman" w:hAnsi="Times New Roman"/>
                <w:sz w:val="24"/>
                <w:szCs w:val="24"/>
                <w:vertAlign w:val="subscript"/>
              </w:rPr>
              <w:t>4</w:t>
            </w:r>
            <w:r>
              <w:rPr>
                <w:rFonts w:ascii="Times New Roman" w:hAnsi="Times New Roman"/>
                <w:sz w:val="24"/>
                <w:szCs w:val="24"/>
              </w:rPr>
              <w:t>/ТЭОС/ТМПМА</w:t>
            </w:r>
            <w:r w:rsidRPr="00FD0DF6">
              <w:rPr>
                <w:rFonts w:ascii="Times New Roman" w:hAnsi="Times New Roman"/>
                <w:sz w:val="24"/>
                <w:szCs w:val="24"/>
              </w:rPr>
              <w:t xml:space="preserve"> </w:t>
            </w:r>
            <w:proofErr w:type="spellStart"/>
            <w:r w:rsidR="00A404F8">
              <w:rPr>
                <w:rFonts w:ascii="Times New Roman" w:hAnsi="Times New Roman"/>
                <w:sz w:val="24"/>
                <w:szCs w:val="24"/>
              </w:rPr>
              <w:t>диспергировали</w:t>
            </w:r>
            <w:proofErr w:type="spellEnd"/>
            <w:r w:rsidRPr="00FD0DF6">
              <w:rPr>
                <w:rFonts w:ascii="Times New Roman" w:hAnsi="Times New Roman"/>
                <w:sz w:val="24"/>
                <w:szCs w:val="24"/>
              </w:rPr>
              <w:t xml:space="preserve"> в 75 мл тол</w:t>
            </w:r>
            <w:r>
              <w:rPr>
                <w:rFonts w:ascii="Times New Roman" w:hAnsi="Times New Roman"/>
                <w:sz w:val="24"/>
                <w:szCs w:val="24"/>
              </w:rPr>
              <w:t xml:space="preserve">уола, добавляли </w:t>
            </w:r>
            <w:proofErr w:type="spellStart"/>
            <w:r>
              <w:rPr>
                <w:rFonts w:ascii="Times New Roman" w:hAnsi="Times New Roman"/>
                <w:sz w:val="24"/>
                <w:szCs w:val="24"/>
              </w:rPr>
              <w:t>бензоилпероксид</w:t>
            </w:r>
            <w:proofErr w:type="spellEnd"/>
            <w:r w:rsidRPr="00FD0DF6">
              <w:rPr>
                <w:rFonts w:ascii="Times New Roman" w:hAnsi="Times New Roman"/>
                <w:sz w:val="24"/>
                <w:szCs w:val="24"/>
              </w:rPr>
              <w:t xml:space="preserve"> (инициатор) и </w:t>
            </w:r>
            <w:r>
              <w:rPr>
                <w:rFonts w:ascii="Times New Roman" w:hAnsi="Times New Roman"/>
                <w:sz w:val="24"/>
                <w:szCs w:val="24"/>
              </w:rPr>
              <w:t>ГМА</w:t>
            </w:r>
            <w:r w:rsidRPr="00FD0DF6">
              <w:rPr>
                <w:rFonts w:ascii="Times New Roman" w:hAnsi="Times New Roman"/>
                <w:sz w:val="24"/>
                <w:szCs w:val="24"/>
              </w:rPr>
              <w:t xml:space="preserve">. </w:t>
            </w:r>
            <w:r>
              <w:rPr>
                <w:rFonts w:ascii="Times New Roman" w:hAnsi="Times New Roman"/>
                <w:sz w:val="24"/>
                <w:szCs w:val="24"/>
              </w:rPr>
              <w:t>Реакцию выдерживали при 70-90</w:t>
            </w:r>
            <w:proofErr w:type="gramStart"/>
            <w:r>
              <w:rPr>
                <w:rFonts w:ascii="Times New Roman" w:hAnsi="Times New Roman"/>
                <w:sz w:val="24"/>
                <w:szCs w:val="24"/>
              </w:rPr>
              <w:t xml:space="preserve"> °</w:t>
            </w:r>
            <w:r w:rsidRPr="00FD0DF6">
              <w:rPr>
                <w:rFonts w:ascii="Times New Roman" w:hAnsi="Times New Roman"/>
                <w:sz w:val="24"/>
                <w:szCs w:val="24"/>
              </w:rPr>
              <w:t>С</w:t>
            </w:r>
            <w:proofErr w:type="gramEnd"/>
            <w:r w:rsidRPr="00FD0DF6">
              <w:rPr>
                <w:rFonts w:ascii="Times New Roman" w:hAnsi="Times New Roman"/>
                <w:sz w:val="24"/>
                <w:szCs w:val="24"/>
              </w:rPr>
              <w:t xml:space="preserve"> в течение 1-5 часов. Полученную суспензию отделяли</w:t>
            </w:r>
            <w:r>
              <w:rPr>
                <w:rFonts w:ascii="Times New Roman" w:hAnsi="Times New Roman"/>
                <w:sz w:val="24"/>
                <w:szCs w:val="24"/>
              </w:rPr>
              <w:t xml:space="preserve"> магнитом</w:t>
            </w:r>
            <w:r w:rsidRPr="00FD0DF6">
              <w:rPr>
                <w:rFonts w:ascii="Times New Roman" w:hAnsi="Times New Roman"/>
                <w:sz w:val="24"/>
                <w:szCs w:val="24"/>
              </w:rPr>
              <w:t>, несколько раз промывали ацето</w:t>
            </w:r>
            <w:r>
              <w:rPr>
                <w:rFonts w:ascii="Times New Roman" w:hAnsi="Times New Roman"/>
                <w:sz w:val="24"/>
                <w:szCs w:val="24"/>
              </w:rPr>
              <w:t>ном, сушили на воздухе при 30 °</w:t>
            </w:r>
            <w:r w:rsidRPr="00FD0DF6">
              <w:rPr>
                <w:rFonts w:ascii="Times New Roman" w:hAnsi="Times New Roman"/>
                <w:sz w:val="24"/>
                <w:szCs w:val="24"/>
              </w:rPr>
              <w:t>С.</w:t>
            </w:r>
          </w:p>
          <w:p w14:paraId="6CF75458" w14:textId="77777777" w:rsidR="004D44CB" w:rsidRPr="00FE39B5" w:rsidRDefault="004D44CB" w:rsidP="008C1D3A">
            <w:pPr>
              <w:spacing w:line="360" w:lineRule="auto"/>
              <w:ind w:firstLine="567"/>
              <w:contextualSpacing/>
              <w:jc w:val="both"/>
              <w:rPr>
                <w:rFonts w:ascii="Times New Roman" w:hAnsi="Times New Roman"/>
                <w:sz w:val="24"/>
                <w:szCs w:val="24"/>
              </w:rPr>
            </w:pPr>
          </w:p>
        </w:tc>
      </w:tr>
      <w:tr w:rsidR="00800175" w:rsidRPr="00FE39B5" w14:paraId="435D73A1" w14:textId="77777777" w:rsidTr="001B710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564"/>
        </w:trPr>
        <w:tc>
          <w:tcPr>
            <w:tcW w:w="9572" w:type="dxa"/>
            <w:tcBorders>
              <w:top w:val="nil"/>
              <w:left w:val="nil"/>
              <w:bottom w:val="nil"/>
              <w:right w:val="nil"/>
            </w:tcBorders>
            <w:shd w:val="clear" w:color="auto" w:fill="auto"/>
          </w:tcPr>
          <w:p w14:paraId="252624C6" w14:textId="77777777" w:rsidR="00800175" w:rsidRPr="00FE39B5" w:rsidRDefault="009E68D9" w:rsidP="00FE39B5">
            <w:pPr>
              <w:spacing w:line="360" w:lineRule="auto"/>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14:anchorId="4696ACE9" wp14:editId="3CD36BCD">
                  <wp:extent cx="3968086" cy="3188874"/>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77787" cy="3196670"/>
                          </a:xfrm>
                          <a:prstGeom prst="rect">
                            <a:avLst/>
                          </a:prstGeom>
                          <a:noFill/>
                          <a:ln>
                            <a:noFill/>
                          </a:ln>
                        </pic:spPr>
                      </pic:pic>
                    </a:graphicData>
                  </a:graphic>
                </wp:inline>
              </w:drawing>
            </w:r>
          </w:p>
        </w:tc>
      </w:tr>
      <w:tr w:rsidR="00800175" w:rsidRPr="00D86EC8" w14:paraId="25D32F34" w14:textId="77777777" w:rsidTr="00FE39B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572" w:type="dxa"/>
            <w:tcBorders>
              <w:top w:val="nil"/>
              <w:left w:val="nil"/>
              <w:bottom w:val="nil"/>
              <w:right w:val="nil"/>
            </w:tcBorders>
            <w:shd w:val="clear" w:color="auto" w:fill="auto"/>
          </w:tcPr>
          <w:p w14:paraId="7329CE10" w14:textId="77777777" w:rsidR="00800175" w:rsidRPr="002D490C" w:rsidRDefault="00800175" w:rsidP="005D0B42">
            <w:pPr>
              <w:spacing w:after="0" w:line="240" w:lineRule="auto"/>
              <w:jc w:val="center"/>
              <w:rPr>
                <w:rFonts w:ascii="Times New Roman" w:hAnsi="Times New Roman"/>
                <w:sz w:val="24"/>
                <w:szCs w:val="24"/>
              </w:rPr>
            </w:pPr>
            <w:r w:rsidRPr="00FE39B5">
              <w:rPr>
                <w:rFonts w:ascii="Times New Roman" w:hAnsi="Times New Roman"/>
                <w:sz w:val="24"/>
                <w:szCs w:val="24"/>
              </w:rPr>
              <w:t>Рисунок</w:t>
            </w:r>
            <w:r w:rsidRPr="002D490C">
              <w:rPr>
                <w:rFonts w:ascii="Times New Roman" w:hAnsi="Times New Roman"/>
                <w:sz w:val="24"/>
                <w:szCs w:val="24"/>
              </w:rPr>
              <w:t xml:space="preserve"> </w:t>
            </w:r>
            <w:r w:rsidR="000E7FC7" w:rsidRPr="002D490C">
              <w:rPr>
                <w:rFonts w:ascii="Times New Roman" w:hAnsi="Times New Roman"/>
                <w:sz w:val="24"/>
                <w:szCs w:val="24"/>
              </w:rPr>
              <w:t>22</w:t>
            </w:r>
            <w:r w:rsidRPr="002D490C">
              <w:rPr>
                <w:rFonts w:ascii="Times New Roman" w:hAnsi="Times New Roman"/>
                <w:sz w:val="24"/>
                <w:szCs w:val="24"/>
              </w:rPr>
              <w:t xml:space="preserve"> – </w:t>
            </w:r>
            <w:r w:rsidRPr="00FE39B5">
              <w:rPr>
                <w:rFonts w:ascii="Times New Roman" w:hAnsi="Times New Roman"/>
                <w:sz w:val="24"/>
                <w:szCs w:val="24"/>
              </w:rPr>
              <w:t>СЭМ</w:t>
            </w:r>
            <w:r w:rsidRPr="002D490C">
              <w:rPr>
                <w:rFonts w:ascii="Times New Roman" w:hAnsi="Times New Roman"/>
                <w:sz w:val="24"/>
                <w:szCs w:val="24"/>
              </w:rPr>
              <w:t xml:space="preserve"> </w:t>
            </w:r>
            <w:r w:rsidRPr="00FE39B5">
              <w:rPr>
                <w:rFonts w:ascii="Times New Roman" w:hAnsi="Times New Roman"/>
                <w:sz w:val="24"/>
                <w:szCs w:val="24"/>
              </w:rPr>
              <w:t>снимки</w:t>
            </w:r>
            <w:r w:rsidRPr="002D490C">
              <w:rPr>
                <w:rFonts w:ascii="Times New Roman" w:hAnsi="Times New Roman"/>
                <w:sz w:val="24"/>
                <w:szCs w:val="24"/>
              </w:rPr>
              <w:t xml:space="preserve"> </w:t>
            </w:r>
            <w:r w:rsidRPr="00FE39B5">
              <w:rPr>
                <w:rFonts w:ascii="Times New Roman" w:hAnsi="Times New Roman"/>
                <w:sz w:val="24"/>
                <w:szCs w:val="24"/>
              </w:rPr>
              <w:t>исходной</w:t>
            </w:r>
            <w:r w:rsidRPr="002D490C">
              <w:rPr>
                <w:rFonts w:ascii="Times New Roman" w:hAnsi="Times New Roman"/>
                <w:sz w:val="24"/>
                <w:szCs w:val="24"/>
              </w:rPr>
              <w:t xml:space="preserve"> </w:t>
            </w:r>
            <w:r w:rsidRPr="00FE39B5">
              <w:rPr>
                <w:rFonts w:ascii="Times New Roman" w:hAnsi="Times New Roman"/>
                <w:sz w:val="24"/>
                <w:szCs w:val="24"/>
                <w:lang w:val="en-US"/>
              </w:rPr>
              <w:t>Fe</w:t>
            </w:r>
            <w:r w:rsidRPr="002D490C">
              <w:rPr>
                <w:rFonts w:ascii="Times New Roman" w:hAnsi="Times New Roman"/>
                <w:sz w:val="24"/>
                <w:szCs w:val="24"/>
                <w:vertAlign w:val="subscript"/>
              </w:rPr>
              <w:t>3</w:t>
            </w:r>
            <w:r w:rsidRPr="00FE39B5">
              <w:rPr>
                <w:rFonts w:ascii="Times New Roman" w:hAnsi="Times New Roman"/>
                <w:sz w:val="24"/>
                <w:szCs w:val="24"/>
                <w:lang w:val="en-US"/>
              </w:rPr>
              <w:t>O</w:t>
            </w:r>
            <w:r w:rsidRPr="002D490C">
              <w:rPr>
                <w:rFonts w:ascii="Times New Roman" w:hAnsi="Times New Roman"/>
                <w:sz w:val="24"/>
                <w:szCs w:val="24"/>
                <w:vertAlign w:val="subscript"/>
              </w:rPr>
              <w:t xml:space="preserve">4 </w:t>
            </w:r>
            <w:r w:rsidRPr="002D490C">
              <w:rPr>
                <w:rFonts w:ascii="Times New Roman" w:hAnsi="Times New Roman"/>
                <w:sz w:val="24"/>
                <w:szCs w:val="24"/>
              </w:rPr>
              <w:t>(</w:t>
            </w:r>
            <w:r w:rsidRPr="00FE39B5">
              <w:rPr>
                <w:rFonts w:ascii="Times New Roman" w:hAnsi="Times New Roman"/>
                <w:sz w:val="24"/>
                <w:szCs w:val="24"/>
                <w:lang w:val="en-US"/>
              </w:rPr>
              <w:t>a</w:t>
            </w:r>
            <w:r w:rsidRPr="002D490C">
              <w:rPr>
                <w:rFonts w:ascii="Times New Roman" w:hAnsi="Times New Roman"/>
                <w:sz w:val="24"/>
                <w:szCs w:val="24"/>
              </w:rPr>
              <w:t xml:space="preserve">), </w:t>
            </w:r>
            <w:r w:rsidRPr="00FE39B5">
              <w:rPr>
                <w:rFonts w:ascii="Times New Roman" w:hAnsi="Times New Roman"/>
                <w:sz w:val="24"/>
                <w:szCs w:val="24"/>
                <w:lang w:val="en-US"/>
              </w:rPr>
              <w:t>Fe</w:t>
            </w:r>
            <w:r w:rsidRPr="002D490C">
              <w:rPr>
                <w:rFonts w:ascii="Times New Roman" w:hAnsi="Times New Roman"/>
                <w:sz w:val="24"/>
                <w:szCs w:val="24"/>
                <w:vertAlign w:val="subscript"/>
              </w:rPr>
              <w:t>3</w:t>
            </w:r>
            <w:r w:rsidRPr="00FE39B5">
              <w:rPr>
                <w:rFonts w:ascii="Times New Roman" w:hAnsi="Times New Roman"/>
                <w:sz w:val="24"/>
                <w:szCs w:val="24"/>
                <w:lang w:val="en-US"/>
              </w:rPr>
              <w:t>O</w:t>
            </w:r>
            <w:r w:rsidRPr="002D490C">
              <w:rPr>
                <w:rFonts w:ascii="Times New Roman" w:hAnsi="Times New Roman"/>
                <w:sz w:val="24"/>
                <w:szCs w:val="24"/>
                <w:vertAlign w:val="subscript"/>
              </w:rPr>
              <w:t>4</w:t>
            </w:r>
            <w:r w:rsidRPr="002D490C">
              <w:rPr>
                <w:rFonts w:ascii="Times New Roman" w:hAnsi="Times New Roman"/>
                <w:sz w:val="24"/>
                <w:szCs w:val="24"/>
              </w:rPr>
              <w:t>/</w:t>
            </w:r>
            <w:proofErr w:type="gramStart"/>
            <w:r w:rsidRPr="00FE39B5">
              <w:rPr>
                <w:rFonts w:ascii="Times New Roman" w:hAnsi="Times New Roman"/>
                <w:sz w:val="24"/>
                <w:szCs w:val="24"/>
                <w:lang w:val="en-US"/>
              </w:rPr>
              <w:t>T</w:t>
            </w:r>
            <w:proofErr w:type="gramEnd"/>
            <w:r w:rsidRPr="00FE39B5">
              <w:rPr>
                <w:rFonts w:ascii="Times New Roman" w:hAnsi="Times New Roman"/>
                <w:sz w:val="24"/>
                <w:szCs w:val="24"/>
              </w:rPr>
              <w:t>ЭОС</w:t>
            </w:r>
            <w:r w:rsidRPr="002D490C">
              <w:rPr>
                <w:rFonts w:ascii="Times New Roman" w:hAnsi="Times New Roman"/>
                <w:sz w:val="24"/>
                <w:szCs w:val="24"/>
              </w:rPr>
              <w:t xml:space="preserve"> (</w:t>
            </w:r>
            <w:r w:rsidR="007B5162" w:rsidRPr="00FE39B5">
              <w:rPr>
                <w:rFonts w:ascii="Times New Roman" w:hAnsi="Times New Roman"/>
                <w:sz w:val="24"/>
                <w:szCs w:val="24"/>
              </w:rPr>
              <w:t>б</w:t>
            </w:r>
            <w:r w:rsidRPr="002D490C">
              <w:rPr>
                <w:rFonts w:ascii="Times New Roman" w:hAnsi="Times New Roman"/>
                <w:sz w:val="24"/>
                <w:szCs w:val="24"/>
              </w:rPr>
              <w:t xml:space="preserve">), </w:t>
            </w:r>
            <w:r w:rsidRPr="00FE39B5">
              <w:rPr>
                <w:rFonts w:ascii="Times New Roman" w:hAnsi="Times New Roman"/>
                <w:sz w:val="24"/>
                <w:szCs w:val="24"/>
                <w:lang w:val="en-US"/>
              </w:rPr>
              <w:t>Fe</w:t>
            </w:r>
            <w:r w:rsidRPr="002D490C">
              <w:rPr>
                <w:rFonts w:ascii="Times New Roman" w:hAnsi="Times New Roman"/>
                <w:sz w:val="24"/>
                <w:szCs w:val="24"/>
                <w:vertAlign w:val="subscript"/>
              </w:rPr>
              <w:t>3</w:t>
            </w:r>
            <w:r w:rsidRPr="00FE39B5">
              <w:rPr>
                <w:rFonts w:ascii="Times New Roman" w:hAnsi="Times New Roman"/>
                <w:sz w:val="24"/>
                <w:szCs w:val="24"/>
                <w:lang w:val="en-US"/>
              </w:rPr>
              <w:t>O</w:t>
            </w:r>
            <w:r w:rsidRPr="002D490C">
              <w:rPr>
                <w:rFonts w:ascii="Times New Roman" w:hAnsi="Times New Roman"/>
                <w:sz w:val="24"/>
                <w:szCs w:val="24"/>
                <w:vertAlign w:val="subscript"/>
              </w:rPr>
              <w:t>4</w:t>
            </w:r>
            <w:r w:rsidRPr="002D490C">
              <w:rPr>
                <w:rFonts w:ascii="Times New Roman" w:hAnsi="Times New Roman"/>
                <w:sz w:val="24"/>
                <w:szCs w:val="24"/>
              </w:rPr>
              <w:t>/</w:t>
            </w:r>
            <w:r w:rsidRPr="00FE39B5">
              <w:rPr>
                <w:rFonts w:ascii="Times New Roman" w:hAnsi="Times New Roman"/>
                <w:sz w:val="24"/>
                <w:szCs w:val="24"/>
                <w:lang w:val="en-US"/>
              </w:rPr>
              <w:t>T</w:t>
            </w:r>
            <w:r w:rsidRPr="00FE39B5">
              <w:rPr>
                <w:rFonts w:ascii="Times New Roman" w:hAnsi="Times New Roman"/>
                <w:sz w:val="24"/>
                <w:szCs w:val="24"/>
              </w:rPr>
              <w:t>ЭОС</w:t>
            </w:r>
            <w:r w:rsidRPr="002D490C">
              <w:rPr>
                <w:rFonts w:ascii="Times New Roman" w:hAnsi="Times New Roman"/>
                <w:sz w:val="24"/>
                <w:szCs w:val="24"/>
              </w:rPr>
              <w:t>/</w:t>
            </w:r>
            <w:r w:rsidRPr="00FE39B5">
              <w:rPr>
                <w:rFonts w:ascii="Times New Roman" w:hAnsi="Times New Roman"/>
                <w:sz w:val="24"/>
                <w:szCs w:val="24"/>
              </w:rPr>
              <w:t>ТМПМА</w:t>
            </w:r>
            <w:r w:rsidRPr="002D490C">
              <w:rPr>
                <w:rFonts w:ascii="Times New Roman" w:hAnsi="Times New Roman"/>
                <w:sz w:val="24"/>
                <w:szCs w:val="24"/>
              </w:rPr>
              <w:t xml:space="preserve"> (</w:t>
            </w:r>
            <w:r w:rsidR="007B5162" w:rsidRPr="00FE39B5">
              <w:rPr>
                <w:rFonts w:ascii="Times New Roman" w:hAnsi="Times New Roman"/>
                <w:sz w:val="24"/>
                <w:szCs w:val="24"/>
              </w:rPr>
              <w:t>в</w:t>
            </w:r>
            <w:r w:rsidRPr="002D490C">
              <w:rPr>
                <w:rFonts w:ascii="Times New Roman" w:hAnsi="Times New Roman"/>
                <w:sz w:val="24"/>
                <w:szCs w:val="24"/>
              </w:rPr>
              <w:t xml:space="preserve">), </w:t>
            </w:r>
            <w:r w:rsidRPr="00FE39B5">
              <w:rPr>
                <w:rFonts w:ascii="Times New Roman" w:hAnsi="Times New Roman"/>
                <w:sz w:val="24"/>
                <w:szCs w:val="24"/>
                <w:lang w:val="en-US"/>
              </w:rPr>
              <w:t>Fe</w:t>
            </w:r>
            <w:r w:rsidRPr="002D490C">
              <w:rPr>
                <w:rFonts w:ascii="Times New Roman" w:hAnsi="Times New Roman"/>
                <w:sz w:val="24"/>
                <w:szCs w:val="24"/>
                <w:vertAlign w:val="subscript"/>
              </w:rPr>
              <w:t>3</w:t>
            </w:r>
            <w:r w:rsidRPr="00FE39B5">
              <w:rPr>
                <w:rFonts w:ascii="Times New Roman" w:hAnsi="Times New Roman"/>
                <w:sz w:val="24"/>
                <w:szCs w:val="24"/>
                <w:lang w:val="en-US"/>
              </w:rPr>
              <w:t>O</w:t>
            </w:r>
            <w:r w:rsidRPr="002D490C">
              <w:rPr>
                <w:rFonts w:ascii="Times New Roman" w:hAnsi="Times New Roman"/>
                <w:sz w:val="24"/>
                <w:szCs w:val="24"/>
                <w:vertAlign w:val="subscript"/>
              </w:rPr>
              <w:t>4</w:t>
            </w:r>
            <w:r w:rsidRPr="002D490C">
              <w:rPr>
                <w:rFonts w:ascii="Times New Roman" w:hAnsi="Times New Roman"/>
                <w:sz w:val="24"/>
                <w:szCs w:val="24"/>
              </w:rPr>
              <w:t>/</w:t>
            </w:r>
            <w:r w:rsidRPr="00FE39B5">
              <w:rPr>
                <w:rFonts w:ascii="Times New Roman" w:hAnsi="Times New Roman"/>
                <w:sz w:val="24"/>
                <w:szCs w:val="24"/>
              </w:rPr>
              <w:t>ТЭОС</w:t>
            </w:r>
            <w:r w:rsidRPr="002D490C">
              <w:rPr>
                <w:rFonts w:ascii="Times New Roman" w:hAnsi="Times New Roman"/>
                <w:sz w:val="24"/>
                <w:szCs w:val="24"/>
              </w:rPr>
              <w:t>/</w:t>
            </w:r>
            <w:r w:rsidRPr="00FE39B5">
              <w:rPr>
                <w:rFonts w:ascii="Times New Roman" w:hAnsi="Times New Roman"/>
                <w:sz w:val="24"/>
                <w:szCs w:val="24"/>
              </w:rPr>
              <w:t>ТМПМА</w:t>
            </w:r>
            <w:r w:rsidRPr="002D490C">
              <w:rPr>
                <w:rFonts w:ascii="Times New Roman" w:hAnsi="Times New Roman"/>
                <w:sz w:val="24"/>
                <w:szCs w:val="24"/>
              </w:rPr>
              <w:t>/</w:t>
            </w:r>
            <w:r w:rsidRPr="00FE39B5">
              <w:rPr>
                <w:rFonts w:ascii="Times New Roman" w:hAnsi="Times New Roman"/>
                <w:sz w:val="24"/>
                <w:szCs w:val="24"/>
              </w:rPr>
              <w:t>ГМА</w:t>
            </w:r>
            <w:r w:rsidRPr="002D490C">
              <w:rPr>
                <w:rFonts w:ascii="Times New Roman" w:hAnsi="Times New Roman"/>
                <w:sz w:val="24"/>
                <w:szCs w:val="24"/>
              </w:rPr>
              <w:t xml:space="preserve"> (</w:t>
            </w:r>
            <w:r w:rsidRPr="00FE39B5">
              <w:rPr>
                <w:rFonts w:ascii="Times New Roman" w:hAnsi="Times New Roman"/>
                <w:sz w:val="24"/>
                <w:szCs w:val="24"/>
              </w:rPr>
              <w:t>при</w:t>
            </w:r>
            <w:r w:rsidRPr="002D490C">
              <w:rPr>
                <w:rFonts w:ascii="Times New Roman" w:hAnsi="Times New Roman"/>
                <w:sz w:val="24"/>
                <w:szCs w:val="24"/>
              </w:rPr>
              <w:t xml:space="preserve"> </w:t>
            </w:r>
            <w:r w:rsidRPr="00FE39B5">
              <w:rPr>
                <w:rFonts w:ascii="Times New Roman" w:hAnsi="Times New Roman"/>
                <w:sz w:val="24"/>
                <w:szCs w:val="24"/>
              </w:rPr>
              <w:t>оптимальных</w:t>
            </w:r>
            <w:r w:rsidRPr="002D490C">
              <w:rPr>
                <w:rFonts w:ascii="Times New Roman" w:hAnsi="Times New Roman"/>
                <w:sz w:val="24"/>
                <w:szCs w:val="24"/>
              </w:rPr>
              <w:t xml:space="preserve"> </w:t>
            </w:r>
            <w:r w:rsidRPr="00FE39B5">
              <w:rPr>
                <w:rFonts w:ascii="Times New Roman" w:hAnsi="Times New Roman"/>
                <w:sz w:val="24"/>
                <w:szCs w:val="24"/>
              </w:rPr>
              <w:t>условиях</w:t>
            </w:r>
            <w:r w:rsidRPr="002D490C">
              <w:rPr>
                <w:rFonts w:ascii="Times New Roman" w:hAnsi="Times New Roman"/>
                <w:sz w:val="24"/>
                <w:szCs w:val="24"/>
              </w:rPr>
              <w:t>) (</w:t>
            </w:r>
            <w:r w:rsidR="007B5162" w:rsidRPr="00FE39B5">
              <w:rPr>
                <w:rFonts w:ascii="Times New Roman" w:hAnsi="Times New Roman"/>
                <w:sz w:val="24"/>
                <w:szCs w:val="24"/>
              </w:rPr>
              <w:t>г</w:t>
            </w:r>
            <w:r w:rsidRPr="002D490C">
              <w:rPr>
                <w:rFonts w:ascii="Times New Roman" w:hAnsi="Times New Roman"/>
                <w:sz w:val="24"/>
                <w:szCs w:val="24"/>
              </w:rPr>
              <w:t xml:space="preserve">) </w:t>
            </w:r>
          </w:p>
        </w:tc>
      </w:tr>
    </w:tbl>
    <w:p w14:paraId="31C6AD3E" w14:textId="77777777" w:rsidR="00800175" w:rsidRPr="002D490C" w:rsidRDefault="00800175" w:rsidP="008C1D3A">
      <w:pPr>
        <w:spacing w:after="0" w:line="360" w:lineRule="auto"/>
        <w:jc w:val="both"/>
        <w:rPr>
          <w:rFonts w:ascii="Times New Roman" w:hAnsi="Times New Roman"/>
          <w:sz w:val="24"/>
          <w:szCs w:val="24"/>
        </w:rPr>
      </w:pPr>
    </w:p>
    <w:p w14:paraId="2DF0E4B6" w14:textId="77777777" w:rsidR="00811C37" w:rsidRDefault="00800175" w:rsidP="00ED0B27">
      <w:pPr>
        <w:spacing w:after="0" w:line="360" w:lineRule="auto"/>
        <w:ind w:firstLine="709"/>
        <w:jc w:val="both"/>
        <w:rPr>
          <w:rFonts w:ascii="Times New Roman" w:hAnsi="Times New Roman"/>
          <w:sz w:val="24"/>
          <w:szCs w:val="24"/>
        </w:rPr>
      </w:pPr>
      <w:r>
        <w:rPr>
          <w:rFonts w:ascii="Times New Roman" w:hAnsi="Times New Roman"/>
          <w:sz w:val="24"/>
          <w:szCs w:val="24"/>
        </w:rPr>
        <w:t>Б</w:t>
      </w:r>
      <w:r w:rsidRPr="00253F97">
        <w:rPr>
          <w:rFonts w:ascii="Times New Roman" w:hAnsi="Times New Roman"/>
          <w:sz w:val="24"/>
          <w:szCs w:val="24"/>
        </w:rPr>
        <w:t>ыли найден</w:t>
      </w:r>
      <w:r>
        <w:rPr>
          <w:rFonts w:ascii="Times New Roman" w:hAnsi="Times New Roman"/>
          <w:sz w:val="24"/>
          <w:szCs w:val="24"/>
        </w:rPr>
        <w:t>ы оптимальные параметры прививочной</w:t>
      </w:r>
      <w:r w:rsidRPr="00253F97">
        <w:rPr>
          <w:rFonts w:ascii="Times New Roman" w:hAnsi="Times New Roman"/>
          <w:sz w:val="24"/>
          <w:szCs w:val="24"/>
        </w:rPr>
        <w:t xml:space="preserve"> полимеризации ГМА. Влияние концентрации мономера (от 0,2 до 1 М) на степень прививки представлено на </w:t>
      </w:r>
      <w:r>
        <w:rPr>
          <w:rFonts w:ascii="Times New Roman" w:hAnsi="Times New Roman"/>
          <w:sz w:val="24"/>
          <w:szCs w:val="24"/>
        </w:rPr>
        <w:t>рисунк</w:t>
      </w:r>
      <w:r w:rsidR="000E7FC7">
        <w:rPr>
          <w:rFonts w:ascii="Times New Roman" w:hAnsi="Times New Roman"/>
          <w:sz w:val="24"/>
          <w:szCs w:val="24"/>
        </w:rPr>
        <w:t>е 23</w:t>
      </w:r>
      <w:r w:rsidRPr="00253F97">
        <w:rPr>
          <w:rFonts w:ascii="Times New Roman" w:hAnsi="Times New Roman"/>
          <w:sz w:val="24"/>
          <w:szCs w:val="24"/>
        </w:rPr>
        <w:t xml:space="preserve">а. </w:t>
      </w:r>
      <w:r w:rsidR="00D04B06">
        <w:rPr>
          <w:rFonts w:ascii="Times New Roman" w:hAnsi="Times New Roman"/>
          <w:sz w:val="24"/>
          <w:szCs w:val="24"/>
        </w:rPr>
        <w:t>С</w:t>
      </w:r>
      <w:r w:rsidRPr="00253F97">
        <w:rPr>
          <w:rFonts w:ascii="Times New Roman" w:hAnsi="Times New Roman"/>
          <w:sz w:val="24"/>
          <w:szCs w:val="24"/>
        </w:rPr>
        <w:t>тепень прививки имеет тенденцию к увеличению с увеличением концентрации мономера до 0,8 М, тогда как дальнейшее увеличение концентрации мономера приводило к незначительному снижению эффективности привитой полимеризации. Таким образом, подходящая концентрация мономера была найдена 0,8 М.</w:t>
      </w:r>
    </w:p>
    <w:p w14:paraId="0D82F502" w14:textId="77777777" w:rsidR="007B5162" w:rsidRDefault="00C40312" w:rsidP="00ED0B27">
      <w:pPr>
        <w:tabs>
          <w:tab w:val="left" w:pos="2298"/>
        </w:tabs>
        <w:spacing w:after="0" w:line="360" w:lineRule="auto"/>
        <w:ind w:firstLine="709"/>
        <w:jc w:val="both"/>
        <w:rPr>
          <w:rFonts w:ascii="Times New Roman" w:hAnsi="Times New Roman"/>
          <w:sz w:val="24"/>
          <w:szCs w:val="24"/>
        </w:rPr>
      </w:pPr>
      <w:r>
        <w:rPr>
          <w:rFonts w:ascii="Times New Roman" w:hAnsi="Times New Roman"/>
          <w:sz w:val="24"/>
          <w:szCs w:val="24"/>
        </w:rPr>
        <w:t>В</w:t>
      </w:r>
      <w:r w:rsidR="007B5162" w:rsidRPr="00253F97">
        <w:rPr>
          <w:rFonts w:ascii="Times New Roman" w:hAnsi="Times New Roman"/>
          <w:sz w:val="24"/>
          <w:szCs w:val="24"/>
        </w:rPr>
        <w:t>лияние концентрации инициатора (</w:t>
      </w:r>
      <w:proofErr w:type="spellStart"/>
      <w:r w:rsidR="007B5162" w:rsidRPr="00253F97">
        <w:rPr>
          <w:rFonts w:ascii="Times New Roman" w:hAnsi="Times New Roman"/>
          <w:sz w:val="24"/>
          <w:szCs w:val="24"/>
        </w:rPr>
        <w:t>бензоилпероксид</w:t>
      </w:r>
      <w:r w:rsidR="007B5162">
        <w:rPr>
          <w:rFonts w:ascii="Times New Roman" w:hAnsi="Times New Roman"/>
          <w:sz w:val="24"/>
          <w:szCs w:val="24"/>
        </w:rPr>
        <w:t>а</w:t>
      </w:r>
      <w:proofErr w:type="spellEnd"/>
      <w:r w:rsidR="007B5162" w:rsidRPr="00253F97">
        <w:rPr>
          <w:rFonts w:ascii="Times New Roman" w:hAnsi="Times New Roman"/>
          <w:sz w:val="24"/>
          <w:szCs w:val="24"/>
        </w:rPr>
        <w:t>) на степень прививки</w:t>
      </w:r>
      <w:r>
        <w:rPr>
          <w:rFonts w:ascii="Times New Roman" w:hAnsi="Times New Roman"/>
          <w:sz w:val="24"/>
          <w:szCs w:val="24"/>
        </w:rPr>
        <w:t xml:space="preserve"> показано на</w:t>
      </w:r>
      <w:r w:rsidRPr="00C40312">
        <w:rPr>
          <w:rFonts w:ascii="Times New Roman" w:hAnsi="Times New Roman"/>
          <w:sz w:val="24"/>
          <w:szCs w:val="24"/>
        </w:rPr>
        <w:t xml:space="preserve"> </w:t>
      </w:r>
      <w:r>
        <w:rPr>
          <w:rFonts w:ascii="Times New Roman" w:hAnsi="Times New Roman"/>
          <w:sz w:val="24"/>
          <w:szCs w:val="24"/>
        </w:rPr>
        <w:t>рисунке 23б</w:t>
      </w:r>
      <w:r w:rsidR="007B5162" w:rsidRPr="00253F97">
        <w:rPr>
          <w:rFonts w:ascii="Times New Roman" w:hAnsi="Times New Roman"/>
          <w:sz w:val="24"/>
          <w:szCs w:val="24"/>
        </w:rPr>
        <w:t xml:space="preserve">. Оптимальная концентрация, приводящая к наивысшей степени прививки, составляет 0,01 М. Влияние времени реакции на степень прививки: степень прививки резко возрастает с 1 до 5 ч, в то время как дальнейшее продление времени до </w:t>
      </w:r>
      <w:r w:rsidR="00D04B06">
        <w:rPr>
          <w:rFonts w:ascii="Times New Roman" w:hAnsi="Times New Roman"/>
          <w:sz w:val="24"/>
          <w:szCs w:val="24"/>
        </w:rPr>
        <w:br/>
      </w:r>
      <w:r w:rsidR="007B5162" w:rsidRPr="00253F97">
        <w:rPr>
          <w:rFonts w:ascii="Times New Roman" w:hAnsi="Times New Roman"/>
          <w:sz w:val="24"/>
          <w:szCs w:val="24"/>
        </w:rPr>
        <w:t>10 ч приводит к незначительному увеличению массы образца. Таким образом, 5 ч было выбрано как оптимальное. На</w:t>
      </w:r>
      <w:r w:rsidR="007B5162">
        <w:rPr>
          <w:rFonts w:ascii="Times New Roman" w:hAnsi="Times New Roman"/>
          <w:sz w:val="24"/>
          <w:szCs w:val="24"/>
        </w:rPr>
        <w:t xml:space="preserve"> рисунке 5г</w:t>
      </w:r>
      <w:r w:rsidR="007B5162" w:rsidRPr="00253F97">
        <w:rPr>
          <w:rFonts w:ascii="Times New Roman" w:hAnsi="Times New Roman"/>
          <w:sz w:val="24"/>
          <w:szCs w:val="24"/>
        </w:rPr>
        <w:t xml:space="preserve"> показан температурный эффект степени прививки </w:t>
      </w:r>
      <w:r w:rsidR="00D04B06">
        <w:rPr>
          <w:rFonts w:ascii="Times New Roman" w:hAnsi="Times New Roman"/>
          <w:sz w:val="24"/>
          <w:szCs w:val="24"/>
        </w:rPr>
        <w:t>при постоянном времени</w:t>
      </w:r>
      <w:r w:rsidR="007B5162" w:rsidRPr="00253F97">
        <w:rPr>
          <w:rFonts w:ascii="Times New Roman" w:hAnsi="Times New Roman"/>
          <w:sz w:val="24"/>
          <w:szCs w:val="24"/>
        </w:rPr>
        <w:t xml:space="preserve"> (5 ч), концентрации инициатора (0,01 М) и концентрации мономера (0,8 М). При </w:t>
      </w:r>
      <w:r w:rsidR="00D04B06">
        <w:rPr>
          <w:rFonts w:ascii="Times New Roman" w:hAnsi="Times New Roman"/>
          <w:sz w:val="24"/>
          <w:szCs w:val="24"/>
        </w:rPr>
        <w:t>этих</w:t>
      </w:r>
      <w:r w:rsidR="007B5162" w:rsidRPr="00253F97">
        <w:rPr>
          <w:rFonts w:ascii="Times New Roman" w:hAnsi="Times New Roman"/>
          <w:sz w:val="24"/>
          <w:szCs w:val="24"/>
        </w:rPr>
        <w:t xml:space="preserve"> </w:t>
      </w:r>
      <w:r w:rsidR="00D04B06">
        <w:rPr>
          <w:rFonts w:ascii="Times New Roman" w:hAnsi="Times New Roman"/>
          <w:sz w:val="24"/>
          <w:szCs w:val="24"/>
        </w:rPr>
        <w:t>условиях 80°</w:t>
      </w:r>
      <w:r w:rsidR="007B5162" w:rsidRPr="00253F97">
        <w:rPr>
          <w:rFonts w:ascii="Times New Roman" w:hAnsi="Times New Roman"/>
          <w:sz w:val="24"/>
          <w:szCs w:val="24"/>
        </w:rPr>
        <w:t>C является оптимальной</w:t>
      </w:r>
      <w:r w:rsidR="007B5162">
        <w:rPr>
          <w:rFonts w:ascii="Times New Roman" w:hAnsi="Times New Roman"/>
          <w:sz w:val="24"/>
          <w:szCs w:val="24"/>
        </w:rPr>
        <w:t xml:space="preserve"> температурой</w:t>
      </w:r>
      <w:r w:rsidR="00D04B06">
        <w:rPr>
          <w:rFonts w:ascii="Times New Roman" w:hAnsi="Times New Roman"/>
          <w:sz w:val="24"/>
          <w:szCs w:val="24"/>
        </w:rPr>
        <w:t xml:space="preserve">. </w:t>
      </w:r>
      <w:r w:rsidR="007B5162">
        <w:rPr>
          <w:rFonts w:ascii="Times New Roman" w:hAnsi="Times New Roman"/>
          <w:sz w:val="24"/>
          <w:szCs w:val="24"/>
        </w:rPr>
        <w:t>ИК</w:t>
      </w:r>
      <w:r w:rsidR="007B5162" w:rsidRPr="00253F97">
        <w:rPr>
          <w:rFonts w:ascii="Times New Roman" w:hAnsi="Times New Roman"/>
          <w:sz w:val="24"/>
          <w:szCs w:val="24"/>
        </w:rPr>
        <w:t xml:space="preserve">-анализ </w:t>
      </w:r>
      <w:r w:rsidR="007B5162">
        <w:rPr>
          <w:rFonts w:ascii="Times New Roman" w:hAnsi="Times New Roman"/>
          <w:sz w:val="24"/>
          <w:szCs w:val="24"/>
        </w:rPr>
        <w:t xml:space="preserve">подтвердил </w:t>
      </w:r>
      <w:r w:rsidR="00D04B06">
        <w:rPr>
          <w:rFonts w:ascii="Times New Roman" w:hAnsi="Times New Roman"/>
          <w:sz w:val="24"/>
          <w:szCs w:val="24"/>
        </w:rPr>
        <w:t>прививку</w:t>
      </w:r>
      <w:r w:rsidR="007B5162">
        <w:rPr>
          <w:rFonts w:ascii="Times New Roman" w:hAnsi="Times New Roman"/>
          <w:sz w:val="24"/>
          <w:szCs w:val="24"/>
        </w:rPr>
        <w:t xml:space="preserve"> ГМА</w:t>
      </w:r>
      <w:r w:rsidR="007B5162" w:rsidRPr="00253F97">
        <w:rPr>
          <w:rFonts w:ascii="Times New Roman" w:hAnsi="Times New Roman"/>
          <w:sz w:val="24"/>
          <w:szCs w:val="24"/>
        </w:rPr>
        <w:t xml:space="preserve"> на </w:t>
      </w:r>
      <w:proofErr w:type="gramStart"/>
      <w:r w:rsidR="007B5162" w:rsidRPr="00253F97">
        <w:rPr>
          <w:rFonts w:ascii="Times New Roman" w:hAnsi="Times New Roman"/>
          <w:sz w:val="24"/>
          <w:szCs w:val="24"/>
        </w:rPr>
        <w:t>маг</w:t>
      </w:r>
      <w:r w:rsidR="007B5162">
        <w:rPr>
          <w:rFonts w:ascii="Times New Roman" w:hAnsi="Times New Roman"/>
          <w:sz w:val="24"/>
          <w:szCs w:val="24"/>
        </w:rPr>
        <w:t>нитных</w:t>
      </w:r>
      <w:proofErr w:type="gramEnd"/>
      <w:r w:rsidR="007B5162">
        <w:rPr>
          <w:rFonts w:ascii="Times New Roman" w:hAnsi="Times New Roman"/>
          <w:sz w:val="24"/>
          <w:szCs w:val="24"/>
        </w:rPr>
        <w:t xml:space="preserve"> </w:t>
      </w:r>
      <w:r w:rsidR="00356504">
        <w:rPr>
          <w:rFonts w:ascii="Times New Roman" w:hAnsi="Times New Roman"/>
          <w:sz w:val="24"/>
          <w:szCs w:val="24"/>
        </w:rPr>
        <w:t>НЧ</w:t>
      </w:r>
      <w:r w:rsidR="007B5162">
        <w:rPr>
          <w:rFonts w:ascii="Times New Roman" w:hAnsi="Times New Roman"/>
          <w:sz w:val="24"/>
          <w:szCs w:val="24"/>
        </w:rPr>
        <w:t>, были обнаружены новые</w:t>
      </w:r>
      <w:r w:rsidR="007B5162" w:rsidRPr="00253F97">
        <w:rPr>
          <w:rFonts w:ascii="Times New Roman" w:hAnsi="Times New Roman"/>
          <w:sz w:val="24"/>
          <w:szCs w:val="24"/>
        </w:rPr>
        <w:t xml:space="preserve"> пик</w:t>
      </w:r>
      <w:r w:rsidR="007B5162">
        <w:rPr>
          <w:rFonts w:ascii="Times New Roman" w:hAnsi="Times New Roman"/>
          <w:sz w:val="24"/>
          <w:szCs w:val="24"/>
        </w:rPr>
        <w:t>и</w:t>
      </w:r>
      <w:r w:rsidR="007B5162" w:rsidRPr="00253F97">
        <w:rPr>
          <w:rFonts w:ascii="Times New Roman" w:hAnsi="Times New Roman"/>
          <w:sz w:val="24"/>
          <w:szCs w:val="24"/>
        </w:rPr>
        <w:t xml:space="preserve"> при 886 и 1295 см</w:t>
      </w:r>
      <w:r w:rsidR="007B5162" w:rsidRPr="00253F97">
        <w:rPr>
          <w:rFonts w:ascii="Times New Roman" w:hAnsi="Times New Roman"/>
          <w:sz w:val="24"/>
          <w:szCs w:val="24"/>
          <w:vertAlign w:val="superscript"/>
        </w:rPr>
        <w:t>-1</w:t>
      </w:r>
      <w:r w:rsidR="007B5162" w:rsidRPr="00253F97">
        <w:rPr>
          <w:rFonts w:ascii="Times New Roman" w:hAnsi="Times New Roman"/>
          <w:sz w:val="24"/>
          <w:szCs w:val="24"/>
        </w:rPr>
        <w:t xml:space="preserve">, </w:t>
      </w:r>
      <w:r w:rsidR="007B5162">
        <w:rPr>
          <w:rFonts w:ascii="Times New Roman" w:hAnsi="Times New Roman"/>
          <w:sz w:val="24"/>
          <w:szCs w:val="24"/>
        </w:rPr>
        <w:t xml:space="preserve">относящиеся к колебаниям </w:t>
      </w:r>
      <w:r>
        <w:rPr>
          <w:rFonts w:ascii="Times New Roman" w:hAnsi="Times New Roman"/>
          <w:sz w:val="24"/>
          <w:szCs w:val="24"/>
        </w:rPr>
        <w:t xml:space="preserve">эпоксидного кольца (рисунок 21). </w:t>
      </w:r>
      <w:r w:rsidR="007B5162" w:rsidRPr="00253F97">
        <w:rPr>
          <w:rFonts w:ascii="Times New Roman" w:hAnsi="Times New Roman"/>
          <w:sz w:val="24"/>
          <w:szCs w:val="24"/>
        </w:rPr>
        <w:t xml:space="preserve">СЭМ анализ показывает </w:t>
      </w:r>
      <w:r w:rsidR="007B5162">
        <w:rPr>
          <w:rFonts w:ascii="Times New Roman" w:hAnsi="Times New Roman"/>
          <w:sz w:val="24"/>
          <w:szCs w:val="24"/>
        </w:rPr>
        <w:t>рост среднего</w:t>
      </w:r>
      <w:r w:rsidR="007B5162" w:rsidRPr="00253F97">
        <w:rPr>
          <w:rFonts w:ascii="Times New Roman" w:hAnsi="Times New Roman"/>
          <w:sz w:val="24"/>
          <w:szCs w:val="24"/>
        </w:rPr>
        <w:t xml:space="preserve"> размер</w:t>
      </w:r>
      <w:r w:rsidR="007B5162">
        <w:rPr>
          <w:rFonts w:ascii="Times New Roman" w:hAnsi="Times New Roman"/>
          <w:sz w:val="24"/>
          <w:szCs w:val="24"/>
        </w:rPr>
        <w:t>а</w:t>
      </w:r>
      <w:r>
        <w:rPr>
          <w:rFonts w:ascii="Times New Roman" w:hAnsi="Times New Roman"/>
          <w:sz w:val="24"/>
          <w:szCs w:val="24"/>
        </w:rPr>
        <w:t xml:space="preserve"> НЧ до 31 нм (рисунок 22).</w:t>
      </w:r>
    </w:p>
    <w:tbl>
      <w:tblPr>
        <w:tblW w:w="0" w:type="auto"/>
        <w:tblLook w:val="04A0" w:firstRow="1" w:lastRow="0" w:firstColumn="1" w:lastColumn="0" w:noHBand="0" w:noVBand="1"/>
      </w:tblPr>
      <w:tblGrid>
        <w:gridCol w:w="9570"/>
      </w:tblGrid>
      <w:tr w:rsidR="007B5162" w:rsidRPr="00467603" w14:paraId="7466C3B4" w14:textId="77777777" w:rsidTr="00FE39B5">
        <w:tc>
          <w:tcPr>
            <w:tcW w:w="9572" w:type="dxa"/>
            <w:shd w:val="clear" w:color="auto" w:fill="auto"/>
          </w:tcPr>
          <w:p w14:paraId="73FE0DDD" w14:textId="46FE79C9" w:rsidR="007B5162" w:rsidRPr="00FE39B5" w:rsidRDefault="00517390" w:rsidP="00FE39B5">
            <w:pPr>
              <w:spacing w:line="360" w:lineRule="auto"/>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14:anchorId="6E55053C" wp14:editId="7873085F">
                  <wp:extent cx="4164732" cy="329979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65574" cy="3300458"/>
                          </a:xfrm>
                          <a:prstGeom prst="rect">
                            <a:avLst/>
                          </a:prstGeom>
                          <a:noFill/>
                          <a:ln>
                            <a:noFill/>
                          </a:ln>
                        </pic:spPr>
                      </pic:pic>
                    </a:graphicData>
                  </a:graphic>
                </wp:inline>
              </w:drawing>
            </w:r>
          </w:p>
        </w:tc>
      </w:tr>
      <w:tr w:rsidR="007B5162" w:rsidRPr="009B7A35" w14:paraId="2653B3D5" w14:textId="77777777" w:rsidTr="00FE39B5">
        <w:tc>
          <w:tcPr>
            <w:tcW w:w="9572" w:type="dxa"/>
            <w:shd w:val="clear" w:color="auto" w:fill="auto"/>
          </w:tcPr>
          <w:p w14:paraId="256ECA4D" w14:textId="77777777" w:rsidR="007B5162" w:rsidRPr="00FE39B5" w:rsidRDefault="000E7FC7" w:rsidP="005D0B42">
            <w:pPr>
              <w:spacing w:after="0" w:line="240" w:lineRule="auto"/>
              <w:jc w:val="center"/>
              <w:rPr>
                <w:rFonts w:ascii="Times New Roman" w:hAnsi="Times New Roman"/>
                <w:sz w:val="24"/>
                <w:szCs w:val="24"/>
              </w:rPr>
            </w:pPr>
            <w:r>
              <w:rPr>
                <w:rFonts w:ascii="Times New Roman" w:hAnsi="Times New Roman"/>
                <w:sz w:val="24"/>
                <w:szCs w:val="24"/>
              </w:rPr>
              <w:t>Рисунок 23</w:t>
            </w:r>
            <w:r w:rsidR="007B5162" w:rsidRPr="00FE39B5">
              <w:rPr>
                <w:rFonts w:ascii="Times New Roman" w:hAnsi="Times New Roman"/>
                <w:sz w:val="24"/>
                <w:szCs w:val="24"/>
              </w:rPr>
              <w:t xml:space="preserve"> – Зависимость концентрации мономера (</w:t>
            </w:r>
            <w:r w:rsidR="007B5162" w:rsidRPr="00FE39B5">
              <w:rPr>
                <w:rFonts w:ascii="Times New Roman" w:hAnsi="Times New Roman"/>
                <w:sz w:val="24"/>
                <w:szCs w:val="24"/>
                <w:lang w:val="en-US"/>
              </w:rPr>
              <w:t>a</w:t>
            </w:r>
            <w:r w:rsidR="007B5162" w:rsidRPr="00FE39B5">
              <w:rPr>
                <w:rFonts w:ascii="Times New Roman" w:hAnsi="Times New Roman"/>
                <w:sz w:val="24"/>
                <w:szCs w:val="24"/>
              </w:rPr>
              <w:t xml:space="preserve">), </w:t>
            </w:r>
            <w:r w:rsidR="00DD5C58" w:rsidRPr="00FE39B5">
              <w:rPr>
                <w:rFonts w:ascii="Times New Roman" w:hAnsi="Times New Roman"/>
                <w:sz w:val="24"/>
                <w:szCs w:val="24"/>
              </w:rPr>
              <w:t>инициатора</w:t>
            </w:r>
            <w:r w:rsidR="007B5162" w:rsidRPr="00FE39B5">
              <w:rPr>
                <w:rFonts w:ascii="Times New Roman" w:hAnsi="Times New Roman"/>
                <w:sz w:val="24"/>
                <w:szCs w:val="24"/>
              </w:rPr>
              <w:t xml:space="preserve"> (</w:t>
            </w:r>
            <w:r w:rsidR="00DD5C58" w:rsidRPr="00FE39B5">
              <w:rPr>
                <w:rFonts w:ascii="Times New Roman" w:hAnsi="Times New Roman"/>
                <w:sz w:val="24"/>
                <w:szCs w:val="24"/>
              </w:rPr>
              <w:t>б</w:t>
            </w:r>
            <w:r w:rsidR="007B5162" w:rsidRPr="00FE39B5">
              <w:rPr>
                <w:rFonts w:ascii="Times New Roman" w:hAnsi="Times New Roman"/>
                <w:sz w:val="24"/>
                <w:szCs w:val="24"/>
              </w:rPr>
              <w:t>), времени реакции (</w:t>
            </w:r>
            <w:r w:rsidR="00DD5C58" w:rsidRPr="00FE39B5">
              <w:rPr>
                <w:rFonts w:ascii="Times New Roman" w:hAnsi="Times New Roman"/>
                <w:sz w:val="24"/>
                <w:szCs w:val="24"/>
              </w:rPr>
              <w:t>в</w:t>
            </w:r>
            <w:r w:rsidR="007B5162" w:rsidRPr="00FE39B5">
              <w:rPr>
                <w:rFonts w:ascii="Times New Roman" w:hAnsi="Times New Roman"/>
                <w:sz w:val="24"/>
                <w:szCs w:val="24"/>
              </w:rPr>
              <w:t>) и температуры (</w:t>
            </w:r>
            <w:r w:rsidR="00DD5C58" w:rsidRPr="00FE39B5">
              <w:rPr>
                <w:rFonts w:ascii="Times New Roman" w:hAnsi="Times New Roman"/>
                <w:sz w:val="24"/>
                <w:szCs w:val="24"/>
              </w:rPr>
              <w:t>г</w:t>
            </w:r>
            <w:r w:rsidR="007B5162" w:rsidRPr="00FE39B5">
              <w:rPr>
                <w:rFonts w:ascii="Times New Roman" w:hAnsi="Times New Roman"/>
                <w:sz w:val="24"/>
                <w:szCs w:val="24"/>
              </w:rPr>
              <w:t xml:space="preserve">) от степени прививки ГМА на </w:t>
            </w:r>
            <w:r w:rsidR="007B5162" w:rsidRPr="00FE39B5">
              <w:rPr>
                <w:rFonts w:ascii="Times New Roman" w:hAnsi="Times New Roman"/>
                <w:sz w:val="24"/>
                <w:szCs w:val="24"/>
                <w:lang w:val="en-US"/>
              </w:rPr>
              <w:t>Fe</w:t>
            </w:r>
            <w:r w:rsidR="007B5162" w:rsidRPr="00FE39B5">
              <w:rPr>
                <w:rFonts w:ascii="Times New Roman" w:hAnsi="Times New Roman"/>
                <w:sz w:val="24"/>
                <w:szCs w:val="24"/>
                <w:vertAlign w:val="subscript"/>
              </w:rPr>
              <w:t>3</w:t>
            </w:r>
            <w:r w:rsidR="007B5162" w:rsidRPr="00FE39B5">
              <w:rPr>
                <w:rFonts w:ascii="Times New Roman" w:hAnsi="Times New Roman"/>
                <w:sz w:val="24"/>
                <w:szCs w:val="24"/>
                <w:lang w:val="en-US"/>
              </w:rPr>
              <w:t>O</w:t>
            </w:r>
            <w:r w:rsidR="007B5162" w:rsidRPr="00FE39B5">
              <w:rPr>
                <w:rFonts w:ascii="Times New Roman" w:hAnsi="Times New Roman"/>
                <w:sz w:val="24"/>
                <w:szCs w:val="24"/>
                <w:vertAlign w:val="subscript"/>
              </w:rPr>
              <w:t>4</w:t>
            </w:r>
            <w:r w:rsidR="007B5162" w:rsidRPr="00FE39B5">
              <w:rPr>
                <w:rFonts w:ascii="Times New Roman" w:hAnsi="Times New Roman"/>
                <w:sz w:val="24"/>
                <w:szCs w:val="24"/>
              </w:rPr>
              <w:t>/</w:t>
            </w:r>
            <w:proofErr w:type="gramStart"/>
            <w:r w:rsidR="007B5162" w:rsidRPr="00FE39B5">
              <w:rPr>
                <w:rFonts w:ascii="Times New Roman" w:hAnsi="Times New Roman"/>
                <w:sz w:val="24"/>
                <w:szCs w:val="24"/>
                <w:lang w:val="en-US"/>
              </w:rPr>
              <w:t>T</w:t>
            </w:r>
            <w:proofErr w:type="gramEnd"/>
            <w:r w:rsidR="007B5162" w:rsidRPr="00FE39B5">
              <w:rPr>
                <w:rFonts w:ascii="Times New Roman" w:hAnsi="Times New Roman"/>
                <w:sz w:val="24"/>
                <w:szCs w:val="24"/>
              </w:rPr>
              <w:t>ЭОС/</w:t>
            </w:r>
            <w:r w:rsidR="007B5162" w:rsidRPr="00FE39B5">
              <w:rPr>
                <w:rFonts w:ascii="Times New Roman" w:hAnsi="Times New Roman"/>
                <w:sz w:val="24"/>
                <w:szCs w:val="24"/>
                <w:lang w:val="en-US"/>
              </w:rPr>
              <w:t>TM</w:t>
            </w:r>
            <w:r w:rsidR="007B5162" w:rsidRPr="00FE39B5">
              <w:rPr>
                <w:rFonts w:ascii="Times New Roman" w:hAnsi="Times New Roman"/>
                <w:sz w:val="24"/>
                <w:szCs w:val="24"/>
              </w:rPr>
              <w:t>ПМА</w:t>
            </w:r>
          </w:p>
        </w:tc>
      </w:tr>
    </w:tbl>
    <w:p w14:paraId="7426AD45" w14:textId="77777777" w:rsidR="005D0B42" w:rsidRDefault="005D0B42" w:rsidP="000A5D4B">
      <w:pPr>
        <w:tabs>
          <w:tab w:val="left" w:pos="2298"/>
        </w:tabs>
        <w:spacing w:after="0" w:line="360" w:lineRule="auto"/>
        <w:ind w:firstLine="567"/>
        <w:jc w:val="both"/>
        <w:rPr>
          <w:rFonts w:ascii="Times New Roman" w:hAnsi="Times New Roman"/>
          <w:sz w:val="24"/>
          <w:szCs w:val="24"/>
        </w:rPr>
      </w:pPr>
    </w:p>
    <w:p w14:paraId="0AD2276E" w14:textId="4F1B44E3" w:rsidR="007B5162" w:rsidRPr="00DD5C58" w:rsidRDefault="000A5D4B" w:rsidP="00ED0B27">
      <w:pPr>
        <w:tabs>
          <w:tab w:val="left" w:pos="2298"/>
        </w:tabs>
        <w:spacing w:after="0" w:line="360" w:lineRule="auto"/>
        <w:ind w:firstLine="709"/>
        <w:jc w:val="both"/>
        <w:rPr>
          <w:rFonts w:ascii="Times New Roman" w:hAnsi="Times New Roman"/>
          <w:sz w:val="24"/>
          <w:szCs w:val="24"/>
        </w:rPr>
      </w:pPr>
      <w:r>
        <w:rPr>
          <w:rFonts w:ascii="Times New Roman" w:hAnsi="Times New Roman"/>
          <w:sz w:val="24"/>
          <w:szCs w:val="24"/>
        </w:rPr>
        <w:t>Данные ЭДА</w:t>
      </w:r>
      <w:r w:rsidRPr="009B7A35">
        <w:rPr>
          <w:rFonts w:ascii="Times New Roman" w:hAnsi="Times New Roman"/>
          <w:sz w:val="24"/>
          <w:szCs w:val="24"/>
        </w:rPr>
        <w:t xml:space="preserve"> </w:t>
      </w:r>
      <w:r w:rsidR="00786806">
        <w:rPr>
          <w:rFonts w:ascii="Times New Roman" w:hAnsi="Times New Roman"/>
          <w:sz w:val="24"/>
          <w:szCs w:val="24"/>
        </w:rPr>
        <w:t>спектров</w:t>
      </w:r>
      <w:r w:rsidR="007B5162" w:rsidRPr="009B7A35">
        <w:rPr>
          <w:rFonts w:ascii="Times New Roman" w:hAnsi="Times New Roman"/>
          <w:sz w:val="24"/>
          <w:szCs w:val="24"/>
        </w:rPr>
        <w:t xml:space="preserve"> </w:t>
      </w:r>
      <w:r>
        <w:rPr>
          <w:rFonts w:ascii="Times New Roman" w:hAnsi="Times New Roman"/>
          <w:sz w:val="24"/>
          <w:szCs w:val="24"/>
        </w:rPr>
        <w:t>представлены</w:t>
      </w:r>
      <w:r w:rsidR="003B36F0">
        <w:rPr>
          <w:rFonts w:ascii="Times New Roman" w:hAnsi="Times New Roman"/>
          <w:sz w:val="24"/>
          <w:szCs w:val="24"/>
        </w:rPr>
        <w:t xml:space="preserve"> в таблице 6</w:t>
      </w:r>
      <w:r w:rsidR="007B5162">
        <w:rPr>
          <w:rFonts w:ascii="Times New Roman" w:hAnsi="Times New Roman"/>
          <w:sz w:val="24"/>
          <w:szCs w:val="24"/>
        </w:rPr>
        <w:t xml:space="preserve">. </w:t>
      </w:r>
      <w:r w:rsidR="00A404F8">
        <w:rPr>
          <w:rFonts w:ascii="Times New Roman" w:hAnsi="Times New Roman"/>
          <w:sz w:val="24"/>
          <w:szCs w:val="24"/>
        </w:rPr>
        <w:t xml:space="preserve">НЧ </w:t>
      </w:r>
      <w:r w:rsidR="007B5162">
        <w:rPr>
          <w:rFonts w:ascii="Times New Roman" w:hAnsi="Times New Roman"/>
          <w:sz w:val="24"/>
          <w:szCs w:val="24"/>
        </w:rPr>
        <w:t>Fe</w:t>
      </w:r>
      <w:r w:rsidR="007B5162" w:rsidRPr="00CE6782">
        <w:rPr>
          <w:rFonts w:ascii="Times New Roman" w:hAnsi="Times New Roman"/>
          <w:sz w:val="24"/>
          <w:szCs w:val="24"/>
          <w:vertAlign w:val="subscript"/>
        </w:rPr>
        <w:t>3</w:t>
      </w:r>
      <w:r w:rsidR="007B5162">
        <w:rPr>
          <w:rFonts w:ascii="Times New Roman" w:hAnsi="Times New Roman"/>
          <w:sz w:val="24"/>
          <w:szCs w:val="24"/>
        </w:rPr>
        <w:t>O</w:t>
      </w:r>
      <w:r w:rsidR="007B5162" w:rsidRPr="00CE6782">
        <w:rPr>
          <w:rFonts w:ascii="Times New Roman" w:hAnsi="Times New Roman"/>
          <w:sz w:val="24"/>
          <w:szCs w:val="24"/>
          <w:vertAlign w:val="subscript"/>
        </w:rPr>
        <w:t>4</w:t>
      </w:r>
      <w:r w:rsidR="007B5162">
        <w:rPr>
          <w:rFonts w:ascii="Times New Roman" w:hAnsi="Times New Roman"/>
          <w:sz w:val="24"/>
          <w:szCs w:val="24"/>
        </w:rPr>
        <w:t>/ТЭОС/ТМПМА</w:t>
      </w:r>
      <w:r w:rsidR="00A404F8">
        <w:rPr>
          <w:rFonts w:ascii="Times New Roman" w:hAnsi="Times New Roman"/>
          <w:sz w:val="24"/>
          <w:szCs w:val="24"/>
        </w:rPr>
        <w:t xml:space="preserve"> состоят</w:t>
      </w:r>
      <w:r w:rsidR="007B5162" w:rsidRPr="009B7A35">
        <w:rPr>
          <w:rFonts w:ascii="Times New Roman" w:hAnsi="Times New Roman"/>
          <w:sz w:val="24"/>
          <w:szCs w:val="24"/>
        </w:rPr>
        <w:t xml:space="preserve"> из железа (26,5%), кислорода (45,9%), </w:t>
      </w:r>
      <w:r w:rsidR="00356504">
        <w:rPr>
          <w:rFonts w:ascii="Times New Roman" w:hAnsi="Times New Roman"/>
          <w:sz w:val="24"/>
          <w:szCs w:val="24"/>
        </w:rPr>
        <w:t>кремния</w:t>
      </w:r>
      <w:r w:rsidR="007B5162" w:rsidRPr="009B7A35">
        <w:rPr>
          <w:rFonts w:ascii="Times New Roman" w:hAnsi="Times New Roman"/>
          <w:sz w:val="24"/>
          <w:szCs w:val="24"/>
        </w:rPr>
        <w:t xml:space="preserve"> (6,5%) и углерода (21,1%).</w:t>
      </w:r>
      <w:r>
        <w:rPr>
          <w:rFonts w:ascii="Times New Roman" w:hAnsi="Times New Roman"/>
          <w:sz w:val="24"/>
          <w:szCs w:val="24"/>
        </w:rPr>
        <w:t xml:space="preserve"> </w:t>
      </w:r>
      <w:r w:rsidR="007B5162" w:rsidRPr="009B7A35">
        <w:rPr>
          <w:rFonts w:ascii="Times New Roman" w:hAnsi="Times New Roman"/>
          <w:sz w:val="24"/>
          <w:szCs w:val="24"/>
        </w:rPr>
        <w:t xml:space="preserve">Дальнейшая модификация НЧ с ГМА привела к снижению содержания </w:t>
      </w:r>
      <w:proofErr w:type="spellStart"/>
      <w:r w:rsidR="007B5162" w:rsidRPr="009B7A35">
        <w:rPr>
          <w:rFonts w:ascii="Times New Roman" w:hAnsi="Times New Roman"/>
          <w:sz w:val="24"/>
          <w:szCs w:val="24"/>
        </w:rPr>
        <w:t>Si</w:t>
      </w:r>
      <w:proofErr w:type="spellEnd"/>
      <w:r w:rsidR="007B5162" w:rsidRPr="009B7A35">
        <w:rPr>
          <w:rFonts w:ascii="Times New Roman" w:hAnsi="Times New Roman"/>
          <w:sz w:val="24"/>
          <w:szCs w:val="24"/>
        </w:rPr>
        <w:t xml:space="preserve"> с 6,5 до 3,1%. </w:t>
      </w:r>
      <w:r w:rsidR="007B5162">
        <w:rPr>
          <w:rFonts w:ascii="Times New Roman" w:hAnsi="Times New Roman"/>
          <w:sz w:val="24"/>
          <w:szCs w:val="24"/>
        </w:rPr>
        <w:t>Fe</w:t>
      </w:r>
      <w:r w:rsidR="007B5162" w:rsidRPr="00CE6782">
        <w:rPr>
          <w:rFonts w:ascii="Times New Roman" w:hAnsi="Times New Roman"/>
          <w:sz w:val="24"/>
          <w:szCs w:val="24"/>
          <w:vertAlign w:val="subscript"/>
        </w:rPr>
        <w:t>3</w:t>
      </w:r>
      <w:r w:rsidR="007B5162">
        <w:rPr>
          <w:rFonts w:ascii="Times New Roman" w:hAnsi="Times New Roman"/>
          <w:sz w:val="24"/>
          <w:szCs w:val="24"/>
        </w:rPr>
        <w:t>O</w:t>
      </w:r>
      <w:r w:rsidR="007B5162" w:rsidRPr="00CE6782">
        <w:rPr>
          <w:rFonts w:ascii="Times New Roman" w:hAnsi="Times New Roman"/>
          <w:sz w:val="24"/>
          <w:szCs w:val="24"/>
          <w:vertAlign w:val="subscript"/>
        </w:rPr>
        <w:t>4</w:t>
      </w:r>
      <w:r w:rsidR="007B5162">
        <w:rPr>
          <w:rFonts w:ascii="Times New Roman" w:hAnsi="Times New Roman"/>
          <w:sz w:val="24"/>
          <w:szCs w:val="24"/>
        </w:rPr>
        <w:t>/ТЭОС/ТМПМА</w:t>
      </w:r>
      <w:r w:rsidR="007B5162" w:rsidRPr="00CE6782">
        <w:rPr>
          <w:rFonts w:ascii="Times New Roman" w:hAnsi="Times New Roman"/>
          <w:sz w:val="24"/>
          <w:szCs w:val="24"/>
        </w:rPr>
        <w:t>/</w:t>
      </w:r>
      <w:r w:rsidR="007B5162">
        <w:rPr>
          <w:rFonts w:ascii="Times New Roman" w:hAnsi="Times New Roman"/>
          <w:sz w:val="24"/>
          <w:szCs w:val="24"/>
        </w:rPr>
        <w:t>ГМА</w:t>
      </w:r>
      <w:r w:rsidR="007B5162" w:rsidRPr="009B7A35">
        <w:rPr>
          <w:rFonts w:ascii="Times New Roman" w:hAnsi="Times New Roman"/>
          <w:sz w:val="24"/>
          <w:szCs w:val="24"/>
        </w:rPr>
        <w:t xml:space="preserve"> состоит из железа (24,5%), кислорода (49,9%), </w:t>
      </w:r>
      <w:r>
        <w:rPr>
          <w:rFonts w:ascii="Times New Roman" w:hAnsi="Times New Roman"/>
          <w:sz w:val="24"/>
          <w:szCs w:val="24"/>
        </w:rPr>
        <w:t>кремния</w:t>
      </w:r>
      <w:r w:rsidR="007B5162" w:rsidRPr="009B7A35">
        <w:rPr>
          <w:rFonts w:ascii="Times New Roman" w:hAnsi="Times New Roman"/>
          <w:sz w:val="24"/>
          <w:szCs w:val="24"/>
        </w:rPr>
        <w:t xml:space="preserve"> (3,1%) и углерода (22,5%). </w:t>
      </w:r>
    </w:p>
    <w:p w14:paraId="3B3F6813" w14:textId="77777777" w:rsidR="007B5162" w:rsidRPr="00CE6782" w:rsidRDefault="007B5162" w:rsidP="007B5162">
      <w:pPr>
        <w:tabs>
          <w:tab w:val="left" w:pos="2298"/>
        </w:tabs>
        <w:spacing w:after="0" w:line="360" w:lineRule="auto"/>
        <w:ind w:firstLine="567"/>
        <w:jc w:val="both"/>
        <w:rPr>
          <w:rFonts w:ascii="Times New Roman" w:hAnsi="Times New Roman"/>
          <w:sz w:val="24"/>
          <w:szCs w:val="24"/>
          <w:highlight w:val="yellow"/>
        </w:rPr>
      </w:pPr>
    </w:p>
    <w:p w14:paraId="0A8874D3" w14:textId="77777777" w:rsidR="007B5162" w:rsidRPr="00CE6782" w:rsidRDefault="003B36F0" w:rsidP="001E5694">
      <w:pPr>
        <w:tabs>
          <w:tab w:val="left" w:pos="2298"/>
        </w:tabs>
        <w:spacing w:after="0" w:line="360" w:lineRule="auto"/>
        <w:jc w:val="both"/>
        <w:rPr>
          <w:rFonts w:ascii="Times New Roman" w:hAnsi="Times New Roman"/>
          <w:sz w:val="24"/>
          <w:szCs w:val="24"/>
        </w:rPr>
      </w:pPr>
      <w:r>
        <w:rPr>
          <w:rFonts w:ascii="Times New Roman" w:hAnsi="Times New Roman"/>
          <w:sz w:val="24"/>
          <w:szCs w:val="24"/>
        </w:rPr>
        <w:t>Таблица 6</w:t>
      </w:r>
      <w:r w:rsidR="007B5162" w:rsidRPr="00CE6782">
        <w:rPr>
          <w:rFonts w:ascii="Times New Roman" w:hAnsi="Times New Roman"/>
          <w:sz w:val="24"/>
          <w:szCs w:val="24"/>
        </w:rPr>
        <w:t xml:space="preserve"> – </w:t>
      </w:r>
      <w:r w:rsidR="007B5162">
        <w:rPr>
          <w:rFonts w:ascii="Times New Roman" w:hAnsi="Times New Roman"/>
          <w:sz w:val="24"/>
          <w:szCs w:val="24"/>
        </w:rPr>
        <w:t xml:space="preserve">Данные с ЭДА спектров </w:t>
      </w:r>
    </w:p>
    <w:tbl>
      <w:tblPr>
        <w:tblW w:w="48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5"/>
        <w:gridCol w:w="1094"/>
        <w:gridCol w:w="1094"/>
        <w:gridCol w:w="887"/>
        <w:gridCol w:w="977"/>
      </w:tblGrid>
      <w:tr w:rsidR="007B5162" w:rsidRPr="00467603" w14:paraId="38C9514B" w14:textId="77777777" w:rsidTr="00C92BC0">
        <w:tc>
          <w:tcPr>
            <w:tcW w:w="2797" w:type="pct"/>
            <w:vMerge w:val="restart"/>
            <w:shd w:val="clear" w:color="auto" w:fill="auto"/>
            <w:vAlign w:val="center"/>
          </w:tcPr>
          <w:p w14:paraId="2FF686EA" w14:textId="77777777" w:rsidR="007B5162" w:rsidRPr="00FE39B5" w:rsidRDefault="007B5162" w:rsidP="00FE39B5">
            <w:pPr>
              <w:tabs>
                <w:tab w:val="left" w:pos="2298"/>
              </w:tabs>
              <w:spacing w:after="0" w:line="360" w:lineRule="auto"/>
              <w:jc w:val="center"/>
              <w:rPr>
                <w:rFonts w:ascii="Times New Roman" w:hAnsi="Times New Roman"/>
                <w:sz w:val="24"/>
                <w:szCs w:val="24"/>
                <w:highlight w:val="yellow"/>
              </w:rPr>
            </w:pPr>
            <w:r w:rsidRPr="00FE39B5">
              <w:rPr>
                <w:rFonts w:ascii="Times New Roman" w:hAnsi="Times New Roman"/>
                <w:sz w:val="24"/>
                <w:szCs w:val="24"/>
              </w:rPr>
              <w:t>Образец</w:t>
            </w:r>
          </w:p>
        </w:tc>
        <w:tc>
          <w:tcPr>
            <w:tcW w:w="2203" w:type="pct"/>
            <w:gridSpan w:val="4"/>
            <w:shd w:val="clear" w:color="auto" w:fill="auto"/>
            <w:vAlign w:val="center"/>
          </w:tcPr>
          <w:p w14:paraId="1FA284B2" w14:textId="77777777" w:rsidR="007B5162" w:rsidRPr="00FE39B5" w:rsidRDefault="007B5162" w:rsidP="00FE39B5">
            <w:pPr>
              <w:tabs>
                <w:tab w:val="left" w:pos="2298"/>
              </w:tabs>
              <w:spacing w:after="0" w:line="360" w:lineRule="auto"/>
              <w:jc w:val="center"/>
              <w:rPr>
                <w:rFonts w:ascii="Times New Roman" w:hAnsi="Times New Roman"/>
                <w:sz w:val="24"/>
                <w:szCs w:val="24"/>
                <w:lang w:val="en-US"/>
              </w:rPr>
            </w:pPr>
            <w:r w:rsidRPr="00FE39B5">
              <w:rPr>
                <w:rFonts w:ascii="Times New Roman" w:hAnsi="Times New Roman"/>
                <w:sz w:val="24"/>
                <w:szCs w:val="24"/>
              </w:rPr>
              <w:t>Атомный состав</w:t>
            </w:r>
            <w:r w:rsidRPr="00FE39B5">
              <w:rPr>
                <w:rFonts w:ascii="Times New Roman" w:hAnsi="Times New Roman"/>
                <w:sz w:val="24"/>
                <w:szCs w:val="24"/>
                <w:lang w:val="en-US"/>
              </w:rPr>
              <w:t>, %</w:t>
            </w:r>
          </w:p>
        </w:tc>
      </w:tr>
      <w:tr w:rsidR="00DD5C58" w:rsidRPr="00467603" w14:paraId="6D78F9E4" w14:textId="77777777" w:rsidTr="00C92BC0">
        <w:tc>
          <w:tcPr>
            <w:tcW w:w="2797" w:type="pct"/>
            <w:vMerge/>
            <w:shd w:val="clear" w:color="auto" w:fill="auto"/>
            <w:vAlign w:val="center"/>
          </w:tcPr>
          <w:p w14:paraId="1E407FAB" w14:textId="77777777" w:rsidR="00DD5C58" w:rsidRPr="00FE39B5" w:rsidRDefault="00DD5C58" w:rsidP="00FE39B5">
            <w:pPr>
              <w:tabs>
                <w:tab w:val="left" w:pos="2298"/>
              </w:tabs>
              <w:spacing w:after="0" w:line="360" w:lineRule="auto"/>
              <w:jc w:val="center"/>
              <w:rPr>
                <w:rFonts w:ascii="Times New Roman" w:hAnsi="Times New Roman"/>
                <w:sz w:val="24"/>
                <w:szCs w:val="24"/>
                <w:highlight w:val="yellow"/>
                <w:lang w:val="en-US"/>
              </w:rPr>
            </w:pPr>
          </w:p>
        </w:tc>
        <w:tc>
          <w:tcPr>
            <w:tcW w:w="595" w:type="pct"/>
            <w:shd w:val="clear" w:color="auto" w:fill="auto"/>
            <w:vAlign w:val="center"/>
          </w:tcPr>
          <w:p w14:paraId="2B6E794C" w14:textId="77777777" w:rsidR="00DD5C58" w:rsidRPr="00FE39B5" w:rsidRDefault="00DD5C58" w:rsidP="00FE39B5">
            <w:pPr>
              <w:tabs>
                <w:tab w:val="left" w:pos="2298"/>
              </w:tabs>
              <w:spacing w:after="0" w:line="360" w:lineRule="auto"/>
              <w:jc w:val="center"/>
              <w:rPr>
                <w:rFonts w:ascii="Times New Roman" w:hAnsi="Times New Roman"/>
                <w:sz w:val="24"/>
                <w:szCs w:val="24"/>
                <w:lang w:val="en-US"/>
              </w:rPr>
            </w:pPr>
            <w:r w:rsidRPr="00FE39B5">
              <w:rPr>
                <w:rFonts w:ascii="Times New Roman" w:hAnsi="Times New Roman"/>
                <w:sz w:val="24"/>
                <w:szCs w:val="24"/>
                <w:lang w:val="en-US"/>
              </w:rPr>
              <w:t>Fe</w:t>
            </w:r>
          </w:p>
        </w:tc>
        <w:tc>
          <w:tcPr>
            <w:tcW w:w="595" w:type="pct"/>
            <w:shd w:val="clear" w:color="auto" w:fill="auto"/>
            <w:vAlign w:val="center"/>
          </w:tcPr>
          <w:p w14:paraId="48301899" w14:textId="77777777" w:rsidR="00DD5C58" w:rsidRPr="00FE39B5" w:rsidRDefault="00DD5C58" w:rsidP="00FE39B5">
            <w:pPr>
              <w:tabs>
                <w:tab w:val="left" w:pos="2298"/>
              </w:tabs>
              <w:spacing w:after="0" w:line="360" w:lineRule="auto"/>
              <w:jc w:val="center"/>
              <w:rPr>
                <w:rFonts w:ascii="Times New Roman" w:hAnsi="Times New Roman"/>
                <w:sz w:val="24"/>
                <w:szCs w:val="24"/>
                <w:lang w:val="en-US"/>
              </w:rPr>
            </w:pPr>
            <w:r w:rsidRPr="00FE39B5">
              <w:rPr>
                <w:rFonts w:ascii="Times New Roman" w:hAnsi="Times New Roman"/>
                <w:sz w:val="24"/>
                <w:szCs w:val="24"/>
                <w:lang w:val="en-US"/>
              </w:rPr>
              <w:t>O</w:t>
            </w:r>
          </w:p>
        </w:tc>
        <w:tc>
          <w:tcPr>
            <w:tcW w:w="482" w:type="pct"/>
            <w:shd w:val="clear" w:color="auto" w:fill="auto"/>
            <w:vAlign w:val="center"/>
          </w:tcPr>
          <w:p w14:paraId="782C8410" w14:textId="77777777" w:rsidR="00DD5C58" w:rsidRPr="00FE39B5" w:rsidRDefault="00DD5C58" w:rsidP="00FE39B5">
            <w:pPr>
              <w:tabs>
                <w:tab w:val="left" w:pos="2298"/>
              </w:tabs>
              <w:spacing w:after="0" w:line="360" w:lineRule="auto"/>
              <w:jc w:val="center"/>
              <w:rPr>
                <w:rFonts w:ascii="Times New Roman" w:hAnsi="Times New Roman"/>
                <w:sz w:val="24"/>
                <w:szCs w:val="24"/>
                <w:lang w:val="en-US"/>
              </w:rPr>
            </w:pPr>
            <w:r w:rsidRPr="00FE39B5">
              <w:rPr>
                <w:rFonts w:ascii="Times New Roman" w:hAnsi="Times New Roman"/>
                <w:sz w:val="24"/>
                <w:szCs w:val="24"/>
                <w:lang w:val="en-US"/>
              </w:rPr>
              <w:t>Si</w:t>
            </w:r>
          </w:p>
        </w:tc>
        <w:tc>
          <w:tcPr>
            <w:tcW w:w="532" w:type="pct"/>
            <w:shd w:val="clear" w:color="auto" w:fill="auto"/>
            <w:vAlign w:val="center"/>
          </w:tcPr>
          <w:p w14:paraId="5ED35BE3" w14:textId="77777777" w:rsidR="00DD5C58" w:rsidRPr="00FE39B5" w:rsidRDefault="00DD5C58" w:rsidP="00FE39B5">
            <w:pPr>
              <w:tabs>
                <w:tab w:val="left" w:pos="2298"/>
              </w:tabs>
              <w:spacing w:after="0" w:line="360" w:lineRule="auto"/>
              <w:jc w:val="center"/>
              <w:rPr>
                <w:rFonts w:ascii="Times New Roman" w:hAnsi="Times New Roman"/>
                <w:sz w:val="24"/>
                <w:szCs w:val="24"/>
                <w:lang w:val="en-US"/>
              </w:rPr>
            </w:pPr>
            <w:r w:rsidRPr="00FE39B5">
              <w:rPr>
                <w:rFonts w:ascii="Times New Roman" w:hAnsi="Times New Roman"/>
                <w:sz w:val="24"/>
                <w:szCs w:val="24"/>
                <w:lang w:val="en-US"/>
              </w:rPr>
              <w:t>C</w:t>
            </w:r>
          </w:p>
        </w:tc>
      </w:tr>
      <w:tr w:rsidR="00DD5C58" w:rsidRPr="00467603" w14:paraId="6549D5EB" w14:textId="77777777" w:rsidTr="00C92BC0">
        <w:tc>
          <w:tcPr>
            <w:tcW w:w="2797" w:type="pct"/>
            <w:shd w:val="clear" w:color="auto" w:fill="auto"/>
            <w:vAlign w:val="center"/>
          </w:tcPr>
          <w:p w14:paraId="55178548"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p>
        </w:tc>
        <w:tc>
          <w:tcPr>
            <w:tcW w:w="595" w:type="pct"/>
            <w:shd w:val="clear" w:color="auto" w:fill="auto"/>
            <w:vAlign w:val="center"/>
          </w:tcPr>
          <w:p w14:paraId="0260F2E7" w14:textId="77777777" w:rsidR="00DD5C58" w:rsidRPr="00FE39B5" w:rsidRDefault="00356504" w:rsidP="00330722">
            <w:pPr>
              <w:tabs>
                <w:tab w:val="left" w:pos="2298"/>
              </w:tabs>
              <w:spacing w:after="0" w:line="360" w:lineRule="auto"/>
              <w:rPr>
                <w:rFonts w:ascii="Times New Roman" w:hAnsi="Times New Roman"/>
                <w:sz w:val="24"/>
                <w:szCs w:val="24"/>
              </w:rPr>
            </w:pPr>
            <w:r>
              <w:rPr>
                <w:rFonts w:ascii="Times New Roman" w:hAnsi="Times New Roman"/>
                <w:sz w:val="24"/>
                <w:szCs w:val="24"/>
              </w:rPr>
              <w:t>43,</w:t>
            </w:r>
            <w:r w:rsidR="00DD5C58" w:rsidRPr="00FE39B5">
              <w:rPr>
                <w:rFonts w:ascii="Times New Roman" w:hAnsi="Times New Roman"/>
                <w:sz w:val="24"/>
                <w:szCs w:val="24"/>
              </w:rPr>
              <w:t>1</w:t>
            </w:r>
          </w:p>
        </w:tc>
        <w:tc>
          <w:tcPr>
            <w:tcW w:w="595" w:type="pct"/>
            <w:shd w:val="clear" w:color="auto" w:fill="auto"/>
            <w:vAlign w:val="center"/>
          </w:tcPr>
          <w:p w14:paraId="5C532FEE"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56</w:t>
            </w:r>
            <w:r w:rsidR="00356504">
              <w:rPr>
                <w:rFonts w:ascii="Times New Roman" w:hAnsi="Times New Roman"/>
                <w:sz w:val="24"/>
                <w:szCs w:val="24"/>
              </w:rPr>
              <w:t>,</w:t>
            </w:r>
            <w:r w:rsidRPr="00FE39B5">
              <w:rPr>
                <w:rFonts w:ascii="Times New Roman" w:hAnsi="Times New Roman"/>
                <w:sz w:val="24"/>
                <w:szCs w:val="24"/>
              </w:rPr>
              <w:t>9</w:t>
            </w:r>
          </w:p>
        </w:tc>
        <w:tc>
          <w:tcPr>
            <w:tcW w:w="482" w:type="pct"/>
            <w:shd w:val="clear" w:color="auto" w:fill="auto"/>
            <w:vAlign w:val="center"/>
          </w:tcPr>
          <w:p w14:paraId="7E629726"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w:t>
            </w:r>
          </w:p>
        </w:tc>
        <w:tc>
          <w:tcPr>
            <w:tcW w:w="532" w:type="pct"/>
            <w:shd w:val="clear" w:color="auto" w:fill="auto"/>
            <w:vAlign w:val="center"/>
          </w:tcPr>
          <w:p w14:paraId="274D8DE8"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w:t>
            </w:r>
          </w:p>
        </w:tc>
      </w:tr>
      <w:tr w:rsidR="00DD5C58" w:rsidRPr="00467603" w14:paraId="54A137F3" w14:textId="77777777" w:rsidTr="00C92BC0">
        <w:tc>
          <w:tcPr>
            <w:tcW w:w="2797" w:type="pct"/>
            <w:shd w:val="clear" w:color="auto" w:fill="auto"/>
            <w:vAlign w:val="center"/>
          </w:tcPr>
          <w:p w14:paraId="5CA09400"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 xml:space="preserve">/ ТЭОС </w:t>
            </w:r>
          </w:p>
        </w:tc>
        <w:tc>
          <w:tcPr>
            <w:tcW w:w="595" w:type="pct"/>
            <w:shd w:val="clear" w:color="auto" w:fill="auto"/>
            <w:vAlign w:val="center"/>
          </w:tcPr>
          <w:p w14:paraId="175AB8F7"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38</w:t>
            </w:r>
            <w:r w:rsidR="00356504">
              <w:rPr>
                <w:rFonts w:ascii="Times New Roman" w:hAnsi="Times New Roman"/>
                <w:sz w:val="24"/>
                <w:szCs w:val="24"/>
              </w:rPr>
              <w:t>,</w:t>
            </w:r>
            <w:r w:rsidRPr="00FE39B5">
              <w:rPr>
                <w:rFonts w:ascii="Times New Roman" w:hAnsi="Times New Roman"/>
                <w:sz w:val="24"/>
                <w:szCs w:val="24"/>
              </w:rPr>
              <w:t>4</w:t>
            </w:r>
          </w:p>
        </w:tc>
        <w:tc>
          <w:tcPr>
            <w:tcW w:w="595" w:type="pct"/>
            <w:shd w:val="clear" w:color="auto" w:fill="auto"/>
            <w:vAlign w:val="center"/>
          </w:tcPr>
          <w:p w14:paraId="0E76A3F7"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49</w:t>
            </w:r>
            <w:r w:rsidR="00356504">
              <w:rPr>
                <w:rFonts w:ascii="Times New Roman" w:hAnsi="Times New Roman"/>
                <w:sz w:val="24"/>
                <w:szCs w:val="24"/>
              </w:rPr>
              <w:t>,</w:t>
            </w:r>
            <w:r w:rsidRPr="00FE39B5">
              <w:rPr>
                <w:rFonts w:ascii="Times New Roman" w:hAnsi="Times New Roman"/>
                <w:sz w:val="24"/>
                <w:szCs w:val="24"/>
              </w:rPr>
              <w:t>2</w:t>
            </w:r>
          </w:p>
        </w:tc>
        <w:tc>
          <w:tcPr>
            <w:tcW w:w="482" w:type="pct"/>
            <w:shd w:val="clear" w:color="auto" w:fill="auto"/>
            <w:vAlign w:val="center"/>
          </w:tcPr>
          <w:p w14:paraId="787CF219"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7</w:t>
            </w:r>
            <w:r w:rsidR="00356504">
              <w:rPr>
                <w:rFonts w:ascii="Times New Roman" w:hAnsi="Times New Roman"/>
                <w:sz w:val="24"/>
                <w:szCs w:val="24"/>
              </w:rPr>
              <w:t>,</w:t>
            </w:r>
            <w:r w:rsidRPr="00FE39B5">
              <w:rPr>
                <w:rFonts w:ascii="Times New Roman" w:hAnsi="Times New Roman"/>
                <w:sz w:val="24"/>
                <w:szCs w:val="24"/>
              </w:rPr>
              <w:t>2</w:t>
            </w:r>
          </w:p>
        </w:tc>
        <w:tc>
          <w:tcPr>
            <w:tcW w:w="532" w:type="pct"/>
            <w:shd w:val="clear" w:color="auto" w:fill="auto"/>
            <w:vAlign w:val="center"/>
          </w:tcPr>
          <w:p w14:paraId="6C60B233"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5</w:t>
            </w:r>
            <w:r w:rsidR="00356504">
              <w:rPr>
                <w:rFonts w:ascii="Times New Roman" w:hAnsi="Times New Roman"/>
                <w:sz w:val="24"/>
                <w:szCs w:val="24"/>
              </w:rPr>
              <w:t>,</w:t>
            </w:r>
            <w:r w:rsidRPr="00FE39B5">
              <w:rPr>
                <w:rFonts w:ascii="Times New Roman" w:hAnsi="Times New Roman"/>
                <w:sz w:val="24"/>
                <w:szCs w:val="24"/>
              </w:rPr>
              <w:t>2</w:t>
            </w:r>
          </w:p>
        </w:tc>
      </w:tr>
      <w:tr w:rsidR="00DD5C58" w:rsidRPr="00467603" w14:paraId="0A74BC8A" w14:textId="77777777" w:rsidTr="00C92BC0">
        <w:tc>
          <w:tcPr>
            <w:tcW w:w="2797" w:type="pct"/>
            <w:shd w:val="clear" w:color="auto" w:fill="auto"/>
            <w:vAlign w:val="center"/>
          </w:tcPr>
          <w:p w14:paraId="47EC54FF"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 ТЭОС/ТМПМА</w:t>
            </w:r>
          </w:p>
        </w:tc>
        <w:tc>
          <w:tcPr>
            <w:tcW w:w="595" w:type="pct"/>
            <w:shd w:val="clear" w:color="auto" w:fill="auto"/>
            <w:vAlign w:val="center"/>
          </w:tcPr>
          <w:p w14:paraId="50858DCE"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26</w:t>
            </w:r>
            <w:r w:rsidR="00356504">
              <w:rPr>
                <w:rFonts w:ascii="Times New Roman" w:hAnsi="Times New Roman"/>
                <w:sz w:val="24"/>
                <w:szCs w:val="24"/>
              </w:rPr>
              <w:t>,</w:t>
            </w:r>
            <w:r w:rsidRPr="00FE39B5">
              <w:rPr>
                <w:rFonts w:ascii="Times New Roman" w:hAnsi="Times New Roman"/>
                <w:sz w:val="24"/>
                <w:szCs w:val="24"/>
              </w:rPr>
              <w:t>5</w:t>
            </w:r>
          </w:p>
        </w:tc>
        <w:tc>
          <w:tcPr>
            <w:tcW w:w="595" w:type="pct"/>
            <w:shd w:val="clear" w:color="auto" w:fill="auto"/>
            <w:vAlign w:val="center"/>
          </w:tcPr>
          <w:p w14:paraId="2E9E0981"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45</w:t>
            </w:r>
            <w:r w:rsidR="00356504">
              <w:rPr>
                <w:rFonts w:ascii="Times New Roman" w:hAnsi="Times New Roman"/>
                <w:sz w:val="24"/>
                <w:szCs w:val="24"/>
              </w:rPr>
              <w:t>,</w:t>
            </w:r>
            <w:r w:rsidRPr="00FE39B5">
              <w:rPr>
                <w:rFonts w:ascii="Times New Roman" w:hAnsi="Times New Roman"/>
                <w:sz w:val="24"/>
                <w:szCs w:val="24"/>
              </w:rPr>
              <w:t>9</w:t>
            </w:r>
          </w:p>
        </w:tc>
        <w:tc>
          <w:tcPr>
            <w:tcW w:w="482" w:type="pct"/>
            <w:shd w:val="clear" w:color="auto" w:fill="auto"/>
            <w:vAlign w:val="center"/>
          </w:tcPr>
          <w:p w14:paraId="7FDF6264"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6</w:t>
            </w:r>
            <w:r w:rsidR="00356504">
              <w:rPr>
                <w:rFonts w:ascii="Times New Roman" w:hAnsi="Times New Roman"/>
                <w:sz w:val="24"/>
                <w:szCs w:val="24"/>
              </w:rPr>
              <w:t>,</w:t>
            </w:r>
            <w:r w:rsidRPr="00FE39B5">
              <w:rPr>
                <w:rFonts w:ascii="Times New Roman" w:hAnsi="Times New Roman"/>
                <w:sz w:val="24"/>
                <w:szCs w:val="24"/>
              </w:rPr>
              <w:t>5</w:t>
            </w:r>
          </w:p>
        </w:tc>
        <w:tc>
          <w:tcPr>
            <w:tcW w:w="532" w:type="pct"/>
            <w:shd w:val="clear" w:color="auto" w:fill="auto"/>
            <w:vAlign w:val="center"/>
          </w:tcPr>
          <w:p w14:paraId="37CE8FF0"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21</w:t>
            </w:r>
            <w:r w:rsidR="00356504">
              <w:rPr>
                <w:rFonts w:ascii="Times New Roman" w:hAnsi="Times New Roman"/>
                <w:sz w:val="24"/>
                <w:szCs w:val="24"/>
              </w:rPr>
              <w:t>,</w:t>
            </w:r>
            <w:r w:rsidRPr="00FE39B5">
              <w:rPr>
                <w:rFonts w:ascii="Times New Roman" w:hAnsi="Times New Roman"/>
                <w:sz w:val="24"/>
                <w:szCs w:val="24"/>
              </w:rPr>
              <w:t>1</w:t>
            </w:r>
          </w:p>
        </w:tc>
      </w:tr>
      <w:tr w:rsidR="00DD5C58" w:rsidRPr="00467603" w14:paraId="6807CD7B" w14:textId="77777777" w:rsidTr="00C92BC0">
        <w:tc>
          <w:tcPr>
            <w:tcW w:w="2797" w:type="pct"/>
            <w:shd w:val="clear" w:color="auto" w:fill="auto"/>
            <w:vAlign w:val="center"/>
          </w:tcPr>
          <w:p w14:paraId="3B719F26"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 ТЭОС/ТМПМА/ГМА</w:t>
            </w:r>
          </w:p>
        </w:tc>
        <w:tc>
          <w:tcPr>
            <w:tcW w:w="595" w:type="pct"/>
            <w:shd w:val="clear" w:color="auto" w:fill="auto"/>
            <w:vAlign w:val="center"/>
          </w:tcPr>
          <w:p w14:paraId="10F3444F"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24</w:t>
            </w:r>
            <w:r w:rsidR="00356504">
              <w:rPr>
                <w:rFonts w:ascii="Times New Roman" w:hAnsi="Times New Roman"/>
                <w:sz w:val="24"/>
                <w:szCs w:val="24"/>
              </w:rPr>
              <w:t>,</w:t>
            </w:r>
            <w:r w:rsidRPr="00FE39B5">
              <w:rPr>
                <w:rFonts w:ascii="Times New Roman" w:hAnsi="Times New Roman"/>
                <w:sz w:val="24"/>
                <w:szCs w:val="24"/>
              </w:rPr>
              <w:t>5</w:t>
            </w:r>
          </w:p>
        </w:tc>
        <w:tc>
          <w:tcPr>
            <w:tcW w:w="595" w:type="pct"/>
            <w:shd w:val="clear" w:color="auto" w:fill="auto"/>
            <w:vAlign w:val="center"/>
          </w:tcPr>
          <w:p w14:paraId="5F903375"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49</w:t>
            </w:r>
            <w:r w:rsidR="00356504">
              <w:rPr>
                <w:rFonts w:ascii="Times New Roman" w:hAnsi="Times New Roman"/>
                <w:sz w:val="24"/>
                <w:szCs w:val="24"/>
              </w:rPr>
              <w:t>,</w:t>
            </w:r>
            <w:r w:rsidRPr="00FE39B5">
              <w:rPr>
                <w:rFonts w:ascii="Times New Roman" w:hAnsi="Times New Roman"/>
                <w:sz w:val="24"/>
                <w:szCs w:val="24"/>
              </w:rPr>
              <w:t>9</w:t>
            </w:r>
          </w:p>
        </w:tc>
        <w:tc>
          <w:tcPr>
            <w:tcW w:w="482" w:type="pct"/>
            <w:shd w:val="clear" w:color="auto" w:fill="auto"/>
            <w:vAlign w:val="center"/>
          </w:tcPr>
          <w:p w14:paraId="3A130884" w14:textId="77777777" w:rsidR="00DD5C58" w:rsidRPr="00FE39B5" w:rsidRDefault="00DD5C58" w:rsidP="00330722">
            <w:pPr>
              <w:tabs>
                <w:tab w:val="left" w:pos="2298"/>
              </w:tabs>
              <w:spacing w:after="0" w:line="360" w:lineRule="auto"/>
              <w:rPr>
                <w:rFonts w:ascii="Times New Roman" w:hAnsi="Times New Roman"/>
                <w:sz w:val="24"/>
                <w:szCs w:val="24"/>
              </w:rPr>
            </w:pPr>
            <w:r w:rsidRPr="00FE39B5">
              <w:rPr>
                <w:rFonts w:ascii="Times New Roman" w:hAnsi="Times New Roman"/>
                <w:sz w:val="24"/>
                <w:szCs w:val="24"/>
              </w:rPr>
              <w:t>3</w:t>
            </w:r>
            <w:r w:rsidR="00356504">
              <w:rPr>
                <w:rFonts w:ascii="Times New Roman" w:hAnsi="Times New Roman"/>
                <w:sz w:val="24"/>
                <w:szCs w:val="24"/>
              </w:rPr>
              <w:t>,</w:t>
            </w:r>
            <w:r w:rsidRPr="00FE39B5">
              <w:rPr>
                <w:rFonts w:ascii="Times New Roman" w:hAnsi="Times New Roman"/>
                <w:sz w:val="24"/>
                <w:szCs w:val="24"/>
              </w:rPr>
              <w:t>1</w:t>
            </w:r>
          </w:p>
        </w:tc>
        <w:tc>
          <w:tcPr>
            <w:tcW w:w="532" w:type="pct"/>
            <w:shd w:val="clear" w:color="auto" w:fill="auto"/>
            <w:vAlign w:val="center"/>
          </w:tcPr>
          <w:p w14:paraId="073A70D8" w14:textId="77777777" w:rsidR="00DD5C58" w:rsidRPr="00FE39B5" w:rsidRDefault="00DD5C58" w:rsidP="00330722">
            <w:pPr>
              <w:tabs>
                <w:tab w:val="left" w:pos="2298"/>
              </w:tabs>
              <w:spacing w:after="0" w:line="360" w:lineRule="auto"/>
              <w:rPr>
                <w:rFonts w:ascii="Times New Roman" w:hAnsi="Times New Roman"/>
                <w:sz w:val="24"/>
                <w:szCs w:val="24"/>
                <w:lang w:val="en-US"/>
              </w:rPr>
            </w:pPr>
            <w:r w:rsidRPr="00FE39B5">
              <w:rPr>
                <w:rFonts w:ascii="Times New Roman" w:hAnsi="Times New Roman"/>
                <w:sz w:val="24"/>
                <w:szCs w:val="24"/>
                <w:lang w:val="en-US"/>
              </w:rPr>
              <w:t>22</w:t>
            </w:r>
            <w:r w:rsidR="00356504">
              <w:rPr>
                <w:rFonts w:ascii="Times New Roman" w:hAnsi="Times New Roman"/>
                <w:sz w:val="24"/>
                <w:szCs w:val="24"/>
                <w:lang w:val="en-US"/>
              </w:rPr>
              <w:t>,</w:t>
            </w:r>
            <w:r w:rsidRPr="00FE39B5">
              <w:rPr>
                <w:rFonts w:ascii="Times New Roman" w:hAnsi="Times New Roman"/>
                <w:sz w:val="24"/>
                <w:szCs w:val="24"/>
                <w:lang w:val="en-US"/>
              </w:rPr>
              <w:t>5</w:t>
            </w:r>
          </w:p>
        </w:tc>
      </w:tr>
    </w:tbl>
    <w:p w14:paraId="11CBDFF8" w14:textId="77777777" w:rsidR="001B7106" w:rsidRDefault="001B7106" w:rsidP="004D44CB">
      <w:pPr>
        <w:tabs>
          <w:tab w:val="left" w:pos="2298"/>
        </w:tabs>
        <w:spacing w:after="0" w:line="360" w:lineRule="auto"/>
        <w:ind w:firstLine="567"/>
        <w:jc w:val="both"/>
        <w:rPr>
          <w:rFonts w:ascii="Times New Roman" w:hAnsi="Times New Roman"/>
          <w:sz w:val="24"/>
          <w:szCs w:val="24"/>
        </w:rPr>
      </w:pPr>
    </w:p>
    <w:p w14:paraId="0205310C" w14:textId="77777777" w:rsidR="00E23946" w:rsidRPr="00D86EC8" w:rsidRDefault="000E7FC7" w:rsidP="00ED0B27">
      <w:pPr>
        <w:tabs>
          <w:tab w:val="left" w:pos="2298"/>
        </w:tabs>
        <w:spacing w:after="0" w:line="360" w:lineRule="auto"/>
        <w:ind w:firstLine="709"/>
        <w:jc w:val="both"/>
        <w:rPr>
          <w:rFonts w:ascii="Times New Roman" w:hAnsi="Times New Roman"/>
          <w:sz w:val="24"/>
          <w:szCs w:val="24"/>
        </w:rPr>
      </w:pPr>
      <w:r>
        <w:rPr>
          <w:rFonts w:ascii="Times New Roman" w:hAnsi="Times New Roman"/>
          <w:sz w:val="24"/>
          <w:szCs w:val="24"/>
        </w:rPr>
        <w:t>На рисунке 24</w:t>
      </w:r>
      <w:r w:rsidR="00E23946" w:rsidRPr="00E23946">
        <w:rPr>
          <w:rFonts w:ascii="Times New Roman" w:hAnsi="Times New Roman"/>
          <w:sz w:val="24"/>
          <w:szCs w:val="24"/>
        </w:rPr>
        <w:t xml:space="preserve"> представлена динамика изменения рентгеновских </w:t>
      </w:r>
      <w:proofErr w:type="spellStart"/>
      <w:r w:rsidR="00E23946" w:rsidRPr="00E23946">
        <w:rPr>
          <w:rFonts w:ascii="Times New Roman" w:hAnsi="Times New Roman"/>
          <w:sz w:val="24"/>
          <w:szCs w:val="24"/>
        </w:rPr>
        <w:t>дифрактограмм</w:t>
      </w:r>
      <w:proofErr w:type="spellEnd"/>
      <w:r w:rsidR="00E23946" w:rsidRPr="00E23946">
        <w:rPr>
          <w:rFonts w:ascii="Times New Roman" w:hAnsi="Times New Roman"/>
          <w:sz w:val="24"/>
          <w:szCs w:val="24"/>
        </w:rPr>
        <w:t xml:space="preserve"> исследуемых образцов до и после модификации. Общий вид </w:t>
      </w:r>
      <w:proofErr w:type="spellStart"/>
      <w:r w:rsidR="00E23946" w:rsidRPr="00E23946">
        <w:rPr>
          <w:rFonts w:ascii="Times New Roman" w:hAnsi="Times New Roman"/>
          <w:sz w:val="24"/>
          <w:szCs w:val="24"/>
        </w:rPr>
        <w:t>дифрактограмм</w:t>
      </w:r>
      <w:proofErr w:type="spellEnd"/>
      <w:r w:rsidR="00E23946" w:rsidRPr="00E23946">
        <w:rPr>
          <w:rFonts w:ascii="Times New Roman" w:hAnsi="Times New Roman"/>
          <w:sz w:val="24"/>
          <w:szCs w:val="24"/>
        </w:rPr>
        <w:t xml:space="preserve"> показывает, что исследуемые </w:t>
      </w:r>
      <w:r w:rsidR="009A68E6">
        <w:rPr>
          <w:rFonts w:ascii="Times New Roman" w:hAnsi="Times New Roman"/>
          <w:sz w:val="24"/>
          <w:szCs w:val="24"/>
        </w:rPr>
        <w:t>НЧ</w:t>
      </w:r>
      <w:r w:rsidR="00E23946" w:rsidRPr="00E23946">
        <w:rPr>
          <w:rFonts w:ascii="Times New Roman" w:hAnsi="Times New Roman"/>
          <w:sz w:val="24"/>
          <w:szCs w:val="24"/>
        </w:rPr>
        <w:t xml:space="preserve"> представляют собой поликристаллические структуры нестехиометрического магнетита</w:t>
      </w:r>
      <w:r w:rsidR="00C40312">
        <w:rPr>
          <w:rFonts w:ascii="Times New Roman" w:hAnsi="Times New Roman"/>
          <w:sz w:val="24"/>
          <w:szCs w:val="24"/>
        </w:rPr>
        <w:t>,</w:t>
      </w:r>
      <w:r w:rsidR="00E23946" w:rsidRPr="00E23946">
        <w:rPr>
          <w:rFonts w:ascii="Times New Roman" w:hAnsi="Times New Roman"/>
          <w:sz w:val="24"/>
          <w:szCs w:val="24"/>
        </w:rPr>
        <w:t xml:space="preserve"> параметры кристаллической</w:t>
      </w:r>
      <w:r w:rsidR="00930FBB">
        <w:rPr>
          <w:rFonts w:ascii="Times New Roman" w:hAnsi="Times New Roman"/>
          <w:sz w:val="24"/>
          <w:szCs w:val="24"/>
        </w:rPr>
        <w:t xml:space="preserve"> решетки</w:t>
      </w:r>
      <w:r w:rsidR="00294B26">
        <w:rPr>
          <w:rFonts w:ascii="Times New Roman" w:hAnsi="Times New Roman"/>
          <w:sz w:val="24"/>
          <w:szCs w:val="24"/>
        </w:rPr>
        <w:t xml:space="preserve"> которого </w:t>
      </w:r>
      <w:proofErr w:type="gramStart"/>
      <w:r w:rsidR="00294B26">
        <w:rPr>
          <w:rFonts w:ascii="Times New Roman" w:hAnsi="Times New Roman"/>
          <w:sz w:val="24"/>
          <w:szCs w:val="24"/>
        </w:rPr>
        <w:t>составили</w:t>
      </w:r>
      <w:proofErr w:type="gramEnd"/>
      <w:r w:rsidR="00294B26">
        <w:rPr>
          <w:rFonts w:ascii="Times New Roman" w:hAnsi="Times New Roman"/>
          <w:sz w:val="24"/>
          <w:szCs w:val="24"/>
        </w:rPr>
        <w:t xml:space="preserve"> а=8,</w:t>
      </w:r>
      <w:r w:rsidR="00E23946" w:rsidRPr="00E23946">
        <w:rPr>
          <w:rFonts w:ascii="Times New Roman" w:hAnsi="Times New Roman"/>
          <w:sz w:val="24"/>
          <w:szCs w:val="24"/>
        </w:rPr>
        <w:t xml:space="preserve">371 Å. При этом согласно полученным данным, существенных видимых изменений обусловленных появлением новых дифракционных рефлексов не наблюдается, что свидетельствует об отсутствии процессов фазовых превращений или формирования новых фаз в процессе модификации </w:t>
      </w:r>
      <w:r w:rsidR="009A68E6">
        <w:rPr>
          <w:rFonts w:ascii="Times New Roman" w:hAnsi="Times New Roman"/>
          <w:sz w:val="24"/>
          <w:szCs w:val="24"/>
        </w:rPr>
        <w:t>НЧ</w:t>
      </w:r>
      <w:r w:rsidR="00E23946" w:rsidRPr="00E23946">
        <w:rPr>
          <w:rFonts w:ascii="Times New Roman" w:hAnsi="Times New Roman"/>
          <w:sz w:val="24"/>
          <w:szCs w:val="24"/>
        </w:rPr>
        <w:t xml:space="preserve">. Общий вид </w:t>
      </w:r>
      <w:proofErr w:type="spellStart"/>
      <w:r w:rsidR="00E23946" w:rsidRPr="00E23946">
        <w:rPr>
          <w:rFonts w:ascii="Times New Roman" w:hAnsi="Times New Roman"/>
          <w:sz w:val="24"/>
          <w:szCs w:val="24"/>
        </w:rPr>
        <w:t>дифрактограмм</w:t>
      </w:r>
      <w:proofErr w:type="spellEnd"/>
      <w:r w:rsidR="00E23946" w:rsidRPr="00E23946">
        <w:rPr>
          <w:rFonts w:ascii="Times New Roman" w:hAnsi="Times New Roman"/>
          <w:sz w:val="24"/>
          <w:szCs w:val="24"/>
        </w:rPr>
        <w:t xml:space="preserve"> для модифицированных </w:t>
      </w:r>
      <w:r w:rsidR="009A68E6">
        <w:rPr>
          <w:rFonts w:ascii="Times New Roman" w:hAnsi="Times New Roman"/>
          <w:sz w:val="24"/>
          <w:szCs w:val="24"/>
        </w:rPr>
        <w:t>НЧ</w:t>
      </w:r>
      <w:r w:rsidR="00E23946" w:rsidRPr="00E23946">
        <w:rPr>
          <w:rFonts w:ascii="Times New Roman" w:hAnsi="Times New Roman"/>
          <w:sz w:val="24"/>
          <w:szCs w:val="24"/>
        </w:rPr>
        <w:t xml:space="preserve"> свидетельствует о частичном упорядочении структурных параметров, таких как параметр кристаллической</w:t>
      </w:r>
      <w:r w:rsidR="003B36F0">
        <w:rPr>
          <w:rFonts w:ascii="Times New Roman" w:hAnsi="Times New Roman"/>
          <w:sz w:val="24"/>
          <w:szCs w:val="24"/>
        </w:rPr>
        <w:t xml:space="preserve"> решетки (см. данные в т</w:t>
      </w:r>
      <w:r w:rsidR="0044018C">
        <w:rPr>
          <w:rFonts w:ascii="Times New Roman" w:hAnsi="Times New Roman"/>
          <w:sz w:val="24"/>
          <w:szCs w:val="24"/>
        </w:rPr>
        <w:t xml:space="preserve">аблице </w:t>
      </w:r>
      <w:r w:rsidR="003B36F0">
        <w:rPr>
          <w:rFonts w:ascii="Times New Roman" w:hAnsi="Times New Roman"/>
          <w:sz w:val="24"/>
          <w:szCs w:val="24"/>
        </w:rPr>
        <w:t>7</w:t>
      </w:r>
      <w:r w:rsidR="009A68E6">
        <w:rPr>
          <w:rFonts w:ascii="Times New Roman" w:hAnsi="Times New Roman"/>
          <w:sz w:val="24"/>
          <w:szCs w:val="24"/>
        </w:rPr>
        <w:t>). При этом</w:t>
      </w:r>
      <w:proofErr w:type="gramStart"/>
      <w:r w:rsidR="00294B26">
        <w:rPr>
          <w:rFonts w:ascii="Times New Roman" w:hAnsi="Times New Roman"/>
          <w:sz w:val="24"/>
          <w:szCs w:val="24"/>
        </w:rPr>
        <w:t>,</w:t>
      </w:r>
      <w:proofErr w:type="gramEnd"/>
      <w:r w:rsidR="009A68E6">
        <w:rPr>
          <w:rFonts w:ascii="Times New Roman" w:hAnsi="Times New Roman"/>
          <w:sz w:val="24"/>
          <w:szCs w:val="24"/>
        </w:rPr>
        <w:t xml:space="preserve"> в случае</w:t>
      </w:r>
      <w:r w:rsidR="00E23946" w:rsidRPr="00E23946">
        <w:rPr>
          <w:rFonts w:ascii="Times New Roman" w:hAnsi="Times New Roman"/>
          <w:sz w:val="24"/>
          <w:szCs w:val="24"/>
        </w:rPr>
        <w:t xml:space="preserve"> модификации поверхности </w:t>
      </w:r>
      <w:r w:rsidR="009A68E6">
        <w:rPr>
          <w:rFonts w:ascii="Times New Roman" w:hAnsi="Times New Roman"/>
          <w:sz w:val="24"/>
          <w:szCs w:val="24"/>
        </w:rPr>
        <w:t>НЧ</w:t>
      </w:r>
      <w:r w:rsidR="00294B26">
        <w:rPr>
          <w:rFonts w:ascii="Times New Roman" w:hAnsi="Times New Roman"/>
          <w:sz w:val="24"/>
          <w:szCs w:val="24"/>
        </w:rPr>
        <w:t>,</w:t>
      </w:r>
      <w:r w:rsidR="00E23946" w:rsidRPr="00E23946">
        <w:rPr>
          <w:rFonts w:ascii="Times New Roman" w:hAnsi="Times New Roman"/>
          <w:sz w:val="24"/>
          <w:szCs w:val="24"/>
        </w:rPr>
        <w:t xml:space="preserve"> наблюдается незначительное увеличение размеров кристаллитов и величины искажений, что может быть обусловлено формированием на поверхности </w:t>
      </w:r>
      <w:r w:rsidR="009A68E6">
        <w:rPr>
          <w:rFonts w:ascii="Times New Roman" w:hAnsi="Times New Roman"/>
          <w:sz w:val="24"/>
          <w:szCs w:val="24"/>
        </w:rPr>
        <w:t>НЧ</w:t>
      </w:r>
      <w:r w:rsidR="00E23946" w:rsidRPr="00E23946">
        <w:rPr>
          <w:rFonts w:ascii="Times New Roman" w:hAnsi="Times New Roman"/>
          <w:sz w:val="24"/>
          <w:szCs w:val="24"/>
        </w:rPr>
        <w:t xml:space="preserve"> оболочки вносящей изменения в структурные свойства</w:t>
      </w:r>
      <w:r w:rsidR="0044018C">
        <w:rPr>
          <w:rFonts w:ascii="Times New Roman" w:hAnsi="Times New Roman"/>
          <w:sz w:val="24"/>
          <w:szCs w:val="24"/>
        </w:rPr>
        <w:t xml:space="preserve">. </w:t>
      </w:r>
    </w:p>
    <w:p w14:paraId="1C37548E" w14:textId="77777777" w:rsidR="00E23946" w:rsidRPr="0074644B" w:rsidRDefault="00E23946" w:rsidP="00E23946">
      <w:pPr>
        <w:jc w:val="both"/>
      </w:pPr>
    </w:p>
    <w:p w14:paraId="11B39219" w14:textId="0A0DA82D" w:rsidR="00E23946" w:rsidRDefault="004D44CB" w:rsidP="00E23946">
      <w:pPr>
        <w:jc w:val="center"/>
      </w:pPr>
      <w:r w:rsidRPr="004D44CB">
        <w:rPr>
          <w:noProof/>
          <w:lang w:eastAsia="ru-RU"/>
        </w:rPr>
        <w:drawing>
          <wp:inline distT="0" distB="0" distL="0" distR="0" wp14:anchorId="5D0EB2DA" wp14:editId="0AB9C568">
            <wp:extent cx="3227295" cy="2950402"/>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29081" cy="2952035"/>
                    </a:xfrm>
                    <a:prstGeom prst="rect">
                      <a:avLst/>
                    </a:prstGeom>
                    <a:noFill/>
                    <a:ln>
                      <a:noFill/>
                    </a:ln>
                  </pic:spPr>
                </pic:pic>
              </a:graphicData>
            </a:graphic>
          </wp:inline>
        </w:drawing>
      </w:r>
    </w:p>
    <w:p w14:paraId="30F890A4" w14:textId="77777777" w:rsidR="00E23946" w:rsidRPr="00E23946" w:rsidRDefault="000E7FC7" w:rsidP="00E23946">
      <w:pPr>
        <w:jc w:val="center"/>
        <w:rPr>
          <w:rFonts w:ascii="Times New Roman" w:hAnsi="Times New Roman"/>
          <w:sz w:val="24"/>
          <w:szCs w:val="24"/>
        </w:rPr>
      </w:pPr>
      <w:r>
        <w:rPr>
          <w:rFonts w:ascii="Times New Roman" w:hAnsi="Times New Roman"/>
          <w:sz w:val="24"/>
          <w:szCs w:val="24"/>
        </w:rPr>
        <w:t>Рисунок 24</w:t>
      </w:r>
      <w:r w:rsidR="00E23946" w:rsidRPr="00E23946">
        <w:rPr>
          <w:rFonts w:ascii="Times New Roman" w:hAnsi="Times New Roman"/>
          <w:sz w:val="24"/>
          <w:szCs w:val="24"/>
        </w:rPr>
        <w:t xml:space="preserve"> - </w:t>
      </w:r>
      <w:proofErr w:type="gramStart"/>
      <w:r w:rsidR="00E23946" w:rsidRPr="00E23946">
        <w:rPr>
          <w:rFonts w:ascii="Times New Roman" w:hAnsi="Times New Roman"/>
          <w:sz w:val="24"/>
          <w:szCs w:val="24"/>
        </w:rPr>
        <w:t>Рентгеновские</w:t>
      </w:r>
      <w:proofErr w:type="gramEnd"/>
      <w:r w:rsidR="00E23946" w:rsidRPr="00E23946">
        <w:rPr>
          <w:rFonts w:ascii="Times New Roman" w:hAnsi="Times New Roman"/>
          <w:sz w:val="24"/>
          <w:szCs w:val="24"/>
        </w:rPr>
        <w:t xml:space="preserve"> дифрактограммы исследуемых образцов</w:t>
      </w:r>
    </w:p>
    <w:p w14:paraId="4AD1A8F6" w14:textId="77777777" w:rsidR="009A68E6" w:rsidRPr="00E23946" w:rsidRDefault="009A68E6" w:rsidP="00E23946"/>
    <w:p w14:paraId="684BC6D9" w14:textId="7CCBCED6" w:rsidR="00E23946" w:rsidRPr="00E23946" w:rsidRDefault="0044018C" w:rsidP="001E5694">
      <w:pPr>
        <w:spacing w:after="0" w:line="360" w:lineRule="auto"/>
        <w:rPr>
          <w:rFonts w:ascii="Times New Roman" w:hAnsi="Times New Roman"/>
          <w:sz w:val="24"/>
          <w:szCs w:val="24"/>
        </w:rPr>
      </w:pPr>
      <w:r>
        <w:rPr>
          <w:rFonts w:ascii="Times New Roman" w:hAnsi="Times New Roman"/>
          <w:sz w:val="24"/>
          <w:szCs w:val="24"/>
        </w:rPr>
        <w:t xml:space="preserve">Таблица </w:t>
      </w:r>
      <w:r w:rsidR="003B36F0">
        <w:rPr>
          <w:rFonts w:ascii="Times New Roman" w:hAnsi="Times New Roman"/>
          <w:sz w:val="24"/>
          <w:szCs w:val="24"/>
        </w:rPr>
        <w:t xml:space="preserve">7 - </w:t>
      </w:r>
      <w:r w:rsidR="00E23946" w:rsidRPr="00E23946">
        <w:rPr>
          <w:rFonts w:ascii="Times New Roman" w:hAnsi="Times New Roman"/>
          <w:sz w:val="24"/>
          <w:szCs w:val="24"/>
        </w:rPr>
        <w:t xml:space="preserve"> Данные изменения структурных параметров</w:t>
      </w:r>
    </w:p>
    <w:tbl>
      <w:tblPr>
        <w:tblpPr w:leftFromText="181" w:rightFromText="181" w:vertAnchor="text" w:horzAnchor="page" w:tblpX="1758" w:tblpY="63"/>
        <w:tblOverlap w:val="never"/>
        <w:tblW w:w="44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801"/>
        <w:gridCol w:w="1256"/>
        <w:gridCol w:w="1374"/>
        <w:gridCol w:w="1929"/>
      </w:tblGrid>
      <w:tr w:rsidR="00E23946" w:rsidRPr="00E23946" w14:paraId="4FAB8D9A" w14:textId="77777777" w:rsidTr="00C92BC0">
        <w:tc>
          <w:tcPr>
            <w:tcW w:w="2273" w:type="pct"/>
            <w:shd w:val="clear" w:color="auto" w:fill="auto"/>
            <w:vAlign w:val="center"/>
          </w:tcPr>
          <w:p w14:paraId="3E1858BC" w14:textId="77777777" w:rsidR="00E23946" w:rsidRPr="00E23946" w:rsidRDefault="00E23946" w:rsidP="00C92BC0">
            <w:pPr>
              <w:spacing w:after="0" w:line="240" w:lineRule="auto"/>
              <w:jc w:val="center"/>
              <w:rPr>
                <w:rFonts w:ascii="Times New Roman" w:hAnsi="Times New Roman"/>
                <w:sz w:val="24"/>
                <w:szCs w:val="24"/>
                <w:lang w:eastAsia="ru-RU"/>
              </w:rPr>
            </w:pPr>
            <w:r w:rsidRPr="00E23946">
              <w:rPr>
                <w:rFonts w:ascii="Times New Roman" w:hAnsi="Times New Roman"/>
                <w:sz w:val="24"/>
                <w:szCs w:val="24"/>
                <w:lang w:eastAsia="ru-RU"/>
              </w:rPr>
              <w:t>Образец</w:t>
            </w:r>
          </w:p>
        </w:tc>
        <w:tc>
          <w:tcPr>
            <w:tcW w:w="751" w:type="pct"/>
            <w:shd w:val="clear" w:color="auto" w:fill="auto"/>
            <w:vAlign w:val="center"/>
          </w:tcPr>
          <w:p w14:paraId="4710FF56" w14:textId="77777777" w:rsidR="00E23946" w:rsidRPr="009E68D9" w:rsidRDefault="009E68D9" w:rsidP="00C92BC0">
            <w:pPr>
              <w:spacing w:after="0" w:line="240" w:lineRule="auto"/>
              <w:jc w:val="center"/>
              <w:rPr>
                <w:rFonts w:ascii="Times New Roman" w:hAnsi="Times New Roman"/>
                <w:sz w:val="24"/>
                <w:szCs w:val="24"/>
                <w:lang w:eastAsia="ru-RU"/>
              </w:rPr>
            </w:pPr>
            <m:oMathPara>
              <m:oMath>
                <m:r>
                  <w:rPr>
                    <w:rFonts w:ascii="Cambria Math" w:hAnsi="Cambria Math"/>
                  </w:rPr>
                  <m:t>a (</m:t>
                </m:r>
                <m:r>
                  <m:rPr>
                    <m:sty m:val="p"/>
                  </m:rPr>
                  <w:rPr>
                    <w:rFonts w:ascii="Cambria Math" w:hAnsi="Cambria Math"/>
                  </w:rPr>
                  <m:t>A</m:t>
                </m:r>
                <m:r>
                  <w:rPr>
                    <w:rFonts w:ascii="Cambria Math" w:hAnsi="Cambria Math"/>
                  </w:rPr>
                  <m:t>)</m:t>
                </m:r>
              </m:oMath>
            </m:oMathPara>
          </w:p>
        </w:tc>
        <w:tc>
          <w:tcPr>
            <w:tcW w:w="822" w:type="pct"/>
            <w:shd w:val="clear" w:color="auto" w:fill="auto"/>
            <w:vAlign w:val="center"/>
          </w:tcPr>
          <w:p w14:paraId="72205451" w14:textId="5EF80A5F" w:rsidR="00E23946" w:rsidRPr="009E68D9" w:rsidRDefault="009E68D9" w:rsidP="00C92BC0">
            <w:pPr>
              <w:spacing w:after="0" w:line="240" w:lineRule="auto"/>
              <w:jc w:val="center"/>
              <w:rPr>
                <w:rFonts w:ascii="Times New Roman" w:hAnsi="Times New Roman"/>
                <w:i/>
                <w:sz w:val="24"/>
                <w:szCs w:val="24"/>
                <w:lang w:eastAsia="ru-RU"/>
              </w:rPr>
            </w:pPr>
            <m:oMathPara>
              <m:oMath>
                <m:r>
                  <w:rPr>
                    <w:rFonts w:ascii="Cambria Math" w:hAnsi="Cambria Math"/>
                  </w:rPr>
                  <m:t xml:space="preserve">d </m:t>
                </m:r>
                <m:r>
                  <m:rPr>
                    <m:sty m:val="p"/>
                  </m:rPr>
                  <w:rPr>
                    <w:rFonts w:ascii="Cambria Math" w:hAnsi="Cambria Math"/>
                  </w:rPr>
                  <m:t>(нм)</m:t>
                </m:r>
              </m:oMath>
            </m:oMathPara>
          </w:p>
        </w:tc>
        <w:tc>
          <w:tcPr>
            <w:tcW w:w="1155" w:type="pct"/>
            <w:shd w:val="clear" w:color="auto" w:fill="auto"/>
            <w:vAlign w:val="center"/>
          </w:tcPr>
          <w:p w14:paraId="5D4F8B9A" w14:textId="388D7AF3" w:rsidR="00E23946" w:rsidRPr="009E68D9" w:rsidRDefault="004D44CB" w:rsidP="00C92BC0">
            <w:pPr>
              <w:spacing w:after="0" w:line="240" w:lineRule="auto"/>
              <w:jc w:val="center"/>
              <w:rPr>
                <w:rFonts w:ascii="Times New Roman" w:hAnsi="Times New Roman"/>
                <w:sz w:val="24"/>
                <w:szCs w:val="24"/>
                <w:lang w:eastAsia="ru-RU"/>
              </w:rPr>
            </w:pPr>
            <m:oMathPara>
              <m:oMath>
                <m:r>
                  <m:rPr>
                    <m:sty m:val="p"/>
                  </m:rPr>
                  <w:rPr>
                    <w:rFonts w:ascii="Cambria Math" w:hAnsi="Cambria Math"/>
                  </w:rPr>
                  <m:t>Напряжение (%)</m:t>
                </m:r>
              </m:oMath>
            </m:oMathPara>
          </w:p>
        </w:tc>
      </w:tr>
      <w:tr w:rsidR="00E23946" w:rsidRPr="00E23946" w14:paraId="0475F24A" w14:textId="77777777" w:rsidTr="00C92BC0">
        <w:trPr>
          <w:trHeight w:val="424"/>
        </w:trPr>
        <w:tc>
          <w:tcPr>
            <w:tcW w:w="2273" w:type="pct"/>
            <w:shd w:val="clear" w:color="auto" w:fill="auto"/>
            <w:vAlign w:val="center"/>
          </w:tcPr>
          <w:p w14:paraId="0364340D" w14:textId="77777777" w:rsidR="00E23946" w:rsidRPr="00E23946" w:rsidRDefault="0044018C" w:rsidP="00C92BC0">
            <w:pPr>
              <w:spacing w:after="0" w:line="240" w:lineRule="auto"/>
              <w:rPr>
                <w:rFonts w:ascii="Times New Roman" w:hAnsi="Times New Roman"/>
                <w:sz w:val="24"/>
                <w:szCs w:val="24"/>
                <w:lang w:val="en-US" w:eastAsia="ru-RU"/>
              </w:rPr>
            </w:pPr>
            <w:r w:rsidRPr="00467603">
              <w:rPr>
                <w:rFonts w:ascii="Times New Roman" w:hAnsi="Times New Roman"/>
                <w:sz w:val="24"/>
                <w:szCs w:val="24"/>
                <w:lang w:val="en-US"/>
              </w:rPr>
              <w:t>Fe</w:t>
            </w:r>
            <w:r w:rsidRPr="00CE6782">
              <w:rPr>
                <w:rFonts w:ascii="Times New Roman" w:hAnsi="Times New Roman"/>
                <w:sz w:val="24"/>
                <w:szCs w:val="24"/>
                <w:vertAlign w:val="subscript"/>
              </w:rPr>
              <w:t>3</w:t>
            </w:r>
            <w:r w:rsidRPr="00467603">
              <w:rPr>
                <w:rFonts w:ascii="Times New Roman" w:hAnsi="Times New Roman"/>
                <w:sz w:val="24"/>
                <w:szCs w:val="24"/>
                <w:lang w:val="en-US"/>
              </w:rPr>
              <w:t>O</w:t>
            </w:r>
            <w:r w:rsidRPr="00CE6782">
              <w:rPr>
                <w:rFonts w:ascii="Times New Roman" w:hAnsi="Times New Roman"/>
                <w:sz w:val="24"/>
                <w:szCs w:val="24"/>
                <w:vertAlign w:val="subscript"/>
              </w:rPr>
              <w:t>4</w:t>
            </w:r>
          </w:p>
        </w:tc>
        <w:tc>
          <w:tcPr>
            <w:tcW w:w="751" w:type="pct"/>
            <w:shd w:val="clear" w:color="auto" w:fill="auto"/>
            <w:vAlign w:val="center"/>
          </w:tcPr>
          <w:p w14:paraId="0BBF9C57" w14:textId="77777777" w:rsidR="00E23946" w:rsidRPr="00E23946" w:rsidRDefault="00E23946" w:rsidP="00C92BC0">
            <w:pPr>
              <w:spacing w:after="0" w:line="240" w:lineRule="auto"/>
              <w:rPr>
                <w:rFonts w:ascii="Times New Roman" w:hAnsi="Times New Roman"/>
                <w:iCs/>
                <w:sz w:val="24"/>
                <w:szCs w:val="24"/>
                <w:lang w:val="en-US" w:eastAsia="ru-RU"/>
              </w:rPr>
            </w:pPr>
            <w:r w:rsidRPr="00E23946">
              <w:rPr>
                <w:rFonts w:ascii="Times New Roman" w:hAnsi="Times New Roman"/>
                <w:iCs/>
                <w:sz w:val="24"/>
                <w:szCs w:val="24"/>
                <w:lang w:val="en-US" w:eastAsia="ru-RU"/>
              </w:rPr>
              <w:t>8</w:t>
            </w:r>
            <w:r w:rsidR="00930FBB">
              <w:rPr>
                <w:rFonts w:ascii="Times New Roman" w:hAnsi="Times New Roman"/>
                <w:iCs/>
                <w:sz w:val="24"/>
                <w:szCs w:val="24"/>
                <w:lang w:val="en-US" w:eastAsia="ru-RU"/>
              </w:rPr>
              <w:t>,</w:t>
            </w:r>
            <w:r w:rsidRPr="00E23946">
              <w:rPr>
                <w:rFonts w:ascii="Times New Roman" w:hAnsi="Times New Roman"/>
                <w:iCs/>
                <w:sz w:val="24"/>
                <w:szCs w:val="24"/>
                <w:lang w:val="en-US" w:eastAsia="ru-RU"/>
              </w:rPr>
              <w:t>3708</w:t>
            </w:r>
          </w:p>
        </w:tc>
        <w:tc>
          <w:tcPr>
            <w:tcW w:w="822" w:type="pct"/>
            <w:shd w:val="clear" w:color="auto" w:fill="auto"/>
            <w:vAlign w:val="center"/>
          </w:tcPr>
          <w:p w14:paraId="5B87C01B" w14:textId="77777777" w:rsidR="00E23946" w:rsidRPr="00E23946" w:rsidRDefault="00E23946" w:rsidP="00C92BC0">
            <w:pPr>
              <w:spacing w:after="0" w:line="240" w:lineRule="auto"/>
              <w:rPr>
                <w:rFonts w:ascii="Times New Roman" w:hAnsi="Times New Roman"/>
                <w:sz w:val="24"/>
                <w:szCs w:val="24"/>
                <w:lang w:val="en-US" w:eastAsia="ru-RU"/>
              </w:rPr>
            </w:pPr>
            <w:r w:rsidRPr="00E23946">
              <w:rPr>
                <w:rFonts w:ascii="Times New Roman" w:hAnsi="Times New Roman"/>
                <w:sz w:val="24"/>
                <w:szCs w:val="24"/>
                <w:lang w:val="en-US" w:eastAsia="ru-RU"/>
              </w:rPr>
              <w:t>14</w:t>
            </w:r>
            <w:r w:rsidR="00930FBB">
              <w:rPr>
                <w:rFonts w:ascii="Times New Roman" w:hAnsi="Times New Roman"/>
                <w:sz w:val="24"/>
                <w:szCs w:val="24"/>
                <w:lang w:val="en-US" w:eastAsia="ru-RU"/>
              </w:rPr>
              <w:t>,</w:t>
            </w:r>
            <w:r w:rsidRPr="00E23946">
              <w:rPr>
                <w:rFonts w:ascii="Times New Roman" w:hAnsi="Times New Roman"/>
                <w:sz w:val="24"/>
                <w:szCs w:val="24"/>
                <w:lang w:val="en-US" w:eastAsia="ru-RU"/>
              </w:rPr>
              <w:t>3</w:t>
            </w:r>
          </w:p>
        </w:tc>
        <w:tc>
          <w:tcPr>
            <w:tcW w:w="1155" w:type="pct"/>
            <w:shd w:val="clear" w:color="auto" w:fill="auto"/>
            <w:vAlign w:val="center"/>
          </w:tcPr>
          <w:p w14:paraId="4BE3FD37" w14:textId="77777777" w:rsidR="00E23946" w:rsidRPr="00E23946" w:rsidRDefault="00E23946" w:rsidP="00C92BC0">
            <w:pPr>
              <w:spacing w:after="0" w:line="240" w:lineRule="auto"/>
              <w:ind w:right="340"/>
              <w:rPr>
                <w:rFonts w:ascii="Times New Roman" w:hAnsi="Times New Roman"/>
                <w:sz w:val="24"/>
                <w:szCs w:val="24"/>
                <w:lang w:val="en-US" w:eastAsia="ru-RU"/>
              </w:rPr>
            </w:pPr>
            <w:r w:rsidRPr="00E23946">
              <w:rPr>
                <w:rFonts w:ascii="Times New Roman" w:hAnsi="Times New Roman"/>
                <w:sz w:val="24"/>
                <w:szCs w:val="24"/>
                <w:lang w:val="en-US" w:eastAsia="ru-RU"/>
              </w:rPr>
              <w:t>0</w:t>
            </w:r>
            <w:r w:rsidR="00930FBB">
              <w:rPr>
                <w:rFonts w:ascii="Times New Roman" w:hAnsi="Times New Roman"/>
                <w:sz w:val="24"/>
                <w:szCs w:val="24"/>
                <w:lang w:val="en-US" w:eastAsia="ru-RU"/>
              </w:rPr>
              <w:t>,</w:t>
            </w:r>
            <w:r w:rsidRPr="00E23946">
              <w:rPr>
                <w:rFonts w:ascii="Times New Roman" w:hAnsi="Times New Roman"/>
                <w:sz w:val="24"/>
                <w:szCs w:val="24"/>
                <w:lang w:val="en-US" w:eastAsia="ru-RU"/>
              </w:rPr>
              <w:t>30</w:t>
            </w:r>
          </w:p>
        </w:tc>
      </w:tr>
      <w:tr w:rsidR="00E23946" w:rsidRPr="00E23946" w14:paraId="115AB31D" w14:textId="77777777" w:rsidTr="00C92BC0">
        <w:tc>
          <w:tcPr>
            <w:tcW w:w="2273" w:type="pct"/>
            <w:shd w:val="clear" w:color="auto" w:fill="auto"/>
            <w:vAlign w:val="center"/>
          </w:tcPr>
          <w:p w14:paraId="3BDCBA0E" w14:textId="77777777" w:rsidR="00E23946" w:rsidRPr="0044018C" w:rsidRDefault="0044018C" w:rsidP="00C92BC0">
            <w:pPr>
              <w:spacing w:after="0" w:line="240" w:lineRule="auto"/>
              <w:rPr>
                <w:rFonts w:ascii="Times New Roman" w:hAnsi="Times New Roman"/>
                <w:sz w:val="24"/>
                <w:szCs w:val="24"/>
                <w:lang w:val="en-US" w:eastAsia="ru-RU"/>
              </w:rPr>
            </w:pPr>
            <w:r w:rsidRPr="00467603">
              <w:rPr>
                <w:rFonts w:ascii="Times New Roman" w:hAnsi="Times New Roman"/>
                <w:sz w:val="24"/>
                <w:szCs w:val="24"/>
                <w:lang w:val="en-US"/>
              </w:rPr>
              <w:t>Fe</w:t>
            </w:r>
            <w:r w:rsidRPr="00CE6782">
              <w:rPr>
                <w:rFonts w:ascii="Times New Roman" w:hAnsi="Times New Roman"/>
                <w:sz w:val="24"/>
                <w:szCs w:val="24"/>
                <w:vertAlign w:val="subscript"/>
              </w:rPr>
              <w:t>3</w:t>
            </w:r>
            <w:r w:rsidRPr="00467603">
              <w:rPr>
                <w:rFonts w:ascii="Times New Roman" w:hAnsi="Times New Roman"/>
                <w:sz w:val="24"/>
                <w:szCs w:val="24"/>
                <w:lang w:val="en-US"/>
              </w:rPr>
              <w:t>O</w:t>
            </w:r>
            <w:r w:rsidRPr="00CE6782">
              <w:rPr>
                <w:rFonts w:ascii="Times New Roman" w:hAnsi="Times New Roman"/>
                <w:sz w:val="24"/>
                <w:szCs w:val="24"/>
                <w:vertAlign w:val="subscript"/>
              </w:rPr>
              <w:t>4</w:t>
            </w:r>
            <w:r w:rsidRPr="00CE6782">
              <w:rPr>
                <w:rFonts w:ascii="Times New Roman" w:hAnsi="Times New Roman"/>
                <w:sz w:val="24"/>
                <w:szCs w:val="24"/>
              </w:rPr>
              <w:t>/</w:t>
            </w:r>
            <w:r>
              <w:rPr>
                <w:rFonts w:ascii="Times New Roman" w:hAnsi="Times New Roman"/>
                <w:sz w:val="24"/>
                <w:szCs w:val="24"/>
              </w:rPr>
              <w:t xml:space="preserve"> ТЭОС</w:t>
            </w:r>
          </w:p>
        </w:tc>
        <w:tc>
          <w:tcPr>
            <w:tcW w:w="751" w:type="pct"/>
            <w:shd w:val="clear" w:color="auto" w:fill="auto"/>
            <w:vAlign w:val="center"/>
          </w:tcPr>
          <w:p w14:paraId="60D184CC" w14:textId="77777777" w:rsidR="00E23946" w:rsidRPr="00E23946" w:rsidRDefault="00E23946" w:rsidP="00C92BC0">
            <w:pPr>
              <w:spacing w:after="0" w:line="240" w:lineRule="auto"/>
              <w:rPr>
                <w:rFonts w:ascii="Times New Roman" w:hAnsi="Times New Roman"/>
                <w:sz w:val="24"/>
                <w:szCs w:val="24"/>
                <w:lang w:val="en-US" w:eastAsia="ru-RU"/>
              </w:rPr>
            </w:pPr>
            <w:r w:rsidRPr="00E23946">
              <w:rPr>
                <w:rFonts w:ascii="Times New Roman" w:hAnsi="Times New Roman"/>
                <w:sz w:val="24"/>
                <w:szCs w:val="24"/>
                <w:lang w:val="en-US" w:eastAsia="ru-RU"/>
              </w:rPr>
              <w:t>8</w:t>
            </w:r>
            <w:r w:rsidR="00930FBB">
              <w:rPr>
                <w:rFonts w:ascii="Times New Roman" w:hAnsi="Times New Roman"/>
                <w:sz w:val="24"/>
                <w:szCs w:val="24"/>
                <w:lang w:val="en-US" w:eastAsia="ru-RU"/>
              </w:rPr>
              <w:t>,</w:t>
            </w:r>
            <w:r w:rsidRPr="00E23946">
              <w:rPr>
                <w:rFonts w:ascii="Times New Roman" w:hAnsi="Times New Roman"/>
                <w:sz w:val="24"/>
                <w:szCs w:val="24"/>
                <w:lang w:val="en-US" w:eastAsia="ru-RU"/>
              </w:rPr>
              <w:t>3684</w:t>
            </w:r>
          </w:p>
        </w:tc>
        <w:tc>
          <w:tcPr>
            <w:tcW w:w="822" w:type="pct"/>
            <w:shd w:val="clear" w:color="auto" w:fill="auto"/>
            <w:vAlign w:val="center"/>
          </w:tcPr>
          <w:p w14:paraId="1D5481DA" w14:textId="77777777" w:rsidR="00E23946" w:rsidRPr="00E23946" w:rsidRDefault="00E23946" w:rsidP="00C92BC0">
            <w:pPr>
              <w:spacing w:after="0" w:line="240" w:lineRule="auto"/>
              <w:rPr>
                <w:rFonts w:ascii="Times New Roman" w:hAnsi="Times New Roman"/>
                <w:sz w:val="24"/>
                <w:szCs w:val="24"/>
                <w:lang w:val="en-US" w:eastAsia="ru-RU"/>
              </w:rPr>
            </w:pPr>
            <w:r w:rsidRPr="00E23946">
              <w:rPr>
                <w:rFonts w:ascii="Times New Roman" w:hAnsi="Times New Roman"/>
                <w:sz w:val="24"/>
                <w:szCs w:val="24"/>
                <w:lang w:val="en-US" w:eastAsia="ru-RU"/>
              </w:rPr>
              <w:t>17</w:t>
            </w:r>
            <w:r w:rsidR="00930FBB">
              <w:rPr>
                <w:rFonts w:ascii="Times New Roman" w:hAnsi="Times New Roman"/>
                <w:sz w:val="24"/>
                <w:szCs w:val="24"/>
                <w:lang w:val="en-US" w:eastAsia="ru-RU"/>
              </w:rPr>
              <w:t>,</w:t>
            </w:r>
            <w:r w:rsidRPr="00E23946">
              <w:rPr>
                <w:rFonts w:ascii="Times New Roman" w:hAnsi="Times New Roman"/>
                <w:sz w:val="24"/>
                <w:szCs w:val="24"/>
                <w:lang w:val="en-US" w:eastAsia="ru-RU"/>
              </w:rPr>
              <w:t>5</w:t>
            </w:r>
          </w:p>
        </w:tc>
        <w:tc>
          <w:tcPr>
            <w:tcW w:w="1155" w:type="pct"/>
            <w:shd w:val="clear" w:color="auto" w:fill="auto"/>
            <w:vAlign w:val="center"/>
          </w:tcPr>
          <w:p w14:paraId="64E070F7" w14:textId="77777777" w:rsidR="00E23946" w:rsidRPr="00E23946" w:rsidRDefault="00E23946" w:rsidP="00C92BC0">
            <w:pPr>
              <w:spacing w:after="0" w:line="240" w:lineRule="auto"/>
              <w:ind w:right="340"/>
              <w:rPr>
                <w:rFonts w:ascii="Times New Roman" w:hAnsi="Times New Roman"/>
                <w:sz w:val="24"/>
                <w:szCs w:val="24"/>
                <w:lang w:val="en-US" w:eastAsia="ru-RU"/>
              </w:rPr>
            </w:pPr>
            <w:r w:rsidRPr="00E23946">
              <w:rPr>
                <w:rFonts w:ascii="Times New Roman" w:hAnsi="Times New Roman"/>
                <w:sz w:val="24"/>
                <w:szCs w:val="24"/>
                <w:lang w:val="en-US" w:eastAsia="ru-RU"/>
              </w:rPr>
              <w:t>0</w:t>
            </w:r>
            <w:r w:rsidR="00930FBB">
              <w:rPr>
                <w:rFonts w:ascii="Times New Roman" w:hAnsi="Times New Roman"/>
                <w:sz w:val="24"/>
                <w:szCs w:val="24"/>
                <w:lang w:val="en-US" w:eastAsia="ru-RU"/>
              </w:rPr>
              <w:t>,</w:t>
            </w:r>
            <w:r w:rsidRPr="00E23946">
              <w:rPr>
                <w:rFonts w:ascii="Times New Roman" w:hAnsi="Times New Roman"/>
                <w:sz w:val="24"/>
                <w:szCs w:val="24"/>
                <w:lang w:val="en-US" w:eastAsia="ru-RU"/>
              </w:rPr>
              <w:t>6</w:t>
            </w:r>
          </w:p>
        </w:tc>
      </w:tr>
      <w:tr w:rsidR="00E23946" w:rsidRPr="00E23946" w14:paraId="5300B5F5" w14:textId="77777777" w:rsidTr="00C92BC0">
        <w:tc>
          <w:tcPr>
            <w:tcW w:w="2273" w:type="pct"/>
            <w:shd w:val="clear" w:color="auto" w:fill="auto"/>
            <w:vAlign w:val="center"/>
          </w:tcPr>
          <w:p w14:paraId="5F960AEB" w14:textId="77777777" w:rsidR="00E23946" w:rsidRPr="00E23946" w:rsidRDefault="0044018C" w:rsidP="00C92BC0">
            <w:pPr>
              <w:spacing w:after="0" w:line="240" w:lineRule="auto"/>
              <w:rPr>
                <w:rFonts w:ascii="Times New Roman" w:hAnsi="Times New Roman"/>
                <w:sz w:val="24"/>
                <w:szCs w:val="24"/>
                <w:lang w:val="en-US" w:eastAsia="ru-RU"/>
              </w:rPr>
            </w:pPr>
            <w:r w:rsidRPr="00467603">
              <w:rPr>
                <w:rFonts w:ascii="Times New Roman" w:hAnsi="Times New Roman"/>
                <w:sz w:val="24"/>
                <w:szCs w:val="24"/>
                <w:lang w:val="en-US"/>
              </w:rPr>
              <w:t>Fe</w:t>
            </w:r>
            <w:r w:rsidRPr="00CE6782">
              <w:rPr>
                <w:rFonts w:ascii="Times New Roman" w:hAnsi="Times New Roman"/>
                <w:sz w:val="24"/>
                <w:szCs w:val="24"/>
                <w:vertAlign w:val="subscript"/>
              </w:rPr>
              <w:t>3</w:t>
            </w:r>
            <w:r w:rsidRPr="00467603">
              <w:rPr>
                <w:rFonts w:ascii="Times New Roman" w:hAnsi="Times New Roman"/>
                <w:sz w:val="24"/>
                <w:szCs w:val="24"/>
                <w:lang w:val="en-US"/>
              </w:rPr>
              <w:t>O</w:t>
            </w:r>
            <w:r w:rsidRPr="00CE6782">
              <w:rPr>
                <w:rFonts w:ascii="Times New Roman" w:hAnsi="Times New Roman"/>
                <w:sz w:val="24"/>
                <w:szCs w:val="24"/>
                <w:vertAlign w:val="subscript"/>
              </w:rPr>
              <w:t>4</w:t>
            </w:r>
            <w:r w:rsidRPr="00CE6782">
              <w:rPr>
                <w:rFonts w:ascii="Times New Roman" w:hAnsi="Times New Roman"/>
                <w:sz w:val="24"/>
                <w:szCs w:val="24"/>
              </w:rPr>
              <w:t>/</w:t>
            </w:r>
            <w:r>
              <w:rPr>
                <w:rFonts w:ascii="Times New Roman" w:hAnsi="Times New Roman"/>
                <w:sz w:val="24"/>
                <w:szCs w:val="24"/>
              </w:rPr>
              <w:t xml:space="preserve"> ТЭОС</w:t>
            </w:r>
            <w:r w:rsidRPr="00CE6782">
              <w:rPr>
                <w:rFonts w:ascii="Times New Roman" w:hAnsi="Times New Roman"/>
                <w:sz w:val="24"/>
                <w:szCs w:val="24"/>
              </w:rPr>
              <w:t>/</w:t>
            </w:r>
            <w:r>
              <w:rPr>
                <w:rFonts w:ascii="Times New Roman" w:hAnsi="Times New Roman"/>
                <w:sz w:val="24"/>
                <w:szCs w:val="24"/>
              </w:rPr>
              <w:t>ТМПМА</w:t>
            </w:r>
          </w:p>
        </w:tc>
        <w:tc>
          <w:tcPr>
            <w:tcW w:w="751" w:type="pct"/>
            <w:shd w:val="clear" w:color="auto" w:fill="auto"/>
            <w:vAlign w:val="center"/>
          </w:tcPr>
          <w:p w14:paraId="673B0509" w14:textId="77777777" w:rsidR="00E23946" w:rsidRPr="00E23946" w:rsidRDefault="00E23946" w:rsidP="00C92BC0">
            <w:pPr>
              <w:spacing w:after="0" w:line="240" w:lineRule="auto"/>
              <w:rPr>
                <w:rFonts w:ascii="Times New Roman" w:hAnsi="Times New Roman"/>
                <w:sz w:val="24"/>
                <w:szCs w:val="24"/>
                <w:lang w:val="en-US" w:eastAsia="ru-RU"/>
              </w:rPr>
            </w:pPr>
            <w:r w:rsidRPr="00E23946">
              <w:rPr>
                <w:rFonts w:ascii="Times New Roman" w:hAnsi="Times New Roman"/>
                <w:sz w:val="24"/>
                <w:szCs w:val="24"/>
                <w:lang w:val="en-US" w:eastAsia="ru-RU"/>
              </w:rPr>
              <w:t>8</w:t>
            </w:r>
            <w:r w:rsidR="00930FBB">
              <w:rPr>
                <w:rFonts w:ascii="Times New Roman" w:hAnsi="Times New Roman"/>
                <w:sz w:val="24"/>
                <w:szCs w:val="24"/>
                <w:lang w:val="en-US" w:eastAsia="ru-RU"/>
              </w:rPr>
              <w:t>,</w:t>
            </w:r>
            <w:r w:rsidRPr="00E23946">
              <w:rPr>
                <w:rFonts w:ascii="Times New Roman" w:hAnsi="Times New Roman"/>
                <w:sz w:val="24"/>
                <w:szCs w:val="24"/>
                <w:lang w:val="en-US" w:eastAsia="ru-RU"/>
              </w:rPr>
              <w:t>3689</w:t>
            </w:r>
          </w:p>
        </w:tc>
        <w:tc>
          <w:tcPr>
            <w:tcW w:w="822" w:type="pct"/>
            <w:shd w:val="clear" w:color="auto" w:fill="auto"/>
            <w:vAlign w:val="center"/>
          </w:tcPr>
          <w:p w14:paraId="69852D4B" w14:textId="77777777" w:rsidR="00E23946" w:rsidRPr="00E23946" w:rsidRDefault="00E23946" w:rsidP="00C92BC0">
            <w:pPr>
              <w:spacing w:after="0" w:line="240" w:lineRule="auto"/>
              <w:rPr>
                <w:rFonts w:ascii="Times New Roman" w:hAnsi="Times New Roman"/>
                <w:sz w:val="24"/>
                <w:szCs w:val="24"/>
                <w:lang w:val="en-US" w:eastAsia="ru-RU"/>
              </w:rPr>
            </w:pPr>
            <w:r w:rsidRPr="00E23946">
              <w:rPr>
                <w:rFonts w:ascii="Times New Roman" w:hAnsi="Times New Roman"/>
                <w:sz w:val="24"/>
                <w:szCs w:val="24"/>
                <w:lang w:val="en-US" w:eastAsia="ru-RU"/>
              </w:rPr>
              <w:t>17</w:t>
            </w:r>
            <w:r w:rsidR="00930FBB">
              <w:rPr>
                <w:rFonts w:ascii="Times New Roman" w:hAnsi="Times New Roman"/>
                <w:sz w:val="24"/>
                <w:szCs w:val="24"/>
                <w:lang w:val="en-US" w:eastAsia="ru-RU"/>
              </w:rPr>
              <w:t>,</w:t>
            </w:r>
            <w:r w:rsidRPr="00E23946">
              <w:rPr>
                <w:rFonts w:ascii="Times New Roman" w:hAnsi="Times New Roman"/>
                <w:sz w:val="24"/>
                <w:szCs w:val="24"/>
                <w:lang w:val="en-US" w:eastAsia="ru-RU"/>
              </w:rPr>
              <w:t>1</w:t>
            </w:r>
          </w:p>
        </w:tc>
        <w:tc>
          <w:tcPr>
            <w:tcW w:w="1155" w:type="pct"/>
            <w:shd w:val="clear" w:color="auto" w:fill="auto"/>
            <w:vAlign w:val="center"/>
          </w:tcPr>
          <w:p w14:paraId="48BB42DB" w14:textId="77777777" w:rsidR="00E23946" w:rsidRPr="00E23946" w:rsidRDefault="00E23946" w:rsidP="00C92BC0">
            <w:pPr>
              <w:spacing w:after="0" w:line="240" w:lineRule="auto"/>
              <w:ind w:right="340"/>
              <w:rPr>
                <w:rFonts w:ascii="Times New Roman" w:hAnsi="Times New Roman"/>
                <w:sz w:val="24"/>
                <w:szCs w:val="24"/>
                <w:lang w:val="en-US" w:eastAsia="ru-RU"/>
              </w:rPr>
            </w:pPr>
            <w:r w:rsidRPr="00E23946">
              <w:rPr>
                <w:rFonts w:ascii="Times New Roman" w:hAnsi="Times New Roman"/>
                <w:sz w:val="24"/>
                <w:szCs w:val="24"/>
                <w:lang w:val="en-US" w:eastAsia="ru-RU"/>
              </w:rPr>
              <w:t>0</w:t>
            </w:r>
            <w:r w:rsidR="00930FBB">
              <w:rPr>
                <w:rFonts w:ascii="Times New Roman" w:hAnsi="Times New Roman"/>
                <w:sz w:val="24"/>
                <w:szCs w:val="24"/>
                <w:lang w:val="en-US" w:eastAsia="ru-RU"/>
              </w:rPr>
              <w:t>,</w:t>
            </w:r>
            <w:r w:rsidRPr="00E23946">
              <w:rPr>
                <w:rFonts w:ascii="Times New Roman" w:hAnsi="Times New Roman"/>
                <w:sz w:val="24"/>
                <w:szCs w:val="24"/>
                <w:lang w:val="en-US" w:eastAsia="ru-RU"/>
              </w:rPr>
              <w:t>55</w:t>
            </w:r>
          </w:p>
        </w:tc>
      </w:tr>
      <w:tr w:rsidR="008B5CAF" w:rsidRPr="00E23946" w14:paraId="0FA94888" w14:textId="77777777" w:rsidTr="00C92BC0">
        <w:tc>
          <w:tcPr>
            <w:tcW w:w="2273" w:type="pct"/>
            <w:shd w:val="clear" w:color="auto" w:fill="auto"/>
            <w:vAlign w:val="center"/>
          </w:tcPr>
          <w:p w14:paraId="5D514F25" w14:textId="77777777" w:rsidR="008B5CAF" w:rsidRPr="00467603" w:rsidRDefault="008B5CAF" w:rsidP="00C92BC0">
            <w:pPr>
              <w:spacing w:after="0" w:line="240" w:lineRule="auto"/>
              <w:rPr>
                <w:rFonts w:ascii="Times New Roman" w:hAnsi="Times New Roman"/>
                <w:sz w:val="24"/>
                <w:szCs w:val="24"/>
                <w:lang w:val="en-US"/>
              </w:rPr>
            </w:pPr>
            <w:r w:rsidRPr="00467603">
              <w:rPr>
                <w:rFonts w:ascii="Times New Roman" w:hAnsi="Times New Roman"/>
                <w:sz w:val="24"/>
                <w:szCs w:val="24"/>
                <w:lang w:val="en-US"/>
              </w:rPr>
              <w:t>Fe</w:t>
            </w:r>
            <w:r w:rsidRPr="00CE6782">
              <w:rPr>
                <w:rFonts w:ascii="Times New Roman" w:hAnsi="Times New Roman"/>
                <w:sz w:val="24"/>
                <w:szCs w:val="24"/>
                <w:vertAlign w:val="subscript"/>
              </w:rPr>
              <w:t>3</w:t>
            </w:r>
            <w:r w:rsidRPr="00467603">
              <w:rPr>
                <w:rFonts w:ascii="Times New Roman" w:hAnsi="Times New Roman"/>
                <w:sz w:val="24"/>
                <w:szCs w:val="24"/>
                <w:lang w:val="en-US"/>
              </w:rPr>
              <w:t>O</w:t>
            </w:r>
            <w:r w:rsidRPr="00CE6782">
              <w:rPr>
                <w:rFonts w:ascii="Times New Roman" w:hAnsi="Times New Roman"/>
                <w:sz w:val="24"/>
                <w:szCs w:val="24"/>
                <w:vertAlign w:val="subscript"/>
              </w:rPr>
              <w:t>4</w:t>
            </w:r>
            <w:r w:rsidRPr="00CE6782">
              <w:rPr>
                <w:rFonts w:ascii="Times New Roman" w:hAnsi="Times New Roman"/>
                <w:sz w:val="24"/>
                <w:szCs w:val="24"/>
              </w:rPr>
              <w:t>/</w:t>
            </w:r>
            <w:r>
              <w:rPr>
                <w:rFonts w:ascii="Times New Roman" w:hAnsi="Times New Roman"/>
                <w:sz w:val="24"/>
                <w:szCs w:val="24"/>
              </w:rPr>
              <w:t xml:space="preserve"> ТЭОС</w:t>
            </w:r>
            <w:r w:rsidRPr="00CE6782">
              <w:rPr>
                <w:rFonts w:ascii="Times New Roman" w:hAnsi="Times New Roman"/>
                <w:sz w:val="24"/>
                <w:szCs w:val="24"/>
              </w:rPr>
              <w:t>/</w:t>
            </w:r>
            <w:r>
              <w:rPr>
                <w:rFonts w:ascii="Times New Roman" w:hAnsi="Times New Roman"/>
                <w:sz w:val="24"/>
                <w:szCs w:val="24"/>
              </w:rPr>
              <w:t>ТМПМА/ГМА</w:t>
            </w:r>
          </w:p>
        </w:tc>
        <w:tc>
          <w:tcPr>
            <w:tcW w:w="751" w:type="pct"/>
            <w:shd w:val="clear" w:color="auto" w:fill="auto"/>
            <w:vAlign w:val="center"/>
          </w:tcPr>
          <w:p w14:paraId="6A5B6367" w14:textId="77777777" w:rsidR="008B5CAF" w:rsidRPr="008B5CAF" w:rsidRDefault="008B5CAF" w:rsidP="00C92BC0">
            <w:pPr>
              <w:spacing w:after="0" w:line="240" w:lineRule="auto"/>
              <w:rPr>
                <w:rFonts w:ascii="Times New Roman" w:hAnsi="Times New Roman"/>
                <w:sz w:val="24"/>
                <w:szCs w:val="24"/>
                <w:lang w:eastAsia="ru-RU"/>
              </w:rPr>
            </w:pPr>
            <w:r>
              <w:rPr>
                <w:rFonts w:ascii="Times New Roman" w:hAnsi="Times New Roman"/>
                <w:sz w:val="24"/>
                <w:szCs w:val="24"/>
                <w:lang w:val="en-US" w:eastAsia="ru-RU"/>
              </w:rPr>
              <w:t>8</w:t>
            </w:r>
            <w:r w:rsidR="00930FBB">
              <w:rPr>
                <w:rFonts w:ascii="Times New Roman" w:hAnsi="Times New Roman"/>
                <w:sz w:val="24"/>
                <w:szCs w:val="24"/>
                <w:lang w:val="en-US" w:eastAsia="ru-RU"/>
              </w:rPr>
              <w:t>,</w:t>
            </w:r>
            <w:r>
              <w:rPr>
                <w:rFonts w:ascii="Times New Roman" w:hAnsi="Times New Roman"/>
                <w:sz w:val="24"/>
                <w:szCs w:val="24"/>
                <w:lang w:val="en-US" w:eastAsia="ru-RU"/>
              </w:rPr>
              <w:t>36</w:t>
            </w:r>
            <w:r>
              <w:rPr>
                <w:rFonts w:ascii="Times New Roman" w:hAnsi="Times New Roman"/>
                <w:sz w:val="24"/>
                <w:szCs w:val="24"/>
                <w:lang w:eastAsia="ru-RU"/>
              </w:rPr>
              <w:t>87</w:t>
            </w:r>
          </w:p>
        </w:tc>
        <w:tc>
          <w:tcPr>
            <w:tcW w:w="822" w:type="pct"/>
            <w:shd w:val="clear" w:color="auto" w:fill="auto"/>
            <w:vAlign w:val="center"/>
          </w:tcPr>
          <w:p w14:paraId="0007BEC3" w14:textId="77777777" w:rsidR="008B5CAF" w:rsidRPr="00E23946" w:rsidRDefault="008B5CAF" w:rsidP="00C92BC0">
            <w:pPr>
              <w:spacing w:after="0" w:line="240" w:lineRule="auto"/>
              <w:rPr>
                <w:rFonts w:ascii="Times New Roman" w:hAnsi="Times New Roman"/>
                <w:sz w:val="24"/>
                <w:szCs w:val="24"/>
                <w:lang w:val="en-US" w:eastAsia="ru-RU"/>
              </w:rPr>
            </w:pPr>
            <w:r>
              <w:rPr>
                <w:rFonts w:ascii="Times New Roman" w:hAnsi="Times New Roman"/>
                <w:sz w:val="24"/>
                <w:szCs w:val="24"/>
                <w:lang w:val="en-US" w:eastAsia="ru-RU"/>
              </w:rPr>
              <w:t>1</w:t>
            </w:r>
            <w:r>
              <w:rPr>
                <w:rFonts w:ascii="Times New Roman" w:hAnsi="Times New Roman"/>
                <w:sz w:val="24"/>
                <w:szCs w:val="24"/>
                <w:lang w:eastAsia="ru-RU"/>
              </w:rPr>
              <w:t>8</w:t>
            </w:r>
            <w:r w:rsidR="00930FBB">
              <w:rPr>
                <w:rFonts w:ascii="Times New Roman" w:hAnsi="Times New Roman"/>
                <w:sz w:val="24"/>
                <w:szCs w:val="24"/>
                <w:lang w:val="en-US" w:eastAsia="ru-RU"/>
              </w:rPr>
              <w:t>,</w:t>
            </w:r>
            <w:r w:rsidRPr="00E23946">
              <w:rPr>
                <w:rFonts w:ascii="Times New Roman" w:hAnsi="Times New Roman"/>
                <w:sz w:val="24"/>
                <w:szCs w:val="24"/>
                <w:lang w:val="en-US" w:eastAsia="ru-RU"/>
              </w:rPr>
              <w:t>1</w:t>
            </w:r>
          </w:p>
        </w:tc>
        <w:tc>
          <w:tcPr>
            <w:tcW w:w="1155" w:type="pct"/>
            <w:shd w:val="clear" w:color="auto" w:fill="auto"/>
            <w:vAlign w:val="center"/>
          </w:tcPr>
          <w:p w14:paraId="319080C8" w14:textId="77777777" w:rsidR="008B5CAF" w:rsidRPr="008B5CAF" w:rsidRDefault="008B5CAF" w:rsidP="00C92BC0">
            <w:pPr>
              <w:spacing w:after="0" w:line="240" w:lineRule="auto"/>
              <w:ind w:right="340"/>
              <w:rPr>
                <w:rFonts w:ascii="Times New Roman" w:hAnsi="Times New Roman"/>
                <w:sz w:val="24"/>
                <w:szCs w:val="24"/>
                <w:lang w:eastAsia="ru-RU"/>
              </w:rPr>
            </w:pPr>
            <w:r>
              <w:rPr>
                <w:rFonts w:ascii="Times New Roman" w:hAnsi="Times New Roman"/>
                <w:sz w:val="24"/>
                <w:szCs w:val="24"/>
                <w:lang w:val="en-US" w:eastAsia="ru-RU"/>
              </w:rPr>
              <w:t>0</w:t>
            </w:r>
            <w:r w:rsidR="00930FBB">
              <w:rPr>
                <w:rFonts w:ascii="Times New Roman" w:hAnsi="Times New Roman"/>
                <w:sz w:val="24"/>
                <w:szCs w:val="24"/>
                <w:lang w:val="en-US" w:eastAsia="ru-RU"/>
              </w:rPr>
              <w:t>,</w:t>
            </w:r>
            <w:r>
              <w:rPr>
                <w:rFonts w:ascii="Times New Roman" w:hAnsi="Times New Roman"/>
                <w:sz w:val="24"/>
                <w:szCs w:val="24"/>
                <w:lang w:val="en-US" w:eastAsia="ru-RU"/>
              </w:rPr>
              <w:t>5</w:t>
            </w:r>
            <w:r>
              <w:rPr>
                <w:rFonts w:ascii="Times New Roman" w:hAnsi="Times New Roman"/>
                <w:sz w:val="24"/>
                <w:szCs w:val="24"/>
                <w:lang w:eastAsia="ru-RU"/>
              </w:rPr>
              <w:t>4</w:t>
            </w:r>
          </w:p>
        </w:tc>
      </w:tr>
    </w:tbl>
    <w:p w14:paraId="6C505502" w14:textId="77777777" w:rsidR="008B5CAF" w:rsidRPr="00930FBB" w:rsidRDefault="008B5CAF" w:rsidP="00930FBB">
      <w:pPr>
        <w:spacing w:after="0" w:line="360" w:lineRule="auto"/>
        <w:jc w:val="both"/>
        <w:rPr>
          <w:rFonts w:ascii="Times New Roman" w:hAnsi="Times New Roman"/>
          <w:sz w:val="24"/>
          <w:szCs w:val="24"/>
        </w:rPr>
      </w:pPr>
    </w:p>
    <w:p w14:paraId="60DA1221" w14:textId="77777777" w:rsidR="00930FBB" w:rsidRDefault="00930FBB" w:rsidP="00DD66F9">
      <w:pPr>
        <w:tabs>
          <w:tab w:val="left" w:pos="2298"/>
        </w:tabs>
        <w:spacing w:after="0" w:line="360" w:lineRule="auto"/>
        <w:ind w:firstLine="567"/>
        <w:jc w:val="both"/>
        <w:rPr>
          <w:rFonts w:ascii="Times New Roman" w:hAnsi="Times New Roman"/>
          <w:sz w:val="24"/>
          <w:szCs w:val="24"/>
        </w:rPr>
      </w:pPr>
    </w:p>
    <w:p w14:paraId="28F6651D" w14:textId="77777777" w:rsidR="00930FBB" w:rsidRDefault="00930FBB" w:rsidP="00DD66F9">
      <w:pPr>
        <w:tabs>
          <w:tab w:val="left" w:pos="2298"/>
        </w:tabs>
        <w:spacing w:after="0" w:line="360" w:lineRule="auto"/>
        <w:ind w:firstLine="567"/>
        <w:jc w:val="both"/>
        <w:rPr>
          <w:rFonts w:ascii="Times New Roman" w:hAnsi="Times New Roman"/>
          <w:sz w:val="24"/>
          <w:szCs w:val="24"/>
        </w:rPr>
      </w:pPr>
    </w:p>
    <w:p w14:paraId="0F91DD4F" w14:textId="77777777" w:rsidR="00930FBB" w:rsidRDefault="00930FBB" w:rsidP="00DD66F9">
      <w:pPr>
        <w:tabs>
          <w:tab w:val="left" w:pos="2298"/>
        </w:tabs>
        <w:spacing w:after="0" w:line="360" w:lineRule="auto"/>
        <w:ind w:firstLine="567"/>
        <w:jc w:val="both"/>
        <w:rPr>
          <w:rFonts w:ascii="Times New Roman" w:hAnsi="Times New Roman"/>
          <w:sz w:val="24"/>
          <w:szCs w:val="24"/>
        </w:rPr>
      </w:pPr>
    </w:p>
    <w:p w14:paraId="69E3D605" w14:textId="77777777" w:rsidR="00930FBB" w:rsidRDefault="00930FBB" w:rsidP="00DD66F9">
      <w:pPr>
        <w:tabs>
          <w:tab w:val="left" w:pos="2298"/>
        </w:tabs>
        <w:spacing w:after="0" w:line="360" w:lineRule="auto"/>
        <w:ind w:firstLine="567"/>
        <w:jc w:val="both"/>
        <w:rPr>
          <w:rFonts w:ascii="Times New Roman" w:hAnsi="Times New Roman"/>
          <w:sz w:val="24"/>
          <w:szCs w:val="24"/>
        </w:rPr>
      </w:pPr>
    </w:p>
    <w:p w14:paraId="13D6E367" w14:textId="77777777" w:rsidR="001B7106" w:rsidRDefault="001B7106" w:rsidP="00DD66F9">
      <w:pPr>
        <w:tabs>
          <w:tab w:val="left" w:pos="2298"/>
        </w:tabs>
        <w:spacing w:after="0" w:line="360" w:lineRule="auto"/>
        <w:ind w:firstLine="567"/>
        <w:jc w:val="both"/>
        <w:rPr>
          <w:rFonts w:ascii="Times New Roman" w:hAnsi="Times New Roman"/>
          <w:sz w:val="24"/>
          <w:szCs w:val="24"/>
        </w:rPr>
      </w:pPr>
    </w:p>
    <w:p w14:paraId="0C066B30" w14:textId="77777777" w:rsidR="00DD66F9" w:rsidRDefault="00DD66F9" w:rsidP="00ED0B27">
      <w:pPr>
        <w:tabs>
          <w:tab w:val="left" w:pos="2298"/>
        </w:tabs>
        <w:spacing w:after="0" w:line="360" w:lineRule="auto"/>
        <w:ind w:firstLine="709"/>
        <w:jc w:val="both"/>
        <w:rPr>
          <w:rFonts w:ascii="Times New Roman" w:hAnsi="Times New Roman"/>
          <w:sz w:val="24"/>
          <w:szCs w:val="24"/>
        </w:rPr>
      </w:pPr>
      <w:r w:rsidRPr="006C4915">
        <w:rPr>
          <w:rFonts w:ascii="Times New Roman" w:hAnsi="Times New Roman"/>
          <w:sz w:val="24"/>
          <w:szCs w:val="24"/>
        </w:rPr>
        <w:t xml:space="preserve">Магнитные характеристики композитов были </w:t>
      </w:r>
      <w:proofErr w:type="gramStart"/>
      <w:r w:rsidRPr="006C4915">
        <w:rPr>
          <w:rFonts w:ascii="Times New Roman" w:hAnsi="Times New Roman"/>
          <w:sz w:val="24"/>
          <w:szCs w:val="24"/>
        </w:rPr>
        <w:t>изучены на универсальной измерительной системе в магнитных полях ± 2 Тл при 300 К. Резул</w:t>
      </w:r>
      <w:r w:rsidR="000E7FC7">
        <w:rPr>
          <w:rFonts w:ascii="Times New Roman" w:hAnsi="Times New Roman"/>
          <w:sz w:val="24"/>
          <w:szCs w:val="24"/>
        </w:rPr>
        <w:t>ьтаты представлены</w:t>
      </w:r>
      <w:proofErr w:type="gramEnd"/>
      <w:r w:rsidR="000E7FC7">
        <w:rPr>
          <w:rFonts w:ascii="Times New Roman" w:hAnsi="Times New Roman"/>
          <w:sz w:val="24"/>
          <w:szCs w:val="24"/>
        </w:rPr>
        <w:t xml:space="preserve"> на рисунке 25</w:t>
      </w:r>
      <w:r w:rsidR="003B36F0">
        <w:rPr>
          <w:rFonts w:ascii="Times New Roman" w:hAnsi="Times New Roman"/>
          <w:sz w:val="24"/>
          <w:szCs w:val="24"/>
        </w:rPr>
        <w:t>, а данные сведены в таблицу 8</w:t>
      </w:r>
      <w:r w:rsidRPr="006C4915">
        <w:rPr>
          <w:rFonts w:ascii="Times New Roman" w:hAnsi="Times New Roman"/>
          <w:sz w:val="24"/>
          <w:szCs w:val="24"/>
        </w:rPr>
        <w:t>.</w:t>
      </w:r>
    </w:p>
    <w:tbl>
      <w:tblPr>
        <w:tblW w:w="0" w:type="auto"/>
        <w:tblLook w:val="04A0" w:firstRow="1" w:lastRow="0" w:firstColumn="1" w:lastColumn="0" w:noHBand="0" w:noVBand="1"/>
      </w:tblPr>
      <w:tblGrid>
        <w:gridCol w:w="4785"/>
        <w:gridCol w:w="4785"/>
      </w:tblGrid>
      <w:tr w:rsidR="00DD66F9" w:rsidRPr="00467603" w14:paraId="52A99171" w14:textId="77777777" w:rsidTr="00FE39B5">
        <w:tc>
          <w:tcPr>
            <w:tcW w:w="4786" w:type="dxa"/>
            <w:shd w:val="clear" w:color="auto" w:fill="auto"/>
          </w:tcPr>
          <w:p w14:paraId="6D4AC99B" w14:textId="38375A7F" w:rsidR="00DD66F9" w:rsidRPr="00FE39B5" w:rsidRDefault="002C709D" w:rsidP="00FE39B5">
            <w:pPr>
              <w:spacing w:line="360" w:lineRule="auto"/>
              <w:contextualSpacing/>
              <w:jc w:val="both"/>
              <w:rPr>
                <w:rFonts w:ascii="Times New Roman" w:hAnsi="Times New Roman"/>
                <w:i/>
                <w:sz w:val="24"/>
                <w:szCs w:val="24"/>
                <w:lang w:val="en-US"/>
              </w:rPr>
            </w:pPr>
            <w:r w:rsidRPr="00FE39B5">
              <w:rPr>
                <w:lang w:val="en-US"/>
              </w:rPr>
              <w:object w:dxaOrig="1361" w:dyaOrig="1358" w14:anchorId="347DF565">
                <v:shape id="_x0000_i1038" type="#_x0000_t75" style="width:170.6pt;height:169.85pt" o:ole="">
                  <v:imagedata r:id="rId55" o:title=""/>
                </v:shape>
                <o:OLEObject Type="Embed" ProgID="Origin50.Graph" ShapeID="_x0000_i1038" DrawAspect="Content" ObjectID="_1663600241" r:id="rId56"/>
              </w:object>
            </w:r>
          </w:p>
        </w:tc>
        <w:tc>
          <w:tcPr>
            <w:tcW w:w="4786" w:type="dxa"/>
            <w:shd w:val="clear" w:color="auto" w:fill="auto"/>
          </w:tcPr>
          <w:p w14:paraId="69252FD9" w14:textId="57261A3A" w:rsidR="00DD66F9" w:rsidRPr="00FE39B5" w:rsidRDefault="002C709D" w:rsidP="00FE39B5">
            <w:pPr>
              <w:spacing w:line="360" w:lineRule="auto"/>
              <w:contextualSpacing/>
              <w:jc w:val="both"/>
              <w:rPr>
                <w:rFonts w:ascii="Times New Roman" w:hAnsi="Times New Roman"/>
                <w:i/>
                <w:sz w:val="24"/>
                <w:szCs w:val="24"/>
                <w:lang w:val="en-US"/>
              </w:rPr>
            </w:pPr>
            <w:r w:rsidRPr="00FE39B5">
              <w:rPr>
                <w:lang w:val="en-US"/>
              </w:rPr>
              <w:object w:dxaOrig="1361" w:dyaOrig="1358" w14:anchorId="5F3BFFA0">
                <v:shape id="_x0000_i1039" type="#_x0000_t75" style="width:167.5pt;height:169.05pt" o:ole="">
                  <v:imagedata r:id="rId57" o:title=""/>
                </v:shape>
                <o:OLEObject Type="Embed" ProgID="Origin50.Graph" ShapeID="_x0000_i1039" DrawAspect="Content" ObjectID="_1663600242" r:id="rId58"/>
              </w:object>
            </w:r>
          </w:p>
        </w:tc>
      </w:tr>
      <w:tr w:rsidR="00DD66F9" w:rsidRPr="006C4915" w14:paraId="25BE2A90" w14:textId="77777777" w:rsidTr="00FE39B5">
        <w:tc>
          <w:tcPr>
            <w:tcW w:w="9572" w:type="dxa"/>
            <w:gridSpan w:val="2"/>
            <w:shd w:val="clear" w:color="auto" w:fill="auto"/>
          </w:tcPr>
          <w:p w14:paraId="4E3D6E52" w14:textId="77777777" w:rsidR="00DD66F9" w:rsidRPr="00FE39B5" w:rsidRDefault="000E7FC7" w:rsidP="00FE39B5">
            <w:pPr>
              <w:spacing w:line="360" w:lineRule="auto"/>
              <w:contextualSpacing/>
              <w:jc w:val="center"/>
              <w:rPr>
                <w:rFonts w:ascii="Times New Roman" w:hAnsi="Times New Roman"/>
                <w:sz w:val="24"/>
                <w:szCs w:val="24"/>
              </w:rPr>
            </w:pPr>
            <w:r>
              <w:rPr>
                <w:rFonts w:ascii="Times New Roman" w:hAnsi="Times New Roman"/>
                <w:sz w:val="24"/>
                <w:szCs w:val="24"/>
              </w:rPr>
              <w:t>Рисунок 25</w:t>
            </w:r>
            <w:r w:rsidR="00DD66F9" w:rsidRPr="00FE39B5">
              <w:rPr>
                <w:rFonts w:ascii="Times New Roman" w:hAnsi="Times New Roman"/>
                <w:sz w:val="24"/>
                <w:szCs w:val="24"/>
              </w:rPr>
              <w:t xml:space="preserve"> - Петля гистерезиса исходной </w:t>
            </w:r>
            <w:r w:rsidR="00DD66F9" w:rsidRPr="00FE39B5">
              <w:rPr>
                <w:rFonts w:ascii="Times New Roman" w:hAnsi="Times New Roman"/>
                <w:sz w:val="24"/>
                <w:szCs w:val="24"/>
                <w:lang w:val="en-US"/>
              </w:rPr>
              <w:t>Fe</w:t>
            </w:r>
            <w:r w:rsidR="00DD66F9" w:rsidRPr="00FE39B5">
              <w:rPr>
                <w:rFonts w:ascii="Times New Roman" w:hAnsi="Times New Roman"/>
                <w:sz w:val="24"/>
                <w:szCs w:val="24"/>
                <w:vertAlign w:val="subscript"/>
              </w:rPr>
              <w:t>3</w:t>
            </w:r>
            <w:r w:rsidR="00DD66F9" w:rsidRPr="00FE39B5">
              <w:rPr>
                <w:rFonts w:ascii="Times New Roman" w:hAnsi="Times New Roman"/>
                <w:sz w:val="24"/>
                <w:szCs w:val="24"/>
                <w:lang w:val="en-US"/>
              </w:rPr>
              <w:t>O</w:t>
            </w:r>
            <w:r w:rsidR="00DD66F9" w:rsidRPr="00FE39B5">
              <w:rPr>
                <w:rFonts w:ascii="Times New Roman" w:hAnsi="Times New Roman"/>
                <w:sz w:val="24"/>
                <w:szCs w:val="24"/>
                <w:vertAlign w:val="subscript"/>
              </w:rPr>
              <w:t xml:space="preserve">4 </w:t>
            </w:r>
            <w:r w:rsidR="00DD66F9" w:rsidRPr="00FE39B5">
              <w:rPr>
                <w:rFonts w:ascii="Times New Roman" w:hAnsi="Times New Roman"/>
                <w:sz w:val="24"/>
                <w:szCs w:val="24"/>
              </w:rPr>
              <w:t>(</w:t>
            </w:r>
            <w:r w:rsidR="00DD66F9" w:rsidRPr="00FE39B5">
              <w:rPr>
                <w:rFonts w:ascii="Times New Roman" w:hAnsi="Times New Roman"/>
                <w:sz w:val="24"/>
                <w:szCs w:val="24"/>
                <w:lang w:val="en-US"/>
              </w:rPr>
              <w:t>a</w:t>
            </w:r>
            <w:r w:rsidR="00DD66F9" w:rsidRPr="00FE39B5">
              <w:rPr>
                <w:rFonts w:ascii="Times New Roman" w:hAnsi="Times New Roman"/>
                <w:sz w:val="24"/>
                <w:szCs w:val="24"/>
              </w:rPr>
              <w:t xml:space="preserve">) и  </w:t>
            </w:r>
            <w:r w:rsidR="00DD66F9" w:rsidRPr="00FE39B5">
              <w:rPr>
                <w:rFonts w:ascii="Times New Roman" w:hAnsi="Times New Roman"/>
                <w:sz w:val="24"/>
                <w:szCs w:val="24"/>
                <w:lang w:val="en-US"/>
              </w:rPr>
              <w:t>Fe</w:t>
            </w:r>
            <w:r w:rsidR="00DD66F9" w:rsidRPr="00FE39B5">
              <w:rPr>
                <w:rFonts w:ascii="Times New Roman" w:hAnsi="Times New Roman"/>
                <w:sz w:val="24"/>
                <w:szCs w:val="24"/>
                <w:vertAlign w:val="subscript"/>
              </w:rPr>
              <w:t>3</w:t>
            </w:r>
            <w:r w:rsidR="00DD66F9" w:rsidRPr="00FE39B5">
              <w:rPr>
                <w:rFonts w:ascii="Times New Roman" w:hAnsi="Times New Roman"/>
                <w:sz w:val="24"/>
                <w:szCs w:val="24"/>
                <w:lang w:val="en-US"/>
              </w:rPr>
              <w:t>O</w:t>
            </w:r>
            <w:r w:rsidR="00DD66F9" w:rsidRPr="00FE39B5">
              <w:rPr>
                <w:rFonts w:ascii="Times New Roman" w:hAnsi="Times New Roman"/>
                <w:sz w:val="24"/>
                <w:szCs w:val="24"/>
                <w:vertAlign w:val="subscript"/>
              </w:rPr>
              <w:t>4</w:t>
            </w:r>
            <w:r w:rsidR="00DD66F9" w:rsidRPr="00FE39B5">
              <w:rPr>
                <w:rFonts w:ascii="Times New Roman" w:hAnsi="Times New Roman"/>
                <w:sz w:val="24"/>
                <w:szCs w:val="24"/>
              </w:rPr>
              <w:t>/</w:t>
            </w:r>
            <w:proofErr w:type="gramStart"/>
            <w:r w:rsidR="00DD66F9" w:rsidRPr="00FE39B5">
              <w:rPr>
                <w:rFonts w:ascii="Times New Roman" w:hAnsi="Times New Roman"/>
                <w:sz w:val="24"/>
                <w:szCs w:val="24"/>
                <w:lang w:val="en-US"/>
              </w:rPr>
              <w:t>T</w:t>
            </w:r>
            <w:proofErr w:type="gramEnd"/>
            <w:r w:rsidR="00DD66F9" w:rsidRPr="00FE39B5">
              <w:rPr>
                <w:rFonts w:ascii="Times New Roman" w:hAnsi="Times New Roman"/>
                <w:sz w:val="24"/>
                <w:szCs w:val="24"/>
              </w:rPr>
              <w:t>ЭОС/</w:t>
            </w:r>
            <w:r w:rsidR="00DD66F9" w:rsidRPr="00FE39B5">
              <w:rPr>
                <w:rFonts w:ascii="Times New Roman" w:hAnsi="Times New Roman"/>
                <w:sz w:val="24"/>
                <w:szCs w:val="24"/>
                <w:lang w:val="en-US"/>
              </w:rPr>
              <w:t>TM</w:t>
            </w:r>
            <w:r w:rsidR="00DD66F9" w:rsidRPr="00FE39B5">
              <w:rPr>
                <w:rFonts w:ascii="Times New Roman" w:hAnsi="Times New Roman"/>
                <w:sz w:val="24"/>
                <w:szCs w:val="24"/>
              </w:rPr>
              <w:t>ПМА/ГМА (б)</w:t>
            </w:r>
          </w:p>
        </w:tc>
      </w:tr>
    </w:tbl>
    <w:p w14:paraId="0B73A9F0" w14:textId="77777777" w:rsidR="00DD66F9" w:rsidRPr="006C4915" w:rsidRDefault="00DD66F9" w:rsidP="00DD66F9">
      <w:pPr>
        <w:spacing w:after="0" w:line="360" w:lineRule="auto"/>
        <w:ind w:firstLine="567"/>
        <w:contextualSpacing/>
        <w:jc w:val="both"/>
        <w:rPr>
          <w:rFonts w:ascii="Times New Roman" w:hAnsi="Times New Roman"/>
          <w:i/>
          <w:sz w:val="24"/>
          <w:szCs w:val="24"/>
        </w:rPr>
      </w:pPr>
    </w:p>
    <w:p w14:paraId="6F4B0492" w14:textId="77777777" w:rsidR="00DD66F9" w:rsidRPr="006C4915" w:rsidRDefault="00DD66F9" w:rsidP="00930FBB">
      <w:pPr>
        <w:tabs>
          <w:tab w:val="left" w:pos="2298"/>
        </w:tabs>
        <w:spacing w:after="0" w:line="360" w:lineRule="auto"/>
        <w:rPr>
          <w:rFonts w:ascii="Times New Roman" w:hAnsi="Times New Roman"/>
          <w:sz w:val="24"/>
          <w:szCs w:val="24"/>
        </w:rPr>
      </w:pPr>
      <w:r>
        <w:rPr>
          <w:rFonts w:ascii="Times New Roman" w:hAnsi="Times New Roman"/>
          <w:sz w:val="24"/>
          <w:szCs w:val="24"/>
        </w:rPr>
        <w:t>Таблица</w:t>
      </w:r>
      <w:r w:rsidR="003B36F0" w:rsidRPr="00D86EC8">
        <w:rPr>
          <w:rFonts w:ascii="Times New Roman" w:hAnsi="Times New Roman"/>
          <w:sz w:val="24"/>
          <w:szCs w:val="24"/>
        </w:rPr>
        <w:t xml:space="preserve"> </w:t>
      </w:r>
      <w:r w:rsidR="003B36F0">
        <w:rPr>
          <w:rFonts w:ascii="Times New Roman" w:hAnsi="Times New Roman"/>
          <w:sz w:val="24"/>
          <w:szCs w:val="24"/>
        </w:rPr>
        <w:t>8</w:t>
      </w:r>
      <w:r w:rsidRPr="00D86EC8">
        <w:rPr>
          <w:rFonts w:ascii="Times New Roman" w:hAnsi="Times New Roman"/>
          <w:sz w:val="24"/>
          <w:szCs w:val="24"/>
        </w:rPr>
        <w:t xml:space="preserve"> – </w:t>
      </w:r>
      <w:r>
        <w:rPr>
          <w:rFonts w:ascii="Times New Roman" w:hAnsi="Times New Roman"/>
          <w:sz w:val="24"/>
          <w:szCs w:val="24"/>
        </w:rPr>
        <w:t>Данные магнитных свойств</w:t>
      </w:r>
      <w:r w:rsidR="009A68E6">
        <w:rPr>
          <w:rFonts w:ascii="Times New Roman" w:hAnsi="Times New Roman"/>
          <w:sz w:val="24"/>
          <w:szCs w:val="24"/>
        </w:rPr>
        <w:t xml:space="preserve"> исходных и модифицированных НЧ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5"/>
        <w:gridCol w:w="1604"/>
        <w:gridCol w:w="1445"/>
        <w:gridCol w:w="1320"/>
        <w:gridCol w:w="898"/>
      </w:tblGrid>
      <w:tr w:rsidR="00DD66F9" w:rsidRPr="00467603" w14:paraId="077647BB" w14:textId="77777777" w:rsidTr="00C92BC0">
        <w:tc>
          <w:tcPr>
            <w:tcW w:w="3805" w:type="dxa"/>
            <w:shd w:val="clear" w:color="auto" w:fill="auto"/>
            <w:vAlign w:val="center"/>
          </w:tcPr>
          <w:p w14:paraId="2BFB5192" w14:textId="77777777" w:rsidR="00DD66F9" w:rsidRPr="00FE39B5" w:rsidRDefault="00DD66F9" w:rsidP="009A68E6">
            <w:pPr>
              <w:tabs>
                <w:tab w:val="left" w:pos="2298"/>
              </w:tabs>
              <w:spacing w:line="360" w:lineRule="auto"/>
              <w:jc w:val="center"/>
              <w:rPr>
                <w:rFonts w:ascii="Times New Roman" w:hAnsi="Times New Roman"/>
                <w:sz w:val="24"/>
                <w:szCs w:val="24"/>
              </w:rPr>
            </w:pPr>
            <w:r w:rsidRPr="00FE39B5">
              <w:rPr>
                <w:rFonts w:ascii="Times New Roman" w:hAnsi="Times New Roman"/>
                <w:sz w:val="24"/>
                <w:szCs w:val="24"/>
              </w:rPr>
              <w:t>Образец</w:t>
            </w:r>
          </w:p>
        </w:tc>
        <w:tc>
          <w:tcPr>
            <w:tcW w:w="1604" w:type="dxa"/>
            <w:shd w:val="clear" w:color="auto" w:fill="auto"/>
            <w:vAlign w:val="center"/>
          </w:tcPr>
          <w:p w14:paraId="637523AE" w14:textId="77777777" w:rsidR="00DD66F9" w:rsidRPr="00B37069" w:rsidRDefault="00B37069" w:rsidP="009A68E6">
            <w:pPr>
              <w:tabs>
                <w:tab w:val="left" w:pos="2298"/>
              </w:tabs>
              <w:spacing w:line="360" w:lineRule="auto"/>
              <w:jc w:val="center"/>
              <w:rPr>
                <w:rFonts w:ascii="Times New Roman" w:hAnsi="Times New Roman"/>
                <w:sz w:val="24"/>
                <w:szCs w:val="24"/>
              </w:rPr>
            </w:pPr>
            <w:proofErr w:type="spellStart"/>
            <w:r>
              <w:rPr>
                <w:rFonts w:ascii="Times New Roman" w:hAnsi="Times New Roman"/>
                <w:sz w:val="24"/>
                <w:szCs w:val="24"/>
                <w:lang w:val="en-US"/>
              </w:rPr>
              <w:t>Hc</w:t>
            </w:r>
            <w:proofErr w:type="spellEnd"/>
            <w:r>
              <w:rPr>
                <w:rFonts w:ascii="Times New Roman" w:hAnsi="Times New Roman"/>
                <w:sz w:val="24"/>
                <w:szCs w:val="24"/>
                <w:lang w:val="en-US"/>
              </w:rPr>
              <w:t xml:space="preserve">, </w:t>
            </w:r>
            <w:r>
              <w:rPr>
                <w:rFonts w:ascii="Times New Roman" w:hAnsi="Times New Roman"/>
                <w:sz w:val="24"/>
                <w:szCs w:val="24"/>
              </w:rPr>
              <w:t>Э</w:t>
            </w:r>
          </w:p>
        </w:tc>
        <w:tc>
          <w:tcPr>
            <w:tcW w:w="1445" w:type="dxa"/>
            <w:shd w:val="clear" w:color="auto" w:fill="auto"/>
            <w:vAlign w:val="center"/>
          </w:tcPr>
          <w:p w14:paraId="1FE6BBA8" w14:textId="692F5079" w:rsidR="00DD66F9" w:rsidRPr="00B37069" w:rsidRDefault="00214734" w:rsidP="009A68E6">
            <w:pPr>
              <w:tabs>
                <w:tab w:val="left" w:pos="2298"/>
              </w:tabs>
              <w:spacing w:line="360" w:lineRule="auto"/>
              <w:jc w:val="center"/>
              <w:rPr>
                <w:rFonts w:ascii="Times New Roman" w:hAnsi="Times New Roman"/>
                <w:sz w:val="24"/>
                <w:szCs w:val="24"/>
                <w:lang w:val="en-US"/>
              </w:rPr>
            </w:pPr>
            <w:proofErr w:type="spellStart"/>
            <w:r>
              <w:rPr>
                <w:rFonts w:ascii="Times New Roman" w:hAnsi="Times New Roman"/>
                <w:sz w:val="24"/>
                <w:szCs w:val="24"/>
                <w:lang w:val="en-US"/>
              </w:rPr>
              <w:t>Mr</w:t>
            </w:r>
            <w:proofErr w:type="spellEnd"/>
            <w:r>
              <w:rPr>
                <w:rFonts w:ascii="Times New Roman" w:hAnsi="Times New Roman"/>
                <w:sz w:val="24"/>
                <w:szCs w:val="24"/>
                <w:lang w:val="en-US"/>
              </w:rPr>
              <w:t xml:space="preserve">, </w:t>
            </w:r>
            <w:proofErr w:type="spellStart"/>
            <w:r w:rsidR="00D776DB">
              <w:rPr>
                <w:rFonts w:ascii="Times New Roman" w:hAnsi="Times New Roman"/>
                <w:sz w:val="24"/>
                <w:szCs w:val="24"/>
                <w:lang w:val="en-US"/>
              </w:rPr>
              <w:t>эму</w:t>
            </w:r>
            <w:proofErr w:type="spellEnd"/>
            <w:r w:rsidR="00D776DB">
              <w:rPr>
                <w:rFonts w:ascii="Times New Roman" w:hAnsi="Times New Roman"/>
                <w:sz w:val="24"/>
                <w:szCs w:val="24"/>
                <w:lang w:val="en-US"/>
              </w:rPr>
              <w:t>/г</w:t>
            </w:r>
          </w:p>
        </w:tc>
        <w:tc>
          <w:tcPr>
            <w:tcW w:w="1320" w:type="dxa"/>
            <w:shd w:val="clear" w:color="auto" w:fill="auto"/>
            <w:vAlign w:val="center"/>
          </w:tcPr>
          <w:p w14:paraId="71B9CFA7" w14:textId="471A5249" w:rsidR="00DD66F9" w:rsidRPr="00B37069" w:rsidRDefault="00214734" w:rsidP="009A68E6">
            <w:pPr>
              <w:tabs>
                <w:tab w:val="left" w:pos="2298"/>
              </w:tabs>
              <w:spacing w:line="360" w:lineRule="auto"/>
              <w:jc w:val="center"/>
              <w:rPr>
                <w:rFonts w:ascii="Times New Roman" w:hAnsi="Times New Roman"/>
                <w:sz w:val="24"/>
                <w:szCs w:val="24"/>
                <w:lang w:val="en-US"/>
              </w:rPr>
            </w:pPr>
            <w:proofErr w:type="spellStart"/>
            <w:r>
              <w:rPr>
                <w:rFonts w:ascii="Times New Roman" w:hAnsi="Times New Roman"/>
                <w:sz w:val="24"/>
                <w:szCs w:val="24"/>
                <w:lang w:val="en-US"/>
              </w:rPr>
              <w:t>Ms</w:t>
            </w:r>
            <w:proofErr w:type="spellEnd"/>
            <w:r>
              <w:rPr>
                <w:rFonts w:ascii="Times New Roman" w:hAnsi="Times New Roman"/>
                <w:sz w:val="24"/>
                <w:szCs w:val="24"/>
                <w:lang w:val="en-US"/>
              </w:rPr>
              <w:t xml:space="preserve">, </w:t>
            </w:r>
            <w:proofErr w:type="spellStart"/>
            <w:r w:rsidR="00D776DB">
              <w:rPr>
                <w:rFonts w:ascii="Times New Roman" w:hAnsi="Times New Roman"/>
                <w:sz w:val="24"/>
                <w:szCs w:val="24"/>
                <w:lang w:val="en-US"/>
              </w:rPr>
              <w:t>эму</w:t>
            </w:r>
            <w:proofErr w:type="spellEnd"/>
            <w:r w:rsidR="00D776DB">
              <w:rPr>
                <w:rFonts w:ascii="Times New Roman" w:hAnsi="Times New Roman"/>
                <w:sz w:val="24"/>
                <w:szCs w:val="24"/>
                <w:lang w:val="en-US"/>
              </w:rPr>
              <w:t>/г</w:t>
            </w:r>
          </w:p>
        </w:tc>
        <w:tc>
          <w:tcPr>
            <w:tcW w:w="898" w:type="dxa"/>
            <w:shd w:val="clear" w:color="auto" w:fill="auto"/>
            <w:vAlign w:val="center"/>
          </w:tcPr>
          <w:p w14:paraId="00603FA5" w14:textId="77777777" w:rsidR="00DD66F9" w:rsidRPr="00FE39B5" w:rsidRDefault="009A68E6" w:rsidP="009A68E6">
            <w:pPr>
              <w:tabs>
                <w:tab w:val="left" w:pos="2298"/>
              </w:tabs>
              <w:spacing w:line="360" w:lineRule="auto"/>
              <w:jc w:val="center"/>
              <w:rPr>
                <w:rFonts w:ascii="Times New Roman" w:hAnsi="Times New Roman"/>
                <w:sz w:val="24"/>
                <w:szCs w:val="24"/>
                <w:lang w:val="en-US"/>
              </w:rPr>
            </w:pPr>
            <w:proofErr w:type="spellStart"/>
            <w:r>
              <w:rPr>
                <w:rFonts w:ascii="Times New Roman" w:hAnsi="Times New Roman"/>
                <w:sz w:val="24"/>
                <w:szCs w:val="24"/>
                <w:lang w:val="en-US"/>
              </w:rPr>
              <w:t>Mr</w:t>
            </w:r>
            <w:proofErr w:type="spellEnd"/>
            <w:r>
              <w:rPr>
                <w:rFonts w:ascii="Times New Roman" w:hAnsi="Times New Roman"/>
                <w:sz w:val="24"/>
                <w:szCs w:val="24"/>
                <w:lang w:val="en-US"/>
              </w:rPr>
              <w:t>/</w:t>
            </w:r>
            <w:proofErr w:type="spellStart"/>
            <w:r w:rsidR="00DD66F9" w:rsidRPr="00FE39B5">
              <w:rPr>
                <w:rFonts w:ascii="Times New Roman" w:hAnsi="Times New Roman"/>
                <w:sz w:val="24"/>
                <w:szCs w:val="24"/>
                <w:lang w:val="en-US"/>
              </w:rPr>
              <w:t>Ms</w:t>
            </w:r>
            <w:proofErr w:type="spellEnd"/>
          </w:p>
        </w:tc>
      </w:tr>
      <w:tr w:rsidR="00DD66F9" w:rsidRPr="00467603" w14:paraId="74788EA0" w14:textId="77777777" w:rsidTr="00C92BC0">
        <w:tc>
          <w:tcPr>
            <w:tcW w:w="3805" w:type="dxa"/>
            <w:shd w:val="clear" w:color="auto" w:fill="auto"/>
            <w:vAlign w:val="center"/>
          </w:tcPr>
          <w:p w14:paraId="5FAA798B" w14:textId="77777777" w:rsidR="00DD66F9" w:rsidRPr="00FE39B5" w:rsidRDefault="00DD66F9" w:rsidP="00330722">
            <w:pPr>
              <w:tabs>
                <w:tab w:val="left" w:pos="2298"/>
              </w:tabs>
              <w:spacing w:line="360" w:lineRule="auto"/>
              <w:rPr>
                <w:rFonts w:ascii="Times New Roman" w:hAnsi="Times New Roman"/>
                <w:sz w:val="24"/>
                <w:szCs w:val="24"/>
                <w:lang w:val="en-US"/>
              </w:rPr>
            </w:pPr>
            <w:r w:rsidRPr="00FE39B5">
              <w:rPr>
                <w:rFonts w:ascii="Times New Roman" w:hAnsi="Times New Roman"/>
                <w:sz w:val="24"/>
                <w:szCs w:val="24"/>
              </w:rPr>
              <w:t>Исходный</w:t>
            </w:r>
            <w:r w:rsidRPr="00FE39B5">
              <w:rPr>
                <w:rFonts w:ascii="Times New Roman" w:hAnsi="Times New Roman"/>
                <w:sz w:val="24"/>
                <w:szCs w:val="24"/>
                <w:lang w:val="en-US"/>
              </w:rPr>
              <w:t xml:space="preserve"> Fe</w:t>
            </w:r>
            <w:r w:rsidRPr="00FE39B5">
              <w:rPr>
                <w:rFonts w:ascii="Times New Roman" w:hAnsi="Times New Roman"/>
                <w:sz w:val="24"/>
                <w:szCs w:val="24"/>
                <w:vertAlign w:val="subscript"/>
                <w:lang w:val="en-US"/>
              </w:rPr>
              <w:t>3</w:t>
            </w:r>
            <w:r w:rsidRPr="00FE39B5">
              <w:rPr>
                <w:rFonts w:ascii="Times New Roman" w:hAnsi="Times New Roman"/>
                <w:sz w:val="24"/>
                <w:szCs w:val="24"/>
                <w:lang w:val="en-US"/>
              </w:rPr>
              <w:t>O</w:t>
            </w:r>
            <w:r w:rsidRPr="00FE39B5">
              <w:rPr>
                <w:rFonts w:ascii="Times New Roman" w:hAnsi="Times New Roman"/>
                <w:sz w:val="24"/>
                <w:szCs w:val="24"/>
                <w:vertAlign w:val="subscript"/>
                <w:lang w:val="en-US"/>
              </w:rPr>
              <w:t>4</w:t>
            </w:r>
          </w:p>
        </w:tc>
        <w:tc>
          <w:tcPr>
            <w:tcW w:w="1604" w:type="dxa"/>
            <w:shd w:val="clear" w:color="auto" w:fill="auto"/>
            <w:vAlign w:val="center"/>
          </w:tcPr>
          <w:p w14:paraId="2A05C2F2" w14:textId="77777777" w:rsidR="00DD66F9" w:rsidRPr="00FE39B5" w:rsidRDefault="00DD66F9" w:rsidP="00330722">
            <w:pPr>
              <w:tabs>
                <w:tab w:val="left" w:pos="2298"/>
              </w:tabs>
              <w:spacing w:line="360" w:lineRule="auto"/>
              <w:rPr>
                <w:rFonts w:ascii="Times New Roman" w:hAnsi="Times New Roman"/>
                <w:sz w:val="24"/>
                <w:szCs w:val="24"/>
                <w:lang w:val="en-US"/>
              </w:rPr>
            </w:pPr>
            <w:r w:rsidRPr="00FE39B5">
              <w:rPr>
                <w:rFonts w:ascii="Times New Roman" w:hAnsi="Times New Roman"/>
                <w:sz w:val="24"/>
                <w:szCs w:val="24"/>
                <w:lang w:val="en-US"/>
              </w:rPr>
              <w:t>14,2</w:t>
            </w:r>
          </w:p>
        </w:tc>
        <w:tc>
          <w:tcPr>
            <w:tcW w:w="1445" w:type="dxa"/>
            <w:shd w:val="clear" w:color="auto" w:fill="auto"/>
            <w:vAlign w:val="center"/>
          </w:tcPr>
          <w:p w14:paraId="3A149954" w14:textId="77777777" w:rsidR="00DD66F9" w:rsidRPr="00FE39B5" w:rsidRDefault="00DD66F9" w:rsidP="00330722">
            <w:pPr>
              <w:tabs>
                <w:tab w:val="left" w:pos="2298"/>
              </w:tabs>
              <w:spacing w:line="360" w:lineRule="auto"/>
              <w:rPr>
                <w:rFonts w:ascii="Times New Roman" w:hAnsi="Times New Roman"/>
                <w:sz w:val="24"/>
                <w:szCs w:val="24"/>
                <w:lang w:val="en-US"/>
              </w:rPr>
            </w:pPr>
            <w:r w:rsidRPr="00FE39B5">
              <w:rPr>
                <w:rFonts w:ascii="Times New Roman" w:hAnsi="Times New Roman"/>
                <w:sz w:val="24"/>
                <w:szCs w:val="24"/>
                <w:lang w:val="en-US"/>
              </w:rPr>
              <w:t>0,492</w:t>
            </w:r>
          </w:p>
        </w:tc>
        <w:tc>
          <w:tcPr>
            <w:tcW w:w="1320" w:type="dxa"/>
            <w:shd w:val="clear" w:color="auto" w:fill="auto"/>
            <w:vAlign w:val="center"/>
          </w:tcPr>
          <w:p w14:paraId="434AF612" w14:textId="77777777" w:rsidR="00DD66F9" w:rsidRPr="00FE39B5" w:rsidRDefault="00DD66F9" w:rsidP="00330722">
            <w:pPr>
              <w:tabs>
                <w:tab w:val="left" w:pos="2298"/>
              </w:tabs>
              <w:spacing w:line="360" w:lineRule="auto"/>
              <w:rPr>
                <w:rFonts w:ascii="Times New Roman" w:hAnsi="Times New Roman"/>
                <w:sz w:val="24"/>
                <w:szCs w:val="24"/>
                <w:lang w:val="en-US"/>
              </w:rPr>
            </w:pPr>
            <w:r w:rsidRPr="00FE39B5">
              <w:rPr>
                <w:rFonts w:ascii="Times New Roman" w:hAnsi="Times New Roman"/>
                <w:sz w:val="24"/>
                <w:szCs w:val="24"/>
                <w:lang w:val="en-US"/>
              </w:rPr>
              <w:t>65,2</w:t>
            </w:r>
          </w:p>
        </w:tc>
        <w:tc>
          <w:tcPr>
            <w:tcW w:w="898" w:type="dxa"/>
            <w:shd w:val="clear" w:color="auto" w:fill="auto"/>
            <w:vAlign w:val="center"/>
          </w:tcPr>
          <w:p w14:paraId="2DCEE01D" w14:textId="77777777" w:rsidR="00DD66F9" w:rsidRPr="00FE39B5" w:rsidRDefault="00DD66F9" w:rsidP="00330722">
            <w:pPr>
              <w:tabs>
                <w:tab w:val="left" w:pos="2298"/>
              </w:tabs>
              <w:spacing w:line="360" w:lineRule="auto"/>
              <w:rPr>
                <w:rFonts w:ascii="Times New Roman" w:hAnsi="Times New Roman"/>
                <w:sz w:val="24"/>
                <w:szCs w:val="24"/>
                <w:lang w:val="en-US"/>
              </w:rPr>
            </w:pPr>
            <w:r w:rsidRPr="00FE39B5">
              <w:rPr>
                <w:rFonts w:ascii="Times New Roman" w:hAnsi="Times New Roman"/>
                <w:sz w:val="24"/>
                <w:szCs w:val="24"/>
                <w:lang w:val="en-US"/>
              </w:rPr>
              <w:t>0,0076</w:t>
            </w:r>
          </w:p>
        </w:tc>
      </w:tr>
      <w:tr w:rsidR="00DD66F9" w:rsidRPr="00467603" w14:paraId="0459CBE7" w14:textId="77777777" w:rsidTr="00C92BC0">
        <w:tc>
          <w:tcPr>
            <w:tcW w:w="3805" w:type="dxa"/>
            <w:shd w:val="clear" w:color="auto" w:fill="auto"/>
            <w:vAlign w:val="center"/>
          </w:tcPr>
          <w:p w14:paraId="50048503" w14:textId="77777777" w:rsidR="00DD66F9" w:rsidRPr="00FE39B5" w:rsidRDefault="00DD66F9" w:rsidP="00330722">
            <w:pPr>
              <w:tabs>
                <w:tab w:val="left" w:pos="2298"/>
              </w:tabs>
              <w:spacing w:line="360" w:lineRule="auto"/>
              <w:rPr>
                <w:rFonts w:ascii="Times New Roman" w:hAnsi="Times New Roman"/>
                <w:sz w:val="24"/>
                <w:szCs w:val="24"/>
              </w:rPr>
            </w:pPr>
            <w:r w:rsidRPr="00FE39B5">
              <w:rPr>
                <w:rFonts w:ascii="Times New Roman" w:hAnsi="Times New Roman"/>
                <w:sz w:val="24"/>
                <w:szCs w:val="24"/>
                <w:lang w:val="en-US"/>
              </w:rPr>
              <w:t>Fe</w:t>
            </w:r>
            <w:r w:rsidRPr="00FE39B5">
              <w:rPr>
                <w:rFonts w:ascii="Times New Roman" w:hAnsi="Times New Roman"/>
                <w:sz w:val="24"/>
                <w:szCs w:val="24"/>
                <w:vertAlign w:val="subscript"/>
              </w:rPr>
              <w:t>3</w:t>
            </w:r>
            <w:r w:rsidRPr="00FE39B5">
              <w:rPr>
                <w:rFonts w:ascii="Times New Roman" w:hAnsi="Times New Roman"/>
                <w:sz w:val="24"/>
                <w:szCs w:val="24"/>
                <w:lang w:val="en-US"/>
              </w:rPr>
              <w:t>O</w:t>
            </w:r>
            <w:r w:rsidRPr="00FE39B5">
              <w:rPr>
                <w:rFonts w:ascii="Times New Roman" w:hAnsi="Times New Roman"/>
                <w:sz w:val="24"/>
                <w:szCs w:val="24"/>
                <w:vertAlign w:val="subscript"/>
              </w:rPr>
              <w:t>4</w:t>
            </w:r>
            <w:r w:rsidRPr="00FE39B5">
              <w:rPr>
                <w:rFonts w:ascii="Times New Roman" w:hAnsi="Times New Roman"/>
                <w:sz w:val="24"/>
                <w:szCs w:val="24"/>
              </w:rPr>
              <w:t>/</w:t>
            </w:r>
            <w:r w:rsidRPr="00FE39B5">
              <w:rPr>
                <w:rFonts w:ascii="Times New Roman" w:hAnsi="Times New Roman"/>
                <w:sz w:val="24"/>
                <w:szCs w:val="24"/>
                <w:lang w:val="en-US"/>
              </w:rPr>
              <w:t>T</w:t>
            </w:r>
            <w:r w:rsidRPr="00FE39B5">
              <w:rPr>
                <w:rFonts w:ascii="Times New Roman" w:hAnsi="Times New Roman"/>
                <w:sz w:val="24"/>
                <w:szCs w:val="24"/>
              </w:rPr>
              <w:t>ЭОС/</w:t>
            </w:r>
            <w:r w:rsidRPr="00FE39B5">
              <w:rPr>
                <w:rFonts w:ascii="Times New Roman" w:hAnsi="Times New Roman"/>
                <w:sz w:val="24"/>
                <w:szCs w:val="24"/>
                <w:lang w:val="en-US"/>
              </w:rPr>
              <w:t>TM</w:t>
            </w:r>
            <w:r w:rsidRPr="00FE39B5">
              <w:rPr>
                <w:rFonts w:ascii="Times New Roman" w:hAnsi="Times New Roman"/>
                <w:sz w:val="24"/>
                <w:szCs w:val="24"/>
              </w:rPr>
              <w:t>ПМА/ГМА</w:t>
            </w:r>
          </w:p>
        </w:tc>
        <w:tc>
          <w:tcPr>
            <w:tcW w:w="1604" w:type="dxa"/>
            <w:shd w:val="clear" w:color="auto" w:fill="auto"/>
            <w:vAlign w:val="center"/>
          </w:tcPr>
          <w:p w14:paraId="586FABB7" w14:textId="77777777" w:rsidR="00DD66F9" w:rsidRPr="00FE39B5" w:rsidRDefault="00DD66F9" w:rsidP="00330722">
            <w:pPr>
              <w:tabs>
                <w:tab w:val="left" w:pos="2298"/>
              </w:tabs>
              <w:spacing w:line="360" w:lineRule="auto"/>
              <w:rPr>
                <w:rFonts w:ascii="Times New Roman" w:hAnsi="Times New Roman"/>
                <w:sz w:val="24"/>
                <w:szCs w:val="24"/>
                <w:lang w:val="en-US"/>
              </w:rPr>
            </w:pPr>
            <w:r w:rsidRPr="00FE39B5">
              <w:rPr>
                <w:rFonts w:ascii="Times New Roman" w:hAnsi="Times New Roman"/>
                <w:sz w:val="24"/>
                <w:szCs w:val="24"/>
                <w:lang w:val="en-US"/>
              </w:rPr>
              <w:t>5,6</w:t>
            </w:r>
          </w:p>
        </w:tc>
        <w:tc>
          <w:tcPr>
            <w:tcW w:w="1445" w:type="dxa"/>
            <w:shd w:val="clear" w:color="auto" w:fill="auto"/>
            <w:vAlign w:val="center"/>
          </w:tcPr>
          <w:p w14:paraId="4F1B6D56" w14:textId="77777777" w:rsidR="00DD66F9" w:rsidRPr="00FE39B5" w:rsidRDefault="00DD66F9" w:rsidP="00330722">
            <w:pPr>
              <w:tabs>
                <w:tab w:val="left" w:pos="2298"/>
              </w:tabs>
              <w:spacing w:line="360" w:lineRule="auto"/>
              <w:rPr>
                <w:rFonts w:ascii="Times New Roman" w:hAnsi="Times New Roman"/>
                <w:sz w:val="24"/>
                <w:szCs w:val="24"/>
                <w:lang w:val="en-US"/>
              </w:rPr>
            </w:pPr>
            <w:r w:rsidRPr="00FE39B5">
              <w:rPr>
                <w:rFonts w:ascii="Times New Roman" w:hAnsi="Times New Roman"/>
                <w:sz w:val="24"/>
                <w:szCs w:val="24"/>
                <w:lang w:val="en-US"/>
              </w:rPr>
              <w:t>0,36</w:t>
            </w:r>
          </w:p>
        </w:tc>
        <w:tc>
          <w:tcPr>
            <w:tcW w:w="1320" w:type="dxa"/>
            <w:shd w:val="clear" w:color="auto" w:fill="auto"/>
            <w:vAlign w:val="center"/>
          </w:tcPr>
          <w:p w14:paraId="6A3E5E9F" w14:textId="77777777" w:rsidR="00DD66F9" w:rsidRPr="00FE39B5" w:rsidRDefault="00DD66F9" w:rsidP="00330722">
            <w:pPr>
              <w:tabs>
                <w:tab w:val="left" w:pos="2298"/>
              </w:tabs>
              <w:spacing w:line="360" w:lineRule="auto"/>
              <w:rPr>
                <w:rFonts w:ascii="Times New Roman" w:hAnsi="Times New Roman"/>
                <w:sz w:val="24"/>
                <w:szCs w:val="24"/>
                <w:lang w:val="en-US"/>
              </w:rPr>
            </w:pPr>
            <w:r w:rsidRPr="00FE39B5">
              <w:rPr>
                <w:rFonts w:ascii="Times New Roman" w:hAnsi="Times New Roman"/>
                <w:sz w:val="24"/>
                <w:szCs w:val="24"/>
                <w:lang w:val="en-US"/>
              </w:rPr>
              <w:t>48,6</w:t>
            </w:r>
          </w:p>
        </w:tc>
        <w:tc>
          <w:tcPr>
            <w:tcW w:w="898" w:type="dxa"/>
            <w:shd w:val="clear" w:color="auto" w:fill="auto"/>
            <w:vAlign w:val="center"/>
          </w:tcPr>
          <w:p w14:paraId="75C0E68E" w14:textId="77777777" w:rsidR="00DD66F9" w:rsidRPr="00FE39B5" w:rsidRDefault="00DD66F9" w:rsidP="00330722">
            <w:pPr>
              <w:tabs>
                <w:tab w:val="left" w:pos="2298"/>
              </w:tabs>
              <w:spacing w:line="360" w:lineRule="auto"/>
              <w:rPr>
                <w:rFonts w:ascii="Times New Roman" w:hAnsi="Times New Roman"/>
                <w:sz w:val="24"/>
                <w:szCs w:val="24"/>
                <w:lang w:val="en-US"/>
              </w:rPr>
            </w:pPr>
            <w:r w:rsidRPr="00FE39B5">
              <w:rPr>
                <w:rFonts w:ascii="Times New Roman" w:hAnsi="Times New Roman"/>
                <w:sz w:val="24"/>
                <w:szCs w:val="24"/>
                <w:lang w:val="en-US"/>
              </w:rPr>
              <w:t>0,0074</w:t>
            </w:r>
          </w:p>
        </w:tc>
      </w:tr>
    </w:tbl>
    <w:p w14:paraId="03F00934" w14:textId="77777777" w:rsidR="00DD66F9" w:rsidRPr="00467603" w:rsidRDefault="00DD66F9" w:rsidP="00DD66F9">
      <w:pPr>
        <w:tabs>
          <w:tab w:val="left" w:pos="2298"/>
        </w:tabs>
        <w:spacing w:after="0" w:line="360" w:lineRule="auto"/>
        <w:ind w:firstLine="567"/>
        <w:jc w:val="both"/>
        <w:rPr>
          <w:rFonts w:ascii="Times New Roman" w:hAnsi="Times New Roman"/>
          <w:sz w:val="24"/>
          <w:szCs w:val="24"/>
          <w:lang w:val="en-US"/>
        </w:rPr>
      </w:pPr>
    </w:p>
    <w:p w14:paraId="2A9DD0C8" w14:textId="1F245EB2" w:rsidR="00485BAC" w:rsidRDefault="00DD66F9" w:rsidP="00ED0B27">
      <w:pPr>
        <w:tabs>
          <w:tab w:val="left" w:pos="2298"/>
        </w:tabs>
        <w:spacing w:after="0" w:line="360" w:lineRule="auto"/>
        <w:ind w:firstLine="709"/>
        <w:jc w:val="both"/>
        <w:rPr>
          <w:rFonts w:ascii="Times New Roman" w:hAnsi="Times New Roman"/>
          <w:sz w:val="24"/>
          <w:szCs w:val="24"/>
        </w:rPr>
      </w:pPr>
      <w:r w:rsidRPr="006C4915">
        <w:rPr>
          <w:rFonts w:ascii="Times New Roman" w:hAnsi="Times New Roman"/>
          <w:sz w:val="24"/>
          <w:szCs w:val="24"/>
        </w:rPr>
        <w:t xml:space="preserve">Петли гистерезиса для исходных </w:t>
      </w:r>
      <w:r w:rsidR="009A68E6">
        <w:rPr>
          <w:rFonts w:ascii="Times New Roman" w:hAnsi="Times New Roman"/>
          <w:sz w:val="24"/>
          <w:szCs w:val="24"/>
        </w:rPr>
        <w:t>НЧ</w:t>
      </w:r>
      <w:r w:rsidRPr="006C4915">
        <w:rPr>
          <w:rFonts w:ascii="Times New Roman" w:hAnsi="Times New Roman"/>
          <w:sz w:val="24"/>
          <w:szCs w:val="24"/>
        </w:rPr>
        <w:t xml:space="preserve"> маг</w:t>
      </w:r>
      <w:r w:rsidR="009A68E6">
        <w:rPr>
          <w:rFonts w:ascii="Times New Roman" w:hAnsi="Times New Roman"/>
          <w:sz w:val="24"/>
          <w:szCs w:val="24"/>
        </w:rPr>
        <w:t xml:space="preserve">нетита </w:t>
      </w:r>
      <w:proofErr w:type="gramStart"/>
      <w:r w:rsidR="009A68E6">
        <w:rPr>
          <w:rFonts w:ascii="Times New Roman" w:hAnsi="Times New Roman"/>
          <w:sz w:val="24"/>
          <w:szCs w:val="24"/>
        </w:rPr>
        <w:t>характерна</w:t>
      </w:r>
      <w:proofErr w:type="gramEnd"/>
      <w:r w:rsidRPr="006C4915">
        <w:rPr>
          <w:rFonts w:ascii="Times New Roman" w:hAnsi="Times New Roman"/>
          <w:sz w:val="24"/>
          <w:szCs w:val="24"/>
        </w:rPr>
        <w:t xml:space="preserve"> для </w:t>
      </w:r>
      <w:r w:rsidR="009A68E6">
        <w:rPr>
          <w:rFonts w:ascii="Times New Roman" w:hAnsi="Times New Roman"/>
          <w:sz w:val="24"/>
          <w:szCs w:val="24"/>
        </w:rPr>
        <w:t>НЧ</w:t>
      </w:r>
      <w:r w:rsidRPr="006C4915">
        <w:rPr>
          <w:rFonts w:ascii="Times New Roman" w:hAnsi="Times New Roman"/>
          <w:sz w:val="24"/>
          <w:szCs w:val="24"/>
        </w:rPr>
        <w:t xml:space="preserve"> </w:t>
      </w:r>
      <w:proofErr w:type="spellStart"/>
      <w:r w:rsidRPr="006C4915">
        <w:rPr>
          <w:rFonts w:ascii="Times New Roman" w:hAnsi="Times New Roman"/>
          <w:sz w:val="24"/>
          <w:szCs w:val="24"/>
        </w:rPr>
        <w:t>суперпарамагнитных</w:t>
      </w:r>
      <w:proofErr w:type="spellEnd"/>
      <w:r w:rsidRPr="006C4915">
        <w:rPr>
          <w:rFonts w:ascii="Times New Roman" w:hAnsi="Times New Roman"/>
          <w:sz w:val="24"/>
          <w:szCs w:val="24"/>
        </w:rPr>
        <w:t xml:space="preserve"> материалов [79]. Магнитные параметры, рассчитанные по петлям гистерезиса для исхо</w:t>
      </w:r>
      <w:bookmarkStart w:id="3" w:name="_GoBack"/>
      <w:bookmarkEnd w:id="3"/>
      <w:r w:rsidRPr="006C4915">
        <w:rPr>
          <w:rFonts w:ascii="Times New Roman" w:hAnsi="Times New Roman"/>
          <w:sz w:val="24"/>
          <w:szCs w:val="24"/>
        </w:rPr>
        <w:t>дного образца, имеют следующие значения: коэрцитивная сила (</w:t>
      </w:r>
      <w:proofErr w:type="spellStart"/>
      <w:r w:rsidRPr="006C4915">
        <w:rPr>
          <w:rFonts w:ascii="Times New Roman" w:hAnsi="Times New Roman"/>
          <w:sz w:val="24"/>
          <w:szCs w:val="24"/>
        </w:rPr>
        <w:t>Hc</w:t>
      </w:r>
      <w:proofErr w:type="spellEnd"/>
      <w:r w:rsidRPr="006C4915">
        <w:rPr>
          <w:rFonts w:ascii="Times New Roman" w:hAnsi="Times New Roman"/>
          <w:sz w:val="24"/>
          <w:szCs w:val="24"/>
        </w:rPr>
        <w:t>) составляет около 14,2</w:t>
      </w:r>
      <w:proofErr w:type="gramStart"/>
      <w:r w:rsidRPr="006C4915">
        <w:rPr>
          <w:rFonts w:ascii="Times New Roman" w:hAnsi="Times New Roman"/>
          <w:sz w:val="24"/>
          <w:szCs w:val="24"/>
        </w:rPr>
        <w:t xml:space="preserve"> </w:t>
      </w:r>
      <w:r w:rsidR="00B37069">
        <w:rPr>
          <w:rFonts w:ascii="Times New Roman" w:hAnsi="Times New Roman"/>
          <w:sz w:val="24"/>
          <w:szCs w:val="24"/>
        </w:rPr>
        <w:t>Э</w:t>
      </w:r>
      <w:proofErr w:type="gramEnd"/>
      <w:r w:rsidRPr="006C4915">
        <w:rPr>
          <w:rFonts w:ascii="Times New Roman" w:hAnsi="Times New Roman"/>
          <w:sz w:val="24"/>
          <w:szCs w:val="24"/>
        </w:rPr>
        <w:t>, остаточная намагниченно</w:t>
      </w:r>
      <w:r w:rsidR="00B37069">
        <w:rPr>
          <w:rFonts w:ascii="Times New Roman" w:hAnsi="Times New Roman"/>
          <w:sz w:val="24"/>
          <w:szCs w:val="24"/>
        </w:rPr>
        <w:t>сть (</w:t>
      </w:r>
      <w:proofErr w:type="spellStart"/>
      <w:r w:rsidR="00B37069">
        <w:rPr>
          <w:rFonts w:ascii="Times New Roman" w:hAnsi="Times New Roman"/>
          <w:sz w:val="24"/>
          <w:szCs w:val="24"/>
        </w:rPr>
        <w:t>Mr</w:t>
      </w:r>
      <w:proofErr w:type="spellEnd"/>
      <w:r w:rsidR="00B37069">
        <w:rPr>
          <w:rFonts w:ascii="Times New Roman" w:hAnsi="Times New Roman"/>
          <w:sz w:val="24"/>
          <w:szCs w:val="24"/>
        </w:rPr>
        <w:t xml:space="preserve">) составляет 0,492 </w:t>
      </w:r>
      <w:r w:rsidR="00D776DB" w:rsidRPr="002D490C">
        <w:rPr>
          <w:rFonts w:ascii="Times New Roman" w:hAnsi="Times New Roman"/>
          <w:sz w:val="24"/>
          <w:szCs w:val="24"/>
        </w:rPr>
        <w:t>эму/г</w:t>
      </w:r>
      <w:r w:rsidRPr="006C4915">
        <w:rPr>
          <w:rFonts w:ascii="Times New Roman" w:hAnsi="Times New Roman"/>
          <w:sz w:val="24"/>
          <w:szCs w:val="24"/>
        </w:rPr>
        <w:t>, а намагниченность насыщ</w:t>
      </w:r>
      <w:r w:rsidR="00B37069">
        <w:rPr>
          <w:rFonts w:ascii="Times New Roman" w:hAnsi="Times New Roman"/>
          <w:sz w:val="24"/>
          <w:szCs w:val="24"/>
        </w:rPr>
        <w:t>ения (</w:t>
      </w:r>
      <w:proofErr w:type="spellStart"/>
      <w:r w:rsidR="00B37069">
        <w:rPr>
          <w:rFonts w:ascii="Times New Roman" w:hAnsi="Times New Roman"/>
          <w:sz w:val="24"/>
          <w:szCs w:val="24"/>
        </w:rPr>
        <w:t>Ms</w:t>
      </w:r>
      <w:proofErr w:type="spellEnd"/>
      <w:r w:rsidR="00B37069">
        <w:rPr>
          <w:rFonts w:ascii="Times New Roman" w:hAnsi="Times New Roman"/>
          <w:sz w:val="24"/>
          <w:szCs w:val="24"/>
        </w:rPr>
        <w:t xml:space="preserve">) составляет 65,2 </w:t>
      </w:r>
      <w:r w:rsidR="00D776DB" w:rsidRPr="002D490C">
        <w:rPr>
          <w:rFonts w:ascii="Times New Roman" w:hAnsi="Times New Roman"/>
          <w:sz w:val="24"/>
          <w:szCs w:val="24"/>
        </w:rPr>
        <w:t>эму/г</w:t>
      </w:r>
      <w:r w:rsidR="001B7106">
        <w:rPr>
          <w:rFonts w:ascii="Times New Roman" w:hAnsi="Times New Roman"/>
          <w:sz w:val="24"/>
          <w:szCs w:val="24"/>
        </w:rPr>
        <w:t xml:space="preserve"> </w:t>
      </w:r>
      <w:r w:rsidRPr="006C4915">
        <w:rPr>
          <w:rFonts w:ascii="Times New Roman" w:hAnsi="Times New Roman"/>
          <w:sz w:val="24"/>
          <w:szCs w:val="24"/>
        </w:rPr>
        <w:t xml:space="preserve">что характерно для магнитных </w:t>
      </w:r>
      <w:r w:rsidR="009A68E6">
        <w:rPr>
          <w:rFonts w:ascii="Times New Roman" w:hAnsi="Times New Roman"/>
          <w:sz w:val="24"/>
          <w:szCs w:val="24"/>
        </w:rPr>
        <w:t>НЧ</w:t>
      </w:r>
      <w:r w:rsidRPr="006C4915">
        <w:rPr>
          <w:rFonts w:ascii="Times New Roman" w:hAnsi="Times New Roman"/>
          <w:sz w:val="24"/>
          <w:szCs w:val="24"/>
        </w:rPr>
        <w:t xml:space="preserve"> Fe</w:t>
      </w:r>
      <w:r w:rsidRPr="006C4915">
        <w:rPr>
          <w:rFonts w:ascii="Times New Roman" w:hAnsi="Times New Roman"/>
          <w:sz w:val="24"/>
          <w:szCs w:val="24"/>
          <w:vertAlign w:val="subscript"/>
        </w:rPr>
        <w:t>3</w:t>
      </w:r>
      <w:r w:rsidRPr="006C4915">
        <w:rPr>
          <w:rFonts w:ascii="Times New Roman" w:hAnsi="Times New Roman"/>
          <w:sz w:val="24"/>
          <w:szCs w:val="24"/>
        </w:rPr>
        <w:t>O</w:t>
      </w:r>
      <w:r w:rsidRPr="006C4915">
        <w:rPr>
          <w:rFonts w:ascii="Times New Roman" w:hAnsi="Times New Roman"/>
          <w:sz w:val="24"/>
          <w:szCs w:val="24"/>
          <w:vertAlign w:val="subscript"/>
        </w:rPr>
        <w:t>4</w:t>
      </w:r>
      <w:r>
        <w:rPr>
          <w:rFonts w:ascii="Times New Roman" w:hAnsi="Times New Roman"/>
          <w:sz w:val="24"/>
          <w:szCs w:val="24"/>
        </w:rPr>
        <w:t xml:space="preserve"> [80]. Когда НЧ были модифицированы </w:t>
      </w:r>
      <w:proofErr w:type="spellStart"/>
      <w:r>
        <w:rPr>
          <w:rFonts w:ascii="Times New Roman" w:hAnsi="Times New Roman"/>
          <w:sz w:val="24"/>
          <w:szCs w:val="24"/>
        </w:rPr>
        <w:t>силанами</w:t>
      </w:r>
      <w:proofErr w:type="spellEnd"/>
      <w:r>
        <w:rPr>
          <w:rFonts w:ascii="Times New Roman" w:hAnsi="Times New Roman"/>
          <w:sz w:val="24"/>
          <w:szCs w:val="24"/>
        </w:rPr>
        <w:t xml:space="preserve"> и </w:t>
      </w:r>
      <w:r w:rsidRPr="006C4915">
        <w:rPr>
          <w:rFonts w:ascii="Times New Roman" w:hAnsi="Times New Roman"/>
          <w:sz w:val="24"/>
          <w:szCs w:val="24"/>
        </w:rPr>
        <w:t xml:space="preserve">полимером, магнитные параметры изменялись. </w:t>
      </w:r>
      <w:r w:rsidR="009A68E6">
        <w:rPr>
          <w:rFonts w:ascii="Times New Roman" w:hAnsi="Times New Roman"/>
          <w:sz w:val="24"/>
          <w:szCs w:val="24"/>
        </w:rPr>
        <w:t>П</w:t>
      </w:r>
      <w:r w:rsidRPr="006C4915">
        <w:rPr>
          <w:rFonts w:ascii="Times New Roman" w:hAnsi="Times New Roman"/>
          <w:sz w:val="24"/>
          <w:szCs w:val="24"/>
        </w:rPr>
        <w:t xml:space="preserve">окрытие снижает </w:t>
      </w:r>
      <w:proofErr w:type="spellStart"/>
      <w:r w:rsidRPr="006C4915">
        <w:rPr>
          <w:rFonts w:ascii="Times New Roman" w:hAnsi="Times New Roman"/>
          <w:sz w:val="24"/>
          <w:szCs w:val="24"/>
        </w:rPr>
        <w:t>ко</w:t>
      </w:r>
      <w:r>
        <w:rPr>
          <w:rFonts w:ascii="Times New Roman" w:hAnsi="Times New Roman"/>
          <w:sz w:val="24"/>
          <w:szCs w:val="24"/>
        </w:rPr>
        <w:t>эрцитивность</w:t>
      </w:r>
      <w:proofErr w:type="spellEnd"/>
      <w:r>
        <w:rPr>
          <w:rFonts w:ascii="Times New Roman" w:hAnsi="Times New Roman"/>
          <w:sz w:val="24"/>
          <w:szCs w:val="24"/>
        </w:rPr>
        <w:t xml:space="preserve"> </w:t>
      </w:r>
      <w:r w:rsidR="00A5546B">
        <w:rPr>
          <w:rFonts w:ascii="Times New Roman" w:hAnsi="Times New Roman"/>
          <w:sz w:val="24"/>
          <w:szCs w:val="24"/>
        </w:rPr>
        <w:t>НЧ</w:t>
      </w:r>
      <w:r w:rsidR="00B37069">
        <w:rPr>
          <w:rFonts w:ascii="Times New Roman" w:hAnsi="Times New Roman"/>
          <w:sz w:val="24"/>
          <w:szCs w:val="24"/>
        </w:rPr>
        <w:t xml:space="preserve"> до 5,6 Э</w:t>
      </w:r>
      <w:r w:rsidR="009A68E6">
        <w:rPr>
          <w:rFonts w:ascii="Times New Roman" w:hAnsi="Times New Roman"/>
          <w:sz w:val="24"/>
          <w:szCs w:val="24"/>
        </w:rPr>
        <w:t>. Эти изменения</w:t>
      </w:r>
      <w:r w:rsidRPr="006C4915">
        <w:rPr>
          <w:rFonts w:ascii="Times New Roman" w:hAnsi="Times New Roman"/>
          <w:sz w:val="24"/>
          <w:szCs w:val="24"/>
        </w:rPr>
        <w:t xml:space="preserve"> связаны с уменьшением </w:t>
      </w:r>
      <w:proofErr w:type="gramStart"/>
      <w:r w:rsidRPr="006C4915">
        <w:rPr>
          <w:rFonts w:ascii="Times New Roman" w:hAnsi="Times New Roman"/>
          <w:sz w:val="24"/>
          <w:szCs w:val="24"/>
        </w:rPr>
        <w:t>диполь-дипольного</w:t>
      </w:r>
      <w:proofErr w:type="gramEnd"/>
      <w:r w:rsidRPr="006C4915">
        <w:rPr>
          <w:rFonts w:ascii="Times New Roman" w:hAnsi="Times New Roman"/>
          <w:sz w:val="24"/>
          <w:szCs w:val="24"/>
        </w:rPr>
        <w:t xml:space="preserve"> взаимодействия между частицами, а также с эффектом закрепления границы раздела. Увеличение количества немагнитной фазы приводит к уменьшению удельной намагниченности насыщения. Тем не менее, магнитные </w:t>
      </w:r>
      <w:r w:rsidR="002C685C">
        <w:rPr>
          <w:rFonts w:ascii="Times New Roman" w:hAnsi="Times New Roman"/>
          <w:sz w:val="24"/>
          <w:szCs w:val="24"/>
        </w:rPr>
        <w:t>НЧ</w:t>
      </w:r>
      <w:r w:rsidRPr="006C4915">
        <w:rPr>
          <w:rFonts w:ascii="Times New Roman" w:hAnsi="Times New Roman"/>
          <w:sz w:val="24"/>
          <w:szCs w:val="24"/>
        </w:rPr>
        <w:t xml:space="preserve"> не теряют своего </w:t>
      </w:r>
      <w:proofErr w:type="spellStart"/>
      <w:r w:rsidRPr="006C4915">
        <w:rPr>
          <w:rFonts w:ascii="Times New Roman" w:hAnsi="Times New Roman"/>
          <w:sz w:val="24"/>
          <w:szCs w:val="24"/>
        </w:rPr>
        <w:t>суперпарамагнитного</w:t>
      </w:r>
      <w:proofErr w:type="spellEnd"/>
      <w:r w:rsidRPr="006C4915">
        <w:rPr>
          <w:rFonts w:ascii="Times New Roman" w:hAnsi="Times New Roman"/>
          <w:sz w:val="24"/>
          <w:szCs w:val="24"/>
        </w:rPr>
        <w:t xml:space="preserve"> состояния (малые значения </w:t>
      </w:r>
      <w:proofErr w:type="spellStart"/>
      <w:r w:rsidRPr="006C4915">
        <w:rPr>
          <w:rFonts w:ascii="Times New Roman" w:hAnsi="Times New Roman"/>
          <w:sz w:val="24"/>
          <w:szCs w:val="24"/>
        </w:rPr>
        <w:t>коэрцитивности</w:t>
      </w:r>
      <w:proofErr w:type="spellEnd"/>
      <w:r w:rsidRPr="006C4915">
        <w:rPr>
          <w:rFonts w:ascii="Times New Roman" w:hAnsi="Times New Roman"/>
          <w:sz w:val="24"/>
          <w:szCs w:val="24"/>
        </w:rPr>
        <w:t xml:space="preserve"> и остаточной намагниченности при высоком значении остаточной намагниченности), что говорит о возможности использования </w:t>
      </w:r>
      <w:r>
        <w:rPr>
          <w:rFonts w:ascii="Times New Roman" w:hAnsi="Times New Roman"/>
          <w:sz w:val="24"/>
          <w:szCs w:val="24"/>
        </w:rPr>
        <w:t>предложенных</w:t>
      </w:r>
      <w:r w:rsidRPr="006C4915">
        <w:rPr>
          <w:rFonts w:ascii="Times New Roman" w:hAnsi="Times New Roman"/>
          <w:sz w:val="24"/>
          <w:szCs w:val="24"/>
        </w:rPr>
        <w:t xml:space="preserve"> методов функционализации </w:t>
      </w:r>
      <w:r w:rsidR="00A5546B">
        <w:rPr>
          <w:rFonts w:ascii="Times New Roman" w:hAnsi="Times New Roman"/>
          <w:sz w:val="24"/>
          <w:szCs w:val="24"/>
        </w:rPr>
        <w:t>НЧ</w:t>
      </w:r>
      <w:r w:rsidRPr="006C4915">
        <w:rPr>
          <w:rFonts w:ascii="Times New Roman" w:hAnsi="Times New Roman"/>
          <w:sz w:val="24"/>
          <w:szCs w:val="24"/>
        </w:rPr>
        <w:t>, которые не приводят к значительным измен</w:t>
      </w:r>
      <w:r>
        <w:rPr>
          <w:rFonts w:ascii="Times New Roman" w:hAnsi="Times New Roman"/>
          <w:sz w:val="24"/>
          <w:szCs w:val="24"/>
        </w:rPr>
        <w:t>ениям исходного магнитного поля</w:t>
      </w:r>
      <w:r w:rsidRPr="006C4915">
        <w:rPr>
          <w:rFonts w:ascii="Times New Roman" w:hAnsi="Times New Roman"/>
          <w:sz w:val="24"/>
          <w:szCs w:val="24"/>
        </w:rPr>
        <w:t>.</w:t>
      </w:r>
      <w:r w:rsidR="00485BAC">
        <w:rPr>
          <w:rFonts w:ascii="Times New Roman" w:hAnsi="Times New Roman"/>
          <w:sz w:val="24"/>
          <w:szCs w:val="24"/>
        </w:rPr>
        <w:t xml:space="preserve"> </w:t>
      </w:r>
    </w:p>
    <w:p w14:paraId="035F47AD" w14:textId="77777777" w:rsidR="00996D7F" w:rsidRPr="008272B5" w:rsidRDefault="009E56AE" w:rsidP="00F232D1">
      <w:pPr>
        <w:spacing w:after="0"/>
        <w:jc w:val="center"/>
        <w:rPr>
          <w:rFonts w:ascii="Times New Roman" w:hAnsi="Times New Roman"/>
          <w:b/>
          <w:smallCaps/>
          <w:sz w:val="24"/>
          <w:szCs w:val="24"/>
        </w:rPr>
      </w:pPr>
      <w:r>
        <w:br w:type="page"/>
      </w:r>
      <w:r w:rsidR="00C328AB" w:rsidRPr="008272B5">
        <w:rPr>
          <w:rFonts w:ascii="Times New Roman" w:hAnsi="Times New Roman"/>
          <w:b/>
          <w:smallCaps/>
          <w:sz w:val="24"/>
          <w:szCs w:val="24"/>
        </w:rPr>
        <w:t>ЗАКЛЮЧЕНИЕ</w:t>
      </w:r>
    </w:p>
    <w:p w14:paraId="51518B89" w14:textId="77777777" w:rsidR="001B7106" w:rsidRPr="009E56AE" w:rsidRDefault="001B7106" w:rsidP="00F232D1">
      <w:pPr>
        <w:spacing w:after="0"/>
        <w:jc w:val="center"/>
      </w:pPr>
    </w:p>
    <w:p w14:paraId="71F23790" w14:textId="4AB5ACFD" w:rsidR="008961C4" w:rsidRDefault="00996D7F" w:rsidP="00F232D1">
      <w:pPr>
        <w:spacing w:after="0" w:line="360" w:lineRule="auto"/>
        <w:ind w:firstLine="709"/>
        <w:jc w:val="both"/>
        <w:rPr>
          <w:rFonts w:ascii="Times New Roman" w:hAnsi="Times New Roman"/>
          <w:sz w:val="24"/>
          <w:szCs w:val="24"/>
        </w:rPr>
      </w:pPr>
      <w:r w:rsidRPr="00D11288">
        <w:rPr>
          <w:rFonts w:ascii="Times New Roman" w:hAnsi="Times New Roman"/>
          <w:sz w:val="24"/>
          <w:szCs w:val="24"/>
        </w:rPr>
        <w:t xml:space="preserve">В рамках проведенных исследований получены </w:t>
      </w:r>
      <w:r w:rsidRPr="00846A2D">
        <w:rPr>
          <w:rFonts w:ascii="Times New Roman" w:hAnsi="Times New Roman"/>
          <w:sz w:val="24"/>
          <w:szCs w:val="24"/>
        </w:rPr>
        <w:t>следующие результаты:</w:t>
      </w:r>
      <w:r w:rsidR="004E5D95">
        <w:rPr>
          <w:rFonts w:ascii="Times New Roman" w:hAnsi="Times New Roman"/>
          <w:sz w:val="24"/>
          <w:szCs w:val="24"/>
        </w:rPr>
        <w:t xml:space="preserve"> п</w:t>
      </w:r>
      <w:r w:rsidR="00485BAC">
        <w:rPr>
          <w:rFonts w:ascii="Times New Roman" w:hAnsi="Times New Roman"/>
          <w:sz w:val="24"/>
          <w:szCs w:val="24"/>
        </w:rPr>
        <w:t xml:space="preserve">олучены </w:t>
      </w:r>
      <w:r w:rsidR="00A5546B">
        <w:rPr>
          <w:rFonts w:ascii="Times New Roman" w:hAnsi="Times New Roman"/>
          <w:sz w:val="24"/>
          <w:szCs w:val="24"/>
        </w:rPr>
        <w:t>НЧ</w:t>
      </w:r>
      <w:r w:rsidR="00485BAC">
        <w:rPr>
          <w:rFonts w:ascii="Times New Roman" w:hAnsi="Times New Roman"/>
          <w:sz w:val="24"/>
          <w:szCs w:val="24"/>
        </w:rPr>
        <w:t xml:space="preserve"> ферритов гадолиния</w:t>
      </w:r>
      <w:r w:rsidR="00606814">
        <w:rPr>
          <w:rFonts w:ascii="Times New Roman" w:hAnsi="Times New Roman"/>
          <w:sz w:val="24"/>
          <w:szCs w:val="24"/>
        </w:rPr>
        <w:t xml:space="preserve"> (</w:t>
      </w:r>
      <w:proofErr w:type="spellStart"/>
      <w:r w:rsidR="00606814" w:rsidRPr="00313605">
        <w:rPr>
          <w:rFonts w:ascii="Times New Roman" w:hAnsi="Times New Roman"/>
          <w:sz w:val="24"/>
          <w:szCs w:val="24"/>
          <w:lang w:val="en-US"/>
        </w:rPr>
        <w:t>Gd</w:t>
      </w:r>
      <w:r w:rsidR="00606814" w:rsidRPr="00313605">
        <w:rPr>
          <w:rFonts w:ascii="Times New Roman" w:hAnsi="Times New Roman"/>
          <w:sz w:val="24"/>
          <w:szCs w:val="24"/>
          <w:vertAlign w:val="subscript"/>
          <w:lang w:val="en-US"/>
        </w:rPr>
        <w:t>x</w:t>
      </w:r>
      <w:r w:rsidR="00606814" w:rsidRPr="00313605">
        <w:rPr>
          <w:rFonts w:ascii="Times New Roman" w:hAnsi="Times New Roman"/>
          <w:sz w:val="24"/>
          <w:szCs w:val="24"/>
          <w:lang w:val="en-US"/>
        </w:rPr>
        <w:t>Fe</w:t>
      </w:r>
      <w:proofErr w:type="spellEnd"/>
      <w:r w:rsidR="00606814" w:rsidRPr="00313605">
        <w:rPr>
          <w:rFonts w:ascii="Times New Roman" w:hAnsi="Times New Roman"/>
          <w:sz w:val="24"/>
          <w:szCs w:val="24"/>
          <w:vertAlign w:val="subscript"/>
        </w:rPr>
        <w:t>3-</w:t>
      </w:r>
      <w:proofErr w:type="spellStart"/>
      <w:r w:rsidR="00606814" w:rsidRPr="00313605">
        <w:rPr>
          <w:rFonts w:ascii="Times New Roman" w:hAnsi="Times New Roman"/>
          <w:sz w:val="24"/>
          <w:szCs w:val="24"/>
          <w:vertAlign w:val="subscript"/>
          <w:lang w:val="en-US"/>
        </w:rPr>
        <w:t>x</w:t>
      </w:r>
      <w:r w:rsidR="00606814" w:rsidRPr="00313605">
        <w:rPr>
          <w:rFonts w:ascii="Times New Roman" w:hAnsi="Times New Roman"/>
          <w:sz w:val="24"/>
          <w:szCs w:val="24"/>
          <w:lang w:val="en-US"/>
        </w:rPr>
        <w:t>O</w:t>
      </w:r>
      <w:proofErr w:type="spellEnd"/>
      <w:r w:rsidR="00606814" w:rsidRPr="00313605">
        <w:rPr>
          <w:rFonts w:ascii="Times New Roman" w:hAnsi="Times New Roman"/>
          <w:sz w:val="24"/>
          <w:szCs w:val="24"/>
          <w:vertAlign w:val="subscript"/>
        </w:rPr>
        <w:t>4</w:t>
      </w:r>
      <w:r w:rsidR="00606814">
        <w:rPr>
          <w:rFonts w:ascii="Times New Roman" w:hAnsi="Times New Roman"/>
          <w:sz w:val="24"/>
          <w:szCs w:val="24"/>
        </w:rPr>
        <w:t xml:space="preserve">) </w:t>
      </w:r>
      <w:r w:rsidR="00485BAC">
        <w:rPr>
          <w:rFonts w:ascii="Times New Roman" w:hAnsi="Times New Roman"/>
          <w:sz w:val="24"/>
          <w:szCs w:val="24"/>
        </w:rPr>
        <w:t xml:space="preserve">со средним размером </w:t>
      </w:r>
      <w:r w:rsidR="00606814">
        <w:rPr>
          <w:rFonts w:ascii="Times New Roman" w:hAnsi="Times New Roman"/>
          <w:sz w:val="24"/>
          <w:szCs w:val="24"/>
        </w:rPr>
        <w:t xml:space="preserve">33±9 нм, исследована модификация </w:t>
      </w:r>
      <w:proofErr w:type="spellStart"/>
      <w:r w:rsidR="00606814" w:rsidRPr="00313605">
        <w:rPr>
          <w:rFonts w:ascii="Times New Roman" w:hAnsi="Times New Roman"/>
          <w:sz w:val="24"/>
          <w:szCs w:val="24"/>
          <w:lang w:val="en-US"/>
        </w:rPr>
        <w:t>Gd</w:t>
      </w:r>
      <w:r w:rsidR="00606814" w:rsidRPr="00313605">
        <w:rPr>
          <w:rFonts w:ascii="Times New Roman" w:hAnsi="Times New Roman"/>
          <w:sz w:val="24"/>
          <w:szCs w:val="24"/>
          <w:vertAlign w:val="subscript"/>
          <w:lang w:val="en-US"/>
        </w:rPr>
        <w:t>x</w:t>
      </w:r>
      <w:r w:rsidR="00606814" w:rsidRPr="00313605">
        <w:rPr>
          <w:rFonts w:ascii="Times New Roman" w:hAnsi="Times New Roman"/>
          <w:sz w:val="24"/>
          <w:szCs w:val="24"/>
          <w:lang w:val="en-US"/>
        </w:rPr>
        <w:t>Fe</w:t>
      </w:r>
      <w:proofErr w:type="spellEnd"/>
      <w:r w:rsidR="00606814" w:rsidRPr="00313605">
        <w:rPr>
          <w:rFonts w:ascii="Times New Roman" w:hAnsi="Times New Roman"/>
          <w:sz w:val="24"/>
          <w:szCs w:val="24"/>
          <w:vertAlign w:val="subscript"/>
        </w:rPr>
        <w:t>3-</w:t>
      </w:r>
      <w:proofErr w:type="spellStart"/>
      <w:r w:rsidR="00606814" w:rsidRPr="00313605">
        <w:rPr>
          <w:rFonts w:ascii="Times New Roman" w:hAnsi="Times New Roman"/>
          <w:sz w:val="24"/>
          <w:szCs w:val="24"/>
          <w:vertAlign w:val="subscript"/>
          <w:lang w:val="en-US"/>
        </w:rPr>
        <w:t>x</w:t>
      </w:r>
      <w:r w:rsidR="00606814" w:rsidRPr="00313605">
        <w:rPr>
          <w:rFonts w:ascii="Times New Roman" w:hAnsi="Times New Roman"/>
          <w:sz w:val="24"/>
          <w:szCs w:val="24"/>
          <w:lang w:val="en-US"/>
        </w:rPr>
        <w:t>O</w:t>
      </w:r>
      <w:proofErr w:type="spellEnd"/>
      <w:r w:rsidR="00606814" w:rsidRPr="00313605">
        <w:rPr>
          <w:rFonts w:ascii="Times New Roman" w:hAnsi="Times New Roman"/>
          <w:sz w:val="24"/>
          <w:szCs w:val="24"/>
          <w:vertAlign w:val="subscript"/>
        </w:rPr>
        <w:t>4</w:t>
      </w:r>
      <w:r w:rsidR="00606814">
        <w:rPr>
          <w:rFonts w:ascii="Times New Roman" w:hAnsi="Times New Roman"/>
          <w:sz w:val="24"/>
          <w:szCs w:val="24"/>
          <w:vertAlign w:val="subscript"/>
        </w:rPr>
        <w:t xml:space="preserve"> </w:t>
      </w:r>
      <w:proofErr w:type="spellStart"/>
      <w:r w:rsidR="00606814">
        <w:rPr>
          <w:rFonts w:ascii="Times New Roman" w:hAnsi="Times New Roman"/>
          <w:sz w:val="24"/>
          <w:szCs w:val="24"/>
        </w:rPr>
        <w:t>силанами</w:t>
      </w:r>
      <w:proofErr w:type="spellEnd"/>
      <w:r w:rsidR="00606814">
        <w:rPr>
          <w:rFonts w:ascii="Times New Roman" w:hAnsi="Times New Roman"/>
          <w:sz w:val="24"/>
          <w:szCs w:val="24"/>
        </w:rPr>
        <w:t>.</w:t>
      </w:r>
      <w:r w:rsidR="004E5D95">
        <w:rPr>
          <w:rFonts w:ascii="Times New Roman" w:hAnsi="Times New Roman"/>
          <w:sz w:val="24"/>
          <w:szCs w:val="24"/>
        </w:rPr>
        <w:t xml:space="preserve"> </w:t>
      </w:r>
      <w:proofErr w:type="gramStart"/>
      <w:r w:rsidR="008961C4">
        <w:rPr>
          <w:rFonts w:ascii="Times New Roman" w:hAnsi="Times New Roman"/>
          <w:sz w:val="24"/>
          <w:szCs w:val="24"/>
        </w:rPr>
        <w:t>П</w:t>
      </w:r>
      <w:r w:rsidR="008961C4" w:rsidRPr="00491E31">
        <w:rPr>
          <w:rFonts w:ascii="Times New Roman" w:hAnsi="Times New Roman"/>
          <w:sz w:val="24"/>
          <w:szCs w:val="24"/>
        </w:rPr>
        <w:t>олучены</w:t>
      </w:r>
      <w:proofErr w:type="gramEnd"/>
      <w:r w:rsidR="008961C4" w:rsidRPr="00491E31">
        <w:rPr>
          <w:rFonts w:ascii="Times New Roman" w:hAnsi="Times New Roman"/>
          <w:sz w:val="24"/>
          <w:szCs w:val="24"/>
        </w:rPr>
        <w:t xml:space="preserve">  </w:t>
      </w:r>
      <w:r w:rsidR="00A5546B">
        <w:rPr>
          <w:rFonts w:ascii="Times New Roman" w:hAnsi="Times New Roman"/>
          <w:sz w:val="24"/>
          <w:szCs w:val="24"/>
        </w:rPr>
        <w:t>НЧ</w:t>
      </w:r>
      <w:r w:rsidR="008961C4" w:rsidRPr="00491E31">
        <w:rPr>
          <w:rFonts w:ascii="Times New Roman" w:hAnsi="Times New Roman"/>
          <w:sz w:val="24"/>
          <w:szCs w:val="24"/>
        </w:rPr>
        <w:t xml:space="preserve"> фер</w:t>
      </w:r>
      <w:r w:rsidR="008961C4">
        <w:rPr>
          <w:rFonts w:ascii="Times New Roman" w:hAnsi="Times New Roman"/>
          <w:sz w:val="24"/>
          <w:szCs w:val="24"/>
        </w:rPr>
        <w:t>рита церия с размерами 25-30 нм</w:t>
      </w:r>
      <w:r w:rsidR="008961C4" w:rsidRPr="00491E31">
        <w:rPr>
          <w:rFonts w:ascii="Times New Roman" w:hAnsi="Times New Roman"/>
          <w:sz w:val="24"/>
          <w:szCs w:val="24"/>
        </w:rPr>
        <w:t xml:space="preserve">. </w:t>
      </w:r>
      <w:r w:rsidR="008961C4">
        <w:rPr>
          <w:rFonts w:ascii="Times New Roman" w:hAnsi="Times New Roman"/>
          <w:sz w:val="24"/>
          <w:szCs w:val="24"/>
        </w:rPr>
        <w:t>У</w:t>
      </w:r>
      <w:r w:rsidR="008961C4" w:rsidRPr="00491E31">
        <w:rPr>
          <w:rFonts w:ascii="Times New Roman" w:hAnsi="Times New Roman"/>
          <w:sz w:val="24"/>
          <w:szCs w:val="24"/>
        </w:rPr>
        <w:t>становлено, что в структуре наночастиц присутствует две фазы, характерные для кубической фазы СеО</w:t>
      </w:r>
      <w:proofErr w:type="gramStart"/>
      <w:r w:rsidR="008961C4" w:rsidRPr="00491E31">
        <w:rPr>
          <w:rFonts w:ascii="Times New Roman" w:hAnsi="Times New Roman"/>
          <w:sz w:val="24"/>
          <w:szCs w:val="24"/>
          <w:vertAlign w:val="subscript"/>
        </w:rPr>
        <w:t>2</w:t>
      </w:r>
      <w:proofErr w:type="gramEnd"/>
      <w:r w:rsidR="008961C4" w:rsidRPr="00491E31">
        <w:rPr>
          <w:rFonts w:ascii="Times New Roman" w:hAnsi="Times New Roman"/>
          <w:sz w:val="24"/>
          <w:szCs w:val="24"/>
        </w:rPr>
        <w:t xml:space="preserve"> и орторомбической фазы </w:t>
      </w:r>
      <w:r w:rsidR="008961C4" w:rsidRPr="00491E31">
        <w:rPr>
          <w:rFonts w:ascii="Times New Roman" w:eastAsia="TimesNewRomanPSMT" w:hAnsi="Times New Roman"/>
          <w:color w:val="1A1718"/>
          <w:sz w:val="24"/>
          <w:szCs w:val="24"/>
        </w:rPr>
        <w:t>CeFeO</w:t>
      </w:r>
      <w:r w:rsidR="008961C4" w:rsidRPr="00491E31">
        <w:rPr>
          <w:rFonts w:ascii="Times New Roman" w:eastAsia="TimesNewRomanPSMT" w:hAnsi="Times New Roman"/>
          <w:color w:val="1A1718"/>
          <w:sz w:val="24"/>
          <w:szCs w:val="24"/>
          <w:vertAlign w:val="subscript"/>
        </w:rPr>
        <w:t>3</w:t>
      </w:r>
      <w:r w:rsidR="008961C4" w:rsidRPr="00491E31">
        <w:rPr>
          <w:rFonts w:ascii="Times New Roman" w:eastAsia="TimesNewRomanPSMT" w:hAnsi="Times New Roman"/>
          <w:color w:val="1A1718"/>
          <w:sz w:val="24"/>
          <w:szCs w:val="24"/>
        </w:rPr>
        <w:t xml:space="preserve">. </w:t>
      </w:r>
      <w:proofErr w:type="spellStart"/>
      <w:r w:rsidR="008961C4" w:rsidRPr="00491E31">
        <w:rPr>
          <w:rFonts w:ascii="Times New Roman" w:eastAsia="TimesNewRomanPSMT" w:hAnsi="Times New Roman"/>
          <w:color w:val="1A1718"/>
          <w:sz w:val="24"/>
          <w:szCs w:val="24"/>
        </w:rPr>
        <w:t>Мессбауэровская</w:t>
      </w:r>
      <w:proofErr w:type="spellEnd"/>
      <w:r w:rsidR="008961C4" w:rsidRPr="00491E31">
        <w:rPr>
          <w:rFonts w:ascii="Times New Roman" w:eastAsia="TimesNewRomanPSMT" w:hAnsi="Times New Roman"/>
          <w:color w:val="1A1718"/>
          <w:sz w:val="24"/>
          <w:szCs w:val="24"/>
        </w:rPr>
        <w:t xml:space="preserve"> спектроскопия показала формирование асимметричного дублета, который характерен для парамагнитного состояния оксида железа </w:t>
      </w:r>
      <w:proofErr w:type="spellStart"/>
      <w:r w:rsidR="008961C4" w:rsidRPr="00491E31">
        <w:rPr>
          <w:rFonts w:ascii="Times New Roman" w:eastAsia="TimesNewRomanPSMT" w:hAnsi="Times New Roman"/>
          <w:color w:val="1A1718"/>
          <w:sz w:val="24"/>
          <w:szCs w:val="24"/>
        </w:rPr>
        <w:t>FeO</w:t>
      </w:r>
      <w:proofErr w:type="spellEnd"/>
      <w:r w:rsidR="008961C4" w:rsidRPr="00491E31">
        <w:rPr>
          <w:rFonts w:ascii="Times New Roman" w:eastAsia="TimesNewRomanPSMT" w:hAnsi="Times New Roman"/>
          <w:color w:val="1A1718"/>
          <w:sz w:val="24"/>
          <w:szCs w:val="24"/>
        </w:rPr>
        <w:t xml:space="preserve"> в аморфной фазе. Изоэлектрическая точка для </w:t>
      </w:r>
      <w:proofErr w:type="gramStart"/>
      <w:r w:rsidR="008961C4" w:rsidRPr="00491E31">
        <w:rPr>
          <w:rFonts w:ascii="Times New Roman" w:eastAsia="TimesNewRomanPSMT" w:hAnsi="Times New Roman"/>
          <w:color w:val="1A1718"/>
          <w:sz w:val="24"/>
          <w:szCs w:val="24"/>
        </w:rPr>
        <w:t>исследуемых</w:t>
      </w:r>
      <w:proofErr w:type="gramEnd"/>
      <w:r w:rsidR="008961C4" w:rsidRPr="00491E31">
        <w:rPr>
          <w:rFonts w:ascii="Times New Roman" w:eastAsia="TimesNewRomanPSMT" w:hAnsi="Times New Roman"/>
          <w:color w:val="1A1718"/>
          <w:sz w:val="24"/>
          <w:szCs w:val="24"/>
        </w:rPr>
        <w:t xml:space="preserve"> наночастиц наблюдается при рН=4,2 согласно анализу дзета-потенциала.</w:t>
      </w:r>
    </w:p>
    <w:p w14:paraId="3488DBEE" w14:textId="77777777" w:rsidR="00E34EAB" w:rsidRDefault="00606814" w:rsidP="00ED0B27">
      <w:pPr>
        <w:spacing w:after="0" w:line="360" w:lineRule="auto"/>
        <w:ind w:firstLine="709"/>
        <w:jc w:val="both"/>
        <w:rPr>
          <w:rFonts w:ascii="Times New Roman" w:hAnsi="Times New Roman"/>
          <w:sz w:val="24"/>
          <w:szCs w:val="24"/>
        </w:rPr>
      </w:pPr>
      <w:r>
        <w:rPr>
          <w:rFonts w:ascii="Times New Roman" w:hAnsi="Times New Roman"/>
          <w:sz w:val="24"/>
          <w:szCs w:val="24"/>
        </w:rPr>
        <w:t xml:space="preserve">Проведена функционализация наночастиц на основе оксида железа </w:t>
      </w:r>
      <w:proofErr w:type="spellStart"/>
      <w:r w:rsidR="00294B26">
        <w:rPr>
          <w:rFonts w:ascii="Times New Roman" w:hAnsi="Times New Roman"/>
          <w:color w:val="000000"/>
          <w:sz w:val="24"/>
          <w:szCs w:val="24"/>
        </w:rPr>
        <w:t>эпокс</w:t>
      </w:r>
      <w:proofErr w:type="gramStart"/>
      <w:r w:rsidR="00294B26">
        <w:rPr>
          <w:rFonts w:ascii="Times New Roman" w:hAnsi="Times New Roman"/>
          <w:color w:val="000000"/>
          <w:sz w:val="24"/>
          <w:szCs w:val="24"/>
        </w:rPr>
        <w:t>и</w:t>
      </w:r>
      <w:proofErr w:type="spellEnd"/>
      <w:r w:rsidR="00294B26">
        <w:rPr>
          <w:rFonts w:ascii="Times New Roman" w:hAnsi="Times New Roman"/>
          <w:color w:val="000000"/>
          <w:sz w:val="24"/>
          <w:szCs w:val="24"/>
        </w:rPr>
        <w:t>-</w:t>
      </w:r>
      <w:proofErr w:type="gramEnd"/>
      <w:r w:rsidR="00294B26">
        <w:rPr>
          <w:rFonts w:ascii="Times New Roman" w:hAnsi="Times New Roman"/>
          <w:color w:val="000000"/>
          <w:sz w:val="24"/>
          <w:szCs w:val="24"/>
        </w:rPr>
        <w:t>, амино</w:t>
      </w:r>
      <w:r w:rsidRPr="00680987">
        <w:rPr>
          <w:rFonts w:ascii="Times New Roman" w:hAnsi="Times New Roman"/>
          <w:color w:val="000000"/>
          <w:sz w:val="24"/>
          <w:szCs w:val="24"/>
        </w:rPr>
        <w:t xml:space="preserve">, </w:t>
      </w:r>
      <w:proofErr w:type="spellStart"/>
      <w:r w:rsidRPr="00680987">
        <w:rPr>
          <w:rFonts w:ascii="Times New Roman" w:hAnsi="Times New Roman"/>
          <w:color w:val="000000"/>
          <w:sz w:val="24"/>
          <w:szCs w:val="24"/>
        </w:rPr>
        <w:t>меркапто</w:t>
      </w:r>
      <w:proofErr w:type="spellEnd"/>
      <w:r w:rsidRPr="00680987">
        <w:rPr>
          <w:rFonts w:ascii="Times New Roman" w:hAnsi="Times New Roman"/>
          <w:color w:val="000000"/>
          <w:sz w:val="24"/>
          <w:szCs w:val="24"/>
        </w:rPr>
        <w:t xml:space="preserve">-, хлор- группой при помощи </w:t>
      </w:r>
      <w:proofErr w:type="spellStart"/>
      <w:r w:rsidRPr="00680987">
        <w:rPr>
          <w:rFonts w:ascii="Times New Roman" w:hAnsi="Times New Roman"/>
          <w:color w:val="000000"/>
          <w:sz w:val="24"/>
          <w:szCs w:val="24"/>
        </w:rPr>
        <w:t>силанов</w:t>
      </w:r>
      <w:proofErr w:type="spellEnd"/>
      <w:r>
        <w:rPr>
          <w:rFonts w:ascii="Times New Roman" w:hAnsi="Times New Roman"/>
          <w:color w:val="000000"/>
          <w:sz w:val="24"/>
          <w:szCs w:val="24"/>
        </w:rPr>
        <w:t>. Изучены особенности реакций, установлены оптимальные условия процесса. Образование функциональных групп было доказано</w:t>
      </w:r>
      <w:r w:rsidR="00294B26">
        <w:rPr>
          <w:rFonts w:ascii="Times New Roman" w:hAnsi="Times New Roman"/>
          <w:color w:val="000000"/>
          <w:sz w:val="24"/>
          <w:szCs w:val="24"/>
        </w:rPr>
        <w:t xml:space="preserve"> методами </w:t>
      </w:r>
      <w:proofErr w:type="gramStart"/>
      <w:r w:rsidR="00294B26">
        <w:rPr>
          <w:rFonts w:ascii="Times New Roman" w:hAnsi="Times New Roman"/>
          <w:color w:val="000000"/>
          <w:sz w:val="24"/>
          <w:szCs w:val="24"/>
        </w:rPr>
        <w:t>ИК-спектроскопии</w:t>
      </w:r>
      <w:proofErr w:type="gramEnd"/>
      <w:r w:rsidR="00294B26">
        <w:rPr>
          <w:rFonts w:ascii="Times New Roman" w:hAnsi="Times New Roman"/>
          <w:color w:val="000000"/>
          <w:sz w:val="24"/>
          <w:szCs w:val="24"/>
        </w:rPr>
        <w:t xml:space="preserve">, СЭМ </w:t>
      </w:r>
      <w:r>
        <w:rPr>
          <w:rFonts w:ascii="Times New Roman" w:hAnsi="Times New Roman"/>
          <w:color w:val="000000"/>
          <w:sz w:val="24"/>
          <w:szCs w:val="24"/>
        </w:rPr>
        <w:t xml:space="preserve">и ЭДА. </w:t>
      </w:r>
      <w:proofErr w:type="gramStart"/>
      <w:r>
        <w:rPr>
          <w:rFonts w:ascii="Times New Roman" w:hAnsi="Times New Roman"/>
          <w:color w:val="000000"/>
          <w:sz w:val="24"/>
          <w:szCs w:val="24"/>
        </w:rPr>
        <w:t>В дальнейшем</w:t>
      </w:r>
      <w:r w:rsidR="00294B26">
        <w:rPr>
          <w:rFonts w:ascii="Times New Roman" w:hAnsi="Times New Roman"/>
          <w:color w:val="000000"/>
          <w:sz w:val="24"/>
          <w:szCs w:val="24"/>
        </w:rPr>
        <w:t>,</w:t>
      </w:r>
      <w:r>
        <w:rPr>
          <w:rFonts w:ascii="Times New Roman" w:hAnsi="Times New Roman"/>
          <w:color w:val="000000"/>
          <w:sz w:val="24"/>
          <w:szCs w:val="24"/>
        </w:rPr>
        <w:t xml:space="preserve"> полученные модифицированные НЧ с химически-активными группами</w:t>
      </w:r>
      <w:r w:rsidR="00294B26">
        <w:rPr>
          <w:rFonts w:ascii="Times New Roman" w:hAnsi="Times New Roman"/>
          <w:color w:val="000000"/>
          <w:sz w:val="24"/>
          <w:szCs w:val="24"/>
        </w:rPr>
        <w:t>,</w:t>
      </w:r>
      <w:r>
        <w:rPr>
          <w:rFonts w:ascii="Times New Roman" w:hAnsi="Times New Roman"/>
          <w:color w:val="000000"/>
          <w:sz w:val="24"/>
          <w:szCs w:val="24"/>
        </w:rPr>
        <w:t xml:space="preserve"> могут быть использованы для иммобилизации агентов различного действия.</w:t>
      </w:r>
      <w:proofErr w:type="gramEnd"/>
      <w:r w:rsidR="004E5D95">
        <w:rPr>
          <w:rFonts w:ascii="Times New Roman" w:hAnsi="Times New Roman"/>
          <w:color w:val="000000"/>
          <w:sz w:val="24"/>
          <w:szCs w:val="24"/>
        </w:rPr>
        <w:t xml:space="preserve"> </w:t>
      </w:r>
      <w:r>
        <w:rPr>
          <w:rFonts w:ascii="Times New Roman" w:hAnsi="Times New Roman"/>
          <w:sz w:val="24"/>
          <w:szCs w:val="24"/>
        </w:rPr>
        <w:t xml:space="preserve">Изучена реакция покрытия </w:t>
      </w:r>
      <w:r w:rsidR="005327F7">
        <w:rPr>
          <w:rFonts w:ascii="Times New Roman" w:hAnsi="Times New Roman"/>
          <w:sz w:val="24"/>
          <w:szCs w:val="24"/>
        </w:rPr>
        <w:t>Fe</w:t>
      </w:r>
      <w:r w:rsidR="005327F7" w:rsidRPr="00360753">
        <w:rPr>
          <w:rFonts w:ascii="Times New Roman" w:hAnsi="Times New Roman"/>
          <w:sz w:val="24"/>
          <w:szCs w:val="24"/>
          <w:vertAlign w:val="subscript"/>
        </w:rPr>
        <w:t>3</w:t>
      </w:r>
      <w:r w:rsidR="005327F7">
        <w:rPr>
          <w:rFonts w:ascii="Times New Roman" w:hAnsi="Times New Roman"/>
          <w:sz w:val="24"/>
          <w:szCs w:val="24"/>
        </w:rPr>
        <w:t>O</w:t>
      </w:r>
      <w:r w:rsidR="005327F7" w:rsidRPr="00360753">
        <w:rPr>
          <w:rFonts w:ascii="Times New Roman" w:hAnsi="Times New Roman"/>
          <w:sz w:val="24"/>
          <w:szCs w:val="24"/>
          <w:vertAlign w:val="subscript"/>
        </w:rPr>
        <w:t>4</w:t>
      </w:r>
      <w:r w:rsidR="00485BAC">
        <w:rPr>
          <w:rFonts w:ascii="Times New Roman" w:hAnsi="Times New Roman"/>
          <w:sz w:val="24"/>
          <w:szCs w:val="24"/>
        </w:rPr>
        <w:t xml:space="preserve"> </w:t>
      </w:r>
      <w:r w:rsidR="00A5546B">
        <w:rPr>
          <w:rFonts w:ascii="Times New Roman" w:hAnsi="Times New Roman"/>
          <w:sz w:val="24"/>
          <w:szCs w:val="24"/>
        </w:rPr>
        <w:t>наночастиц</w:t>
      </w:r>
      <w:r>
        <w:rPr>
          <w:rFonts w:ascii="Times New Roman" w:hAnsi="Times New Roman"/>
          <w:sz w:val="24"/>
          <w:szCs w:val="24"/>
        </w:rPr>
        <w:t xml:space="preserve"> полимером </w:t>
      </w:r>
      <w:proofErr w:type="spellStart"/>
      <w:r>
        <w:rPr>
          <w:rFonts w:ascii="Times New Roman" w:hAnsi="Times New Roman"/>
          <w:sz w:val="24"/>
          <w:szCs w:val="24"/>
        </w:rPr>
        <w:t>глицидилметакрилатом</w:t>
      </w:r>
      <w:proofErr w:type="spellEnd"/>
      <w:r>
        <w:rPr>
          <w:rFonts w:ascii="Times New Roman" w:hAnsi="Times New Roman"/>
          <w:sz w:val="24"/>
          <w:szCs w:val="24"/>
        </w:rPr>
        <w:t xml:space="preserve">. </w:t>
      </w:r>
      <w:r w:rsidR="005327F7" w:rsidRPr="006C4915">
        <w:rPr>
          <w:rFonts w:ascii="Times New Roman" w:hAnsi="Times New Roman"/>
          <w:sz w:val="24"/>
          <w:szCs w:val="24"/>
        </w:rPr>
        <w:t>Этот метод позволяет создать разветвленную структуру на магнитном</w:t>
      </w:r>
      <w:r w:rsidR="005327F7">
        <w:rPr>
          <w:rFonts w:ascii="Times New Roman" w:hAnsi="Times New Roman"/>
          <w:sz w:val="24"/>
          <w:szCs w:val="24"/>
        </w:rPr>
        <w:t xml:space="preserve"> носителе.</w:t>
      </w:r>
      <w:r w:rsidR="005327F7" w:rsidRPr="006C4915">
        <w:rPr>
          <w:rFonts w:ascii="Times New Roman" w:hAnsi="Times New Roman"/>
          <w:sz w:val="24"/>
          <w:szCs w:val="24"/>
        </w:rPr>
        <w:t xml:space="preserve"> Модификация контролировалась гравиметрическим анализом, </w:t>
      </w:r>
      <w:r w:rsidR="005327F7">
        <w:rPr>
          <w:rFonts w:ascii="Times New Roman" w:hAnsi="Times New Roman"/>
          <w:sz w:val="24"/>
          <w:szCs w:val="24"/>
        </w:rPr>
        <w:t>ИК и ЭДА анализом, СЭМ.</w:t>
      </w:r>
      <w:r w:rsidR="002C685C">
        <w:rPr>
          <w:rFonts w:ascii="Times New Roman" w:hAnsi="Times New Roman"/>
          <w:sz w:val="24"/>
          <w:szCs w:val="24"/>
        </w:rPr>
        <w:t xml:space="preserve"> Найдено, что размер НЧ увеличился с 21 нм до 31 нм. Образование полимера приводит к новым пикам при </w:t>
      </w:r>
      <w:r w:rsidR="002C685C" w:rsidRPr="00253F97">
        <w:rPr>
          <w:rFonts w:ascii="Times New Roman" w:hAnsi="Times New Roman"/>
          <w:sz w:val="24"/>
          <w:szCs w:val="24"/>
        </w:rPr>
        <w:t>886 и 1295 см</w:t>
      </w:r>
      <w:r w:rsidR="002C685C" w:rsidRPr="00253F97">
        <w:rPr>
          <w:rFonts w:ascii="Times New Roman" w:hAnsi="Times New Roman"/>
          <w:sz w:val="24"/>
          <w:szCs w:val="24"/>
          <w:vertAlign w:val="superscript"/>
        </w:rPr>
        <w:t>-1</w:t>
      </w:r>
      <w:r w:rsidR="002C685C">
        <w:rPr>
          <w:rFonts w:ascii="Times New Roman" w:hAnsi="Times New Roman"/>
          <w:sz w:val="24"/>
          <w:szCs w:val="24"/>
        </w:rPr>
        <w:t xml:space="preserve">, </w:t>
      </w:r>
      <w:proofErr w:type="gramStart"/>
      <w:r w:rsidR="002C685C">
        <w:rPr>
          <w:rFonts w:ascii="Times New Roman" w:hAnsi="Times New Roman"/>
          <w:sz w:val="24"/>
          <w:szCs w:val="24"/>
        </w:rPr>
        <w:t>относящиеся</w:t>
      </w:r>
      <w:proofErr w:type="gramEnd"/>
      <w:r w:rsidR="002C685C">
        <w:rPr>
          <w:rFonts w:ascii="Times New Roman" w:hAnsi="Times New Roman"/>
          <w:sz w:val="24"/>
          <w:szCs w:val="24"/>
        </w:rPr>
        <w:t xml:space="preserve"> к полимеру (</w:t>
      </w:r>
      <w:proofErr w:type="spellStart"/>
      <w:r w:rsidR="002C685C">
        <w:rPr>
          <w:rFonts w:ascii="Times New Roman" w:hAnsi="Times New Roman"/>
          <w:sz w:val="24"/>
          <w:szCs w:val="24"/>
        </w:rPr>
        <w:t>эпокси</w:t>
      </w:r>
      <w:proofErr w:type="spellEnd"/>
      <w:r w:rsidR="002C685C">
        <w:rPr>
          <w:rFonts w:ascii="Times New Roman" w:hAnsi="Times New Roman"/>
          <w:sz w:val="24"/>
          <w:szCs w:val="24"/>
        </w:rPr>
        <w:t>-группы). При этом</w:t>
      </w:r>
      <w:proofErr w:type="gramStart"/>
      <w:r w:rsidR="002C685C">
        <w:rPr>
          <w:rFonts w:ascii="Times New Roman" w:hAnsi="Times New Roman"/>
          <w:sz w:val="24"/>
          <w:szCs w:val="24"/>
        </w:rPr>
        <w:t>,</w:t>
      </w:r>
      <w:proofErr w:type="gramEnd"/>
      <w:r w:rsidR="002C685C">
        <w:rPr>
          <w:rFonts w:ascii="Times New Roman" w:hAnsi="Times New Roman"/>
          <w:sz w:val="24"/>
          <w:szCs w:val="24"/>
        </w:rPr>
        <w:t xml:space="preserve"> согласно ис</w:t>
      </w:r>
      <w:r w:rsidR="00A5546B">
        <w:rPr>
          <w:rFonts w:ascii="Times New Roman" w:hAnsi="Times New Roman"/>
          <w:sz w:val="24"/>
          <w:szCs w:val="24"/>
        </w:rPr>
        <w:t>следованию магнитных свойств, наночастицы</w:t>
      </w:r>
      <w:r w:rsidR="002C685C" w:rsidRPr="006C4915">
        <w:rPr>
          <w:rFonts w:ascii="Times New Roman" w:hAnsi="Times New Roman"/>
          <w:sz w:val="24"/>
          <w:szCs w:val="24"/>
        </w:rPr>
        <w:t xml:space="preserve"> не теряют своего </w:t>
      </w:r>
      <w:proofErr w:type="spellStart"/>
      <w:r w:rsidR="002C685C" w:rsidRPr="006C4915">
        <w:rPr>
          <w:rFonts w:ascii="Times New Roman" w:hAnsi="Times New Roman"/>
          <w:sz w:val="24"/>
          <w:szCs w:val="24"/>
        </w:rPr>
        <w:t>суперпарамагнитного</w:t>
      </w:r>
      <w:proofErr w:type="spellEnd"/>
      <w:r w:rsidR="002C685C" w:rsidRPr="006C4915">
        <w:rPr>
          <w:rFonts w:ascii="Times New Roman" w:hAnsi="Times New Roman"/>
          <w:sz w:val="24"/>
          <w:szCs w:val="24"/>
        </w:rPr>
        <w:t xml:space="preserve"> состояния</w:t>
      </w:r>
      <w:r w:rsidR="002C685C">
        <w:rPr>
          <w:rFonts w:ascii="Times New Roman" w:hAnsi="Times New Roman"/>
          <w:sz w:val="24"/>
          <w:szCs w:val="24"/>
        </w:rPr>
        <w:t>.</w:t>
      </w:r>
      <w:r w:rsidR="004E5D95">
        <w:rPr>
          <w:rFonts w:ascii="Times New Roman" w:hAnsi="Times New Roman"/>
          <w:sz w:val="24"/>
          <w:szCs w:val="24"/>
        </w:rPr>
        <w:t xml:space="preserve"> </w:t>
      </w:r>
      <w:r w:rsidR="002C685C">
        <w:rPr>
          <w:rFonts w:ascii="Times New Roman" w:hAnsi="Times New Roman"/>
          <w:sz w:val="24"/>
          <w:szCs w:val="24"/>
        </w:rPr>
        <w:t>На дальнейших этапах выполнения проекта планируется испол</w:t>
      </w:r>
      <w:r w:rsidR="00A5546B">
        <w:rPr>
          <w:rFonts w:ascii="Times New Roman" w:hAnsi="Times New Roman"/>
          <w:sz w:val="24"/>
          <w:szCs w:val="24"/>
        </w:rPr>
        <w:t>ьзовать функционализированные наночастицы</w:t>
      </w:r>
      <w:r w:rsidR="002C685C">
        <w:rPr>
          <w:rFonts w:ascii="Times New Roman" w:hAnsi="Times New Roman"/>
          <w:sz w:val="24"/>
          <w:szCs w:val="24"/>
        </w:rPr>
        <w:t xml:space="preserve"> для привязки </w:t>
      </w:r>
      <w:proofErr w:type="spellStart"/>
      <w:r w:rsidR="002C685C">
        <w:rPr>
          <w:rFonts w:ascii="Times New Roman" w:hAnsi="Times New Roman"/>
          <w:sz w:val="24"/>
          <w:szCs w:val="24"/>
        </w:rPr>
        <w:t>карборанов</w:t>
      </w:r>
      <w:proofErr w:type="spellEnd"/>
      <w:r w:rsidR="002C685C">
        <w:rPr>
          <w:rFonts w:ascii="Times New Roman" w:hAnsi="Times New Roman"/>
          <w:sz w:val="24"/>
          <w:szCs w:val="24"/>
        </w:rPr>
        <w:t xml:space="preserve"> и химиотерапевтических средств.</w:t>
      </w:r>
      <w:r w:rsidR="008961C4">
        <w:rPr>
          <w:rFonts w:ascii="Times New Roman" w:hAnsi="Times New Roman"/>
          <w:sz w:val="24"/>
          <w:szCs w:val="24"/>
        </w:rPr>
        <w:t xml:space="preserve"> </w:t>
      </w:r>
    </w:p>
    <w:p w14:paraId="5A120992" w14:textId="77777777" w:rsidR="00E34EAB" w:rsidRDefault="00996D7F" w:rsidP="00ED0B27">
      <w:pPr>
        <w:spacing w:after="0" w:line="360" w:lineRule="auto"/>
        <w:ind w:firstLine="709"/>
        <w:jc w:val="both"/>
        <w:rPr>
          <w:rFonts w:ascii="Times New Roman" w:hAnsi="Times New Roman"/>
          <w:sz w:val="24"/>
          <w:szCs w:val="24"/>
        </w:rPr>
      </w:pPr>
      <w:r w:rsidRPr="00D11288">
        <w:rPr>
          <w:rFonts w:ascii="Times New Roman" w:hAnsi="Times New Roman"/>
          <w:sz w:val="24"/>
          <w:szCs w:val="24"/>
        </w:rPr>
        <w:t>Поставленные в научно-исследовательской раб</w:t>
      </w:r>
      <w:r w:rsidR="00F25415" w:rsidRPr="00D11288">
        <w:rPr>
          <w:rFonts w:ascii="Times New Roman" w:hAnsi="Times New Roman"/>
          <w:sz w:val="24"/>
          <w:szCs w:val="24"/>
        </w:rPr>
        <w:t xml:space="preserve">оте задачи </w:t>
      </w:r>
      <w:r w:rsidR="00F25415" w:rsidRPr="008F0151">
        <w:rPr>
          <w:rFonts w:ascii="Times New Roman" w:hAnsi="Times New Roman"/>
          <w:sz w:val="24"/>
          <w:szCs w:val="24"/>
        </w:rPr>
        <w:t>выполнены полностью</w:t>
      </w:r>
      <w:r w:rsidR="00153C59" w:rsidRPr="008F0151">
        <w:rPr>
          <w:rFonts w:ascii="Times New Roman" w:hAnsi="Times New Roman"/>
          <w:sz w:val="24"/>
          <w:szCs w:val="24"/>
        </w:rPr>
        <w:t xml:space="preserve"> в полном объеме</w:t>
      </w:r>
      <w:r w:rsidR="00F25415" w:rsidRPr="008F0151">
        <w:rPr>
          <w:rFonts w:ascii="Times New Roman" w:hAnsi="Times New Roman"/>
          <w:sz w:val="24"/>
          <w:szCs w:val="24"/>
        </w:rPr>
        <w:t xml:space="preserve">. </w:t>
      </w:r>
      <w:r w:rsidRPr="008F0151">
        <w:rPr>
          <w:rFonts w:ascii="Times New Roman" w:hAnsi="Times New Roman"/>
          <w:sz w:val="24"/>
          <w:szCs w:val="24"/>
        </w:rPr>
        <w:t>За отчетный период было опубликовано</w:t>
      </w:r>
      <w:r w:rsidRPr="009A68E6">
        <w:rPr>
          <w:rFonts w:ascii="Times New Roman" w:hAnsi="Times New Roman"/>
          <w:sz w:val="24"/>
          <w:szCs w:val="24"/>
        </w:rPr>
        <w:t xml:space="preserve">: </w:t>
      </w:r>
      <w:r w:rsidR="009A68E6" w:rsidRPr="009A68E6">
        <w:rPr>
          <w:rFonts w:ascii="Times New Roman" w:hAnsi="Times New Roman"/>
          <w:sz w:val="24"/>
          <w:szCs w:val="24"/>
        </w:rPr>
        <w:t>2</w:t>
      </w:r>
      <w:r w:rsidR="00EB5FEA" w:rsidRPr="009A68E6">
        <w:rPr>
          <w:rFonts w:ascii="Times New Roman" w:hAnsi="Times New Roman"/>
          <w:sz w:val="24"/>
          <w:szCs w:val="24"/>
        </w:rPr>
        <w:t xml:space="preserve"> статьи</w:t>
      </w:r>
      <w:r w:rsidR="00F37E59" w:rsidRPr="009A68E6">
        <w:rPr>
          <w:rFonts w:ascii="Times New Roman" w:hAnsi="Times New Roman"/>
          <w:sz w:val="24"/>
          <w:szCs w:val="24"/>
        </w:rPr>
        <w:t xml:space="preserve"> в изданиях</w:t>
      </w:r>
      <w:r w:rsidRPr="009A68E6">
        <w:rPr>
          <w:rFonts w:ascii="Times New Roman" w:hAnsi="Times New Roman"/>
          <w:sz w:val="24"/>
          <w:szCs w:val="24"/>
        </w:rPr>
        <w:t xml:space="preserve"> с ненулевым импакт фактором,</w:t>
      </w:r>
      <w:r w:rsidR="00F37E59" w:rsidRPr="009A68E6">
        <w:rPr>
          <w:rFonts w:ascii="Times New Roman" w:hAnsi="Times New Roman"/>
          <w:sz w:val="24"/>
          <w:szCs w:val="24"/>
        </w:rPr>
        <w:t xml:space="preserve"> входящих в базу данных </w:t>
      </w:r>
      <w:proofErr w:type="spellStart"/>
      <w:r w:rsidR="00F37E59" w:rsidRPr="009A68E6">
        <w:rPr>
          <w:rFonts w:ascii="Times New Roman" w:hAnsi="Times New Roman"/>
          <w:sz w:val="24"/>
          <w:szCs w:val="24"/>
        </w:rPr>
        <w:t>Scopus</w:t>
      </w:r>
      <w:proofErr w:type="spellEnd"/>
      <w:r w:rsidR="00F37E59" w:rsidRPr="009A68E6">
        <w:rPr>
          <w:rFonts w:ascii="Times New Roman" w:hAnsi="Times New Roman"/>
          <w:sz w:val="24"/>
          <w:szCs w:val="24"/>
        </w:rPr>
        <w:t xml:space="preserve"> и </w:t>
      </w:r>
      <w:proofErr w:type="spellStart"/>
      <w:r w:rsidR="008D3A2E" w:rsidRPr="009A68E6">
        <w:rPr>
          <w:rFonts w:ascii="Times New Roman" w:hAnsi="Times New Roman"/>
          <w:sz w:val="24"/>
          <w:szCs w:val="24"/>
        </w:rPr>
        <w:t>Web</w:t>
      </w:r>
      <w:proofErr w:type="spellEnd"/>
      <w:r w:rsidR="008D3A2E" w:rsidRPr="009A68E6">
        <w:rPr>
          <w:rFonts w:ascii="Times New Roman" w:hAnsi="Times New Roman"/>
          <w:sz w:val="24"/>
          <w:szCs w:val="24"/>
        </w:rPr>
        <w:t xml:space="preserve"> </w:t>
      </w:r>
      <w:proofErr w:type="spellStart"/>
      <w:r w:rsidR="008D3A2E" w:rsidRPr="009A68E6">
        <w:rPr>
          <w:rFonts w:ascii="Times New Roman" w:hAnsi="Times New Roman"/>
          <w:sz w:val="24"/>
          <w:szCs w:val="24"/>
        </w:rPr>
        <w:t>of</w:t>
      </w:r>
      <w:proofErr w:type="spellEnd"/>
      <w:r w:rsidR="008D3A2E" w:rsidRPr="009A68E6">
        <w:rPr>
          <w:rFonts w:ascii="Times New Roman" w:hAnsi="Times New Roman"/>
          <w:sz w:val="24"/>
          <w:szCs w:val="24"/>
        </w:rPr>
        <w:t xml:space="preserve"> </w:t>
      </w:r>
      <w:r w:rsidR="008D3A2E" w:rsidRPr="009A68E6">
        <w:rPr>
          <w:rFonts w:ascii="Times New Roman" w:hAnsi="Times New Roman"/>
          <w:sz w:val="24"/>
          <w:szCs w:val="24"/>
          <w:lang w:val="en-US"/>
        </w:rPr>
        <w:t>S</w:t>
      </w:r>
      <w:proofErr w:type="spellStart"/>
      <w:r w:rsidR="00DD5949" w:rsidRPr="009A68E6">
        <w:rPr>
          <w:rFonts w:ascii="Times New Roman" w:hAnsi="Times New Roman"/>
          <w:sz w:val="24"/>
          <w:szCs w:val="24"/>
        </w:rPr>
        <w:t>cience</w:t>
      </w:r>
      <w:proofErr w:type="spellEnd"/>
      <w:r w:rsidR="009A68E6" w:rsidRPr="009A68E6">
        <w:rPr>
          <w:rFonts w:ascii="Times New Roman" w:hAnsi="Times New Roman"/>
          <w:sz w:val="24"/>
          <w:szCs w:val="24"/>
        </w:rPr>
        <w:t>.</w:t>
      </w:r>
      <w:r w:rsidR="008961C4">
        <w:rPr>
          <w:rFonts w:ascii="Times New Roman" w:hAnsi="Times New Roman"/>
          <w:sz w:val="24"/>
          <w:szCs w:val="24"/>
        </w:rPr>
        <w:t xml:space="preserve"> </w:t>
      </w:r>
    </w:p>
    <w:p w14:paraId="11ED2B60" w14:textId="01060C3F" w:rsidR="00996D7F" w:rsidRPr="004E5D95" w:rsidRDefault="00996D7F" w:rsidP="00ED0B27">
      <w:pPr>
        <w:spacing w:after="0" w:line="360" w:lineRule="auto"/>
        <w:ind w:firstLine="709"/>
        <w:jc w:val="both"/>
        <w:rPr>
          <w:rFonts w:ascii="Times New Roman" w:hAnsi="Times New Roman"/>
          <w:color w:val="000000"/>
          <w:sz w:val="24"/>
          <w:szCs w:val="24"/>
        </w:rPr>
      </w:pPr>
      <w:proofErr w:type="gramStart"/>
      <w:r w:rsidRPr="00D11288">
        <w:rPr>
          <w:rFonts w:ascii="Times New Roman" w:hAnsi="Times New Roman"/>
          <w:sz w:val="24"/>
          <w:szCs w:val="24"/>
        </w:rPr>
        <w:t>Научный уровень представленной НИР соответствует международным стандартам исследований, проводимых в данной области.</w:t>
      </w:r>
      <w:proofErr w:type="gramEnd"/>
      <w:r w:rsidRPr="00D11288">
        <w:rPr>
          <w:rFonts w:ascii="Times New Roman" w:hAnsi="Times New Roman"/>
          <w:sz w:val="24"/>
          <w:szCs w:val="24"/>
        </w:rPr>
        <w:t xml:space="preserve"> Высокий научно-технологический </w:t>
      </w:r>
      <w:proofErr w:type="gramStart"/>
      <w:r w:rsidRPr="00D11288">
        <w:rPr>
          <w:rFonts w:ascii="Times New Roman" w:hAnsi="Times New Roman"/>
          <w:sz w:val="24"/>
          <w:szCs w:val="24"/>
        </w:rPr>
        <w:t>уровень</w:t>
      </w:r>
      <w:proofErr w:type="gramEnd"/>
      <w:r w:rsidRPr="00D11288">
        <w:rPr>
          <w:rFonts w:ascii="Times New Roman" w:hAnsi="Times New Roman"/>
          <w:sz w:val="24"/>
          <w:szCs w:val="24"/>
        </w:rPr>
        <w:t xml:space="preserve"> достигнут </w:t>
      </w:r>
      <w:r w:rsidR="008D3A2E">
        <w:rPr>
          <w:rFonts w:ascii="Times New Roman" w:hAnsi="Times New Roman"/>
          <w:sz w:val="24"/>
          <w:szCs w:val="24"/>
        </w:rPr>
        <w:t>путем использования</w:t>
      </w:r>
      <w:r w:rsidRPr="00D11288">
        <w:rPr>
          <w:rFonts w:ascii="Times New Roman" w:hAnsi="Times New Roman"/>
          <w:sz w:val="24"/>
          <w:szCs w:val="24"/>
        </w:rPr>
        <w:t xml:space="preserve"> </w:t>
      </w:r>
      <w:r w:rsidR="008D3A2E">
        <w:rPr>
          <w:rFonts w:ascii="Times New Roman" w:hAnsi="Times New Roman"/>
          <w:sz w:val="24"/>
          <w:szCs w:val="24"/>
        </w:rPr>
        <w:t>баз</w:t>
      </w:r>
      <w:r w:rsidRPr="00D11288">
        <w:rPr>
          <w:rFonts w:ascii="Times New Roman" w:hAnsi="Times New Roman"/>
          <w:sz w:val="24"/>
          <w:szCs w:val="24"/>
        </w:rPr>
        <w:t xml:space="preserve"> данных литературных источников, а также привлечением современных инструментальных методов исследования.</w:t>
      </w:r>
      <w:r w:rsidR="004E5D95">
        <w:rPr>
          <w:rFonts w:ascii="Times New Roman" w:hAnsi="Times New Roman"/>
          <w:sz w:val="24"/>
          <w:szCs w:val="24"/>
        </w:rPr>
        <w:t xml:space="preserve"> </w:t>
      </w:r>
      <w:r w:rsidRPr="00D11288">
        <w:rPr>
          <w:rFonts w:ascii="Times New Roman" w:hAnsi="Times New Roman"/>
          <w:sz w:val="24"/>
          <w:szCs w:val="24"/>
        </w:rPr>
        <w:t>Научно-технический уровень полученных результатов подтв</w:t>
      </w:r>
      <w:r w:rsidR="00DD5949" w:rsidRPr="00D11288">
        <w:rPr>
          <w:rFonts w:ascii="Times New Roman" w:hAnsi="Times New Roman"/>
          <w:sz w:val="24"/>
          <w:szCs w:val="24"/>
        </w:rPr>
        <w:t xml:space="preserve">ерждает список опубликованных </w:t>
      </w:r>
      <w:r w:rsidRPr="00D11288">
        <w:rPr>
          <w:rFonts w:ascii="Times New Roman" w:hAnsi="Times New Roman"/>
          <w:sz w:val="24"/>
          <w:szCs w:val="24"/>
        </w:rPr>
        <w:t>работ</w:t>
      </w:r>
      <w:r w:rsidR="006243EF" w:rsidRPr="00D11288">
        <w:rPr>
          <w:rFonts w:ascii="Times New Roman" w:hAnsi="Times New Roman"/>
          <w:sz w:val="24"/>
          <w:szCs w:val="24"/>
        </w:rPr>
        <w:t xml:space="preserve"> </w:t>
      </w:r>
      <w:r w:rsidR="008D3A2E">
        <w:rPr>
          <w:rFonts w:ascii="Times New Roman" w:hAnsi="Times New Roman"/>
          <w:sz w:val="24"/>
          <w:szCs w:val="24"/>
        </w:rPr>
        <w:t xml:space="preserve">в </w:t>
      </w:r>
      <w:r w:rsidR="00DD66F9">
        <w:rPr>
          <w:rFonts w:ascii="Times New Roman" w:hAnsi="Times New Roman"/>
          <w:sz w:val="24"/>
          <w:szCs w:val="24"/>
        </w:rPr>
        <w:t>2020</w:t>
      </w:r>
      <w:r w:rsidR="00DD5949" w:rsidRPr="00D11288">
        <w:rPr>
          <w:rFonts w:ascii="Times New Roman" w:hAnsi="Times New Roman"/>
          <w:sz w:val="24"/>
          <w:szCs w:val="24"/>
        </w:rPr>
        <w:t xml:space="preserve"> году</w:t>
      </w:r>
      <w:r w:rsidRPr="00D11288">
        <w:rPr>
          <w:rFonts w:ascii="Times New Roman" w:hAnsi="Times New Roman"/>
          <w:sz w:val="24"/>
          <w:szCs w:val="24"/>
        </w:rPr>
        <w:t xml:space="preserve">, представленный в </w:t>
      </w:r>
      <w:r w:rsidR="00882060" w:rsidRPr="00D11288">
        <w:rPr>
          <w:rFonts w:ascii="Times New Roman" w:hAnsi="Times New Roman"/>
          <w:sz w:val="24"/>
          <w:szCs w:val="24"/>
        </w:rPr>
        <w:t>приложении Б.</w:t>
      </w:r>
      <w:r w:rsidR="00840CF5" w:rsidRPr="00D11288">
        <w:rPr>
          <w:rFonts w:ascii="Times New Roman" w:hAnsi="Times New Roman"/>
          <w:sz w:val="24"/>
          <w:szCs w:val="24"/>
        </w:rPr>
        <w:t xml:space="preserve"> Оттиски опубликованных работ представлены в приложении В.</w:t>
      </w:r>
    </w:p>
    <w:p w14:paraId="52A5CFE0" w14:textId="77777777" w:rsidR="00EE04A3" w:rsidRPr="008272B5" w:rsidRDefault="00577CA6" w:rsidP="00EE04A3">
      <w:pPr>
        <w:spacing w:after="0" w:line="360" w:lineRule="auto"/>
        <w:jc w:val="center"/>
        <w:rPr>
          <w:rFonts w:ascii="Times New Roman" w:hAnsi="Times New Roman"/>
          <w:b/>
          <w:sz w:val="24"/>
          <w:szCs w:val="24"/>
          <w:lang w:val="en-US"/>
        </w:rPr>
      </w:pPr>
      <w:r w:rsidRPr="005E40AD">
        <w:rPr>
          <w:rFonts w:ascii="Times New Roman" w:hAnsi="Times New Roman"/>
          <w:color w:val="FF0000"/>
          <w:sz w:val="24"/>
          <w:szCs w:val="24"/>
          <w:highlight w:val="yellow"/>
          <w:lang w:val="en-US"/>
        </w:rPr>
        <w:br w:type="page"/>
      </w:r>
      <w:r w:rsidR="00C328AB" w:rsidRPr="008272B5">
        <w:rPr>
          <w:rFonts w:ascii="Times New Roman" w:hAnsi="Times New Roman"/>
          <w:b/>
          <w:sz w:val="24"/>
          <w:szCs w:val="24"/>
        </w:rPr>
        <w:t>СПИСОК</w:t>
      </w:r>
      <w:r w:rsidR="00C328AB" w:rsidRPr="008272B5">
        <w:rPr>
          <w:rFonts w:ascii="Times New Roman" w:hAnsi="Times New Roman"/>
          <w:b/>
          <w:sz w:val="24"/>
          <w:szCs w:val="24"/>
          <w:lang w:val="en-US"/>
        </w:rPr>
        <w:t xml:space="preserve"> </w:t>
      </w:r>
      <w:r w:rsidR="00C328AB" w:rsidRPr="008272B5">
        <w:rPr>
          <w:rFonts w:ascii="Times New Roman" w:hAnsi="Times New Roman"/>
          <w:b/>
          <w:sz w:val="24"/>
          <w:szCs w:val="24"/>
        </w:rPr>
        <w:t>ИСПОЛЬЗОВАННЫХ</w:t>
      </w:r>
      <w:r w:rsidR="00C328AB" w:rsidRPr="008272B5">
        <w:rPr>
          <w:rFonts w:ascii="Times New Roman" w:hAnsi="Times New Roman"/>
          <w:b/>
          <w:sz w:val="24"/>
          <w:szCs w:val="24"/>
          <w:lang w:val="en-US"/>
        </w:rPr>
        <w:t xml:space="preserve"> </w:t>
      </w:r>
      <w:r w:rsidR="00C328AB" w:rsidRPr="008272B5">
        <w:rPr>
          <w:rFonts w:ascii="Times New Roman" w:hAnsi="Times New Roman"/>
          <w:b/>
          <w:sz w:val="24"/>
          <w:szCs w:val="24"/>
        </w:rPr>
        <w:t>ИСТОЧНИКОВ</w:t>
      </w:r>
    </w:p>
    <w:p w14:paraId="3E24A196" w14:textId="77777777" w:rsidR="00506473" w:rsidRPr="00D86EC8" w:rsidRDefault="00506473" w:rsidP="00B76A21">
      <w:pPr>
        <w:widowControl w:val="0"/>
        <w:autoSpaceDE w:val="0"/>
        <w:autoSpaceDN w:val="0"/>
        <w:adjustRightInd w:val="0"/>
        <w:spacing w:after="0" w:line="360" w:lineRule="auto"/>
        <w:rPr>
          <w:rFonts w:ascii="Times New Roman" w:hAnsi="Times New Roman"/>
          <w:sz w:val="24"/>
          <w:szCs w:val="24"/>
          <w:highlight w:val="yellow"/>
          <w:lang w:val="en-US"/>
        </w:rPr>
      </w:pPr>
    </w:p>
    <w:p w14:paraId="1E57CFD6"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1</w:t>
      </w:r>
      <w:r w:rsidR="00AF5BA0" w:rsidRPr="002D490C">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ab/>
      </w:r>
      <w:proofErr w:type="spellStart"/>
      <w:r w:rsidRPr="00D86EC8">
        <w:rPr>
          <w:rFonts w:ascii="Times New Roman" w:hAnsi="Times New Roman"/>
          <w:sz w:val="24"/>
          <w:szCs w:val="24"/>
          <w:lang w:val="en-US"/>
        </w:rPr>
        <w:t>Anselmo</w:t>
      </w:r>
      <w:proofErr w:type="spellEnd"/>
      <w:r w:rsidRPr="00D86EC8">
        <w:rPr>
          <w:rFonts w:ascii="Times New Roman" w:hAnsi="Times New Roman"/>
          <w:sz w:val="24"/>
          <w:szCs w:val="24"/>
          <w:lang w:val="en-US"/>
        </w:rPr>
        <w:t xml:space="preserve"> A.C., </w:t>
      </w:r>
      <w:proofErr w:type="spellStart"/>
      <w:r w:rsidRPr="00D86EC8">
        <w:rPr>
          <w:rFonts w:ascii="Times New Roman" w:hAnsi="Times New Roman"/>
          <w:sz w:val="24"/>
          <w:szCs w:val="24"/>
          <w:lang w:val="en-US"/>
        </w:rPr>
        <w:t>Mitragotri</w:t>
      </w:r>
      <w:proofErr w:type="spellEnd"/>
      <w:r w:rsidRPr="00D86EC8">
        <w:rPr>
          <w:rFonts w:ascii="Times New Roman" w:hAnsi="Times New Roman"/>
          <w:sz w:val="24"/>
          <w:szCs w:val="24"/>
          <w:lang w:val="en-US"/>
        </w:rPr>
        <w:t xml:space="preserve"> S. Nanoparticles in the clinic // Bioengineering</w:t>
      </w:r>
      <w:r>
        <w:rPr>
          <w:rFonts w:ascii="Times New Roman" w:hAnsi="Times New Roman"/>
          <w:sz w:val="24"/>
          <w:szCs w:val="24"/>
          <w:lang w:val="en-US"/>
        </w:rPr>
        <w:t xml:space="preserve"> and</w:t>
      </w:r>
      <w:r w:rsidRPr="00D86EC8">
        <w:rPr>
          <w:rFonts w:ascii="Times New Roman" w:hAnsi="Times New Roman"/>
          <w:sz w:val="24"/>
          <w:szCs w:val="24"/>
          <w:lang w:val="en-US"/>
        </w:rPr>
        <w:t xml:space="preserve"> Translational</w:t>
      </w:r>
      <w:r w:rsidR="003E2092" w:rsidRPr="00D86EC8">
        <w:rPr>
          <w:rFonts w:ascii="Times New Roman" w:hAnsi="Times New Roman"/>
          <w:sz w:val="24"/>
          <w:szCs w:val="24"/>
          <w:lang w:val="en-US"/>
        </w:rPr>
        <w:t xml:space="preserve"> Medicine. – 2016. – Vol. 1</w:t>
      </w:r>
      <w:r w:rsidRPr="00D86EC8">
        <w:rPr>
          <w:rFonts w:ascii="Times New Roman" w:hAnsi="Times New Roman"/>
          <w:sz w:val="24"/>
          <w:szCs w:val="24"/>
          <w:lang w:val="en-US"/>
        </w:rPr>
        <w:t>. – P. 10–29.</w:t>
      </w:r>
    </w:p>
    <w:p w14:paraId="29CCFE24"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2</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ab/>
      </w:r>
      <w:proofErr w:type="spellStart"/>
      <w:r w:rsidRPr="00D86EC8">
        <w:rPr>
          <w:rFonts w:ascii="Times New Roman" w:hAnsi="Times New Roman"/>
          <w:sz w:val="24"/>
          <w:szCs w:val="24"/>
          <w:lang w:val="en-US"/>
        </w:rPr>
        <w:t>Doswald</w:t>
      </w:r>
      <w:proofErr w:type="spellEnd"/>
      <w:r w:rsidRPr="00D86EC8">
        <w:rPr>
          <w:rFonts w:ascii="Times New Roman" w:hAnsi="Times New Roman"/>
          <w:sz w:val="24"/>
          <w:szCs w:val="24"/>
          <w:lang w:val="en-US"/>
        </w:rPr>
        <w:t xml:space="preserve"> S., Stark W.J., Beck-</w:t>
      </w:r>
      <w:proofErr w:type="spellStart"/>
      <w:r w:rsidRPr="00D86EC8">
        <w:rPr>
          <w:rFonts w:ascii="Times New Roman" w:hAnsi="Times New Roman"/>
          <w:sz w:val="24"/>
          <w:szCs w:val="24"/>
          <w:lang w:val="en-US"/>
        </w:rPr>
        <w:t>Schimmer</w:t>
      </w:r>
      <w:proofErr w:type="spellEnd"/>
      <w:r w:rsidRPr="00D86EC8">
        <w:rPr>
          <w:rFonts w:ascii="Times New Roman" w:hAnsi="Times New Roman"/>
          <w:sz w:val="24"/>
          <w:szCs w:val="24"/>
          <w:lang w:val="en-US"/>
        </w:rPr>
        <w:t xml:space="preserve"> B. Biochemical functionality of magnetic particles as </w:t>
      </w:r>
      <w:proofErr w:type="spellStart"/>
      <w:r w:rsidRPr="00D86EC8">
        <w:rPr>
          <w:rFonts w:ascii="Times New Roman" w:hAnsi="Times New Roman"/>
          <w:sz w:val="24"/>
          <w:szCs w:val="24"/>
          <w:lang w:val="en-US"/>
        </w:rPr>
        <w:t>nanosensors</w:t>
      </w:r>
      <w:proofErr w:type="spellEnd"/>
      <w:r w:rsidRPr="00D86EC8">
        <w:rPr>
          <w:rFonts w:ascii="Times New Roman" w:hAnsi="Times New Roman"/>
          <w:sz w:val="24"/>
          <w:szCs w:val="24"/>
          <w:lang w:val="en-US"/>
        </w:rPr>
        <w:t xml:space="preserve">: how far away are we to implement them into clinical practice // Journal of </w:t>
      </w:r>
      <w:proofErr w:type="spellStart"/>
      <w:r w:rsidRPr="00D86EC8">
        <w:rPr>
          <w:rFonts w:ascii="Times New Roman" w:hAnsi="Times New Roman"/>
          <w:sz w:val="24"/>
          <w:szCs w:val="24"/>
          <w:lang w:val="en-US"/>
        </w:rPr>
        <w:t>Nanob</w:t>
      </w:r>
      <w:r w:rsidR="009D3690">
        <w:rPr>
          <w:rFonts w:ascii="Times New Roman" w:hAnsi="Times New Roman"/>
          <w:sz w:val="24"/>
          <w:szCs w:val="24"/>
          <w:lang w:val="en-US"/>
        </w:rPr>
        <w:t>iotechnology</w:t>
      </w:r>
      <w:proofErr w:type="spellEnd"/>
      <w:r w:rsidR="009D3690">
        <w:rPr>
          <w:rFonts w:ascii="Times New Roman" w:hAnsi="Times New Roman"/>
          <w:sz w:val="24"/>
          <w:szCs w:val="24"/>
          <w:lang w:val="en-US"/>
        </w:rPr>
        <w:t xml:space="preserve">. – </w:t>
      </w:r>
      <w:proofErr w:type="spellStart"/>
      <w:r w:rsidR="009D3690">
        <w:rPr>
          <w:rFonts w:ascii="Times New Roman" w:hAnsi="Times New Roman"/>
          <w:sz w:val="24"/>
          <w:szCs w:val="24"/>
          <w:lang w:val="en-US"/>
        </w:rPr>
        <w:t>BioMed</w:t>
      </w:r>
      <w:proofErr w:type="spellEnd"/>
      <w:r w:rsidR="009D3690">
        <w:rPr>
          <w:rFonts w:ascii="Times New Roman" w:hAnsi="Times New Roman"/>
          <w:sz w:val="24"/>
          <w:szCs w:val="24"/>
          <w:lang w:val="en-US"/>
        </w:rPr>
        <w:t xml:space="preserve"> Central</w:t>
      </w:r>
      <w:r w:rsidR="00C05A8A" w:rsidRPr="002D490C">
        <w:rPr>
          <w:rFonts w:ascii="Times New Roman" w:hAnsi="Times New Roman"/>
          <w:sz w:val="24"/>
          <w:szCs w:val="24"/>
          <w:lang w:val="en-US"/>
        </w:rPr>
        <w:t xml:space="preserve">. </w:t>
      </w:r>
      <w:r w:rsidR="00C05A8A" w:rsidRPr="00D86EC8">
        <w:rPr>
          <w:rFonts w:ascii="Times New Roman" w:hAnsi="Times New Roman"/>
          <w:sz w:val="24"/>
          <w:szCs w:val="24"/>
          <w:lang w:val="en-US"/>
        </w:rPr>
        <w:t>–</w:t>
      </w:r>
      <w:r w:rsidR="009D3690" w:rsidRPr="002D490C">
        <w:rPr>
          <w:rFonts w:ascii="Times New Roman" w:hAnsi="Times New Roman"/>
          <w:sz w:val="24"/>
          <w:szCs w:val="24"/>
          <w:lang w:val="en-US"/>
        </w:rPr>
        <w:t xml:space="preserve"> </w:t>
      </w:r>
      <w:r w:rsidRPr="00D86EC8">
        <w:rPr>
          <w:rFonts w:ascii="Times New Roman" w:hAnsi="Times New Roman"/>
          <w:sz w:val="24"/>
          <w:szCs w:val="24"/>
          <w:lang w:val="en-US"/>
        </w:rPr>
        <w:t>2019. – Vol. 17. – P. 73.</w:t>
      </w:r>
    </w:p>
    <w:p w14:paraId="383E63CD"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3</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ab/>
        <w:t>Bray</w:t>
      </w:r>
      <w:r>
        <w:rPr>
          <w:rFonts w:ascii="Times New Roman" w:hAnsi="Times New Roman"/>
          <w:sz w:val="24"/>
          <w:szCs w:val="24"/>
          <w:lang w:val="en-US"/>
        </w:rPr>
        <w:t xml:space="preserve"> </w:t>
      </w:r>
      <w:r w:rsidRPr="00D86EC8">
        <w:rPr>
          <w:rFonts w:ascii="Times New Roman" w:hAnsi="Times New Roman"/>
          <w:sz w:val="24"/>
          <w:szCs w:val="24"/>
          <w:lang w:val="en-US"/>
        </w:rPr>
        <w:t xml:space="preserve">F. et al. Global cancer statistics 2018: GLOBOCAN estimates of incidence and mortality worldwide </w:t>
      </w:r>
      <w:r w:rsidR="00C05A8A">
        <w:rPr>
          <w:rFonts w:ascii="Times New Roman" w:hAnsi="Times New Roman"/>
          <w:sz w:val="24"/>
          <w:szCs w:val="24"/>
          <w:lang w:val="en-US"/>
        </w:rPr>
        <w:t>for 36 cancers in 185 countries</w:t>
      </w:r>
      <w:r w:rsidRPr="00D86EC8">
        <w:rPr>
          <w:rFonts w:ascii="Times New Roman" w:hAnsi="Times New Roman"/>
          <w:sz w:val="24"/>
          <w:szCs w:val="24"/>
          <w:lang w:val="en-US"/>
        </w:rPr>
        <w:t xml:space="preserve"> // Cancer journal for clinicians. – 2018. – Vol. 68</w:t>
      </w:r>
      <w:r>
        <w:rPr>
          <w:rFonts w:ascii="Times New Roman" w:hAnsi="Times New Roman"/>
          <w:sz w:val="24"/>
          <w:szCs w:val="24"/>
          <w:lang w:val="en-US"/>
        </w:rPr>
        <w:t>.</w:t>
      </w:r>
      <w:r w:rsidRPr="00D86EC8">
        <w:rPr>
          <w:rFonts w:ascii="Times New Roman" w:hAnsi="Times New Roman"/>
          <w:sz w:val="24"/>
          <w:szCs w:val="24"/>
          <w:lang w:val="en-US"/>
        </w:rPr>
        <w:t xml:space="preserve"> – P. 394–424.</w:t>
      </w:r>
    </w:p>
    <w:p w14:paraId="4C877634"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4</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Tietze</w:t>
      </w:r>
      <w:proofErr w:type="spellEnd"/>
      <w:r w:rsidRPr="00D86EC8">
        <w:rPr>
          <w:rFonts w:ascii="Times New Roman" w:hAnsi="Times New Roman"/>
          <w:sz w:val="24"/>
          <w:szCs w:val="24"/>
          <w:lang w:val="en-US"/>
        </w:rPr>
        <w:t xml:space="preserve"> R. et al. Magnetic nanoparticle-based drug delivery for cancer therapy // Biochemical and Biophysical Research Communications.</w:t>
      </w:r>
      <w:r w:rsidR="00C05A8A">
        <w:rPr>
          <w:rFonts w:ascii="Times New Roman" w:hAnsi="Times New Roman"/>
          <w:sz w:val="24"/>
          <w:szCs w:val="24"/>
          <w:lang w:val="en-US"/>
        </w:rPr>
        <w:t xml:space="preserve"> </w:t>
      </w:r>
      <w:r w:rsidR="00C05A8A" w:rsidRPr="00D86EC8">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2015. – Vol. 468. – P. 463–470.</w:t>
      </w:r>
    </w:p>
    <w:p w14:paraId="03CE94B7"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5</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Kuncic</w:t>
      </w:r>
      <w:proofErr w:type="spellEnd"/>
      <w:r w:rsidRPr="00D86EC8">
        <w:rPr>
          <w:rFonts w:ascii="Times New Roman" w:hAnsi="Times New Roman"/>
          <w:sz w:val="24"/>
          <w:szCs w:val="24"/>
          <w:lang w:val="en-US"/>
        </w:rPr>
        <w:t xml:space="preserve"> Z. Cancer nanomedicine: Challenges and opportunities // Medical Journal of Australia. </w:t>
      </w:r>
      <w:proofErr w:type="gramStart"/>
      <w:r w:rsidRPr="00D86EC8">
        <w:rPr>
          <w:rFonts w:ascii="Times New Roman" w:hAnsi="Times New Roman"/>
          <w:sz w:val="24"/>
          <w:szCs w:val="24"/>
          <w:lang w:val="en-US"/>
        </w:rPr>
        <w:t xml:space="preserve">– </w:t>
      </w:r>
      <w:r w:rsidR="003E2092" w:rsidRPr="00D86EC8">
        <w:rPr>
          <w:rFonts w:ascii="Times New Roman" w:hAnsi="Times New Roman"/>
          <w:sz w:val="24"/>
          <w:szCs w:val="24"/>
          <w:lang w:val="en-US"/>
        </w:rPr>
        <w:t xml:space="preserve"> 2015</w:t>
      </w:r>
      <w:proofErr w:type="gramEnd"/>
      <w:r w:rsidR="003E2092" w:rsidRPr="00D86EC8">
        <w:rPr>
          <w:rFonts w:ascii="Times New Roman" w:hAnsi="Times New Roman"/>
          <w:sz w:val="24"/>
          <w:szCs w:val="24"/>
          <w:lang w:val="en-US"/>
        </w:rPr>
        <w:t>. – Vol. 203</w:t>
      </w:r>
      <w:r w:rsidR="00C05A8A">
        <w:rPr>
          <w:rFonts w:ascii="Times New Roman" w:hAnsi="Times New Roman"/>
          <w:sz w:val="24"/>
          <w:szCs w:val="24"/>
          <w:lang w:val="en-US"/>
        </w:rPr>
        <w:t>. – P. 204</w:t>
      </w:r>
      <w:r w:rsidR="00C05A8A" w:rsidRPr="00D86EC8">
        <w:rPr>
          <w:rFonts w:ascii="Times New Roman" w:hAnsi="Times New Roman"/>
          <w:sz w:val="24"/>
          <w:szCs w:val="24"/>
          <w:lang w:val="en-US"/>
        </w:rPr>
        <w:t>–</w:t>
      </w:r>
      <w:r w:rsidR="00C05A8A">
        <w:rPr>
          <w:rFonts w:ascii="Times New Roman" w:hAnsi="Times New Roman"/>
          <w:sz w:val="24"/>
          <w:szCs w:val="24"/>
          <w:lang w:val="en-US"/>
        </w:rPr>
        <w:t>205</w:t>
      </w:r>
      <w:r w:rsidRPr="00D86EC8">
        <w:rPr>
          <w:rFonts w:ascii="Times New Roman" w:hAnsi="Times New Roman"/>
          <w:sz w:val="24"/>
          <w:szCs w:val="24"/>
          <w:lang w:val="en-US"/>
        </w:rPr>
        <w:t>.</w:t>
      </w:r>
    </w:p>
    <w:p w14:paraId="272BF292"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6</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Remya</w:t>
      </w:r>
      <w:proofErr w:type="spellEnd"/>
      <w:r w:rsidRPr="00D86EC8">
        <w:rPr>
          <w:rFonts w:ascii="Times New Roman" w:hAnsi="Times New Roman"/>
          <w:sz w:val="24"/>
          <w:szCs w:val="24"/>
          <w:lang w:val="en-US"/>
        </w:rPr>
        <w:t xml:space="preserve"> N.S. et al. Toxicity, </w:t>
      </w:r>
      <w:proofErr w:type="spellStart"/>
      <w:r w:rsidRPr="00D86EC8">
        <w:rPr>
          <w:rFonts w:ascii="Times New Roman" w:hAnsi="Times New Roman"/>
          <w:sz w:val="24"/>
          <w:szCs w:val="24"/>
          <w:lang w:val="en-US"/>
        </w:rPr>
        <w:t>toxicokinetics</w:t>
      </w:r>
      <w:proofErr w:type="spellEnd"/>
      <w:r w:rsidRPr="00D86EC8">
        <w:rPr>
          <w:rFonts w:ascii="Times New Roman" w:hAnsi="Times New Roman"/>
          <w:sz w:val="24"/>
          <w:szCs w:val="24"/>
          <w:lang w:val="en-US"/>
        </w:rPr>
        <w:t xml:space="preserve"> and </w:t>
      </w:r>
      <w:proofErr w:type="spellStart"/>
      <w:r w:rsidRPr="00D86EC8">
        <w:rPr>
          <w:rFonts w:ascii="Times New Roman" w:hAnsi="Times New Roman"/>
          <w:sz w:val="24"/>
          <w:szCs w:val="24"/>
          <w:lang w:val="en-US"/>
        </w:rPr>
        <w:t>biodistribution</w:t>
      </w:r>
      <w:proofErr w:type="spellEnd"/>
      <w:r w:rsidRPr="00D86EC8">
        <w:rPr>
          <w:rFonts w:ascii="Times New Roman" w:hAnsi="Times New Roman"/>
          <w:sz w:val="24"/>
          <w:szCs w:val="24"/>
          <w:lang w:val="en-US"/>
        </w:rPr>
        <w:t xml:space="preserve"> of dextran stabilized Iron oxide Nanoparticles for biomedical applications // International Journal of Pharma</w:t>
      </w:r>
      <w:r w:rsidR="00C05A8A">
        <w:rPr>
          <w:rFonts w:ascii="Times New Roman" w:hAnsi="Times New Roman"/>
          <w:sz w:val="24"/>
          <w:szCs w:val="24"/>
          <w:lang w:val="en-US"/>
        </w:rPr>
        <w:t>ceutics. – 2016. – Vol. 511</w:t>
      </w:r>
      <w:r w:rsidRPr="00D86EC8">
        <w:rPr>
          <w:rFonts w:ascii="Times New Roman" w:hAnsi="Times New Roman"/>
          <w:sz w:val="24"/>
          <w:szCs w:val="24"/>
          <w:lang w:val="en-US"/>
        </w:rPr>
        <w:t>. – P. 586–598.</w:t>
      </w:r>
    </w:p>
    <w:p w14:paraId="5C058675"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7</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Shelat</w:t>
      </w:r>
      <w:proofErr w:type="spellEnd"/>
      <w:r w:rsidRPr="00D86EC8">
        <w:rPr>
          <w:rFonts w:ascii="Times New Roman" w:hAnsi="Times New Roman"/>
          <w:sz w:val="24"/>
          <w:szCs w:val="24"/>
          <w:lang w:val="en-US"/>
        </w:rPr>
        <w:t xml:space="preserve"> R., Chandra S., Khanna A. Detailed toxicity evaluation of </w:t>
      </w:r>
      <w:r w:rsidRPr="00191473">
        <w:rPr>
          <w:rFonts w:ascii="Times New Roman" w:hAnsi="Times New Roman"/>
          <w:sz w:val="24"/>
          <w:szCs w:val="24"/>
        </w:rPr>
        <w:t>β</w:t>
      </w:r>
      <w:r w:rsidRPr="00D86EC8">
        <w:rPr>
          <w:rFonts w:ascii="Times New Roman" w:hAnsi="Times New Roman"/>
          <w:sz w:val="24"/>
          <w:szCs w:val="24"/>
          <w:lang w:val="en-US"/>
        </w:rPr>
        <w:t>-</w:t>
      </w:r>
      <w:proofErr w:type="spellStart"/>
      <w:r w:rsidRPr="00D86EC8">
        <w:rPr>
          <w:rFonts w:ascii="Times New Roman" w:hAnsi="Times New Roman"/>
          <w:sz w:val="24"/>
          <w:szCs w:val="24"/>
          <w:lang w:val="en-US"/>
        </w:rPr>
        <w:t>cyclodextrin</w:t>
      </w:r>
      <w:proofErr w:type="spellEnd"/>
      <w:r w:rsidRPr="00D86EC8">
        <w:rPr>
          <w:rFonts w:ascii="Times New Roman" w:hAnsi="Times New Roman"/>
          <w:sz w:val="24"/>
          <w:szCs w:val="24"/>
          <w:lang w:val="en-US"/>
        </w:rPr>
        <w:t xml:space="preserve"> coated iron oxide nanoparticles for biomedical applications // International Journal of Biological Macromolecules. –</w:t>
      </w:r>
      <w:r>
        <w:rPr>
          <w:rFonts w:ascii="Times New Roman" w:hAnsi="Times New Roman"/>
          <w:sz w:val="24"/>
          <w:szCs w:val="24"/>
          <w:lang w:val="en-US"/>
        </w:rPr>
        <w:t xml:space="preserve"> </w:t>
      </w:r>
      <w:r w:rsidRPr="00D86EC8">
        <w:rPr>
          <w:rFonts w:ascii="Times New Roman" w:hAnsi="Times New Roman"/>
          <w:sz w:val="24"/>
          <w:szCs w:val="24"/>
          <w:lang w:val="en-US"/>
        </w:rPr>
        <w:t>2018. – Vol. 110. – P. 357–365.</w:t>
      </w:r>
    </w:p>
    <w:p w14:paraId="5B0411EA"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8</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Dadfar</w:t>
      </w:r>
      <w:proofErr w:type="spellEnd"/>
      <w:r w:rsidRPr="00D86EC8">
        <w:rPr>
          <w:rFonts w:ascii="Times New Roman" w:hAnsi="Times New Roman"/>
          <w:sz w:val="24"/>
          <w:szCs w:val="24"/>
          <w:lang w:val="en-US"/>
        </w:rPr>
        <w:t xml:space="preserve"> S.M. et al. Iron oxide nanoparticles: Diagnostic, therapeutic and </w:t>
      </w:r>
      <w:proofErr w:type="spellStart"/>
      <w:r w:rsidRPr="00D86EC8">
        <w:rPr>
          <w:rFonts w:ascii="Times New Roman" w:hAnsi="Times New Roman"/>
          <w:sz w:val="24"/>
          <w:szCs w:val="24"/>
          <w:lang w:val="en-US"/>
        </w:rPr>
        <w:t>theranostic</w:t>
      </w:r>
      <w:proofErr w:type="spellEnd"/>
      <w:r w:rsidRPr="00D86EC8">
        <w:rPr>
          <w:rFonts w:ascii="Times New Roman" w:hAnsi="Times New Roman"/>
          <w:sz w:val="24"/>
          <w:szCs w:val="24"/>
          <w:lang w:val="en-US"/>
        </w:rPr>
        <w:t xml:space="preserve"> applications // Advanced Drug Delivery Reviews. –</w:t>
      </w:r>
      <w:r>
        <w:rPr>
          <w:rFonts w:ascii="Times New Roman" w:hAnsi="Times New Roman"/>
          <w:sz w:val="24"/>
          <w:szCs w:val="24"/>
          <w:lang w:val="en-US"/>
        </w:rPr>
        <w:t xml:space="preserve"> </w:t>
      </w:r>
      <w:r w:rsidRPr="00D86EC8">
        <w:rPr>
          <w:rFonts w:ascii="Times New Roman" w:hAnsi="Times New Roman"/>
          <w:sz w:val="24"/>
          <w:szCs w:val="24"/>
          <w:lang w:val="en-US"/>
        </w:rPr>
        <w:t>2019. – Vol. 138. – P. 302–325.</w:t>
      </w:r>
    </w:p>
    <w:p w14:paraId="46302EED"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9</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 xml:space="preserve">Devi H.S., Singh T.D. Iron oxide nanoparticles synthesis through a benign approach and its catalytic application // Perspectives in Science. </w:t>
      </w:r>
      <w:proofErr w:type="gramStart"/>
      <w:r w:rsidRPr="00D86EC8">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 xml:space="preserve"> 2016</w:t>
      </w:r>
      <w:proofErr w:type="gramEnd"/>
      <w:r w:rsidRPr="00D86EC8">
        <w:rPr>
          <w:rFonts w:ascii="Times New Roman" w:hAnsi="Times New Roman"/>
          <w:sz w:val="24"/>
          <w:szCs w:val="24"/>
          <w:lang w:val="en-US"/>
        </w:rPr>
        <w:t>. – Vol. 8. – P. 287–289.</w:t>
      </w:r>
    </w:p>
    <w:p w14:paraId="418509AC"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10</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Nebu</w:t>
      </w:r>
      <w:proofErr w:type="spellEnd"/>
      <w:r w:rsidRPr="00D86EC8">
        <w:rPr>
          <w:rFonts w:ascii="Times New Roman" w:hAnsi="Times New Roman"/>
          <w:sz w:val="24"/>
          <w:szCs w:val="24"/>
          <w:lang w:val="en-US"/>
        </w:rPr>
        <w:t xml:space="preserve"> J. et al. Fluorescence turn-on detection of </w:t>
      </w:r>
      <w:proofErr w:type="spellStart"/>
      <w:r w:rsidRPr="00D86EC8">
        <w:rPr>
          <w:rFonts w:ascii="Times New Roman" w:hAnsi="Times New Roman"/>
          <w:sz w:val="24"/>
          <w:szCs w:val="24"/>
          <w:lang w:val="en-US"/>
        </w:rPr>
        <w:t>fenitrothion</w:t>
      </w:r>
      <w:proofErr w:type="spellEnd"/>
      <w:r w:rsidRPr="00D86EC8">
        <w:rPr>
          <w:rFonts w:ascii="Times New Roman" w:hAnsi="Times New Roman"/>
          <w:sz w:val="24"/>
          <w:szCs w:val="24"/>
          <w:lang w:val="en-US"/>
        </w:rPr>
        <w:t xml:space="preserve"> using gold nanoparticle quenched fluorescein and its separation using superparamagnetic iron oxide nanoparticle // Sensors and Actuators B: Chemical. –</w:t>
      </w:r>
      <w:r>
        <w:rPr>
          <w:rFonts w:ascii="Times New Roman" w:hAnsi="Times New Roman"/>
          <w:sz w:val="24"/>
          <w:szCs w:val="24"/>
          <w:lang w:val="en-US"/>
        </w:rPr>
        <w:t xml:space="preserve"> </w:t>
      </w:r>
      <w:r w:rsidRPr="00D86EC8">
        <w:rPr>
          <w:rFonts w:ascii="Times New Roman" w:hAnsi="Times New Roman"/>
          <w:sz w:val="24"/>
          <w:szCs w:val="24"/>
          <w:lang w:val="en-US"/>
        </w:rPr>
        <w:t>2018. – Vol. 277. – P. 271–280.</w:t>
      </w:r>
    </w:p>
    <w:p w14:paraId="27D0E194"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11</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Ozel</w:t>
      </w:r>
      <w:proofErr w:type="spellEnd"/>
      <w:r w:rsidRPr="00D86EC8">
        <w:rPr>
          <w:rFonts w:ascii="Times New Roman" w:hAnsi="Times New Roman"/>
          <w:sz w:val="24"/>
          <w:szCs w:val="24"/>
          <w:lang w:val="en-US"/>
        </w:rPr>
        <w:t xml:space="preserve"> F. et al. Characterization of tartaric acid and ascorbic acid coated iron oxide nanoparticles and their biocompatibility studies // Journal of Magnetism and Magnetic Materials. –</w:t>
      </w:r>
      <w:r>
        <w:rPr>
          <w:rFonts w:ascii="Times New Roman" w:hAnsi="Times New Roman"/>
          <w:sz w:val="24"/>
          <w:szCs w:val="24"/>
          <w:lang w:val="en-US"/>
        </w:rPr>
        <w:t xml:space="preserve"> </w:t>
      </w:r>
      <w:r w:rsidRPr="00D86EC8">
        <w:rPr>
          <w:rFonts w:ascii="Times New Roman" w:hAnsi="Times New Roman"/>
          <w:sz w:val="24"/>
          <w:szCs w:val="24"/>
          <w:lang w:val="en-US"/>
        </w:rPr>
        <w:t>2018. – Vol. 474. – P. 654–660.</w:t>
      </w:r>
    </w:p>
    <w:p w14:paraId="136AB94B"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12</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Yathindranath</w:t>
      </w:r>
      <w:proofErr w:type="spellEnd"/>
      <w:r w:rsidRPr="00D86EC8">
        <w:rPr>
          <w:rFonts w:ascii="Times New Roman" w:hAnsi="Times New Roman"/>
          <w:sz w:val="24"/>
          <w:szCs w:val="24"/>
          <w:lang w:val="en-US"/>
        </w:rPr>
        <w:t xml:space="preserve"> V. et al. One-Pot Synthesis of Iron Oxide Nanoparticles with Functional </w:t>
      </w:r>
      <w:proofErr w:type="spellStart"/>
      <w:r w:rsidRPr="00D86EC8">
        <w:rPr>
          <w:rFonts w:ascii="Times New Roman" w:hAnsi="Times New Roman"/>
          <w:sz w:val="24"/>
          <w:szCs w:val="24"/>
          <w:lang w:val="en-US"/>
        </w:rPr>
        <w:t>Silane</w:t>
      </w:r>
      <w:proofErr w:type="spellEnd"/>
      <w:r w:rsidRPr="00D86EC8">
        <w:rPr>
          <w:rFonts w:ascii="Times New Roman" w:hAnsi="Times New Roman"/>
          <w:sz w:val="24"/>
          <w:szCs w:val="24"/>
          <w:lang w:val="en-US"/>
        </w:rPr>
        <w:t xml:space="preserve"> Shells: A Versatile General Precursor for Conjugations and Biomedical Applications // Langmuir. – 2013. – Vol. 29. – P. 10850–10858.</w:t>
      </w:r>
    </w:p>
    <w:p w14:paraId="00533383"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13</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Özgür</w:t>
      </w:r>
      <w:proofErr w:type="spellEnd"/>
      <w:r w:rsidRPr="00D86EC8">
        <w:rPr>
          <w:rFonts w:ascii="Times New Roman" w:hAnsi="Times New Roman"/>
          <w:sz w:val="24"/>
          <w:szCs w:val="24"/>
          <w:lang w:val="en-US"/>
        </w:rPr>
        <w:t xml:space="preserve"> M. et al. The Toxicity Assessment of Iron Oxide (Fe</w:t>
      </w:r>
      <w:r w:rsidRPr="00C05A8A">
        <w:rPr>
          <w:rFonts w:ascii="Times New Roman" w:hAnsi="Times New Roman"/>
          <w:sz w:val="24"/>
          <w:szCs w:val="24"/>
          <w:vertAlign w:val="subscript"/>
          <w:lang w:val="en-US"/>
        </w:rPr>
        <w:t>3</w:t>
      </w:r>
      <w:r w:rsidRPr="00D86EC8">
        <w:rPr>
          <w:rFonts w:ascii="Times New Roman" w:hAnsi="Times New Roman"/>
          <w:sz w:val="24"/>
          <w:szCs w:val="24"/>
          <w:lang w:val="en-US"/>
        </w:rPr>
        <w:t>O</w:t>
      </w:r>
      <w:r w:rsidRPr="00C05A8A">
        <w:rPr>
          <w:rFonts w:ascii="Times New Roman" w:hAnsi="Times New Roman"/>
          <w:sz w:val="24"/>
          <w:szCs w:val="24"/>
          <w:vertAlign w:val="subscript"/>
          <w:lang w:val="en-US"/>
        </w:rPr>
        <w:t>4</w:t>
      </w:r>
      <w:r w:rsidRPr="00D86EC8">
        <w:rPr>
          <w:rFonts w:ascii="Times New Roman" w:hAnsi="Times New Roman"/>
          <w:sz w:val="24"/>
          <w:szCs w:val="24"/>
          <w:lang w:val="en-US"/>
        </w:rPr>
        <w:t>) Nanoparticles on Physical and Biochemical Quality of Rainbow Trout Spermatozoon // Toxics. – 2018. – Vol. 6. – P. 62.</w:t>
      </w:r>
    </w:p>
    <w:p w14:paraId="12EBE416"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14</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Fernández-Bertólez</w:t>
      </w:r>
      <w:proofErr w:type="spellEnd"/>
      <w:r w:rsidRPr="00D86EC8">
        <w:rPr>
          <w:rFonts w:ascii="Times New Roman" w:hAnsi="Times New Roman"/>
          <w:sz w:val="24"/>
          <w:szCs w:val="24"/>
          <w:lang w:val="en-US"/>
        </w:rPr>
        <w:t xml:space="preserve"> N. et al. Toxicological assessment of silica-coated iron oxide nanoparticles in human astrocytes // Food and Chemical Toxicology. –</w:t>
      </w:r>
      <w:r>
        <w:rPr>
          <w:rFonts w:ascii="Times New Roman" w:hAnsi="Times New Roman"/>
          <w:sz w:val="24"/>
          <w:szCs w:val="24"/>
          <w:lang w:val="en-US"/>
        </w:rPr>
        <w:t xml:space="preserve"> </w:t>
      </w:r>
      <w:r w:rsidRPr="00D86EC8">
        <w:rPr>
          <w:rFonts w:ascii="Times New Roman" w:hAnsi="Times New Roman"/>
          <w:sz w:val="24"/>
          <w:szCs w:val="24"/>
          <w:lang w:val="en-US"/>
        </w:rPr>
        <w:t>2018. – Vol. 118. – P. 13–23.</w:t>
      </w:r>
    </w:p>
    <w:p w14:paraId="7E99DC02"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15</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Janko</w:t>
      </w:r>
      <w:proofErr w:type="spellEnd"/>
      <w:r w:rsidRPr="00D86EC8">
        <w:rPr>
          <w:rFonts w:ascii="Times New Roman" w:hAnsi="Times New Roman"/>
          <w:sz w:val="24"/>
          <w:szCs w:val="24"/>
          <w:lang w:val="en-US"/>
        </w:rPr>
        <w:t xml:space="preserve"> C. et al. Strategies to optimize the biocompatibility of iron oxide nanoparticles – “SPIONs safe by design” // Journal of Magnetism and Magnetic Materials. –</w:t>
      </w:r>
      <w:r>
        <w:rPr>
          <w:rFonts w:ascii="Times New Roman" w:hAnsi="Times New Roman"/>
          <w:sz w:val="24"/>
          <w:szCs w:val="24"/>
          <w:lang w:val="en-US"/>
        </w:rPr>
        <w:t xml:space="preserve"> </w:t>
      </w:r>
      <w:r w:rsidRPr="00D86EC8">
        <w:rPr>
          <w:rFonts w:ascii="Times New Roman" w:hAnsi="Times New Roman"/>
          <w:sz w:val="24"/>
          <w:szCs w:val="24"/>
          <w:lang w:val="en-US"/>
        </w:rPr>
        <w:t>2017. – Vol. 431. – P. 281–284.</w:t>
      </w:r>
    </w:p>
    <w:p w14:paraId="6F9A33E3"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16</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Kurczewska</w:t>
      </w:r>
      <w:proofErr w:type="spellEnd"/>
      <w:r w:rsidRPr="00D86EC8">
        <w:rPr>
          <w:rFonts w:ascii="Times New Roman" w:hAnsi="Times New Roman"/>
          <w:sz w:val="24"/>
          <w:szCs w:val="24"/>
          <w:lang w:val="en-US"/>
        </w:rPr>
        <w:t xml:space="preserve"> J., </w:t>
      </w:r>
      <w:proofErr w:type="spellStart"/>
      <w:r w:rsidRPr="00D86EC8">
        <w:rPr>
          <w:rFonts w:ascii="Times New Roman" w:hAnsi="Times New Roman"/>
          <w:sz w:val="24"/>
          <w:szCs w:val="24"/>
          <w:lang w:val="en-US"/>
        </w:rPr>
        <w:t>Cegłowski</w:t>
      </w:r>
      <w:proofErr w:type="spellEnd"/>
      <w:r w:rsidRPr="00D86EC8">
        <w:rPr>
          <w:rFonts w:ascii="Times New Roman" w:hAnsi="Times New Roman"/>
          <w:sz w:val="24"/>
          <w:szCs w:val="24"/>
          <w:lang w:val="en-US"/>
        </w:rPr>
        <w:t xml:space="preserve"> M., Schroeder G. Preparation of multifunctional cascade iron oxide nanoparticles for drug delivery // Materials Chemistry and Physics. –</w:t>
      </w:r>
      <w:r>
        <w:rPr>
          <w:rFonts w:ascii="Times New Roman" w:hAnsi="Times New Roman"/>
          <w:sz w:val="24"/>
          <w:szCs w:val="24"/>
          <w:lang w:val="en-US"/>
        </w:rPr>
        <w:t xml:space="preserve"> </w:t>
      </w:r>
      <w:r w:rsidRPr="00D86EC8">
        <w:rPr>
          <w:rFonts w:ascii="Times New Roman" w:hAnsi="Times New Roman"/>
          <w:sz w:val="24"/>
          <w:szCs w:val="24"/>
          <w:lang w:val="en-US"/>
        </w:rPr>
        <w:t>2018. – Vol. 211. – P. 34–41.</w:t>
      </w:r>
    </w:p>
    <w:p w14:paraId="09C584ED"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17</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 xml:space="preserve">Clemons T.D., Kerr R.H., </w:t>
      </w:r>
      <w:proofErr w:type="spellStart"/>
      <w:r w:rsidRPr="00D86EC8">
        <w:rPr>
          <w:rFonts w:ascii="Times New Roman" w:hAnsi="Times New Roman"/>
          <w:sz w:val="24"/>
          <w:szCs w:val="24"/>
          <w:lang w:val="en-US"/>
        </w:rPr>
        <w:t>Joos</w:t>
      </w:r>
      <w:proofErr w:type="spellEnd"/>
      <w:r w:rsidRPr="00D86EC8">
        <w:rPr>
          <w:rFonts w:ascii="Times New Roman" w:hAnsi="Times New Roman"/>
          <w:sz w:val="24"/>
          <w:szCs w:val="24"/>
          <w:lang w:val="en-US"/>
        </w:rPr>
        <w:t xml:space="preserve"> A. Multifunctional Magnetic Nanoparticles: Design, Synthesis, and Biomedical Applications // Comprehensive Nanoscience and Nanotechnology. –2019. – P. 193–210.</w:t>
      </w:r>
    </w:p>
    <w:p w14:paraId="79893C81"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18</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Britos</w:t>
      </w:r>
      <w:proofErr w:type="spellEnd"/>
      <w:r w:rsidRPr="00D86EC8">
        <w:rPr>
          <w:rFonts w:ascii="Times New Roman" w:hAnsi="Times New Roman"/>
          <w:sz w:val="24"/>
          <w:szCs w:val="24"/>
          <w:lang w:val="en-US"/>
        </w:rPr>
        <w:t xml:space="preserve"> T.N. et al. In vivo evaluation of thiol-functionalized superparamagnetic iron oxide nanoparticles // Materials Science and Engineering: C. –</w:t>
      </w:r>
      <w:r w:rsidR="00F478E3">
        <w:rPr>
          <w:rFonts w:ascii="Times New Roman" w:hAnsi="Times New Roman"/>
          <w:sz w:val="24"/>
          <w:szCs w:val="24"/>
          <w:lang w:val="en-US"/>
        </w:rPr>
        <w:t xml:space="preserve"> </w:t>
      </w:r>
      <w:r w:rsidRPr="00D86EC8">
        <w:rPr>
          <w:rFonts w:ascii="Times New Roman" w:hAnsi="Times New Roman"/>
          <w:sz w:val="24"/>
          <w:szCs w:val="24"/>
          <w:lang w:val="en-US"/>
        </w:rPr>
        <w:t>2019. – Vol. 99. – P. 171–179.</w:t>
      </w:r>
    </w:p>
    <w:p w14:paraId="20E31AD9"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19</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Amiri</w:t>
      </w:r>
      <w:proofErr w:type="spellEnd"/>
      <w:r w:rsidRPr="00D86EC8">
        <w:rPr>
          <w:rFonts w:ascii="Times New Roman" w:hAnsi="Times New Roman"/>
          <w:sz w:val="24"/>
          <w:szCs w:val="24"/>
          <w:lang w:val="en-US"/>
        </w:rPr>
        <w:t xml:space="preserve"> M., </w:t>
      </w:r>
      <w:proofErr w:type="spellStart"/>
      <w:r w:rsidRPr="00D86EC8">
        <w:rPr>
          <w:rFonts w:ascii="Times New Roman" w:hAnsi="Times New Roman"/>
          <w:sz w:val="24"/>
          <w:szCs w:val="24"/>
          <w:lang w:val="en-US"/>
        </w:rPr>
        <w:t>Salavati-Niasari</w:t>
      </w:r>
      <w:proofErr w:type="spellEnd"/>
      <w:r w:rsidRPr="00D86EC8">
        <w:rPr>
          <w:rFonts w:ascii="Times New Roman" w:hAnsi="Times New Roman"/>
          <w:sz w:val="24"/>
          <w:szCs w:val="24"/>
          <w:lang w:val="en-US"/>
        </w:rPr>
        <w:t xml:space="preserve"> M., Akbari A. Magnetic </w:t>
      </w:r>
      <w:proofErr w:type="spellStart"/>
      <w:r w:rsidRPr="00D86EC8">
        <w:rPr>
          <w:rFonts w:ascii="Times New Roman" w:hAnsi="Times New Roman"/>
          <w:sz w:val="24"/>
          <w:szCs w:val="24"/>
          <w:lang w:val="en-US"/>
        </w:rPr>
        <w:t>nanocarriers</w:t>
      </w:r>
      <w:proofErr w:type="spellEnd"/>
      <w:r w:rsidRPr="00D86EC8">
        <w:rPr>
          <w:rFonts w:ascii="Times New Roman" w:hAnsi="Times New Roman"/>
          <w:sz w:val="24"/>
          <w:szCs w:val="24"/>
          <w:lang w:val="en-US"/>
        </w:rPr>
        <w:t>: Evolution of spinel ferrites for medical applications // Advances in Colloid and Interface Science. –</w:t>
      </w:r>
      <w:r w:rsidR="00F478E3">
        <w:rPr>
          <w:rFonts w:ascii="Times New Roman" w:hAnsi="Times New Roman"/>
          <w:sz w:val="24"/>
          <w:szCs w:val="24"/>
          <w:lang w:val="en-US"/>
        </w:rPr>
        <w:t xml:space="preserve"> </w:t>
      </w:r>
      <w:r w:rsidRPr="00D86EC8">
        <w:rPr>
          <w:rFonts w:ascii="Times New Roman" w:hAnsi="Times New Roman"/>
          <w:sz w:val="24"/>
          <w:szCs w:val="24"/>
          <w:lang w:val="en-US"/>
        </w:rPr>
        <w:t>2019. – Vol. 265. – P. 29–44.</w:t>
      </w:r>
    </w:p>
    <w:p w14:paraId="4389C595"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20</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Sena</w:t>
      </w:r>
      <w:proofErr w:type="spellEnd"/>
      <w:r w:rsidRPr="00D86EC8">
        <w:rPr>
          <w:rFonts w:ascii="Times New Roman" w:hAnsi="Times New Roman"/>
          <w:sz w:val="24"/>
          <w:szCs w:val="24"/>
          <w:lang w:val="en-US"/>
        </w:rPr>
        <w:t xml:space="preserve"> N.C. et al. Gadolinium ferrite nanoparticles: Synthesis and morphological, structural and magnetic properties // Ceramics International. –</w:t>
      </w:r>
      <w:r w:rsidR="00F478E3">
        <w:rPr>
          <w:rFonts w:ascii="Times New Roman" w:hAnsi="Times New Roman"/>
          <w:sz w:val="24"/>
          <w:szCs w:val="24"/>
          <w:lang w:val="en-US"/>
        </w:rPr>
        <w:t xml:space="preserve"> </w:t>
      </w:r>
      <w:r w:rsidR="00F478E3" w:rsidRPr="00D86EC8">
        <w:rPr>
          <w:rFonts w:ascii="Times New Roman" w:hAnsi="Times New Roman"/>
          <w:sz w:val="24"/>
          <w:szCs w:val="24"/>
          <w:lang w:val="en-US"/>
        </w:rPr>
        <w:t>2017. – Vol. 43</w:t>
      </w:r>
      <w:r w:rsidRPr="00D86EC8">
        <w:rPr>
          <w:rFonts w:ascii="Times New Roman" w:hAnsi="Times New Roman"/>
          <w:sz w:val="24"/>
          <w:szCs w:val="24"/>
          <w:lang w:val="en-US"/>
        </w:rPr>
        <w:t>. – P. 4042–4047.</w:t>
      </w:r>
    </w:p>
    <w:p w14:paraId="176DBB4D"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21</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 xml:space="preserve">Romero C.M. et al. Design and characterization of immobilized biocatalyst with lipase activity onto magnetic magnesium spinel nanoparticles: A novel platform for </w:t>
      </w:r>
      <w:proofErr w:type="spellStart"/>
      <w:r w:rsidRPr="00D86EC8">
        <w:rPr>
          <w:rFonts w:ascii="Times New Roman" w:hAnsi="Times New Roman"/>
          <w:sz w:val="24"/>
          <w:szCs w:val="24"/>
          <w:lang w:val="en-US"/>
        </w:rPr>
        <w:t>biocatalysis</w:t>
      </w:r>
      <w:proofErr w:type="spellEnd"/>
      <w:r w:rsidRPr="00D86EC8">
        <w:rPr>
          <w:rFonts w:ascii="Times New Roman" w:hAnsi="Times New Roman"/>
          <w:sz w:val="24"/>
          <w:szCs w:val="24"/>
          <w:lang w:val="en-US"/>
        </w:rPr>
        <w:t xml:space="preserve"> // Colloids and Surfaces B: </w:t>
      </w:r>
      <w:proofErr w:type="spellStart"/>
      <w:r w:rsidRPr="00D86EC8">
        <w:rPr>
          <w:rFonts w:ascii="Times New Roman" w:hAnsi="Times New Roman"/>
          <w:sz w:val="24"/>
          <w:szCs w:val="24"/>
          <w:lang w:val="en-US"/>
        </w:rPr>
        <w:t>Biointerfaces</w:t>
      </w:r>
      <w:proofErr w:type="spellEnd"/>
      <w:r w:rsidRPr="00D86EC8">
        <w:rPr>
          <w:rFonts w:ascii="Times New Roman" w:hAnsi="Times New Roman"/>
          <w:sz w:val="24"/>
          <w:szCs w:val="24"/>
          <w:lang w:val="en-US"/>
        </w:rPr>
        <w:t>. –</w:t>
      </w:r>
      <w:r w:rsidR="00F478E3">
        <w:rPr>
          <w:rFonts w:ascii="Times New Roman" w:hAnsi="Times New Roman"/>
          <w:sz w:val="24"/>
          <w:szCs w:val="24"/>
          <w:lang w:val="en-US"/>
        </w:rPr>
        <w:t xml:space="preserve"> </w:t>
      </w:r>
      <w:r w:rsidRPr="00D86EC8">
        <w:rPr>
          <w:rFonts w:ascii="Times New Roman" w:hAnsi="Times New Roman"/>
          <w:sz w:val="24"/>
          <w:szCs w:val="24"/>
          <w:lang w:val="en-US"/>
        </w:rPr>
        <w:t>2018. – Vol. 172. – P. 699–707.</w:t>
      </w:r>
    </w:p>
    <w:p w14:paraId="67B7281A"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22</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Ivanets</w:t>
      </w:r>
      <w:proofErr w:type="spellEnd"/>
      <w:r w:rsidRPr="00D86EC8">
        <w:rPr>
          <w:rFonts w:ascii="Times New Roman" w:hAnsi="Times New Roman"/>
          <w:sz w:val="24"/>
          <w:szCs w:val="24"/>
          <w:lang w:val="en-US"/>
        </w:rPr>
        <w:t xml:space="preserve"> A.I. et al. Magnesium ferrite nanoparticles as a magnetic sorbent for the removal of Mn</w:t>
      </w:r>
      <w:r w:rsidRPr="00D86EC8">
        <w:rPr>
          <w:rFonts w:ascii="Times New Roman" w:hAnsi="Times New Roman"/>
          <w:sz w:val="24"/>
          <w:szCs w:val="24"/>
          <w:vertAlign w:val="superscript"/>
          <w:lang w:val="en-US"/>
        </w:rPr>
        <w:t>2+</w:t>
      </w:r>
      <w:r w:rsidRPr="00D86EC8">
        <w:rPr>
          <w:rFonts w:ascii="Times New Roman" w:hAnsi="Times New Roman"/>
          <w:sz w:val="24"/>
          <w:szCs w:val="24"/>
          <w:lang w:val="en-US"/>
        </w:rPr>
        <w:t>, Co</w:t>
      </w:r>
      <w:r w:rsidRPr="00D86EC8">
        <w:rPr>
          <w:rFonts w:ascii="Times New Roman" w:hAnsi="Times New Roman"/>
          <w:sz w:val="24"/>
          <w:szCs w:val="24"/>
          <w:vertAlign w:val="superscript"/>
          <w:lang w:val="en-US"/>
        </w:rPr>
        <w:t>2+</w:t>
      </w:r>
      <w:r w:rsidRPr="00D86EC8">
        <w:rPr>
          <w:rFonts w:ascii="Times New Roman" w:hAnsi="Times New Roman"/>
          <w:sz w:val="24"/>
          <w:szCs w:val="24"/>
          <w:lang w:val="en-US"/>
        </w:rPr>
        <w:t>, Ni</w:t>
      </w:r>
      <w:r w:rsidRPr="00D86EC8">
        <w:rPr>
          <w:rFonts w:ascii="Times New Roman" w:hAnsi="Times New Roman"/>
          <w:sz w:val="24"/>
          <w:szCs w:val="24"/>
          <w:vertAlign w:val="superscript"/>
          <w:lang w:val="en-US"/>
        </w:rPr>
        <w:t>2+</w:t>
      </w:r>
      <w:r w:rsidRPr="00D86EC8">
        <w:rPr>
          <w:rFonts w:ascii="Times New Roman" w:hAnsi="Times New Roman"/>
          <w:sz w:val="24"/>
          <w:szCs w:val="24"/>
          <w:lang w:val="en-US"/>
        </w:rPr>
        <w:t xml:space="preserve"> and Cu</w:t>
      </w:r>
      <w:r w:rsidRPr="00D86EC8">
        <w:rPr>
          <w:rFonts w:ascii="Times New Roman" w:hAnsi="Times New Roman"/>
          <w:sz w:val="24"/>
          <w:szCs w:val="24"/>
          <w:vertAlign w:val="superscript"/>
          <w:lang w:val="en-US"/>
        </w:rPr>
        <w:t>2+</w:t>
      </w:r>
      <w:r w:rsidRPr="00D86EC8">
        <w:rPr>
          <w:rFonts w:ascii="Times New Roman" w:hAnsi="Times New Roman"/>
          <w:sz w:val="24"/>
          <w:szCs w:val="24"/>
          <w:lang w:val="en-US"/>
        </w:rPr>
        <w:t xml:space="preserve"> from aqueous solution // Ceramics International. –</w:t>
      </w:r>
      <w:r w:rsidR="00F478E3" w:rsidRPr="00D86EC8">
        <w:rPr>
          <w:rFonts w:ascii="Times New Roman" w:hAnsi="Times New Roman"/>
          <w:sz w:val="24"/>
          <w:szCs w:val="24"/>
          <w:lang w:val="en-US"/>
        </w:rPr>
        <w:t>2018. – Vol. 44</w:t>
      </w:r>
      <w:r w:rsidRPr="00D86EC8">
        <w:rPr>
          <w:rFonts w:ascii="Times New Roman" w:hAnsi="Times New Roman"/>
          <w:sz w:val="24"/>
          <w:szCs w:val="24"/>
          <w:lang w:val="en-US"/>
        </w:rPr>
        <w:t>. – P. 9097–9104.</w:t>
      </w:r>
    </w:p>
    <w:p w14:paraId="788A50F2"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23</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 xml:space="preserve">Gao Y et al. Cerium oxide nanoparticles in cancer // </w:t>
      </w:r>
      <w:proofErr w:type="spellStart"/>
      <w:r w:rsidRPr="00D86EC8">
        <w:rPr>
          <w:rFonts w:ascii="Times New Roman" w:hAnsi="Times New Roman"/>
          <w:sz w:val="24"/>
          <w:szCs w:val="24"/>
          <w:lang w:val="en-US"/>
        </w:rPr>
        <w:t>OncoTargets</w:t>
      </w:r>
      <w:proofErr w:type="spellEnd"/>
      <w:r w:rsidRPr="00D86EC8">
        <w:rPr>
          <w:rFonts w:ascii="Times New Roman" w:hAnsi="Times New Roman"/>
          <w:sz w:val="24"/>
          <w:szCs w:val="24"/>
          <w:lang w:val="en-US"/>
        </w:rPr>
        <w:t xml:space="preserve"> and Therapy. – 2014. – Vol. 7. – P. 835–840.</w:t>
      </w:r>
    </w:p>
    <w:p w14:paraId="6D505C82"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24</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Tishkevich</w:t>
      </w:r>
      <w:proofErr w:type="spellEnd"/>
      <w:r w:rsidRPr="00D86EC8">
        <w:rPr>
          <w:rFonts w:ascii="Times New Roman" w:hAnsi="Times New Roman"/>
          <w:sz w:val="24"/>
          <w:szCs w:val="24"/>
          <w:lang w:val="en-US"/>
        </w:rPr>
        <w:t xml:space="preserve"> D.I. et al. Immobilization of boron-rich compound on Fe</w:t>
      </w:r>
      <w:r w:rsidRPr="00C05A8A">
        <w:rPr>
          <w:rFonts w:ascii="Times New Roman" w:hAnsi="Times New Roman"/>
          <w:sz w:val="24"/>
          <w:szCs w:val="24"/>
          <w:vertAlign w:val="subscript"/>
          <w:lang w:val="en-US"/>
        </w:rPr>
        <w:t>3</w:t>
      </w:r>
      <w:r w:rsidRPr="00D86EC8">
        <w:rPr>
          <w:rFonts w:ascii="Times New Roman" w:hAnsi="Times New Roman"/>
          <w:sz w:val="24"/>
          <w:szCs w:val="24"/>
          <w:lang w:val="en-US"/>
        </w:rPr>
        <w:t>O</w:t>
      </w:r>
      <w:r w:rsidRPr="00C05A8A">
        <w:rPr>
          <w:rFonts w:ascii="Times New Roman" w:hAnsi="Times New Roman"/>
          <w:sz w:val="24"/>
          <w:szCs w:val="24"/>
          <w:vertAlign w:val="subscript"/>
          <w:lang w:val="en-US"/>
        </w:rPr>
        <w:t>4</w:t>
      </w:r>
      <w:r w:rsidRPr="00D86EC8">
        <w:rPr>
          <w:rFonts w:ascii="Times New Roman" w:hAnsi="Times New Roman"/>
          <w:sz w:val="24"/>
          <w:szCs w:val="24"/>
          <w:lang w:val="en-US"/>
        </w:rPr>
        <w:t xml:space="preserve"> nanoparticles: Stability and cytotoxicity // Journal of Alloys and Compounds. –</w:t>
      </w:r>
      <w:r w:rsidR="00F478E3">
        <w:rPr>
          <w:rFonts w:ascii="Times New Roman" w:hAnsi="Times New Roman"/>
          <w:sz w:val="24"/>
          <w:szCs w:val="24"/>
          <w:lang w:val="en-US"/>
        </w:rPr>
        <w:t xml:space="preserve"> </w:t>
      </w:r>
      <w:r w:rsidRPr="00D86EC8">
        <w:rPr>
          <w:rFonts w:ascii="Times New Roman" w:hAnsi="Times New Roman"/>
          <w:sz w:val="24"/>
          <w:szCs w:val="24"/>
          <w:lang w:val="en-US"/>
        </w:rPr>
        <w:t>2019. – Vol. 797. – P. 573–581.</w:t>
      </w:r>
    </w:p>
    <w:p w14:paraId="3EF9C629"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25</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 xml:space="preserve">Rubio F., Rubio J., </w:t>
      </w:r>
      <w:proofErr w:type="spellStart"/>
      <w:r w:rsidRPr="00D86EC8">
        <w:rPr>
          <w:rFonts w:ascii="Times New Roman" w:hAnsi="Times New Roman"/>
          <w:sz w:val="24"/>
          <w:szCs w:val="24"/>
          <w:lang w:val="en-US"/>
        </w:rPr>
        <w:t>Oteo</w:t>
      </w:r>
      <w:proofErr w:type="spellEnd"/>
      <w:r w:rsidRPr="00D86EC8">
        <w:rPr>
          <w:rFonts w:ascii="Times New Roman" w:hAnsi="Times New Roman"/>
          <w:sz w:val="24"/>
          <w:szCs w:val="24"/>
          <w:lang w:val="en-US"/>
        </w:rPr>
        <w:t xml:space="preserve"> J.L. A FT</w:t>
      </w:r>
      <w:r w:rsidR="00F478E3" w:rsidRPr="00D86EC8">
        <w:rPr>
          <w:rFonts w:ascii="Times New Roman" w:hAnsi="Times New Roman"/>
          <w:sz w:val="24"/>
          <w:szCs w:val="24"/>
          <w:lang w:val="en-US"/>
        </w:rPr>
        <w:t xml:space="preserve">-IR study of the hydrolysis of </w:t>
      </w:r>
      <w:proofErr w:type="spellStart"/>
      <w:r w:rsidR="00F478E3">
        <w:rPr>
          <w:rFonts w:ascii="Times New Roman" w:hAnsi="Times New Roman"/>
          <w:sz w:val="24"/>
          <w:szCs w:val="24"/>
          <w:lang w:val="en-US"/>
        </w:rPr>
        <w:t>t</w:t>
      </w:r>
      <w:r w:rsidRPr="00D86EC8">
        <w:rPr>
          <w:rFonts w:ascii="Times New Roman" w:hAnsi="Times New Roman"/>
          <w:sz w:val="24"/>
          <w:szCs w:val="24"/>
          <w:lang w:val="en-US"/>
        </w:rPr>
        <w:t>etraethylorthoselicate</w:t>
      </w:r>
      <w:proofErr w:type="spellEnd"/>
      <w:r w:rsidRPr="00D86EC8">
        <w:rPr>
          <w:rFonts w:ascii="Times New Roman" w:hAnsi="Times New Roman"/>
          <w:sz w:val="24"/>
          <w:szCs w:val="24"/>
          <w:lang w:val="en-US"/>
        </w:rPr>
        <w:t xml:space="preserve"> (TEOS) // Spectroscopy</w:t>
      </w:r>
      <w:r w:rsidR="00F478E3" w:rsidRPr="00D86EC8">
        <w:rPr>
          <w:rFonts w:ascii="Times New Roman" w:hAnsi="Times New Roman"/>
          <w:sz w:val="24"/>
          <w:szCs w:val="24"/>
          <w:lang w:val="en-US"/>
        </w:rPr>
        <w:t xml:space="preserve"> Letters. – 1998. – Vol. 31</w:t>
      </w:r>
      <w:r w:rsidRPr="00D86EC8">
        <w:rPr>
          <w:rFonts w:ascii="Times New Roman" w:hAnsi="Times New Roman"/>
          <w:sz w:val="24"/>
          <w:szCs w:val="24"/>
          <w:lang w:val="en-US"/>
        </w:rPr>
        <w:t>. – P. 199–219.</w:t>
      </w:r>
    </w:p>
    <w:p w14:paraId="0F33F222"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26</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 xml:space="preserve">Jones D.H., Srivastava K.K.P. Many-state relaxation model for the </w:t>
      </w:r>
      <w:proofErr w:type="spellStart"/>
      <w:r w:rsidRPr="00D86EC8">
        <w:rPr>
          <w:rFonts w:ascii="Times New Roman" w:hAnsi="Times New Roman"/>
          <w:sz w:val="24"/>
          <w:szCs w:val="24"/>
          <w:lang w:val="en-US"/>
        </w:rPr>
        <w:t>Mössbauer</w:t>
      </w:r>
      <w:proofErr w:type="spellEnd"/>
      <w:r w:rsidRPr="00D86EC8">
        <w:rPr>
          <w:rFonts w:ascii="Times New Roman" w:hAnsi="Times New Roman"/>
          <w:sz w:val="24"/>
          <w:szCs w:val="24"/>
          <w:lang w:val="en-US"/>
        </w:rPr>
        <w:t xml:space="preserve"> spectra of </w:t>
      </w:r>
      <w:proofErr w:type="spellStart"/>
      <w:r w:rsidRPr="00D86EC8">
        <w:rPr>
          <w:rFonts w:ascii="Times New Roman" w:hAnsi="Times New Roman"/>
          <w:sz w:val="24"/>
          <w:szCs w:val="24"/>
          <w:lang w:val="en-US"/>
        </w:rPr>
        <w:t>superparamagnets</w:t>
      </w:r>
      <w:proofErr w:type="spellEnd"/>
      <w:r w:rsidRPr="00D86EC8">
        <w:rPr>
          <w:rFonts w:ascii="Times New Roman" w:hAnsi="Times New Roman"/>
          <w:sz w:val="24"/>
          <w:szCs w:val="24"/>
          <w:lang w:val="en-US"/>
        </w:rPr>
        <w:t xml:space="preserve"> // Physical R</w:t>
      </w:r>
      <w:r w:rsidR="00F478E3" w:rsidRPr="00D86EC8">
        <w:rPr>
          <w:rFonts w:ascii="Times New Roman" w:hAnsi="Times New Roman"/>
          <w:sz w:val="24"/>
          <w:szCs w:val="24"/>
          <w:lang w:val="en-US"/>
        </w:rPr>
        <w:t>eview B. – 1986. – Vol. 34</w:t>
      </w:r>
      <w:r w:rsidRPr="00D86EC8">
        <w:rPr>
          <w:rFonts w:ascii="Times New Roman" w:hAnsi="Times New Roman"/>
          <w:sz w:val="24"/>
          <w:szCs w:val="24"/>
          <w:lang w:val="en-US"/>
        </w:rPr>
        <w:t>. – P. 7542–7548.</w:t>
      </w:r>
    </w:p>
    <w:p w14:paraId="56DCB0A8"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27</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Sawatzky</w:t>
      </w:r>
      <w:proofErr w:type="spellEnd"/>
      <w:r w:rsidRPr="00D86EC8">
        <w:rPr>
          <w:rFonts w:ascii="Times New Roman" w:hAnsi="Times New Roman"/>
          <w:sz w:val="24"/>
          <w:szCs w:val="24"/>
          <w:lang w:val="en-US"/>
        </w:rPr>
        <w:t xml:space="preserve"> G.A., Van Der </w:t>
      </w:r>
      <w:proofErr w:type="spellStart"/>
      <w:r w:rsidRPr="00D86EC8">
        <w:rPr>
          <w:rFonts w:ascii="Times New Roman" w:hAnsi="Times New Roman"/>
          <w:sz w:val="24"/>
          <w:szCs w:val="24"/>
          <w:lang w:val="en-US"/>
        </w:rPr>
        <w:t>Woude</w:t>
      </w:r>
      <w:proofErr w:type="spellEnd"/>
      <w:r w:rsidRPr="00D86EC8">
        <w:rPr>
          <w:rFonts w:ascii="Times New Roman" w:hAnsi="Times New Roman"/>
          <w:sz w:val="24"/>
          <w:szCs w:val="24"/>
          <w:lang w:val="en-US"/>
        </w:rPr>
        <w:t xml:space="preserve"> F., </w:t>
      </w:r>
      <w:proofErr w:type="spellStart"/>
      <w:r w:rsidRPr="00D86EC8">
        <w:rPr>
          <w:rFonts w:ascii="Times New Roman" w:hAnsi="Times New Roman"/>
          <w:sz w:val="24"/>
          <w:szCs w:val="24"/>
          <w:lang w:val="en-US"/>
        </w:rPr>
        <w:t>Morrish</w:t>
      </w:r>
      <w:proofErr w:type="spellEnd"/>
      <w:r w:rsidRPr="00D86EC8">
        <w:rPr>
          <w:rFonts w:ascii="Times New Roman" w:hAnsi="Times New Roman"/>
          <w:sz w:val="24"/>
          <w:szCs w:val="24"/>
          <w:lang w:val="en-US"/>
        </w:rPr>
        <w:t xml:space="preserve"> A.H. Recoilless-Fraction Ratios for Fe</w:t>
      </w:r>
      <w:r w:rsidRPr="00D86EC8">
        <w:rPr>
          <w:rFonts w:ascii="Times New Roman" w:hAnsi="Times New Roman"/>
          <w:sz w:val="24"/>
          <w:szCs w:val="24"/>
          <w:vertAlign w:val="superscript"/>
          <w:lang w:val="en-US"/>
        </w:rPr>
        <w:t>57</w:t>
      </w:r>
      <w:r w:rsidRPr="00D86EC8">
        <w:rPr>
          <w:rFonts w:ascii="Times New Roman" w:hAnsi="Times New Roman"/>
          <w:sz w:val="24"/>
          <w:szCs w:val="24"/>
          <w:lang w:val="en-US"/>
        </w:rPr>
        <w:t xml:space="preserve"> in Octahedral and Tetrahedral Sites of a Spinel and a Garnet // Physical</w:t>
      </w:r>
      <w:r w:rsidR="00F478E3" w:rsidRPr="00D86EC8">
        <w:rPr>
          <w:rFonts w:ascii="Times New Roman" w:hAnsi="Times New Roman"/>
          <w:sz w:val="24"/>
          <w:szCs w:val="24"/>
          <w:lang w:val="en-US"/>
        </w:rPr>
        <w:t xml:space="preserve"> Review. – 1969. – Vol. 183</w:t>
      </w:r>
      <w:r w:rsidRPr="00D86EC8">
        <w:rPr>
          <w:rFonts w:ascii="Times New Roman" w:hAnsi="Times New Roman"/>
          <w:sz w:val="24"/>
          <w:szCs w:val="24"/>
          <w:lang w:val="en-US"/>
        </w:rPr>
        <w:t>. – P. 383–386.</w:t>
      </w:r>
    </w:p>
    <w:p w14:paraId="6B72009C"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28</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Menil</w:t>
      </w:r>
      <w:proofErr w:type="spellEnd"/>
      <w:r w:rsidRPr="00D86EC8">
        <w:rPr>
          <w:rFonts w:ascii="Times New Roman" w:hAnsi="Times New Roman"/>
          <w:sz w:val="24"/>
          <w:szCs w:val="24"/>
          <w:lang w:val="en-US"/>
        </w:rPr>
        <w:t xml:space="preserve"> F. Systematic trends of the </w:t>
      </w:r>
      <w:r w:rsidRPr="00D86EC8">
        <w:rPr>
          <w:rFonts w:ascii="Times New Roman" w:hAnsi="Times New Roman"/>
          <w:sz w:val="24"/>
          <w:szCs w:val="24"/>
          <w:vertAlign w:val="superscript"/>
          <w:lang w:val="en-US"/>
        </w:rPr>
        <w:t>57</w:t>
      </w:r>
      <w:r w:rsidRPr="00D86EC8">
        <w:rPr>
          <w:rFonts w:ascii="Times New Roman" w:hAnsi="Times New Roman"/>
          <w:sz w:val="24"/>
          <w:szCs w:val="24"/>
          <w:lang w:val="en-US"/>
        </w:rPr>
        <w:t xml:space="preserve">Fe </w:t>
      </w:r>
      <w:proofErr w:type="spellStart"/>
      <w:r w:rsidRPr="00D86EC8">
        <w:rPr>
          <w:rFonts w:ascii="Times New Roman" w:hAnsi="Times New Roman"/>
          <w:sz w:val="24"/>
          <w:szCs w:val="24"/>
          <w:lang w:val="en-US"/>
        </w:rPr>
        <w:t>Mössbauer</w:t>
      </w:r>
      <w:proofErr w:type="spellEnd"/>
      <w:r w:rsidRPr="00D86EC8">
        <w:rPr>
          <w:rFonts w:ascii="Times New Roman" w:hAnsi="Times New Roman"/>
          <w:sz w:val="24"/>
          <w:szCs w:val="24"/>
          <w:lang w:val="en-US"/>
        </w:rPr>
        <w:t xml:space="preserve"> isomer shifts in (</w:t>
      </w:r>
      <w:proofErr w:type="spellStart"/>
      <w:r w:rsidRPr="00D86EC8">
        <w:rPr>
          <w:rFonts w:ascii="Times New Roman" w:hAnsi="Times New Roman"/>
          <w:sz w:val="24"/>
          <w:szCs w:val="24"/>
          <w:lang w:val="en-US"/>
        </w:rPr>
        <w:t>FeOn</w:t>
      </w:r>
      <w:proofErr w:type="spellEnd"/>
      <w:r w:rsidRPr="00D86EC8">
        <w:rPr>
          <w:rFonts w:ascii="Times New Roman" w:hAnsi="Times New Roman"/>
          <w:sz w:val="24"/>
          <w:szCs w:val="24"/>
          <w:lang w:val="en-US"/>
        </w:rPr>
        <w:t>) and (</w:t>
      </w:r>
      <w:proofErr w:type="spellStart"/>
      <w:r w:rsidRPr="00D86EC8">
        <w:rPr>
          <w:rFonts w:ascii="Times New Roman" w:hAnsi="Times New Roman"/>
          <w:sz w:val="24"/>
          <w:szCs w:val="24"/>
          <w:lang w:val="en-US"/>
        </w:rPr>
        <w:t>FeFn</w:t>
      </w:r>
      <w:proofErr w:type="spellEnd"/>
      <w:r w:rsidRPr="00D86EC8">
        <w:rPr>
          <w:rFonts w:ascii="Times New Roman" w:hAnsi="Times New Roman"/>
          <w:sz w:val="24"/>
          <w:szCs w:val="24"/>
          <w:lang w:val="en-US"/>
        </w:rPr>
        <w:t xml:space="preserve">) </w:t>
      </w:r>
      <w:proofErr w:type="spellStart"/>
      <w:r w:rsidRPr="00D86EC8">
        <w:rPr>
          <w:rFonts w:ascii="Times New Roman" w:hAnsi="Times New Roman"/>
          <w:sz w:val="24"/>
          <w:szCs w:val="24"/>
          <w:lang w:val="en-US"/>
        </w:rPr>
        <w:t>polyhedra</w:t>
      </w:r>
      <w:proofErr w:type="spellEnd"/>
      <w:r w:rsidRPr="00D86EC8">
        <w:rPr>
          <w:rFonts w:ascii="Times New Roman" w:hAnsi="Times New Roman"/>
          <w:sz w:val="24"/>
          <w:szCs w:val="24"/>
          <w:lang w:val="en-US"/>
        </w:rPr>
        <w:t>. Evidence of a new correlation between the isomer shift and the inductive effect of the competing bond T-X (→ Fe) (where X is O or F and T any element with a formal posit // Journal of Physics and Chemistry o</w:t>
      </w:r>
      <w:r w:rsidR="00F478E3" w:rsidRPr="00D86EC8">
        <w:rPr>
          <w:rFonts w:ascii="Times New Roman" w:hAnsi="Times New Roman"/>
          <w:sz w:val="24"/>
          <w:szCs w:val="24"/>
          <w:lang w:val="en-US"/>
        </w:rPr>
        <w:t>f Solids. – 1985. – Vol. 46</w:t>
      </w:r>
      <w:r w:rsidRPr="00D86EC8">
        <w:rPr>
          <w:rFonts w:ascii="Times New Roman" w:hAnsi="Times New Roman"/>
          <w:sz w:val="24"/>
          <w:szCs w:val="24"/>
          <w:lang w:val="en-US"/>
        </w:rPr>
        <w:t>. – P. 763–789.</w:t>
      </w:r>
    </w:p>
    <w:p w14:paraId="0F8E49E0"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29</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Marques R.F.C. et al. Electro-precipitation of Fe</w:t>
      </w:r>
      <w:r w:rsidRPr="00C05A8A">
        <w:rPr>
          <w:rFonts w:ascii="Times New Roman" w:hAnsi="Times New Roman"/>
          <w:sz w:val="24"/>
          <w:szCs w:val="24"/>
          <w:vertAlign w:val="subscript"/>
          <w:lang w:val="en-US"/>
        </w:rPr>
        <w:t>3</w:t>
      </w:r>
      <w:r w:rsidRPr="00D86EC8">
        <w:rPr>
          <w:rFonts w:ascii="Times New Roman" w:hAnsi="Times New Roman"/>
          <w:sz w:val="24"/>
          <w:szCs w:val="24"/>
          <w:lang w:val="en-US"/>
        </w:rPr>
        <w:t>O</w:t>
      </w:r>
      <w:r w:rsidRPr="00C05A8A">
        <w:rPr>
          <w:rFonts w:ascii="Times New Roman" w:hAnsi="Times New Roman"/>
          <w:sz w:val="24"/>
          <w:szCs w:val="24"/>
          <w:vertAlign w:val="subscript"/>
          <w:lang w:val="en-US"/>
        </w:rPr>
        <w:t>4</w:t>
      </w:r>
      <w:r w:rsidRPr="00D86EC8">
        <w:rPr>
          <w:rFonts w:ascii="Times New Roman" w:hAnsi="Times New Roman"/>
          <w:sz w:val="24"/>
          <w:szCs w:val="24"/>
          <w:lang w:val="en-US"/>
        </w:rPr>
        <w:t xml:space="preserve"> nanoparticles in ethanol // Journal of Magnetism and Magnetic Mat</w:t>
      </w:r>
      <w:r w:rsidR="00F478E3" w:rsidRPr="00D86EC8">
        <w:rPr>
          <w:rFonts w:ascii="Times New Roman" w:hAnsi="Times New Roman"/>
          <w:sz w:val="24"/>
          <w:szCs w:val="24"/>
          <w:lang w:val="en-US"/>
        </w:rPr>
        <w:t>erials. – 2008. – Vol. 320</w:t>
      </w:r>
      <w:r w:rsidRPr="00D86EC8">
        <w:rPr>
          <w:rFonts w:ascii="Times New Roman" w:hAnsi="Times New Roman"/>
          <w:sz w:val="24"/>
          <w:szCs w:val="24"/>
          <w:lang w:val="en-US"/>
        </w:rPr>
        <w:t>. – P. 2311–2315.</w:t>
      </w:r>
    </w:p>
    <w:p w14:paraId="60B4CAC0" w14:textId="77777777" w:rsidR="00191473" w:rsidRPr="00F478E3"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30</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Lima E. et al. Spin disorder</w:t>
      </w:r>
      <w:r w:rsidR="00F478E3" w:rsidRPr="00D86EC8">
        <w:rPr>
          <w:rFonts w:ascii="Times New Roman" w:hAnsi="Times New Roman"/>
          <w:sz w:val="24"/>
          <w:szCs w:val="24"/>
          <w:lang w:val="en-US"/>
        </w:rPr>
        <w:t xml:space="preserve"> and magnetic anisotropy in Fe</w:t>
      </w:r>
      <w:r w:rsidR="00F478E3" w:rsidRPr="00D86EC8">
        <w:rPr>
          <w:rFonts w:ascii="Times New Roman" w:hAnsi="Times New Roman"/>
          <w:sz w:val="24"/>
          <w:szCs w:val="24"/>
          <w:vertAlign w:val="subscript"/>
          <w:lang w:val="en-US"/>
        </w:rPr>
        <w:t>3</w:t>
      </w:r>
      <w:r w:rsidRPr="00D86EC8">
        <w:rPr>
          <w:rFonts w:ascii="Times New Roman" w:hAnsi="Times New Roman"/>
          <w:sz w:val="24"/>
          <w:szCs w:val="24"/>
          <w:lang w:val="en-US"/>
        </w:rPr>
        <w:t>O</w:t>
      </w:r>
      <w:r w:rsidRPr="00D86EC8">
        <w:rPr>
          <w:rFonts w:ascii="Times New Roman" w:hAnsi="Times New Roman"/>
          <w:sz w:val="24"/>
          <w:szCs w:val="24"/>
          <w:vertAlign w:val="subscript"/>
          <w:lang w:val="en-US"/>
        </w:rPr>
        <w:t>4</w:t>
      </w:r>
      <w:r w:rsidRPr="00D86EC8">
        <w:rPr>
          <w:rFonts w:ascii="Times New Roman" w:hAnsi="Times New Roman"/>
          <w:sz w:val="24"/>
          <w:szCs w:val="24"/>
          <w:lang w:val="en-US"/>
        </w:rPr>
        <w:t xml:space="preserve"> nanoparticles // Journal of Applied </w:t>
      </w:r>
      <w:r w:rsidR="00F478E3" w:rsidRPr="00D86EC8">
        <w:rPr>
          <w:rFonts w:ascii="Times New Roman" w:hAnsi="Times New Roman"/>
          <w:sz w:val="24"/>
          <w:szCs w:val="24"/>
          <w:lang w:val="en-US"/>
        </w:rPr>
        <w:t>Physics. – 2006. – Vol. 99</w:t>
      </w:r>
      <w:r w:rsidR="00F478E3">
        <w:rPr>
          <w:rFonts w:ascii="Times New Roman" w:hAnsi="Times New Roman"/>
          <w:sz w:val="24"/>
          <w:szCs w:val="24"/>
          <w:lang w:val="en-US"/>
        </w:rPr>
        <w:t>. – P.1-6</w:t>
      </w:r>
      <w:r w:rsidR="0033368F">
        <w:rPr>
          <w:rFonts w:ascii="Times New Roman" w:hAnsi="Times New Roman"/>
          <w:sz w:val="24"/>
          <w:szCs w:val="24"/>
          <w:lang w:val="en-US"/>
        </w:rPr>
        <w:t>.</w:t>
      </w:r>
    </w:p>
    <w:p w14:paraId="12D30051"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31</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Goya G.F. et al. Static and dynamic magnetic properties of spherical magnetite nanoparticles // Journal of Applied</w:t>
      </w:r>
      <w:r w:rsidR="0033368F" w:rsidRPr="00D86EC8">
        <w:rPr>
          <w:rFonts w:ascii="Times New Roman" w:hAnsi="Times New Roman"/>
          <w:sz w:val="24"/>
          <w:szCs w:val="24"/>
          <w:lang w:val="en-US"/>
        </w:rPr>
        <w:t xml:space="preserve"> Physics. – 2003. – Vol. 94</w:t>
      </w:r>
      <w:r w:rsidRPr="00D86EC8">
        <w:rPr>
          <w:rFonts w:ascii="Times New Roman" w:hAnsi="Times New Roman"/>
          <w:sz w:val="24"/>
          <w:szCs w:val="24"/>
          <w:lang w:val="en-US"/>
        </w:rPr>
        <w:t>. – P. 3520–3528.</w:t>
      </w:r>
    </w:p>
    <w:p w14:paraId="43BFF1BA"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32</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 xml:space="preserve">Aragon R. Cubic magnetic anisotropy of nonstoichiometric magnetite // Physical </w:t>
      </w:r>
      <w:r w:rsidR="0033368F" w:rsidRPr="00D86EC8">
        <w:rPr>
          <w:rFonts w:ascii="Times New Roman" w:hAnsi="Times New Roman"/>
          <w:sz w:val="24"/>
          <w:szCs w:val="24"/>
          <w:lang w:val="en-US"/>
        </w:rPr>
        <w:t>Review B. – 1992. – Vol. 46</w:t>
      </w:r>
      <w:r w:rsidRPr="00D86EC8">
        <w:rPr>
          <w:rFonts w:ascii="Times New Roman" w:hAnsi="Times New Roman"/>
          <w:sz w:val="24"/>
          <w:szCs w:val="24"/>
          <w:lang w:val="en-US"/>
        </w:rPr>
        <w:t>. – P. 5334–5338.</w:t>
      </w:r>
    </w:p>
    <w:p w14:paraId="35A93F4B"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33</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 xml:space="preserve">Bickford L.R., Brownlow J.M., </w:t>
      </w:r>
      <w:proofErr w:type="spellStart"/>
      <w:r w:rsidRPr="00D86EC8">
        <w:rPr>
          <w:rFonts w:ascii="Times New Roman" w:hAnsi="Times New Roman"/>
          <w:sz w:val="24"/>
          <w:szCs w:val="24"/>
          <w:lang w:val="en-US"/>
        </w:rPr>
        <w:t>Penoyer</w:t>
      </w:r>
      <w:proofErr w:type="spellEnd"/>
      <w:r w:rsidRPr="00D86EC8">
        <w:rPr>
          <w:rFonts w:ascii="Times New Roman" w:hAnsi="Times New Roman"/>
          <w:sz w:val="24"/>
          <w:szCs w:val="24"/>
          <w:lang w:val="en-US"/>
        </w:rPr>
        <w:t xml:space="preserve"> R.F. </w:t>
      </w:r>
      <w:proofErr w:type="spellStart"/>
      <w:r w:rsidRPr="00D86EC8">
        <w:rPr>
          <w:rFonts w:ascii="Times New Roman" w:hAnsi="Times New Roman"/>
          <w:sz w:val="24"/>
          <w:szCs w:val="24"/>
          <w:lang w:val="en-US"/>
        </w:rPr>
        <w:t>Magnetocrystalline</w:t>
      </w:r>
      <w:proofErr w:type="spellEnd"/>
      <w:r w:rsidRPr="00D86EC8">
        <w:rPr>
          <w:rFonts w:ascii="Times New Roman" w:hAnsi="Times New Roman"/>
          <w:sz w:val="24"/>
          <w:szCs w:val="24"/>
          <w:lang w:val="en-US"/>
        </w:rPr>
        <w:t xml:space="preserve"> anisotropy in cobalt-substituted magnetite single crystals // Proceedings of the IEE - Part B: Radio and Electronic Engin</w:t>
      </w:r>
      <w:r w:rsidR="0033368F" w:rsidRPr="00D86EC8">
        <w:rPr>
          <w:rFonts w:ascii="Times New Roman" w:hAnsi="Times New Roman"/>
          <w:sz w:val="24"/>
          <w:szCs w:val="24"/>
          <w:lang w:val="en-US"/>
        </w:rPr>
        <w:t>eering. – 1957. – Vol. 104</w:t>
      </w:r>
      <w:r w:rsidRPr="00D86EC8">
        <w:rPr>
          <w:rFonts w:ascii="Times New Roman" w:hAnsi="Times New Roman"/>
          <w:sz w:val="24"/>
          <w:szCs w:val="24"/>
          <w:lang w:val="en-US"/>
        </w:rPr>
        <w:t>. – P. 238–244.</w:t>
      </w:r>
    </w:p>
    <w:p w14:paraId="38EDE81A"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34</w:t>
      </w:r>
      <w:r w:rsidR="00AF5BA0">
        <w:rPr>
          <w:rFonts w:ascii="Times New Roman" w:hAnsi="Times New Roman"/>
          <w:sz w:val="24"/>
          <w:szCs w:val="24"/>
          <w:lang w:val="en-US"/>
        </w:rPr>
        <w:t>.</w:t>
      </w:r>
      <w:r>
        <w:rPr>
          <w:rFonts w:ascii="Times New Roman" w:hAnsi="Times New Roman"/>
          <w:sz w:val="24"/>
          <w:szCs w:val="24"/>
          <w:lang w:val="en-US"/>
        </w:rPr>
        <w:t xml:space="preserve"> </w:t>
      </w:r>
      <w:r w:rsidRPr="00D86EC8">
        <w:rPr>
          <w:rFonts w:ascii="Times New Roman" w:hAnsi="Times New Roman"/>
          <w:sz w:val="24"/>
          <w:szCs w:val="24"/>
          <w:lang w:val="en-US"/>
        </w:rPr>
        <w:t xml:space="preserve">Birks J.B. The properties of ferromagnetic compounds at </w:t>
      </w:r>
      <w:proofErr w:type="spellStart"/>
      <w:r w:rsidRPr="00D86EC8">
        <w:rPr>
          <w:rFonts w:ascii="Times New Roman" w:hAnsi="Times New Roman"/>
          <w:sz w:val="24"/>
          <w:szCs w:val="24"/>
          <w:lang w:val="en-US"/>
        </w:rPr>
        <w:t>centimetre</w:t>
      </w:r>
      <w:proofErr w:type="spellEnd"/>
      <w:r w:rsidRPr="00D86EC8">
        <w:rPr>
          <w:rFonts w:ascii="Times New Roman" w:hAnsi="Times New Roman"/>
          <w:sz w:val="24"/>
          <w:szCs w:val="24"/>
          <w:lang w:val="en-US"/>
        </w:rPr>
        <w:t xml:space="preserve"> wavelengths // Proceedings of the Physical Society. S</w:t>
      </w:r>
      <w:r w:rsidR="0033368F" w:rsidRPr="00D86EC8">
        <w:rPr>
          <w:rFonts w:ascii="Times New Roman" w:hAnsi="Times New Roman"/>
          <w:sz w:val="24"/>
          <w:szCs w:val="24"/>
          <w:lang w:val="en-US"/>
        </w:rPr>
        <w:t>ection B. – 1950. – Vol. 63</w:t>
      </w:r>
      <w:r w:rsidRPr="00D86EC8">
        <w:rPr>
          <w:rFonts w:ascii="Times New Roman" w:hAnsi="Times New Roman"/>
          <w:sz w:val="24"/>
          <w:szCs w:val="24"/>
          <w:lang w:val="en-US"/>
        </w:rPr>
        <w:t>. – P. 65–74.</w:t>
      </w:r>
    </w:p>
    <w:p w14:paraId="19EE0EB4"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35</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Humihiko</w:t>
      </w:r>
      <w:proofErr w:type="spellEnd"/>
      <w:r w:rsidRPr="00D86EC8">
        <w:rPr>
          <w:rFonts w:ascii="Times New Roman" w:hAnsi="Times New Roman"/>
          <w:sz w:val="24"/>
          <w:szCs w:val="24"/>
          <w:lang w:val="en-US"/>
        </w:rPr>
        <w:t xml:space="preserve"> T., Shu C. Vacancy Ordering in </w:t>
      </w:r>
      <w:proofErr w:type="spellStart"/>
      <w:r w:rsidRPr="00D86EC8">
        <w:rPr>
          <w:rFonts w:ascii="Times New Roman" w:hAnsi="Times New Roman"/>
          <w:sz w:val="24"/>
          <w:szCs w:val="24"/>
          <w:lang w:val="en-US"/>
        </w:rPr>
        <w:t>Epitaxially</w:t>
      </w:r>
      <w:proofErr w:type="spellEnd"/>
      <w:r w:rsidRPr="00D86EC8">
        <w:rPr>
          <w:rFonts w:ascii="Times New Roman" w:hAnsi="Times New Roman"/>
          <w:sz w:val="24"/>
          <w:szCs w:val="24"/>
          <w:lang w:val="en-US"/>
        </w:rPr>
        <w:t xml:space="preserve">-Grown Single Crystals of </w:t>
      </w:r>
      <w:r w:rsidRPr="00191473">
        <w:rPr>
          <w:rFonts w:ascii="Times New Roman" w:hAnsi="Times New Roman"/>
          <w:sz w:val="24"/>
          <w:szCs w:val="24"/>
        </w:rPr>
        <w:t>γ</w:t>
      </w:r>
      <w:r w:rsidRPr="00D86EC8">
        <w:rPr>
          <w:rFonts w:ascii="Times New Roman" w:hAnsi="Times New Roman"/>
          <w:sz w:val="24"/>
          <w:szCs w:val="24"/>
          <w:lang w:val="en-US"/>
        </w:rPr>
        <w:t>-Fe</w:t>
      </w:r>
      <w:r w:rsidRPr="00C05A8A">
        <w:rPr>
          <w:rFonts w:ascii="Times New Roman" w:hAnsi="Times New Roman"/>
          <w:sz w:val="24"/>
          <w:szCs w:val="24"/>
          <w:vertAlign w:val="subscript"/>
          <w:lang w:val="en-US"/>
        </w:rPr>
        <w:t>2</w:t>
      </w:r>
      <w:r w:rsidRPr="00D86EC8">
        <w:rPr>
          <w:rFonts w:ascii="Times New Roman" w:hAnsi="Times New Roman"/>
          <w:sz w:val="24"/>
          <w:szCs w:val="24"/>
          <w:lang w:val="en-US"/>
        </w:rPr>
        <w:t>0</w:t>
      </w:r>
      <w:r w:rsidRPr="00C05A8A">
        <w:rPr>
          <w:rFonts w:ascii="Times New Roman" w:hAnsi="Times New Roman"/>
          <w:sz w:val="24"/>
          <w:szCs w:val="24"/>
          <w:vertAlign w:val="subscript"/>
          <w:lang w:val="en-US"/>
        </w:rPr>
        <w:t>3</w:t>
      </w:r>
      <w:r w:rsidRPr="00D86EC8">
        <w:rPr>
          <w:rFonts w:ascii="Times New Roman" w:hAnsi="Times New Roman"/>
          <w:sz w:val="24"/>
          <w:szCs w:val="24"/>
          <w:lang w:val="en-US"/>
        </w:rPr>
        <w:t xml:space="preserve"> // Journal of the Physical Society of Japan. – 1966. – Vol. 21. – P. 1255 – 1261.</w:t>
      </w:r>
    </w:p>
    <w:p w14:paraId="5CB6E063"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36</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Valstyn</w:t>
      </w:r>
      <w:proofErr w:type="spellEnd"/>
      <w:r w:rsidRPr="00D86EC8">
        <w:rPr>
          <w:rFonts w:ascii="Times New Roman" w:hAnsi="Times New Roman"/>
          <w:sz w:val="24"/>
          <w:szCs w:val="24"/>
          <w:lang w:val="en-US"/>
        </w:rPr>
        <w:t xml:space="preserve"> E.P., </w:t>
      </w:r>
      <w:proofErr w:type="spellStart"/>
      <w:r w:rsidRPr="00D86EC8">
        <w:rPr>
          <w:rFonts w:ascii="Times New Roman" w:hAnsi="Times New Roman"/>
          <w:sz w:val="24"/>
          <w:szCs w:val="24"/>
          <w:lang w:val="en-US"/>
        </w:rPr>
        <w:t>Hanton</w:t>
      </w:r>
      <w:proofErr w:type="spellEnd"/>
      <w:r w:rsidRPr="00D86EC8">
        <w:rPr>
          <w:rFonts w:ascii="Times New Roman" w:hAnsi="Times New Roman"/>
          <w:sz w:val="24"/>
          <w:szCs w:val="24"/>
          <w:lang w:val="en-US"/>
        </w:rPr>
        <w:t xml:space="preserve"> J.P., </w:t>
      </w:r>
      <w:proofErr w:type="spellStart"/>
      <w:r w:rsidRPr="00D86EC8">
        <w:rPr>
          <w:rFonts w:ascii="Times New Roman" w:hAnsi="Times New Roman"/>
          <w:sz w:val="24"/>
          <w:szCs w:val="24"/>
          <w:lang w:val="en-US"/>
        </w:rPr>
        <w:t>Morrish</w:t>
      </w:r>
      <w:proofErr w:type="spellEnd"/>
      <w:r w:rsidRPr="00D86EC8">
        <w:rPr>
          <w:rFonts w:ascii="Times New Roman" w:hAnsi="Times New Roman"/>
          <w:sz w:val="24"/>
          <w:szCs w:val="24"/>
          <w:lang w:val="en-US"/>
        </w:rPr>
        <w:t xml:space="preserve"> A.H. Ferromagnetic resonance of single-domain particles // Physical</w:t>
      </w:r>
      <w:r w:rsidR="0033368F" w:rsidRPr="00D86EC8">
        <w:rPr>
          <w:rFonts w:ascii="Times New Roman" w:hAnsi="Times New Roman"/>
          <w:sz w:val="24"/>
          <w:szCs w:val="24"/>
          <w:lang w:val="en-US"/>
        </w:rPr>
        <w:t xml:space="preserve"> Review. – 1962. – Vol. 128</w:t>
      </w:r>
      <w:r w:rsidRPr="00D86EC8">
        <w:rPr>
          <w:rFonts w:ascii="Times New Roman" w:hAnsi="Times New Roman"/>
          <w:sz w:val="24"/>
          <w:szCs w:val="24"/>
          <w:lang w:val="en-US"/>
        </w:rPr>
        <w:t>. – P. 2078–2087.</w:t>
      </w:r>
    </w:p>
    <w:p w14:paraId="6ECB1D5D"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37</w:t>
      </w:r>
      <w:r w:rsidR="00AF5BA0">
        <w:rPr>
          <w:rFonts w:ascii="Times New Roman" w:hAnsi="Times New Roman"/>
          <w:sz w:val="24"/>
          <w:szCs w:val="24"/>
          <w:lang w:val="en-US"/>
        </w:rPr>
        <w:t>.</w:t>
      </w:r>
      <w:r>
        <w:rPr>
          <w:rFonts w:ascii="Times New Roman" w:hAnsi="Times New Roman"/>
          <w:sz w:val="24"/>
          <w:szCs w:val="24"/>
          <w:lang w:val="en-US"/>
        </w:rPr>
        <w:t xml:space="preserve"> </w:t>
      </w:r>
      <w:proofErr w:type="spellStart"/>
      <w:r w:rsidRPr="00D86EC8">
        <w:rPr>
          <w:rFonts w:ascii="Times New Roman" w:hAnsi="Times New Roman"/>
          <w:sz w:val="24"/>
          <w:szCs w:val="24"/>
          <w:lang w:val="en-US"/>
        </w:rPr>
        <w:t>Kandasamy</w:t>
      </w:r>
      <w:proofErr w:type="spellEnd"/>
      <w:r w:rsidRPr="00D86EC8">
        <w:rPr>
          <w:rFonts w:ascii="Times New Roman" w:hAnsi="Times New Roman"/>
          <w:sz w:val="24"/>
          <w:szCs w:val="24"/>
          <w:lang w:val="en-US"/>
        </w:rPr>
        <w:t xml:space="preserve"> G., </w:t>
      </w:r>
      <w:proofErr w:type="spellStart"/>
      <w:r w:rsidRPr="00D86EC8">
        <w:rPr>
          <w:rFonts w:ascii="Times New Roman" w:hAnsi="Times New Roman"/>
          <w:sz w:val="24"/>
          <w:szCs w:val="24"/>
          <w:lang w:val="en-US"/>
        </w:rPr>
        <w:t>Maity</w:t>
      </w:r>
      <w:proofErr w:type="spellEnd"/>
      <w:r w:rsidRPr="00D86EC8">
        <w:rPr>
          <w:rFonts w:ascii="Times New Roman" w:hAnsi="Times New Roman"/>
          <w:sz w:val="24"/>
          <w:szCs w:val="24"/>
          <w:lang w:val="en-US"/>
        </w:rPr>
        <w:t xml:space="preserve"> D. Recent advances in superparamagnetic iron oxide nanoparticles (SPIONs) for in vitro and in vivo cancer </w:t>
      </w:r>
      <w:proofErr w:type="spellStart"/>
      <w:r w:rsidRPr="00D86EC8">
        <w:rPr>
          <w:rFonts w:ascii="Times New Roman" w:hAnsi="Times New Roman"/>
          <w:sz w:val="24"/>
          <w:szCs w:val="24"/>
          <w:lang w:val="en-US"/>
        </w:rPr>
        <w:t>nanotheranostics</w:t>
      </w:r>
      <w:proofErr w:type="spellEnd"/>
      <w:r w:rsidRPr="00D86EC8">
        <w:rPr>
          <w:rFonts w:ascii="Times New Roman" w:hAnsi="Times New Roman"/>
          <w:sz w:val="24"/>
          <w:szCs w:val="24"/>
          <w:lang w:val="en-US"/>
        </w:rPr>
        <w:t xml:space="preserve"> // International Journal of Pharma</w:t>
      </w:r>
      <w:r w:rsidR="0033368F" w:rsidRPr="00D86EC8">
        <w:rPr>
          <w:rFonts w:ascii="Times New Roman" w:hAnsi="Times New Roman"/>
          <w:sz w:val="24"/>
          <w:szCs w:val="24"/>
          <w:lang w:val="en-US"/>
        </w:rPr>
        <w:t>ceutics. – 2015. – Vol. 496</w:t>
      </w:r>
      <w:r w:rsidRPr="00D86EC8">
        <w:rPr>
          <w:rFonts w:ascii="Times New Roman" w:hAnsi="Times New Roman"/>
          <w:sz w:val="24"/>
          <w:szCs w:val="24"/>
          <w:lang w:val="en-US"/>
        </w:rPr>
        <w:t>. – P. 191–218.</w:t>
      </w:r>
    </w:p>
    <w:p w14:paraId="01326C1B" w14:textId="77777777" w:rsidR="00191473" w:rsidRPr="00D86EC8" w:rsidRDefault="00191473" w:rsidP="00ED0B27">
      <w:pPr>
        <w:spacing w:after="0" w:line="360" w:lineRule="auto"/>
        <w:ind w:firstLine="709"/>
        <w:jc w:val="both"/>
        <w:rPr>
          <w:rFonts w:ascii="Times New Roman" w:hAnsi="Times New Roman"/>
          <w:sz w:val="24"/>
          <w:szCs w:val="24"/>
          <w:lang w:val="en-US"/>
        </w:rPr>
      </w:pPr>
      <w:r w:rsidRPr="00D86EC8">
        <w:rPr>
          <w:rFonts w:ascii="Times New Roman" w:hAnsi="Times New Roman"/>
          <w:sz w:val="24"/>
          <w:szCs w:val="24"/>
          <w:lang w:val="en-US"/>
        </w:rPr>
        <w:t>38</w:t>
      </w:r>
      <w:r w:rsidR="00AF5BA0">
        <w:rPr>
          <w:rFonts w:ascii="Times New Roman" w:hAnsi="Times New Roman"/>
          <w:sz w:val="24"/>
          <w:szCs w:val="24"/>
          <w:lang w:val="en-US"/>
        </w:rPr>
        <w:t>.</w:t>
      </w:r>
      <w:r w:rsidR="005D2142" w:rsidRPr="00D86EC8">
        <w:rPr>
          <w:rFonts w:ascii="Times New Roman" w:hAnsi="Times New Roman"/>
          <w:sz w:val="24"/>
          <w:szCs w:val="24"/>
          <w:lang w:val="en-US"/>
        </w:rPr>
        <w:t xml:space="preserve"> </w:t>
      </w:r>
      <w:proofErr w:type="spellStart"/>
      <w:r w:rsidRPr="00D86EC8">
        <w:rPr>
          <w:rFonts w:ascii="Times New Roman" w:hAnsi="Times New Roman"/>
          <w:sz w:val="24"/>
          <w:szCs w:val="24"/>
          <w:lang w:val="en-US"/>
        </w:rPr>
        <w:t>Mahdavi</w:t>
      </w:r>
      <w:proofErr w:type="spellEnd"/>
      <w:r w:rsidRPr="00D86EC8">
        <w:rPr>
          <w:rFonts w:ascii="Times New Roman" w:hAnsi="Times New Roman"/>
          <w:sz w:val="24"/>
          <w:szCs w:val="24"/>
          <w:lang w:val="en-US"/>
        </w:rPr>
        <w:t xml:space="preserve"> M. et al. Synthesis, Surface Modification and </w:t>
      </w:r>
      <w:proofErr w:type="spellStart"/>
      <w:r w:rsidRPr="00D86EC8">
        <w:rPr>
          <w:rFonts w:ascii="Times New Roman" w:hAnsi="Times New Roman"/>
          <w:sz w:val="24"/>
          <w:szCs w:val="24"/>
          <w:lang w:val="en-US"/>
        </w:rPr>
        <w:t>Characterisation</w:t>
      </w:r>
      <w:proofErr w:type="spellEnd"/>
      <w:r w:rsidRPr="00D86EC8">
        <w:rPr>
          <w:rFonts w:ascii="Times New Roman" w:hAnsi="Times New Roman"/>
          <w:sz w:val="24"/>
          <w:szCs w:val="24"/>
          <w:lang w:val="en-US"/>
        </w:rPr>
        <w:t xml:space="preserve"> of Biocompatible Magnetic Iron Oxide Nanoparticles for Biomedical Applications // M</w:t>
      </w:r>
      <w:r w:rsidR="0033368F" w:rsidRPr="00D86EC8">
        <w:rPr>
          <w:rFonts w:ascii="Times New Roman" w:hAnsi="Times New Roman"/>
          <w:sz w:val="24"/>
          <w:szCs w:val="24"/>
          <w:lang w:val="en-US"/>
        </w:rPr>
        <w:t>olecules. – 2013. – Vol. 18</w:t>
      </w:r>
      <w:r w:rsidRPr="00D86EC8">
        <w:rPr>
          <w:rFonts w:ascii="Times New Roman" w:hAnsi="Times New Roman"/>
          <w:sz w:val="24"/>
          <w:szCs w:val="24"/>
          <w:lang w:val="en-US"/>
        </w:rPr>
        <w:t>. – P. 7533–7548.</w:t>
      </w:r>
    </w:p>
    <w:p w14:paraId="0669E9E8" w14:textId="77777777" w:rsidR="00191473" w:rsidRPr="00D86EC8" w:rsidRDefault="00191473" w:rsidP="00191473">
      <w:pPr>
        <w:rPr>
          <w:lang w:val="en-US"/>
        </w:rPr>
      </w:pPr>
    </w:p>
    <w:p w14:paraId="6195044D" w14:textId="77777777" w:rsidR="00E34EAB" w:rsidRPr="008272B5" w:rsidRDefault="00577CA6" w:rsidP="00191473">
      <w:pPr>
        <w:widowControl w:val="0"/>
        <w:autoSpaceDE w:val="0"/>
        <w:autoSpaceDN w:val="0"/>
        <w:adjustRightInd w:val="0"/>
        <w:spacing w:after="0" w:line="360" w:lineRule="auto"/>
        <w:ind w:left="640" w:hanging="640"/>
        <w:jc w:val="center"/>
        <w:rPr>
          <w:rFonts w:ascii="Times New Roman" w:hAnsi="Times New Roman"/>
          <w:b/>
          <w:sz w:val="24"/>
          <w:szCs w:val="24"/>
        </w:rPr>
      </w:pPr>
      <w:r w:rsidRPr="005E40AD">
        <w:rPr>
          <w:rFonts w:ascii="Times New Roman" w:hAnsi="Times New Roman"/>
          <w:sz w:val="24"/>
          <w:szCs w:val="24"/>
          <w:highlight w:val="yellow"/>
        </w:rPr>
        <w:br w:type="page"/>
      </w:r>
      <w:r w:rsidR="00153C59" w:rsidRPr="008272B5">
        <w:rPr>
          <w:rFonts w:ascii="Times New Roman" w:hAnsi="Times New Roman"/>
          <w:b/>
          <w:sz w:val="24"/>
          <w:szCs w:val="24"/>
        </w:rPr>
        <w:t>ПРИЛОЖЕНИЕ А</w:t>
      </w:r>
      <w:r w:rsidR="00E34EAB" w:rsidRPr="008272B5">
        <w:rPr>
          <w:rFonts w:ascii="Times New Roman" w:hAnsi="Times New Roman"/>
          <w:b/>
          <w:sz w:val="24"/>
          <w:szCs w:val="24"/>
        </w:rPr>
        <w:t xml:space="preserve"> </w:t>
      </w:r>
    </w:p>
    <w:p w14:paraId="20245C08" w14:textId="77777777" w:rsidR="00263C0B" w:rsidRDefault="00263C0B" w:rsidP="00191473">
      <w:pPr>
        <w:widowControl w:val="0"/>
        <w:autoSpaceDE w:val="0"/>
        <w:autoSpaceDN w:val="0"/>
        <w:adjustRightInd w:val="0"/>
        <w:spacing w:after="0" w:line="360" w:lineRule="auto"/>
        <w:ind w:left="640" w:hanging="640"/>
        <w:jc w:val="center"/>
        <w:rPr>
          <w:rFonts w:ascii="Times New Roman" w:hAnsi="Times New Roman"/>
          <w:sz w:val="24"/>
          <w:szCs w:val="24"/>
        </w:rPr>
      </w:pPr>
    </w:p>
    <w:p w14:paraId="283F0F33" w14:textId="128E74E4" w:rsidR="005E2142" w:rsidRPr="0063429C" w:rsidRDefault="00ED0B27" w:rsidP="00191473">
      <w:pPr>
        <w:widowControl w:val="0"/>
        <w:autoSpaceDE w:val="0"/>
        <w:autoSpaceDN w:val="0"/>
        <w:adjustRightInd w:val="0"/>
        <w:spacing w:after="0" w:line="360" w:lineRule="auto"/>
        <w:ind w:left="640" w:hanging="640"/>
        <w:jc w:val="center"/>
        <w:rPr>
          <w:rFonts w:ascii="Times New Roman" w:hAnsi="Times New Roman"/>
          <w:b/>
          <w:sz w:val="24"/>
          <w:szCs w:val="24"/>
          <w:highlight w:val="yellow"/>
        </w:rPr>
      </w:pPr>
      <w:r w:rsidRPr="0063429C">
        <w:rPr>
          <w:rFonts w:ascii="Times New Roman" w:hAnsi="Times New Roman"/>
          <w:b/>
          <w:sz w:val="24"/>
          <w:szCs w:val="24"/>
        </w:rPr>
        <w:t>Календарный план</w:t>
      </w:r>
    </w:p>
    <w:p w14:paraId="1636D30E" w14:textId="77777777" w:rsidR="0097215E" w:rsidRPr="00D11288" w:rsidRDefault="009E68D9" w:rsidP="0097215E">
      <w:pPr>
        <w:widowControl w:val="0"/>
        <w:autoSpaceDE w:val="0"/>
        <w:autoSpaceDN w:val="0"/>
        <w:adjustRightInd w:val="0"/>
        <w:spacing w:after="0" w:line="360" w:lineRule="auto"/>
        <w:ind w:left="640" w:hanging="640"/>
        <w:jc w:val="center"/>
        <w:rPr>
          <w:rFonts w:ascii="Times New Roman" w:hAnsi="Times New Roman"/>
          <w:color w:val="FF0000"/>
          <w:sz w:val="24"/>
          <w:szCs w:val="24"/>
          <w:highlight w:val="yellow"/>
        </w:rPr>
      </w:pPr>
      <w:r>
        <w:rPr>
          <w:rFonts w:ascii="Times New Roman" w:hAnsi="Times New Roman"/>
          <w:noProof/>
          <w:sz w:val="24"/>
          <w:szCs w:val="24"/>
          <w:lang w:eastAsia="ru-RU"/>
        </w:rPr>
        <w:drawing>
          <wp:inline distT="0" distB="0" distL="0" distR="0" wp14:anchorId="1BCA9876" wp14:editId="46479998">
            <wp:extent cx="5744210" cy="7432675"/>
            <wp:effectExtent l="0" t="0" r="8890" b="0"/>
            <wp:docPr id="117" name="Рисунок 117" descr="Договор по грантам молодых ученых №77 от 19052020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Договор по грантам молодых ученых №77 от 19052020_00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4210" cy="7432675"/>
                    </a:xfrm>
                    <a:prstGeom prst="rect">
                      <a:avLst/>
                    </a:prstGeom>
                    <a:noFill/>
                    <a:ln>
                      <a:noFill/>
                    </a:ln>
                  </pic:spPr>
                </pic:pic>
              </a:graphicData>
            </a:graphic>
          </wp:inline>
        </w:drawing>
      </w:r>
    </w:p>
    <w:p w14:paraId="504B8B20" w14:textId="77777777" w:rsidR="0038634F" w:rsidRPr="008272B5" w:rsidRDefault="009E68D9" w:rsidP="00DB4C43">
      <w:pPr>
        <w:spacing w:after="0" w:line="360" w:lineRule="auto"/>
        <w:jc w:val="center"/>
        <w:rPr>
          <w:rFonts w:ascii="Times New Roman" w:hAnsi="Times New Roman"/>
          <w:b/>
          <w:color w:val="000000"/>
          <w:sz w:val="24"/>
          <w:szCs w:val="24"/>
        </w:rPr>
      </w:pPr>
      <w:r>
        <w:rPr>
          <w:rFonts w:ascii="Times New Roman" w:hAnsi="Times New Roman"/>
          <w:noProof/>
          <w:sz w:val="24"/>
          <w:szCs w:val="24"/>
          <w:lang w:eastAsia="ru-RU"/>
        </w:rPr>
        <w:drawing>
          <wp:inline distT="0" distB="0" distL="0" distR="0" wp14:anchorId="43DC34EF" wp14:editId="71E7910F">
            <wp:extent cx="5932170" cy="7585075"/>
            <wp:effectExtent l="0" t="0" r="0" b="0"/>
            <wp:docPr id="118" name="Рисунок 118" descr="Договор по грантам молодых ученых №77 от 19052020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Договор по грантам молодых ученых №77 от 19052020_00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2170" cy="7585075"/>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5BB4DD4A" wp14:editId="449A4F00">
            <wp:extent cx="5932170" cy="7483475"/>
            <wp:effectExtent l="0" t="0" r="0" b="3175"/>
            <wp:docPr id="119" name="Рисунок 119" descr="Договор по грантам молодых ученых №77 от 19052020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Договор по грантам молодых ученых №77 от 19052020_00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2170" cy="7483475"/>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6ED59B26" wp14:editId="13ADED14">
            <wp:extent cx="5932170" cy="7553325"/>
            <wp:effectExtent l="0" t="0" r="0" b="9525"/>
            <wp:docPr id="120" name="Рисунок 120" descr="Договор по грантам молодых ученых №77 от 19052020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Договор по грантам молодых ученых №77 от 19052020_00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2170" cy="7553325"/>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126CDDE1" wp14:editId="7588AA65">
            <wp:extent cx="5939790" cy="7686675"/>
            <wp:effectExtent l="0" t="0" r="3810" b="9525"/>
            <wp:docPr id="121" name="Рисунок 121" descr="Договор по грантам молодых ученых №77 от 19052020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Договор по грантам молодых ученых №77 от 19052020_0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9790" cy="7686675"/>
                    </a:xfrm>
                    <a:prstGeom prst="rect">
                      <a:avLst/>
                    </a:prstGeom>
                    <a:noFill/>
                    <a:ln>
                      <a:noFill/>
                    </a:ln>
                  </pic:spPr>
                </pic:pic>
              </a:graphicData>
            </a:graphic>
          </wp:inline>
        </w:drawing>
      </w:r>
      <w:r w:rsidR="00577CA6" w:rsidRPr="00D11288">
        <w:rPr>
          <w:rFonts w:ascii="Times New Roman" w:hAnsi="Times New Roman"/>
          <w:sz w:val="24"/>
          <w:szCs w:val="24"/>
          <w:highlight w:val="yellow"/>
        </w:rPr>
        <w:br w:type="page"/>
      </w:r>
      <w:r w:rsidR="00C328AB" w:rsidRPr="008272B5">
        <w:rPr>
          <w:rFonts w:ascii="Times New Roman" w:hAnsi="Times New Roman"/>
          <w:b/>
          <w:color w:val="000000"/>
          <w:sz w:val="24"/>
          <w:szCs w:val="24"/>
        </w:rPr>
        <w:t>ПРИЛОЖЕНИЕ Б</w:t>
      </w:r>
      <w:r w:rsidR="00BD6589" w:rsidRPr="008272B5">
        <w:rPr>
          <w:rFonts w:ascii="Times New Roman" w:hAnsi="Times New Roman"/>
          <w:b/>
          <w:color w:val="000000"/>
          <w:sz w:val="24"/>
          <w:szCs w:val="24"/>
        </w:rPr>
        <w:t xml:space="preserve"> </w:t>
      </w:r>
    </w:p>
    <w:p w14:paraId="7D25344F" w14:textId="77777777" w:rsidR="00DB4C43" w:rsidRPr="00D11288" w:rsidRDefault="00DB4C43" w:rsidP="009301CA">
      <w:pPr>
        <w:spacing w:after="0" w:line="360" w:lineRule="auto"/>
        <w:rPr>
          <w:rFonts w:ascii="Times New Roman" w:hAnsi="Times New Roman"/>
          <w:color w:val="000000"/>
          <w:sz w:val="24"/>
          <w:szCs w:val="24"/>
        </w:rPr>
      </w:pPr>
    </w:p>
    <w:p w14:paraId="1754AF97" w14:textId="69C9836E" w:rsidR="00760785" w:rsidRPr="0063429C" w:rsidRDefault="00B8684B" w:rsidP="009301CA">
      <w:pPr>
        <w:spacing w:after="0" w:line="360" w:lineRule="auto"/>
        <w:jc w:val="center"/>
        <w:rPr>
          <w:rFonts w:ascii="Times New Roman" w:hAnsi="Times New Roman"/>
          <w:b/>
          <w:color w:val="000000"/>
          <w:sz w:val="24"/>
          <w:szCs w:val="24"/>
        </w:rPr>
      </w:pPr>
      <w:r w:rsidRPr="0063429C">
        <w:rPr>
          <w:rFonts w:ascii="Times New Roman" w:hAnsi="Times New Roman"/>
          <w:b/>
          <w:color w:val="000000"/>
          <w:sz w:val="24"/>
          <w:szCs w:val="24"/>
        </w:rPr>
        <w:t>Список опубликованных работ</w:t>
      </w:r>
      <w:r w:rsidR="003A5635" w:rsidRPr="0063429C">
        <w:rPr>
          <w:rFonts w:ascii="Times New Roman" w:hAnsi="Times New Roman"/>
          <w:b/>
          <w:color w:val="000000"/>
          <w:sz w:val="24"/>
          <w:szCs w:val="24"/>
        </w:rPr>
        <w:t xml:space="preserve"> </w:t>
      </w:r>
    </w:p>
    <w:p w14:paraId="26E0F51F" w14:textId="77777777" w:rsidR="009301CA" w:rsidRPr="00D11288" w:rsidRDefault="009301CA" w:rsidP="009301CA">
      <w:pPr>
        <w:spacing w:after="0" w:line="360" w:lineRule="auto"/>
        <w:jc w:val="center"/>
        <w:rPr>
          <w:rFonts w:ascii="Times New Roman" w:hAnsi="Times New Roman"/>
          <w:color w:val="000000"/>
          <w:sz w:val="24"/>
          <w:szCs w:val="24"/>
        </w:rPr>
      </w:pPr>
    </w:p>
    <w:p w14:paraId="1F2861C2" w14:textId="3A40A147" w:rsidR="009301CA" w:rsidRPr="009301CA" w:rsidRDefault="009301CA" w:rsidP="009301CA">
      <w:pPr>
        <w:spacing w:after="0" w:line="360" w:lineRule="auto"/>
        <w:ind w:firstLine="567"/>
        <w:jc w:val="both"/>
        <w:rPr>
          <w:rFonts w:ascii="Times New Roman" w:hAnsi="Times New Roman"/>
          <w:color w:val="000000"/>
          <w:sz w:val="24"/>
          <w:szCs w:val="24"/>
          <w:lang w:val="en-US"/>
        </w:rPr>
      </w:pPr>
      <w:r>
        <w:rPr>
          <w:rFonts w:ascii="Times New Roman" w:hAnsi="Times New Roman"/>
          <w:color w:val="000000"/>
          <w:sz w:val="24"/>
          <w:szCs w:val="24"/>
          <w:lang w:val="en-US"/>
        </w:rPr>
        <w:t>1</w:t>
      </w:r>
      <w:r w:rsidR="001B7106" w:rsidRPr="002D490C">
        <w:rPr>
          <w:rFonts w:ascii="Times New Roman" w:hAnsi="Times New Roman"/>
          <w:color w:val="000000"/>
          <w:sz w:val="24"/>
          <w:szCs w:val="24"/>
          <w:lang w:val="en-US"/>
        </w:rPr>
        <w:t>.</w:t>
      </w:r>
      <w:r w:rsidRPr="00D86EC8">
        <w:rPr>
          <w:rFonts w:ascii="Times New Roman" w:hAnsi="Times New Roman"/>
          <w:color w:val="000000"/>
          <w:sz w:val="24"/>
          <w:szCs w:val="24"/>
          <w:lang w:val="en-US"/>
        </w:rPr>
        <w:t xml:space="preserve"> </w:t>
      </w:r>
      <w:proofErr w:type="spellStart"/>
      <w:r w:rsidRPr="009301CA">
        <w:rPr>
          <w:rFonts w:ascii="Times New Roman" w:hAnsi="Times New Roman"/>
          <w:color w:val="000000"/>
          <w:sz w:val="24"/>
          <w:szCs w:val="24"/>
          <w:lang w:val="en-US"/>
        </w:rPr>
        <w:t>Korolkov</w:t>
      </w:r>
      <w:proofErr w:type="spellEnd"/>
      <w:r w:rsidRPr="009301CA">
        <w:rPr>
          <w:rFonts w:ascii="Times New Roman" w:hAnsi="Times New Roman"/>
          <w:color w:val="000000"/>
          <w:sz w:val="24"/>
          <w:szCs w:val="24"/>
          <w:lang w:val="en-US"/>
        </w:rPr>
        <w:t xml:space="preserve"> I.V., </w:t>
      </w:r>
      <w:proofErr w:type="spellStart"/>
      <w:r w:rsidRPr="009301CA">
        <w:rPr>
          <w:rFonts w:ascii="Times New Roman" w:hAnsi="Times New Roman"/>
          <w:color w:val="000000"/>
          <w:sz w:val="24"/>
          <w:szCs w:val="24"/>
          <w:lang w:val="en-US"/>
        </w:rPr>
        <w:t>Ludzik</w:t>
      </w:r>
      <w:proofErr w:type="spellEnd"/>
      <w:r w:rsidRPr="009301CA">
        <w:rPr>
          <w:rFonts w:ascii="Times New Roman" w:hAnsi="Times New Roman"/>
          <w:color w:val="000000"/>
          <w:sz w:val="24"/>
          <w:szCs w:val="24"/>
          <w:lang w:val="en-US"/>
        </w:rPr>
        <w:t xml:space="preserve"> K., </w:t>
      </w:r>
      <w:proofErr w:type="spellStart"/>
      <w:r w:rsidRPr="009301CA">
        <w:rPr>
          <w:rFonts w:ascii="Times New Roman" w:hAnsi="Times New Roman"/>
          <w:color w:val="000000"/>
          <w:sz w:val="24"/>
          <w:szCs w:val="24"/>
          <w:lang w:val="en-US"/>
        </w:rPr>
        <w:t>Kozlovskiy</w:t>
      </w:r>
      <w:proofErr w:type="spellEnd"/>
      <w:r w:rsidRPr="009301CA">
        <w:rPr>
          <w:rFonts w:ascii="Times New Roman" w:hAnsi="Times New Roman"/>
          <w:color w:val="000000"/>
          <w:sz w:val="24"/>
          <w:szCs w:val="24"/>
          <w:lang w:val="en-US"/>
        </w:rPr>
        <w:t xml:space="preserve"> A.L., </w:t>
      </w:r>
      <w:proofErr w:type="spellStart"/>
      <w:r w:rsidRPr="009301CA">
        <w:rPr>
          <w:rFonts w:ascii="Times New Roman" w:hAnsi="Times New Roman"/>
          <w:color w:val="000000"/>
          <w:sz w:val="24"/>
          <w:szCs w:val="24"/>
          <w:lang w:val="en-US"/>
        </w:rPr>
        <w:t>Fadeev</w:t>
      </w:r>
      <w:proofErr w:type="spellEnd"/>
      <w:r w:rsidRPr="009301CA">
        <w:rPr>
          <w:rFonts w:ascii="Times New Roman" w:hAnsi="Times New Roman"/>
          <w:color w:val="000000"/>
          <w:sz w:val="24"/>
          <w:szCs w:val="24"/>
          <w:lang w:val="en-US"/>
        </w:rPr>
        <w:t xml:space="preserve"> M.S., </w:t>
      </w:r>
      <w:proofErr w:type="spellStart"/>
      <w:r w:rsidRPr="009301CA">
        <w:rPr>
          <w:rFonts w:ascii="Times New Roman" w:hAnsi="Times New Roman"/>
          <w:color w:val="000000"/>
          <w:sz w:val="24"/>
          <w:szCs w:val="24"/>
          <w:lang w:val="en-US"/>
        </w:rPr>
        <w:t>Shumskaya</w:t>
      </w:r>
      <w:proofErr w:type="spellEnd"/>
      <w:r w:rsidRPr="009301CA">
        <w:rPr>
          <w:rFonts w:ascii="Times New Roman" w:hAnsi="Times New Roman"/>
          <w:color w:val="000000"/>
          <w:sz w:val="24"/>
          <w:szCs w:val="24"/>
          <w:lang w:val="en-US"/>
        </w:rPr>
        <w:t xml:space="preserve"> A.E., </w:t>
      </w:r>
      <w:proofErr w:type="spellStart"/>
      <w:r w:rsidRPr="009301CA">
        <w:rPr>
          <w:rFonts w:ascii="Times New Roman" w:hAnsi="Times New Roman"/>
          <w:color w:val="000000"/>
          <w:sz w:val="24"/>
          <w:szCs w:val="24"/>
          <w:lang w:val="en-US"/>
        </w:rPr>
        <w:t>Gorin</w:t>
      </w:r>
      <w:proofErr w:type="spellEnd"/>
      <w:r w:rsidRPr="009301CA">
        <w:rPr>
          <w:rFonts w:ascii="Times New Roman" w:hAnsi="Times New Roman"/>
          <w:color w:val="000000"/>
          <w:sz w:val="24"/>
          <w:szCs w:val="24"/>
          <w:lang w:val="en-US"/>
        </w:rPr>
        <w:t xml:space="preserve"> </w:t>
      </w:r>
      <w:proofErr w:type="spellStart"/>
      <w:r w:rsidRPr="009301CA">
        <w:rPr>
          <w:rFonts w:ascii="Times New Roman" w:hAnsi="Times New Roman"/>
          <w:color w:val="000000"/>
          <w:sz w:val="24"/>
          <w:szCs w:val="24"/>
          <w:lang w:val="en-US"/>
        </w:rPr>
        <w:t>Ye.G</w:t>
      </w:r>
      <w:proofErr w:type="spellEnd"/>
      <w:r w:rsidRPr="009301CA">
        <w:rPr>
          <w:rFonts w:ascii="Times New Roman" w:hAnsi="Times New Roman"/>
          <w:color w:val="000000"/>
          <w:sz w:val="24"/>
          <w:szCs w:val="24"/>
          <w:lang w:val="en-US"/>
        </w:rPr>
        <w:t xml:space="preserve">., </w:t>
      </w:r>
      <w:proofErr w:type="spellStart"/>
      <w:r w:rsidRPr="009301CA">
        <w:rPr>
          <w:rFonts w:ascii="Times New Roman" w:hAnsi="Times New Roman"/>
          <w:color w:val="000000"/>
          <w:sz w:val="24"/>
          <w:szCs w:val="24"/>
          <w:lang w:val="en-US"/>
        </w:rPr>
        <w:t>Jazdzewska</w:t>
      </w:r>
      <w:proofErr w:type="spellEnd"/>
      <w:r w:rsidRPr="009301CA">
        <w:rPr>
          <w:rFonts w:ascii="Times New Roman" w:hAnsi="Times New Roman"/>
          <w:color w:val="000000"/>
          <w:sz w:val="24"/>
          <w:szCs w:val="24"/>
          <w:lang w:val="en-US"/>
        </w:rPr>
        <w:t xml:space="preserve"> M., </w:t>
      </w:r>
      <w:proofErr w:type="spellStart"/>
      <w:r w:rsidRPr="009301CA">
        <w:rPr>
          <w:rFonts w:ascii="Times New Roman" w:hAnsi="Times New Roman"/>
          <w:color w:val="000000"/>
          <w:sz w:val="24"/>
          <w:szCs w:val="24"/>
          <w:lang w:val="en-US"/>
        </w:rPr>
        <w:t>Anisovich</w:t>
      </w:r>
      <w:proofErr w:type="spellEnd"/>
      <w:r w:rsidRPr="009301CA">
        <w:rPr>
          <w:rFonts w:ascii="Times New Roman" w:hAnsi="Times New Roman"/>
          <w:color w:val="000000"/>
          <w:sz w:val="24"/>
          <w:szCs w:val="24"/>
          <w:lang w:val="en-US"/>
        </w:rPr>
        <w:t xml:space="preserve"> M., </w:t>
      </w:r>
      <w:proofErr w:type="spellStart"/>
      <w:r w:rsidRPr="009301CA">
        <w:rPr>
          <w:rFonts w:ascii="Times New Roman" w:hAnsi="Times New Roman"/>
          <w:color w:val="000000"/>
          <w:sz w:val="24"/>
          <w:szCs w:val="24"/>
          <w:lang w:val="en-US"/>
        </w:rPr>
        <w:t>Rusakov</w:t>
      </w:r>
      <w:proofErr w:type="spellEnd"/>
      <w:r w:rsidRPr="009301CA">
        <w:rPr>
          <w:rFonts w:ascii="Times New Roman" w:hAnsi="Times New Roman"/>
          <w:color w:val="000000"/>
          <w:sz w:val="24"/>
          <w:szCs w:val="24"/>
          <w:lang w:val="en-US"/>
        </w:rPr>
        <w:t xml:space="preserve"> V.S., </w:t>
      </w:r>
      <w:proofErr w:type="spellStart"/>
      <w:r w:rsidRPr="009301CA">
        <w:rPr>
          <w:rFonts w:ascii="Times New Roman" w:hAnsi="Times New Roman"/>
          <w:color w:val="000000"/>
          <w:sz w:val="24"/>
          <w:szCs w:val="24"/>
          <w:lang w:val="en-US"/>
        </w:rPr>
        <w:t>Zdorovets</w:t>
      </w:r>
      <w:proofErr w:type="spellEnd"/>
      <w:r w:rsidRPr="009301CA">
        <w:rPr>
          <w:rFonts w:ascii="Times New Roman" w:hAnsi="Times New Roman"/>
          <w:color w:val="000000"/>
          <w:sz w:val="24"/>
          <w:szCs w:val="24"/>
          <w:lang w:val="en-US"/>
        </w:rPr>
        <w:t xml:space="preserve"> M.V. Immobilization of </w:t>
      </w:r>
      <w:proofErr w:type="spellStart"/>
      <w:r w:rsidRPr="009301CA">
        <w:rPr>
          <w:rFonts w:ascii="Times New Roman" w:hAnsi="Times New Roman"/>
          <w:color w:val="000000"/>
          <w:sz w:val="24"/>
          <w:szCs w:val="24"/>
          <w:lang w:val="en-US"/>
        </w:rPr>
        <w:t>carboranes</w:t>
      </w:r>
      <w:proofErr w:type="spellEnd"/>
      <w:r w:rsidRPr="009301CA">
        <w:rPr>
          <w:rFonts w:ascii="Times New Roman" w:hAnsi="Times New Roman"/>
          <w:color w:val="000000"/>
          <w:sz w:val="24"/>
          <w:szCs w:val="24"/>
          <w:lang w:val="en-US"/>
        </w:rPr>
        <w:t xml:space="preserve"> on Fe</w:t>
      </w:r>
      <w:r w:rsidRPr="00F37B12">
        <w:rPr>
          <w:rFonts w:ascii="Times New Roman" w:hAnsi="Times New Roman"/>
          <w:color w:val="000000"/>
          <w:sz w:val="24"/>
          <w:szCs w:val="24"/>
          <w:vertAlign w:val="subscript"/>
          <w:lang w:val="en-US"/>
        </w:rPr>
        <w:t>3</w:t>
      </w:r>
      <w:r w:rsidRPr="009301CA">
        <w:rPr>
          <w:rFonts w:ascii="Times New Roman" w:hAnsi="Times New Roman"/>
          <w:color w:val="000000"/>
          <w:sz w:val="24"/>
          <w:szCs w:val="24"/>
          <w:lang w:val="en-US"/>
        </w:rPr>
        <w:t>O</w:t>
      </w:r>
      <w:r w:rsidRPr="00F37B12">
        <w:rPr>
          <w:rFonts w:ascii="Times New Roman" w:hAnsi="Times New Roman"/>
          <w:color w:val="000000"/>
          <w:sz w:val="24"/>
          <w:szCs w:val="24"/>
          <w:vertAlign w:val="subscript"/>
          <w:lang w:val="en-US"/>
        </w:rPr>
        <w:t>4</w:t>
      </w:r>
      <w:r w:rsidRPr="009301CA">
        <w:rPr>
          <w:rFonts w:ascii="Times New Roman" w:hAnsi="Times New Roman"/>
          <w:color w:val="000000"/>
          <w:sz w:val="24"/>
          <w:szCs w:val="24"/>
          <w:lang w:val="en-US"/>
        </w:rPr>
        <w:t>-polymer nanocomposites for potential application in boron neutron cancer therapy// Colloids and Surfaces A. – 2020.</w:t>
      </w:r>
      <w:r w:rsidR="00F232D1">
        <w:rPr>
          <w:rFonts w:ascii="Times New Roman" w:hAnsi="Times New Roman"/>
          <w:color w:val="000000"/>
          <w:sz w:val="24"/>
          <w:szCs w:val="24"/>
          <w:lang w:val="en-US"/>
        </w:rPr>
        <w:t xml:space="preserve"> – Vol.601. – P.125035. (ИФ – 3</w:t>
      </w:r>
      <w:proofErr w:type="gramStart"/>
      <w:r w:rsidR="00F232D1">
        <w:rPr>
          <w:rFonts w:ascii="Times New Roman" w:hAnsi="Times New Roman"/>
          <w:color w:val="000000"/>
          <w:sz w:val="24"/>
          <w:szCs w:val="24"/>
        </w:rPr>
        <w:t>,</w:t>
      </w:r>
      <w:r w:rsidRPr="009301CA">
        <w:rPr>
          <w:rFonts w:ascii="Times New Roman" w:hAnsi="Times New Roman"/>
          <w:color w:val="000000"/>
          <w:sz w:val="24"/>
          <w:szCs w:val="24"/>
          <w:lang w:val="en-US"/>
        </w:rPr>
        <w:t>99</w:t>
      </w:r>
      <w:proofErr w:type="gramEnd"/>
      <w:r w:rsidRPr="009301CA">
        <w:rPr>
          <w:rFonts w:ascii="Times New Roman" w:hAnsi="Times New Roman"/>
          <w:color w:val="000000"/>
          <w:sz w:val="24"/>
          <w:szCs w:val="24"/>
          <w:lang w:val="en-US"/>
        </w:rPr>
        <w:t>, Q2).</w:t>
      </w:r>
    </w:p>
    <w:p w14:paraId="6B3B0B7E" w14:textId="42D4A5A1" w:rsidR="009301CA" w:rsidRDefault="009301CA" w:rsidP="009301CA">
      <w:pPr>
        <w:spacing w:after="0" w:line="360" w:lineRule="auto"/>
        <w:ind w:firstLine="567"/>
        <w:jc w:val="both"/>
        <w:rPr>
          <w:rFonts w:ascii="Times New Roman" w:hAnsi="Times New Roman"/>
          <w:color w:val="000000"/>
          <w:sz w:val="24"/>
          <w:szCs w:val="24"/>
          <w:lang w:val="en-US"/>
        </w:rPr>
      </w:pPr>
      <w:r>
        <w:rPr>
          <w:rFonts w:ascii="Times New Roman" w:hAnsi="Times New Roman"/>
          <w:color w:val="000000"/>
          <w:sz w:val="24"/>
          <w:szCs w:val="24"/>
          <w:lang w:val="en-US"/>
        </w:rPr>
        <w:t>2</w:t>
      </w:r>
      <w:r w:rsidR="001B7106" w:rsidRPr="002D490C">
        <w:rPr>
          <w:rFonts w:ascii="Times New Roman" w:hAnsi="Times New Roman"/>
          <w:color w:val="000000"/>
          <w:sz w:val="24"/>
          <w:szCs w:val="24"/>
          <w:lang w:val="en-US"/>
        </w:rPr>
        <w:t>.</w:t>
      </w:r>
      <w:r w:rsidRPr="00D86EC8">
        <w:rPr>
          <w:rFonts w:ascii="Times New Roman" w:hAnsi="Times New Roman"/>
          <w:color w:val="000000"/>
          <w:sz w:val="24"/>
          <w:szCs w:val="24"/>
          <w:lang w:val="en-US"/>
        </w:rPr>
        <w:t xml:space="preserve"> </w:t>
      </w:r>
      <w:proofErr w:type="spellStart"/>
      <w:r w:rsidRPr="009301CA">
        <w:rPr>
          <w:rFonts w:ascii="Times New Roman" w:hAnsi="Times New Roman"/>
          <w:color w:val="000000"/>
          <w:sz w:val="24"/>
          <w:szCs w:val="24"/>
          <w:lang w:val="en-US"/>
        </w:rPr>
        <w:t>Korolkov</w:t>
      </w:r>
      <w:proofErr w:type="spellEnd"/>
      <w:r w:rsidRPr="009301CA">
        <w:rPr>
          <w:rFonts w:ascii="Times New Roman" w:hAnsi="Times New Roman"/>
          <w:color w:val="000000"/>
          <w:sz w:val="24"/>
          <w:szCs w:val="24"/>
          <w:lang w:val="en-US"/>
        </w:rPr>
        <w:t xml:space="preserve">, I.V.; </w:t>
      </w:r>
      <w:proofErr w:type="spellStart"/>
      <w:r w:rsidRPr="009301CA">
        <w:rPr>
          <w:rFonts w:ascii="Times New Roman" w:hAnsi="Times New Roman"/>
          <w:color w:val="000000"/>
          <w:sz w:val="24"/>
          <w:szCs w:val="24"/>
          <w:lang w:val="en-US"/>
        </w:rPr>
        <w:t>Ludzik</w:t>
      </w:r>
      <w:proofErr w:type="spellEnd"/>
      <w:r w:rsidRPr="009301CA">
        <w:rPr>
          <w:rFonts w:ascii="Times New Roman" w:hAnsi="Times New Roman"/>
          <w:color w:val="000000"/>
          <w:sz w:val="24"/>
          <w:szCs w:val="24"/>
          <w:lang w:val="en-US"/>
        </w:rPr>
        <w:t xml:space="preserve">, K.; </w:t>
      </w:r>
      <w:proofErr w:type="spellStart"/>
      <w:r w:rsidRPr="009301CA">
        <w:rPr>
          <w:rFonts w:ascii="Times New Roman" w:hAnsi="Times New Roman"/>
          <w:color w:val="000000"/>
          <w:sz w:val="24"/>
          <w:szCs w:val="24"/>
          <w:lang w:val="en-US"/>
        </w:rPr>
        <w:t>Kozlovskiy</w:t>
      </w:r>
      <w:proofErr w:type="spellEnd"/>
      <w:r w:rsidRPr="009301CA">
        <w:rPr>
          <w:rFonts w:ascii="Times New Roman" w:hAnsi="Times New Roman"/>
          <w:color w:val="000000"/>
          <w:sz w:val="24"/>
          <w:szCs w:val="24"/>
          <w:lang w:val="en-US"/>
        </w:rPr>
        <w:t xml:space="preserve">, A.L.; </w:t>
      </w:r>
      <w:proofErr w:type="spellStart"/>
      <w:r w:rsidRPr="009301CA">
        <w:rPr>
          <w:rFonts w:ascii="Times New Roman" w:hAnsi="Times New Roman"/>
          <w:color w:val="000000"/>
          <w:sz w:val="24"/>
          <w:szCs w:val="24"/>
          <w:lang w:val="en-US"/>
        </w:rPr>
        <w:t>Fadeev</w:t>
      </w:r>
      <w:proofErr w:type="spellEnd"/>
      <w:r w:rsidRPr="009301CA">
        <w:rPr>
          <w:rFonts w:ascii="Times New Roman" w:hAnsi="Times New Roman"/>
          <w:color w:val="000000"/>
          <w:sz w:val="24"/>
          <w:szCs w:val="24"/>
          <w:lang w:val="en-US"/>
        </w:rPr>
        <w:t xml:space="preserve">, M.S.; </w:t>
      </w:r>
      <w:proofErr w:type="spellStart"/>
      <w:r w:rsidRPr="009301CA">
        <w:rPr>
          <w:rFonts w:ascii="Times New Roman" w:hAnsi="Times New Roman"/>
          <w:color w:val="000000"/>
          <w:sz w:val="24"/>
          <w:szCs w:val="24"/>
          <w:lang w:val="en-US"/>
        </w:rPr>
        <w:t>Shumskaya</w:t>
      </w:r>
      <w:proofErr w:type="spellEnd"/>
      <w:r w:rsidRPr="009301CA">
        <w:rPr>
          <w:rFonts w:ascii="Times New Roman" w:hAnsi="Times New Roman"/>
          <w:color w:val="000000"/>
          <w:sz w:val="24"/>
          <w:szCs w:val="24"/>
          <w:lang w:val="en-US"/>
        </w:rPr>
        <w:t xml:space="preserve">, A.E.; </w:t>
      </w:r>
      <w:proofErr w:type="spellStart"/>
      <w:r w:rsidRPr="009301CA">
        <w:rPr>
          <w:rFonts w:ascii="Times New Roman" w:hAnsi="Times New Roman"/>
          <w:color w:val="000000"/>
          <w:sz w:val="24"/>
          <w:szCs w:val="24"/>
          <w:lang w:val="en-US"/>
        </w:rPr>
        <w:t>Gorin</w:t>
      </w:r>
      <w:proofErr w:type="spellEnd"/>
      <w:r w:rsidRPr="009301CA">
        <w:rPr>
          <w:rFonts w:ascii="Times New Roman" w:hAnsi="Times New Roman"/>
          <w:color w:val="000000"/>
          <w:sz w:val="24"/>
          <w:szCs w:val="24"/>
          <w:lang w:val="en-US"/>
        </w:rPr>
        <w:t xml:space="preserve">, </w:t>
      </w:r>
      <w:proofErr w:type="spellStart"/>
      <w:r w:rsidRPr="009301CA">
        <w:rPr>
          <w:rFonts w:ascii="Times New Roman" w:hAnsi="Times New Roman"/>
          <w:color w:val="000000"/>
          <w:sz w:val="24"/>
          <w:szCs w:val="24"/>
          <w:lang w:val="en-US"/>
        </w:rPr>
        <w:t>Ye.G</w:t>
      </w:r>
      <w:proofErr w:type="spellEnd"/>
      <w:r w:rsidRPr="009301CA">
        <w:rPr>
          <w:rFonts w:ascii="Times New Roman" w:hAnsi="Times New Roman"/>
          <w:color w:val="000000"/>
          <w:sz w:val="24"/>
          <w:szCs w:val="24"/>
          <w:lang w:val="en-US"/>
        </w:rPr>
        <w:t xml:space="preserve">.; </w:t>
      </w:r>
      <w:proofErr w:type="spellStart"/>
      <w:r w:rsidRPr="009301CA">
        <w:rPr>
          <w:rFonts w:ascii="Times New Roman" w:hAnsi="Times New Roman"/>
          <w:color w:val="000000"/>
          <w:sz w:val="24"/>
          <w:szCs w:val="24"/>
          <w:lang w:val="en-US"/>
        </w:rPr>
        <w:t>Zdorovets</w:t>
      </w:r>
      <w:proofErr w:type="spellEnd"/>
      <w:r w:rsidRPr="009301CA">
        <w:rPr>
          <w:rFonts w:ascii="Times New Roman" w:hAnsi="Times New Roman"/>
          <w:color w:val="000000"/>
          <w:sz w:val="24"/>
          <w:szCs w:val="24"/>
          <w:lang w:val="en-US"/>
        </w:rPr>
        <w:t xml:space="preserve">, M.V. et al. </w:t>
      </w:r>
      <w:proofErr w:type="spellStart"/>
      <w:r w:rsidRPr="009301CA">
        <w:rPr>
          <w:rFonts w:ascii="Times New Roman" w:hAnsi="Times New Roman"/>
          <w:color w:val="000000"/>
          <w:sz w:val="24"/>
          <w:szCs w:val="24"/>
          <w:lang w:val="en-US"/>
        </w:rPr>
        <w:t>Carboranes</w:t>
      </w:r>
      <w:proofErr w:type="spellEnd"/>
      <w:r w:rsidRPr="009301CA">
        <w:rPr>
          <w:rFonts w:ascii="Times New Roman" w:hAnsi="Times New Roman"/>
          <w:color w:val="000000"/>
          <w:sz w:val="24"/>
          <w:szCs w:val="24"/>
          <w:lang w:val="en-US"/>
        </w:rPr>
        <w:t xml:space="preserve"> immobilization on Fe</w:t>
      </w:r>
      <w:r w:rsidRPr="00BC2714">
        <w:rPr>
          <w:rFonts w:ascii="Times New Roman" w:hAnsi="Times New Roman"/>
          <w:color w:val="000000"/>
          <w:sz w:val="24"/>
          <w:szCs w:val="24"/>
          <w:vertAlign w:val="subscript"/>
          <w:lang w:val="en-US"/>
        </w:rPr>
        <w:t>3</w:t>
      </w:r>
      <w:r w:rsidRPr="009301CA">
        <w:rPr>
          <w:rFonts w:ascii="Times New Roman" w:hAnsi="Times New Roman"/>
          <w:color w:val="000000"/>
          <w:sz w:val="24"/>
          <w:szCs w:val="24"/>
          <w:lang w:val="en-US"/>
        </w:rPr>
        <w:t>O</w:t>
      </w:r>
      <w:r w:rsidRPr="00F232D1">
        <w:rPr>
          <w:rFonts w:ascii="Times New Roman" w:hAnsi="Times New Roman"/>
          <w:color w:val="000000"/>
          <w:sz w:val="24"/>
          <w:szCs w:val="24"/>
          <w:vertAlign w:val="subscript"/>
          <w:lang w:val="en-US"/>
        </w:rPr>
        <w:t>4</w:t>
      </w:r>
      <w:r w:rsidRPr="009301CA">
        <w:rPr>
          <w:rFonts w:ascii="Times New Roman" w:hAnsi="Times New Roman"/>
          <w:color w:val="000000"/>
          <w:sz w:val="24"/>
          <w:szCs w:val="24"/>
          <w:lang w:val="en-US"/>
        </w:rPr>
        <w:t xml:space="preserve"> nanocomposites for targeted delivery// Materials Today Communications. – 2020</w:t>
      </w:r>
      <w:r w:rsidR="00F232D1">
        <w:rPr>
          <w:rFonts w:ascii="Times New Roman" w:hAnsi="Times New Roman"/>
          <w:color w:val="000000"/>
          <w:sz w:val="24"/>
          <w:szCs w:val="24"/>
          <w:lang w:val="en-US"/>
        </w:rPr>
        <w:t xml:space="preserve">. – Vol.24. – P.101247. </w:t>
      </w:r>
      <w:proofErr w:type="gramStart"/>
      <w:r w:rsidR="00F232D1">
        <w:rPr>
          <w:rFonts w:ascii="Times New Roman" w:hAnsi="Times New Roman"/>
          <w:color w:val="000000"/>
          <w:sz w:val="24"/>
          <w:szCs w:val="24"/>
          <w:lang w:val="en-US"/>
        </w:rPr>
        <w:t>(ИФ – 2</w:t>
      </w:r>
      <w:r w:rsidR="00F232D1">
        <w:rPr>
          <w:rFonts w:ascii="Times New Roman" w:hAnsi="Times New Roman"/>
          <w:color w:val="000000"/>
          <w:sz w:val="24"/>
          <w:szCs w:val="24"/>
        </w:rPr>
        <w:t>,</w:t>
      </w:r>
      <w:r w:rsidRPr="009301CA">
        <w:rPr>
          <w:rFonts w:ascii="Times New Roman" w:hAnsi="Times New Roman"/>
          <w:color w:val="000000"/>
          <w:sz w:val="24"/>
          <w:szCs w:val="24"/>
          <w:lang w:val="en-US"/>
        </w:rPr>
        <w:t>678, Q2).</w:t>
      </w:r>
      <w:proofErr w:type="gramEnd"/>
    </w:p>
    <w:p w14:paraId="1943E6A7" w14:textId="77777777" w:rsidR="007D6FF0" w:rsidRDefault="007D6FF0" w:rsidP="009301CA">
      <w:pPr>
        <w:spacing w:after="0" w:line="360" w:lineRule="auto"/>
        <w:ind w:firstLine="567"/>
        <w:jc w:val="both"/>
        <w:rPr>
          <w:rFonts w:ascii="Times New Roman" w:hAnsi="Times New Roman"/>
          <w:color w:val="000000"/>
          <w:sz w:val="24"/>
          <w:szCs w:val="24"/>
          <w:lang w:val="en-US"/>
        </w:rPr>
      </w:pPr>
    </w:p>
    <w:p w14:paraId="5CF455C7" w14:textId="77777777" w:rsidR="007D6FF0" w:rsidRDefault="007D6FF0" w:rsidP="009301CA">
      <w:pPr>
        <w:spacing w:after="0" w:line="360" w:lineRule="auto"/>
        <w:ind w:firstLine="567"/>
        <w:jc w:val="both"/>
        <w:rPr>
          <w:rFonts w:ascii="Times New Roman" w:hAnsi="Times New Roman"/>
          <w:color w:val="000000"/>
          <w:sz w:val="24"/>
          <w:szCs w:val="24"/>
          <w:lang w:val="en-US"/>
        </w:rPr>
      </w:pPr>
    </w:p>
    <w:p w14:paraId="5334CD92" w14:textId="77777777" w:rsidR="003A5635" w:rsidRPr="00281C21" w:rsidRDefault="003A5635" w:rsidP="00F77A29">
      <w:pPr>
        <w:spacing w:after="0" w:line="360" w:lineRule="auto"/>
        <w:ind w:firstLine="567"/>
        <w:jc w:val="both"/>
        <w:rPr>
          <w:rFonts w:ascii="Times New Roman" w:hAnsi="Times New Roman"/>
          <w:color w:val="000000"/>
          <w:sz w:val="24"/>
          <w:szCs w:val="24"/>
          <w:lang w:val="en-US"/>
        </w:rPr>
      </w:pPr>
      <w:r>
        <w:rPr>
          <w:rFonts w:ascii="Times New Roman" w:hAnsi="Times New Roman"/>
          <w:color w:val="000000"/>
          <w:sz w:val="24"/>
          <w:szCs w:val="24"/>
          <w:lang w:val="en-US"/>
        </w:rPr>
        <w:br w:type="page"/>
      </w:r>
    </w:p>
    <w:p w14:paraId="2BBF29FD" w14:textId="77777777" w:rsidR="00BD6589" w:rsidRPr="008272B5" w:rsidRDefault="00577CA6" w:rsidP="00577CA6">
      <w:pPr>
        <w:spacing w:after="0" w:line="360" w:lineRule="auto"/>
        <w:jc w:val="center"/>
        <w:rPr>
          <w:rFonts w:ascii="Times New Roman" w:hAnsi="Times New Roman"/>
          <w:b/>
          <w:color w:val="000000"/>
          <w:sz w:val="24"/>
          <w:szCs w:val="24"/>
        </w:rPr>
      </w:pPr>
      <w:r w:rsidRPr="008272B5">
        <w:rPr>
          <w:rFonts w:ascii="Times New Roman" w:hAnsi="Times New Roman"/>
          <w:b/>
          <w:color w:val="000000"/>
          <w:sz w:val="24"/>
          <w:szCs w:val="24"/>
        </w:rPr>
        <w:t xml:space="preserve">ПРИЛОЖЕНИЕ </w:t>
      </w:r>
      <w:proofErr w:type="gramStart"/>
      <w:r w:rsidRPr="008272B5">
        <w:rPr>
          <w:rFonts w:ascii="Times New Roman" w:hAnsi="Times New Roman"/>
          <w:b/>
          <w:color w:val="000000"/>
          <w:sz w:val="24"/>
          <w:szCs w:val="24"/>
        </w:rPr>
        <w:t>В</w:t>
      </w:r>
      <w:proofErr w:type="gramEnd"/>
    </w:p>
    <w:p w14:paraId="51925B5E" w14:textId="77777777" w:rsidR="00263C0B" w:rsidRDefault="00263C0B" w:rsidP="00577CA6">
      <w:pPr>
        <w:spacing w:after="0" w:line="360" w:lineRule="auto"/>
        <w:jc w:val="center"/>
        <w:rPr>
          <w:rFonts w:ascii="Times New Roman" w:hAnsi="Times New Roman"/>
          <w:color w:val="000000"/>
          <w:sz w:val="24"/>
          <w:szCs w:val="24"/>
        </w:rPr>
      </w:pPr>
    </w:p>
    <w:p w14:paraId="2B34B392" w14:textId="2FC271BE" w:rsidR="00E34EAB" w:rsidRPr="0063429C" w:rsidRDefault="00263C0B" w:rsidP="00E34EAB">
      <w:pPr>
        <w:widowControl w:val="0"/>
        <w:autoSpaceDE w:val="0"/>
        <w:autoSpaceDN w:val="0"/>
        <w:adjustRightInd w:val="0"/>
        <w:spacing w:after="0" w:line="360" w:lineRule="auto"/>
        <w:ind w:left="640" w:hanging="640"/>
        <w:jc w:val="center"/>
        <w:rPr>
          <w:rFonts w:ascii="Times New Roman" w:hAnsi="Times New Roman"/>
          <w:b/>
          <w:sz w:val="24"/>
          <w:szCs w:val="24"/>
          <w:highlight w:val="yellow"/>
        </w:rPr>
      </w:pPr>
      <w:r w:rsidRPr="0063429C">
        <w:rPr>
          <w:rFonts w:ascii="Times New Roman" w:hAnsi="Times New Roman"/>
          <w:b/>
          <w:sz w:val="24"/>
          <w:szCs w:val="24"/>
        </w:rPr>
        <w:t>Оттиски опубликованных работ</w:t>
      </w:r>
    </w:p>
    <w:p w14:paraId="0C8A2832" w14:textId="77777777" w:rsidR="00E34EAB" w:rsidRDefault="00E34EAB" w:rsidP="00577CA6">
      <w:pPr>
        <w:spacing w:after="0" w:line="360" w:lineRule="auto"/>
        <w:jc w:val="center"/>
        <w:rPr>
          <w:rFonts w:ascii="Times New Roman" w:hAnsi="Times New Roman"/>
          <w:color w:val="000000"/>
          <w:sz w:val="24"/>
          <w:szCs w:val="24"/>
        </w:rPr>
      </w:pPr>
    </w:p>
    <w:p w14:paraId="5FBAA17B" w14:textId="77777777" w:rsidR="005D4AB5" w:rsidRDefault="009E68D9" w:rsidP="00577CA6">
      <w:pPr>
        <w:spacing w:after="0" w:line="360" w:lineRule="auto"/>
        <w:jc w:val="center"/>
        <w:rPr>
          <w:rFonts w:ascii="Times New Roman" w:hAnsi="Times New Roman"/>
          <w:color w:val="000000"/>
          <w:sz w:val="24"/>
          <w:szCs w:val="24"/>
        </w:rPr>
      </w:pPr>
      <w:r>
        <w:rPr>
          <w:rFonts w:ascii="Times New Roman" w:hAnsi="Times New Roman"/>
          <w:noProof/>
          <w:sz w:val="24"/>
          <w:szCs w:val="24"/>
          <w:lang w:eastAsia="ru-RU"/>
        </w:rPr>
        <w:drawing>
          <wp:inline distT="0" distB="0" distL="0" distR="0" wp14:anchorId="16FDE499" wp14:editId="25377775">
            <wp:extent cx="5591810" cy="7451725"/>
            <wp:effectExtent l="0" t="0" r="8890" b="0"/>
            <wp:docPr id="122" name="Рисунок 122" descr="6 Surf and Colloids A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6 Surf and Colloids A_00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91810" cy="7451725"/>
                    </a:xfrm>
                    <a:prstGeom prst="rect">
                      <a:avLst/>
                    </a:prstGeom>
                    <a:noFill/>
                    <a:ln>
                      <a:noFill/>
                    </a:ln>
                  </pic:spPr>
                </pic:pic>
              </a:graphicData>
            </a:graphic>
          </wp:inline>
        </w:drawing>
      </w:r>
    </w:p>
    <w:p w14:paraId="15D1CBF8" w14:textId="77777777" w:rsidR="00B07BC7" w:rsidRDefault="009E68D9" w:rsidP="00DB4C43">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5BEE8DFB" wp14:editId="69C9C526">
            <wp:extent cx="5935980" cy="7913370"/>
            <wp:effectExtent l="0" t="0" r="7620" b="0"/>
            <wp:docPr id="123" name="Рисунок 123" descr="6 Surf and Colloids A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6 Surf and Colloids A_00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7C9D4361" wp14:editId="382ED4C1">
            <wp:extent cx="5935980" cy="7913370"/>
            <wp:effectExtent l="0" t="0" r="7620" b="0"/>
            <wp:docPr id="124" name="Рисунок 124" descr="6 Surf and Colloids A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6 Surf and Colloids A_00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77A4B4F8" wp14:editId="04BF8B87">
            <wp:extent cx="5935980" cy="7913370"/>
            <wp:effectExtent l="0" t="0" r="7620" b="0"/>
            <wp:docPr id="125" name="Рисунок 125" descr="6 Surf and Colloids A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6 Surf and Colloids A_00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43587037" wp14:editId="32D5D455">
            <wp:extent cx="5935980" cy="7913370"/>
            <wp:effectExtent l="0" t="0" r="7620" b="0"/>
            <wp:docPr id="126" name="Рисунок 126" descr="6 Surf and Colloids A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6 Surf and Colloids A_00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503F9F5D" wp14:editId="33D18E80">
            <wp:extent cx="5935980" cy="7913370"/>
            <wp:effectExtent l="0" t="0" r="7620" b="0"/>
            <wp:docPr id="127" name="Рисунок 127" descr="6 Surf and Colloids A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6 Surf and Colloids A_00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09548491" wp14:editId="0A6E6DC5">
            <wp:extent cx="5935980" cy="7913370"/>
            <wp:effectExtent l="0" t="0" r="7620" b="0"/>
            <wp:docPr id="128" name="Рисунок 128" descr="6 Surf and Colloids A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6 Surf and Colloids A_00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4975CFCB" wp14:editId="47B1858C">
            <wp:extent cx="5935980" cy="7913370"/>
            <wp:effectExtent l="0" t="0" r="7620" b="0"/>
            <wp:docPr id="129" name="Рисунок 129" descr="6 Surf and Colloids A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6 Surf and Colloids A_00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005D2DCB" wp14:editId="11B287BC">
            <wp:extent cx="5935980" cy="7913370"/>
            <wp:effectExtent l="0" t="0" r="7620" b="0"/>
            <wp:docPr id="130" name="Рисунок 130" descr="6 Surf and Colloids A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6 Surf and Colloids A_00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090DF99D" wp14:editId="782DB45C">
            <wp:extent cx="5935980" cy="7913370"/>
            <wp:effectExtent l="0" t="0" r="7620" b="0"/>
            <wp:docPr id="131" name="Рисунок 131" descr="6 Surf and Colloids A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6 Surf and Colloids A_00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0C6D25E4" wp14:editId="52535A3E">
            <wp:extent cx="5935980" cy="7913370"/>
            <wp:effectExtent l="0" t="0" r="7620" b="0"/>
            <wp:docPr id="132" name="Рисунок 132" descr="6 Surf and Colloids A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6 Surf and Colloids A_0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62B9E220" wp14:editId="1024CB28">
            <wp:extent cx="5935980" cy="7913370"/>
            <wp:effectExtent l="0" t="0" r="7620" b="0"/>
            <wp:docPr id="133" name="Рисунок 133" descr="6 Surf and Colloids A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6 Surf and Colloids A_0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p>
    <w:p w14:paraId="2C8AAC3B" w14:textId="77777777" w:rsidR="005D4AB5" w:rsidRDefault="005D4AB5" w:rsidP="00DB4C43">
      <w:pPr>
        <w:jc w:val="center"/>
        <w:rPr>
          <w:rFonts w:ascii="Times New Roman" w:hAnsi="Times New Roman"/>
          <w:sz w:val="24"/>
          <w:szCs w:val="24"/>
        </w:rPr>
      </w:pPr>
    </w:p>
    <w:p w14:paraId="5EFE23AE" w14:textId="77777777" w:rsidR="005D4AB5" w:rsidRDefault="005D4AB5" w:rsidP="00DB4C43">
      <w:pPr>
        <w:jc w:val="center"/>
        <w:rPr>
          <w:rFonts w:ascii="Times New Roman" w:hAnsi="Times New Roman"/>
          <w:sz w:val="24"/>
          <w:szCs w:val="24"/>
        </w:rPr>
      </w:pPr>
    </w:p>
    <w:p w14:paraId="56ABB8A7" w14:textId="77777777" w:rsidR="005D4AB5" w:rsidRDefault="005D4AB5" w:rsidP="00DB4C43">
      <w:pPr>
        <w:jc w:val="center"/>
        <w:rPr>
          <w:rFonts w:ascii="Times New Roman" w:hAnsi="Times New Roman"/>
          <w:sz w:val="24"/>
          <w:szCs w:val="24"/>
        </w:rPr>
      </w:pPr>
    </w:p>
    <w:p w14:paraId="14D7D4D5" w14:textId="77777777" w:rsidR="005D4AB5" w:rsidRPr="00D11288" w:rsidRDefault="009E68D9" w:rsidP="00DB4C43">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6E9275BA" wp14:editId="03BB4341">
            <wp:extent cx="5935980" cy="7913370"/>
            <wp:effectExtent l="0" t="0" r="7620" b="0"/>
            <wp:docPr id="134" name="Рисунок 134" descr="5 Materials today communication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5 Materials today communication_0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420FD0A2" wp14:editId="73C39D48">
            <wp:extent cx="5935980" cy="7913370"/>
            <wp:effectExtent l="0" t="0" r="7620" b="0"/>
            <wp:docPr id="135" name="Рисунок 135" descr="5 Materials today communication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5 Materials today communication_00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3275C978" wp14:editId="6BBED33D">
            <wp:extent cx="5935980" cy="7913370"/>
            <wp:effectExtent l="0" t="0" r="7620" b="0"/>
            <wp:docPr id="136" name="Рисунок 136" descr="5 Materials today communication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5 Materials today communication_00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12BAB26A" wp14:editId="1F5B4BAD">
            <wp:extent cx="5935980" cy="7913370"/>
            <wp:effectExtent l="0" t="0" r="7620" b="0"/>
            <wp:docPr id="137" name="Рисунок 137" descr="5 Materials today communication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5 Materials today communication_00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0C72E40C" wp14:editId="2EA35CAE">
            <wp:extent cx="5935980" cy="7913370"/>
            <wp:effectExtent l="0" t="0" r="7620" b="0"/>
            <wp:docPr id="138" name="Рисунок 138" descr="5 Materials today communication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5 Materials today communication_00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4C273B27" wp14:editId="18152D00">
            <wp:extent cx="5935980" cy="7913370"/>
            <wp:effectExtent l="0" t="0" r="7620" b="0"/>
            <wp:docPr id="139" name="Рисунок 139" descr="5 Materials today communication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5 Materials today communication_00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7F6C06B4" wp14:editId="6E4A1FF3">
            <wp:extent cx="5935980" cy="7913370"/>
            <wp:effectExtent l="0" t="0" r="7620" b="0"/>
            <wp:docPr id="140" name="Рисунок 140" descr="5 Materials today communication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5 Materials today communication_00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2CB89129" wp14:editId="3FA58A51">
            <wp:extent cx="5935980" cy="7913370"/>
            <wp:effectExtent l="0" t="0" r="7620" b="0"/>
            <wp:docPr id="141" name="Рисунок 141" descr="5 Materials today communication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5 Materials today communication_00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4CB816A6" wp14:editId="4D49B43F">
            <wp:extent cx="5935980" cy="7913370"/>
            <wp:effectExtent l="0" t="0" r="7620" b="0"/>
            <wp:docPr id="142" name="Рисунок 142" descr="5 Materials today communication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5 Materials today communication_00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1F94BBD7" wp14:editId="27F6F09D">
            <wp:extent cx="5935980" cy="7913370"/>
            <wp:effectExtent l="0" t="0" r="7620" b="0"/>
            <wp:docPr id="143" name="Рисунок 143" descr="5 Materials today communication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5 Materials today communication_0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477971C7" wp14:editId="190EC8B8">
            <wp:extent cx="5935980" cy="7913370"/>
            <wp:effectExtent l="0" t="0" r="7620" b="0"/>
            <wp:docPr id="144" name="Рисунок 144" descr="5 Materials today communication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5 Materials today communication_0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r>
        <w:rPr>
          <w:rFonts w:ascii="Times New Roman" w:hAnsi="Times New Roman"/>
          <w:noProof/>
          <w:sz w:val="24"/>
          <w:szCs w:val="24"/>
          <w:lang w:eastAsia="ru-RU"/>
        </w:rPr>
        <w:drawing>
          <wp:inline distT="0" distB="0" distL="0" distR="0" wp14:anchorId="6737041F" wp14:editId="44A60BD4">
            <wp:extent cx="5935980" cy="7913370"/>
            <wp:effectExtent l="0" t="0" r="7620" b="0"/>
            <wp:docPr id="145" name="Рисунок 145" descr="5 Materials today communication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5 Materials today communication_0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5980" cy="7913370"/>
                    </a:xfrm>
                    <a:prstGeom prst="rect">
                      <a:avLst/>
                    </a:prstGeom>
                    <a:noFill/>
                    <a:ln>
                      <a:noFill/>
                    </a:ln>
                  </pic:spPr>
                </pic:pic>
              </a:graphicData>
            </a:graphic>
          </wp:inline>
        </w:drawing>
      </w:r>
    </w:p>
    <w:sectPr w:rsidR="005D4AB5" w:rsidRPr="00D11288" w:rsidSect="009D259A">
      <w:footerReference w:type="default" r:id="rId88"/>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9AD484" w14:textId="77777777" w:rsidR="003F56EE" w:rsidRDefault="003F56EE" w:rsidP="004A7D8A">
      <w:pPr>
        <w:spacing w:after="0" w:line="240" w:lineRule="auto"/>
      </w:pPr>
      <w:r>
        <w:separator/>
      </w:r>
    </w:p>
  </w:endnote>
  <w:endnote w:type="continuationSeparator" w:id="0">
    <w:p w14:paraId="5A47B42A" w14:textId="77777777" w:rsidR="003F56EE" w:rsidRDefault="003F56EE" w:rsidP="004A7D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Arial Unicode MS"/>
    <w:panose1 w:val="02010600030101010101"/>
    <w:charset w:val="86"/>
    <w:family w:val="auto"/>
    <w:notTrueType/>
    <w:pitch w:val="variable"/>
    <w:sig w:usb0="00000000"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Academy Kaz">
    <w:altName w:val="Courier New"/>
    <w:panose1 w:val="020B0604020202020204"/>
    <w:charset w:val="00"/>
    <w:family w:val="swiss"/>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TimesNewRomanPSMT">
    <w:altName w:val="Arial Unicode MS"/>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BF1FEE" w14:textId="77777777" w:rsidR="003F56EE" w:rsidRPr="00577CA6" w:rsidRDefault="003F56EE">
    <w:pPr>
      <w:pStyle w:val="af0"/>
      <w:jc w:val="center"/>
      <w:rPr>
        <w:rFonts w:ascii="Times New Roman" w:hAnsi="Times New Roman"/>
        <w:sz w:val="24"/>
        <w:szCs w:val="24"/>
      </w:rPr>
    </w:pPr>
    <w:r w:rsidRPr="00577CA6">
      <w:rPr>
        <w:rFonts w:ascii="Times New Roman" w:hAnsi="Times New Roman"/>
        <w:sz w:val="24"/>
        <w:szCs w:val="24"/>
      </w:rPr>
      <w:fldChar w:fldCharType="begin"/>
    </w:r>
    <w:r w:rsidRPr="00577CA6">
      <w:rPr>
        <w:rFonts w:ascii="Times New Roman" w:hAnsi="Times New Roman"/>
        <w:sz w:val="24"/>
        <w:szCs w:val="24"/>
      </w:rPr>
      <w:instrText xml:space="preserve"> PAGE   \* MERGEFORMAT </w:instrText>
    </w:r>
    <w:r w:rsidRPr="00577CA6">
      <w:rPr>
        <w:rFonts w:ascii="Times New Roman" w:hAnsi="Times New Roman"/>
        <w:sz w:val="24"/>
        <w:szCs w:val="24"/>
      </w:rPr>
      <w:fldChar w:fldCharType="separate"/>
    </w:r>
    <w:r w:rsidR="00C92BC0">
      <w:rPr>
        <w:rFonts w:ascii="Times New Roman" w:hAnsi="Times New Roman"/>
        <w:noProof/>
        <w:sz w:val="24"/>
        <w:szCs w:val="24"/>
      </w:rPr>
      <w:t>34</w:t>
    </w:r>
    <w:r w:rsidRPr="00577CA6">
      <w:rPr>
        <w:rFonts w:ascii="Times New Roman" w:hAnsi="Times New Roman"/>
        <w:sz w:val="24"/>
        <w:szCs w:val="24"/>
      </w:rPr>
      <w:fldChar w:fldCharType="end"/>
    </w:r>
  </w:p>
  <w:p w14:paraId="2838DB03" w14:textId="77777777" w:rsidR="003F56EE" w:rsidRDefault="003F56EE">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2020A6" w14:textId="77777777" w:rsidR="003F56EE" w:rsidRDefault="003F56EE" w:rsidP="004A7D8A">
      <w:pPr>
        <w:spacing w:after="0" w:line="240" w:lineRule="auto"/>
      </w:pPr>
      <w:r>
        <w:separator/>
      </w:r>
    </w:p>
  </w:footnote>
  <w:footnote w:type="continuationSeparator" w:id="0">
    <w:p w14:paraId="7278EEED" w14:textId="77777777" w:rsidR="003F56EE" w:rsidRDefault="003F56EE" w:rsidP="004A7D8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600CE48"/>
    <w:lvl w:ilvl="0">
      <w:start w:val="1"/>
      <w:numFmt w:val="decimal"/>
      <w:lvlText w:val="%1."/>
      <w:lvlJc w:val="left"/>
      <w:pPr>
        <w:tabs>
          <w:tab w:val="num" w:pos="1492"/>
        </w:tabs>
        <w:ind w:left="1492" w:hanging="360"/>
      </w:pPr>
    </w:lvl>
  </w:abstractNum>
  <w:abstractNum w:abstractNumId="1">
    <w:nsid w:val="FFFFFF7D"/>
    <w:multiLevelType w:val="singleLevel"/>
    <w:tmpl w:val="BEEE48C0"/>
    <w:lvl w:ilvl="0">
      <w:start w:val="1"/>
      <w:numFmt w:val="decimal"/>
      <w:lvlText w:val="%1."/>
      <w:lvlJc w:val="left"/>
      <w:pPr>
        <w:tabs>
          <w:tab w:val="num" w:pos="1209"/>
        </w:tabs>
        <w:ind w:left="1209" w:hanging="360"/>
      </w:pPr>
    </w:lvl>
  </w:abstractNum>
  <w:abstractNum w:abstractNumId="2">
    <w:nsid w:val="FFFFFF7E"/>
    <w:multiLevelType w:val="singleLevel"/>
    <w:tmpl w:val="4BC078E8"/>
    <w:lvl w:ilvl="0">
      <w:start w:val="1"/>
      <w:numFmt w:val="decimal"/>
      <w:lvlText w:val="%1."/>
      <w:lvlJc w:val="left"/>
      <w:pPr>
        <w:tabs>
          <w:tab w:val="num" w:pos="926"/>
        </w:tabs>
        <w:ind w:left="926" w:hanging="360"/>
      </w:pPr>
    </w:lvl>
  </w:abstractNum>
  <w:abstractNum w:abstractNumId="3">
    <w:nsid w:val="FFFFFF7F"/>
    <w:multiLevelType w:val="singleLevel"/>
    <w:tmpl w:val="61045DC2"/>
    <w:lvl w:ilvl="0">
      <w:start w:val="1"/>
      <w:numFmt w:val="decimal"/>
      <w:lvlText w:val="%1."/>
      <w:lvlJc w:val="left"/>
      <w:pPr>
        <w:tabs>
          <w:tab w:val="num" w:pos="643"/>
        </w:tabs>
        <w:ind w:left="643" w:hanging="360"/>
      </w:pPr>
    </w:lvl>
  </w:abstractNum>
  <w:abstractNum w:abstractNumId="4">
    <w:nsid w:val="FFFFFF80"/>
    <w:multiLevelType w:val="singleLevel"/>
    <w:tmpl w:val="6EB8EFA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C46E83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E80E36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2AA97C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CF46B42"/>
    <w:lvl w:ilvl="0">
      <w:start w:val="1"/>
      <w:numFmt w:val="decimal"/>
      <w:pStyle w:val="a"/>
      <w:lvlText w:val="%1."/>
      <w:lvlJc w:val="left"/>
      <w:pPr>
        <w:tabs>
          <w:tab w:val="num" w:pos="360"/>
        </w:tabs>
        <w:ind w:left="360" w:hanging="360"/>
      </w:pPr>
    </w:lvl>
  </w:abstractNum>
  <w:abstractNum w:abstractNumId="9">
    <w:nsid w:val="FFFFFF89"/>
    <w:multiLevelType w:val="singleLevel"/>
    <w:tmpl w:val="39609A32"/>
    <w:lvl w:ilvl="0">
      <w:start w:val="1"/>
      <w:numFmt w:val="bullet"/>
      <w:lvlText w:val=""/>
      <w:lvlJc w:val="left"/>
      <w:pPr>
        <w:tabs>
          <w:tab w:val="num" w:pos="360"/>
        </w:tabs>
        <w:ind w:left="360" w:hanging="360"/>
      </w:pPr>
      <w:rPr>
        <w:rFonts w:ascii="Symbol" w:hAnsi="Symbol" w:hint="default"/>
      </w:rPr>
    </w:lvl>
  </w:abstractNum>
  <w:abstractNum w:abstractNumId="10">
    <w:nsid w:val="018E5B97"/>
    <w:multiLevelType w:val="hybridMultilevel"/>
    <w:tmpl w:val="8496D984"/>
    <w:lvl w:ilvl="0" w:tplc="2DE4062E">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02214B0E"/>
    <w:multiLevelType w:val="hybridMultilevel"/>
    <w:tmpl w:val="28E8D236"/>
    <w:lvl w:ilvl="0" w:tplc="7B84EE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4E45ED1"/>
    <w:multiLevelType w:val="hybridMultilevel"/>
    <w:tmpl w:val="9E54A7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8B9638A"/>
    <w:multiLevelType w:val="hybridMultilevel"/>
    <w:tmpl w:val="020AB9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AB856D3"/>
    <w:multiLevelType w:val="hybridMultilevel"/>
    <w:tmpl w:val="B748D6E8"/>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1C5F2769"/>
    <w:multiLevelType w:val="hybridMultilevel"/>
    <w:tmpl w:val="2F66B3A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1E833640"/>
    <w:multiLevelType w:val="multilevel"/>
    <w:tmpl w:val="02DE5D78"/>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7">
    <w:nsid w:val="257C4CDC"/>
    <w:multiLevelType w:val="hybridMultilevel"/>
    <w:tmpl w:val="B0041AEE"/>
    <w:lvl w:ilvl="0" w:tplc="7B84EEA6">
      <w:start w:val="1"/>
      <w:numFmt w:val="bullet"/>
      <w:lvlText w:val=""/>
      <w:lvlJc w:val="left"/>
      <w:pPr>
        <w:ind w:left="5322"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29281F4B"/>
    <w:multiLevelType w:val="hybridMultilevel"/>
    <w:tmpl w:val="6268BD86"/>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9">
    <w:nsid w:val="32FF258A"/>
    <w:multiLevelType w:val="hybridMultilevel"/>
    <w:tmpl w:val="FDCE5F44"/>
    <w:lvl w:ilvl="0" w:tplc="F298383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36315E3"/>
    <w:multiLevelType w:val="hybridMultilevel"/>
    <w:tmpl w:val="B3B60106"/>
    <w:lvl w:ilvl="0" w:tplc="3D0A375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1">
    <w:nsid w:val="33EB70ED"/>
    <w:multiLevelType w:val="hybridMultilevel"/>
    <w:tmpl w:val="1B341BE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355367F2"/>
    <w:multiLevelType w:val="hybridMultilevel"/>
    <w:tmpl w:val="1102F548"/>
    <w:lvl w:ilvl="0" w:tplc="7B84EE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7E50BB6"/>
    <w:multiLevelType w:val="hybridMultilevel"/>
    <w:tmpl w:val="EF4246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49977404"/>
    <w:multiLevelType w:val="hybridMultilevel"/>
    <w:tmpl w:val="1BCEFA00"/>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5">
    <w:nsid w:val="49F90BB1"/>
    <w:multiLevelType w:val="hybridMultilevel"/>
    <w:tmpl w:val="950C8256"/>
    <w:lvl w:ilvl="0" w:tplc="CF0EFBC0">
      <w:start w:val="1"/>
      <w:numFmt w:val="decimal"/>
      <w:lvlText w:val="%1)"/>
      <w:lvlJc w:val="left"/>
      <w:pPr>
        <w:ind w:left="927" w:hanging="360"/>
      </w:pPr>
      <w:rPr>
        <w:rFonts w:ascii="Calibri" w:hAnsi="Calibri" w:cs="Times New Roman" w:hint="default"/>
        <w:b/>
        <w:sz w:val="22"/>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6">
    <w:nsid w:val="4FC170DD"/>
    <w:multiLevelType w:val="hybridMultilevel"/>
    <w:tmpl w:val="48F8C892"/>
    <w:lvl w:ilvl="0" w:tplc="E9202648">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AFC3EC9"/>
    <w:multiLevelType w:val="hybridMultilevel"/>
    <w:tmpl w:val="AB926D2A"/>
    <w:lvl w:ilvl="0" w:tplc="970412E0">
      <w:start w:val="1"/>
      <w:numFmt w:val="bullet"/>
      <w:lvlText w:val=""/>
      <w:lvlJc w:val="left"/>
      <w:pPr>
        <w:tabs>
          <w:tab w:val="num" w:pos="0"/>
        </w:tabs>
        <w:ind w:left="283" w:hanging="283"/>
      </w:pPr>
      <w:rPr>
        <w:rFonts w:ascii="Symbol" w:hAnsi="Symbol" w:hint="default"/>
        <w:b w:val="0"/>
        <w:i w:val="0"/>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5FCD7E7A"/>
    <w:multiLevelType w:val="hybridMultilevel"/>
    <w:tmpl w:val="8CBC6C56"/>
    <w:lvl w:ilvl="0" w:tplc="1A86D284">
      <w:start w:val="1"/>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29">
    <w:nsid w:val="615248D4"/>
    <w:multiLevelType w:val="hybridMultilevel"/>
    <w:tmpl w:val="70363A7E"/>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0">
    <w:nsid w:val="64E56479"/>
    <w:multiLevelType w:val="hybridMultilevel"/>
    <w:tmpl w:val="C8CCD212"/>
    <w:lvl w:ilvl="0" w:tplc="77FC9E2E">
      <w:start w:val="1"/>
      <w:numFmt w:val="decimal"/>
      <w:lvlText w:val="%1"/>
      <w:lvlJc w:val="left"/>
      <w:pPr>
        <w:tabs>
          <w:tab w:val="num" w:pos="-621"/>
        </w:tabs>
        <w:ind w:left="786" w:hanging="360"/>
      </w:pPr>
      <w:rPr>
        <w:rFonts w:cs="Times New Roman" w:hint="default"/>
        <w:b w:val="0"/>
        <w:i w:val="0"/>
        <w:sz w:val="24"/>
      </w:rPr>
    </w:lvl>
    <w:lvl w:ilvl="1" w:tplc="04190019" w:tentative="1">
      <w:start w:val="1"/>
      <w:numFmt w:val="lowerLetter"/>
      <w:lvlText w:val="%2."/>
      <w:lvlJc w:val="left"/>
      <w:pPr>
        <w:tabs>
          <w:tab w:val="num" w:pos="1015"/>
        </w:tabs>
        <w:ind w:left="1015" w:hanging="360"/>
      </w:pPr>
      <w:rPr>
        <w:rFonts w:cs="Times New Roman"/>
      </w:rPr>
    </w:lvl>
    <w:lvl w:ilvl="2" w:tplc="0419001B" w:tentative="1">
      <w:start w:val="1"/>
      <w:numFmt w:val="lowerRoman"/>
      <w:lvlText w:val="%3."/>
      <w:lvlJc w:val="right"/>
      <w:pPr>
        <w:tabs>
          <w:tab w:val="num" w:pos="1735"/>
        </w:tabs>
        <w:ind w:left="1735" w:hanging="180"/>
      </w:pPr>
      <w:rPr>
        <w:rFonts w:cs="Times New Roman"/>
      </w:rPr>
    </w:lvl>
    <w:lvl w:ilvl="3" w:tplc="0419000F" w:tentative="1">
      <w:start w:val="1"/>
      <w:numFmt w:val="decimal"/>
      <w:lvlText w:val="%4."/>
      <w:lvlJc w:val="left"/>
      <w:pPr>
        <w:tabs>
          <w:tab w:val="num" w:pos="2455"/>
        </w:tabs>
        <w:ind w:left="2455" w:hanging="360"/>
      </w:pPr>
      <w:rPr>
        <w:rFonts w:cs="Times New Roman"/>
      </w:rPr>
    </w:lvl>
    <w:lvl w:ilvl="4" w:tplc="04190019" w:tentative="1">
      <w:start w:val="1"/>
      <w:numFmt w:val="lowerLetter"/>
      <w:lvlText w:val="%5."/>
      <w:lvlJc w:val="left"/>
      <w:pPr>
        <w:tabs>
          <w:tab w:val="num" w:pos="3175"/>
        </w:tabs>
        <w:ind w:left="3175" w:hanging="360"/>
      </w:pPr>
      <w:rPr>
        <w:rFonts w:cs="Times New Roman"/>
      </w:rPr>
    </w:lvl>
    <w:lvl w:ilvl="5" w:tplc="0419001B" w:tentative="1">
      <w:start w:val="1"/>
      <w:numFmt w:val="lowerRoman"/>
      <w:lvlText w:val="%6."/>
      <w:lvlJc w:val="right"/>
      <w:pPr>
        <w:tabs>
          <w:tab w:val="num" w:pos="3895"/>
        </w:tabs>
        <w:ind w:left="3895" w:hanging="180"/>
      </w:pPr>
      <w:rPr>
        <w:rFonts w:cs="Times New Roman"/>
      </w:rPr>
    </w:lvl>
    <w:lvl w:ilvl="6" w:tplc="0419000F" w:tentative="1">
      <w:start w:val="1"/>
      <w:numFmt w:val="decimal"/>
      <w:lvlText w:val="%7."/>
      <w:lvlJc w:val="left"/>
      <w:pPr>
        <w:tabs>
          <w:tab w:val="num" w:pos="4615"/>
        </w:tabs>
        <w:ind w:left="4615" w:hanging="360"/>
      </w:pPr>
      <w:rPr>
        <w:rFonts w:cs="Times New Roman"/>
      </w:rPr>
    </w:lvl>
    <w:lvl w:ilvl="7" w:tplc="04190019" w:tentative="1">
      <w:start w:val="1"/>
      <w:numFmt w:val="lowerLetter"/>
      <w:lvlText w:val="%8."/>
      <w:lvlJc w:val="left"/>
      <w:pPr>
        <w:tabs>
          <w:tab w:val="num" w:pos="5335"/>
        </w:tabs>
        <w:ind w:left="5335" w:hanging="360"/>
      </w:pPr>
      <w:rPr>
        <w:rFonts w:cs="Times New Roman"/>
      </w:rPr>
    </w:lvl>
    <w:lvl w:ilvl="8" w:tplc="0419001B" w:tentative="1">
      <w:start w:val="1"/>
      <w:numFmt w:val="lowerRoman"/>
      <w:lvlText w:val="%9."/>
      <w:lvlJc w:val="right"/>
      <w:pPr>
        <w:tabs>
          <w:tab w:val="num" w:pos="6055"/>
        </w:tabs>
        <w:ind w:left="6055" w:hanging="180"/>
      </w:pPr>
      <w:rPr>
        <w:rFonts w:cs="Times New Roman"/>
      </w:rPr>
    </w:lvl>
  </w:abstractNum>
  <w:abstractNum w:abstractNumId="31">
    <w:nsid w:val="651A5294"/>
    <w:multiLevelType w:val="multilevel"/>
    <w:tmpl w:val="ACC20930"/>
    <w:lvl w:ilvl="0">
      <w:start w:val="1"/>
      <w:numFmt w:val="decimal"/>
      <w:lvlText w:val="%1"/>
      <w:lvlJc w:val="left"/>
      <w:pPr>
        <w:ind w:left="480" w:hanging="480"/>
      </w:pPr>
      <w:rPr>
        <w:rFonts w:cs="Times New Roman" w:hint="default"/>
      </w:rPr>
    </w:lvl>
    <w:lvl w:ilvl="1">
      <w:start w:val="2"/>
      <w:numFmt w:val="decimal"/>
      <w:lvlText w:val="%1.%2"/>
      <w:lvlJc w:val="left"/>
      <w:pPr>
        <w:ind w:left="834" w:hanging="480"/>
      </w:pPr>
      <w:rPr>
        <w:rFonts w:cs="Times New Roman" w:hint="default"/>
      </w:rPr>
    </w:lvl>
    <w:lvl w:ilvl="2">
      <w:start w:val="1"/>
      <w:numFmt w:val="decimal"/>
      <w:lvlText w:val="%1.%2.%3"/>
      <w:lvlJc w:val="left"/>
      <w:pPr>
        <w:ind w:left="1428" w:hanging="720"/>
      </w:pPr>
      <w:rPr>
        <w:rFonts w:cs="Times New Roman" w:hint="default"/>
        <w:b w:val="0"/>
      </w:rPr>
    </w:lvl>
    <w:lvl w:ilvl="3">
      <w:start w:val="1"/>
      <w:numFmt w:val="decimal"/>
      <w:lvlText w:val="%1.%2.%3.%4"/>
      <w:lvlJc w:val="left"/>
      <w:pPr>
        <w:ind w:left="1782" w:hanging="720"/>
      </w:pPr>
      <w:rPr>
        <w:rFonts w:cs="Times New Roman" w:hint="default"/>
      </w:rPr>
    </w:lvl>
    <w:lvl w:ilvl="4">
      <w:start w:val="1"/>
      <w:numFmt w:val="decimal"/>
      <w:lvlText w:val="%1.%2.%3.%4.%5"/>
      <w:lvlJc w:val="left"/>
      <w:pPr>
        <w:ind w:left="2496" w:hanging="1080"/>
      </w:pPr>
      <w:rPr>
        <w:rFonts w:cs="Times New Roman" w:hint="default"/>
      </w:rPr>
    </w:lvl>
    <w:lvl w:ilvl="5">
      <w:start w:val="1"/>
      <w:numFmt w:val="decimal"/>
      <w:lvlText w:val="%1.%2.%3.%4.%5.%6"/>
      <w:lvlJc w:val="left"/>
      <w:pPr>
        <w:ind w:left="2850" w:hanging="1080"/>
      </w:pPr>
      <w:rPr>
        <w:rFonts w:cs="Times New Roman" w:hint="default"/>
      </w:rPr>
    </w:lvl>
    <w:lvl w:ilvl="6">
      <w:start w:val="1"/>
      <w:numFmt w:val="decimal"/>
      <w:lvlText w:val="%1.%2.%3.%4.%5.%6.%7"/>
      <w:lvlJc w:val="left"/>
      <w:pPr>
        <w:ind w:left="3564" w:hanging="1440"/>
      </w:pPr>
      <w:rPr>
        <w:rFonts w:cs="Times New Roman" w:hint="default"/>
      </w:rPr>
    </w:lvl>
    <w:lvl w:ilvl="7">
      <w:start w:val="1"/>
      <w:numFmt w:val="decimal"/>
      <w:lvlText w:val="%1.%2.%3.%4.%5.%6.%7.%8"/>
      <w:lvlJc w:val="left"/>
      <w:pPr>
        <w:ind w:left="3918" w:hanging="1440"/>
      </w:pPr>
      <w:rPr>
        <w:rFonts w:cs="Times New Roman" w:hint="default"/>
      </w:rPr>
    </w:lvl>
    <w:lvl w:ilvl="8">
      <w:start w:val="1"/>
      <w:numFmt w:val="decimal"/>
      <w:lvlText w:val="%1.%2.%3.%4.%5.%6.%7.%8.%9"/>
      <w:lvlJc w:val="left"/>
      <w:pPr>
        <w:ind w:left="4632" w:hanging="1800"/>
      </w:pPr>
      <w:rPr>
        <w:rFonts w:cs="Times New Roman" w:hint="default"/>
      </w:rPr>
    </w:lvl>
  </w:abstractNum>
  <w:abstractNum w:abstractNumId="32">
    <w:nsid w:val="67974DA6"/>
    <w:multiLevelType w:val="multilevel"/>
    <w:tmpl w:val="0419001D"/>
    <w:styleLink w:val="1"/>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3">
    <w:nsid w:val="68AF3E5C"/>
    <w:multiLevelType w:val="hybridMultilevel"/>
    <w:tmpl w:val="32BA526C"/>
    <w:lvl w:ilvl="0" w:tplc="2DE4062E">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6FCB0D74"/>
    <w:multiLevelType w:val="hybridMultilevel"/>
    <w:tmpl w:val="BE3EF69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5">
    <w:nsid w:val="77512E0A"/>
    <w:multiLevelType w:val="hybridMultilevel"/>
    <w:tmpl w:val="C6C89AD0"/>
    <w:lvl w:ilvl="0" w:tplc="2DE4062E">
      <w:start w:val="1"/>
      <w:numFmt w:val="decimal"/>
      <w:lvlText w:val="%1"/>
      <w:lvlJc w:val="left"/>
      <w:pPr>
        <w:ind w:left="720" w:hanging="360"/>
      </w:pPr>
      <w:rPr>
        <w:rFonts w:cs="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6">
    <w:nsid w:val="78535AE6"/>
    <w:multiLevelType w:val="hybridMultilevel"/>
    <w:tmpl w:val="9576538E"/>
    <w:lvl w:ilvl="0" w:tplc="A58436B8">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num w:numId="1">
    <w:abstractNumId w:val="36"/>
  </w:num>
  <w:num w:numId="2">
    <w:abstractNumId w:val="24"/>
  </w:num>
  <w:num w:numId="3">
    <w:abstractNumId w:val="31"/>
  </w:num>
  <w:num w:numId="4">
    <w:abstractNumId w:val="30"/>
  </w:num>
  <w:num w:numId="5">
    <w:abstractNumId w:val="17"/>
  </w:num>
  <w:num w:numId="6">
    <w:abstractNumId w:val="32"/>
  </w:num>
  <w:num w:numId="7">
    <w:abstractNumId w:val="19"/>
  </w:num>
  <w:num w:numId="8">
    <w:abstractNumId w:val="15"/>
  </w:num>
  <w:num w:numId="9">
    <w:abstractNumId w:val="33"/>
  </w:num>
  <w:num w:numId="10">
    <w:abstractNumId w:val="13"/>
  </w:num>
  <w:num w:numId="11">
    <w:abstractNumId w:val="10"/>
  </w:num>
  <w:num w:numId="12">
    <w:abstractNumId w:val="26"/>
  </w:num>
  <w:num w:numId="13">
    <w:abstractNumId w:val="35"/>
  </w:num>
  <w:num w:numId="14">
    <w:abstractNumId w:val="11"/>
  </w:num>
  <w:num w:numId="15">
    <w:abstractNumId w:val="22"/>
  </w:num>
  <w:num w:numId="16">
    <w:abstractNumId w:val="29"/>
  </w:num>
  <w:num w:numId="17">
    <w:abstractNumId w:val="18"/>
  </w:num>
  <w:num w:numId="18">
    <w:abstractNumId w:val="25"/>
  </w:num>
  <w:num w:numId="19">
    <w:abstractNumId w:val="27"/>
  </w:num>
  <w:num w:numId="20">
    <w:abstractNumId w:val="20"/>
  </w:num>
  <w:num w:numId="21">
    <w:abstractNumId w:val="14"/>
  </w:num>
  <w:num w:numId="22">
    <w:abstractNumId w:val="34"/>
  </w:num>
  <w:num w:numId="23">
    <w:abstractNumId w:val="8"/>
  </w:num>
  <w:num w:numId="24">
    <w:abstractNumId w:val="12"/>
  </w:num>
  <w:num w:numId="25">
    <w:abstractNumId w:val="23"/>
  </w:num>
  <w:num w:numId="26">
    <w:abstractNumId w:val="28"/>
  </w:num>
  <w:num w:numId="27">
    <w:abstractNumId w:val="21"/>
  </w:num>
  <w:num w:numId="28">
    <w:abstractNumId w:val="9"/>
  </w:num>
  <w:num w:numId="29">
    <w:abstractNumId w:val="7"/>
  </w:num>
  <w:num w:numId="30">
    <w:abstractNumId w:val="6"/>
  </w:num>
  <w:num w:numId="31">
    <w:abstractNumId w:val="5"/>
  </w:num>
  <w:num w:numId="32">
    <w:abstractNumId w:val="4"/>
  </w:num>
  <w:num w:numId="33">
    <w:abstractNumId w:val="3"/>
  </w:num>
  <w:num w:numId="34">
    <w:abstractNumId w:val="2"/>
  </w:num>
  <w:num w:numId="35">
    <w:abstractNumId w:val="1"/>
  </w:num>
  <w:num w:numId="36">
    <w:abstractNumId w:val="0"/>
  </w:num>
  <w:num w:numId="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drawingGridHorizontalSpacing w:val="110"/>
  <w:displayHorizontalDrawingGridEvery w:val="2"/>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3898"/>
    <w:rsid w:val="00004AF4"/>
    <w:rsid w:val="00005365"/>
    <w:rsid w:val="0001085E"/>
    <w:rsid w:val="00012511"/>
    <w:rsid w:val="00016D6C"/>
    <w:rsid w:val="0002213D"/>
    <w:rsid w:val="00022B4A"/>
    <w:rsid w:val="00023D4C"/>
    <w:rsid w:val="00023E09"/>
    <w:rsid w:val="0002572A"/>
    <w:rsid w:val="000273CB"/>
    <w:rsid w:val="00035AAE"/>
    <w:rsid w:val="00046421"/>
    <w:rsid w:val="00051064"/>
    <w:rsid w:val="00051D20"/>
    <w:rsid w:val="00055372"/>
    <w:rsid w:val="0005569A"/>
    <w:rsid w:val="00063529"/>
    <w:rsid w:val="00065290"/>
    <w:rsid w:val="00071941"/>
    <w:rsid w:val="00073373"/>
    <w:rsid w:val="000754AA"/>
    <w:rsid w:val="00075C28"/>
    <w:rsid w:val="0009128A"/>
    <w:rsid w:val="000954F1"/>
    <w:rsid w:val="00095ADF"/>
    <w:rsid w:val="00095DA7"/>
    <w:rsid w:val="00096395"/>
    <w:rsid w:val="000973A5"/>
    <w:rsid w:val="00097AF9"/>
    <w:rsid w:val="000A2E7D"/>
    <w:rsid w:val="000A3F4D"/>
    <w:rsid w:val="000A435F"/>
    <w:rsid w:val="000A5D4B"/>
    <w:rsid w:val="000B16F9"/>
    <w:rsid w:val="000B2E56"/>
    <w:rsid w:val="000B5C44"/>
    <w:rsid w:val="000B78E6"/>
    <w:rsid w:val="000C13E3"/>
    <w:rsid w:val="000C52DE"/>
    <w:rsid w:val="000D00A2"/>
    <w:rsid w:val="000D718A"/>
    <w:rsid w:val="000E04E5"/>
    <w:rsid w:val="000E6048"/>
    <w:rsid w:val="000E730B"/>
    <w:rsid w:val="000E7FC7"/>
    <w:rsid w:val="000F0D3E"/>
    <w:rsid w:val="000F34F0"/>
    <w:rsid w:val="000F51A7"/>
    <w:rsid w:val="000F58C2"/>
    <w:rsid w:val="000F5F79"/>
    <w:rsid w:val="0010008E"/>
    <w:rsid w:val="0011274F"/>
    <w:rsid w:val="00120A54"/>
    <w:rsid w:val="00120AFD"/>
    <w:rsid w:val="00120C3F"/>
    <w:rsid w:val="001243F8"/>
    <w:rsid w:val="001323B8"/>
    <w:rsid w:val="001337E7"/>
    <w:rsid w:val="00141FB1"/>
    <w:rsid w:val="00146069"/>
    <w:rsid w:val="00153898"/>
    <w:rsid w:val="00153C59"/>
    <w:rsid w:val="00161787"/>
    <w:rsid w:val="0016205D"/>
    <w:rsid w:val="00164675"/>
    <w:rsid w:val="00173BCB"/>
    <w:rsid w:val="001750A0"/>
    <w:rsid w:val="00177E72"/>
    <w:rsid w:val="00181482"/>
    <w:rsid w:val="001823D8"/>
    <w:rsid w:val="001831E5"/>
    <w:rsid w:val="00184ED3"/>
    <w:rsid w:val="00191473"/>
    <w:rsid w:val="00195A5E"/>
    <w:rsid w:val="001A106C"/>
    <w:rsid w:val="001A642C"/>
    <w:rsid w:val="001A7864"/>
    <w:rsid w:val="001A7D5F"/>
    <w:rsid w:val="001B4350"/>
    <w:rsid w:val="001B4B82"/>
    <w:rsid w:val="001B7106"/>
    <w:rsid w:val="001C55E7"/>
    <w:rsid w:val="001C5F3C"/>
    <w:rsid w:val="001C66DA"/>
    <w:rsid w:val="001D134F"/>
    <w:rsid w:val="001D296B"/>
    <w:rsid w:val="001D6AEC"/>
    <w:rsid w:val="001D7EFA"/>
    <w:rsid w:val="001E0CF5"/>
    <w:rsid w:val="001E1871"/>
    <w:rsid w:val="001E24E0"/>
    <w:rsid w:val="001E5694"/>
    <w:rsid w:val="001E6586"/>
    <w:rsid w:val="001E7050"/>
    <w:rsid w:val="001F0971"/>
    <w:rsid w:val="001F3176"/>
    <w:rsid w:val="002027F9"/>
    <w:rsid w:val="0020552D"/>
    <w:rsid w:val="0020792D"/>
    <w:rsid w:val="002117B2"/>
    <w:rsid w:val="00214734"/>
    <w:rsid w:val="00216CED"/>
    <w:rsid w:val="00220BD7"/>
    <w:rsid w:val="002247BD"/>
    <w:rsid w:val="00224B97"/>
    <w:rsid w:val="002258BC"/>
    <w:rsid w:val="00227058"/>
    <w:rsid w:val="002307E6"/>
    <w:rsid w:val="00230BE4"/>
    <w:rsid w:val="00243093"/>
    <w:rsid w:val="00251ECB"/>
    <w:rsid w:val="00255578"/>
    <w:rsid w:val="00255702"/>
    <w:rsid w:val="00256179"/>
    <w:rsid w:val="00257E11"/>
    <w:rsid w:val="00262C4F"/>
    <w:rsid w:val="00263C0B"/>
    <w:rsid w:val="002771CD"/>
    <w:rsid w:val="00281C21"/>
    <w:rsid w:val="00283C77"/>
    <w:rsid w:val="00284DF2"/>
    <w:rsid w:val="0028752C"/>
    <w:rsid w:val="002917F9"/>
    <w:rsid w:val="00292862"/>
    <w:rsid w:val="00293139"/>
    <w:rsid w:val="0029380B"/>
    <w:rsid w:val="0029391A"/>
    <w:rsid w:val="00294B13"/>
    <w:rsid w:val="00294B26"/>
    <w:rsid w:val="002A0040"/>
    <w:rsid w:val="002A5E38"/>
    <w:rsid w:val="002A5EE9"/>
    <w:rsid w:val="002B082F"/>
    <w:rsid w:val="002B1900"/>
    <w:rsid w:val="002B5BE1"/>
    <w:rsid w:val="002B706E"/>
    <w:rsid w:val="002C21A6"/>
    <w:rsid w:val="002C22D2"/>
    <w:rsid w:val="002C2573"/>
    <w:rsid w:val="002C368C"/>
    <w:rsid w:val="002C685C"/>
    <w:rsid w:val="002C709D"/>
    <w:rsid w:val="002D18F5"/>
    <w:rsid w:val="002D2F79"/>
    <w:rsid w:val="002D312D"/>
    <w:rsid w:val="002D490C"/>
    <w:rsid w:val="002D69AF"/>
    <w:rsid w:val="002D6B76"/>
    <w:rsid w:val="002D7EF8"/>
    <w:rsid w:val="002E360D"/>
    <w:rsid w:val="002E37C2"/>
    <w:rsid w:val="002F0092"/>
    <w:rsid w:val="002F0372"/>
    <w:rsid w:val="002F13A0"/>
    <w:rsid w:val="002F52B9"/>
    <w:rsid w:val="002F644E"/>
    <w:rsid w:val="003035C6"/>
    <w:rsid w:val="003040CC"/>
    <w:rsid w:val="00307BC2"/>
    <w:rsid w:val="003131D6"/>
    <w:rsid w:val="00314754"/>
    <w:rsid w:val="0031687F"/>
    <w:rsid w:val="00316FF0"/>
    <w:rsid w:val="003234B0"/>
    <w:rsid w:val="00323732"/>
    <w:rsid w:val="003250F6"/>
    <w:rsid w:val="0033065C"/>
    <w:rsid w:val="00330722"/>
    <w:rsid w:val="0033368F"/>
    <w:rsid w:val="00335372"/>
    <w:rsid w:val="00341CDD"/>
    <w:rsid w:val="00342D50"/>
    <w:rsid w:val="00346085"/>
    <w:rsid w:val="0034708B"/>
    <w:rsid w:val="003515BE"/>
    <w:rsid w:val="00356504"/>
    <w:rsid w:val="00357FEC"/>
    <w:rsid w:val="0036149B"/>
    <w:rsid w:val="0036222F"/>
    <w:rsid w:val="00364DC9"/>
    <w:rsid w:val="00373C82"/>
    <w:rsid w:val="00375358"/>
    <w:rsid w:val="00382A16"/>
    <w:rsid w:val="0038451B"/>
    <w:rsid w:val="00384F64"/>
    <w:rsid w:val="00385211"/>
    <w:rsid w:val="00385237"/>
    <w:rsid w:val="0038634F"/>
    <w:rsid w:val="00391BF4"/>
    <w:rsid w:val="00391D72"/>
    <w:rsid w:val="00392E68"/>
    <w:rsid w:val="00396F6D"/>
    <w:rsid w:val="003A226C"/>
    <w:rsid w:val="003A5635"/>
    <w:rsid w:val="003A5C54"/>
    <w:rsid w:val="003A6310"/>
    <w:rsid w:val="003B36F0"/>
    <w:rsid w:val="003B3BEF"/>
    <w:rsid w:val="003B4C9F"/>
    <w:rsid w:val="003B4E15"/>
    <w:rsid w:val="003C03B2"/>
    <w:rsid w:val="003C1D2D"/>
    <w:rsid w:val="003C1DE5"/>
    <w:rsid w:val="003C3F0F"/>
    <w:rsid w:val="003C4485"/>
    <w:rsid w:val="003C6B12"/>
    <w:rsid w:val="003D094A"/>
    <w:rsid w:val="003D3680"/>
    <w:rsid w:val="003D3A80"/>
    <w:rsid w:val="003D3E16"/>
    <w:rsid w:val="003D5C5D"/>
    <w:rsid w:val="003D7DB4"/>
    <w:rsid w:val="003E06E4"/>
    <w:rsid w:val="003E2092"/>
    <w:rsid w:val="003E5C77"/>
    <w:rsid w:val="003F2558"/>
    <w:rsid w:val="003F4160"/>
    <w:rsid w:val="003F5207"/>
    <w:rsid w:val="003F56EE"/>
    <w:rsid w:val="003F5A51"/>
    <w:rsid w:val="003F70CD"/>
    <w:rsid w:val="003F77E4"/>
    <w:rsid w:val="003F79D5"/>
    <w:rsid w:val="00400C92"/>
    <w:rsid w:val="004042CA"/>
    <w:rsid w:val="004125DC"/>
    <w:rsid w:val="004130D1"/>
    <w:rsid w:val="00413322"/>
    <w:rsid w:val="00413FA8"/>
    <w:rsid w:val="00416681"/>
    <w:rsid w:val="00417AAD"/>
    <w:rsid w:val="00421D19"/>
    <w:rsid w:val="00422BB7"/>
    <w:rsid w:val="00422EDC"/>
    <w:rsid w:val="0042401B"/>
    <w:rsid w:val="00425767"/>
    <w:rsid w:val="00431F1F"/>
    <w:rsid w:val="00437A1F"/>
    <w:rsid w:val="0044018C"/>
    <w:rsid w:val="00443412"/>
    <w:rsid w:val="004442A4"/>
    <w:rsid w:val="00444307"/>
    <w:rsid w:val="00446866"/>
    <w:rsid w:val="00446E76"/>
    <w:rsid w:val="00453284"/>
    <w:rsid w:val="004534C3"/>
    <w:rsid w:val="004558E2"/>
    <w:rsid w:val="00455D87"/>
    <w:rsid w:val="00462A75"/>
    <w:rsid w:val="00463C91"/>
    <w:rsid w:val="00465CBB"/>
    <w:rsid w:val="00466024"/>
    <w:rsid w:val="00466242"/>
    <w:rsid w:val="00466ED1"/>
    <w:rsid w:val="00473344"/>
    <w:rsid w:val="004733CC"/>
    <w:rsid w:val="00475A18"/>
    <w:rsid w:val="00475BFD"/>
    <w:rsid w:val="00480940"/>
    <w:rsid w:val="00482B5B"/>
    <w:rsid w:val="004841FB"/>
    <w:rsid w:val="00484353"/>
    <w:rsid w:val="0048566F"/>
    <w:rsid w:val="00485BAC"/>
    <w:rsid w:val="00491679"/>
    <w:rsid w:val="00495030"/>
    <w:rsid w:val="004A2BD5"/>
    <w:rsid w:val="004A44CC"/>
    <w:rsid w:val="004A77FC"/>
    <w:rsid w:val="004A7997"/>
    <w:rsid w:val="004A7D8A"/>
    <w:rsid w:val="004B0F06"/>
    <w:rsid w:val="004B1333"/>
    <w:rsid w:val="004B165F"/>
    <w:rsid w:val="004B27EE"/>
    <w:rsid w:val="004C0DD2"/>
    <w:rsid w:val="004C1E8B"/>
    <w:rsid w:val="004C24F9"/>
    <w:rsid w:val="004C7557"/>
    <w:rsid w:val="004D0723"/>
    <w:rsid w:val="004D16EC"/>
    <w:rsid w:val="004D3862"/>
    <w:rsid w:val="004D3951"/>
    <w:rsid w:val="004D44CB"/>
    <w:rsid w:val="004D7095"/>
    <w:rsid w:val="004E00BD"/>
    <w:rsid w:val="004E465C"/>
    <w:rsid w:val="004E5D95"/>
    <w:rsid w:val="004E5EC5"/>
    <w:rsid w:val="004E6807"/>
    <w:rsid w:val="004E6DF3"/>
    <w:rsid w:val="004E79AC"/>
    <w:rsid w:val="004F0339"/>
    <w:rsid w:val="004F2594"/>
    <w:rsid w:val="004F2916"/>
    <w:rsid w:val="004F51DA"/>
    <w:rsid w:val="004F5961"/>
    <w:rsid w:val="004F6F55"/>
    <w:rsid w:val="005017E8"/>
    <w:rsid w:val="0050593F"/>
    <w:rsid w:val="00506473"/>
    <w:rsid w:val="00517390"/>
    <w:rsid w:val="00517F61"/>
    <w:rsid w:val="0052795F"/>
    <w:rsid w:val="00527EC8"/>
    <w:rsid w:val="00530F8C"/>
    <w:rsid w:val="00531F79"/>
    <w:rsid w:val="005327F7"/>
    <w:rsid w:val="00534BCD"/>
    <w:rsid w:val="00536640"/>
    <w:rsid w:val="00537172"/>
    <w:rsid w:val="0054207B"/>
    <w:rsid w:val="0054260D"/>
    <w:rsid w:val="00542D56"/>
    <w:rsid w:val="00544A3A"/>
    <w:rsid w:val="00545B05"/>
    <w:rsid w:val="0055133D"/>
    <w:rsid w:val="005544B4"/>
    <w:rsid w:val="005566C4"/>
    <w:rsid w:val="005572FD"/>
    <w:rsid w:val="00561845"/>
    <w:rsid w:val="00563028"/>
    <w:rsid w:val="005662AD"/>
    <w:rsid w:val="00567E56"/>
    <w:rsid w:val="00570EEE"/>
    <w:rsid w:val="00573CBD"/>
    <w:rsid w:val="00577CA6"/>
    <w:rsid w:val="0058171E"/>
    <w:rsid w:val="005849C5"/>
    <w:rsid w:val="00584F57"/>
    <w:rsid w:val="0058519E"/>
    <w:rsid w:val="0059472B"/>
    <w:rsid w:val="005A5326"/>
    <w:rsid w:val="005A70A9"/>
    <w:rsid w:val="005B54E2"/>
    <w:rsid w:val="005B6613"/>
    <w:rsid w:val="005B66C3"/>
    <w:rsid w:val="005C149D"/>
    <w:rsid w:val="005C1795"/>
    <w:rsid w:val="005C5167"/>
    <w:rsid w:val="005C6710"/>
    <w:rsid w:val="005D079B"/>
    <w:rsid w:val="005D0B42"/>
    <w:rsid w:val="005D1803"/>
    <w:rsid w:val="005D2142"/>
    <w:rsid w:val="005D29CF"/>
    <w:rsid w:val="005D3442"/>
    <w:rsid w:val="005D4AB5"/>
    <w:rsid w:val="005D5AFB"/>
    <w:rsid w:val="005E2142"/>
    <w:rsid w:val="005E40AD"/>
    <w:rsid w:val="005F1101"/>
    <w:rsid w:val="00606814"/>
    <w:rsid w:val="00607745"/>
    <w:rsid w:val="00607BEE"/>
    <w:rsid w:val="006120A2"/>
    <w:rsid w:val="006121FD"/>
    <w:rsid w:val="00620157"/>
    <w:rsid w:val="006217F8"/>
    <w:rsid w:val="006218A4"/>
    <w:rsid w:val="006243EF"/>
    <w:rsid w:val="00624A97"/>
    <w:rsid w:val="00625E75"/>
    <w:rsid w:val="00625F02"/>
    <w:rsid w:val="0062760D"/>
    <w:rsid w:val="0063429C"/>
    <w:rsid w:val="00641C67"/>
    <w:rsid w:val="006429FD"/>
    <w:rsid w:val="00643159"/>
    <w:rsid w:val="00643ED5"/>
    <w:rsid w:val="006504F7"/>
    <w:rsid w:val="0065662A"/>
    <w:rsid w:val="006570FC"/>
    <w:rsid w:val="0066352D"/>
    <w:rsid w:val="006701FF"/>
    <w:rsid w:val="00670549"/>
    <w:rsid w:val="00674CBB"/>
    <w:rsid w:val="00680303"/>
    <w:rsid w:val="00680987"/>
    <w:rsid w:val="00681F1B"/>
    <w:rsid w:val="00690E74"/>
    <w:rsid w:val="006951F1"/>
    <w:rsid w:val="006A7A16"/>
    <w:rsid w:val="006B0A80"/>
    <w:rsid w:val="006B5393"/>
    <w:rsid w:val="006B5BE3"/>
    <w:rsid w:val="006B5C7A"/>
    <w:rsid w:val="006C070D"/>
    <w:rsid w:val="006C1D33"/>
    <w:rsid w:val="006C47E8"/>
    <w:rsid w:val="006C5350"/>
    <w:rsid w:val="006C6C08"/>
    <w:rsid w:val="006D1801"/>
    <w:rsid w:val="006D1E50"/>
    <w:rsid w:val="006D252D"/>
    <w:rsid w:val="006D3F4C"/>
    <w:rsid w:val="006D6896"/>
    <w:rsid w:val="006D7D23"/>
    <w:rsid w:val="006E0384"/>
    <w:rsid w:val="006E2CB8"/>
    <w:rsid w:val="006E597F"/>
    <w:rsid w:val="006F5429"/>
    <w:rsid w:val="006F637E"/>
    <w:rsid w:val="006F72AE"/>
    <w:rsid w:val="007019BB"/>
    <w:rsid w:val="00703533"/>
    <w:rsid w:val="00712413"/>
    <w:rsid w:val="007125B0"/>
    <w:rsid w:val="00712A11"/>
    <w:rsid w:val="00713306"/>
    <w:rsid w:val="00713B82"/>
    <w:rsid w:val="00715ABC"/>
    <w:rsid w:val="00717303"/>
    <w:rsid w:val="00717E8C"/>
    <w:rsid w:val="0072124B"/>
    <w:rsid w:val="0072222E"/>
    <w:rsid w:val="00722AC5"/>
    <w:rsid w:val="007243C5"/>
    <w:rsid w:val="00735851"/>
    <w:rsid w:val="007373BE"/>
    <w:rsid w:val="007456A2"/>
    <w:rsid w:val="0074696E"/>
    <w:rsid w:val="00747348"/>
    <w:rsid w:val="00750006"/>
    <w:rsid w:val="007500DD"/>
    <w:rsid w:val="007524A9"/>
    <w:rsid w:val="00754299"/>
    <w:rsid w:val="007552DC"/>
    <w:rsid w:val="00760351"/>
    <w:rsid w:val="00760785"/>
    <w:rsid w:val="00761D23"/>
    <w:rsid w:val="00762AF9"/>
    <w:rsid w:val="00764472"/>
    <w:rsid w:val="00766D5E"/>
    <w:rsid w:val="007726E0"/>
    <w:rsid w:val="00773164"/>
    <w:rsid w:val="007738C2"/>
    <w:rsid w:val="00776432"/>
    <w:rsid w:val="00776F09"/>
    <w:rsid w:val="007836DF"/>
    <w:rsid w:val="00786806"/>
    <w:rsid w:val="00792DDF"/>
    <w:rsid w:val="007944EB"/>
    <w:rsid w:val="00796C65"/>
    <w:rsid w:val="00797458"/>
    <w:rsid w:val="007A4316"/>
    <w:rsid w:val="007B493A"/>
    <w:rsid w:val="007B5162"/>
    <w:rsid w:val="007B6D8A"/>
    <w:rsid w:val="007C2F6D"/>
    <w:rsid w:val="007C4CFA"/>
    <w:rsid w:val="007C7776"/>
    <w:rsid w:val="007D0989"/>
    <w:rsid w:val="007D0C9C"/>
    <w:rsid w:val="007D320B"/>
    <w:rsid w:val="007D6FF0"/>
    <w:rsid w:val="007E15C2"/>
    <w:rsid w:val="007E35FA"/>
    <w:rsid w:val="007E75AB"/>
    <w:rsid w:val="007F5517"/>
    <w:rsid w:val="00800175"/>
    <w:rsid w:val="00804582"/>
    <w:rsid w:val="00807D63"/>
    <w:rsid w:val="00811B80"/>
    <w:rsid w:val="00811C37"/>
    <w:rsid w:val="00813598"/>
    <w:rsid w:val="008213C8"/>
    <w:rsid w:val="00825707"/>
    <w:rsid w:val="0082570F"/>
    <w:rsid w:val="00826965"/>
    <w:rsid w:val="008272B5"/>
    <w:rsid w:val="00827718"/>
    <w:rsid w:val="00830849"/>
    <w:rsid w:val="008308ED"/>
    <w:rsid w:val="00832DDD"/>
    <w:rsid w:val="00832F60"/>
    <w:rsid w:val="00835079"/>
    <w:rsid w:val="00835F17"/>
    <w:rsid w:val="00840CF5"/>
    <w:rsid w:val="0084224E"/>
    <w:rsid w:val="00845AD1"/>
    <w:rsid w:val="00846A2D"/>
    <w:rsid w:val="008475A9"/>
    <w:rsid w:val="00850E9B"/>
    <w:rsid w:val="008524A7"/>
    <w:rsid w:val="0085427A"/>
    <w:rsid w:val="00856966"/>
    <w:rsid w:val="00856B0A"/>
    <w:rsid w:val="00864DA3"/>
    <w:rsid w:val="008663F4"/>
    <w:rsid w:val="00867249"/>
    <w:rsid w:val="008736F1"/>
    <w:rsid w:val="008740D5"/>
    <w:rsid w:val="00875858"/>
    <w:rsid w:val="00877F63"/>
    <w:rsid w:val="00877F8D"/>
    <w:rsid w:val="00882060"/>
    <w:rsid w:val="00885A74"/>
    <w:rsid w:val="008861D0"/>
    <w:rsid w:val="00891600"/>
    <w:rsid w:val="00893689"/>
    <w:rsid w:val="00894DB2"/>
    <w:rsid w:val="00895087"/>
    <w:rsid w:val="008961C4"/>
    <w:rsid w:val="008A00D2"/>
    <w:rsid w:val="008A022F"/>
    <w:rsid w:val="008A190F"/>
    <w:rsid w:val="008A3212"/>
    <w:rsid w:val="008A5179"/>
    <w:rsid w:val="008B0513"/>
    <w:rsid w:val="008B2517"/>
    <w:rsid w:val="008B3349"/>
    <w:rsid w:val="008B5CAF"/>
    <w:rsid w:val="008B7652"/>
    <w:rsid w:val="008C0C09"/>
    <w:rsid w:val="008C1D3A"/>
    <w:rsid w:val="008C1E08"/>
    <w:rsid w:val="008C2578"/>
    <w:rsid w:val="008C3163"/>
    <w:rsid w:val="008C7783"/>
    <w:rsid w:val="008C7C67"/>
    <w:rsid w:val="008D3A2E"/>
    <w:rsid w:val="008E046B"/>
    <w:rsid w:val="008E52AD"/>
    <w:rsid w:val="008E7AFF"/>
    <w:rsid w:val="008F0151"/>
    <w:rsid w:val="008F3456"/>
    <w:rsid w:val="008F5A47"/>
    <w:rsid w:val="008F5A6D"/>
    <w:rsid w:val="00925E81"/>
    <w:rsid w:val="009301CA"/>
    <w:rsid w:val="00930314"/>
    <w:rsid w:val="00930FBB"/>
    <w:rsid w:val="00934FEA"/>
    <w:rsid w:val="00936CEE"/>
    <w:rsid w:val="009405C6"/>
    <w:rsid w:val="0094190E"/>
    <w:rsid w:val="009438DF"/>
    <w:rsid w:val="00944769"/>
    <w:rsid w:val="00950ABC"/>
    <w:rsid w:val="00952EBB"/>
    <w:rsid w:val="00954BA2"/>
    <w:rsid w:val="00966DD0"/>
    <w:rsid w:val="0097215E"/>
    <w:rsid w:val="009737B7"/>
    <w:rsid w:val="009753FB"/>
    <w:rsid w:val="00975EF0"/>
    <w:rsid w:val="009802E0"/>
    <w:rsid w:val="00981DA4"/>
    <w:rsid w:val="0098648B"/>
    <w:rsid w:val="0098676E"/>
    <w:rsid w:val="00987C19"/>
    <w:rsid w:val="009900E8"/>
    <w:rsid w:val="0099206F"/>
    <w:rsid w:val="00996D7F"/>
    <w:rsid w:val="00997240"/>
    <w:rsid w:val="009A0759"/>
    <w:rsid w:val="009A0D38"/>
    <w:rsid w:val="009A68E6"/>
    <w:rsid w:val="009B014E"/>
    <w:rsid w:val="009B1FB1"/>
    <w:rsid w:val="009B3776"/>
    <w:rsid w:val="009B4C64"/>
    <w:rsid w:val="009B52E4"/>
    <w:rsid w:val="009B663D"/>
    <w:rsid w:val="009C58D4"/>
    <w:rsid w:val="009D18C4"/>
    <w:rsid w:val="009D2388"/>
    <w:rsid w:val="009D259A"/>
    <w:rsid w:val="009D2B10"/>
    <w:rsid w:val="009D2DA5"/>
    <w:rsid w:val="009D3690"/>
    <w:rsid w:val="009D52F2"/>
    <w:rsid w:val="009D5D17"/>
    <w:rsid w:val="009D6EEF"/>
    <w:rsid w:val="009D72B1"/>
    <w:rsid w:val="009D741F"/>
    <w:rsid w:val="009E55E8"/>
    <w:rsid w:val="009E56AE"/>
    <w:rsid w:val="009E6864"/>
    <w:rsid w:val="009E68D9"/>
    <w:rsid w:val="009F1BFE"/>
    <w:rsid w:val="009F2245"/>
    <w:rsid w:val="009F5DE3"/>
    <w:rsid w:val="009F7DD1"/>
    <w:rsid w:val="00A00BAE"/>
    <w:rsid w:val="00A03A0A"/>
    <w:rsid w:val="00A03AD2"/>
    <w:rsid w:val="00A03C6C"/>
    <w:rsid w:val="00A045BB"/>
    <w:rsid w:val="00A04E38"/>
    <w:rsid w:val="00A076C2"/>
    <w:rsid w:val="00A07EC7"/>
    <w:rsid w:val="00A13727"/>
    <w:rsid w:val="00A26B34"/>
    <w:rsid w:val="00A31861"/>
    <w:rsid w:val="00A321BF"/>
    <w:rsid w:val="00A32CFE"/>
    <w:rsid w:val="00A33614"/>
    <w:rsid w:val="00A36F55"/>
    <w:rsid w:val="00A3712F"/>
    <w:rsid w:val="00A404F8"/>
    <w:rsid w:val="00A46075"/>
    <w:rsid w:val="00A46CAC"/>
    <w:rsid w:val="00A470DC"/>
    <w:rsid w:val="00A534A2"/>
    <w:rsid w:val="00A5546B"/>
    <w:rsid w:val="00A564A5"/>
    <w:rsid w:val="00A60E40"/>
    <w:rsid w:val="00A6462F"/>
    <w:rsid w:val="00A64BCF"/>
    <w:rsid w:val="00A74D9A"/>
    <w:rsid w:val="00A75560"/>
    <w:rsid w:val="00A75FF2"/>
    <w:rsid w:val="00A770F3"/>
    <w:rsid w:val="00A7726B"/>
    <w:rsid w:val="00A80EAC"/>
    <w:rsid w:val="00A8127C"/>
    <w:rsid w:val="00A904DD"/>
    <w:rsid w:val="00A91552"/>
    <w:rsid w:val="00A9189F"/>
    <w:rsid w:val="00A9208C"/>
    <w:rsid w:val="00A924B4"/>
    <w:rsid w:val="00A940E2"/>
    <w:rsid w:val="00A9584A"/>
    <w:rsid w:val="00AA0CBA"/>
    <w:rsid w:val="00AA29B5"/>
    <w:rsid w:val="00AA4A2A"/>
    <w:rsid w:val="00AA511B"/>
    <w:rsid w:val="00AB088A"/>
    <w:rsid w:val="00AB3440"/>
    <w:rsid w:val="00AB3E10"/>
    <w:rsid w:val="00AB6088"/>
    <w:rsid w:val="00AB7C9E"/>
    <w:rsid w:val="00AC15D5"/>
    <w:rsid w:val="00AC62C3"/>
    <w:rsid w:val="00AC7C9B"/>
    <w:rsid w:val="00AD063F"/>
    <w:rsid w:val="00AD37BD"/>
    <w:rsid w:val="00AE0A0B"/>
    <w:rsid w:val="00AE5B7D"/>
    <w:rsid w:val="00AE651F"/>
    <w:rsid w:val="00AE6E97"/>
    <w:rsid w:val="00AE7E12"/>
    <w:rsid w:val="00AF086F"/>
    <w:rsid w:val="00AF0EE3"/>
    <w:rsid w:val="00AF5BA0"/>
    <w:rsid w:val="00AF680E"/>
    <w:rsid w:val="00AF7C03"/>
    <w:rsid w:val="00B00F9E"/>
    <w:rsid w:val="00B0196D"/>
    <w:rsid w:val="00B01DA0"/>
    <w:rsid w:val="00B052EA"/>
    <w:rsid w:val="00B05F9B"/>
    <w:rsid w:val="00B06280"/>
    <w:rsid w:val="00B07BC7"/>
    <w:rsid w:val="00B14AFB"/>
    <w:rsid w:val="00B158F6"/>
    <w:rsid w:val="00B16023"/>
    <w:rsid w:val="00B16348"/>
    <w:rsid w:val="00B173AC"/>
    <w:rsid w:val="00B24E04"/>
    <w:rsid w:val="00B26033"/>
    <w:rsid w:val="00B26DB1"/>
    <w:rsid w:val="00B31268"/>
    <w:rsid w:val="00B31814"/>
    <w:rsid w:val="00B32022"/>
    <w:rsid w:val="00B3340F"/>
    <w:rsid w:val="00B350C9"/>
    <w:rsid w:val="00B37045"/>
    <w:rsid w:val="00B37069"/>
    <w:rsid w:val="00B43DD5"/>
    <w:rsid w:val="00B47DB0"/>
    <w:rsid w:val="00B54D74"/>
    <w:rsid w:val="00B55B04"/>
    <w:rsid w:val="00B662FF"/>
    <w:rsid w:val="00B663D7"/>
    <w:rsid w:val="00B71291"/>
    <w:rsid w:val="00B72DDF"/>
    <w:rsid w:val="00B72F5C"/>
    <w:rsid w:val="00B75D0C"/>
    <w:rsid w:val="00B76A21"/>
    <w:rsid w:val="00B80ED2"/>
    <w:rsid w:val="00B80FC1"/>
    <w:rsid w:val="00B8684B"/>
    <w:rsid w:val="00B8778E"/>
    <w:rsid w:val="00B9261F"/>
    <w:rsid w:val="00B946E6"/>
    <w:rsid w:val="00BA1C1A"/>
    <w:rsid w:val="00BA35DF"/>
    <w:rsid w:val="00BA36B3"/>
    <w:rsid w:val="00BA4C0F"/>
    <w:rsid w:val="00BB1954"/>
    <w:rsid w:val="00BB455D"/>
    <w:rsid w:val="00BB4702"/>
    <w:rsid w:val="00BC2714"/>
    <w:rsid w:val="00BC2DD5"/>
    <w:rsid w:val="00BC5189"/>
    <w:rsid w:val="00BC7948"/>
    <w:rsid w:val="00BD58CB"/>
    <w:rsid w:val="00BD6589"/>
    <w:rsid w:val="00BE742D"/>
    <w:rsid w:val="00BF1155"/>
    <w:rsid w:val="00BF4F2C"/>
    <w:rsid w:val="00C00E1A"/>
    <w:rsid w:val="00C028DA"/>
    <w:rsid w:val="00C030B6"/>
    <w:rsid w:val="00C04E49"/>
    <w:rsid w:val="00C05A8A"/>
    <w:rsid w:val="00C05C05"/>
    <w:rsid w:val="00C12B1D"/>
    <w:rsid w:val="00C16464"/>
    <w:rsid w:val="00C223B4"/>
    <w:rsid w:val="00C23F50"/>
    <w:rsid w:val="00C25642"/>
    <w:rsid w:val="00C259A3"/>
    <w:rsid w:val="00C326DE"/>
    <w:rsid w:val="00C328AB"/>
    <w:rsid w:val="00C3439C"/>
    <w:rsid w:val="00C34BEE"/>
    <w:rsid w:val="00C3799E"/>
    <w:rsid w:val="00C40312"/>
    <w:rsid w:val="00C40F88"/>
    <w:rsid w:val="00C446AC"/>
    <w:rsid w:val="00C52E43"/>
    <w:rsid w:val="00C55053"/>
    <w:rsid w:val="00C56165"/>
    <w:rsid w:val="00C63D73"/>
    <w:rsid w:val="00C6428F"/>
    <w:rsid w:val="00C724E5"/>
    <w:rsid w:val="00C73803"/>
    <w:rsid w:val="00C90B85"/>
    <w:rsid w:val="00C92BC0"/>
    <w:rsid w:val="00C935B3"/>
    <w:rsid w:val="00C953EB"/>
    <w:rsid w:val="00C95EEF"/>
    <w:rsid w:val="00C9792B"/>
    <w:rsid w:val="00CA0CEE"/>
    <w:rsid w:val="00CA43B8"/>
    <w:rsid w:val="00CA4CB8"/>
    <w:rsid w:val="00CA51AD"/>
    <w:rsid w:val="00CA5288"/>
    <w:rsid w:val="00CA5ED9"/>
    <w:rsid w:val="00CA7BB0"/>
    <w:rsid w:val="00CB0119"/>
    <w:rsid w:val="00CB2116"/>
    <w:rsid w:val="00CB27A8"/>
    <w:rsid w:val="00CB3EB7"/>
    <w:rsid w:val="00CB552E"/>
    <w:rsid w:val="00CC03B5"/>
    <w:rsid w:val="00CC0505"/>
    <w:rsid w:val="00CC423E"/>
    <w:rsid w:val="00CE054D"/>
    <w:rsid w:val="00CE727C"/>
    <w:rsid w:val="00CE7AC3"/>
    <w:rsid w:val="00CF309B"/>
    <w:rsid w:val="00D04B06"/>
    <w:rsid w:val="00D07026"/>
    <w:rsid w:val="00D10410"/>
    <w:rsid w:val="00D11288"/>
    <w:rsid w:val="00D11D41"/>
    <w:rsid w:val="00D1292A"/>
    <w:rsid w:val="00D137EC"/>
    <w:rsid w:val="00D20610"/>
    <w:rsid w:val="00D21526"/>
    <w:rsid w:val="00D215FB"/>
    <w:rsid w:val="00D2184E"/>
    <w:rsid w:val="00D226EC"/>
    <w:rsid w:val="00D22BC8"/>
    <w:rsid w:val="00D256C2"/>
    <w:rsid w:val="00D25CBF"/>
    <w:rsid w:val="00D264E0"/>
    <w:rsid w:val="00D27E77"/>
    <w:rsid w:val="00D31DDA"/>
    <w:rsid w:val="00D34FD0"/>
    <w:rsid w:val="00D43DDF"/>
    <w:rsid w:val="00D45C30"/>
    <w:rsid w:val="00D47F1A"/>
    <w:rsid w:val="00D51CE8"/>
    <w:rsid w:val="00D524D9"/>
    <w:rsid w:val="00D62E4F"/>
    <w:rsid w:val="00D66961"/>
    <w:rsid w:val="00D66CAE"/>
    <w:rsid w:val="00D6723C"/>
    <w:rsid w:val="00D6796F"/>
    <w:rsid w:val="00D72156"/>
    <w:rsid w:val="00D75FF7"/>
    <w:rsid w:val="00D76264"/>
    <w:rsid w:val="00D776DB"/>
    <w:rsid w:val="00D834F6"/>
    <w:rsid w:val="00D865D3"/>
    <w:rsid w:val="00D86EC8"/>
    <w:rsid w:val="00D876F2"/>
    <w:rsid w:val="00D92E38"/>
    <w:rsid w:val="00D97870"/>
    <w:rsid w:val="00DA000F"/>
    <w:rsid w:val="00DA0177"/>
    <w:rsid w:val="00DA3889"/>
    <w:rsid w:val="00DA3918"/>
    <w:rsid w:val="00DA5924"/>
    <w:rsid w:val="00DB0DA3"/>
    <w:rsid w:val="00DB1DC3"/>
    <w:rsid w:val="00DB4C43"/>
    <w:rsid w:val="00DB60AA"/>
    <w:rsid w:val="00DB75CD"/>
    <w:rsid w:val="00DB7F2F"/>
    <w:rsid w:val="00DC2D6F"/>
    <w:rsid w:val="00DC43D6"/>
    <w:rsid w:val="00DC55D9"/>
    <w:rsid w:val="00DD2037"/>
    <w:rsid w:val="00DD34D5"/>
    <w:rsid w:val="00DD395A"/>
    <w:rsid w:val="00DD4A08"/>
    <w:rsid w:val="00DD5949"/>
    <w:rsid w:val="00DD5C58"/>
    <w:rsid w:val="00DD66F9"/>
    <w:rsid w:val="00DE1C2A"/>
    <w:rsid w:val="00DE1ECD"/>
    <w:rsid w:val="00DE2F84"/>
    <w:rsid w:val="00DE4963"/>
    <w:rsid w:val="00DF26FE"/>
    <w:rsid w:val="00DF41A2"/>
    <w:rsid w:val="00E00CFB"/>
    <w:rsid w:val="00E01619"/>
    <w:rsid w:val="00E037A6"/>
    <w:rsid w:val="00E178AE"/>
    <w:rsid w:val="00E2045B"/>
    <w:rsid w:val="00E20960"/>
    <w:rsid w:val="00E23946"/>
    <w:rsid w:val="00E27109"/>
    <w:rsid w:val="00E2720C"/>
    <w:rsid w:val="00E27E9D"/>
    <w:rsid w:val="00E31CAC"/>
    <w:rsid w:val="00E3398E"/>
    <w:rsid w:val="00E34291"/>
    <w:rsid w:val="00E34EAB"/>
    <w:rsid w:val="00E374AF"/>
    <w:rsid w:val="00E43DE8"/>
    <w:rsid w:val="00E4570D"/>
    <w:rsid w:val="00E463C4"/>
    <w:rsid w:val="00E50666"/>
    <w:rsid w:val="00E52CD9"/>
    <w:rsid w:val="00E5785A"/>
    <w:rsid w:val="00E613BE"/>
    <w:rsid w:val="00E62030"/>
    <w:rsid w:val="00E67576"/>
    <w:rsid w:val="00E67F89"/>
    <w:rsid w:val="00E76BD0"/>
    <w:rsid w:val="00E77405"/>
    <w:rsid w:val="00E77A75"/>
    <w:rsid w:val="00E80A79"/>
    <w:rsid w:val="00E80D96"/>
    <w:rsid w:val="00E8290D"/>
    <w:rsid w:val="00E935C3"/>
    <w:rsid w:val="00E93893"/>
    <w:rsid w:val="00E979EF"/>
    <w:rsid w:val="00E97AF7"/>
    <w:rsid w:val="00E97C57"/>
    <w:rsid w:val="00EA0B8D"/>
    <w:rsid w:val="00EA1782"/>
    <w:rsid w:val="00EA4680"/>
    <w:rsid w:val="00EA58D1"/>
    <w:rsid w:val="00EA7FC2"/>
    <w:rsid w:val="00EB1BAC"/>
    <w:rsid w:val="00EB2087"/>
    <w:rsid w:val="00EB4ADF"/>
    <w:rsid w:val="00EB5FEA"/>
    <w:rsid w:val="00EB7EC3"/>
    <w:rsid w:val="00EC01C5"/>
    <w:rsid w:val="00EC10FD"/>
    <w:rsid w:val="00EC308D"/>
    <w:rsid w:val="00EC4DED"/>
    <w:rsid w:val="00EC5122"/>
    <w:rsid w:val="00EC7ED8"/>
    <w:rsid w:val="00ED0974"/>
    <w:rsid w:val="00ED0B27"/>
    <w:rsid w:val="00ED1623"/>
    <w:rsid w:val="00ED4D71"/>
    <w:rsid w:val="00EE04A3"/>
    <w:rsid w:val="00EE1878"/>
    <w:rsid w:val="00EE2089"/>
    <w:rsid w:val="00EE288F"/>
    <w:rsid w:val="00EE32B7"/>
    <w:rsid w:val="00EF26A9"/>
    <w:rsid w:val="00EF508F"/>
    <w:rsid w:val="00F0273C"/>
    <w:rsid w:val="00F04EBA"/>
    <w:rsid w:val="00F04F47"/>
    <w:rsid w:val="00F06792"/>
    <w:rsid w:val="00F16E78"/>
    <w:rsid w:val="00F232D1"/>
    <w:rsid w:val="00F23A19"/>
    <w:rsid w:val="00F23D0C"/>
    <w:rsid w:val="00F25154"/>
    <w:rsid w:val="00F25415"/>
    <w:rsid w:val="00F2589B"/>
    <w:rsid w:val="00F26124"/>
    <w:rsid w:val="00F27279"/>
    <w:rsid w:val="00F32462"/>
    <w:rsid w:val="00F33926"/>
    <w:rsid w:val="00F37B12"/>
    <w:rsid w:val="00F37E59"/>
    <w:rsid w:val="00F37EFB"/>
    <w:rsid w:val="00F40585"/>
    <w:rsid w:val="00F40961"/>
    <w:rsid w:val="00F41684"/>
    <w:rsid w:val="00F428AA"/>
    <w:rsid w:val="00F446C6"/>
    <w:rsid w:val="00F451B2"/>
    <w:rsid w:val="00F451B9"/>
    <w:rsid w:val="00F45262"/>
    <w:rsid w:val="00F478E3"/>
    <w:rsid w:val="00F5281B"/>
    <w:rsid w:val="00F534BE"/>
    <w:rsid w:val="00F535E2"/>
    <w:rsid w:val="00F56185"/>
    <w:rsid w:val="00F56F6B"/>
    <w:rsid w:val="00F66079"/>
    <w:rsid w:val="00F740B7"/>
    <w:rsid w:val="00F74EA4"/>
    <w:rsid w:val="00F77A29"/>
    <w:rsid w:val="00F80187"/>
    <w:rsid w:val="00F821FB"/>
    <w:rsid w:val="00F85779"/>
    <w:rsid w:val="00F8621A"/>
    <w:rsid w:val="00F86223"/>
    <w:rsid w:val="00F9083E"/>
    <w:rsid w:val="00F90F6B"/>
    <w:rsid w:val="00F92419"/>
    <w:rsid w:val="00F931A8"/>
    <w:rsid w:val="00F93229"/>
    <w:rsid w:val="00F94D82"/>
    <w:rsid w:val="00FA02C1"/>
    <w:rsid w:val="00FA6FE3"/>
    <w:rsid w:val="00FB1F19"/>
    <w:rsid w:val="00FB7988"/>
    <w:rsid w:val="00FC4772"/>
    <w:rsid w:val="00FC6166"/>
    <w:rsid w:val="00FD3B29"/>
    <w:rsid w:val="00FD56AB"/>
    <w:rsid w:val="00FE39B5"/>
    <w:rsid w:val="00FE75B9"/>
    <w:rsid w:val="00FF0160"/>
    <w:rsid w:val="00FF03EB"/>
    <w:rsid w:val="00FF185A"/>
    <w:rsid w:val="00FF31FD"/>
    <w:rsid w:val="00FF60BD"/>
    <w:rsid w:val="00FF7D84"/>
    <w:rsid w:val="00FF7E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3"/>
    <o:shapelayout v:ext="edit">
      <o:idmap v:ext="edit" data="1"/>
    </o:shapelayout>
  </w:shapeDefaults>
  <w:decimalSymbol w:val=","/>
  <w:listSeparator w:val=";"/>
  <w14:docId w14:val="6F57B8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Normal (Web)" w:uiPriority="99" w:qFormat="1"/>
    <w:lsdException w:name="annotation subject" w:uiPriority="99"/>
    <w:lsdException w:name="No List" w:uiPriority="99"/>
    <w:lsdException w:name="Balloon Text" w:semiHidden="0" w:uiPriority="99" w:unhideWhenUsed="0"/>
    <w:lsdException w:name="Table Grid" w:semiHidden="0" w:uiPriority="39" w:unhideWhenUsed="0"/>
    <w:lsdException w:name="Placeholder Text" w:locked="0" w:uiPriority="99"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iPriority="99"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0">
    <w:name w:val="Normal"/>
    <w:qFormat/>
    <w:rsid w:val="00153898"/>
    <w:pPr>
      <w:spacing w:after="200" w:line="276" w:lineRule="auto"/>
    </w:pPr>
    <w:rPr>
      <w:rFonts w:eastAsia="Times New Roman"/>
      <w:sz w:val="22"/>
      <w:szCs w:val="22"/>
      <w:lang w:eastAsia="en-US"/>
    </w:rPr>
  </w:style>
  <w:style w:type="paragraph" w:styleId="10">
    <w:name w:val="heading 1"/>
    <w:basedOn w:val="a0"/>
    <w:next w:val="a0"/>
    <w:link w:val="11"/>
    <w:qFormat/>
    <w:rsid w:val="002D18F5"/>
    <w:pPr>
      <w:keepNext/>
      <w:pageBreakBefore/>
      <w:spacing w:after="240" w:line="240" w:lineRule="auto"/>
      <w:outlineLvl w:val="0"/>
    </w:pPr>
    <w:rPr>
      <w:rFonts w:ascii="Arial" w:eastAsia="Calibri" w:hAnsi="Arial"/>
      <w:b/>
      <w:bCs/>
      <w:kern w:val="32"/>
      <w:sz w:val="32"/>
      <w:szCs w:val="32"/>
      <w:lang w:eastAsia="ru-RU"/>
    </w:rPr>
  </w:style>
  <w:style w:type="paragraph" w:styleId="2">
    <w:name w:val="heading 2"/>
    <w:basedOn w:val="a0"/>
    <w:next w:val="a0"/>
    <w:link w:val="20"/>
    <w:qFormat/>
    <w:rsid w:val="004A7D8A"/>
    <w:pPr>
      <w:keepNext/>
      <w:spacing w:after="0" w:line="240" w:lineRule="auto"/>
      <w:jc w:val="both"/>
      <w:outlineLvl w:val="1"/>
    </w:pPr>
    <w:rPr>
      <w:rFonts w:ascii="Times New Roman" w:eastAsia="Calibri" w:hAnsi="Times New Roman"/>
      <w:b/>
      <w:sz w:val="24"/>
      <w:szCs w:val="20"/>
    </w:rPr>
  </w:style>
  <w:style w:type="paragraph" w:styleId="3">
    <w:name w:val="heading 3"/>
    <w:basedOn w:val="a0"/>
    <w:next w:val="a0"/>
    <w:link w:val="30"/>
    <w:qFormat/>
    <w:rsid w:val="004A7D8A"/>
    <w:pPr>
      <w:keepNext/>
      <w:widowControl w:val="0"/>
      <w:spacing w:after="0" w:line="240" w:lineRule="auto"/>
      <w:jc w:val="both"/>
      <w:outlineLvl w:val="2"/>
    </w:pPr>
    <w:rPr>
      <w:rFonts w:ascii="Times New Roman" w:eastAsia="Calibri" w:hAnsi="Times New Roman"/>
      <w:b/>
      <w:color w:val="000000"/>
      <w:sz w:val="28"/>
      <w:szCs w:val="20"/>
    </w:rPr>
  </w:style>
  <w:style w:type="paragraph" w:styleId="4">
    <w:name w:val="heading 4"/>
    <w:basedOn w:val="a0"/>
    <w:next w:val="a0"/>
    <w:link w:val="40"/>
    <w:qFormat/>
    <w:rsid w:val="004A7D8A"/>
    <w:pPr>
      <w:keepNext/>
      <w:spacing w:after="0" w:line="240" w:lineRule="auto"/>
      <w:jc w:val="center"/>
      <w:outlineLvl w:val="3"/>
    </w:pPr>
    <w:rPr>
      <w:rFonts w:ascii="Times New Roman" w:eastAsia="Calibri" w:hAnsi="Times New Roman"/>
      <w:b/>
      <w:sz w:val="24"/>
      <w:szCs w:val="20"/>
    </w:rPr>
  </w:style>
  <w:style w:type="paragraph" w:styleId="5">
    <w:name w:val="heading 5"/>
    <w:basedOn w:val="a0"/>
    <w:next w:val="a0"/>
    <w:link w:val="50"/>
    <w:qFormat/>
    <w:rsid w:val="004A7D8A"/>
    <w:pPr>
      <w:keepNext/>
      <w:spacing w:after="0" w:line="240" w:lineRule="auto"/>
      <w:ind w:firstLine="709"/>
      <w:jc w:val="center"/>
      <w:outlineLvl w:val="4"/>
    </w:pPr>
    <w:rPr>
      <w:rFonts w:ascii="Times New Roman" w:eastAsia="Calibri" w:hAnsi="Times New Roman"/>
      <w:b/>
      <w:sz w:val="24"/>
      <w:szCs w:val="20"/>
    </w:rPr>
  </w:style>
  <w:style w:type="paragraph" w:styleId="6">
    <w:name w:val="heading 6"/>
    <w:basedOn w:val="a0"/>
    <w:next w:val="a0"/>
    <w:link w:val="60"/>
    <w:qFormat/>
    <w:rsid w:val="004A7D8A"/>
    <w:pPr>
      <w:keepNext/>
      <w:spacing w:after="0" w:line="240" w:lineRule="auto"/>
      <w:jc w:val="right"/>
      <w:outlineLvl w:val="5"/>
    </w:pPr>
    <w:rPr>
      <w:rFonts w:ascii="Times New Roman" w:eastAsia="Calibri" w:hAnsi="Times New Roman"/>
      <w:b/>
      <w:sz w:val="24"/>
      <w:szCs w:val="20"/>
    </w:rPr>
  </w:style>
  <w:style w:type="paragraph" w:styleId="7">
    <w:name w:val="heading 7"/>
    <w:basedOn w:val="a0"/>
    <w:next w:val="a0"/>
    <w:link w:val="70"/>
    <w:qFormat/>
    <w:rsid w:val="004A7D8A"/>
    <w:pPr>
      <w:keepNext/>
      <w:spacing w:after="0" w:line="240" w:lineRule="auto"/>
      <w:ind w:firstLine="709"/>
      <w:jc w:val="right"/>
      <w:outlineLvl w:val="6"/>
    </w:pPr>
    <w:rPr>
      <w:rFonts w:ascii="Times New Roman" w:eastAsia="Calibri" w:hAnsi="Times New Roman"/>
      <w:b/>
      <w:sz w:val="24"/>
      <w:szCs w:val="20"/>
    </w:rPr>
  </w:style>
  <w:style w:type="paragraph" w:styleId="8">
    <w:name w:val="heading 8"/>
    <w:basedOn w:val="a0"/>
    <w:next w:val="a0"/>
    <w:link w:val="80"/>
    <w:qFormat/>
    <w:rsid w:val="004A7D8A"/>
    <w:pPr>
      <w:spacing w:before="240" w:after="60" w:line="240" w:lineRule="auto"/>
      <w:outlineLvl w:val="7"/>
    </w:pPr>
    <w:rPr>
      <w:rFonts w:eastAsia="Calibri"/>
      <w:i/>
      <w:iCs/>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link w:val="10"/>
    <w:locked/>
    <w:rsid w:val="002D18F5"/>
    <w:rPr>
      <w:rFonts w:ascii="Arial" w:hAnsi="Arial" w:cs="Times New Roman"/>
      <w:b/>
      <w:bCs/>
      <w:kern w:val="32"/>
      <w:sz w:val="32"/>
      <w:szCs w:val="32"/>
      <w:lang w:val="x-none" w:eastAsia="ru-RU"/>
    </w:rPr>
  </w:style>
  <w:style w:type="character" w:customStyle="1" w:styleId="20">
    <w:name w:val="Заголовок 2 Знак"/>
    <w:link w:val="2"/>
    <w:locked/>
    <w:rsid w:val="004A7D8A"/>
    <w:rPr>
      <w:rFonts w:ascii="Times New Roman" w:hAnsi="Times New Roman" w:cs="Times New Roman"/>
      <w:b/>
      <w:sz w:val="20"/>
      <w:szCs w:val="20"/>
    </w:rPr>
  </w:style>
  <w:style w:type="character" w:customStyle="1" w:styleId="30">
    <w:name w:val="Заголовок 3 Знак"/>
    <w:link w:val="3"/>
    <w:locked/>
    <w:rsid w:val="004A7D8A"/>
    <w:rPr>
      <w:rFonts w:ascii="Times New Roman" w:hAnsi="Times New Roman" w:cs="Times New Roman"/>
      <w:b/>
      <w:color w:val="000000"/>
      <w:sz w:val="20"/>
      <w:szCs w:val="20"/>
    </w:rPr>
  </w:style>
  <w:style w:type="character" w:customStyle="1" w:styleId="40">
    <w:name w:val="Заголовок 4 Знак"/>
    <w:link w:val="4"/>
    <w:locked/>
    <w:rsid w:val="004A7D8A"/>
    <w:rPr>
      <w:rFonts w:ascii="Times New Roman" w:hAnsi="Times New Roman" w:cs="Times New Roman"/>
      <w:b/>
      <w:sz w:val="20"/>
      <w:szCs w:val="20"/>
    </w:rPr>
  </w:style>
  <w:style w:type="character" w:customStyle="1" w:styleId="50">
    <w:name w:val="Заголовок 5 Знак"/>
    <w:link w:val="5"/>
    <w:locked/>
    <w:rsid w:val="004A7D8A"/>
    <w:rPr>
      <w:rFonts w:ascii="Times New Roman" w:hAnsi="Times New Roman" w:cs="Times New Roman"/>
      <w:b/>
      <w:sz w:val="20"/>
      <w:szCs w:val="20"/>
    </w:rPr>
  </w:style>
  <w:style w:type="character" w:customStyle="1" w:styleId="60">
    <w:name w:val="Заголовок 6 Знак"/>
    <w:link w:val="6"/>
    <w:locked/>
    <w:rsid w:val="004A7D8A"/>
    <w:rPr>
      <w:rFonts w:ascii="Times New Roman" w:hAnsi="Times New Roman" w:cs="Times New Roman"/>
      <w:b/>
      <w:sz w:val="20"/>
      <w:szCs w:val="20"/>
    </w:rPr>
  </w:style>
  <w:style w:type="character" w:customStyle="1" w:styleId="70">
    <w:name w:val="Заголовок 7 Знак"/>
    <w:link w:val="7"/>
    <w:locked/>
    <w:rsid w:val="004A7D8A"/>
    <w:rPr>
      <w:rFonts w:ascii="Times New Roman" w:hAnsi="Times New Roman" w:cs="Times New Roman"/>
      <w:b/>
      <w:sz w:val="20"/>
      <w:szCs w:val="20"/>
    </w:rPr>
  </w:style>
  <w:style w:type="character" w:customStyle="1" w:styleId="80">
    <w:name w:val="Заголовок 8 Знак"/>
    <w:link w:val="8"/>
    <w:locked/>
    <w:rsid w:val="004A7D8A"/>
    <w:rPr>
      <w:rFonts w:ascii="Calibri" w:hAnsi="Calibri" w:cs="Times New Roman"/>
      <w:i/>
      <w:iCs/>
      <w:sz w:val="24"/>
      <w:szCs w:val="24"/>
    </w:rPr>
  </w:style>
  <w:style w:type="paragraph" w:customStyle="1" w:styleId="a4">
    <w:name w:val="_основной текст"/>
    <w:basedOn w:val="a0"/>
    <w:link w:val="12"/>
    <w:rsid w:val="00153898"/>
    <w:pPr>
      <w:spacing w:after="0" w:line="240" w:lineRule="auto"/>
      <w:ind w:firstLine="567"/>
      <w:jc w:val="both"/>
    </w:pPr>
    <w:rPr>
      <w:rFonts w:ascii="Times New Roman" w:hAnsi="Times New Roman"/>
      <w:sz w:val="24"/>
      <w:szCs w:val="20"/>
      <w:lang w:eastAsia="ru-RU"/>
    </w:rPr>
  </w:style>
  <w:style w:type="character" w:customStyle="1" w:styleId="12">
    <w:name w:val="_основной текст Знак1"/>
    <w:link w:val="a4"/>
    <w:locked/>
    <w:rsid w:val="00153898"/>
    <w:rPr>
      <w:rFonts w:ascii="Times New Roman" w:hAnsi="Times New Roman"/>
      <w:sz w:val="24"/>
    </w:rPr>
  </w:style>
  <w:style w:type="paragraph" w:customStyle="1" w:styleId="13">
    <w:name w:val="Абзац списка1"/>
    <w:basedOn w:val="a0"/>
    <w:link w:val="ListParagraphChar1"/>
    <w:rsid w:val="00153898"/>
    <w:pPr>
      <w:ind w:left="720"/>
      <w:contextualSpacing/>
    </w:pPr>
    <w:rPr>
      <w:rFonts w:eastAsia="Calibri"/>
      <w:sz w:val="20"/>
      <w:szCs w:val="20"/>
      <w:lang w:eastAsia="ru-RU"/>
    </w:rPr>
  </w:style>
  <w:style w:type="character" w:customStyle="1" w:styleId="ListParagraphChar1">
    <w:name w:val="List Paragraph Char1"/>
    <w:link w:val="13"/>
    <w:locked/>
    <w:rsid w:val="00153898"/>
    <w:rPr>
      <w:rFonts w:ascii="Calibri" w:hAnsi="Calibri"/>
      <w:sz w:val="20"/>
    </w:rPr>
  </w:style>
  <w:style w:type="paragraph" w:customStyle="1" w:styleId="14">
    <w:name w:val="Абзац списка1"/>
    <w:basedOn w:val="a0"/>
    <w:link w:val="ListParagraphChar"/>
    <w:uiPriority w:val="34"/>
    <w:qFormat/>
    <w:rsid w:val="00A470DC"/>
    <w:pPr>
      <w:ind w:left="720"/>
      <w:contextualSpacing/>
    </w:pPr>
    <w:rPr>
      <w:rFonts w:ascii="Times New Roman" w:hAnsi="Times New Roman"/>
      <w:sz w:val="28"/>
      <w:szCs w:val="20"/>
      <w:lang w:eastAsia="ru-RU"/>
    </w:rPr>
  </w:style>
  <w:style w:type="character" w:customStyle="1" w:styleId="ListParagraphChar">
    <w:name w:val="List Paragraph Char"/>
    <w:link w:val="14"/>
    <w:locked/>
    <w:rsid w:val="00A470DC"/>
    <w:rPr>
      <w:rFonts w:ascii="Times New Roman" w:hAnsi="Times New Roman"/>
      <w:sz w:val="28"/>
    </w:rPr>
  </w:style>
  <w:style w:type="paragraph" w:styleId="a5">
    <w:name w:val="Body Text"/>
    <w:aliases w:val="Знак1,Основной текст Знак Знак,Основной текст Знак1,Основной текст Знак Знак Знак Знак Знак,Основной текст Знак Знак Знак Знак1,Основной текст Знак Знак Знак,Знак"/>
    <w:basedOn w:val="a0"/>
    <w:link w:val="a6"/>
    <w:rsid w:val="00A470DC"/>
    <w:pPr>
      <w:spacing w:after="120" w:line="240" w:lineRule="auto"/>
    </w:pPr>
    <w:rPr>
      <w:rFonts w:ascii="Times New Roman" w:eastAsia="Calibri" w:hAnsi="Times New Roman"/>
      <w:color w:val="000000"/>
      <w:sz w:val="24"/>
      <w:szCs w:val="20"/>
      <w:lang w:eastAsia="ru-RU"/>
    </w:rPr>
  </w:style>
  <w:style w:type="character" w:customStyle="1" w:styleId="a6">
    <w:name w:val="Основной текст Знак"/>
    <w:aliases w:val="Знак1 Знак,Основной текст Знак Знак Знак1,Основной текст Знак1 Знак,Основной текст Знак Знак Знак Знак Знак Знак,Основной текст Знак Знак Знак Знак1 Знак,Основной текст Знак Знак Знак Знак,Знак Знак"/>
    <w:link w:val="a5"/>
    <w:locked/>
    <w:rsid w:val="00A470DC"/>
    <w:rPr>
      <w:rFonts w:ascii="Times New Roman" w:hAnsi="Times New Roman" w:cs="Times New Roman"/>
      <w:color w:val="000000"/>
      <w:sz w:val="20"/>
      <w:szCs w:val="20"/>
      <w:lang w:val="x-none" w:eastAsia="ru-RU"/>
    </w:rPr>
  </w:style>
  <w:style w:type="paragraph" w:styleId="a7">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0"/>
    <w:link w:val="a8"/>
    <w:uiPriority w:val="99"/>
    <w:qFormat/>
    <w:rsid w:val="002D18F5"/>
    <w:pPr>
      <w:spacing w:before="100" w:beforeAutospacing="1" w:after="100" w:afterAutospacing="1" w:line="240" w:lineRule="auto"/>
    </w:pPr>
    <w:rPr>
      <w:rFonts w:ascii="Times New Roman" w:eastAsia="Calibri" w:hAnsi="Times New Roman"/>
      <w:sz w:val="24"/>
      <w:szCs w:val="24"/>
      <w:lang w:eastAsia="ru-RU"/>
    </w:rPr>
  </w:style>
  <w:style w:type="paragraph" w:customStyle="1" w:styleId="a9">
    <w:name w:val="_руководитель"/>
    <w:basedOn w:val="a0"/>
    <w:next w:val="a0"/>
    <w:rsid w:val="002D18F5"/>
    <w:pPr>
      <w:spacing w:after="120" w:line="240" w:lineRule="auto"/>
      <w:jc w:val="center"/>
    </w:pPr>
    <w:rPr>
      <w:rFonts w:ascii="Times New Roman" w:eastAsia="Calibri" w:hAnsi="Times New Roman"/>
      <w:i/>
      <w:sz w:val="18"/>
      <w:szCs w:val="24"/>
      <w:lang w:eastAsia="ru-RU"/>
    </w:rPr>
  </w:style>
  <w:style w:type="paragraph" w:styleId="aa">
    <w:name w:val="Body Text Indent"/>
    <w:basedOn w:val="a0"/>
    <w:link w:val="ab"/>
    <w:rsid w:val="00C259A3"/>
    <w:pPr>
      <w:spacing w:after="120"/>
      <w:ind w:left="283"/>
    </w:pPr>
  </w:style>
  <w:style w:type="character" w:customStyle="1" w:styleId="ab">
    <w:name w:val="Основной текст с отступом Знак"/>
    <w:link w:val="aa"/>
    <w:locked/>
    <w:rsid w:val="00C259A3"/>
    <w:rPr>
      <w:rFonts w:ascii="Calibri" w:hAnsi="Calibri" w:cs="Times New Roman"/>
    </w:rPr>
  </w:style>
  <w:style w:type="paragraph" w:styleId="ac">
    <w:name w:val="Title"/>
    <w:aliases w:val="Название Знак1,Название Знак Знак"/>
    <w:basedOn w:val="a0"/>
    <w:next w:val="a0"/>
    <w:link w:val="ad"/>
    <w:qFormat/>
    <w:rsid w:val="00C259A3"/>
    <w:pPr>
      <w:tabs>
        <w:tab w:val="left" w:pos="284"/>
      </w:tabs>
      <w:autoSpaceDE w:val="0"/>
      <w:autoSpaceDN w:val="0"/>
      <w:spacing w:after="0" w:line="240" w:lineRule="auto"/>
      <w:jc w:val="center"/>
    </w:pPr>
    <w:rPr>
      <w:rFonts w:ascii="Cambria" w:eastAsia="SimSun" w:hAnsi="Cambria"/>
      <w:b/>
      <w:bCs/>
      <w:kern w:val="28"/>
      <w:sz w:val="32"/>
      <w:szCs w:val="32"/>
      <w:lang w:val="en-US" w:eastAsia="ru-RU"/>
    </w:rPr>
  </w:style>
  <w:style w:type="character" w:customStyle="1" w:styleId="ad">
    <w:name w:val="Название Знак"/>
    <w:aliases w:val="Название Знак1 Знак,Название Знак Знак Знак"/>
    <w:link w:val="ac"/>
    <w:locked/>
    <w:rsid w:val="00C259A3"/>
    <w:rPr>
      <w:rFonts w:ascii="Cambria" w:eastAsia="SimSun" w:hAnsi="Cambria" w:cs="Times New Roman"/>
      <w:b/>
      <w:bCs/>
      <w:kern w:val="28"/>
      <w:sz w:val="32"/>
      <w:szCs w:val="32"/>
      <w:lang w:val="en-US" w:eastAsia="ru-RU"/>
    </w:rPr>
  </w:style>
  <w:style w:type="paragraph" w:customStyle="1" w:styleId="31">
    <w:name w:val="Заголовок 31"/>
    <w:basedOn w:val="a0"/>
    <w:next w:val="a0"/>
    <w:rsid w:val="00C259A3"/>
    <w:pPr>
      <w:keepNext/>
      <w:snapToGrid w:val="0"/>
      <w:spacing w:after="0" w:line="240" w:lineRule="auto"/>
      <w:jc w:val="center"/>
    </w:pPr>
    <w:rPr>
      <w:rFonts w:ascii="Times New Roman" w:eastAsia="Calibri" w:hAnsi="Times New Roman"/>
      <w:sz w:val="24"/>
      <w:szCs w:val="20"/>
      <w:lang w:eastAsia="ru-RU"/>
    </w:rPr>
  </w:style>
  <w:style w:type="paragraph" w:styleId="ae">
    <w:name w:val="header"/>
    <w:basedOn w:val="a0"/>
    <w:link w:val="af"/>
    <w:rsid w:val="004A7D8A"/>
    <w:pPr>
      <w:tabs>
        <w:tab w:val="center" w:pos="4677"/>
        <w:tab w:val="right" w:pos="9355"/>
      </w:tabs>
      <w:spacing w:after="0" w:line="240" w:lineRule="auto"/>
    </w:pPr>
  </w:style>
  <w:style w:type="character" w:customStyle="1" w:styleId="af">
    <w:name w:val="Верхний колонтитул Знак"/>
    <w:link w:val="ae"/>
    <w:locked/>
    <w:rsid w:val="004A7D8A"/>
    <w:rPr>
      <w:rFonts w:ascii="Calibri" w:hAnsi="Calibri" w:cs="Times New Roman"/>
    </w:rPr>
  </w:style>
  <w:style w:type="paragraph" w:styleId="af0">
    <w:name w:val="footer"/>
    <w:basedOn w:val="a0"/>
    <w:link w:val="af1"/>
    <w:rsid w:val="004A7D8A"/>
    <w:pPr>
      <w:tabs>
        <w:tab w:val="center" w:pos="4677"/>
        <w:tab w:val="right" w:pos="9355"/>
      </w:tabs>
      <w:spacing w:after="0" w:line="240" w:lineRule="auto"/>
    </w:pPr>
  </w:style>
  <w:style w:type="character" w:customStyle="1" w:styleId="af1">
    <w:name w:val="Нижний колонтитул Знак"/>
    <w:link w:val="af0"/>
    <w:locked/>
    <w:rsid w:val="004A7D8A"/>
    <w:rPr>
      <w:rFonts w:ascii="Calibri" w:hAnsi="Calibri" w:cs="Times New Roman"/>
    </w:rPr>
  </w:style>
  <w:style w:type="character" w:customStyle="1" w:styleId="apple-converted-space">
    <w:name w:val="apple-converted-space"/>
    <w:rsid w:val="004A7D8A"/>
  </w:style>
  <w:style w:type="paragraph" w:customStyle="1" w:styleId="BodyText2">
    <w:name w:val="Body Text2"/>
    <w:basedOn w:val="a0"/>
    <w:rsid w:val="004A7D8A"/>
    <w:pPr>
      <w:spacing w:after="0" w:line="240" w:lineRule="auto"/>
      <w:jc w:val="center"/>
    </w:pPr>
    <w:rPr>
      <w:rFonts w:eastAsia="Calibri"/>
      <w:b/>
      <w:bCs/>
      <w:sz w:val="28"/>
      <w:szCs w:val="28"/>
      <w:lang w:eastAsia="ru-RU"/>
    </w:rPr>
  </w:style>
  <w:style w:type="paragraph" w:customStyle="1" w:styleId="32">
    <w:name w:val="Заголовок 32"/>
    <w:basedOn w:val="a0"/>
    <w:next w:val="a0"/>
    <w:rsid w:val="004A7D8A"/>
    <w:pPr>
      <w:keepNext/>
      <w:snapToGrid w:val="0"/>
      <w:spacing w:after="0" w:line="240" w:lineRule="auto"/>
      <w:jc w:val="center"/>
    </w:pPr>
    <w:rPr>
      <w:rFonts w:ascii="Times New Roman" w:eastAsia="Calibri" w:hAnsi="Times New Roman"/>
      <w:sz w:val="24"/>
      <w:szCs w:val="20"/>
      <w:lang w:eastAsia="ru-RU"/>
    </w:rPr>
  </w:style>
  <w:style w:type="character" w:styleId="af2">
    <w:name w:val="page number"/>
    <w:rsid w:val="004A7D8A"/>
    <w:rPr>
      <w:rFonts w:cs="Times New Roman"/>
      <w:sz w:val="20"/>
    </w:rPr>
  </w:style>
  <w:style w:type="paragraph" w:customStyle="1" w:styleId="BodyText21">
    <w:name w:val="Body Text 21"/>
    <w:basedOn w:val="a0"/>
    <w:rsid w:val="004A7D8A"/>
    <w:pPr>
      <w:widowControl w:val="0"/>
      <w:spacing w:after="0" w:line="240" w:lineRule="auto"/>
      <w:ind w:left="283" w:firstLine="437"/>
      <w:jc w:val="both"/>
    </w:pPr>
    <w:rPr>
      <w:rFonts w:ascii="Times New Roman" w:eastAsia="Calibri" w:hAnsi="Times New Roman"/>
      <w:sz w:val="28"/>
      <w:szCs w:val="20"/>
      <w:lang w:eastAsia="ru-RU"/>
    </w:rPr>
  </w:style>
  <w:style w:type="paragraph" w:styleId="33">
    <w:name w:val="Body Text Indent 3"/>
    <w:basedOn w:val="a0"/>
    <w:link w:val="34"/>
    <w:rsid w:val="004A7D8A"/>
    <w:pPr>
      <w:spacing w:after="0" w:line="240" w:lineRule="auto"/>
      <w:ind w:left="993" w:hanging="284"/>
      <w:jc w:val="both"/>
    </w:pPr>
    <w:rPr>
      <w:rFonts w:ascii="Times New Roman" w:eastAsia="Calibri" w:hAnsi="Times New Roman"/>
      <w:sz w:val="28"/>
      <w:szCs w:val="20"/>
    </w:rPr>
  </w:style>
  <w:style w:type="character" w:customStyle="1" w:styleId="34">
    <w:name w:val="Основной текст с отступом 3 Знак"/>
    <w:link w:val="33"/>
    <w:locked/>
    <w:rsid w:val="004A7D8A"/>
    <w:rPr>
      <w:rFonts w:ascii="Times New Roman" w:hAnsi="Times New Roman" w:cs="Times New Roman"/>
      <w:sz w:val="20"/>
      <w:szCs w:val="20"/>
    </w:rPr>
  </w:style>
  <w:style w:type="paragraph" w:customStyle="1" w:styleId="21">
    <w:name w:val="Основной текст 21"/>
    <w:basedOn w:val="a0"/>
    <w:rsid w:val="004A7D8A"/>
    <w:pPr>
      <w:spacing w:after="0" w:line="240" w:lineRule="auto"/>
      <w:jc w:val="both"/>
    </w:pPr>
    <w:rPr>
      <w:rFonts w:ascii="Times New Roman" w:eastAsia="Calibri" w:hAnsi="Times New Roman"/>
      <w:sz w:val="28"/>
      <w:szCs w:val="20"/>
      <w:lang w:eastAsia="ru-RU"/>
    </w:rPr>
  </w:style>
  <w:style w:type="paragraph" w:styleId="22">
    <w:name w:val="Body Text 2"/>
    <w:basedOn w:val="a0"/>
    <w:link w:val="23"/>
    <w:rsid w:val="004A7D8A"/>
    <w:pPr>
      <w:spacing w:after="0" w:line="240" w:lineRule="auto"/>
      <w:jc w:val="center"/>
    </w:pPr>
    <w:rPr>
      <w:rFonts w:ascii="Times New Roman" w:eastAsia="Calibri" w:hAnsi="Times New Roman"/>
      <w:sz w:val="24"/>
      <w:szCs w:val="20"/>
    </w:rPr>
  </w:style>
  <w:style w:type="character" w:customStyle="1" w:styleId="23">
    <w:name w:val="Основной текст 2 Знак"/>
    <w:link w:val="22"/>
    <w:locked/>
    <w:rsid w:val="004A7D8A"/>
    <w:rPr>
      <w:rFonts w:ascii="Times New Roman" w:hAnsi="Times New Roman" w:cs="Times New Roman"/>
      <w:sz w:val="20"/>
      <w:szCs w:val="20"/>
    </w:rPr>
  </w:style>
  <w:style w:type="character" w:customStyle="1" w:styleId="15">
    <w:name w:val="Замещающий текст1"/>
    <w:rsid w:val="004A7D8A"/>
    <w:rPr>
      <w:rFonts w:cs="Times New Roman"/>
      <w:color w:val="808080"/>
    </w:rPr>
  </w:style>
  <w:style w:type="paragraph" w:styleId="af3">
    <w:name w:val="Balloon Text"/>
    <w:basedOn w:val="a0"/>
    <w:link w:val="af4"/>
    <w:uiPriority w:val="99"/>
    <w:rsid w:val="004A7D8A"/>
    <w:pPr>
      <w:spacing w:after="0" w:line="240" w:lineRule="auto"/>
    </w:pPr>
    <w:rPr>
      <w:rFonts w:ascii="Tahoma" w:eastAsia="Calibri" w:hAnsi="Tahoma"/>
      <w:sz w:val="16"/>
      <w:szCs w:val="16"/>
    </w:rPr>
  </w:style>
  <w:style w:type="character" w:customStyle="1" w:styleId="af4">
    <w:name w:val="Текст выноски Знак"/>
    <w:link w:val="af3"/>
    <w:uiPriority w:val="99"/>
    <w:locked/>
    <w:rsid w:val="004A7D8A"/>
    <w:rPr>
      <w:rFonts w:ascii="Tahoma" w:hAnsi="Tahoma" w:cs="Times New Roman"/>
      <w:sz w:val="16"/>
      <w:szCs w:val="16"/>
    </w:rPr>
  </w:style>
  <w:style w:type="character" w:customStyle="1" w:styleId="af5">
    <w:name w:val="_основной текст Знак"/>
    <w:rsid w:val="004A7D8A"/>
    <w:rPr>
      <w:sz w:val="24"/>
      <w:lang w:val="ru-RU" w:eastAsia="ru-RU"/>
    </w:rPr>
  </w:style>
  <w:style w:type="paragraph" w:customStyle="1" w:styleId="af6">
    <w:name w:val="Îáû÷íûé"/>
    <w:rsid w:val="004A7D8A"/>
    <w:pPr>
      <w:autoSpaceDE w:val="0"/>
      <w:autoSpaceDN w:val="0"/>
    </w:pPr>
    <w:rPr>
      <w:rFonts w:ascii="Times New Roman" w:hAnsi="Times New Roman"/>
    </w:rPr>
  </w:style>
  <w:style w:type="paragraph" w:styleId="24">
    <w:name w:val="List 2"/>
    <w:basedOn w:val="a0"/>
    <w:rsid w:val="004A7D8A"/>
    <w:pPr>
      <w:spacing w:after="0" w:line="240" w:lineRule="auto"/>
      <w:ind w:left="566" w:hanging="283"/>
    </w:pPr>
    <w:rPr>
      <w:rFonts w:ascii="Times New Roman" w:eastAsia="Calibri" w:hAnsi="Times New Roman"/>
      <w:sz w:val="28"/>
      <w:szCs w:val="20"/>
      <w:lang w:eastAsia="ru-RU"/>
    </w:rPr>
  </w:style>
  <w:style w:type="paragraph" w:styleId="35">
    <w:name w:val="Body Text 3"/>
    <w:basedOn w:val="a0"/>
    <w:link w:val="36"/>
    <w:rsid w:val="004A7D8A"/>
    <w:pPr>
      <w:spacing w:after="120" w:line="240" w:lineRule="auto"/>
    </w:pPr>
    <w:rPr>
      <w:rFonts w:ascii="Times New Roman" w:eastAsia="Calibri" w:hAnsi="Times New Roman"/>
      <w:sz w:val="16"/>
      <w:szCs w:val="16"/>
    </w:rPr>
  </w:style>
  <w:style w:type="character" w:customStyle="1" w:styleId="36">
    <w:name w:val="Основной текст 3 Знак"/>
    <w:link w:val="35"/>
    <w:locked/>
    <w:rsid w:val="004A7D8A"/>
    <w:rPr>
      <w:rFonts w:ascii="Times New Roman" w:hAnsi="Times New Roman" w:cs="Times New Roman"/>
      <w:sz w:val="16"/>
      <w:szCs w:val="16"/>
    </w:rPr>
  </w:style>
  <w:style w:type="paragraph" w:customStyle="1" w:styleId="16">
    <w:name w:val="Заголовок оглавления1"/>
    <w:basedOn w:val="10"/>
    <w:next w:val="a0"/>
    <w:rsid w:val="004A7D8A"/>
    <w:pPr>
      <w:keepLines/>
      <w:pageBreakBefore w:val="0"/>
      <w:spacing w:before="480" w:after="0" w:line="276" w:lineRule="auto"/>
      <w:outlineLvl w:val="9"/>
    </w:pPr>
    <w:rPr>
      <w:rFonts w:ascii="Cambria" w:hAnsi="Cambria"/>
      <w:color w:val="365F91"/>
      <w:kern w:val="0"/>
      <w:sz w:val="28"/>
      <w:szCs w:val="28"/>
    </w:rPr>
  </w:style>
  <w:style w:type="paragraph" w:styleId="17">
    <w:name w:val="toc 1"/>
    <w:basedOn w:val="a0"/>
    <w:next w:val="a0"/>
    <w:autoRedefine/>
    <w:rsid w:val="004A7D8A"/>
    <w:pPr>
      <w:spacing w:after="100" w:line="360" w:lineRule="auto"/>
      <w:jc w:val="both"/>
    </w:pPr>
    <w:rPr>
      <w:rFonts w:ascii="Times New Roman" w:eastAsia="Calibri" w:hAnsi="Times New Roman"/>
      <w:sz w:val="28"/>
      <w:szCs w:val="20"/>
      <w:lang w:eastAsia="ru-RU"/>
    </w:rPr>
  </w:style>
  <w:style w:type="character" w:styleId="af7">
    <w:name w:val="Hyperlink"/>
    <w:rsid w:val="004A7D8A"/>
    <w:rPr>
      <w:rFonts w:cs="Times New Roman"/>
      <w:color w:val="0000FF"/>
      <w:u w:val="single"/>
    </w:rPr>
  </w:style>
  <w:style w:type="table" w:styleId="af8">
    <w:name w:val="Table Grid"/>
    <w:basedOn w:val="a2"/>
    <w:uiPriority w:val="39"/>
    <w:rsid w:val="004A7D8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8">
    <w:name w:val="Без интервала1"/>
    <w:link w:val="NoSpacingChar"/>
    <w:rsid w:val="004A7D8A"/>
    <w:pPr>
      <w:widowControl w:val="0"/>
      <w:jc w:val="both"/>
    </w:pPr>
    <w:rPr>
      <w:rFonts w:ascii="Times New Roman" w:eastAsia="Times New Roman" w:hAnsi="Times New Roman"/>
      <w:sz w:val="22"/>
      <w:szCs w:val="22"/>
    </w:rPr>
  </w:style>
  <w:style w:type="character" w:customStyle="1" w:styleId="af9">
    <w:name w:val="Подзаголовок Знак"/>
    <w:link w:val="afa"/>
    <w:locked/>
    <w:rsid w:val="004A7D8A"/>
    <w:rPr>
      <w:color w:val="FF0000"/>
      <w:sz w:val="24"/>
    </w:rPr>
  </w:style>
  <w:style w:type="paragraph" w:styleId="afa">
    <w:name w:val="Subtitle"/>
    <w:basedOn w:val="a0"/>
    <w:link w:val="af9"/>
    <w:qFormat/>
    <w:rsid w:val="004A7D8A"/>
    <w:pPr>
      <w:spacing w:after="0" w:line="240" w:lineRule="auto"/>
      <w:jc w:val="center"/>
    </w:pPr>
    <w:rPr>
      <w:color w:val="FF0000"/>
      <w:sz w:val="24"/>
      <w:szCs w:val="20"/>
      <w:lang w:eastAsia="ru-RU"/>
    </w:rPr>
  </w:style>
  <w:style w:type="character" w:customStyle="1" w:styleId="SubtitleChar1">
    <w:name w:val="Subtitle Char1"/>
    <w:locked/>
    <w:rPr>
      <w:rFonts w:ascii="Cambria" w:hAnsi="Cambria" w:cs="Times New Roman"/>
      <w:sz w:val="24"/>
      <w:szCs w:val="24"/>
      <w:lang w:val="x-none" w:eastAsia="en-US"/>
    </w:rPr>
  </w:style>
  <w:style w:type="character" w:customStyle="1" w:styleId="19">
    <w:name w:val="Подзаголовок Знак1"/>
    <w:locked/>
    <w:rsid w:val="004A7D8A"/>
    <w:rPr>
      <w:rFonts w:ascii="Calibri Light" w:hAnsi="Calibri Light" w:cs="Times New Roman"/>
      <w:i/>
      <w:iCs/>
      <w:color w:val="5B9BD5"/>
      <w:spacing w:val="15"/>
      <w:sz w:val="24"/>
      <w:szCs w:val="24"/>
    </w:rPr>
  </w:style>
  <w:style w:type="paragraph" w:styleId="25">
    <w:name w:val="Body Text Indent 2"/>
    <w:basedOn w:val="a0"/>
    <w:link w:val="26"/>
    <w:rsid w:val="004A7D8A"/>
    <w:pPr>
      <w:spacing w:after="120" w:line="480" w:lineRule="auto"/>
      <w:ind w:left="283"/>
    </w:pPr>
    <w:rPr>
      <w:sz w:val="20"/>
      <w:szCs w:val="20"/>
    </w:rPr>
  </w:style>
  <w:style w:type="character" w:customStyle="1" w:styleId="26">
    <w:name w:val="Основной текст с отступом 2 Знак"/>
    <w:link w:val="25"/>
    <w:locked/>
    <w:rsid w:val="004A7D8A"/>
    <w:rPr>
      <w:rFonts w:ascii="Calibri" w:hAnsi="Calibri" w:cs="Times New Roman"/>
      <w:sz w:val="20"/>
      <w:szCs w:val="20"/>
    </w:rPr>
  </w:style>
  <w:style w:type="paragraph" w:styleId="37">
    <w:name w:val="toc 3"/>
    <w:basedOn w:val="a0"/>
    <w:next w:val="a0"/>
    <w:autoRedefine/>
    <w:rsid w:val="004A7D8A"/>
    <w:pPr>
      <w:ind w:left="440"/>
    </w:pPr>
  </w:style>
  <w:style w:type="character" w:styleId="afb">
    <w:name w:val="Strong"/>
    <w:qFormat/>
    <w:rsid w:val="004A7D8A"/>
    <w:rPr>
      <w:rFonts w:ascii="Times New Roman" w:hAnsi="Times New Roman" w:cs="Times New Roman"/>
      <w:b/>
    </w:rPr>
  </w:style>
  <w:style w:type="character" w:customStyle="1" w:styleId="s1">
    <w:name w:val="s1"/>
    <w:rsid w:val="004A7D8A"/>
    <w:rPr>
      <w:rFonts w:cs="Times New Roman"/>
    </w:rPr>
  </w:style>
  <w:style w:type="character" w:customStyle="1" w:styleId="ref-journal">
    <w:name w:val="ref-journal"/>
    <w:rsid w:val="004A7D8A"/>
    <w:rPr>
      <w:rFonts w:cs="Times New Roman"/>
    </w:rPr>
  </w:style>
  <w:style w:type="character" w:customStyle="1" w:styleId="ref-vol">
    <w:name w:val="ref-vol"/>
    <w:rsid w:val="004A7D8A"/>
    <w:rPr>
      <w:rFonts w:cs="Times New Roman"/>
    </w:rPr>
  </w:style>
  <w:style w:type="character" w:customStyle="1" w:styleId="name">
    <w:name w:val="name"/>
    <w:rsid w:val="004A7D8A"/>
    <w:rPr>
      <w:rFonts w:cs="Times New Roman"/>
    </w:rPr>
  </w:style>
  <w:style w:type="character" w:customStyle="1" w:styleId="cit">
    <w:name w:val="cit"/>
    <w:rsid w:val="004A7D8A"/>
    <w:rPr>
      <w:rFonts w:cs="Times New Roman"/>
    </w:rPr>
  </w:style>
  <w:style w:type="character" w:customStyle="1" w:styleId="contribution-title">
    <w:name w:val="contribution-title"/>
    <w:rsid w:val="004A7D8A"/>
    <w:rPr>
      <w:rFonts w:cs="Times New Roman"/>
    </w:rPr>
  </w:style>
  <w:style w:type="character" w:customStyle="1" w:styleId="reference-title">
    <w:name w:val="reference-title"/>
    <w:rsid w:val="004A7D8A"/>
    <w:rPr>
      <w:rFonts w:cs="Times New Roman"/>
    </w:rPr>
  </w:style>
  <w:style w:type="paragraph" w:customStyle="1" w:styleId="Default">
    <w:name w:val="Default"/>
    <w:rsid w:val="004A7D8A"/>
    <w:pPr>
      <w:autoSpaceDE w:val="0"/>
      <w:autoSpaceDN w:val="0"/>
      <w:adjustRightInd w:val="0"/>
    </w:pPr>
    <w:rPr>
      <w:rFonts w:ascii="Cambria" w:eastAsia="Times New Roman" w:hAnsi="Cambria" w:cs="Cambria"/>
      <w:color w:val="000000"/>
      <w:sz w:val="24"/>
      <w:szCs w:val="24"/>
      <w:lang w:eastAsia="en-US"/>
    </w:rPr>
  </w:style>
  <w:style w:type="paragraph" w:customStyle="1" w:styleId="Pa0">
    <w:name w:val="Pa0"/>
    <w:basedOn w:val="Default"/>
    <w:next w:val="Default"/>
    <w:rsid w:val="004A7D8A"/>
    <w:pPr>
      <w:spacing w:line="241" w:lineRule="atLeast"/>
    </w:pPr>
    <w:rPr>
      <w:rFonts w:cs="Times New Roman"/>
      <w:color w:val="auto"/>
    </w:rPr>
  </w:style>
  <w:style w:type="character" w:customStyle="1" w:styleId="A40">
    <w:name w:val="A4"/>
    <w:rsid w:val="004A7D8A"/>
    <w:rPr>
      <w:color w:val="000000"/>
      <w:sz w:val="18"/>
    </w:rPr>
  </w:style>
  <w:style w:type="paragraph" w:customStyle="1" w:styleId="afc">
    <w:name w:val="_табл_текст"/>
    <w:basedOn w:val="a0"/>
    <w:link w:val="afd"/>
    <w:rsid w:val="004A7D8A"/>
    <w:pPr>
      <w:spacing w:after="0" w:line="240" w:lineRule="auto"/>
    </w:pPr>
    <w:rPr>
      <w:rFonts w:ascii="Arial" w:hAnsi="Arial"/>
      <w:sz w:val="20"/>
      <w:szCs w:val="20"/>
      <w:lang w:eastAsia="ru-RU"/>
    </w:rPr>
  </w:style>
  <w:style w:type="character" w:customStyle="1" w:styleId="afd">
    <w:name w:val="_табл_текст Знак"/>
    <w:link w:val="afc"/>
    <w:locked/>
    <w:rsid w:val="004A7D8A"/>
    <w:rPr>
      <w:rFonts w:ascii="Arial" w:hAnsi="Arial"/>
      <w:sz w:val="20"/>
    </w:rPr>
  </w:style>
  <w:style w:type="paragraph" w:styleId="afe">
    <w:name w:val="caption"/>
    <w:aliases w:val="Название объекта Знак Знак Знак Знак Знак,Название объекта Знак Знак Знак Знак,Название объекта Знак Знак Знак,Название объекта рис"/>
    <w:basedOn w:val="a0"/>
    <w:next w:val="a0"/>
    <w:qFormat/>
    <w:rsid w:val="004A7D8A"/>
    <w:pPr>
      <w:spacing w:before="120" w:after="120" w:line="240" w:lineRule="auto"/>
      <w:ind w:left="567" w:hanging="567"/>
    </w:pPr>
    <w:rPr>
      <w:rFonts w:ascii="Arial" w:eastAsia="Calibri" w:hAnsi="Arial"/>
      <w:sz w:val="16"/>
      <w:szCs w:val="20"/>
      <w:lang w:eastAsia="ru-RU"/>
    </w:rPr>
  </w:style>
  <w:style w:type="character" w:styleId="aff">
    <w:name w:val="FollowedHyperlink"/>
    <w:semiHidden/>
    <w:rsid w:val="004A7D8A"/>
    <w:rPr>
      <w:rFonts w:cs="Times New Roman"/>
      <w:color w:val="800080"/>
      <w:u w:val="single"/>
    </w:rPr>
  </w:style>
  <w:style w:type="paragraph" w:customStyle="1" w:styleId="220">
    <w:name w:val="Основной текст 22"/>
    <w:basedOn w:val="a0"/>
    <w:rsid w:val="004A7D8A"/>
    <w:pPr>
      <w:spacing w:after="0" w:line="240" w:lineRule="auto"/>
      <w:jc w:val="both"/>
    </w:pPr>
    <w:rPr>
      <w:rFonts w:ascii="Times New Roman" w:eastAsia="Calibri" w:hAnsi="Times New Roman"/>
      <w:sz w:val="28"/>
      <w:szCs w:val="20"/>
      <w:lang w:eastAsia="ru-RU"/>
    </w:rPr>
  </w:style>
  <w:style w:type="table" w:customStyle="1" w:styleId="1a">
    <w:name w:val="Сетка таблицы1"/>
    <w:rsid w:val="004A7D8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tx2">
    <w:name w:val="ptx2"/>
    <w:basedOn w:val="a0"/>
    <w:rsid w:val="004A7D8A"/>
    <w:pPr>
      <w:spacing w:before="100" w:beforeAutospacing="1" w:after="100" w:afterAutospacing="1" w:line="240" w:lineRule="auto"/>
    </w:pPr>
    <w:rPr>
      <w:rFonts w:ascii="Times New Roman" w:eastAsia="Calibri" w:hAnsi="Times New Roman"/>
      <w:sz w:val="24"/>
      <w:szCs w:val="24"/>
      <w:lang w:eastAsia="ru-RU"/>
    </w:rPr>
  </w:style>
  <w:style w:type="paragraph" w:customStyle="1" w:styleId="1b">
    <w:name w:val="_Заг_1"/>
    <w:basedOn w:val="a0"/>
    <w:next w:val="a4"/>
    <w:rsid w:val="004A7D8A"/>
    <w:pPr>
      <w:spacing w:before="120" w:after="0" w:line="240" w:lineRule="auto"/>
      <w:ind w:firstLine="567"/>
    </w:pPr>
    <w:rPr>
      <w:rFonts w:ascii="Times New Roman" w:eastAsia="Calibri" w:hAnsi="Times New Roman"/>
      <w:b/>
      <w:smallCaps/>
      <w:sz w:val="20"/>
      <w:szCs w:val="20"/>
      <w:lang w:eastAsia="ru-RU"/>
    </w:rPr>
  </w:style>
  <w:style w:type="paragraph" w:styleId="aff0">
    <w:name w:val="Document Map"/>
    <w:basedOn w:val="a0"/>
    <w:link w:val="aff1"/>
    <w:semiHidden/>
    <w:rsid w:val="004A7D8A"/>
    <w:pPr>
      <w:shd w:val="clear" w:color="auto" w:fill="000080"/>
      <w:spacing w:after="0" w:line="240" w:lineRule="auto"/>
    </w:pPr>
    <w:rPr>
      <w:rFonts w:ascii="Times New Roman" w:eastAsia="Calibri" w:hAnsi="Times New Roman"/>
      <w:sz w:val="2"/>
      <w:szCs w:val="20"/>
    </w:rPr>
  </w:style>
  <w:style w:type="character" w:customStyle="1" w:styleId="aff1">
    <w:name w:val="Схема документа Знак"/>
    <w:link w:val="aff0"/>
    <w:semiHidden/>
    <w:locked/>
    <w:rsid w:val="004A7D8A"/>
    <w:rPr>
      <w:rFonts w:ascii="Times New Roman" w:hAnsi="Times New Roman" w:cs="Times New Roman"/>
      <w:sz w:val="20"/>
      <w:szCs w:val="20"/>
      <w:shd w:val="clear" w:color="auto" w:fill="000080"/>
    </w:rPr>
  </w:style>
  <w:style w:type="paragraph" w:customStyle="1" w:styleId="aff2">
    <w:name w:val="_подпись"/>
    <w:basedOn w:val="a0"/>
    <w:rsid w:val="004A7D8A"/>
    <w:pPr>
      <w:spacing w:before="120" w:after="120" w:line="240" w:lineRule="auto"/>
      <w:jc w:val="center"/>
    </w:pPr>
    <w:rPr>
      <w:rFonts w:ascii="Arial" w:eastAsia="Calibri" w:hAnsi="Arial"/>
      <w:sz w:val="16"/>
      <w:szCs w:val="24"/>
      <w:lang w:eastAsia="ru-RU"/>
    </w:rPr>
  </w:style>
  <w:style w:type="paragraph" w:customStyle="1" w:styleId="aff3">
    <w:name w:val="_формула"/>
    <w:basedOn w:val="a0"/>
    <w:next w:val="a4"/>
    <w:rsid w:val="004A7D8A"/>
    <w:pPr>
      <w:tabs>
        <w:tab w:val="center" w:pos="4536"/>
        <w:tab w:val="right" w:pos="9639"/>
      </w:tabs>
      <w:spacing w:before="60" w:after="60" w:line="240" w:lineRule="auto"/>
    </w:pPr>
    <w:rPr>
      <w:rFonts w:ascii="Times New Roman" w:eastAsia="Calibri" w:hAnsi="Times New Roman"/>
      <w:sz w:val="20"/>
      <w:szCs w:val="24"/>
      <w:lang w:eastAsia="ru-RU"/>
    </w:rPr>
  </w:style>
  <w:style w:type="paragraph" w:customStyle="1" w:styleId="27">
    <w:name w:val="_Заг_2"/>
    <w:basedOn w:val="a0"/>
    <w:rsid w:val="004A7D8A"/>
    <w:pPr>
      <w:spacing w:before="60" w:after="0" w:line="240" w:lineRule="auto"/>
      <w:ind w:firstLine="567"/>
    </w:pPr>
    <w:rPr>
      <w:rFonts w:ascii="Times New Roman" w:eastAsia="Calibri" w:hAnsi="Times New Roman"/>
      <w:b/>
      <w:sz w:val="20"/>
      <w:szCs w:val="20"/>
      <w:lang w:eastAsia="ru-RU"/>
    </w:rPr>
  </w:style>
  <w:style w:type="paragraph" w:customStyle="1" w:styleId="38">
    <w:name w:val="_Заг_3"/>
    <w:basedOn w:val="a0"/>
    <w:rsid w:val="004A7D8A"/>
    <w:pPr>
      <w:spacing w:after="0" w:line="240" w:lineRule="auto"/>
      <w:ind w:firstLine="567"/>
    </w:pPr>
    <w:rPr>
      <w:rFonts w:ascii="Times New Roman" w:eastAsia="Calibri" w:hAnsi="Times New Roman"/>
      <w:i/>
      <w:sz w:val="20"/>
      <w:szCs w:val="20"/>
      <w:lang w:eastAsia="ru-RU"/>
    </w:rPr>
  </w:style>
  <w:style w:type="paragraph" w:customStyle="1" w:styleId="Iauiue">
    <w:name w:val="Iau?iue"/>
    <w:rsid w:val="004A7D8A"/>
    <w:rPr>
      <w:rFonts w:ascii="Times New Roman" w:hAnsi="Times New Roman"/>
      <w:sz w:val="24"/>
    </w:rPr>
  </w:style>
  <w:style w:type="paragraph" w:customStyle="1" w:styleId="Iacaaiea">
    <w:name w:val="Iacaaiea"/>
    <w:basedOn w:val="Iauiue"/>
    <w:rsid w:val="004A7D8A"/>
    <w:pPr>
      <w:overflowPunct w:val="0"/>
      <w:autoSpaceDE w:val="0"/>
      <w:autoSpaceDN w:val="0"/>
      <w:adjustRightInd w:val="0"/>
      <w:jc w:val="center"/>
      <w:textAlignment w:val="baseline"/>
    </w:pPr>
    <w:rPr>
      <w:b/>
    </w:rPr>
  </w:style>
  <w:style w:type="paragraph" w:customStyle="1" w:styleId="1c">
    <w:name w:val="заголовок 1"/>
    <w:basedOn w:val="a0"/>
    <w:next w:val="a0"/>
    <w:rsid w:val="004A7D8A"/>
    <w:pPr>
      <w:keepNext/>
      <w:widowControl w:val="0"/>
      <w:spacing w:after="0" w:line="360" w:lineRule="auto"/>
      <w:ind w:firstLine="708"/>
    </w:pPr>
    <w:rPr>
      <w:rFonts w:ascii="Times New Roman" w:eastAsia="Calibri" w:hAnsi="Times New Roman"/>
      <w:sz w:val="24"/>
      <w:szCs w:val="20"/>
      <w:u w:val="single"/>
      <w:lang w:eastAsia="ru-RU"/>
    </w:rPr>
  </w:style>
  <w:style w:type="paragraph" w:customStyle="1" w:styleId="aff4">
    <w:name w:val="Мой"/>
    <w:basedOn w:val="a0"/>
    <w:autoRedefine/>
    <w:rsid w:val="004A7D8A"/>
    <w:pPr>
      <w:spacing w:before="120" w:after="0" w:line="360" w:lineRule="auto"/>
    </w:pPr>
    <w:rPr>
      <w:rFonts w:ascii="Times New Roman" w:eastAsia="Calibri" w:hAnsi="Times New Roman"/>
      <w:sz w:val="20"/>
      <w:szCs w:val="20"/>
      <w:lang w:eastAsia="ru-RU"/>
    </w:rPr>
  </w:style>
  <w:style w:type="character" w:customStyle="1" w:styleId="TimesNewRoman">
    <w:name w:val="Times New Roman"/>
    <w:rsid w:val="004A7D8A"/>
    <w:rPr>
      <w:rFonts w:ascii="Academy Kaz" w:hAnsi="Academy Kaz"/>
    </w:rPr>
  </w:style>
  <w:style w:type="paragraph" w:customStyle="1" w:styleId="39">
    <w:name w:val="заголовок 3"/>
    <w:basedOn w:val="a0"/>
    <w:next w:val="a0"/>
    <w:rsid w:val="004A7D8A"/>
    <w:pPr>
      <w:keepNext/>
      <w:spacing w:before="240" w:after="60" w:line="240" w:lineRule="auto"/>
    </w:pPr>
    <w:rPr>
      <w:rFonts w:ascii="Arial" w:eastAsia="Calibri" w:hAnsi="Arial"/>
      <w:sz w:val="24"/>
      <w:szCs w:val="20"/>
      <w:lang w:eastAsia="ru-RU"/>
    </w:rPr>
  </w:style>
  <w:style w:type="paragraph" w:customStyle="1" w:styleId="Normal1">
    <w:name w:val="Normal1"/>
    <w:rsid w:val="004A7D8A"/>
    <w:pPr>
      <w:widowControl w:val="0"/>
    </w:pPr>
    <w:rPr>
      <w:rFonts w:ascii="Times New Roman" w:hAnsi="Times New Roman"/>
    </w:rPr>
  </w:style>
  <w:style w:type="character" w:customStyle="1" w:styleId="1d">
    <w:name w:val="_Заг_1 Знак"/>
    <w:rsid w:val="004A7D8A"/>
    <w:rPr>
      <w:b/>
      <w:smallCaps/>
      <w:lang w:val="ru-RU" w:eastAsia="ru-RU"/>
    </w:rPr>
  </w:style>
  <w:style w:type="character" w:customStyle="1" w:styleId="aff5">
    <w:name w:val="_подпись Знак"/>
    <w:rsid w:val="004A7D8A"/>
    <w:rPr>
      <w:rFonts w:ascii="Arial" w:hAnsi="Arial"/>
      <w:sz w:val="24"/>
      <w:lang w:val="ru-RU" w:eastAsia="ru-RU"/>
    </w:rPr>
  </w:style>
  <w:style w:type="character" w:customStyle="1" w:styleId="Normal">
    <w:name w:val="Normal Знак"/>
    <w:rsid w:val="004A7D8A"/>
    <w:rPr>
      <w:snapToGrid w:val="0"/>
      <w:lang w:val="ru-RU" w:eastAsia="ru-RU"/>
    </w:rPr>
  </w:style>
  <w:style w:type="paragraph" w:styleId="28">
    <w:name w:val="toc 2"/>
    <w:basedOn w:val="a0"/>
    <w:next w:val="a0"/>
    <w:autoRedefine/>
    <w:semiHidden/>
    <w:rsid w:val="004A7D8A"/>
    <w:pPr>
      <w:spacing w:after="120" w:line="240" w:lineRule="auto"/>
    </w:pPr>
    <w:rPr>
      <w:rFonts w:ascii="Times New Roman" w:eastAsia="Calibri" w:hAnsi="Times New Roman"/>
      <w:b/>
      <w:i/>
      <w:sz w:val="24"/>
      <w:szCs w:val="24"/>
      <w:lang w:eastAsia="ru-RU"/>
    </w:rPr>
  </w:style>
  <w:style w:type="paragraph" w:customStyle="1" w:styleId="xl27">
    <w:name w:val="xl27"/>
    <w:basedOn w:val="a0"/>
    <w:rsid w:val="004A7D8A"/>
    <w:pPr>
      <w:pBdr>
        <w:left w:val="double" w:sz="6" w:space="0" w:color="auto"/>
        <w:bottom w:val="single" w:sz="4" w:space="0" w:color="auto"/>
      </w:pBdr>
      <w:spacing w:before="100" w:beforeAutospacing="1" w:after="100" w:afterAutospacing="1" w:line="240" w:lineRule="auto"/>
      <w:jc w:val="center"/>
    </w:pPr>
    <w:rPr>
      <w:rFonts w:ascii="Arial Unicode MS" w:eastAsia="Arial Unicode MS" w:hAnsi="Arial Unicode MS"/>
      <w:sz w:val="24"/>
      <w:szCs w:val="24"/>
      <w:lang w:eastAsia="ru-RU"/>
    </w:rPr>
  </w:style>
  <w:style w:type="paragraph" w:customStyle="1" w:styleId="t4">
    <w:name w:val="t4"/>
    <w:basedOn w:val="a0"/>
    <w:rsid w:val="004A7D8A"/>
    <w:pPr>
      <w:spacing w:after="0" w:line="240" w:lineRule="auto"/>
    </w:pPr>
    <w:rPr>
      <w:rFonts w:ascii="Times New Roman" w:eastAsia="Batang" w:hAnsi="Times New Roman"/>
      <w:sz w:val="18"/>
      <w:szCs w:val="20"/>
      <w:lang w:eastAsia="ru-RU"/>
    </w:rPr>
  </w:style>
  <w:style w:type="paragraph" w:customStyle="1" w:styleId="063">
    <w:name w:val="Стиль Первая строка:  0.63 см"/>
    <w:basedOn w:val="a0"/>
    <w:autoRedefine/>
    <w:rsid w:val="004A7D8A"/>
    <w:pPr>
      <w:spacing w:after="0" w:line="360" w:lineRule="auto"/>
      <w:ind w:firstLine="709"/>
      <w:jc w:val="both"/>
    </w:pPr>
    <w:rPr>
      <w:rFonts w:ascii="Times New Roman" w:eastAsia="Calibri" w:hAnsi="Times New Roman"/>
      <w:sz w:val="24"/>
      <w:szCs w:val="24"/>
      <w:lang w:eastAsia="ru-RU"/>
    </w:rPr>
  </w:style>
  <w:style w:type="paragraph" w:customStyle="1" w:styleId="29">
    <w:name w:val="Знак2 Знак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bf">
    <w:name w:val="bf"/>
    <w:rsid w:val="004A7D8A"/>
  </w:style>
  <w:style w:type="character" w:customStyle="1" w:styleId="aps-heading">
    <w:name w:val="aps-heading"/>
    <w:rsid w:val="004A7D8A"/>
  </w:style>
  <w:style w:type="character" w:customStyle="1" w:styleId="it">
    <w:name w:val="it"/>
    <w:rsid w:val="004A7D8A"/>
  </w:style>
  <w:style w:type="paragraph" w:styleId="aff6">
    <w:name w:val="Plain Text"/>
    <w:basedOn w:val="a0"/>
    <w:link w:val="aff7"/>
    <w:rsid w:val="004A7D8A"/>
    <w:pPr>
      <w:spacing w:after="0" w:line="240" w:lineRule="auto"/>
    </w:pPr>
    <w:rPr>
      <w:rFonts w:ascii="Courier New" w:eastAsia="Calibri" w:hAnsi="Courier New"/>
      <w:sz w:val="20"/>
      <w:szCs w:val="20"/>
    </w:rPr>
  </w:style>
  <w:style w:type="character" w:customStyle="1" w:styleId="aff7">
    <w:name w:val="Текст Знак"/>
    <w:link w:val="aff6"/>
    <w:locked/>
    <w:rsid w:val="004A7D8A"/>
    <w:rPr>
      <w:rFonts w:ascii="Courier New" w:hAnsi="Courier New" w:cs="Times New Roman"/>
      <w:sz w:val="20"/>
      <w:szCs w:val="20"/>
    </w:rPr>
  </w:style>
  <w:style w:type="paragraph" w:customStyle="1" w:styleId="230">
    <w:name w:val="Знак2 Знак Знак Знак3"/>
    <w:basedOn w:val="a0"/>
    <w:autoRedefine/>
    <w:rsid w:val="004A7D8A"/>
    <w:pPr>
      <w:spacing w:after="160" w:line="240" w:lineRule="exact"/>
    </w:pPr>
    <w:rPr>
      <w:rFonts w:ascii="Times New Roman" w:eastAsia="SimSun" w:hAnsi="Times New Roman"/>
      <w:b/>
      <w:sz w:val="28"/>
      <w:szCs w:val="24"/>
      <w:lang w:val="en-US"/>
    </w:rPr>
  </w:style>
  <w:style w:type="paragraph" w:customStyle="1" w:styleId="210">
    <w:name w:val="Знак2 Знак Знак Знак1 Знак Знак Знак"/>
    <w:basedOn w:val="a0"/>
    <w:autoRedefine/>
    <w:rsid w:val="004A7D8A"/>
    <w:pPr>
      <w:spacing w:after="160" w:line="240" w:lineRule="exact"/>
    </w:pPr>
    <w:rPr>
      <w:rFonts w:ascii="Times New Roman" w:eastAsia="SimSun" w:hAnsi="Times New Roman"/>
      <w:b/>
      <w:sz w:val="28"/>
      <w:szCs w:val="24"/>
      <w:lang w:val="en-US"/>
    </w:rPr>
  </w:style>
  <w:style w:type="paragraph" w:customStyle="1" w:styleId="2a">
    <w:name w:val="Знак2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1e">
    <w:name w:val="_основной текст Знак1 Знак"/>
    <w:rsid w:val="004A7D8A"/>
    <w:rPr>
      <w:sz w:val="24"/>
      <w:lang w:val="ru-RU" w:eastAsia="ru-RU"/>
    </w:rPr>
  </w:style>
  <w:style w:type="paragraph" w:customStyle="1" w:styleId="221">
    <w:name w:val="Знак2 Знак Знак Знак2"/>
    <w:basedOn w:val="a0"/>
    <w:link w:val="2b"/>
    <w:autoRedefine/>
    <w:rsid w:val="004A7D8A"/>
    <w:pPr>
      <w:spacing w:after="160" w:line="240" w:lineRule="exact"/>
    </w:pPr>
    <w:rPr>
      <w:rFonts w:ascii="Times New Roman" w:eastAsia="SimSun" w:hAnsi="Times New Roman"/>
      <w:b/>
      <w:sz w:val="24"/>
      <w:szCs w:val="20"/>
      <w:lang w:val="en-US" w:eastAsia="ru-RU"/>
    </w:rPr>
  </w:style>
  <w:style w:type="paragraph" w:customStyle="1" w:styleId="2c">
    <w:name w:val="Знак2"/>
    <w:basedOn w:val="a0"/>
    <w:autoRedefine/>
    <w:rsid w:val="004A7D8A"/>
    <w:pPr>
      <w:spacing w:after="160" w:line="240" w:lineRule="exact"/>
    </w:pPr>
    <w:rPr>
      <w:rFonts w:ascii="Times New Roman" w:eastAsia="SimSun" w:hAnsi="Times New Roman"/>
      <w:b/>
      <w:sz w:val="28"/>
      <w:szCs w:val="24"/>
      <w:lang w:val="en-US"/>
    </w:rPr>
  </w:style>
  <w:style w:type="paragraph" w:customStyle="1" w:styleId="3a">
    <w:name w:val="Знак3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paragraph" w:customStyle="1" w:styleId="211">
    <w:name w:val="Знак2 Знак Знак Знак Знак Знак Знак1"/>
    <w:basedOn w:val="a0"/>
    <w:autoRedefine/>
    <w:rsid w:val="004A7D8A"/>
    <w:pPr>
      <w:spacing w:after="160" w:line="240" w:lineRule="exact"/>
    </w:pPr>
    <w:rPr>
      <w:rFonts w:ascii="Times New Roman" w:eastAsia="SimSun" w:hAnsi="Times New Roman"/>
      <w:b/>
      <w:sz w:val="28"/>
      <w:szCs w:val="24"/>
      <w:lang w:val="en-US"/>
    </w:rPr>
  </w:style>
  <w:style w:type="paragraph" w:customStyle="1" w:styleId="2d">
    <w:name w:val="Знак Знак2 Знак Знак Знак Знак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paragraph" w:customStyle="1" w:styleId="3b">
    <w:name w:val="Знак3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2b">
    <w:name w:val="Знак2 Знак Знак Знак Знак"/>
    <w:link w:val="221"/>
    <w:locked/>
    <w:rsid w:val="004A7D8A"/>
    <w:rPr>
      <w:rFonts w:ascii="Times New Roman" w:eastAsia="SimSun" w:hAnsi="Times New Roman"/>
      <w:b/>
      <w:sz w:val="24"/>
      <w:lang w:val="en-US" w:eastAsia="x-none"/>
    </w:rPr>
  </w:style>
  <w:style w:type="paragraph" w:customStyle="1" w:styleId="aff8">
    <w:name w:val="Текст_абзаца Знак"/>
    <w:basedOn w:val="a0"/>
    <w:link w:val="aff9"/>
    <w:rsid w:val="004A7D8A"/>
    <w:pPr>
      <w:spacing w:after="0" w:line="240" w:lineRule="auto"/>
      <w:ind w:firstLine="567"/>
      <w:jc w:val="both"/>
    </w:pPr>
    <w:rPr>
      <w:rFonts w:ascii="Times New Roman" w:hAnsi="Times New Roman"/>
      <w:sz w:val="28"/>
      <w:szCs w:val="20"/>
      <w:lang w:eastAsia="ru-RU"/>
    </w:rPr>
  </w:style>
  <w:style w:type="character" w:customStyle="1" w:styleId="aff9">
    <w:name w:val="Текст_абзаца Знак Знак"/>
    <w:link w:val="aff8"/>
    <w:locked/>
    <w:rsid w:val="004A7D8A"/>
    <w:rPr>
      <w:rFonts w:ascii="Times New Roman" w:hAnsi="Times New Roman"/>
      <w:sz w:val="28"/>
    </w:rPr>
  </w:style>
  <w:style w:type="character" w:customStyle="1" w:styleId="longtext">
    <w:name w:val="long_text"/>
    <w:rsid w:val="004A7D8A"/>
  </w:style>
  <w:style w:type="character" w:customStyle="1" w:styleId="hps">
    <w:name w:val="hps"/>
    <w:rsid w:val="004A7D8A"/>
  </w:style>
  <w:style w:type="paragraph" w:styleId="HTML">
    <w:name w:val="HTML Preformatted"/>
    <w:basedOn w:val="a0"/>
    <w:link w:val="HTML0"/>
    <w:rsid w:val="004A7D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sz w:val="24"/>
      <w:szCs w:val="24"/>
      <w:lang w:val="en-US"/>
    </w:rPr>
  </w:style>
  <w:style w:type="character" w:customStyle="1" w:styleId="HTMLPreformattedChar">
    <w:name w:val="HTML Preformatted Char"/>
    <w:semiHidden/>
    <w:locked/>
    <w:rsid w:val="004A7D8A"/>
    <w:rPr>
      <w:rFonts w:ascii="Courier New" w:hAnsi="Courier New" w:cs="Times New Roman"/>
      <w:sz w:val="20"/>
    </w:rPr>
  </w:style>
  <w:style w:type="character" w:customStyle="1" w:styleId="HTML0">
    <w:name w:val="Стандартный HTML Знак"/>
    <w:link w:val="HTML"/>
    <w:locked/>
    <w:rsid w:val="004A7D8A"/>
    <w:rPr>
      <w:rFonts w:ascii="Courier New" w:hAnsi="Courier New" w:cs="Times New Roman"/>
      <w:sz w:val="24"/>
      <w:szCs w:val="24"/>
      <w:lang w:val="en-US" w:eastAsia="x-none"/>
    </w:rPr>
  </w:style>
  <w:style w:type="paragraph" w:customStyle="1" w:styleId="3c">
    <w:name w:val="Знак3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paragraph" w:customStyle="1" w:styleId="affa">
    <w:name w:val="Текст_абзаца"/>
    <w:basedOn w:val="a0"/>
    <w:rsid w:val="004A7D8A"/>
    <w:pPr>
      <w:spacing w:after="0" w:line="240" w:lineRule="auto"/>
      <w:ind w:firstLine="567"/>
      <w:jc w:val="both"/>
    </w:pPr>
    <w:rPr>
      <w:rFonts w:ascii="Times New Roman" w:eastAsia="Calibri" w:hAnsi="Times New Roman"/>
      <w:sz w:val="28"/>
      <w:szCs w:val="28"/>
      <w:lang w:eastAsia="ru-RU"/>
    </w:rPr>
  </w:style>
  <w:style w:type="paragraph" w:customStyle="1" w:styleId="212">
    <w:name w:val="Знак2 Знак Знак Знак Знак Знак Знак1 Знак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NoSpacingChar">
    <w:name w:val="No Spacing Char"/>
    <w:link w:val="18"/>
    <w:locked/>
    <w:rsid w:val="004A7D8A"/>
    <w:rPr>
      <w:rFonts w:ascii="Times New Roman" w:hAnsi="Times New Roman"/>
      <w:snapToGrid w:val="0"/>
      <w:sz w:val="22"/>
      <w:lang w:val="x-none" w:eastAsia="ru-RU"/>
    </w:rPr>
  </w:style>
  <w:style w:type="character" w:customStyle="1" w:styleId="affb">
    <w:name w:val="Без интервала Знак Знак"/>
    <w:rsid w:val="004A7D8A"/>
    <w:rPr>
      <w:sz w:val="22"/>
      <w:lang w:val="ru-RU" w:eastAsia="ru-RU"/>
    </w:rPr>
  </w:style>
  <w:style w:type="paragraph" w:customStyle="1" w:styleId="213">
    <w:name w:val="Знак2 Знак Знак Знак Знак Знак Знак1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longtext1">
    <w:name w:val="long_text1"/>
    <w:rsid w:val="004A7D8A"/>
    <w:rPr>
      <w:sz w:val="20"/>
    </w:rPr>
  </w:style>
  <w:style w:type="character" w:customStyle="1" w:styleId="hpsatn">
    <w:name w:val="hps atn"/>
    <w:rsid w:val="004A7D8A"/>
  </w:style>
  <w:style w:type="character" w:customStyle="1" w:styleId="110">
    <w:name w:val="_основной текст Знак1 Знак1"/>
    <w:rsid w:val="004A7D8A"/>
    <w:rPr>
      <w:sz w:val="24"/>
      <w:lang w:val="ru-RU" w:eastAsia="ru-RU"/>
    </w:rPr>
  </w:style>
  <w:style w:type="character" w:customStyle="1" w:styleId="Normal10">
    <w:name w:val="Normal Знак1"/>
    <w:locked/>
    <w:rsid w:val="004A7D8A"/>
    <w:rPr>
      <w:snapToGrid w:val="0"/>
      <w:lang w:val="ru-RU" w:eastAsia="ru-RU"/>
    </w:rPr>
  </w:style>
  <w:style w:type="paragraph" w:customStyle="1" w:styleId="214">
    <w:name w:val="Знак2 Знак Знак Знак1"/>
    <w:basedOn w:val="a0"/>
    <w:autoRedefine/>
    <w:rsid w:val="004A7D8A"/>
    <w:pPr>
      <w:tabs>
        <w:tab w:val="left" w:pos="0"/>
        <w:tab w:val="left" w:pos="720"/>
      </w:tabs>
      <w:spacing w:after="0" w:line="240" w:lineRule="auto"/>
      <w:ind w:firstLine="540"/>
      <w:jc w:val="both"/>
    </w:pPr>
    <w:rPr>
      <w:rFonts w:ascii="Times New Roman" w:eastAsia="SimSun" w:hAnsi="Times New Roman"/>
      <w:bCs/>
      <w:sz w:val="24"/>
      <w:szCs w:val="24"/>
    </w:rPr>
  </w:style>
  <w:style w:type="paragraph" w:customStyle="1" w:styleId="2e">
    <w:name w:val="Абзац списка2"/>
    <w:basedOn w:val="a0"/>
    <w:rsid w:val="004A7D8A"/>
    <w:pPr>
      <w:ind w:left="720"/>
      <w:contextualSpacing/>
    </w:pPr>
    <w:rPr>
      <w:rFonts w:eastAsia="Calibri"/>
    </w:rPr>
  </w:style>
  <w:style w:type="paragraph" w:customStyle="1" w:styleId="affc">
    <w:name w:val="Знак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s4">
    <w:name w:val="s4"/>
    <w:rsid w:val="004A7D8A"/>
  </w:style>
  <w:style w:type="paragraph" w:styleId="affd">
    <w:name w:val="Body Text First Indent"/>
    <w:basedOn w:val="a5"/>
    <w:link w:val="affe"/>
    <w:rsid w:val="004A7D8A"/>
    <w:pPr>
      <w:ind w:firstLine="210"/>
    </w:pPr>
  </w:style>
  <w:style w:type="character" w:customStyle="1" w:styleId="affe">
    <w:name w:val="Красная строка Знак"/>
    <w:basedOn w:val="a6"/>
    <w:link w:val="affd"/>
    <w:locked/>
    <w:rsid w:val="004A7D8A"/>
    <w:rPr>
      <w:rFonts w:ascii="Times New Roman" w:hAnsi="Times New Roman" w:cs="Times New Roman"/>
      <w:color w:val="000000"/>
      <w:sz w:val="20"/>
      <w:szCs w:val="20"/>
      <w:lang w:val="x-none" w:eastAsia="ru-RU"/>
    </w:rPr>
  </w:style>
  <w:style w:type="paragraph" w:customStyle="1" w:styleId="1f">
    <w:name w:val="Обычный1"/>
    <w:rsid w:val="004A7D8A"/>
    <w:rPr>
      <w:rFonts w:ascii="Times New Roman" w:hAnsi="Times New Roman"/>
    </w:rPr>
  </w:style>
  <w:style w:type="paragraph" w:customStyle="1" w:styleId="afff">
    <w:name w:val="формула"/>
    <w:basedOn w:val="a0"/>
    <w:rsid w:val="004A7D8A"/>
    <w:pPr>
      <w:tabs>
        <w:tab w:val="center" w:pos="4536"/>
        <w:tab w:val="center" w:pos="9072"/>
      </w:tabs>
      <w:spacing w:after="0" w:line="240" w:lineRule="auto"/>
      <w:ind w:left="510"/>
    </w:pPr>
    <w:rPr>
      <w:rFonts w:ascii="Times New Roman" w:eastAsia="Batang" w:hAnsi="Times New Roman"/>
      <w:sz w:val="28"/>
      <w:szCs w:val="20"/>
      <w:lang w:eastAsia="ru-RU"/>
    </w:rPr>
  </w:style>
  <w:style w:type="paragraph" w:customStyle="1" w:styleId="UserManual">
    <w:name w:val="User Manual"/>
    <w:link w:val="UserManualChar"/>
    <w:rsid w:val="004A7D8A"/>
    <w:pPr>
      <w:widowControl w:val="0"/>
      <w:ind w:firstLine="720"/>
      <w:jc w:val="both"/>
    </w:pPr>
    <w:rPr>
      <w:rFonts w:ascii="Times New Roman" w:eastAsia="Times New Roman" w:hAnsi="Times New Roman"/>
      <w:sz w:val="22"/>
      <w:szCs w:val="22"/>
    </w:rPr>
  </w:style>
  <w:style w:type="character" w:customStyle="1" w:styleId="UserManualChar">
    <w:name w:val="User Manual Char"/>
    <w:link w:val="UserManual"/>
    <w:locked/>
    <w:rsid w:val="004A7D8A"/>
    <w:rPr>
      <w:rFonts w:ascii="Times New Roman" w:hAnsi="Times New Roman"/>
      <w:sz w:val="22"/>
      <w:lang w:val="x-none" w:eastAsia="ru-RU"/>
    </w:rPr>
  </w:style>
  <w:style w:type="paragraph" w:customStyle="1" w:styleId="BlockQuotation">
    <w:name w:val="Block Quotation"/>
    <w:basedOn w:val="a0"/>
    <w:rsid w:val="004A7D8A"/>
    <w:pPr>
      <w:widowControl w:val="0"/>
      <w:spacing w:after="0" w:line="240" w:lineRule="auto"/>
      <w:ind w:left="284" w:right="-766" w:firstLine="425"/>
      <w:jc w:val="both"/>
    </w:pPr>
    <w:rPr>
      <w:rFonts w:ascii="Times New Roman" w:hAnsi="Times New Roman"/>
      <w:sz w:val="24"/>
      <w:szCs w:val="24"/>
      <w:lang w:eastAsia="ru-RU"/>
    </w:rPr>
  </w:style>
  <w:style w:type="paragraph" w:customStyle="1" w:styleId="Iauiue1">
    <w:name w:val="Iau?iue1"/>
    <w:rsid w:val="004A7D8A"/>
    <w:pPr>
      <w:widowControl w:val="0"/>
    </w:pPr>
    <w:rPr>
      <w:rFonts w:ascii="Times New Roman" w:eastAsia="Batang" w:hAnsi="Times New Roman"/>
    </w:rPr>
  </w:style>
  <w:style w:type="character" w:customStyle="1" w:styleId="p1">
    <w:name w:val="p1"/>
    <w:rsid w:val="004A7D8A"/>
  </w:style>
  <w:style w:type="character" w:customStyle="1" w:styleId="shorttext">
    <w:name w:val="short_text"/>
    <w:rsid w:val="004A7D8A"/>
  </w:style>
  <w:style w:type="paragraph" w:customStyle="1" w:styleId="ConsPlusNormal">
    <w:name w:val="ConsPlusNormal"/>
    <w:rsid w:val="004A7D8A"/>
    <w:pPr>
      <w:widowControl w:val="0"/>
      <w:autoSpaceDE w:val="0"/>
      <w:autoSpaceDN w:val="0"/>
      <w:adjustRightInd w:val="0"/>
      <w:ind w:firstLine="720"/>
    </w:pPr>
    <w:rPr>
      <w:rFonts w:ascii="Arial" w:hAnsi="Arial" w:cs="Arial"/>
    </w:rPr>
  </w:style>
  <w:style w:type="numbering" w:customStyle="1" w:styleId="1">
    <w:name w:val="Стиль1"/>
    <w:rsid w:val="006D6AE4"/>
    <w:pPr>
      <w:numPr>
        <w:numId w:val="6"/>
      </w:numPr>
    </w:pPr>
  </w:style>
  <w:style w:type="character" w:customStyle="1" w:styleId="s0">
    <w:name w:val="s0"/>
    <w:rsid w:val="00ED1623"/>
    <w:rPr>
      <w:rFonts w:ascii="Times New Roman" w:hAnsi="Times New Roman" w:cs="Times New Roman"/>
      <w:b w:val="0"/>
      <w:bCs w:val="0"/>
      <w:i w:val="0"/>
      <w:iCs w:val="0"/>
      <w:strike w:val="0"/>
      <w:dstrike w:val="0"/>
      <w:color w:val="000000"/>
      <w:sz w:val="32"/>
      <w:szCs w:val="32"/>
      <w:u w:val="none"/>
    </w:rPr>
  </w:style>
  <w:style w:type="paragraph" w:styleId="a">
    <w:name w:val="List Number"/>
    <w:basedOn w:val="a0"/>
    <w:locked/>
    <w:rsid w:val="008C7783"/>
    <w:pPr>
      <w:numPr>
        <w:numId w:val="23"/>
      </w:numPr>
      <w:contextualSpacing/>
    </w:pPr>
  </w:style>
  <w:style w:type="paragraph" w:styleId="afff0">
    <w:name w:val="List Paragraph"/>
    <w:basedOn w:val="a0"/>
    <w:uiPriority w:val="34"/>
    <w:qFormat/>
    <w:rsid w:val="00341CDD"/>
    <w:pPr>
      <w:spacing w:line="240" w:lineRule="auto"/>
      <w:ind w:left="720" w:firstLine="454"/>
      <w:contextualSpacing/>
      <w:jc w:val="both"/>
    </w:pPr>
    <w:rPr>
      <w:rFonts w:eastAsia="Calibri"/>
    </w:rPr>
  </w:style>
  <w:style w:type="paragraph" w:customStyle="1" w:styleId="afff1">
    <w:name w:val="Название рисунка"/>
    <w:basedOn w:val="a0"/>
    <w:rsid w:val="003F70CD"/>
    <w:pPr>
      <w:keepNext/>
      <w:keepLines/>
      <w:suppressAutoHyphens/>
      <w:spacing w:before="600" w:after="300" w:line="240" w:lineRule="auto"/>
      <w:jc w:val="center"/>
    </w:pPr>
    <w:rPr>
      <w:rFonts w:ascii="Times New Roman" w:hAnsi="Times New Roman"/>
      <w:sz w:val="28"/>
      <w:szCs w:val="20"/>
    </w:rPr>
  </w:style>
  <w:style w:type="paragraph" w:styleId="afff2">
    <w:name w:val="No Spacing"/>
    <w:uiPriority w:val="1"/>
    <w:qFormat/>
    <w:rsid w:val="00AE0A0B"/>
    <w:pPr>
      <w:ind w:firstLine="709"/>
    </w:pPr>
    <w:rPr>
      <w:rFonts w:ascii="Times New Roman" w:eastAsia="Times New Roman" w:hAnsi="Times New Roman"/>
      <w:sz w:val="28"/>
      <w:szCs w:val="28"/>
    </w:rPr>
  </w:style>
  <w:style w:type="paragraph" w:customStyle="1" w:styleId="BodyL">
    <w:name w:val="BodyL."/>
    <w:basedOn w:val="a0"/>
    <w:rsid w:val="00046421"/>
    <w:pPr>
      <w:spacing w:after="0" w:line="360" w:lineRule="auto"/>
      <w:ind w:firstLine="567"/>
      <w:jc w:val="both"/>
    </w:pPr>
    <w:rPr>
      <w:rFonts w:ascii="Times New Roman" w:hAnsi="Times New Roman"/>
      <w:sz w:val="24"/>
      <w:szCs w:val="20"/>
    </w:rPr>
  </w:style>
  <w:style w:type="character" w:customStyle="1" w:styleId="a8">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7"/>
    <w:uiPriority w:val="99"/>
    <w:locked/>
    <w:rsid w:val="00C3799E"/>
    <w:rPr>
      <w:rFonts w:ascii="Times New Roman" w:hAnsi="Times New Roman"/>
      <w:sz w:val="24"/>
      <w:szCs w:val="24"/>
    </w:rPr>
  </w:style>
  <w:style w:type="paragraph" w:customStyle="1" w:styleId="MDPI41tablecaption">
    <w:name w:val="MDPI_4.1_table_caption"/>
    <w:qFormat/>
    <w:rsid w:val="00473344"/>
    <w:pPr>
      <w:adjustRightInd w:val="0"/>
      <w:snapToGrid w:val="0"/>
      <w:spacing w:before="240" w:after="120" w:line="260" w:lineRule="atLeast"/>
      <w:ind w:left="425" w:right="425"/>
      <w:jc w:val="both"/>
    </w:pPr>
    <w:rPr>
      <w:rFonts w:ascii="Palatino Linotype" w:eastAsia="Times New Roman" w:hAnsi="Palatino Linotype"/>
      <w:color w:val="000000"/>
      <w:sz w:val="18"/>
      <w:szCs w:val="22"/>
      <w:lang w:val="en-US" w:eastAsia="de-DE" w:bidi="en-US"/>
    </w:rPr>
  </w:style>
  <w:style w:type="paragraph" w:customStyle="1" w:styleId="MDPI51figurecaption">
    <w:name w:val="MDPI_5.1_figure_caption"/>
    <w:qFormat/>
    <w:rsid w:val="00473344"/>
    <w:pPr>
      <w:adjustRightInd w:val="0"/>
      <w:snapToGrid w:val="0"/>
      <w:spacing w:before="120" w:after="240" w:line="260" w:lineRule="atLeast"/>
      <w:ind w:left="425" w:right="425"/>
      <w:jc w:val="both"/>
    </w:pPr>
    <w:rPr>
      <w:rFonts w:ascii="Palatino Linotype" w:eastAsia="Times New Roman" w:hAnsi="Palatino Linotype"/>
      <w:color w:val="000000"/>
      <w:sz w:val="18"/>
      <w:lang w:val="en-US" w:eastAsia="de-DE" w:bidi="en-US"/>
    </w:rPr>
  </w:style>
  <w:style w:type="paragraph" w:customStyle="1" w:styleId="MDPI52figure">
    <w:name w:val="MDPI_5.2_figure"/>
    <w:qFormat/>
    <w:rsid w:val="00473344"/>
    <w:pPr>
      <w:adjustRightInd w:val="0"/>
      <w:snapToGrid w:val="0"/>
      <w:spacing w:before="240" w:after="120" w:line="260" w:lineRule="atLeast"/>
      <w:jc w:val="center"/>
    </w:pPr>
    <w:rPr>
      <w:rFonts w:ascii="Palatino Linotype" w:eastAsia="Times New Roman" w:hAnsi="Palatino Linotype"/>
      <w:snapToGrid w:val="0"/>
      <w:color w:val="000000"/>
      <w:lang w:val="en-US" w:eastAsia="de-DE" w:bidi="en-US"/>
    </w:rPr>
  </w:style>
  <w:style w:type="paragraph" w:customStyle="1" w:styleId="MDPI31text">
    <w:name w:val="MDPI_3.1_text"/>
    <w:qFormat/>
    <w:rsid w:val="00473344"/>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paragraph" w:customStyle="1" w:styleId="MDPI22heading2">
    <w:name w:val="MDPI_2.2_heading2"/>
    <w:qFormat/>
    <w:rsid w:val="00473344"/>
    <w:pPr>
      <w:adjustRightInd w:val="0"/>
      <w:snapToGrid w:val="0"/>
      <w:spacing w:before="240" w:after="120" w:line="260" w:lineRule="atLeast"/>
      <w:outlineLvl w:val="1"/>
    </w:pPr>
    <w:rPr>
      <w:rFonts w:ascii="Palatino Linotype" w:eastAsia="Times New Roman" w:hAnsi="Palatino Linotype"/>
      <w:i/>
      <w:noProof/>
      <w:snapToGrid w:val="0"/>
      <w:color w:val="000000"/>
      <w:szCs w:val="22"/>
      <w:lang w:val="en-US" w:eastAsia="de-DE" w:bidi="en-US"/>
    </w:rPr>
  </w:style>
  <w:style w:type="character" w:styleId="afff3">
    <w:name w:val="annotation reference"/>
    <w:uiPriority w:val="99"/>
    <w:unhideWhenUsed/>
    <w:locked/>
    <w:rsid w:val="003B4C9F"/>
    <w:rPr>
      <w:sz w:val="16"/>
      <w:szCs w:val="16"/>
    </w:rPr>
  </w:style>
  <w:style w:type="paragraph" w:styleId="afff4">
    <w:name w:val="annotation text"/>
    <w:basedOn w:val="a0"/>
    <w:link w:val="afff5"/>
    <w:uiPriority w:val="99"/>
    <w:unhideWhenUsed/>
    <w:locked/>
    <w:rsid w:val="003B4C9F"/>
    <w:pPr>
      <w:spacing w:after="160" w:line="240" w:lineRule="auto"/>
    </w:pPr>
    <w:rPr>
      <w:rFonts w:eastAsia="Calibri"/>
      <w:sz w:val="20"/>
      <w:szCs w:val="20"/>
    </w:rPr>
  </w:style>
  <w:style w:type="character" w:customStyle="1" w:styleId="afff5">
    <w:name w:val="Текст примечания Знак"/>
    <w:link w:val="afff4"/>
    <w:uiPriority w:val="99"/>
    <w:rsid w:val="003B4C9F"/>
    <w:rPr>
      <w:lang w:eastAsia="en-US"/>
    </w:rPr>
  </w:style>
  <w:style w:type="table" w:customStyle="1" w:styleId="2f">
    <w:name w:val="Сетка таблицы2"/>
    <w:basedOn w:val="a2"/>
    <w:next w:val="af8"/>
    <w:uiPriority w:val="39"/>
    <w:rsid w:val="00FF03EB"/>
    <w:rPr>
      <w:rFonts w:ascii="Times New Roman" w:hAnsi="Times New Roman"/>
      <w:color w:val="000000"/>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6">
    <w:name w:val="annotation subject"/>
    <w:basedOn w:val="afff4"/>
    <w:next w:val="afff4"/>
    <w:link w:val="afff7"/>
    <w:uiPriority w:val="99"/>
    <w:unhideWhenUsed/>
    <w:locked/>
    <w:rsid w:val="008C3163"/>
    <w:pPr>
      <w:spacing w:after="0"/>
    </w:pPr>
    <w:rPr>
      <w:rFonts w:ascii="Times New Roman" w:hAnsi="Times New Roman"/>
      <w:b/>
      <w:bCs/>
    </w:rPr>
  </w:style>
  <w:style w:type="character" w:customStyle="1" w:styleId="afff7">
    <w:name w:val="Тема примечания Знак"/>
    <w:link w:val="afff6"/>
    <w:uiPriority w:val="99"/>
    <w:rsid w:val="008C3163"/>
    <w:rPr>
      <w:rFonts w:ascii="Times New Roman" w:hAnsi="Times New Roman"/>
      <w:b/>
      <w:bCs/>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1"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Normal (Web)" w:uiPriority="99" w:qFormat="1"/>
    <w:lsdException w:name="annotation subject" w:uiPriority="99"/>
    <w:lsdException w:name="No List" w:uiPriority="99"/>
    <w:lsdException w:name="Balloon Text" w:semiHidden="0" w:uiPriority="99" w:unhideWhenUsed="0"/>
    <w:lsdException w:name="Table Grid" w:semiHidden="0" w:uiPriority="39" w:unhideWhenUsed="0"/>
    <w:lsdException w:name="Placeholder Text" w:locked="0" w:uiPriority="99"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iPriority="99"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0">
    <w:name w:val="Normal"/>
    <w:qFormat/>
    <w:rsid w:val="00153898"/>
    <w:pPr>
      <w:spacing w:after="200" w:line="276" w:lineRule="auto"/>
    </w:pPr>
    <w:rPr>
      <w:rFonts w:eastAsia="Times New Roman"/>
      <w:sz w:val="22"/>
      <w:szCs w:val="22"/>
      <w:lang w:eastAsia="en-US"/>
    </w:rPr>
  </w:style>
  <w:style w:type="paragraph" w:styleId="10">
    <w:name w:val="heading 1"/>
    <w:basedOn w:val="a0"/>
    <w:next w:val="a0"/>
    <w:link w:val="11"/>
    <w:qFormat/>
    <w:rsid w:val="002D18F5"/>
    <w:pPr>
      <w:keepNext/>
      <w:pageBreakBefore/>
      <w:spacing w:after="240" w:line="240" w:lineRule="auto"/>
      <w:outlineLvl w:val="0"/>
    </w:pPr>
    <w:rPr>
      <w:rFonts w:ascii="Arial" w:eastAsia="Calibri" w:hAnsi="Arial"/>
      <w:b/>
      <w:bCs/>
      <w:kern w:val="32"/>
      <w:sz w:val="32"/>
      <w:szCs w:val="32"/>
      <w:lang w:eastAsia="ru-RU"/>
    </w:rPr>
  </w:style>
  <w:style w:type="paragraph" w:styleId="2">
    <w:name w:val="heading 2"/>
    <w:basedOn w:val="a0"/>
    <w:next w:val="a0"/>
    <w:link w:val="20"/>
    <w:qFormat/>
    <w:rsid w:val="004A7D8A"/>
    <w:pPr>
      <w:keepNext/>
      <w:spacing w:after="0" w:line="240" w:lineRule="auto"/>
      <w:jc w:val="both"/>
      <w:outlineLvl w:val="1"/>
    </w:pPr>
    <w:rPr>
      <w:rFonts w:ascii="Times New Roman" w:eastAsia="Calibri" w:hAnsi="Times New Roman"/>
      <w:b/>
      <w:sz w:val="24"/>
      <w:szCs w:val="20"/>
    </w:rPr>
  </w:style>
  <w:style w:type="paragraph" w:styleId="3">
    <w:name w:val="heading 3"/>
    <w:basedOn w:val="a0"/>
    <w:next w:val="a0"/>
    <w:link w:val="30"/>
    <w:qFormat/>
    <w:rsid w:val="004A7D8A"/>
    <w:pPr>
      <w:keepNext/>
      <w:widowControl w:val="0"/>
      <w:spacing w:after="0" w:line="240" w:lineRule="auto"/>
      <w:jc w:val="both"/>
      <w:outlineLvl w:val="2"/>
    </w:pPr>
    <w:rPr>
      <w:rFonts w:ascii="Times New Roman" w:eastAsia="Calibri" w:hAnsi="Times New Roman"/>
      <w:b/>
      <w:color w:val="000000"/>
      <w:sz w:val="28"/>
      <w:szCs w:val="20"/>
    </w:rPr>
  </w:style>
  <w:style w:type="paragraph" w:styleId="4">
    <w:name w:val="heading 4"/>
    <w:basedOn w:val="a0"/>
    <w:next w:val="a0"/>
    <w:link w:val="40"/>
    <w:qFormat/>
    <w:rsid w:val="004A7D8A"/>
    <w:pPr>
      <w:keepNext/>
      <w:spacing w:after="0" w:line="240" w:lineRule="auto"/>
      <w:jc w:val="center"/>
      <w:outlineLvl w:val="3"/>
    </w:pPr>
    <w:rPr>
      <w:rFonts w:ascii="Times New Roman" w:eastAsia="Calibri" w:hAnsi="Times New Roman"/>
      <w:b/>
      <w:sz w:val="24"/>
      <w:szCs w:val="20"/>
    </w:rPr>
  </w:style>
  <w:style w:type="paragraph" w:styleId="5">
    <w:name w:val="heading 5"/>
    <w:basedOn w:val="a0"/>
    <w:next w:val="a0"/>
    <w:link w:val="50"/>
    <w:qFormat/>
    <w:rsid w:val="004A7D8A"/>
    <w:pPr>
      <w:keepNext/>
      <w:spacing w:after="0" w:line="240" w:lineRule="auto"/>
      <w:ind w:firstLine="709"/>
      <w:jc w:val="center"/>
      <w:outlineLvl w:val="4"/>
    </w:pPr>
    <w:rPr>
      <w:rFonts w:ascii="Times New Roman" w:eastAsia="Calibri" w:hAnsi="Times New Roman"/>
      <w:b/>
      <w:sz w:val="24"/>
      <w:szCs w:val="20"/>
    </w:rPr>
  </w:style>
  <w:style w:type="paragraph" w:styleId="6">
    <w:name w:val="heading 6"/>
    <w:basedOn w:val="a0"/>
    <w:next w:val="a0"/>
    <w:link w:val="60"/>
    <w:qFormat/>
    <w:rsid w:val="004A7D8A"/>
    <w:pPr>
      <w:keepNext/>
      <w:spacing w:after="0" w:line="240" w:lineRule="auto"/>
      <w:jc w:val="right"/>
      <w:outlineLvl w:val="5"/>
    </w:pPr>
    <w:rPr>
      <w:rFonts w:ascii="Times New Roman" w:eastAsia="Calibri" w:hAnsi="Times New Roman"/>
      <w:b/>
      <w:sz w:val="24"/>
      <w:szCs w:val="20"/>
    </w:rPr>
  </w:style>
  <w:style w:type="paragraph" w:styleId="7">
    <w:name w:val="heading 7"/>
    <w:basedOn w:val="a0"/>
    <w:next w:val="a0"/>
    <w:link w:val="70"/>
    <w:qFormat/>
    <w:rsid w:val="004A7D8A"/>
    <w:pPr>
      <w:keepNext/>
      <w:spacing w:after="0" w:line="240" w:lineRule="auto"/>
      <w:ind w:firstLine="709"/>
      <w:jc w:val="right"/>
      <w:outlineLvl w:val="6"/>
    </w:pPr>
    <w:rPr>
      <w:rFonts w:ascii="Times New Roman" w:eastAsia="Calibri" w:hAnsi="Times New Roman"/>
      <w:b/>
      <w:sz w:val="24"/>
      <w:szCs w:val="20"/>
    </w:rPr>
  </w:style>
  <w:style w:type="paragraph" w:styleId="8">
    <w:name w:val="heading 8"/>
    <w:basedOn w:val="a0"/>
    <w:next w:val="a0"/>
    <w:link w:val="80"/>
    <w:qFormat/>
    <w:rsid w:val="004A7D8A"/>
    <w:pPr>
      <w:spacing w:before="240" w:after="60" w:line="240" w:lineRule="auto"/>
      <w:outlineLvl w:val="7"/>
    </w:pPr>
    <w:rPr>
      <w:rFonts w:eastAsia="Calibri"/>
      <w:i/>
      <w:iCs/>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link w:val="10"/>
    <w:locked/>
    <w:rsid w:val="002D18F5"/>
    <w:rPr>
      <w:rFonts w:ascii="Arial" w:hAnsi="Arial" w:cs="Times New Roman"/>
      <w:b/>
      <w:bCs/>
      <w:kern w:val="32"/>
      <w:sz w:val="32"/>
      <w:szCs w:val="32"/>
      <w:lang w:val="x-none" w:eastAsia="ru-RU"/>
    </w:rPr>
  </w:style>
  <w:style w:type="character" w:customStyle="1" w:styleId="20">
    <w:name w:val="Заголовок 2 Знак"/>
    <w:link w:val="2"/>
    <w:locked/>
    <w:rsid w:val="004A7D8A"/>
    <w:rPr>
      <w:rFonts w:ascii="Times New Roman" w:hAnsi="Times New Roman" w:cs="Times New Roman"/>
      <w:b/>
      <w:sz w:val="20"/>
      <w:szCs w:val="20"/>
    </w:rPr>
  </w:style>
  <w:style w:type="character" w:customStyle="1" w:styleId="30">
    <w:name w:val="Заголовок 3 Знак"/>
    <w:link w:val="3"/>
    <w:locked/>
    <w:rsid w:val="004A7D8A"/>
    <w:rPr>
      <w:rFonts w:ascii="Times New Roman" w:hAnsi="Times New Roman" w:cs="Times New Roman"/>
      <w:b/>
      <w:color w:val="000000"/>
      <w:sz w:val="20"/>
      <w:szCs w:val="20"/>
    </w:rPr>
  </w:style>
  <w:style w:type="character" w:customStyle="1" w:styleId="40">
    <w:name w:val="Заголовок 4 Знак"/>
    <w:link w:val="4"/>
    <w:locked/>
    <w:rsid w:val="004A7D8A"/>
    <w:rPr>
      <w:rFonts w:ascii="Times New Roman" w:hAnsi="Times New Roman" w:cs="Times New Roman"/>
      <w:b/>
      <w:sz w:val="20"/>
      <w:szCs w:val="20"/>
    </w:rPr>
  </w:style>
  <w:style w:type="character" w:customStyle="1" w:styleId="50">
    <w:name w:val="Заголовок 5 Знак"/>
    <w:link w:val="5"/>
    <w:locked/>
    <w:rsid w:val="004A7D8A"/>
    <w:rPr>
      <w:rFonts w:ascii="Times New Roman" w:hAnsi="Times New Roman" w:cs="Times New Roman"/>
      <w:b/>
      <w:sz w:val="20"/>
      <w:szCs w:val="20"/>
    </w:rPr>
  </w:style>
  <w:style w:type="character" w:customStyle="1" w:styleId="60">
    <w:name w:val="Заголовок 6 Знак"/>
    <w:link w:val="6"/>
    <w:locked/>
    <w:rsid w:val="004A7D8A"/>
    <w:rPr>
      <w:rFonts w:ascii="Times New Roman" w:hAnsi="Times New Roman" w:cs="Times New Roman"/>
      <w:b/>
      <w:sz w:val="20"/>
      <w:szCs w:val="20"/>
    </w:rPr>
  </w:style>
  <w:style w:type="character" w:customStyle="1" w:styleId="70">
    <w:name w:val="Заголовок 7 Знак"/>
    <w:link w:val="7"/>
    <w:locked/>
    <w:rsid w:val="004A7D8A"/>
    <w:rPr>
      <w:rFonts w:ascii="Times New Roman" w:hAnsi="Times New Roman" w:cs="Times New Roman"/>
      <w:b/>
      <w:sz w:val="20"/>
      <w:szCs w:val="20"/>
    </w:rPr>
  </w:style>
  <w:style w:type="character" w:customStyle="1" w:styleId="80">
    <w:name w:val="Заголовок 8 Знак"/>
    <w:link w:val="8"/>
    <w:locked/>
    <w:rsid w:val="004A7D8A"/>
    <w:rPr>
      <w:rFonts w:ascii="Calibri" w:hAnsi="Calibri" w:cs="Times New Roman"/>
      <w:i/>
      <w:iCs/>
      <w:sz w:val="24"/>
      <w:szCs w:val="24"/>
    </w:rPr>
  </w:style>
  <w:style w:type="paragraph" w:customStyle="1" w:styleId="a4">
    <w:name w:val="_основной текст"/>
    <w:basedOn w:val="a0"/>
    <w:link w:val="12"/>
    <w:rsid w:val="00153898"/>
    <w:pPr>
      <w:spacing w:after="0" w:line="240" w:lineRule="auto"/>
      <w:ind w:firstLine="567"/>
      <w:jc w:val="both"/>
    </w:pPr>
    <w:rPr>
      <w:rFonts w:ascii="Times New Roman" w:hAnsi="Times New Roman"/>
      <w:sz w:val="24"/>
      <w:szCs w:val="20"/>
      <w:lang w:eastAsia="ru-RU"/>
    </w:rPr>
  </w:style>
  <w:style w:type="character" w:customStyle="1" w:styleId="12">
    <w:name w:val="_основной текст Знак1"/>
    <w:link w:val="a4"/>
    <w:locked/>
    <w:rsid w:val="00153898"/>
    <w:rPr>
      <w:rFonts w:ascii="Times New Roman" w:hAnsi="Times New Roman"/>
      <w:sz w:val="24"/>
    </w:rPr>
  </w:style>
  <w:style w:type="paragraph" w:customStyle="1" w:styleId="13">
    <w:name w:val="Абзац списка1"/>
    <w:basedOn w:val="a0"/>
    <w:link w:val="ListParagraphChar1"/>
    <w:rsid w:val="00153898"/>
    <w:pPr>
      <w:ind w:left="720"/>
      <w:contextualSpacing/>
    </w:pPr>
    <w:rPr>
      <w:rFonts w:eastAsia="Calibri"/>
      <w:sz w:val="20"/>
      <w:szCs w:val="20"/>
      <w:lang w:eastAsia="ru-RU"/>
    </w:rPr>
  </w:style>
  <w:style w:type="character" w:customStyle="1" w:styleId="ListParagraphChar1">
    <w:name w:val="List Paragraph Char1"/>
    <w:link w:val="13"/>
    <w:locked/>
    <w:rsid w:val="00153898"/>
    <w:rPr>
      <w:rFonts w:ascii="Calibri" w:hAnsi="Calibri"/>
      <w:sz w:val="20"/>
    </w:rPr>
  </w:style>
  <w:style w:type="paragraph" w:customStyle="1" w:styleId="14">
    <w:name w:val="Абзац списка1"/>
    <w:basedOn w:val="a0"/>
    <w:link w:val="ListParagraphChar"/>
    <w:uiPriority w:val="34"/>
    <w:qFormat/>
    <w:rsid w:val="00A470DC"/>
    <w:pPr>
      <w:ind w:left="720"/>
      <w:contextualSpacing/>
    </w:pPr>
    <w:rPr>
      <w:rFonts w:ascii="Times New Roman" w:hAnsi="Times New Roman"/>
      <w:sz w:val="28"/>
      <w:szCs w:val="20"/>
      <w:lang w:eastAsia="ru-RU"/>
    </w:rPr>
  </w:style>
  <w:style w:type="character" w:customStyle="1" w:styleId="ListParagraphChar">
    <w:name w:val="List Paragraph Char"/>
    <w:link w:val="14"/>
    <w:locked/>
    <w:rsid w:val="00A470DC"/>
    <w:rPr>
      <w:rFonts w:ascii="Times New Roman" w:hAnsi="Times New Roman"/>
      <w:sz w:val="28"/>
    </w:rPr>
  </w:style>
  <w:style w:type="paragraph" w:styleId="a5">
    <w:name w:val="Body Text"/>
    <w:aliases w:val="Знак1,Основной текст Знак Знак,Основной текст Знак1,Основной текст Знак Знак Знак Знак Знак,Основной текст Знак Знак Знак Знак1,Основной текст Знак Знак Знак,Знак"/>
    <w:basedOn w:val="a0"/>
    <w:link w:val="a6"/>
    <w:rsid w:val="00A470DC"/>
    <w:pPr>
      <w:spacing w:after="120" w:line="240" w:lineRule="auto"/>
    </w:pPr>
    <w:rPr>
      <w:rFonts w:ascii="Times New Roman" w:eastAsia="Calibri" w:hAnsi="Times New Roman"/>
      <w:color w:val="000000"/>
      <w:sz w:val="24"/>
      <w:szCs w:val="20"/>
      <w:lang w:eastAsia="ru-RU"/>
    </w:rPr>
  </w:style>
  <w:style w:type="character" w:customStyle="1" w:styleId="a6">
    <w:name w:val="Основной текст Знак"/>
    <w:aliases w:val="Знак1 Знак,Основной текст Знак Знак Знак1,Основной текст Знак1 Знак,Основной текст Знак Знак Знак Знак Знак Знак,Основной текст Знак Знак Знак Знак1 Знак,Основной текст Знак Знак Знак Знак,Знак Знак"/>
    <w:link w:val="a5"/>
    <w:locked/>
    <w:rsid w:val="00A470DC"/>
    <w:rPr>
      <w:rFonts w:ascii="Times New Roman" w:hAnsi="Times New Roman" w:cs="Times New Roman"/>
      <w:color w:val="000000"/>
      <w:sz w:val="20"/>
      <w:szCs w:val="20"/>
      <w:lang w:val="x-none" w:eastAsia="ru-RU"/>
    </w:rPr>
  </w:style>
  <w:style w:type="paragraph" w:styleId="a7">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0"/>
    <w:link w:val="a8"/>
    <w:uiPriority w:val="99"/>
    <w:qFormat/>
    <w:rsid w:val="002D18F5"/>
    <w:pPr>
      <w:spacing w:before="100" w:beforeAutospacing="1" w:after="100" w:afterAutospacing="1" w:line="240" w:lineRule="auto"/>
    </w:pPr>
    <w:rPr>
      <w:rFonts w:ascii="Times New Roman" w:eastAsia="Calibri" w:hAnsi="Times New Roman"/>
      <w:sz w:val="24"/>
      <w:szCs w:val="24"/>
      <w:lang w:eastAsia="ru-RU"/>
    </w:rPr>
  </w:style>
  <w:style w:type="paragraph" w:customStyle="1" w:styleId="a9">
    <w:name w:val="_руководитель"/>
    <w:basedOn w:val="a0"/>
    <w:next w:val="a0"/>
    <w:rsid w:val="002D18F5"/>
    <w:pPr>
      <w:spacing w:after="120" w:line="240" w:lineRule="auto"/>
      <w:jc w:val="center"/>
    </w:pPr>
    <w:rPr>
      <w:rFonts w:ascii="Times New Roman" w:eastAsia="Calibri" w:hAnsi="Times New Roman"/>
      <w:i/>
      <w:sz w:val="18"/>
      <w:szCs w:val="24"/>
      <w:lang w:eastAsia="ru-RU"/>
    </w:rPr>
  </w:style>
  <w:style w:type="paragraph" w:styleId="aa">
    <w:name w:val="Body Text Indent"/>
    <w:basedOn w:val="a0"/>
    <w:link w:val="ab"/>
    <w:rsid w:val="00C259A3"/>
    <w:pPr>
      <w:spacing w:after="120"/>
      <w:ind w:left="283"/>
    </w:pPr>
  </w:style>
  <w:style w:type="character" w:customStyle="1" w:styleId="ab">
    <w:name w:val="Основной текст с отступом Знак"/>
    <w:link w:val="aa"/>
    <w:locked/>
    <w:rsid w:val="00C259A3"/>
    <w:rPr>
      <w:rFonts w:ascii="Calibri" w:hAnsi="Calibri" w:cs="Times New Roman"/>
    </w:rPr>
  </w:style>
  <w:style w:type="paragraph" w:styleId="ac">
    <w:name w:val="Title"/>
    <w:aliases w:val="Название Знак1,Название Знак Знак"/>
    <w:basedOn w:val="a0"/>
    <w:next w:val="a0"/>
    <w:link w:val="ad"/>
    <w:qFormat/>
    <w:rsid w:val="00C259A3"/>
    <w:pPr>
      <w:tabs>
        <w:tab w:val="left" w:pos="284"/>
      </w:tabs>
      <w:autoSpaceDE w:val="0"/>
      <w:autoSpaceDN w:val="0"/>
      <w:spacing w:after="0" w:line="240" w:lineRule="auto"/>
      <w:jc w:val="center"/>
    </w:pPr>
    <w:rPr>
      <w:rFonts w:ascii="Cambria" w:eastAsia="SimSun" w:hAnsi="Cambria"/>
      <w:b/>
      <w:bCs/>
      <w:kern w:val="28"/>
      <w:sz w:val="32"/>
      <w:szCs w:val="32"/>
      <w:lang w:val="en-US" w:eastAsia="ru-RU"/>
    </w:rPr>
  </w:style>
  <w:style w:type="character" w:customStyle="1" w:styleId="ad">
    <w:name w:val="Название Знак"/>
    <w:aliases w:val="Название Знак1 Знак,Название Знак Знак Знак"/>
    <w:link w:val="ac"/>
    <w:locked/>
    <w:rsid w:val="00C259A3"/>
    <w:rPr>
      <w:rFonts w:ascii="Cambria" w:eastAsia="SimSun" w:hAnsi="Cambria" w:cs="Times New Roman"/>
      <w:b/>
      <w:bCs/>
      <w:kern w:val="28"/>
      <w:sz w:val="32"/>
      <w:szCs w:val="32"/>
      <w:lang w:val="en-US" w:eastAsia="ru-RU"/>
    </w:rPr>
  </w:style>
  <w:style w:type="paragraph" w:customStyle="1" w:styleId="31">
    <w:name w:val="Заголовок 31"/>
    <w:basedOn w:val="a0"/>
    <w:next w:val="a0"/>
    <w:rsid w:val="00C259A3"/>
    <w:pPr>
      <w:keepNext/>
      <w:snapToGrid w:val="0"/>
      <w:spacing w:after="0" w:line="240" w:lineRule="auto"/>
      <w:jc w:val="center"/>
    </w:pPr>
    <w:rPr>
      <w:rFonts w:ascii="Times New Roman" w:eastAsia="Calibri" w:hAnsi="Times New Roman"/>
      <w:sz w:val="24"/>
      <w:szCs w:val="20"/>
      <w:lang w:eastAsia="ru-RU"/>
    </w:rPr>
  </w:style>
  <w:style w:type="paragraph" w:styleId="ae">
    <w:name w:val="header"/>
    <w:basedOn w:val="a0"/>
    <w:link w:val="af"/>
    <w:rsid w:val="004A7D8A"/>
    <w:pPr>
      <w:tabs>
        <w:tab w:val="center" w:pos="4677"/>
        <w:tab w:val="right" w:pos="9355"/>
      </w:tabs>
      <w:spacing w:after="0" w:line="240" w:lineRule="auto"/>
    </w:pPr>
  </w:style>
  <w:style w:type="character" w:customStyle="1" w:styleId="af">
    <w:name w:val="Верхний колонтитул Знак"/>
    <w:link w:val="ae"/>
    <w:locked/>
    <w:rsid w:val="004A7D8A"/>
    <w:rPr>
      <w:rFonts w:ascii="Calibri" w:hAnsi="Calibri" w:cs="Times New Roman"/>
    </w:rPr>
  </w:style>
  <w:style w:type="paragraph" w:styleId="af0">
    <w:name w:val="footer"/>
    <w:basedOn w:val="a0"/>
    <w:link w:val="af1"/>
    <w:rsid w:val="004A7D8A"/>
    <w:pPr>
      <w:tabs>
        <w:tab w:val="center" w:pos="4677"/>
        <w:tab w:val="right" w:pos="9355"/>
      </w:tabs>
      <w:spacing w:after="0" w:line="240" w:lineRule="auto"/>
    </w:pPr>
  </w:style>
  <w:style w:type="character" w:customStyle="1" w:styleId="af1">
    <w:name w:val="Нижний колонтитул Знак"/>
    <w:link w:val="af0"/>
    <w:locked/>
    <w:rsid w:val="004A7D8A"/>
    <w:rPr>
      <w:rFonts w:ascii="Calibri" w:hAnsi="Calibri" w:cs="Times New Roman"/>
    </w:rPr>
  </w:style>
  <w:style w:type="character" w:customStyle="1" w:styleId="apple-converted-space">
    <w:name w:val="apple-converted-space"/>
    <w:rsid w:val="004A7D8A"/>
  </w:style>
  <w:style w:type="paragraph" w:customStyle="1" w:styleId="BodyText2">
    <w:name w:val="Body Text2"/>
    <w:basedOn w:val="a0"/>
    <w:rsid w:val="004A7D8A"/>
    <w:pPr>
      <w:spacing w:after="0" w:line="240" w:lineRule="auto"/>
      <w:jc w:val="center"/>
    </w:pPr>
    <w:rPr>
      <w:rFonts w:eastAsia="Calibri"/>
      <w:b/>
      <w:bCs/>
      <w:sz w:val="28"/>
      <w:szCs w:val="28"/>
      <w:lang w:eastAsia="ru-RU"/>
    </w:rPr>
  </w:style>
  <w:style w:type="paragraph" w:customStyle="1" w:styleId="32">
    <w:name w:val="Заголовок 32"/>
    <w:basedOn w:val="a0"/>
    <w:next w:val="a0"/>
    <w:rsid w:val="004A7D8A"/>
    <w:pPr>
      <w:keepNext/>
      <w:snapToGrid w:val="0"/>
      <w:spacing w:after="0" w:line="240" w:lineRule="auto"/>
      <w:jc w:val="center"/>
    </w:pPr>
    <w:rPr>
      <w:rFonts w:ascii="Times New Roman" w:eastAsia="Calibri" w:hAnsi="Times New Roman"/>
      <w:sz w:val="24"/>
      <w:szCs w:val="20"/>
      <w:lang w:eastAsia="ru-RU"/>
    </w:rPr>
  </w:style>
  <w:style w:type="character" w:styleId="af2">
    <w:name w:val="page number"/>
    <w:rsid w:val="004A7D8A"/>
    <w:rPr>
      <w:rFonts w:cs="Times New Roman"/>
      <w:sz w:val="20"/>
    </w:rPr>
  </w:style>
  <w:style w:type="paragraph" w:customStyle="1" w:styleId="BodyText21">
    <w:name w:val="Body Text 21"/>
    <w:basedOn w:val="a0"/>
    <w:rsid w:val="004A7D8A"/>
    <w:pPr>
      <w:widowControl w:val="0"/>
      <w:spacing w:after="0" w:line="240" w:lineRule="auto"/>
      <w:ind w:left="283" w:firstLine="437"/>
      <w:jc w:val="both"/>
    </w:pPr>
    <w:rPr>
      <w:rFonts w:ascii="Times New Roman" w:eastAsia="Calibri" w:hAnsi="Times New Roman"/>
      <w:sz w:val="28"/>
      <w:szCs w:val="20"/>
      <w:lang w:eastAsia="ru-RU"/>
    </w:rPr>
  </w:style>
  <w:style w:type="paragraph" w:styleId="33">
    <w:name w:val="Body Text Indent 3"/>
    <w:basedOn w:val="a0"/>
    <w:link w:val="34"/>
    <w:rsid w:val="004A7D8A"/>
    <w:pPr>
      <w:spacing w:after="0" w:line="240" w:lineRule="auto"/>
      <w:ind w:left="993" w:hanging="284"/>
      <w:jc w:val="both"/>
    </w:pPr>
    <w:rPr>
      <w:rFonts w:ascii="Times New Roman" w:eastAsia="Calibri" w:hAnsi="Times New Roman"/>
      <w:sz w:val="28"/>
      <w:szCs w:val="20"/>
    </w:rPr>
  </w:style>
  <w:style w:type="character" w:customStyle="1" w:styleId="34">
    <w:name w:val="Основной текст с отступом 3 Знак"/>
    <w:link w:val="33"/>
    <w:locked/>
    <w:rsid w:val="004A7D8A"/>
    <w:rPr>
      <w:rFonts w:ascii="Times New Roman" w:hAnsi="Times New Roman" w:cs="Times New Roman"/>
      <w:sz w:val="20"/>
      <w:szCs w:val="20"/>
    </w:rPr>
  </w:style>
  <w:style w:type="paragraph" w:customStyle="1" w:styleId="21">
    <w:name w:val="Основной текст 21"/>
    <w:basedOn w:val="a0"/>
    <w:rsid w:val="004A7D8A"/>
    <w:pPr>
      <w:spacing w:after="0" w:line="240" w:lineRule="auto"/>
      <w:jc w:val="both"/>
    </w:pPr>
    <w:rPr>
      <w:rFonts w:ascii="Times New Roman" w:eastAsia="Calibri" w:hAnsi="Times New Roman"/>
      <w:sz w:val="28"/>
      <w:szCs w:val="20"/>
      <w:lang w:eastAsia="ru-RU"/>
    </w:rPr>
  </w:style>
  <w:style w:type="paragraph" w:styleId="22">
    <w:name w:val="Body Text 2"/>
    <w:basedOn w:val="a0"/>
    <w:link w:val="23"/>
    <w:rsid w:val="004A7D8A"/>
    <w:pPr>
      <w:spacing w:after="0" w:line="240" w:lineRule="auto"/>
      <w:jc w:val="center"/>
    </w:pPr>
    <w:rPr>
      <w:rFonts w:ascii="Times New Roman" w:eastAsia="Calibri" w:hAnsi="Times New Roman"/>
      <w:sz w:val="24"/>
      <w:szCs w:val="20"/>
    </w:rPr>
  </w:style>
  <w:style w:type="character" w:customStyle="1" w:styleId="23">
    <w:name w:val="Основной текст 2 Знак"/>
    <w:link w:val="22"/>
    <w:locked/>
    <w:rsid w:val="004A7D8A"/>
    <w:rPr>
      <w:rFonts w:ascii="Times New Roman" w:hAnsi="Times New Roman" w:cs="Times New Roman"/>
      <w:sz w:val="20"/>
      <w:szCs w:val="20"/>
    </w:rPr>
  </w:style>
  <w:style w:type="character" w:customStyle="1" w:styleId="15">
    <w:name w:val="Замещающий текст1"/>
    <w:rsid w:val="004A7D8A"/>
    <w:rPr>
      <w:rFonts w:cs="Times New Roman"/>
      <w:color w:val="808080"/>
    </w:rPr>
  </w:style>
  <w:style w:type="paragraph" w:styleId="af3">
    <w:name w:val="Balloon Text"/>
    <w:basedOn w:val="a0"/>
    <w:link w:val="af4"/>
    <w:uiPriority w:val="99"/>
    <w:rsid w:val="004A7D8A"/>
    <w:pPr>
      <w:spacing w:after="0" w:line="240" w:lineRule="auto"/>
    </w:pPr>
    <w:rPr>
      <w:rFonts w:ascii="Tahoma" w:eastAsia="Calibri" w:hAnsi="Tahoma"/>
      <w:sz w:val="16"/>
      <w:szCs w:val="16"/>
    </w:rPr>
  </w:style>
  <w:style w:type="character" w:customStyle="1" w:styleId="af4">
    <w:name w:val="Текст выноски Знак"/>
    <w:link w:val="af3"/>
    <w:uiPriority w:val="99"/>
    <w:locked/>
    <w:rsid w:val="004A7D8A"/>
    <w:rPr>
      <w:rFonts w:ascii="Tahoma" w:hAnsi="Tahoma" w:cs="Times New Roman"/>
      <w:sz w:val="16"/>
      <w:szCs w:val="16"/>
    </w:rPr>
  </w:style>
  <w:style w:type="character" w:customStyle="1" w:styleId="af5">
    <w:name w:val="_основной текст Знак"/>
    <w:rsid w:val="004A7D8A"/>
    <w:rPr>
      <w:sz w:val="24"/>
      <w:lang w:val="ru-RU" w:eastAsia="ru-RU"/>
    </w:rPr>
  </w:style>
  <w:style w:type="paragraph" w:customStyle="1" w:styleId="af6">
    <w:name w:val="Îáû÷íûé"/>
    <w:rsid w:val="004A7D8A"/>
    <w:pPr>
      <w:autoSpaceDE w:val="0"/>
      <w:autoSpaceDN w:val="0"/>
    </w:pPr>
    <w:rPr>
      <w:rFonts w:ascii="Times New Roman" w:hAnsi="Times New Roman"/>
    </w:rPr>
  </w:style>
  <w:style w:type="paragraph" w:styleId="24">
    <w:name w:val="List 2"/>
    <w:basedOn w:val="a0"/>
    <w:rsid w:val="004A7D8A"/>
    <w:pPr>
      <w:spacing w:after="0" w:line="240" w:lineRule="auto"/>
      <w:ind w:left="566" w:hanging="283"/>
    </w:pPr>
    <w:rPr>
      <w:rFonts w:ascii="Times New Roman" w:eastAsia="Calibri" w:hAnsi="Times New Roman"/>
      <w:sz w:val="28"/>
      <w:szCs w:val="20"/>
      <w:lang w:eastAsia="ru-RU"/>
    </w:rPr>
  </w:style>
  <w:style w:type="paragraph" w:styleId="35">
    <w:name w:val="Body Text 3"/>
    <w:basedOn w:val="a0"/>
    <w:link w:val="36"/>
    <w:rsid w:val="004A7D8A"/>
    <w:pPr>
      <w:spacing w:after="120" w:line="240" w:lineRule="auto"/>
    </w:pPr>
    <w:rPr>
      <w:rFonts w:ascii="Times New Roman" w:eastAsia="Calibri" w:hAnsi="Times New Roman"/>
      <w:sz w:val="16"/>
      <w:szCs w:val="16"/>
    </w:rPr>
  </w:style>
  <w:style w:type="character" w:customStyle="1" w:styleId="36">
    <w:name w:val="Основной текст 3 Знак"/>
    <w:link w:val="35"/>
    <w:locked/>
    <w:rsid w:val="004A7D8A"/>
    <w:rPr>
      <w:rFonts w:ascii="Times New Roman" w:hAnsi="Times New Roman" w:cs="Times New Roman"/>
      <w:sz w:val="16"/>
      <w:szCs w:val="16"/>
    </w:rPr>
  </w:style>
  <w:style w:type="paragraph" w:customStyle="1" w:styleId="16">
    <w:name w:val="Заголовок оглавления1"/>
    <w:basedOn w:val="10"/>
    <w:next w:val="a0"/>
    <w:rsid w:val="004A7D8A"/>
    <w:pPr>
      <w:keepLines/>
      <w:pageBreakBefore w:val="0"/>
      <w:spacing w:before="480" w:after="0" w:line="276" w:lineRule="auto"/>
      <w:outlineLvl w:val="9"/>
    </w:pPr>
    <w:rPr>
      <w:rFonts w:ascii="Cambria" w:hAnsi="Cambria"/>
      <w:color w:val="365F91"/>
      <w:kern w:val="0"/>
      <w:sz w:val="28"/>
      <w:szCs w:val="28"/>
    </w:rPr>
  </w:style>
  <w:style w:type="paragraph" w:styleId="17">
    <w:name w:val="toc 1"/>
    <w:basedOn w:val="a0"/>
    <w:next w:val="a0"/>
    <w:autoRedefine/>
    <w:rsid w:val="004A7D8A"/>
    <w:pPr>
      <w:spacing w:after="100" w:line="360" w:lineRule="auto"/>
      <w:jc w:val="both"/>
    </w:pPr>
    <w:rPr>
      <w:rFonts w:ascii="Times New Roman" w:eastAsia="Calibri" w:hAnsi="Times New Roman"/>
      <w:sz w:val="28"/>
      <w:szCs w:val="20"/>
      <w:lang w:eastAsia="ru-RU"/>
    </w:rPr>
  </w:style>
  <w:style w:type="character" w:styleId="af7">
    <w:name w:val="Hyperlink"/>
    <w:rsid w:val="004A7D8A"/>
    <w:rPr>
      <w:rFonts w:cs="Times New Roman"/>
      <w:color w:val="0000FF"/>
      <w:u w:val="single"/>
    </w:rPr>
  </w:style>
  <w:style w:type="table" w:styleId="af8">
    <w:name w:val="Table Grid"/>
    <w:basedOn w:val="a2"/>
    <w:uiPriority w:val="39"/>
    <w:rsid w:val="004A7D8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8">
    <w:name w:val="Без интервала1"/>
    <w:link w:val="NoSpacingChar"/>
    <w:rsid w:val="004A7D8A"/>
    <w:pPr>
      <w:widowControl w:val="0"/>
      <w:jc w:val="both"/>
    </w:pPr>
    <w:rPr>
      <w:rFonts w:ascii="Times New Roman" w:eastAsia="Times New Roman" w:hAnsi="Times New Roman"/>
      <w:sz w:val="22"/>
      <w:szCs w:val="22"/>
    </w:rPr>
  </w:style>
  <w:style w:type="character" w:customStyle="1" w:styleId="af9">
    <w:name w:val="Подзаголовок Знак"/>
    <w:link w:val="afa"/>
    <w:locked/>
    <w:rsid w:val="004A7D8A"/>
    <w:rPr>
      <w:color w:val="FF0000"/>
      <w:sz w:val="24"/>
    </w:rPr>
  </w:style>
  <w:style w:type="paragraph" w:styleId="afa">
    <w:name w:val="Subtitle"/>
    <w:basedOn w:val="a0"/>
    <w:link w:val="af9"/>
    <w:qFormat/>
    <w:rsid w:val="004A7D8A"/>
    <w:pPr>
      <w:spacing w:after="0" w:line="240" w:lineRule="auto"/>
      <w:jc w:val="center"/>
    </w:pPr>
    <w:rPr>
      <w:color w:val="FF0000"/>
      <w:sz w:val="24"/>
      <w:szCs w:val="20"/>
      <w:lang w:eastAsia="ru-RU"/>
    </w:rPr>
  </w:style>
  <w:style w:type="character" w:customStyle="1" w:styleId="SubtitleChar1">
    <w:name w:val="Subtitle Char1"/>
    <w:locked/>
    <w:rPr>
      <w:rFonts w:ascii="Cambria" w:hAnsi="Cambria" w:cs="Times New Roman"/>
      <w:sz w:val="24"/>
      <w:szCs w:val="24"/>
      <w:lang w:val="x-none" w:eastAsia="en-US"/>
    </w:rPr>
  </w:style>
  <w:style w:type="character" w:customStyle="1" w:styleId="19">
    <w:name w:val="Подзаголовок Знак1"/>
    <w:locked/>
    <w:rsid w:val="004A7D8A"/>
    <w:rPr>
      <w:rFonts w:ascii="Calibri Light" w:hAnsi="Calibri Light" w:cs="Times New Roman"/>
      <w:i/>
      <w:iCs/>
      <w:color w:val="5B9BD5"/>
      <w:spacing w:val="15"/>
      <w:sz w:val="24"/>
      <w:szCs w:val="24"/>
    </w:rPr>
  </w:style>
  <w:style w:type="paragraph" w:styleId="25">
    <w:name w:val="Body Text Indent 2"/>
    <w:basedOn w:val="a0"/>
    <w:link w:val="26"/>
    <w:rsid w:val="004A7D8A"/>
    <w:pPr>
      <w:spacing w:after="120" w:line="480" w:lineRule="auto"/>
      <w:ind w:left="283"/>
    </w:pPr>
    <w:rPr>
      <w:sz w:val="20"/>
      <w:szCs w:val="20"/>
    </w:rPr>
  </w:style>
  <w:style w:type="character" w:customStyle="1" w:styleId="26">
    <w:name w:val="Основной текст с отступом 2 Знак"/>
    <w:link w:val="25"/>
    <w:locked/>
    <w:rsid w:val="004A7D8A"/>
    <w:rPr>
      <w:rFonts w:ascii="Calibri" w:hAnsi="Calibri" w:cs="Times New Roman"/>
      <w:sz w:val="20"/>
      <w:szCs w:val="20"/>
    </w:rPr>
  </w:style>
  <w:style w:type="paragraph" w:styleId="37">
    <w:name w:val="toc 3"/>
    <w:basedOn w:val="a0"/>
    <w:next w:val="a0"/>
    <w:autoRedefine/>
    <w:rsid w:val="004A7D8A"/>
    <w:pPr>
      <w:ind w:left="440"/>
    </w:pPr>
  </w:style>
  <w:style w:type="character" w:styleId="afb">
    <w:name w:val="Strong"/>
    <w:qFormat/>
    <w:rsid w:val="004A7D8A"/>
    <w:rPr>
      <w:rFonts w:ascii="Times New Roman" w:hAnsi="Times New Roman" w:cs="Times New Roman"/>
      <w:b/>
    </w:rPr>
  </w:style>
  <w:style w:type="character" w:customStyle="1" w:styleId="s1">
    <w:name w:val="s1"/>
    <w:rsid w:val="004A7D8A"/>
    <w:rPr>
      <w:rFonts w:cs="Times New Roman"/>
    </w:rPr>
  </w:style>
  <w:style w:type="character" w:customStyle="1" w:styleId="ref-journal">
    <w:name w:val="ref-journal"/>
    <w:rsid w:val="004A7D8A"/>
    <w:rPr>
      <w:rFonts w:cs="Times New Roman"/>
    </w:rPr>
  </w:style>
  <w:style w:type="character" w:customStyle="1" w:styleId="ref-vol">
    <w:name w:val="ref-vol"/>
    <w:rsid w:val="004A7D8A"/>
    <w:rPr>
      <w:rFonts w:cs="Times New Roman"/>
    </w:rPr>
  </w:style>
  <w:style w:type="character" w:customStyle="1" w:styleId="name">
    <w:name w:val="name"/>
    <w:rsid w:val="004A7D8A"/>
    <w:rPr>
      <w:rFonts w:cs="Times New Roman"/>
    </w:rPr>
  </w:style>
  <w:style w:type="character" w:customStyle="1" w:styleId="cit">
    <w:name w:val="cit"/>
    <w:rsid w:val="004A7D8A"/>
    <w:rPr>
      <w:rFonts w:cs="Times New Roman"/>
    </w:rPr>
  </w:style>
  <w:style w:type="character" w:customStyle="1" w:styleId="contribution-title">
    <w:name w:val="contribution-title"/>
    <w:rsid w:val="004A7D8A"/>
    <w:rPr>
      <w:rFonts w:cs="Times New Roman"/>
    </w:rPr>
  </w:style>
  <w:style w:type="character" w:customStyle="1" w:styleId="reference-title">
    <w:name w:val="reference-title"/>
    <w:rsid w:val="004A7D8A"/>
    <w:rPr>
      <w:rFonts w:cs="Times New Roman"/>
    </w:rPr>
  </w:style>
  <w:style w:type="paragraph" w:customStyle="1" w:styleId="Default">
    <w:name w:val="Default"/>
    <w:rsid w:val="004A7D8A"/>
    <w:pPr>
      <w:autoSpaceDE w:val="0"/>
      <w:autoSpaceDN w:val="0"/>
      <w:adjustRightInd w:val="0"/>
    </w:pPr>
    <w:rPr>
      <w:rFonts w:ascii="Cambria" w:eastAsia="Times New Roman" w:hAnsi="Cambria" w:cs="Cambria"/>
      <w:color w:val="000000"/>
      <w:sz w:val="24"/>
      <w:szCs w:val="24"/>
      <w:lang w:eastAsia="en-US"/>
    </w:rPr>
  </w:style>
  <w:style w:type="paragraph" w:customStyle="1" w:styleId="Pa0">
    <w:name w:val="Pa0"/>
    <w:basedOn w:val="Default"/>
    <w:next w:val="Default"/>
    <w:rsid w:val="004A7D8A"/>
    <w:pPr>
      <w:spacing w:line="241" w:lineRule="atLeast"/>
    </w:pPr>
    <w:rPr>
      <w:rFonts w:cs="Times New Roman"/>
      <w:color w:val="auto"/>
    </w:rPr>
  </w:style>
  <w:style w:type="character" w:customStyle="1" w:styleId="A40">
    <w:name w:val="A4"/>
    <w:rsid w:val="004A7D8A"/>
    <w:rPr>
      <w:color w:val="000000"/>
      <w:sz w:val="18"/>
    </w:rPr>
  </w:style>
  <w:style w:type="paragraph" w:customStyle="1" w:styleId="afc">
    <w:name w:val="_табл_текст"/>
    <w:basedOn w:val="a0"/>
    <w:link w:val="afd"/>
    <w:rsid w:val="004A7D8A"/>
    <w:pPr>
      <w:spacing w:after="0" w:line="240" w:lineRule="auto"/>
    </w:pPr>
    <w:rPr>
      <w:rFonts w:ascii="Arial" w:hAnsi="Arial"/>
      <w:sz w:val="20"/>
      <w:szCs w:val="20"/>
      <w:lang w:eastAsia="ru-RU"/>
    </w:rPr>
  </w:style>
  <w:style w:type="character" w:customStyle="1" w:styleId="afd">
    <w:name w:val="_табл_текст Знак"/>
    <w:link w:val="afc"/>
    <w:locked/>
    <w:rsid w:val="004A7D8A"/>
    <w:rPr>
      <w:rFonts w:ascii="Arial" w:hAnsi="Arial"/>
      <w:sz w:val="20"/>
    </w:rPr>
  </w:style>
  <w:style w:type="paragraph" w:styleId="afe">
    <w:name w:val="caption"/>
    <w:aliases w:val="Название объекта Знак Знак Знак Знак Знак,Название объекта Знак Знак Знак Знак,Название объекта Знак Знак Знак,Название объекта рис"/>
    <w:basedOn w:val="a0"/>
    <w:next w:val="a0"/>
    <w:qFormat/>
    <w:rsid w:val="004A7D8A"/>
    <w:pPr>
      <w:spacing w:before="120" w:after="120" w:line="240" w:lineRule="auto"/>
      <w:ind w:left="567" w:hanging="567"/>
    </w:pPr>
    <w:rPr>
      <w:rFonts w:ascii="Arial" w:eastAsia="Calibri" w:hAnsi="Arial"/>
      <w:sz w:val="16"/>
      <w:szCs w:val="20"/>
      <w:lang w:eastAsia="ru-RU"/>
    </w:rPr>
  </w:style>
  <w:style w:type="character" w:styleId="aff">
    <w:name w:val="FollowedHyperlink"/>
    <w:semiHidden/>
    <w:rsid w:val="004A7D8A"/>
    <w:rPr>
      <w:rFonts w:cs="Times New Roman"/>
      <w:color w:val="800080"/>
      <w:u w:val="single"/>
    </w:rPr>
  </w:style>
  <w:style w:type="paragraph" w:customStyle="1" w:styleId="220">
    <w:name w:val="Основной текст 22"/>
    <w:basedOn w:val="a0"/>
    <w:rsid w:val="004A7D8A"/>
    <w:pPr>
      <w:spacing w:after="0" w:line="240" w:lineRule="auto"/>
      <w:jc w:val="both"/>
    </w:pPr>
    <w:rPr>
      <w:rFonts w:ascii="Times New Roman" w:eastAsia="Calibri" w:hAnsi="Times New Roman"/>
      <w:sz w:val="28"/>
      <w:szCs w:val="20"/>
      <w:lang w:eastAsia="ru-RU"/>
    </w:rPr>
  </w:style>
  <w:style w:type="table" w:customStyle="1" w:styleId="1a">
    <w:name w:val="Сетка таблицы1"/>
    <w:rsid w:val="004A7D8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tx2">
    <w:name w:val="ptx2"/>
    <w:basedOn w:val="a0"/>
    <w:rsid w:val="004A7D8A"/>
    <w:pPr>
      <w:spacing w:before="100" w:beforeAutospacing="1" w:after="100" w:afterAutospacing="1" w:line="240" w:lineRule="auto"/>
    </w:pPr>
    <w:rPr>
      <w:rFonts w:ascii="Times New Roman" w:eastAsia="Calibri" w:hAnsi="Times New Roman"/>
      <w:sz w:val="24"/>
      <w:szCs w:val="24"/>
      <w:lang w:eastAsia="ru-RU"/>
    </w:rPr>
  </w:style>
  <w:style w:type="paragraph" w:customStyle="1" w:styleId="1b">
    <w:name w:val="_Заг_1"/>
    <w:basedOn w:val="a0"/>
    <w:next w:val="a4"/>
    <w:rsid w:val="004A7D8A"/>
    <w:pPr>
      <w:spacing w:before="120" w:after="0" w:line="240" w:lineRule="auto"/>
      <w:ind w:firstLine="567"/>
    </w:pPr>
    <w:rPr>
      <w:rFonts w:ascii="Times New Roman" w:eastAsia="Calibri" w:hAnsi="Times New Roman"/>
      <w:b/>
      <w:smallCaps/>
      <w:sz w:val="20"/>
      <w:szCs w:val="20"/>
      <w:lang w:eastAsia="ru-RU"/>
    </w:rPr>
  </w:style>
  <w:style w:type="paragraph" w:styleId="aff0">
    <w:name w:val="Document Map"/>
    <w:basedOn w:val="a0"/>
    <w:link w:val="aff1"/>
    <w:semiHidden/>
    <w:rsid w:val="004A7D8A"/>
    <w:pPr>
      <w:shd w:val="clear" w:color="auto" w:fill="000080"/>
      <w:spacing w:after="0" w:line="240" w:lineRule="auto"/>
    </w:pPr>
    <w:rPr>
      <w:rFonts w:ascii="Times New Roman" w:eastAsia="Calibri" w:hAnsi="Times New Roman"/>
      <w:sz w:val="2"/>
      <w:szCs w:val="20"/>
    </w:rPr>
  </w:style>
  <w:style w:type="character" w:customStyle="1" w:styleId="aff1">
    <w:name w:val="Схема документа Знак"/>
    <w:link w:val="aff0"/>
    <w:semiHidden/>
    <w:locked/>
    <w:rsid w:val="004A7D8A"/>
    <w:rPr>
      <w:rFonts w:ascii="Times New Roman" w:hAnsi="Times New Roman" w:cs="Times New Roman"/>
      <w:sz w:val="20"/>
      <w:szCs w:val="20"/>
      <w:shd w:val="clear" w:color="auto" w:fill="000080"/>
    </w:rPr>
  </w:style>
  <w:style w:type="paragraph" w:customStyle="1" w:styleId="aff2">
    <w:name w:val="_подпись"/>
    <w:basedOn w:val="a0"/>
    <w:rsid w:val="004A7D8A"/>
    <w:pPr>
      <w:spacing w:before="120" w:after="120" w:line="240" w:lineRule="auto"/>
      <w:jc w:val="center"/>
    </w:pPr>
    <w:rPr>
      <w:rFonts w:ascii="Arial" w:eastAsia="Calibri" w:hAnsi="Arial"/>
      <w:sz w:val="16"/>
      <w:szCs w:val="24"/>
      <w:lang w:eastAsia="ru-RU"/>
    </w:rPr>
  </w:style>
  <w:style w:type="paragraph" w:customStyle="1" w:styleId="aff3">
    <w:name w:val="_формула"/>
    <w:basedOn w:val="a0"/>
    <w:next w:val="a4"/>
    <w:rsid w:val="004A7D8A"/>
    <w:pPr>
      <w:tabs>
        <w:tab w:val="center" w:pos="4536"/>
        <w:tab w:val="right" w:pos="9639"/>
      </w:tabs>
      <w:spacing w:before="60" w:after="60" w:line="240" w:lineRule="auto"/>
    </w:pPr>
    <w:rPr>
      <w:rFonts w:ascii="Times New Roman" w:eastAsia="Calibri" w:hAnsi="Times New Roman"/>
      <w:sz w:val="20"/>
      <w:szCs w:val="24"/>
      <w:lang w:eastAsia="ru-RU"/>
    </w:rPr>
  </w:style>
  <w:style w:type="paragraph" w:customStyle="1" w:styleId="27">
    <w:name w:val="_Заг_2"/>
    <w:basedOn w:val="a0"/>
    <w:rsid w:val="004A7D8A"/>
    <w:pPr>
      <w:spacing w:before="60" w:after="0" w:line="240" w:lineRule="auto"/>
      <w:ind w:firstLine="567"/>
    </w:pPr>
    <w:rPr>
      <w:rFonts w:ascii="Times New Roman" w:eastAsia="Calibri" w:hAnsi="Times New Roman"/>
      <w:b/>
      <w:sz w:val="20"/>
      <w:szCs w:val="20"/>
      <w:lang w:eastAsia="ru-RU"/>
    </w:rPr>
  </w:style>
  <w:style w:type="paragraph" w:customStyle="1" w:styleId="38">
    <w:name w:val="_Заг_3"/>
    <w:basedOn w:val="a0"/>
    <w:rsid w:val="004A7D8A"/>
    <w:pPr>
      <w:spacing w:after="0" w:line="240" w:lineRule="auto"/>
      <w:ind w:firstLine="567"/>
    </w:pPr>
    <w:rPr>
      <w:rFonts w:ascii="Times New Roman" w:eastAsia="Calibri" w:hAnsi="Times New Roman"/>
      <w:i/>
      <w:sz w:val="20"/>
      <w:szCs w:val="20"/>
      <w:lang w:eastAsia="ru-RU"/>
    </w:rPr>
  </w:style>
  <w:style w:type="paragraph" w:customStyle="1" w:styleId="Iauiue">
    <w:name w:val="Iau?iue"/>
    <w:rsid w:val="004A7D8A"/>
    <w:rPr>
      <w:rFonts w:ascii="Times New Roman" w:hAnsi="Times New Roman"/>
      <w:sz w:val="24"/>
    </w:rPr>
  </w:style>
  <w:style w:type="paragraph" w:customStyle="1" w:styleId="Iacaaiea">
    <w:name w:val="Iacaaiea"/>
    <w:basedOn w:val="Iauiue"/>
    <w:rsid w:val="004A7D8A"/>
    <w:pPr>
      <w:overflowPunct w:val="0"/>
      <w:autoSpaceDE w:val="0"/>
      <w:autoSpaceDN w:val="0"/>
      <w:adjustRightInd w:val="0"/>
      <w:jc w:val="center"/>
      <w:textAlignment w:val="baseline"/>
    </w:pPr>
    <w:rPr>
      <w:b/>
    </w:rPr>
  </w:style>
  <w:style w:type="paragraph" w:customStyle="1" w:styleId="1c">
    <w:name w:val="заголовок 1"/>
    <w:basedOn w:val="a0"/>
    <w:next w:val="a0"/>
    <w:rsid w:val="004A7D8A"/>
    <w:pPr>
      <w:keepNext/>
      <w:widowControl w:val="0"/>
      <w:spacing w:after="0" w:line="360" w:lineRule="auto"/>
      <w:ind w:firstLine="708"/>
    </w:pPr>
    <w:rPr>
      <w:rFonts w:ascii="Times New Roman" w:eastAsia="Calibri" w:hAnsi="Times New Roman"/>
      <w:sz w:val="24"/>
      <w:szCs w:val="20"/>
      <w:u w:val="single"/>
      <w:lang w:eastAsia="ru-RU"/>
    </w:rPr>
  </w:style>
  <w:style w:type="paragraph" w:customStyle="1" w:styleId="aff4">
    <w:name w:val="Мой"/>
    <w:basedOn w:val="a0"/>
    <w:autoRedefine/>
    <w:rsid w:val="004A7D8A"/>
    <w:pPr>
      <w:spacing w:before="120" w:after="0" w:line="360" w:lineRule="auto"/>
    </w:pPr>
    <w:rPr>
      <w:rFonts w:ascii="Times New Roman" w:eastAsia="Calibri" w:hAnsi="Times New Roman"/>
      <w:sz w:val="20"/>
      <w:szCs w:val="20"/>
      <w:lang w:eastAsia="ru-RU"/>
    </w:rPr>
  </w:style>
  <w:style w:type="character" w:customStyle="1" w:styleId="TimesNewRoman">
    <w:name w:val="Times New Roman"/>
    <w:rsid w:val="004A7D8A"/>
    <w:rPr>
      <w:rFonts w:ascii="Academy Kaz" w:hAnsi="Academy Kaz"/>
    </w:rPr>
  </w:style>
  <w:style w:type="paragraph" w:customStyle="1" w:styleId="39">
    <w:name w:val="заголовок 3"/>
    <w:basedOn w:val="a0"/>
    <w:next w:val="a0"/>
    <w:rsid w:val="004A7D8A"/>
    <w:pPr>
      <w:keepNext/>
      <w:spacing w:before="240" w:after="60" w:line="240" w:lineRule="auto"/>
    </w:pPr>
    <w:rPr>
      <w:rFonts w:ascii="Arial" w:eastAsia="Calibri" w:hAnsi="Arial"/>
      <w:sz w:val="24"/>
      <w:szCs w:val="20"/>
      <w:lang w:eastAsia="ru-RU"/>
    </w:rPr>
  </w:style>
  <w:style w:type="paragraph" w:customStyle="1" w:styleId="Normal1">
    <w:name w:val="Normal1"/>
    <w:rsid w:val="004A7D8A"/>
    <w:pPr>
      <w:widowControl w:val="0"/>
    </w:pPr>
    <w:rPr>
      <w:rFonts w:ascii="Times New Roman" w:hAnsi="Times New Roman"/>
    </w:rPr>
  </w:style>
  <w:style w:type="character" w:customStyle="1" w:styleId="1d">
    <w:name w:val="_Заг_1 Знак"/>
    <w:rsid w:val="004A7D8A"/>
    <w:rPr>
      <w:b/>
      <w:smallCaps/>
      <w:lang w:val="ru-RU" w:eastAsia="ru-RU"/>
    </w:rPr>
  </w:style>
  <w:style w:type="character" w:customStyle="1" w:styleId="aff5">
    <w:name w:val="_подпись Знак"/>
    <w:rsid w:val="004A7D8A"/>
    <w:rPr>
      <w:rFonts w:ascii="Arial" w:hAnsi="Arial"/>
      <w:sz w:val="24"/>
      <w:lang w:val="ru-RU" w:eastAsia="ru-RU"/>
    </w:rPr>
  </w:style>
  <w:style w:type="character" w:customStyle="1" w:styleId="Normal">
    <w:name w:val="Normal Знак"/>
    <w:rsid w:val="004A7D8A"/>
    <w:rPr>
      <w:snapToGrid w:val="0"/>
      <w:lang w:val="ru-RU" w:eastAsia="ru-RU"/>
    </w:rPr>
  </w:style>
  <w:style w:type="paragraph" w:styleId="28">
    <w:name w:val="toc 2"/>
    <w:basedOn w:val="a0"/>
    <w:next w:val="a0"/>
    <w:autoRedefine/>
    <w:semiHidden/>
    <w:rsid w:val="004A7D8A"/>
    <w:pPr>
      <w:spacing w:after="120" w:line="240" w:lineRule="auto"/>
    </w:pPr>
    <w:rPr>
      <w:rFonts w:ascii="Times New Roman" w:eastAsia="Calibri" w:hAnsi="Times New Roman"/>
      <w:b/>
      <w:i/>
      <w:sz w:val="24"/>
      <w:szCs w:val="24"/>
      <w:lang w:eastAsia="ru-RU"/>
    </w:rPr>
  </w:style>
  <w:style w:type="paragraph" w:customStyle="1" w:styleId="xl27">
    <w:name w:val="xl27"/>
    <w:basedOn w:val="a0"/>
    <w:rsid w:val="004A7D8A"/>
    <w:pPr>
      <w:pBdr>
        <w:left w:val="double" w:sz="6" w:space="0" w:color="auto"/>
        <w:bottom w:val="single" w:sz="4" w:space="0" w:color="auto"/>
      </w:pBdr>
      <w:spacing w:before="100" w:beforeAutospacing="1" w:after="100" w:afterAutospacing="1" w:line="240" w:lineRule="auto"/>
      <w:jc w:val="center"/>
    </w:pPr>
    <w:rPr>
      <w:rFonts w:ascii="Arial Unicode MS" w:eastAsia="Arial Unicode MS" w:hAnsi="Arial Unicode MS"/>
      <w:sz w:val="24"/>
      <w:szCs w:val="24"/>
      <w:lang w:eastAsia="ru-RU"/>
    </w:rPr>
  </w:style>
  <w:style w:type="paragraph" w:customStyle="1" w:styleId="t4">
    <w:name w:val="t4"/>
    <w:basedOn w:val="a0"/>
    <w:rsid w:val="004A7D8A"/>
    <w:pPr>
      <w:spacing w:after="0" w:line="240" w:lineRule="auto"/>
    </w:pPr>
    <w:rPr>
      <w:rFonts w:ascii="Times New Roman" w:eastAsia="Batang" w:hAnsi="Times New Roman"/>
      <w:sz w:val="18"/>
      <w:szCs w:val="20"/>
      <w:lang w:eastAsia="ru-RU"/>
    </w:rPr>
  </w:style>
  <w:style w:type="paragraph" w:customStyle="1" w:styleId="063">
    <w:name w:val="Стиль Первая строка:  0.63 см"/>
    <w:basedOn w:val="a0"/>
    <w:autoRedefine/>
    <w:rsid w:val="004A7D8A"/>
    <w:pPr>
      <w:spacing w:after="0" w:line="360" w:lineRule="auto"/>
      <w:ind w:firstLine="709"/>
      <w:jc w:val="both"/>
    </w:pPr>
    <w:rPr>
      <w:rFonts w:ascii="Times New Roman" w:eastAsia="Calibri" w:hAnsi="Times New Roman"/>
      <w:sz w:val="24"/>
      <w:szCs w:val="24"/>
      <w:lang w:eastAsia="ru-RU"/>
    </w:rPr>
  </w:style>
  <w:style w:type="paragraph" w:customStyle="1" w:styleId="29">
    <w:name w:val="Знак2 Знак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bf">
    <w:name w:val="bf"/>
    <w:rsid w:val="004A7D8A"/>
  </w:style>
  <w:style w:type="character" w:customStyle="1" w:styleId="aps-heading">
    <w:name w:val="aps-heading"/>
    <w:rsid w:val="004A7D8A"/>
  </w:style>
  <w:style w:type="character" w:customStyle="1" w:styleId="it">
    <w:name w:val="it"/>
    <w:rsid w:val="004A7D8A"/>
  </w:style>
  <w:style w:type="paragraph" w:styleId="aff6">
    <w:name w:val="Plain Text"/>
    <w:basedOn w:val="a0"/>
    <w:link w:val="aff7"/>
    <w:rsid w:val="004A7D8A"/>
    <w:pPr>
      <w:spacing w:after="0" w:line="240" w:lineRule="auto"/>
    </w:pPr>
    <w:rPr>
      <w:rFonts w:ascii="Courier New" w:eastAsia="Calibri" w:hAnsi="Courier New"/>
      <w:sz w:val="20"/>
      <w:szCs w:val="20"/>
    </w:rPr>
  </w:style>
  <w:style w:type="character" w:customStyle="1" w:styleId="aff7">
    <w:name w:val="Текст Знак"/>
    <w:link w:val="aff6"/>
    <w:locked/>
    <w:rsid w:val="004A7D8A"/>
    <w:rPr>
      <w:rFonts w:ascii="Courier New" w:hAnsi="Courier New" w:cs="Times New Roman"/>
      <w:sz w:val="20"/>
      <w:szCs w:val="20"/>
    </w:rPr>
  </w:style>
  <w:style w:type="paragraph" w:customStyle="1" w:styleId="230">
    <w:name w:val="Знак2 Знак Знак Знак3"/>
    <w:basedOn w:val="a0"/>
    <w:autoRedefine/>
    <w:rsid w:val="004A7D8A"/>
    <w:pPr>
      <w:spacing w:after="160" w:line="240" w:lineRule="exact"/>
    </w:pPr>
    <w:rPr>
      <w:rFonts w:ascii="Times New Roman" w:eastAsia="SimSun" w:hAnsi="Times New Roman"/>
      <w:b/>
      <w:sz w:val="28"/>
      <w:szCs w:val="24"/>
      <w:lang w:val="en-US"/>
    </w:rPr>
  </w:style>
  <w:style w:type="paragraph" w:customStyle="1" w:styleId="210">
    <w:name w:val="Знак2 Знак Знак Знак1 Знак Знак Знак"/>
    <w:basedOn w:val="a0"/>
    <w:autoRedefine/>
    <w:rsid w:val="004A7D8A"/>
    <w:pPr>
      <w:spacing w:after="160" w:line="240" w:lineRule="exact"/>
    </w:pPr>
    <w:rPr>
      <w:rFonts w:ascii="Times New Roman" w:eastAsia="SimSun" w:hAnsi="Times New Roman"/>
      <w:b/>
      <w:sz w:val="28"/>
      <w:szCs w:val="24"/>
      <w:lang w:val="en-US"/>
    </w:rPr>
  </w:style>
  <w:style w:type="paragraph" w:customStyle="1" w:styleId="2a">
    <w:name w:val="Знак2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1e">
    <w:name w:val="_основной текст Знак1 Знак"/>
    <w:rsid w:val="004A7D8A"/>
    <w:rPr>
      <w:sz w:val="24"/>
      <w:lang w:val="ru-RU" w:eastAsia="ru-RU"/>
    </w:rPr>
  </w:style>
  <w:style w:type="paragraph" w:customStyle="1" w:styleId="221">
    <w:name w:val="Знак2 Знак Знак Знак2"/>
    <w:basedOn w:val="a0"/>
    <w:link w:val="2b"/>
    <w:autoRedefine/>
    <w:rsid w:val="004A7D8A"/>
    <w:pPr>
      <w:spacing w:after="160" w:line="240" w:lineRule="exact"/>
    </w:pPr>
    <w:rPr>
      <w:rFonts w:ascii="Times New Roman" w:eastAsia="SimSun" w:hAnsi="Times New Roman"/>
      <w:b/>
      <w:sz w:val="24"/>
      <w:szCs w:val="20"/>
      <w:lang w:val="en-US" w:eastAsia="ru-RU"/>
    </w:rPr>
  </w:style>
  <w:style w:type="paragraph" w:customStyle="1" w:styleId="2c">
    <w:name w:val="Знак2"/>
    <w:basedOn w:val="a0"/>
    <w:autoRedefine/>
    <w:rsid w:val="004A7D8A"/>
    <w:pPr>
      <w:spacing w:after="160" w:line="240" w:lineRule="exact"/>
    </w:pPr>
    <w:rPr>
      <w:rFonts w:ascii="Times New Roman" w:eastAsia="SimSun" w:hAnsi="Times New Roman"/>
      <w:b/>
      <w:sz w:val="28"/>
      <w:szCs w:val="24"/>
      <w:lang w:val="en-US"/>
    </w:rPr>
  </w:style>
  <w:style w:type="paragraph" w:customStyle="1" w:styleId="3a">
    <w:name w:val="Знак3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paragraph" w:customStyle="1" w:styleId="211">
    <w:name w:val="Знак2 Знак Знак Знак Знак Знак Знак1"/>
    <w:basedOn w:val="a0"/>
    <w:autoRedefine/>
    <w:rsid w:val="004A7D8A"/>
    <w:pPr>
      <w:spacing w:after="160" w:line="240" w:lineRule="exact"/>
    </w:pPr>
    <w:rPr>
      <w:rFonts w:ascii="Times New Roman" w:eastAsia="SimSun" w:hAnsi="Times New Roman"/>
      <w:b/>
      <w:sz w:val="28"/>
      <w:szCs w:val="24"/>
      <w:lang w:val="en-US"/>
    </w:rPr>
  </w:style>
  <w:style w:type="paragraph" w:customStyle="1" w:styleId="2d">
    <w:name w:val="Знак Знак2 Знак Знак Знак Знак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paragraph" w:customStyle="1" w:styleId="3b">
    <w:name w:val="Знак3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2b">
    <w:name w:val="Знак2 Знак Знак Знак Знак"/>
    <w:link w:val="221"/>
    <w:locked/>
    <w:rsid w:val="004A7D8A"/>
    <w:rPr>
      <w:rFonts w:ascii="Times New Roman" w:eastAsia="SimSun" w:hAnsi="Times New Roman"/>
      <w:b/>
      <w:sz w:val="24"/>
      <w:lang w:val="en-US" w:eastAsia="x-none"/>
    </w:rPr>
  </w:style>
  <w:style w:type="paragraph" w:customStyle="1" w:styleId="aff8">
    <w:name w:val="Текст_абзаца Знак"/>
    <w:basedOn w:val="a0"/>
    <w:link w:val="aff9"/>
    <w:rsid w:val="004A7D8A"/>
    <w:pPr>
      <w:spacing w:after="0" w:line="240" w:lineRule="auto"/>
      <w:ind w:firstLine="567"/>
      <w:jc w:val="both"/>
    </w:pPr>
    <w:rPr>
      <w:rFonts w:ascii="Times New Roman" w:hAnsi="Times New Roman"/>
      <w:sz w:val="28"/>
      <w:szCs w:val="20"/>
      <w:lang w:eastAsia="ru-RU"/>
    </w:rPr>
  </w:style>
  <w:style w:type="character" w:customStyle="1" w:styleId="aff9">
    <w:name w:val="Текст_абзаца Знак Знак"/>
    <w:link w:val="aff8"/>
    <w:locked/>
    <w:rsid w:val="004A7D8A"/>
    <w:rPr>
      <w:rFonts w:ascii="Times New Roman" w:hAnsi="Times New Roman"/>
      <w:sz w:val="28"/>
    </w:rPr>
  </w:style>
  <w:style w:type="character" w:customStyle="1" w:styleId="longtext">
    <w:name w:val="long_text"/>
    <w:rsid w:val="004A7D8A"/>
  </w:style>
  <w:style w:type="character" w:customStyle="1" w:styleId="hps">
    <w:name w:val="hps"/>
    <w:rsid w:val="004A7D8A"/>
  </w:style>
  <w:style w:type="paragraph" w:styleId="HTML">
    <w:name w:val="HTML Preformatted"/>
    <w:basedOn w:val="a0"/>
    <w:link w:val="HTML0"/>
    <w:rsid w:val="004A7D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sz w:val="24"/>
      <w:szCs w:val="24"/>
      <w:lang w:val="en-US"/>
    </w:rPr>
  </w:style>
  <w:style w:type="character" w:customStyle="1" w:styleId="HTMLPreformattedChar">
    <w:name w:val="HTML Preformatted Char"/>
    <w:semiHidden/>
    <w:locked/>
    <w:rsid w:val="004A7D8A"/>
    <w:rPr>
      <w:rFonts w:ascii="Courier New" w:hAnsi="Courier New" w:cs="Times New Roman"/>
      <w:sz w:val="20"/>
    </w:rPr>
  </w:style>
  <w:style w:type="character" w:customStyle="1" w:styleId="HTML0">
    <w:name w:val="Стандартный HTML Знак"/>
    <w:link w:val="HTML"/>
    <w:locked/>
    <w:rsid w:val="004A7D8A"/>
    <w:rPr>
      <w:rFonts w:ascii="Courier New" w:hAnsi="Courier New" w:cs="Times New Roman"/>
      <w:sz w:val="24"/>
      <w:szCs w:val="24"/>
      <w:lang w:val="en-US" w:eastAsia="x-none"/>
    </w:rPr>
  </w:style>
  <w:style w:type="paragraph" w:customStyle="1" w:styleId="3c">
    <w:name w:val="Знак3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paragraph" w:customStyle="1" w:styleId="affa">
    <w:name w:val="Текст_абзаца"/>
    <w:basedOn w:val="a0"/>
    <w:rsid w:val="004A7D8A"/>
    <w:pPr>
      <w:spacing w:after="0" w:line="240" w:lineRule="auto"/>
      <w:ind w:firstLine="567"/>
      <w:jc w:val="both"/>
    </w:pPr>
    <w:rPr>
      <w:rFonts w:ascii="Times New Roman" w:eastAsia="Calibri" w:hAnsi="Times New Roman"/>
      <w:sz w:val="28"/>
      <w:szCs w:val="28"/>
      <w:lang w:eastAsia="ru-RU"/>
    </w:rPr>
  </w:style>
  <w:style w:type="paragraph" w:customStyle="1" w:styleId="212">
    <w:name w:val="Знак2 Знак Знак Знак Знак Знак Знак1 Знак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NoSpacingChar">
    <w:name w:val="No Spacing Char"/>
    <w:link w:val="18"/>
    <w:locked/>
    <w:rsid w:val="004A7D8A"/>
    <w:rPr>
      <w:rFonts w:ascii="Times New Roman" w:hAnsi="Times New Roman"/>
      <w:snapToGrid w:val="0"/>
      <w:sz w:val="22"/>
      <w:lang w:val="x-none" w:eastAsia="ru-RU"/>
    </w:rPr>
  </w:style>
  <w:style w:type="character" w:customStyle="1" w:styleId="affb">
    <w:name w:val="Без интервала Знак Знак"/>
    <w:rsid w:val="004A7D8A"/>
    <w:rPr>
      <w:sz w:val="22"/>
      <w:lang w:val="ru-RU" w:eastAsia="ru-RU"/>
    </w:rPr>
  </w:style>
  <w:style w:type="paragraph" w:customStyle="1" w:styleId="213">
    <w:name w:val="Знак2 Знак Знак Знак Знак Знак Знак1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longtext1">
    <w:name w:val="long_text1"/>
    <w:rsid w:val="004A7D8A"/>
    <w:rPr>
      <w:sz w:val="20"/>
    </w:rPr>
  </w:style>
  <w:style w:type="character" w:customStyle="1" w:styleId="hpsatn">
    <w:name w:val="hps atn"/>
    <w:rsid w:val="004A7D8A"/>
  </w:style>
  <w:style w:type="character" w:customStyle="1" w:styleId="110">
    <w:name w:val="_основной текст Знак1 Знак1"/>
    <w:rsid w:val="004A7D8A"/>
    <w:rPr>
      <w:sz w:val="24"/>
      <w:lang w:val="ru-RU" w:eastAsia="ru-RU"/>
    </w:rPr>
  </w:style>
  <w:style w:type="character" w:customStyle="1" w:styleId="Normal10">
    <w:name w:val="Normal Знак1"/>
    <w:locked/>
    <w:rsid w:val="004A7D8A"/>
    <w:rPr>
      <w:snapToGrid w:val="0"/>
      <w:lang w:val="ru-RU" w:eastAsia="ru-RU"/>
    </w:rPr>
  </w:style>
  <w:style w:type="paragraph" w:customStyle="1" w:styleId="214">
    <w:name w:val="Знак2 Знак Знак Знак1"/>
    <w:basedOn w:val="a0"/>
    <w:autoRedefine/>
    <w:rsid w:val="004A7D8A"/>
    <w:pPr>
      <w:tabs>
        <w:tab w:val="left" w:pos="0"/>
        <w:tab w:val="left" w:pos="720"/>
      </w:tabs>
      <w:spacing w:after="0" w:line="240" w:lineRule="auto"/>
      <w:ind w:firstLine="540"/>
      <w:jc w:val="both"/>
    </w:pPr>
    <w:rPr>
      <w:rFonts w:ascii="Times New Roman" w:eastAsia="SimSun" w:hAnsi="Times New Roman"/>
      <w:bCs/>
      <w:sz w:val="24"/>
      <w:szCs w:val="24"/>
    </w:rPr>
  </w:style>
  <w:style w:type="paragraph" w:customStyle="1" w:styleId="2e">
    <w:name w:val="Абзац списка2"/>
    <w:basedOn w:val="a0"/>
    <w:rsid w:val="004A7D8A"/>
    <w:pPr>
      <w:ind w:left="720"/>
      <w:contextualSpacing/>
    </w:pPr>
    <w:rPr>
      <w:rFonts w:eastAsia="Calibri"/>
    </w:rPr>
  </w:style>
  <w:style w:type="paragraph" w:customStyle="1" w:styleId="affc">
    <w:name w:val="Знак Знак Знак Знак Знак Знак Знак"/>
    <w:basedOn w:val="a0"/>
    <w:autoRedefine/>
    <w:rsid w:val="004A7D8A"/>
    <w:pPr>
      <w:spacing w:after="160" w:line="240" w:lineRule="exact"/>
    </w:pPr>
    <w:rPr>
      <w:rFonts w:ascii="Times New Roman" w:eastAsia="SimSun" w:hAnsi="Times New Roman"/>
      <w:b/>
      <w:sz w:val="28"/>
      <w:szCs w:val="24"/>
      <w:lang w:val="en-US"/>
    </w:rPr>
  </w:style>
  <w:style w:type="character" w:customStyle="1" w:styleId="s4">
    <w:name w:val="s4"/>
    <w:rsid w:val="004A7D8A"/>
  </w:style>
  <w:style w:type="paragraph" w:styleId="affd">
    <w:name w:val="Body Text First Indent"/>
    <w:basedOn w:val="a5"/>
    <w:link w:val="affe"/>
    <w:rsid w:val="004A7D8A"/>
    <w:pPr>
      <w:ind w:firstLine="210"/>
    </w:pPr>
  </w:style>
  <w:style w:type="character" w:customStyle="1" w:styleId="affe">
    <w:name w:val="Красная строка Знак"/>
    <w:basedOn w:val="a6"/>
    <w:link w:val="affd"/>
    <w:locked/>
    <w:rsid w:val="004A7D8A"/>
    <w:rPr>
      <w:rFonts w:ascii="Times New Roman" w:hAnsi="Times New Roman" w:cs="Times New Roman"/>
      <w:color w:val="000000"/>
      <w:sz w:val="20"/>
      <w:szCs w:val="20"/>
      <w:lang w:val="x-none" w:eastAsia="ru-RU"/>
    </w:rPr>
  </w:style>
  <w:style w:type="paragraph" w:customStyle="1" w:styleId="1f">
    <w:name w:val="Обычный1"/>
    <w:rsid w:val="004A7D8A"/>
    <w:rPr>
      <w:rFonts w:ascii="Times New Roman" w:hAnsi="Times New Roman"/>
    </w:rPr>
  </w:style>
  <w:style w:type="paragraph" w:customStyle="1" w:styleId="afff">
    <w:name w:val="формула"/>
    <w:basedOn w:val="a0"/>
    <w:rsid w:val="004A7D8A"/>
    <w:pPr>
      <w:tabs>
        <w:tab w:val="center" w:pos="4536"/>
        <w:tab w:val="center" w:pos="9072"/>
      </w:tabs>
      <w:spacing w:after="0" w:line="240" w:lineRule="auto"/>
      <w:ind w:left="510"/>
    </w:pPr>
    <w:rPr>
      <w:rFonts w:ascii="Times New Roman" w:eastAsia="Batang" w:hAnsi="Times New Roman"/>
      <w:sz w:val="28"/>
      <w:szCs w:val="20"/>
      <w:lang w:eastAsia="ru-RU"/>
    </w:rPr>
  </w:style>
  <w:style w:type="paragraph" w:customStyle="1" w:styleId="UserManual">
    <w:name w:val="User Manual"/>
    <w:link w:val="UserManualChar"/>
    <w:rsid w:val="004A7D8A"/>
    <w:pPr>
      <w:widowControl w:val="0"/>
      <w:ind w:firstLine="720"/>
      <w:jc w:val="both"/>
    </w:pPr>
    <w:rPr>
      <w:rFonts w:ascii="Times New Roman" w:eastAsia="Times New Roman" w:hAnsi="Times New Roman"/>
      <w:sz w:val="22"/>
      <w:szCs w:val="22"/>
    </w:rPr>
  </w:style>
  <w:style w:type="character" w:customStyle="1" w:styleId="UserManualChar">
    <w:name w:val="User Manual Char"/>
    <w:link w:val="UserManual"/>
    <w:locked/>
    <w:rsid w:val="004A7D8A"/>
    <w:rPr>
      <w:rFonts w:ascii="Times New Roman" w:hAnsi="Times New Roman"/>
      <w:sz w:val="22"/>
      <w:lang w:val="x-none" w:eastAsia="ru-RU"/>
    </w:rPr>
  </w:style>
  <w:style w:type="paragraph" w:customStyle="1" w:styleId="BlockQuotation">
    <w:name w:val="Block Quotation"/>
    <w:basedOn w:val="a0"/>
    <w:rsid w:val="004A7D8A"/>
    <w:pPr>
      <w:widowControl w:val="0"/>
      <w:spacing w:after="0" w:line="240" w:lineRule="auto"/>
      <w:ind w:left="284" w:right="-766" w:firstLine="425"/>
      <w:jc w:val="both"/>
    </w:pPr>
    <w:rPr>
      <w:rFonts w:ascii="Times New Roman" w:hAnsi="Times New Roman"/>
      <w:sz w:val="24"/>
      <w:szCs w:val="24"/>
      <w:lang w:eastAsia="ru-RU"/>
    </w:rPr>
  </w:style>
  <w:style w:type="paragraph" w:customStyle="1" w:styleId="Iauiue1">
    <w:name w:val="Iau?iue1"/>
    <w:rsid w:val="004A7D8A"/>
    <w:pPr>
      <w:widowControl w:val="0"/>
    </w:pPr>
    <w:rPr>
      <w:rFonts w:ascii="Times New Roman" w:eastAsia="Batang" w:hAnsi="Times New Roman"/>
    </w:rPr>
  </w:style>
  <w:style w:type="character" w:customStyle="1" w:styleId="p1">
    <w:name w:val="p1"/>
    <w:rsid w:val="004A7D8A"/>
  </w:style>
  <w:style w:type="character" w:customStyle="1" w:styleId="shorttext">
    <w:name w:val="short_text"/>
    <w:rsid w:val="004A7D8A"/>
  </w:style>
  <w:style w:type="paragraph" w:customStyle="1" w:styleId="ConsPlusNormal">
    <w:name w:val="ConsPlusNormal"/>
    <w:rsid w:val="004A7D8A"/>
    <w:pPr>
      <w:widowControl w:val="0"/>
      <w:autoSpaceDE w:val="0"/>
      <w:autoSpaceDN w:val="0"/>
      <w:adjustRightInd w:val="0"/>
      <w:ind w:firstLine="720"/>
    </w:pPr>
    <w:rPr>
      <w:rFonts w:ascii="Arial" w:hAnsi="Arial" w:cs="Arial"/>
    </w:rPr>
  </w:style>
  <w:style w:type="numbering" w:customStyle="1" w:styleId="1">
    <w:name w:val="Стиль1"/>
    <w:rsid w:val="006D6AE4"/>
    <w:pPr>
      <w:numPr>
        <w:numId w:val="6"/>
      </w:numPr>
    </w:pPr>
  </w:style>
  <w:style w:type="character" w:customStyle="1" w:styleId="s0">
    <w:name w:val="s0"/>
    <w:rsid w:val="00ED1623"/>
    <w:rPr>
      <w:rFonts w:ascii="Times New Roman" w:hAnsi="Times New Roman" w:cs="Times New Roman"/>
      <w:b w:val="0"/>
      <w:bCs w:val="0"/>
      <w:i w:val="0"/>
      <w:iCs w:val="0"/>
      <w:strike w:val="0"/>
      <w:dstrike w:val="0"/>
      <w:color w:val="000000"/>
      <w:sz w:val="32"/>
      <w:szCs w:val="32"/>
      <w:u w:val="none"/>
    </w:rPr>
  </w:style>
  <w:style w:type="paragraph" w:styleId="a">
    <w:name w:val="List Number"/>
    <w:basedOn w:val="a0"/>
    <w:locked/>
    <w:rsid w:val="008C7783"/>
    <w:pPr>
      <w:numPr>
        <w:numId w:val="23"/>
      </w:numPr>
      <w:contextualSpacing/>
    </w:pPr>
  </w:style>
  <w:style w:type="paragraph" w:styleId="afff0">
    <w:name w:val="List Paragraph"/>
    <w:basedOn w:val="a0"/>
    <w:uiPriority w:val="34"/>
    <w:qFormat/>
    <w:rsid w:val="00341CDD"/>
    <w:pPr>
      <w:spacing w:line="240" w:lineRule="auto"/>
      <w:ind w:left="720" w:firstLine="454"/>
      <w:contextualSpacing/>
      <w:jc w:val="both"/>
    </w:pPr>
    <w:rPr>
      <w:rFonts w:eastAsia="Calibri"/>
    </w:rPr>
  </w:style>
  <w:style w:type="paragraph" w:customStyle="1" w:styleId="afff1">
    <w:name w:val="Название рисунка"/>
    <w:basedOn w:val="a0"/>
    <w:rsid w:val="003F70CD"/>
    <w:pPr>
      <w:keepNext/>
      <w:keepLines/>
      <w:suppressAutoHyphens/>
      <w:spacing w:before="600" w:after="300" w:line="240" w:lineRule="auto"/>
      <w:jc w:val="center"/>
    </w:pPr>
    <w:rPr>
      <w:rFonts w:ascii="Times New Roman" w:hAnsi="Times New Roman"/>
      <w:sz w:val="28"/>
      <w:szCs w:val="20"/>
    </w:rPr>
  </w:style>
  <w:style w:type="paragraph" w:styleId="afff2">
    <w:name w:val="No Spacing"/>
    <w:uiPriority w:val="1"/>
    <w:qFormat/>
    <w:rsid w:val="00AE0A0B"/>
    <w:pPr>
      <w:ind w:firstLine="709"/>
    </w:pPr>
    <w:rPr>
      <w:rFonts w:ascii="Times New Roman" w:eastAsia="Times New Roman" w:hAnsi="Times New Roman"/>
      <w:sz w:val="28"/>
      <w:szCs w:val="28"/>
    </w:rPr>
  </w:style>
  <w:style w:type="paragraph" w:customStyle="1" w:styleId="BodyL">
    <w:name w:val="BodyL."/>
    <w:basedOn w:val="a0"/>
    <w:rsid w:val="00046421"/>
    <w:pPr>
      <w:spacing w:after="0" w:line="360" w:lineRule="auto"/>
      <w:ind w:firstLine="567"/>
      <w:jc w:val="both"/>
    </w:pPr>
    <w:rPr>
      <w:rFonts w:ascii="Times New Roman" w:hAnsi="Times New Roman"/>
      <w:sz w:val="24"/>
      <w:szCs w:val="20"/>
    </w:rPr>
  </w:style>
  <w:style w:type="character" w:customStyle="1" w:styleId="a8">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7"/>
    <w:uiPriority w:val="99"/>
    <w:locked/>
    <w:rsid w:val="00C3799E"/>
    <w:rPr>
      <w:rFonts w:ascii="Times New Roman" w:hAnsi="Times New Roman"/>
      <w:sz w:val="24"/>
      <w:szCs w:val="24"/>
    </w:rPr>
  </w:style>
  <w:style w:type="paragraph" w:customStyle="1" w:styleId="MDPI41tablecaption">
    <w:name w:val="MDPI_4.1_table_caption"/>
    <w:qFormat/>
    <w:rsid w:val="00473344"/>
    <w:pPr>
      <w:adjustRightInd w:val="0"/>
      <w:snapToGrid w:val="0"/>
      <w:spacing w:before="240" w:after="120" w:line="260" w:lineRule="atLeast"/>
      <w:ind w:left="425" w:right="425"/>
      <w:jc w:val="both"/>
    </w:pPr>
    <w:rPr>
      <w:rFonts w:ascii="Palatino Linotype" w:eastAsia="Times New Roman" w:hAnsi="Palatino Linotype"/>
      <w:color w:val="000000"/>
      <w:sz w:val="18"/>
      <w:szCs w:val="22"/>
      <w:lang w:val="en-US" w:eastAsia="de-DE" w:bidi="en-US"/>
    </w:rPr>
  </w:style>
  <w:style w:type="paragraph" w:customStyle="1" w:styleId="MDPI51figurecaption">
    <w:name w:val="MDPI_5.1_figure_caption"/>
    <w:qFormat/>
    <w:rsid w:val="00473344"/>
    <w:pPr>
      <w:adjustRightInd w:val="0"/>
      <w:snapToGrid w:val="0"/>
      <w:spacing w:before="120" w:after="240" w:line="260" w:lineRule="atLeast"/>
      <w:ind w:left="425" w:right="425"/>
      <w:jc w:val="both"/>
    </w:pPr>
    <w:rPr>
      <w:rFonts w:ascii="Palatino Linotype" w:eastAsia="Times New Roman" w:hAnsi="Palatino Linotype"/>
      <w:color w:val="000000"/>
      <w:sz w:val="18"/>
      <w:lang w:val="en-US" w:eastAsia="de-DE" w:bidi="en-US"/>
    </w:rPr>
  </w:style>
  <w:style w:type="paragraph" w:customStyle="1" w:styleId="MDPI52figure">
    <w:name w:val="MDPI_5.2_figure"/>
    <w:qFormat/>
    <w:rsid w:val="00473344"/>
    <w:pPr>
      <w:adjustRightInd w:val="0"/>
      <w:snapToGrid w:val="0"/>
      <w:spacing w:before="240" w:after="120" w:line="260" w:lineRule="atLeast"/>
      <w:jc w:val="center"/>
    </w:pPr>
    <w:rPr>
      <w:rFonts w:ascii="Palatino Linotype" w:eastAsia="Times New Roman" w:hAnsi="Palatino Linotype"/>
      <w:snapToGrid w:val="0"/>
      <w:color w:val="000000"/>
      <w:lang w:val="en-US" w:eastAsia="de-DE" w:bidi="en-US"/>
    </w:rPr>
  </w:style>
  <w:style w:type="paragraph" w:customStyle="1" w:styleId="MDPI31text">
    <w:name w:val="MDPI_3.1_text"/>
    <w:qFormat/>
    <w:rsid w:val="00473344"/>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paragraph" w:customStyle="1" w:styleId="MDPI22heading2">
    <w:name w:val="MDPI_2.2_heading2"/>
    <w:qFormat/>
    <w:rsid w:val="00473344"/>
    <w:pPr>
      <w:adjustRightInd w:val="0"/>
      <w:snapToGrid w:val="0"/>
      <w:spacing w:before="240" w:after="120" w:line="260" w:lineRule="atLeast"/>
      <w:outlineLvl w:val="1"/>
    </w:pPr>
    <w:rPr>
      <w:rFonts w:ascii="Palatino Linotype" w:eastAsia="Times New Roman" w:hAnsi="Palatino Linotype"/>
      <w:i/>
      <w:noProof/>
      <w:snapToGrid w:val="0"/>
      <w:color w:val="000000"/>
      <w:szCs w:val="22"/>
      <w:lang w:val="en-US" w:eastAsia="de-DE" w:bidi="en-US"/>
    </w:rPr>
  </w:style>
  <w:style w:type="character" w:styleId="afff3">
    <w:name w:val="annotation reference"/>
    <w:uiPriority w:val="99"/>
    <w:unhideWhenUsed/>
    <w:locked/>
    <w:rsid w:val="003B4C9F"/>
    <w:rPr>
      <w:sz w:val="16"/>
      <w:szCs w:val="16"/>
    </w:rPr>
  </w:style>
  <w:style w:type="paragraph" w:styleId="afff4">
    <w:name w:val="annotation text"/>
    <w:basedOn w:val="a0"/>
    <w:link w:val="afff5"/>
    <w:uiPriority w:val="99"/>
    <w:unhideWhenUsed/>
    <w:locked/>
    <w:rsid w:val="003B4C9F"/>
    <w:pPr>
      <w:spacing w:after="160" w:line="240" w:lineRule="auto"/>
    </w:pPr>
    <w:rPr>
      <w:rFonts w:eastAsia="Calibri"/>
      <w:sz w:val="20"/>
      <w:szCs w:val="20"/>
    </w:rPr>
  </w:style>
  <w:style w:type="character" w:customStyle="1" w:styleId="afff5">
    <w:name w:val="Текст примечания Знак"/>
    <w:link w:val="afff4"/>
    <w:uiPriority w:val="99"/>
    <w:rsid w:val="003B4C9F"/>
    <w:rPr>
      <w:lang w:eastAsia="en-US"/>
    </w:rPr>
  </w:style>
  <w:style w:type="table" w:customStyle="1" w:styleId="2f">
    <w:name w:val="Сетка таблицы2"/>
    <w:basedOn w:val="a2"/>
    <w:next w:val="af8"/>
    <w:uiPriority w:val="39"/>
    <w:rsid w:val="00FF03EB"/>
    <w:rPr>
      <w:rFonts w:ascii="Times New Roman" w:hAnsi="Times New Roman"/>
      <w:color w:val="000000"/>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6">
    <w:name w:val="annotation subject"/>
    <w:basedOn w:val="afff4"/>
    <w:next w:val="afff4"/>
    <w:link w:val="afff7"/>
    <w:uiPriority w:val="99"/>
    <w:unhideWhenUsed/>
    <w:locked/>
    <w:rsid w:val="008C3163"/>
    <w:pPr>
      <w:spacing w:after="0"/>
    </w:pPr>
    <w:rPr>
      <w:rFonts w:ascii="Times New Roman" w:hAnsi="Times New Roman"/>
      <w:b/>
      <w:bCs/>
    </w:rPr>
  </w:style>
  <w:style w:type="character" w:customStyle="1" w:styleId="afff7">
    <w:name w:val="Тема примечания Знак"/>
    <w:link w:val="afff6"/>
    <w:uiPriority w:val="99"/>
    <w:rsid w:val="008C3163"/>
    <w:rPr>
      <w:rFonts w:ascii="Times New Roman" w:hAnsi="Times New Roman"/>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95872">
      <w:bodyDiv w:val="1"/>
      <w:marLeft w:val="0"/>
      <w:marRight w:val="0"/>
      <w:marTop w:val="0"/>
      <w:marBottom w:val="0"/>
      <w:divBdr>
        <w:top w:val="none" w:sz="0" w:space="0" w:color="auto"/>
        <w:left w:val="none" w:sz="0" w:space="0" w:color="auto"/>
        <w:bottom w:val="none" w:sz="0" w:space="0" w:color="auto"/>
        <w:right w:val="none" w:sz="0" w:space="0" w:color="auto"/>
      </w:divBdr>
      <w:divsChild>
        <w:div w:id="645478147">
          <w:marLeft w:val="0"/>
          <w:marRight w:val="0"/>
          <w:marTop w:val="0"/>
          <w:marBottom w:val="0"/>
          <w:divBdr>
            <w:top w:val="none" w:sz="0" w:space="0" w:color="auto"/>
            <w:left w:val="none" w:sz="0" w:space="0" w:color="auto"/>
            <w:bottom w:val="none" w:sz="0" w:space="0" w:color="auto"/>
            <w:right w:val="none" w:sz="0" w:space="0" w:color="auto"/>
          </w:divBdr>
          <w:divsChild>
            <w:div w:id="629282999">
              <w:marLeft w:val="0"/>
              <w:marRight w:val="0"/>
              <w:marTop w:val="0"/>
              <w:marBottom w:val="0"/>
              <w:divBdr>
                <w:top w:val="none" w:sz="0" w:space="0" w:color="auto"/>
                <w:left w:val="none" w:sz="0" w:space="0" w:color="auto"/>
                <w:bottom w:val="none" w:sz="0" w:space="0" w:color="auto"/>
                <w:right w:val="none" w:sz="0" w:space="0" w:color="auto"/>
              </w:divBdr>
              <w:divsChild>
                <w:div w:id="94388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oleObject" Target="embeddings/oleObject2.bin"/><Relationship Id="rId26" Type="http://schemas.openxmlformats.org/officeDocument/2006/relationships/image" Target="media/image13.png"/><Relationship Id="rId39" Type="http://schemas.openxmlformats.org/officeDocument/2006/relationships/oleObject" Target="embeddings/oleObject9.bin"/><Relationship Id="rId21" Type="http://schemas.openxmlformats.org/officeDocument/2006/relationships/oleObject" Target="embeddings/oleObject3.bin"/><Relationship Id="rId34" Type="http://schemas.openxmlformats.org/officeDocument/2006/relationships/oleObject" Target="embeddings/oleObject8.bin"/><Relationship Id="rId42" Type="http://schemas.openxmlformats.org/officeDocument/2006/relationships/image" Target="media/image24.wmf"/><Relationship Id="rId47" Type="http://schemas.openxmlformats.org/officeDocument/2006/relationships/image" Target="media/image28.emf"/><Relationship Id="rId50" Type="http://schemas.openxmlformats.org/officeDocument/2006/relationships/image" Target="media/image30.emf"/><Relationship Id="rId55" Type="http://schemas.openxmlformats.org/officeDocument/2006/relationships/image" Target="media/image34.emf"/><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image" Target="media/image53.jpeg"/><Relationship Id="rId84" Type="http://schemas.openxmlformats.org/officeDocument/2006/relationships/image" Target="media/image61.jpe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jpe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oleObject" Target="embeddings/oleObject7.bin"/><Relationship Id="rId37" Type="http://schemas.openxmlformats.org/officeDocument/2006/relationships/image" Target="media/image21.emf"/><Relationship Id="rId40" Type="http://schemas.openxmlformats.org/officeDocument/2006/relationships/image" Target="media/image23.wmf"/><Relationship Id="rId45" Type="http://schemas.openxmlformats.org/officeDocument/2006/relationships/image" Target="media/image26.emf"/><Relationship Id="rId53" Type="http://schemas.openxmlformats.org/officeDocument/2006/relationships/image" Target="media/image32.emf"/><Relationship Id="rId58" Type="http://schemas.openxmlformats.org/officeDocument/2006/relationships/oleObject" Target="embeddings/oleObject15.bin"/><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4.jpeg"/><Relationship Id="rId5" Type="http://schemas.openxmlformats.org/officeDocument/2006/relationships/settings" Target="settings.xml"/><Relationship Id="rId61" Type="http://schemas.openxmlformats.org/officeDocument/2006/relationships/image" Target="media/image38.jpeg"/><Relationship Id="rId82" Type="http://schemas.openxmlformats.org/officeDocument/2006/relationships/image" Target="media/image59.jpeg"/><Relationship Id="rId90" Type="http://schemas.openxmlformats.org/officeDocument/2006/relationships/theme" Target="theme/theme1.xml"/><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4.emf"/><Relationship Id="rId30" Type="http://schemas.openxmlformats.org/officeDocument/2006/relationships/image" Target="media/image16.jpeg"/><Relationship Id="rId35" Type="http://schemas.openxmlformats.org/officeDocument/2006/relationships/image" Target="media/image19.emf"/><Relationship Id="rId43" Type="http://schemas.openxmlformats.org/officeDocument/2006/relationships/oleObject" Target="embeddings/oleObject11.bin"/><Relationship Id="rId48" Type="http://schemas.openxmlformats.org/officeDocument/2006/relationships/image" Target="media/image29.emf"/><Relationship Id="rId56" Type="http://schemas.openxmlformats.org/officeDocument/2006/relationships/oleObject" Target="embeddings/oleObject14.bin"/><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8" Type="http://schemas.openxmlformats.org/officeDocument/2006/relationships/endnotes" Target="endnotes.xml"/><Relationship Id="rId51" Type="http://schemas.openxmlformats.org/officeDocument/2006/relationships/oleObject" Target="embeddings/oleObject13.bin"/><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oleObject" Target="embeddings/oleObject5.bin"/><Relationship Id="rId33" Type="http://schemas.openxmlformats.org/officeDocument/2006/relationships/image" Target="media/image18.emf"/><Relationship Id="rId38" Type="http://schemas.openxmlformats.org/officeDocument/2006/relationships/image" Target="media/image22.wmf"/><Relationship Id="rId46" Type="http://schemas.openxmlformats.org/officeDocument/2006/relationships/image" Target="media/image27.emf"/><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10.emf"/><Relationship Id="rId41" Type="http://schemas.openxmlformats.org/officeDocument/2006/relationships/oleObject" Target="embeddings/oleObject10.bin"/><Relationship Id="rId54" Type="http://schemas.openxmlformats.org/officeDocument/2006/relationships/image" Target="media/image33.emf"/><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oleObject" Target="embeddings/oleObject4.bin"/><Relationship Id="rId28" Type="http://schemas.openxmlformats.org/officeDocument/2006/relationships/oleObject" Target="embeddings/oleObject6.bin"/><Relationship Id="rId36" Type="http://schemas.openxmlformats.org/officeDocument/2006/relationships/image" Target="media/image20.emf"/><Relationship Id="rId49" Type="http://schemas.openxmlformats.org/officeDocument/2006/relationships/oleObject" Target="embeddings/oleObject12.bin"/><Relationship Id="rId57" Type="http://schemas.openxmlformats.org/officeDocument/2006/relationships/image" Target="media/image35.emf"/><Relationship Id="rId10" Type="http://schemas.openxmlformats.org/officeDocument/2006/relationships/image" Target="media/image2.jpeg"/><Relationship Id="rId31" Type="http://schemas.openxmlformats.org/officeDocument/2006/relationships/image" Target="media/image17.emf"/><Relationship Id="rId44" Type="http://schemas.openxmlformats.org/officeDocument/2006/relationships/image" Target="media/image25.emf"/><Relationship Id="rId52" Type="http://schemas.openxmlformats.org/officeDocument/2006/relationships/image" Target="media/image31.emf"/><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D49660-5A05-4A72-A737-9B28317BFC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66</Pages>
  <Words>6921</Words>
  <Characters>142134</Characters>
  <Application>Microsoft Office Word</Application>
  <DocSecurity>0</DocSecurity>
  <Lines>1184</Lines>
  <Paragraphs>297</Paragraphs>
  <ScaleCrop>false</ScaleCrop>
  <HeadingPairs>
    <vt:vector size="2" baseType="variant">
      <vt:variant>
        <vt:lpstr>Название</vt:lpstr>
      </vt:variant>
      <vt:variant>
        <vt:i4>1</vt:i4>
      </vt:variant>
    </vt:vector>
  </HeadingPairs>
  <TitlesOfParts>
    <vt:vector size="1" baseType="lpstr">
      <vt:lpstr>Министерство энергетики Республики Казахстан</vt:lpstr>
    </vt:vector>
  </TitlesOfParts>
  <Company>SPecialiST RePack</Company>
  <LinksUpToDate>false</LinksUpToDate>
  <CharactersWithSpaces>148758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энергетики Республики Казахстан</dc:title>
  <dc:creator>Sovetnik</dc:creator>
  <cp:lastModifiedBy>Ilya</cp:lastModifiedBy>
  <cp:revision>6</cp:revision>
  <cp:lastPrinted>2020-10-07T12:13:00Z</cp:lastPrinted>
  <dcterms:created xsi:type="dcterms:W3CDTF">2020-10-07T04:02:00Z</dcterms:created>
  <dcterms:modified xsi:type="dcterms:W3CDTF">2020-10-07T12:16:00Z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http://www.zotero.org/styles/chicago-note-bibliography</vt:lpwstr>
  </property>
  <property fmtid="{D5CDD505-2E9C-101B-9397-08002B2CF9AE}" pid="11" name="Mendeley Recent Style Name 4_1">
    <vt:lpwstr>Chicago Manual of Style 17th edition (note)</vt:lpwstr>
  </property>
  <property fmtid="{D5CDD505-2E9C-101B-9397-08002B2CF9AE}" pid="12" name="Mendeley Recent Style Id 5_1">
    <vt:lpwstr>http://www.zotero.org/styles/national-library-of-medicine</vt:lpwstr>
  </property>
  <property fmtid="{D5CDD505-2E9C-101B-9397-08002B2CF9AE}" pid="13" name="Mendeley Recent Style Name 5_1">
    <vt:lpwstr>National Library of Medicine</vt:lpwstr>
  </property>
  <property fmtid="{D5CDD505-2E9C-101B-9397-08002B2CF9AE}" pid="14" name="Mendeley Recent Style Id 6_1">
    <vt:lpwstr>http://www.zotero.org/styles/polymers</vt:lpwstr>
  </property>
  <property fmtid="{D5CDD505-2E9C-101B-9397-08002B2CF9AE}" pid="15" name="Mendeley Recent Style Name 6_1">
    <vt:lpwstr>Polymers</vt:lpwstr>
  </property>
  <property fmtid="{D5CDD505-2E9C-101B-9397-08002B2CF9AE}" pid="16" name="Mendeley Recent Style Id 7_1">
    <vt:lpwstr>http://www.zotero.org/styles/gost-r-7-0-5-2008-numeric</vt:lpwstr>
  </property>
  <property fmtid="{D5CDD505-2E9C-101B-9397-08002B2CF9AE}" pid="17" name="Mendeley Recent Style Name 7_1">
    <vt:lpwstr>Russian GOST R 7.0.5-2008 (numeric)</vt:lpwstr>
  </property>
  <property fmtid="{D5CDD505-2E9C-101B-9397-08002B2CF9AE}" pid="18" name="Mendeley Recent Style Id 8_1">
    <vt:lpwstr>http://csl.mendeley.com/styles/526591641/gost-r-7-0-5-2008-numeric</vt:lpwstr>
  </property>
  <property fmtid="{D5CDD505-2E9C-101B-9397-08002B2CF9AE}" pid="19" name="Mendeley Recent Style Name 8_1">
    <vt:lpwstr>Russian GOST R 7.0.5-2008 (numeric) - Arman Yeszhanov, PhD</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b2acb548-5c2c-37cc-94c9-2b9866269d87</vt:lpwstr>
  </property>
  <property fmtid="{D5CDD505-2E9C-101B-9397-08002B2CF9AE}" pid="24" name="Mendeley Citation Style_1">
    <vt:lpwstr>http://csl.mendeley.com/styles/526591641/gost-r-7-0-5-2008-numeric</vt:lpwstr>
  </property>
</Properties>
</file>