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18C" w:rsidRDefault="00CE118C" w:rsidP="001A4C94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CE118C">
        <w:rPr>
          <w:rFonts w:ascii="Times New Roman" w:hAnsi="Times New Roman" w:cs="Times New Roman"/>
          <w:noProof/>
        </w:rPr>
        <w:drawing>
          <wp:inline distT="0" distB="0" distL="0" distR="0">
            <wp:extent cx="5874941" cy="86607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27" cy="86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8C" w:rsidRDefault="008E5B20" w:rsidP="008E5B20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  <w:b/>
          <w:bCs/>
          <w:noProof/>
          <w:lang w:val="kk-KZ"/>
        </w:rPr>
      </w:pPr>
      <w:r w:rsidRPr="008E5B20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882813" cy="7981778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57" cy="80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8C" w:rsidRDefault="00CE118C" w:rsidP="00CE118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  <w:b/>
          <w:bCs/>
          <w:noProof/>
          <w:lang w:val="kk-KZ"/>
        </w:rPr>
      </w:pPr>
    </w:p>
    <w:p w:rsidR="00CE118C" w:rsidRDefault="00CE118C" w:rsidP="00CE118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  <w:b/>
          <w:bCs/>
          <w:noProof/>
          <w:lang w:val="kk-KZ"/>
        </w:rPr>
      </w:pPr>
    </w:p>
    <w:p w:rsidR="00CE118C" w:rsidRDefault="00CE118C" w:rsidP="00CE118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  <w:b/>
          <w:bCs/>
          <w:noProof/>
          <w:lang w:val="kk-KZ"/>
        </w:rPr>
      </w:pPr>
    </w:p>
    <w:p w:rsidR="00CE118C" w:rsidRDefault="00CE118C" w:rsidP="00CE118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  <w:b/>
          <w:bCs/>
          <w:noProof/>
          <w:lang w:val="kk-KZ"/>
        </w:rPr>
      </w:pPr>
    </w:p>
    <w:p w:rsidR="00C079B7" w:rsidRPr="00FE1D34" w:rsidRDefault="00267802" w:rsidP="00CE118C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lang w:val="kk-KZ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t>РЕФЕРАТ</w:t>
      </w:r>
    </w:p>
    <w:p w:rsidR="00C079B7" w:rsidRPr="00FE1D34" w:rsidRDefault="00C079B7" w:rsidP="00FE1D34">
      <w:pPr>
        <w:pStyle w:val="a3"/>
        <w:spacing w:line="360" w:lineRule="auto"/>
        <w:ind w:left="0" w:firstLine="709"/>
        <w:jc w:val="both"/>
        <w:rPr>
          <w:lang w:val="kk-KZ"/>
        </w:rPr>
      </w:pPr>
    </w:p>
    <w:p w:rsidR="003C5608" w:rsidRPr="00FE1D34" w:rsidRDefault="003C5608" w:rsidP="00FE1D34">
      <w:pPr>
        <w:pStyle w:val="a3"/>
        <w:spacing w:line="360" w:lineRule="auto"/>
        <w:ind w:left="0" w:firstLine="709"/>
        <w:jc w:val="both"/>
        <w:rPr>
          <w:lang w:val="kk-KZ"/>
        </w:rPr>
      </w:pPr>
      <w:r w:rsidRPr="00FE1D34">
        <w:rPr>
          <w:lang w:val="kk-KZ"/>
        </w:rPr>
        <w:t>Есеп</w:t>
      </w:r>
      <w:r w:rsidR="00761C4E" w:rsidRPr="00FE1D34">
        <w:rPr>
          <w:lang w:val="kk-KZ"/>
        </w:rPr>
        <w:t xml:space="preserve"> 3</w:t>
      </w:r>
      <w:r w:rsidR="00D96DE6">
        <w:rPr>
          <w:lang w:val="kk-KZ"/>
        </w:rPr>
        <w:t>2</w:t>
      </w:r>
      <w:r w:rsidRPr="00FE1D34">
        <w:rPr>
          <w:lang w:val="kk-KZ"/>
        </w:rPr>
        <w:t xml:space="preserve"> б., </w:t>
      </w:r>
      <w:r w:rsidR="002A238A" w:rsidRPr="00FE1D34">
        <w:rPr>
          <w:lang w:val="kk-KZ"/>
        </w:rPr>
        <w:t xml:space="preserve">1 кіт., </w:t>
      </w:r>
      <w:r w:rsidRPr="00FE1D34">
        <w:rPr>
          <w:lang w:val="kk-KZ"/>
        </w:rPr>
        <w:t>1</w:t>
      </w:r>
      <w:r w:rsidR="00761C4E" w:rsidRPr="00FE1D34">
        <w:rPr>
          <w:lang w:val="kk-KZ"/>
        </w:rPr>
        <w:t>4</w:t>
      </w:r>
      <w:r w:rsidRPr="00FE1D34">
        <w:rPr>
          <w:lang w:val="kk-KZ"/>
        </w:rPr>
        <w:t xml:space="preserve"> дереккөз</w:t>
      </w:r>
      <w:r w:rsidR="00761C4E" w:rsidRPr="00FE1D34">
        <w:rPr>
          <w:lang w:val="kk-KZ"/>
        </w:rPr>
        <w:t>,</w:t>
      </w:r>
      <w:r w:rsidRPr="00FE1D34">
        <w:rPr>
          <w:lang w:val="kk-KZ"/>
        </w:rPr>
        <w:t xml:space="preserve"> 2 қосымша.</w:t>
      </w:r>
    </w:p>
    <w:p w:rsidR="003C5608" w:rsidRPr="00FE1D34" w:rsidRDefault="00267802" w:rsidP="00FE1D34">
      <w:pPr>
        <w:pStyle w:val="a3"/>
        <w:spacing w:line="360" w:lineRule="auto"/>
        <w:ind w:left="0"/>
        <w:jc w:val="both"/>
        <w:rPr>
          <w:lang w:val="kk-KZ"/>
        </w:rPr>
      </w:pPr>
      <w:r>
        <w:rPr>
          <w:lang w:val="kk-KZ"/>
        </w:rPr>
        <w:t>ТОЛҚЫНДЫҚ ТЕҢДЕУІ, ЖЫЛУӨТКІЗГІШТІК ТЕҢДЕУІ</w:t>
      </w:r>
      <w:r>
        <w:rPr>
          <w:lang w:val="en-GB"/>
        </w:rPr>
        <w:t>,</w:t>
      </w:r>
      <w:r>
        <w:rPr>
          <w:lang w:val="kk-KZ"/>
        </w:rPr>
        <w:t xml:space="preserve"> КОШИ ЕСЕБІ, БЕССЕЛЬ ОПЕРАТОРЫ, ЯКОБИ ОПЕРАТОРЫ,</w:t>
      </w:r>
      <w:r w:rsidR="003C5608" w:rsidRPr="00FE1D34">
        <w:rPr>
          <w:lang w:val="kk-KZ"/>
        </w:rPr>
        <w:t xml:space="preserve"> ПСЕ</w:t>
      </w:r>
      <w:r w:rsidR="00D41F76">
        <w:rPr>
          <w:lang w:val="kk-KZ"/>
        </w:rPr>
        <w:t>ВДО-ДИФФЕРЕНЦИАЛДЫҚ ОПЕРАТОРЛАР</w:t>
      </w:r>
    </w:p>
    <w:p w:rsidR="003C5608" w:rsidRPr="00FE1D34" w:rsidRDefault="003C5608" w:rsidP="00FE1D34">
      <w:pPr>
        <w:pStyle w:val="a3"/>
        <w:spacing w:line="360" w:lineRule="auto"/>
        <w:ind w:left="0" w:firstLine="709"/>
        <w:jc w:val="both"/>
        <w:rPr>
          <w:lang w:val="kk-KZ"/>
        </w:rPr>
      </w:pPr>
      <w:r w:rsidRPr="00FE1D34">
        <w:rPr>
          <w:lang w:val="kk-KZ"/>
        </w:rPr>
        <w:t xml:space="preserve">Бұл зерттеу жобасының негізгі мақсаты – Якоби және Бессель операторлары арқылы туындаған біртекті емес толқын және жылуөткізгіштік теңдеулер үшін Коши есебін зерттеу және Якоби және Бессель операторлары арқылы туындаған псевдо-дифференциалдық операторлардың теориясын дамыту. </w:t>
      </w:r>
    </w:p>
    <w:p w:rsidR="003C5608" w:rsidRPr="00FE1D34" w:rsidRDefault="003C5608" w:rsidP="00FE1D34">
      <w:pPr>
        <w:pStyle w:val="a3"/>
        <w:spacing w:line="360" w:lineRule="auto"/>
        <w:ind w:left="0" w:firstLine="709"/>
        <w:jc w:val="both"/>
        <w:rPr>
          <w:lang w:val="kk-KZ"/>
        </w:rPr>
      </w:pPr>
      <w:r w:rsidRPr="00FE1D34">
        <w:rPr>
          <w:lang w:val="kk-KZ"/>
        </w:rPr>
        <w:t>2020 жылғы аралық есепте төмендегі жәңа ғылымыи нәтижелер алынды:</w:t>
      </w:r>
    </w:p>
    <w:p w:rsidR="003C5608" w:rsidRPr="00FE1D34" w:rsidRDefault="003C5608" w:rsidP="00FE1D34">
      <w:pPr>
        <w:pStyle w:val="a3"/>
        <w:spacing w:line="360" w:lineRule="auto"/>
        <w:ind w:left="0" w:firstLine="709"/>
        <w:jc w:val="both"/>
        <w:rPr>
          <w:lang w:val="kk-KZ"/>
        </w:rPr>
      </w:pPr>
      <w:r w:rsidRPr="00FE1D34">
        <w:rPr>
          <w:lang w:val="kk-KZ"/>
        </w:rPr>
        <w:t>Бессель операторы арқылы туындаған біртекті емес толқын теңдеуі үшін Коши есебінің шешімінің бар және жалғыз екендігі дәлелденді.</w:t>
      </w:r>
    </w:p>
    <w:p w:rsidR="003C5608" w:rsidRPr="00FE1D34" w:rsidRDefault="003C5608" w:rsidP="00FE1D34">
      <w:pPr>
        <w:pStyle w:val="a3"/>
        <w:spacing w:line="360" w:lineRule="auto"/>
        <w:ind w:left="0" w:firstLine="709"/>
        <w:jc w:val="both"/>
        <w:rPr>
          <w:lang w:val="kk-KZ"/>
        </w:rPr>
      </w:pPr>
      <w:r w:rsidRPr="00FE1D34">
        <w:rPr>
          <w:lang w:val="kk-KZ"/>
        </w:rPr>
        <w:t>Якоби операторы арқылы туындаған біртекті емес толқын теңдеуі үшін Коши есебінің шешімінің бар және жалғыз екендігі дәлелденді.</w:t>
      </w:r>
    </w:p>
    <w:p w:rsidR="003C5608" w:rsidRPr="00FE1D34" w:rsidRDefault="003C5608" w:rsidP="00FE1D34">
      <w:pPr>
        <w:pStyle w:val="a3"/>
        <w:spacing w:line="360" w:lineRule="auto"/>
        <w:ind w:left="0" w:firstLine="709"/>
        <w:jc w:val="both"/>
        <w:rPr>
          <w:lang w:val="kk-KZ"/>
        </w:rPr>
      </w:pPr>
      <w:r w:rsidRPr="00FE1D34">
        <w:rPr>
          <w:lang w:val="kk-KZ"/>
        </w:rPr>
        <w:t xml:space="preserve">Якоби операторы арқылы туындаған біртекті емес жылуөткізгіштік теңдеуі үшін Коши есебінің шешімінің бар және жалғыз екендігі дәлелденді. </w:t>
      </w:r>
    </w:p>
    <w:p w:rsidR="00C079B7" w:rsidRPr="00FE1D34" w:rsidRDefault="00B057FD" w:rsidP="00FE1D34">
      <w:pPr>
        <w:pStyle w:val="a3"/>
        <w:spacing w:line="360" w:lineRule="auto"/>
        <w:ind w:left="0" w:firstLine="709"/>
        <w:jc w:val="both"/>
      </w:pPr>
      <w:r w:rsidRPr="00FE1D34">
        <w:rPr>
          <w:lang w:val="kk-KZ"/>
        </w:rPr>
        <w:t>Псевдо-дифференциалдық операторлардың</w:t>
      </w:r>
      <w:r w:rsidRPr="00FE1D34">
        <w:t xml:space="preserve"> </w:t>
      </w:r>
      <w:r w:rsidRPr="00FE1D34">
        <w:rPr>
          <w:lang w:val="kk-KZ"/>
        </w:rPr>
        <w:t>классикалық теориясы зерттелді</w:t>
      </w:r>
      <w:r w:rsidR="003C5608" w:rsidRPr="00FE1D34">
        <w:t xml:space="preserve">. </w:t>
      </w:r>
      <w:r w:rsidRPr="00FE1D34">
        <w:rPr>
          <w:lang w:val="kk-KZ"/>
        </w:rPr>
        <w:t>Атап айтқанда</w:t>
      </w:r>
      <w:r w:rsidR="003C5608" w:rsidRPr="00FE1D34">
        <w:t xml:space="preserve">, композиция </w:t>
      </w:r>
      <w:r w:rsidRPr="00FE1D34">
        <w:rPr>
          <w:lang w:val="kk-KZ"/>
        </w:rPr>
        <w:t>теоремасы</w:t>
      </w:r>
      <w:r w:rsidRPr="00FE1D34">
        <w:t xml:space="preserve">, </w:t>
      </w:r>
      <w:r w:rsidR="003C5608" w:rsidRPr="00FE1D34">
        <w:t xml:space="preserve">композиция </w:t>
      </w:r>
      <w:r w:rsidRPr="00FE1D34">
        <w:rPr>
          <w:lang w:val="kk-KZ"/>
        </w:rPr>
        <w:t>операторының</w:t>
      </w:r>
      <w:r w:rsidRPr="00FE1D34">
        <w:t xml:space="preserve"> символы </w:t>
      </w:r>
      <w:r w:rsidRPr="00FE1D34">
        <w:rPr>
          <w:lang w:val="en-US" w:bidi="ar-DZ"/>
        </w:rPr>
        <w:t>t</w:t>
      </w:r>
      <w:r w:rsidR="003C5608" w:rsidRPr="00FE1D34">
        <w:t xml:space="preserve"> </w:t>
      </w:r>
      <w:r w:rsidRPr="00FE1D34">
        <w:rPr>
          <w:lang w:val="kk-KZ"/>
        </w:rPr>
        <w:t>және</w:t>
      </w:r>
      <w:r w:rsidR="003C5608" w:rsidRPr="00FE1D34">
        <w:t xml:space="preserve"> λ </w:t>
      </w:r>
      <w:r w:rsidRPr="00FE1D34">
        <w:rPr>
          <w:lang w:val="kk-KZ"/>
        </w:rPr>
        <w:t>айнымалыларына тәуелді болған кезде, зерттелді</w:t>
      </w:r>
      <w:r w:rsidR="003C5608" w:rsidRPr="00FE1D34">
        <w:t>.</w:t>
      </w:r>
    </w:p>
    <w:p w:rsidR="00C079B7" w:rsidRPr="00FE1D34" w:rsidRDefault="00C079B7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C079B7" w:rsidRPr="00FE1D34" w:rsidRDefault="00C079B7" w:rsidP="00FE1D34">
      <w:pPr>
        <w:pStyle w:val="a3"/>
        <w:spacing w:line="360" w:lineRule="auto"/>
        <w:ind w:left="0"/>
      </w:pPr>
    </w:p>
    <w:p w:rsidR="00C079B7" w:rsidRPr="00FE1D34" w:rsidRDefault="00C079B7" w:rsidP="00FE1D34">
      <w:pPr>
        <w:pStyle w:val="a3"/>
        <w:spacing w:line="360" w:lineRule="auto"/>
        <w:ind w:left="0"/>
        <w:rPr>
          <w:b/>
          <w:bCs/>
        </w:rPr>
      </w:pPr>
      <w:r w:rsidRPr="00FE1D34">
        <w:rPr>
          <w:b/>
          <w:bCs/>
        </w:rPr>
        <w:br w:type="page"/>
      </w:r>
    </w:p>
    <w:p w:rsidR="000522A1" w:rsidRPr="00FE1D34" w:rsidRDefault="000522A1" w:rsidP="00FE1D34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lang w:val="kk-KZ"/>
        </w:rPr>
      </w:pPr>
      <w:r w:rsidRPr="00FE1D34">
        <w:rPr>
          <w:rFonts w:ascii="Times New Roman" w:hAnsi="Times New Roman" w:cs="Times New Roman"/>
          <w:b/>
          <w:bCs/>
          <w:noProof/>
          <w:lang w:val="kk-KZ"/>
        </w:rPr>
        <w:lastRenderedPageBreak/>
        <w:t>РЕФЕРАТ</w:t>
      </w:r>
    </w:p>
    <w:p w:rsidR="000522A1" w:rsidRPr="00FE1D34" w:rsidRDefault="000522A1" w:rsidP="00FE1D34">
      <w:pPr>
        <w:pStyle w:val="a3"/>
        <w:spacing w:line="360" w:lineRule="auto"/>
        <w:ind w:left="0"/>
        <w:rPr>
          <w:lang w:val="kk-KZ"/>
        </w:rPr>
      </w:pPr>
    </w:p>
    <w:p w:rsidR="00BC5F60" w:rsidRPr="00FE1D34" w:rsidRDefault="00BC5F60" w:rsidP="00FE1D34">
      <w:pPr>
        <w:spacing w:line="360" w:lineRule="auto"/>
        <w:ind w:firstLine="567"/>
        <w:rPr>
          <w:rFonts w:ascii="Times New Roman" w:hAnsi="Times New Roman" w:cs="Times New Roman"/>
          <w:lang w:val="kk-KZ"/>
        </w:rPr>
      </w:pPr>
      <w:r w:rsidRPr="00FE1D34">
        <w:rPr>
          <w:rFonts w:ascii="Times New Roman" w:hAnsi="Times New Roman" w:cs="Times New Roman"/>
          <w:lang w:val="kk-KZ"/>
        </w:rPr>
        <w:t xml:space="preserve">Отчет </w:t>
      </w:r>
      <w:r w:rsidR="00761C4E" w:rsidRPr="00FE1D34">
        <w:rPr>
          <w:rFonts w:ascii="Times New Roman" w:hAnsi="Times New Roman" w:cs="Times New Roman"/>
        </w:rPr>
        <w:t>3</w:t>
      </w:r>
      <w:r w:rsidR="00D96DE6">
        <w:rPr>
          <w:rFonts w:ascii="Times New Roman" w:hAnsi="Times New Roman" w:cs="Times New Roman"/>
        </w:rPr>
        <w:t>2</w:t>
      </w:r>
      <w:r w:rsidRPr="00FE1D34">
        <w:rPr>
          <w:rFonts w:ascii="Times New Roman" w:hAnsi="Times New Roman" w:cs="Times New Roman"/>
          <w:lang w:val="kk-KZ"/>
        </w:rPr>
        <w:t xml:space="preserve"> с., </w:t>
      </w:r>
      <w:r w:rsidR="002A238A" w:rsidRPr="00FE1D34">
        <w:rPr>
          <w:rFonts w:ascii="Times New Roman" w:hAnsi="Times New Roman" w:cs="Times New Roman"/>
          <w:lang w:val="kk-KZ"/>
        </w:rPr>
        <w:t xml:space="preserve">1 кн., </w:t>
      </w:r>
      <w:r w:rsidR="00C33AF7" w:rsidRPr="00FE1D34">
        <w:rPr>
          <w:rFonts w:ascii="Times New Roman" w:hAnsi="Times New Roman" w:cs="Times New Roman"/>
          <w:lang w:val="kk-KZ"/>
        </w:rPr>
        <w:t>1</w:t>
      </w:r>
      <w:r w:rsidR="00761C4E" w:rsidRPr="00FE1D34">
        <w:rPr>
          <w:rFonts w:ascii="Times New Roman" w:hAnsi="Times New Roman" w:cs="Times New Roman"/>
        </w:rPr>
        <w:t>4</w:t>
      </w:r>
      <w:r w:rsidR="00C33AF7" w:rsidRPr="00FE1D34">
        <w:rPr>
          <w:rFonts w:ascii="Times New Roman" w:hAnsi="Times New Roman" w:cs="Times New Roman"/>
          <w:lang w:val="kk-KZ"/>
        </w:rPr>
        <w:t xml:space="preserve"> источн.</w:t>
      </w:r>
      <w:r w:rsidR="00C33AF7" w:rsidRPr="00FE1D34">
        <w:rPr>
          <w:rFonts w:ascii="Times New Roman" w:hAnsi="Times New Roman" w:cs="Times New Roman"/>
        </w:rPr>
        <w:t>,</w:t>
      </w:r>
      <w:r w:rsidRPr="00FE1D34">
        <w:rPr>
          <w:rFonts w:ascii="Times New Roman" w:hAnsi="Times New Roman" w:cs="Times New Roman"/>
          <w:lang w:val="kk-KZ"/>
        </w:rPr>
        <w:t xml:space="preserve"> 2 прил.</w:t>
      </w:r>
    </w:p>
    <w:p w:rsidR="00BC5F60" w:rsidRPr="00FE1D34" w:rsidRDefault="00267802" w:rsidP="00FE1D34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  <w:lang w:val="kk-KZ"/>
        </w:rPr>
      </w:pPr>
      <w:r>
        <w:rPr>
          <w:rFonts w:ascii="Times New Roman" w:hAnsi="Times New Roman" w:cs="Times New Roman"/>
        </w:rPr>
        <w:t>ВОЛНОВОЕ УРАВНЕНИЕ</w:t>
      </w:r>
      <w:r>
        <w:rPr>
          <w:rFonts w:ascii="Times New Roman" w:hAnsi="Times New Roman" w:cs="Times New Roman"/>
          <w:lang w:val="en-GB"/>
        </w:rPr>
        <w:t>,</w:t>
      </w:r>
      <w:r>
        <w:rPr>
          <w:rFonts w:ascii="Times New Roman" w:hAnsi="Times New Roman" w:cs="Times New Roman"/>
        </w:rPr>
        <w:t xml:space="preserve"> УРАВНЕНИЕ ТЕПЛОПРОВОДНОСТИ,</w:t>
      </w:r>
      <w:r w:rsidR="00BC5F60" w:rsidRPr="00FE1D34">
        <w:rPr>
          <w:rFonts w:ascii="Times New Roman" w:hAnsi="Times New Roman" w:cs="Times New Roman"/>
        </w:rPr>
        <w:t xml:space="preserve"> </w:t>
      </w:r>
      <w:r w:rsidR="00BC5F60" w:rsidRPr="00FE1D34">
        <w:rPr>
          <w:rFonts w:ascii="Times New Roman" w:hAnsi="Times New Roman" w:cs="Times New Roman"/>
          <w:lang w:bidi="ar-DZ"/>
        </w:rPr>
        <w:t>ЗАДАЧА КОШИ</w:t>
      </w:r>
      <w:r>
        <w:rPr>
          <w:rFonts w:ascii="Times New Roman" w:hAnsi="Times New Roman" w:cs="Times New Roman"/>
        </w:rPr>
        <w:t>, ОПЕРАТОР БЕССЕЛЯ, ОПЕРАТОР ЯКОБИ,</w:t>
      </w:r>
      <w:r w:rsidR="00BC5F60" w:rsidRPr="00FE1D34">
        <w:rPr>
          <w:rFonts w:ascii="Times New Roman" w:hAnsi="Times New Roman" w:cs="Times New Roman"/>
        </w:rPr>
        <w:t xml:space="preserve"> </w:t>
      </w:r>
      <w:proofErr w:type="gramStart"/>
      <w:r w:rsidR="00BC5F60" w:rsidRPr="00FE1D34">
        <w:rPr>
          <w:rFonts w:ascii="Times New Roman" w:hAnsi="Times New Roman" w:cs="Times New Roman"/>
        </w:rPr>
        <w:t>ПС</w:t>
      </w:r>
      <w:r w:rsidR="00D41F76">
        <w:rPr>
          <w:rFonts w:ascii="Times New Roman" w:hAnsi="Times New Roman" w:cs="Times New Roman"/>
        </w:rPr>
        <w:t>ЕВДО-ДИФФЕРЕНЦИАЛЬНЫЕ ОПЕРАТОРЫ</w:t>
      </w:r>
      <w:proofErr w:type="gramEnd"/>
    </w:p>
    <w:p w:rsidR="00BC5F60" w:rsidRPr="00FE1D34" w:rsidRDefault="00BC5F60" w:rsidP="00FE1D34">
      <w:pPr>
        <w:spacing w:line="360" w:lineRule="auto"/>
        <w:ind w:right="-25" w:firstLine="709"/>
        <w:jc w:val="both"/>
        <w:rPr>
          <w:rFonts w:ascii="Times New Roman" w:hAnsi="Times New Roman" w:cs="Times New Roman"/>
          <w:lang w:val="kk-KZ"/>
        </w:rPr>
      </w:pPr>
      <w:r w:rsidRPr="00FE1D34">
        <w:rPr>
          <w:rFonts w:ascii="Times New Roman" w:hAnsi="Times New Roman" w:cs="Times New Roman"/>
        </w:rPr>
        <w:t xml:space="preserve">Основной целью данного исследовательского проекта является </w:t>
      </w:r>
      <w:r w:rsidR="00973B26" w:rsidRPr="00FE1D34">
        <w:rPr>
          <w:rFonts w:ascii="Times New Roman" w:hAnsi="Times New Roman" w:cs="Times New Roman"/>
          <w:lang w:val="kk-KZ"/>
        </w:rPr>
        <w:t>исследование задачи Коши для неоднородных волновых и теплопроводных уравнений, порожденных операторами Якоби и Бесселя и развит</w:t>
      </w:r>
      <w:r w:rsidR="002A238A" w:rsidRPr="00FE1D34">
        <w:rPr>
          <w:rFonts w:ascii="Times New Roman" w:hAnsi="Times New Roman" w:cs="Times New Roman"/>
          <w:lang w:val="kk-KZ"/>
        </w:rPr>
        <w:t>а</w:t>
      </w:r>
      <w:r w:rsidR="00973B26" w:rsidRPr="00FE1D34">
        <w:rPr>
          <w:rFonts w:ascii="Times New Roman" w:hAnsi="Times New Roman" w:cs="Times New Roman"/>
          <w:lang w:val="kk-KZ"/>
        </w:rPr>
        <w:t xml:space="preserve"> теори</w:t>
      </w:r>
      <w:r w:rsidR="002A238A" w:rsidRPr="00FE1D34">
        <w:rPr>
          <w:rFonts w:ascii="Times New Roman" w:hAnsi="Times New Roman" w:cs="Times New Roman"/>
          <w:lang w:val="kk-KZ"/>
        </w:rPr>
        <w:t>я</w:t>
      </w:r>
      <w:r w:rsidR="00973B26" w:rsidRPr="00FE1D34">
        <w:rPr>
          <w:rFonts w:ascii="Times New Roman" w:hAnsi="Times New Roman" w:cs="Times New Roman"/>
          <w:lang w:val="kk-KZ"/>
        </w:rPr>
        <w:t xml:space="preserve"> псевдо-дифференциальных оператор</w:t>
      </w:r>
      <w:r w:rsidR="002A238A" w:rsidRPr="00FE1D34">
        <w:rPr>
          <w:rFonts w:ascii="Times New Roman" w:hAnsi="Times New Roman" w:cs="Times New Roman"/>
          <w:lang w:val="kk-KZ"/>
        </w:rPr>
        <w:t>о</w:t>
      </w:r>
      <w:r w:rsidR="00973B26" w:rsidRPr="00FE1D34">
        <w:rPr>
          <w:rFonts w:ascii="Times New Roman" w:hAnsi="Times New Roman" w:cs="Times New Roman"/>
          <w:lang w:val="kk-KZ"/>
        </w:rPr>
        <w:t xml:space="preserve">в порожденного операторами Якоби и Бесселя. </w:t>
      </w:r>
    </w:p>
    <w:p w:rsidR="00BC5F60" w:rsidRPr="00FE1D34" w:rsidRDefault="00BC5F60" w:rsidP="00FE1D34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D34">
        <w:rPr>
          <w:rFonts w:ascii="Times New Roman" w:hAnsi="Times New Roman" w:cs="Times New Roman"/>
          <w:sz w:val="24"/>
          <w:szCs w:val="24"/>
        </w:rPr>
        <w:t>В этом промежуточном отчете за 20</w:t>
      </w:r>
      <w:r w:rsidR="00973B26" w:rsidRPr="00FE1D34">
        <w:rPr>
          <w:rFonts w:ascii="Times New Roman" w:hAnsi="Times New Roman" w:cs="Times New Roman"/>
          <w:sz w:val="24"/>
          <w:szCs w:val="24"/>
        </w:rPr>
        <w:t>20</w:t>
      </w:r>
      <w:r w:rsidRPr="00FE1D34">
        <w:rPr>
          <w:rFonts w:ascii="Times New Roman" w:hAnsi="Times New Roman" w:cs="Times New Roman"/>
          <w:sz w:val="24"/>
          <w:szCs w:val="24"/>
        </w:rPr>
        <w:t xml:space="preserve"> год получены следующие новые научные результаты:</w:t>
      </w:r>
    </w:p>
    <w:p w:rsidR="00973B26" w:rsidRPr="00FE1D34" w:rsidRDefault="00973B26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FE1D34">
        <w:rPr>
          <w:rFonts w:ascii="Times New Roman" w:hAnsi="Times New Roman" w:cs="Times New Roman"/>
          <w:lang w:val="kk-KZ"/>
        </w:rPr>
        <w:t>Доказано существование и единственность решения задачи Коши для неоднородного волнового уравнения, порожденного оператором Бесселя.</w:t>
      </w:r>
    </w:p>
    <w:p w:rsidR="00973B26" w:rsidRPr="00FE1D34" w:rsidRDefault="00973B26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FE1D34">
        <w:rPr>
          <w:rFonts w:ascii="Times New Roman" w:hAnsi="Times New Roman" w:cs="Times New Roman"/>
          <w:lang w:val="kk-KZ"/>
        </w:rPr>
        <w:t>Доказано существование и единственность решения задачи Коши для неоднородного волнового уравнения, порожденного оператором Якоби.</w:t>
      </w:r>
    </w:p>
    <w:p w:rsidR="00973B26" w:rsidRPr="00FE1D34" w:rsidRDefault="00973B26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FE1D34">
        <w:rPr>
          <w:rFonts w:ascii="Times New Roman" w:hAnsi="Times New Roman" w:cs="Times New Roman"/>
          <w:lang w:val="kk-KZ"/>
        </w:rPr>
        <w:t xml:space="preserve">Доказано существование и единственность решения задачи Коши для неоднородного уравнения теплопроводности, порожденного оператором Якоби. </w:t>
      </w:r>
    </w:p>
    <w:p w:rsidR="00973B26" w:rsidRPr="00FE1D34" w:rsidRDefault="00973B26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FE1D34">
        <w:rPr>
          <w:rFonts w:ascii="Times New Roman" w:hAnsi="Times New Roman" w:cs="Times New Roman"/>
          <w:lang w:val="kk-KZ"/>
        </w:rPr>
        <w:t>И</w:t>
      </w:r>
      <w:r w:rsidR="002A238A" w:rsidRPr="00FE1D34">
        <w:rPr>
          <w:rFonts w:ascii="Times New Roman" w:hAnsi="Times New Roman" w:cs="Times New Roman"/>
          <w:lang w:val="kk-KZ"/>
        </w:rPr>
        <w:t>зучена</w:t>
      </w:r>
      <w:r w:rsidRPr="00FE1D34">
        <w:rPr>
          <w:rFonts w:ascii="Times New Roman" w:hAnsi="Times New Roman" w:cs="Times New Roman"/>
          <w:lang w:val="kk-KZ"/>
        </w:rPr>
        <w:t xml:space="preserve"> классическая теория псевдодифференциальных операторов. В частности, теорема композиции, когда символ оператора комп</w:t>
      </w:r>
      <w:r w:rsidR="002A238A" w:rsidRPr="00FE1D34">
        <w:rPr>
          <w:rFonts w:ascii="Times New Roman" w:hAnsi="Times New Roman" w:cs="Times New Roman"/>
          <w:lang w:val="kk-KZ"/>
        </w:rPr>
        <w:t>озиции зависит как от переменного</w:t>
      </w:r>
      <w:r w:rsidRPr="00FE1D34">
        <w:rPr>
          <w:rFonts w:ascii="Times New Roman" w:hAnsi="Times New Roman" w:cs="Times New Roman"/>
          <w:lang w:val="kk-KZ"/>
        </w:rPr>
        <w:t xml:space="preserve"> t, так и от</w:t>
      </w:r>
      <w:r w:rsidR="002A238A" w:rsidRPr="00FE1D34">
        <w:rPr>
          <w:rFonts w:ascii="Times New Roman" w:hAnsi="Times New Roman" w:cs="Times New Roman"/>
          <w:lang w:val="kk-KZ"/>
        </w:rPr>
        <w:t xml:space="preserve"> переменного</w:t>
      </w:r>
      <w:r w:rsidRPr="00FE1D34">
        <w:rPr>
          <w:rFonts w:ascii="Times New Roman" w:hAnsi="Times New Roman" w:cs="Times New Roman"/>
          <w:lang w:val="kk-KZ"/>
        </w:rPr>
        <w:t xml:space="preserve"> λ.</w:t>
      </w:r>
    </w:p>
    <w:p w:rsidR="000522A1" w:rsidRPr="00FE1D34" w:rsidRDefault="000522A1" w:rsidP="00FE1D34">
      <w:pPr>
        <w:pStyle w:val="a3"/>
        <w:spacing w:line="360" w:lineRule="auto"/>
        <w:ind w:left="0"/>
        <w:rPr>
          <w:lang w:val="kk-KZ"/>
        </w:rPr>
      </w:pPr>
    </w:p>
    <w:p w:rsidR="000522A1" w:rsidRPr="00FE1D34" w:rsidRDefault="000522A1" w:rsidP="00FE1D34">
      <w:pPr>
        <w:pStyle w:val="a3"/>
        <w:spacing w:line="360" w:lineRule="auto"/>
        <w:ind w:left="0"/>
        <w:rPr>
          <w:lang w:val="kk-KZ"/>
        </w:rPr>
      </w:pPr>
    </w:p>
    <w:p w:rsidR="000522A1" w:rsidRPr="00FE1D34" w:rsidRDefault="000522A1" w:rsidP="00FE1D34">
      <w:pPr>
        <w:pStyle w:val="a3"/>
        <w:spacing w:line="360" w:lineRule="auto"/>
        <w:ind w:left="0"/>
        <w:rPr>
          <w:lang w:val="kk-KZ"/>
        </w:rPr>
      </w:pPr>
    </w:p>
    <w:p w:rsidR="000522A1" w:rsidRPr="00FE1D34" w:rsidRDefault="000522A1" w:rsidP="00FE1D34">
      <w:pPr>
        <w:pStyle w:val="a3"/>
        <w:spacing w:line="360" w:lineRule="auto"/>
        <w:ind w:left="0"/>
        <w:rPr>
          <w:b/>
          <w:bCs/>
          <w:lang w:val="kk-KZ"/>
        </w:rPr>
      </w:pPr>
      <w:r w:rsidRPr="00FE1D34">
        <w:rPr>
          <w:b/>
          <w:bCs/>
          <w:lang w:val="kk-KZ"/>
        </w:rPr>
        <w:br w:type="page"/>
      </w:r>
    </w:p>
    <w:p w:rsidR="00EF674C" w:rsidRPr="00FE1D34" w:rsidRDefault="00EF674C" w:rsidP="00EF674C">
      <w:pPr>
        <w:pStyle w:val="a3"/>
        <w:spacing w:line="360" w:lineRule="auto"/>
        <w:ind w:left="0"/>
        <w:jc w:val="center"/>
        <w:rPr>
          <w:b/>
          <w:bCs/>
          <w:lang w:val="kk-KZ"/>
        </w:rPr>
      </w:pPr>
      <w:r w:rsidRPr="00FE1D34">
        <w:rPr>
          <w:b/>
          <w:bCs/>
          <w:lang w:val="kk-KZ"/>
        </w:rPr>
        <w:lastRenderedPageBreak/>
        <w:t>СОДЕРЖАНИЕ</w:t>
      </w:r>
    </w:p>
    <w:p w:rsidR="00EF674C" w:rsidRPr="00FE1D34" w:rsidRDefault="00EF674C" w:rsidP="00EF674C">
      <w:pPr>
        <w:pStyle w:val="a3"/>
        <w:spacing w:line="360" w:lineRule="auto"/>
        <w:ind w:left="0"/>
        <w:jc w:val="both"/>
        <w:rPr>
          <w:lang w:val="kk-KZ"/>
        </w:rPr>
      </w:pPr>
    </w:p>
    <w:tbl>
      <w:tblPr>
        <w:tblW w:w="960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9029"/>
        <w:gridCol w:w="576"/>
      </w:tblGrid>
      <w:tr w:rsidR="00EF674C" w:rsidRPr="00FE1D34" w:rsidTr="00466F7A">
        <w:trPr>
          <w:trHeight w:val="306"/>
        </w:trPr>
        <w:tc>
          <w:tcPr>
            <w:tcW w:w="9029" w:type="dxa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FE1D34">
              <w:rPr>
                <w:rFonts w:ascii="Times New Roman" w:hAnsi="Times New Roman" w:cs="Times New Roman"/>
                <w:lang w:val="kk-KZ"/>
              </w:rPr>
              <w:t>ВВЕДЕНИЕ.........…………………………………………………………………</w:t>
            </w:r>
            <w:r w:rsidRPr="00FE1D34">
              <w:rPr>
                <w:rFonts w:ascii="Times New Roman" w:hAnsi="Times New Roman" w:cs="Times New Roman"/>
                <w:lang w:val="en-US"/>
              </w:rPr>
              <w:t>…………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E1D34">
              <w:rPr>
                <w:rFonts w:ascii="Times New Roman" w:hAnsi="Times New Roman" w:cs="Times New Roman"/>
                <w:lang w:val="kk-KZ"/>
              </w:rPr>
              <w:t>6</w:t>
            </w:r>
          </w:p>
        </w:tc>
      </w:tr>
      <w:tr w:rsidR="00EF674C" w:rsidRPr="00FE1D34" w:rsidTr="00466F7A">
        <w:trPr>
          <w:trHeight w:val="306"/>
        </w:trPr>
        <w:tc>
          <w:tcPr>
            <w:tcW w:w="9029" w:type="dxa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E1D34">
              <w:rPr>
                <w:rFonts w:ascii="Times New Roman" w:hAnsi="Times New Roman" w:cs="Times New Roman"/>
              </w:rPr>
              <w:t>ОСНОВНАЯ ЧАСТЬ ОТЧЕТА О НИР…………………………………………………….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E1D34"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EF674C" w:rsidRPr="00FE1D34" w:rsidTr="00466F7A">
        <w:tc>
          <w:tcPr>
            <w:tcW w:w="9029" w:type="dxa"/>
          </w:tcPr>
          <w:p w:rsidR="00EF674C" w:rsidRDefault="00EF674C" w:rsidP="00466F7A">
            <w:pPr>
              <w:pStyle w:val="HTML"/>
              <w:shd w:val="clear" w:color="auto" w:fill="FFFFFF"/>
              <w:spacing w:line="360" w:lineRule="auto"/>
              <w:ind w:left="312" w:hanging="312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FE1D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Исследование задачи Коши для неоднородных волновых и теплопроводных</w:t>
            </w:r>
          </w:p>
          <w:p w:rsidR="00EF674C" w:rsidRPr="005C5ED9" w:rsidRDefault="00EF674C" w:rsidP="00466F7A">
            <w:pPr>
              <w:pStyle w:val="HTML"/>
              <w:shd w:val="clear" w:color="auto" w:fill="FFFFFF"/>
              <w:spacing w:line="360" w:lineRule="auto"/>
              <w:ind w:left="312" w:hanging="312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FE1D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ура</w:t>
            </w:r>
            <w:bookmarkStart w:id="0" w:name="_GoBack"/>
            <w:bookmarkEnd w:id="0"/>
            <w:r w:rsidRPr="00FE1D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внений, порожденных операторами Якоби и Бесселя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.................................................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E1D34"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EF674C" w:rsidRPr="00FE1D34" w:rsidTr="00466F7A">
        <w:tc>
          <w:tcPr>
            <w:tcW w:w="9029" w:type="dxa"/>
          </w:tcPr>
          <w:p w:rsidR="00EF674C" w:rsidRDefault="00EF674C" w:rsidP="00466F7A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50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  <w:r w:rsidRPr="00FE1D34">
              <w:rPr>
                <w:rFonts w:ascii="Times New Roman" w:hAnsi="Times New Roman" w:cs="Times New Roman"/>
                <w:sz w:val="24"/>
                <w:szCs w:val="24"/>
              </w:rPr>
              <w:t>Задача Коши для неоднородного волнового уравнения, порожденный</w:t>
            </w:r>
          </w:p>
          <w:p w:rsidR="00EF674C" w:rsidRPr="00FE1D34" w:rsidRDefault="00EF674C" w:rsidP="00466F7A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FE1D34">
              <w:rPr>
                <w:rFonts w:ascii="Times New Roman" w:hAnsi="Times New Roman" w:cs="Times New Roman"/>
                <w:sz w:val="24"/>
                <w:szCs w:val="24"/>
              </w:rPr>
              <w:t>операторами Бесселя……………………………………………………………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……...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E1D34"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EF674C" w:rsidRPr="00FE1D34" w:rsidTr="00466F7A">
        <w:tc>
          <w:tcPr>
            <w:tcW w:w="9029" w:type="dxa"/>
          </w:tcPr>
          <w:p w:rsidR="00EF674C" w:rsidRDefault="00EF674C" w:rsidP="00466F7A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E1D34">
              <w:rPr>
                <w:rFonts w:ascii="Times New Roman" w:hAnsi="Times New Roman" w:cs="Times New Roman"/>
                <w:sz w:val="24"/>
                <w:szCs w:val="24"/>
              </w:rPr>
              <w:t>1.2 Задача Коши для неоднородного волнового уравнения, порожденный</w:t>
            </w:r>
          </w:p>
          <w:p w:rsidR="00EF674C" w:rsidRPr="00FE1D34" w:rsidRDefault="00EF674C" w:rsidP="00466F7A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FE1D34">
              <w:rPr>
                <w:rFonts w:ascii="Times New Roman" w:hAnsi="Times New Roman" w:cs="Times New Roman"/>
                <w:sz w:val="24"/>
                <w:szCs w:val="24"/>
              </w:rPr>
              <w:t xml:space="preserve"> операторами Якоби...……………………………………………………………</w:t>
            </w:r>
            <w:proofErr w:type="gramStart"/>
            <w:r w:rsidRPr="00FE1D34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E1D34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F674C" w:rsidRPr="00FE1D34" w:rsidTr="00466F7A">
        <w:tc>
          <w:tcPr>
            <w:tcW w:w="9029" w:type="dxa"/>
          </w:tcPr>
          <w:p w:rsidR="00EF674C" w:rsidRDefault="00EF674C" w:rsidP="00466F7A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E1D34">
              <w:rPr>
                <w:rFonts w:ascii="Times New Roman" w:hAnsi="Times New Roman" w:cs="Times New Roman"/>
                <w:sz w:val="24"/>
                <w:szCs w:val="24"/>
              </w:rPr>
              <w:t>1.3 Задача Коши для неоднородного уравнения теплопроводности, порожденный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F674C" w:rsidRPr="00FE1D34" w:rsidRDefault="00EF674C" w:rsidP="00466F7A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E1D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FE1D34">
              <w:rPr>
                <w:rFonts w:ascii="Times New Roman" w:hAnsi="Times New Roman" w:cs="Times New Roman"/>
                <w:sz w:val="24"/>
                <w:szCs w:val="24"/>
              </w:rPr>
              <w:t>операторами Якоби……………………………………………………………………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E1D34">
              <w:rPr>
                <w:rFonts w:ascii="Times New Roman" w:hAnsi="Times New Roman" w:cs="Times New Roman"/>
                <w:lang w:val="kk-KZ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F674C" w:rsidRPr="00FE1D34" w:rsidTr="00466F7A">
        <w:tc>
          <w:tcPr>
            <w:tcW w:w="9029" w:type="dxa"/>
          </w:tcPr>
          <w:p w:rsidR="00EF674C" w:rsidRPr="00FE1D34" w:rsidRDefault="00EF674C" w:rsidP="00466F7A">
            <w:pPr>
              <w:pStyle w:val="a3"/>
              <w:spacing w:line="360" w:lineRule="auto"/>
              <w:ind w:left="0"/>
              <w:jc w:val="both"/>
            </w:pPr>
            <w:r w:rsidRPr="00FE1D34">
              <w:rPr>
                <w:lang w:val="kk-KZ"/>
              </w:rPr>
              <w:t xml:space="preserve">2 </w:t>
            </w:r>
            <w:r w:rsidRPr="00FE1D34">
              <w:t>Теорема композиции известной в классической теории ПДО…………………...</w:t>
            </w:r>
            <w:r w:rsidRPr="00FE1D34">
              <w:rPr>
                <w:lang w:val="kk-KZ"/>
              </w:rPr>
              <w:t>……</w:t>
            </w:r>
            <w:r w:rsidRPr="00FE1D34">
              <w:t>...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</w:t>
            </w:r>
          </w:p>
        </w:tc>
      </w:tr>
      <w:tr w:rsidR="00EF674C" w:rsidRPr="00FE1D34" w:rsidTr="00466F7A">
        <w:tc>
          <w:tcPr>
            <w:tcW w:w="9029" w:type="dxa"/>
          </w:tcPr>
          <w:p w:rsidR="00EF674C" w:rsidRPr="00FE1D34" w:rsidRDefault="00EF674C" w:rsidP="00466F7A">
            <w:pPr>
              <w:pStyle w:val="a3"/>
              <w:spacing w:line="360" w:lineRule="auto"/>
              <w:ind w:left="0"/>
              <w:jc w:val="both"/>
            </w:pPr>
            <w:r>
              <w:t xml:space="preserve">  </w:t>
            </w:r>
            <w:r w:rsidRPr="00FE1D34">
              <w:t>2.1 Исследование теоремы композиции известной в классической теории</w:t>
            </w:r>
            <w:r>
              <w:t xml:space="preserve"> </w:t>
            </w:r>
            <w:r w:rsidRPr="00FE1D34">
              <w:t>ПДО</w:t>
            </w:r>
            <w:r>
              <w:t>………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</w:t>
            </w:r>
          </w:p>
        </w:tc>
      </w:tr>
      <w:tr w:rsidR="00EF674C" w:rsidRPr="00FE1D34" w:rsidTr="00466F7A">
        <w:tc>
          <w:tcPr>
            <w:tcW w:w="9029" w:type="dxa"/>
          </w:tcPr>
          <w:p w:rsidR="00EF674C" w:rsidRDefault="00EF674C" w:rsidP="00466F7A">
            <w:pPr>
              <w:pStyle w:val="a3"/>
              <w:spacing w:line="360" w:lineRule="auto"/>
              <w:ind w:left="0"/>
              <w:jc w:val="both"/>
            </w:pPr>
            <w:r>
              <w:t xml:space="preserve">  </w:t>
            </w:r>
            <w:r w:rsidRPr="00FE1D34">
              <w:t>2.2 Исследование теоремы композиции, когда символ композиции двух ПДО зависит</w:t>
            </w:r>
          </w:p>
          <w:p w:rsidR="00EF674C" w:rsidRPr="00FE1D34" w:rsidRDefault="00EF674C" w:rsidP="00466F7A">
            <w:pPr>
              <w:pStyle w:val="a3"/>
              <w:spacing w:line="360" w:lineRule="auto"/>
              <w:ind w:left="0"/>
              <w:jc w:val="both"/>
            </w:pPr>
            <w:r w:rsidRPr="00FE1D34">
              <w:t xml:space="preserve"> </w:t>
            </w:r>
            <w:r>
              <w:t xml:space="preserve">       </w:t>
            </w:r>
            <w:r w:rsidRPr="00FE1D34">
              <w:t xml:space="preserve">от </w:t>
            </w:r>
            <w:r w:rsidRPr="00FE1D34">
              <w:rPr>
                <w:lang w:val="en-US"/>
              </w:rPr>
              <w:t>t</w:t>
            </w:r>
            <w:r w:rsidRPr="00FE1D34">
              <w:t xml:space="preserve"> и λ…………………………………………………………………………………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</w:t>
            </w:r>
          </w:p>
        </w:tc>
      </w:tr>
      <w:tr w:rsidR="00EF674C" w:rsidRPr="00FE1D34" w:rsidTr="00466F7A">
        <w:tc>
          <w:tcPr>
            <w:tcW w:w="9029" w:type="dxa"/>
          </w:tcPr>
          <w:p w:rsidR="00EF674C" w:rsidRPr="00FE1D34" w:rsidRDefault="00EF674C" w:rsidP="00466F7A">
            <w:pPr>
              <w:pStyle w:val="a3"/>
              <w:spacing w:line="360" w:lineRule="auto"/>
              <w:ind w:left="0"/>
              <w:jc w:val="both"/>
              <w:rPr>
                <w:lang w:val="en-US"/>
              </w:rPr>
            </w:pPr>
            <w:r w:rsidRPr="00FE1D34">
              <w:rPr>
                <w:lang w:val="kk-KZ"/>
              </w:rPr>
              <w:t>ЗАКЛЮЧЕНИЕ</w:t>
            </w:r>
            <w:r w:rsidRPr="00FE1D34">
              <w:rPr>
                <w:lang w:val="en-US"/>
              </w:rPr>
              <w:t>……………………………………………………………</w:t>
            </w:r>
            <w:r w:rsidRPr="00FE1D34">
              <w:t>..</w:t>
            </w:r>
            <w:r w:rsidRPr="00FE1D34">
              <w:rPr>
                <w:lang w:val="en-US"/>
              </w:rPr>
              <w:t>……………….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26</w:t>
            </w:r>
          </w:p>
        </w:tc>
      </w:tr>
      <w:tr w:rsidR="00EF674C" w:rsidRPr="00FE1D34" w:rsidTr="00466F7A">
        <w:tc>
          <w:tcPr>
            <w:tcW w:w="9029" w:type="dxa"/>
          </w:tcPr>
          <w:p w:rsidR="00EF674C" w:rsidRPr="00FE1D34" w:rsidRDefault="00EF674C" w:rsidP="00466F7A">
            <w:pPr>
              <w:pStyle w:val="a3"/>
              <w:spacing w:line="360" w:lineRule="auto"/>
              <w:ind w:left="0"/>
              <w:jc w:val="both"/>
              <w:rPr>
                <w:lang w:val="en-US"/>
              </w:rPr>
            </w:pPr>
            <w:r w:rsidRPr="00FE1D34">
              <w:rPr>
                <w:lang w:val="kk-KZ"/>
              </w:rPr>
              <w:t>СПИСОК ИСПОЛЬЗОВАННЫХ ИСТОЧНИКОВ.</w:t>
            </w:r>
            <w:r w:rsidRPr="00FE1D34">
              <w:rPr>
                <w:lang w:val="en-US"/>
              </w:rPr>
              <w:t>……………………………………….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27</w:t>
            </w:r>
          </w:p>
        </w:tc>
      </w:tr>
      <w:tr w:rsidR="00EF674C" w:rsidRPr="00FE1D34" w:rsidTr="00466F7A">
        <w:tc>
          <w:tcPr>
            <w:tcW w:w="9029" w:type="dxa"/>
          </w:tcPr>
          <w:p w:rsidR="00EF674C" w:rsidRPr="00B17DE8" w:rsidRDefault="00EF674C" w:rsidP="00466F7A">
            <w:pPr>
              <w:pStyle w:val="a3"/>
              <w:spacing w:line="360" w:lineRule="auto"/>
              <w:ind w:left="0"/>
              <w:jc w:val="both"/>
            </w:pPr>
            <w:r w:rsidRPr="00FE1D34">
              <w:rPr>
                <w:lang w:val="kk-KZ"/>
              </w:rPr>
              <w:t>ПРИЛОЖЕНИЕ A</w:t>
            </w:r>
            <w:r w:rsidRPr="00B17DE8">
              <w:t xml:space="preserve"> - </w:t>
            </w:r>
            <w:r w:rsidRPr="00BB473D">
              <w:t>Список</w:t>
            </w:r>
            <w:r w:rsidRPr="005738D9">
              <w:t xml:space="preserve"> </w:t>
            </w:r>
            <w:r w:rsidRPr="00BB473D">
              <w:t>опубликованных</w:t>
            </w:r>
            <w:r w:rsidRPr="005738D9">
              <w:t xml:space="preserve"> </w:t>
            </w:r>
            <w:r w:rsidRPr="00BB473D">
              <w:t>работ</w:t>
            </w:r>
            <w:r w:rsidRPr="00900343">
              <w:rPr>
                <w:rFonts w:eastAsiaTheme="minorEastAsia"/>
              </w:rPr>
              <w:t xml:space="preserve"> </w:t>
            </w:r>
            <w:r w:rsidRPr="00B17DE8">
              <w:t>…………………………………….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28</w:t>
            </w:r>
          </w:p>
        </w:tc>
      </w:tr>
      <w:tr w:rsidR="00EF674C" w:rsidRPr="00FE1D34" w:rsidTr="00466F7A">
        <w:tc>
          <w:tcPr>
            <w:tcW w:w="9029" w:type="dxa"/>
          </w:tcPr>
          <w:p w:rsidR="00EF674C" w:rsidRPr="00B17DE8" w:rsidRDefault="00EF674C" w:rsidP="00466F7A">
            <w:pPr>
              <w:pStyle w:val="a3"/>
              <w:spacing w:line="360" w:lineRule="auto"/>
              <w:ind w:left="0"/>
              <w:jc w:val="both"/>
            </w:pPr>
            <w:r w:rsidRPr="00FE1D34">
              <w:rPr>
                <w:lang w:val="kk-KZ"/>
              </w:rPr>
              <w:t xml:space="preserve">ПРИЛОЖЕНИЕ </w:t>
            </w:r>
            <w:r w:rsidRPr="00FE1D34">
              <w:rPr>
                <w:lang w:val="en-US"/>
              </w:rPr>
              <w:t>B</w:t>
            </w:r>
            <w:r w:rsidRPr="00B17DE8">
              <w:t xml:space="preserve"> </w:t>
            </w:r>
            <w:r>
              <w:rPr>
                <w:rFonts w:eastAsiaTheme="minorEastAsia"/>
              </w:rPr>
              <w:t xml:space="preserve">- </w:t>
            </w:r>
            <w:r w:rsidRPr="00026637">
              <w:rPr>
                <w:rFonts w:eastAsiaTheme="minorEastAsia"/>
              </w:rPr>
              <w:t>Техническая спецификация и календарный план работ</w:t>
            </w:r>
            <w:r>
              <w:rPr>
                <w:rFonts w:eastAsiaTheme="minorEastAsia"/>
              </w:rPr>
              <w:t xml:space="preserve"> </w:t>
            </w:r>
            <w:r w:rsidRPr="00B17DE8">
              <w:t>………….</w:t>
            </w:r>
          </w:p>
        </w:tc>
        <w:tc>
          <w:tcPr>
            <w:tcW w:w="576" w:type="dxa"/>
            <w:vAlign w:val="bottom"/>
          </w:tcPr>
          <w:p w:rsidR="00EF674C" w:rsidRPr="00FE1D34" w:rsidRDefault="00EF674C" w:rsidP="00466F7A">
            <w:pPr>
              <w:spacing w:line="36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E1D34">
              <w:rPr>
                <w:rFonts w:ascii="Times New Roman" w:hAnsi="Times New Roman" w:cs="Times New Roman"/>
                <w:lang w:val="kk-KZ"/>
              </w:rPr>
              <w:t>2</w:t>
            </w:r>
            <w:r>
              <w:rPr>
                <w:rFonts w:ascii="Times New Roman" w:hAnsi="Times New Roman" w:cs="Times New Roman"/>
                <w:lang w:val="kk-KZ"/>
              </w:rPr>
              <w:t>9</w:t>
            </w:r>
          </w:p>
        </w:tc>
      </w:tr>
    </w:tbl>
    <w:p w:rsidR="00EF674C" w:rsidRPr="00FE1D34" w:rsidRDefault="00EF674C" w:rsidP="00EF674C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E1D34">
        <w:rPr>
          <w:rFonts w:ascii="Times New Roman" w:hAnsi="Times New Roman" w:cs="Times New Roman"/>
          <w:lang w:val="en-US"/>
        </w:rPr>
        <w:br w:type="page"/>
      </w:r>
    </w:p>
    <w:p w:rsidR="00BC01A1" w:rsidRPr="00FE1D34" w:rsidRDefault="0013034A" w:rsidP="00FE1D34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FE1D34">
        <w:rPr>
          <w:rFonts w:ascii="Times New Roman" w:hAnsi="Times New Roman" w:cs="Times New Roman"/>
          <w:b/>
          <w:bCs/>
        </w:rPr>
        <w:lastRenderedPageBreak/>
        <w:t>ВВЕДЕНИЕ</w:t>
      </w:r>
    </w:p>
    <w:p w:rsidR="00BC01A1" w:rsidRPr="00FE1D34" w:rsidRDefault="00BC01A1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lang w:val="en-US"/>
        </w:rPr>
      </w:pP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В разделе 1 рассматриваются задачи Коши для неоднородных волновых и тепловых уравнений, порождаемых операторами Якоби и Бесселя, которые задаются выражениями</w:t>
      </w: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6F0502" w:rsidRPr="00FE1D34" w:rsidRDefault="00071D8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val="kk-KZ" w:eastAsia="zh-CN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≔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kk-KZ" w:eastAsia="zh-CN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β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x</m:t>
                  </m:r>
                </m:e>
              </m:d>
            </m:den>
          </m:f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dx</m:t>
              </m:r>
            </m:den>
          </m:f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kk-KZ" w:eastAsia="zh-CN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β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dx</m:t>
                  </m:r>
                </m:den>
              </m:f>
            </m:e>
          </m:d>
        </m:oMath>
      </m:oMathPara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  <w:lang w:val="en-US"/>
        </w:rPr>
      </w:pP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  <w:lang w:bidi="ar-DZ"/>
        </w:rPr>
        <w:t>где</w:t>
      </w:r>
      <w:r w:rsidRPr="00FE1D34">
        <w:rPr>
          <w:rFonts w:ascii="Times New Roman" w:hAnsi="Times New Roman" w:cs="Times New Roman"/>
          <w:noProof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  <w:lang w:val="kk-KZ" w:eastAsia="zh-C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β</m:t>
            </m:r>
          </m:sub>
        </m:sSub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2ρ</m:t>
            </m:r>
          </m:sup>
        </m:s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func>
              <m:funcPr>
                <m:ctrlPr>
                  <w:rPr>
                    <w:rFonts w:ascii="Cambria Math" w:hAnsi="Cambria Math" w:cs="Times New Roma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h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</m:e>
            </m:func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2α+!</m:t>
            </m:r>
          </m:sup>
        </m:s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func>
              <m:funcPr>
                <m:ctrlPr>
                  <w:rPr>
                    <w:rFonts w:ascii="Cambria Math" w:hAnsi="Cambria Math" w:cs="Times New Roma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h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</m:e>
            </m:func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2β+!</m:t>
            </m:r>
          </m:sup>
        </m:sSup>
      </m:oMath>
      <w:r w:rsidRPr="00FE1D34">
        <w:rPr>
          <w:rFonts w:ascii="Times New Roman" w:hAnsi="Times New Roman" w:cs="Times New Roman"/>
          <w:noProof/>
        </w:rPr>
        <w:t xml:space="preserve">, и </w:t>
      </w: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6F0502" w:rsidRPr="00FE1D34" w:rsidRDefault="00071D82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≔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1-4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4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>,</m:t>
          </m:r>
        </m:oMath>
      </m:oMathPara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  <w:lang w:val="en-US"/>
        </w:rPr>
      </w:pP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соответственно. Для получения дополнительной информации об анализе, связанном с операторами Якоби и Бесселя, мы рекомендуем читателям [1-10].</w:t>
      </w: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  <w:noProof/>
        </w:rPr>
        <w:t>В подразделе 1.1 рассматривается задача Коши для неоднородного волнового уравнения, порожденного оператором Бесселя</w:t>
      </w:r>
      <w:r w:rsidRPr="00FE1D34">
        <w:rPr>
          <w:rFonts w:ascii="Times New Roman" w:hAnsi="Times New Roman" w:cs="Times New Roman"/>
        </w:rPr>
        <w:t>:</w:t>
      </w: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F0502" w:rsidRPr="00FE1D34" w:rsidRDefault="00071D8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tt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x,t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μ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 xml:space="preserve">,   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∈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+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,    0&lt;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&lt;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T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,0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t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,0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)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lang w:val="en-US"/>
        </w:rPr>
      </w:pP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  <w:noProof/>
        </w:rPr>
        <w:t>В подразделе 1.2 рассматривается задача Коши для неоднородного волнового уравнения, порожденного оператором Якоби</w:t>
      </w:r>
      <w:r w:rsidRPr="00FE1D34">
        <w:rPr>
          <w:rFonts w:ascii="Times New Roman" w:hAnsi="Times New Roman" w:cs="Times New Roman"/>
        </w:rPr>
        <w:t>:</w:t>
      </w: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F0502" w:rsidRPr="00FE1D34" w:rsidRDefault="00071D8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tt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x,t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α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kk-KZ" w:eastAsia="zh-CN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β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 xml:space="preserve">,   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∈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+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,    0&lt;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&lt;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T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,0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t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,0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)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  <w:noProof/>
        </w:rPr>
        <w:t>В подразделе 1.3 рассматривается задача Коши для неоднородного уравнения теплопроводности, порожденного оператором Якоби</w:t>
      </w:r>
      <w:r w:rsidRPr="00FE1D34">
        <w:rPr>
          <w:rFonts w:ascii="Times New Roman" w:hAnsi="Times New Roman" w:cs="Times New Roman"/>
        </w:rPr>
        <w:t>:</w:t>
      </w: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F0502" w:rsidRPr="00FE1D34" w:rsidRDefault="00071D8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t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x,t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α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kk-KZ" w:eastAsia="zh-CN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β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 xml:space="preserve">,   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∈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+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,    0&lt;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&lt;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T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,0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=h(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)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A44BDA" w:rsidRPr="00FE1D34" w:rsidRDefault="00A44BDA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В разделе 2 мы дадим некоторые понятия из теории псевдо-дифференциальных </w:t>
      </w:r>
      <w:r w:rsidRPr="00FE1D34">
        <w:rPr>
          <w:rFonts w:ascii="Times New Roman" w:hAnsi="Times New Roman" w:cs="Times New Roman"/>
        </w:rPr>
        <w:lastRenderedPageBreak/>
        <w:t>операторов (</w:t>
      </w:r>
      <w:r w:rsidRPr="00FE1D34">
        <w:rPr>
          <w:rFonts w:ascii="Times New Roman" w:hAnsi="Times New Roman" w:cs="Times New Roman"/>
          <w:lang w:bidi="ar-DZ"/>
        </w:rPr>
        <w:t>ПДО</w:t>
      </w:r>
      <w:r w:rsidRPr="00FE1D34">
        <w:rPr>
          <w:rFonts w:ascii="Times New Roman" w:hAnsi="Times New Roman" w:cs="Times New Roman"/>
        </w:rPr>
        <w:t xml:space="preserve">) и изучим классическую теорему композиции, когда символ оператора композиции зависит как от переменных </w:t>
      </w:r>
      <m:oMath>
        <m:r>
          <m:rPr>
            <m:sty m:val="p"/>
          </m:rPr>
          <w:rPr>
            <w:rFonts w:ascii="Cambria Math" w:hAnsi="Cambria Math" w:cs="Times New Roman"/>
          </w:rPr>
          <m:t>t</m:t>
        </m:r>
      </m:oMath>
      <w:r w:rsidRPr="00FE1D34">
        <w:rPr>
          <w:rFonts w:ascii="Times New Roman" w:hAnsi="Times New Roman" w:cs="Times New Roman"/>
        </w:rPr>
        <w:t xml:space="preserve">, так и от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λ</m:t>
        </m:r>
      </m:oMath>
      <w:r w:rsidRPr="00FE1D34">
        <w:rPr>
          <w:rFonts w:ascii="Times New Roman" w:hAnsi="Times New Roman" w:cs="Times New Roman"/>
        </w:rPr>
        <w:t>. В качестве определения ПДО возьмем следующее выражение</w:t>
      </w:r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6F0502" w:rsidRPr="00FE1D34" w:rsidRDefault="00FE1D34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a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X,D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f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≔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-ix∙ξ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x,ξ</m:t>
                  </m:r>
                </m:e>
              </m:d>
              <m:acc>
                <m:acc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f</m:t>
                  </m:r>
                </m:e>
              </m:acc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dx</m:t>
              </m:r>
            </m:e>
          </m:nary>
        </m:oMath>
      </m:oMathPara>
    </w:p>
    <w:p w:rsidR="006F0502" w:rsidRPr="00FE1D34" w:rsidRDefault="006F0502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BC01A1" w:rsidRPr="00FE1D34" w:rsidRDefault="00A44BDA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>где</w:t>
      </w:r>
      <w:r w:rsidR="006F0502" w:rsidRPr="00FE1D34">
        <w:rPr>
          <w:rFonts w:ascii="Times New Roman" w:hAnsi="Times New Roman" w:cs="Times New Roman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ξ</m:t>
            </m:r>
          </m:e>
        </m:d>
      </m:oMath>
      <w:r w:rsidR="006F0502"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hAnsi="Times New Roman" w:cs="Times New Roman"/>
        </w:rPr>
        <w:t>– его символ</w:t>
      </w:r>
      <w:r w:rsidR="006F0502" w:rsidRPr="00FE1D34">
        <w:rPr>
          <w:rFonts w:ascii="Times New Roman" w:hAnsi="Times New Roman" w:cs="Times New Roman"/>
        </w:rPr>
        <w:t xml:space="preserve">. </w:t>
      </w:r>
      <w:r w:rsidRPr="00FE1D34">
        <w:rPr>
          <w:rFonts w:ascii="Times New Roman" w:hAnsi="Times New Roman" w:cs="Times New Roman"/>
        </w:rPr>
        <w:t>Мы рекомендуем читателям ознакомиться с книгами по теории ПДО М. А. Шубина [11], м. Тейлора [12], а также М. Ружанского, В. Турунена [13].</w:t>
      </w:r>
    </w:p>
    <w:p w:rsidR="00873745" w:rsidRPr="00B17DE8" w:rsidRDefault="00873745" w:rsidP="00873745">
      <w:pPr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B17DE8">
        <w:rPr>
          <w:rFonts w:ascii="Times New Roman" w:hAnsi="Times New Roman" w:cs="Times New Roman"/>
          <w:noProof/>
        </w:rPr>
        <w:t xml:space="preserve">В приложении А приведен </w:t>
      </w:r>
      <w:r w:rsidRPr="00B17DE8">
        <w:rPr>
          <w:rFonts w:ascii="Times New Roman" w:hAnsi="Times New Roman" w:cs="Times New Roman"/>
        </w:rPr>
        <w:t xml:space="preserve">список опубликованных работ. </w:t>
      </w:r>
      <w:r w:rsidRPr="00B17DE8">
        <w:rPr>
          <w:rFonts w:ascii="Times New Roman" w:hAnsi="Times New Roman" w:cs="Times New Roman"/>
          <w:noProof/>
        </w:rPr>
        <w:t xml:space="preserve">В приложении Б приведен </w:t>
      </w:r>
      <w:r w:rsidRPr="00B17DE8">
        <w:rPr>
          <w:rFonts w:ascii="Times New Roman" w:hAnsi="Times New Roman" w:cs="Times New Roman"/>
        </w:rPr>
        <w:t>техническая спецификация и календарный план работ.</w:t>
      </w:r>
    </w:p>
    <w:p w:rsidR="00512F4B" w:rsidRPr="00FE1D34" w:rsidRDefault="00512F4B" w:rsidP="00FE1D34">
      <w:pPr>
        <w:spacing w:line="360" w:lineRule="auto"/>
        <w:jc w:val="both"/>
        <w:rPr>
          <w:rFonts w:ascii="Times New Roman" w:hAnsi="Times New Roman" w:cs="Times New Roman"/>
          <w:lang w:val="kk-KZ"/>
        </w:rPr>
      </w:pPr>
    </w:p>
    <w:p w:rsidR="00512F4B" w:rsidRPr="00FE1D34" w:rsidRDefault="00512F4B" w:rsidP="00FE1D34">
      <w:pPr>
        <w:spacing w:line="360" w:lineRule="auto"/>
        <w:jc w:val="both"/>
        <w:rPr>
          <w:rFonts w:ascii="Times New Roman" w:hAnsi="Times New Roman" w:cs="Times New Roman"/>
          <w:lang w:val="kk-KZ"/>
        </w:rPr>
      </w:pPr>
    </w:p>
    <w:p w:rsidR="00BC01A1" w:rsidRPr="00FE1D34" w:rsidRDefault="00BC01A1" w:rsidP="00FE1D34">
      <w:pPr>
        <w:spacing w:line="360" w:lineRule="auto"/>
        <w:jc w:val="both"/>
        <w:rPr>
          <w:rFonts w:ascii="Times New Roman" w:hAnsi="Times New Roman" w:cs="Times New Roman"/>
          <w:lang w:val="kk-KZ"/>
        </w:rPr>
      </w:pPr>
      <w:r w:rsidRPr="00FE1D34">
        <w:rPr>
          <w:rFonts w:ascii="Times New Roman" w:hAnsi="Times New Roman" w:cs="Times New Roman"/>
          <w:lang w:val="kk-KZ"/>
        </w:rPr>
        <w:br w:type="page"/>
      </w:r>
    </w:p>
    <w:p w:rsidR="004813F8" w:rsidRPr="00FE1D34" w:rsidRDefault="0013034A" w:rsidP="00FE1D34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FE1D34">
        <w:rPr>
          <w:rFonts w:ascii="Times New Roman" w:hAnsi="Times New Roman" w:cs="Times New Roman"/>
          <w:b/>
          <w:bCs/>
        </w:rPr>
        <w:lastRenderedPageBreak/>
        <w:t>ОСНОВНАЯ ЧАСТЬ ОТЧЕТА О НИР</w:t>
      </w:r>
    </w:p>
    <w:p w:rsidR="004813F8" w:rsidRPr="00FE1D34" w:rsidRDefault="004813F8" w:rsidP="00FE1D3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lang w:val="kk-KZ"/>
        </w:rPr>
      </w:pPr>
    </w:p>
    <w:p w:rsidR="00BC01A1" w:rsidRPr="00FE1D34" w:rsidRDefault="00BC01A1" w:rsidP="00FE1D3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FE1D34">
        <w:rPr>
          <w:rFonts w:ascii="Times New Roman" w:hAnsi="Times New Roman" w:cs="Times New Roman"/>
          <w:b/>
          <w:bCs/>
          <w:lang w:val="kk-KZ"/>
        </w:rPr>
        <w:t>1</w:t>
      </w:r>
      <w:r w:rsidRPr="00FE1D34">
        <w:rPr>
          <w:rFonts w:ascii="Times New Roman" w:hAnsi="Times New Roman" w:cs="Times New Roman"/>
          <w:b/>
          <w:bCs/>
        </w:rPr>
        <w:t xml:space="preserve"> </w:t>
      </w:r>
      <w:r w:rsidR="004811AE" w:rsidRPr="00FE1D34">
        <w:rPr>
          <w:rFonts w:ascii="Times New Roman" w:hAnsi="Times New Roman" w:cs="Times New Roman"/>
          <w:b/>
          <w:bCs/>
          <w:lang w:val="kk-KZ"/>
        </w:rPr>
        <w:t>Исследование задачи Коши для неоднородных волновых и теплопроводных уравнений, порожденных операторами Якоби и Бесселя</w:t>
      </w:r>
    </w:p>
    <w:p w:rsidR="00BC01A1" w:rsidRPr="00FE1D34" w:rsidRDefault="00BC01A1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1406C3" w:rsidRPr="00FE1D34" w:rsidRDefault="001406C3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>В этом разделе рассматривается задача Коши для неоднородного волнового уравнения, порожденного оператором Бесселя, заданным выражением</w:t>
      </w:r>
    </w:p>
    <w:p w:rsidR="001406C3" w:rsidRPr="00FE1D34" w:rsidRDefault="001406C3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1406C3" w:rsidRPr="00FE1D34" w:rsidRDefault="00071D82" w:rsidP="00FE1D34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≔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1-4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</m:oMath>
      <w:r w:rsidR="001406C3" w:rsidRPr="00FE1D34">
        <w:rPr>
          <w:rFonts w:ascii="Times New Roman" w:hAnsi="Times New Roman" w:cs="Times New Roman"/>
        </w:rPr>
        <w:tab/>
      </w:r>
      <w:r w:rsidR="001406C3" w:rsidRPr="00FE1D34">
        <w:rPr>
          <w:rFonts w:ascii="Times New Roman" w:hAnsi="Times New Roman" w:cs="Times New Roman"/>
        </w:rPr>
        <w:tab/>
      </w:r>
      <w:r w:rsidR="001406C3" w:rsidRPr="00FE1D34">
        <w:rPr>
          <w:rFonts w:ascii="Times New Roman" w:hAnsi="Times New Roman" w:cs="Times New Roman"/>
        </w:rPr>
        <w:tab/>
      </w:r>
      <w:r w:rsidR="001406C3" w:rsidRPr="00FE1D34">
        <w:rPr>
          <w:rFonts w:ascii="Times New Roman" w:hAnsi="Times New Roman" w:cs="Times New Roman"/>
        </w:rPr>
        <w:tab/>
      </w:r>
      <w:r w:rsidR="001406C3" w:rsidRPr="00FE1D34">
        <w:rPr>
          <w:rFonts w:ascii="Times New Roman" w:hAnsi="Times New Roman" w:cs="Times New Roman"/>
        </w:rPr>
        <w:tab/>
        <w:t>(1.1)</w:t>
      </w:r>
    </w:p>
    <w:p w:rsidR="001406C3" w:rsidRPr="00FE1D34" w:rsidRDefault="001406C3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1406C3" w:rsidRPr="00FE1D34" w:rsidRDefault="001406C3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  <w:r w:rsidRPr="00FE1D34">
        <w:rPr>
          <w:rFonts w:ascii="Times New Roman" w:hAnsi="Times New Roman" w:cs="Times New Roman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</w:rPr>
          <m:t>μ≥-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</m:oMath>
      <w:r w:rsidRPr="00FE1D34">
        <w:rPr>
          <w:rFonts w:ascii="Times New Roman" w:hAnsi="Times New Roman" w:cs="Times New Roman"/>
        </w:rPr>
        <w:t xml:space="preserve">. </w:t>
      </w:r>
      <w:r w:rsidRPr="00FE1D34">
        <w:rPr>
          <w:rFonts w:ascii="Times New Roman" w:eastAsiaTheme="minorHAnsi" w:hAnsi="Times New Roman" w:cs="Times New Roman"/>
          <w:color w:val="000000"/>
          <w:lang w:eastAsia="en-US"/>
        </w:rPr>
        <w:t xml:space="preserve">Оператор (1.1) широко проанализирован в работе [10]. В книге [10, Глава 5] автор рассмотрел преобразование Ханкеля в счетно-полинормированном пространстве </w:t>
      </w:r>
      <m:oMath>
        <m:r>
          <m:rPr>
            <m:scr m:val="script"/>
            <m:sty m:val="p"/>
          </m:rPr>
          <w:rPr>
            <w:rFonts w:ascii="Cambria Math" w:eastAsiaTheme="minorHAnsi" w:hAnsi="Cambria Math" w:cs="Times New Roman"/>
            <w:color w:val="000000"/>
            <w:lang w:eastAsia="en-US"/>
          </w:rPr>
          <m:t>H</m:t>
        </m:r>
      </m:oMath>
      <w:r w:rsidRPr="00FE1D34">
        <w:rPr>
          <w:rFonts w:ascii="Times New Roman" w:eastAsiaTheme="minorHAnsi" w:hAnsi="Times New Roman" w:cs="Times New Roman"/>
          <w:color w:val="000000"/>
          <w:lang w:eastAsia="en-US"/>
        </w:rPr>
        <w:t>. Между преобразованием Ханкеля и (1.1) существует формула коммутации.</w:t>
      </w:r>
    </w:p>
    <w:p w:rsidR="001406C3" w:rsidRPr="00FE1D34" w:rsidRDefault="001406C3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  <w:r w:rsidRPr="00FE1D34">
        <w:rPr>
          <w:rFonts w:ascii="Times New Roman" w:eastAsiaTheme="minorHAnsi" w:hAnsi="Times New Roman" w:cs="Times New Roman"/>
          <w:color w:val="000000"/>
          <w:lang w:eastAsia="en-US"/>
        </w:rPr>
        <w:tab/>
        <w:t xml:space="preserve">Кроме того, в этом разделе </w:t>
      </w:r>
      <w:r w:rsidR="001C6C46" w:rsidRPr="00FE1D34">
        <w:rPr>
          <w:rFonts w:ascii="Times New Roman" w:eastAsiaTheme="minorHAnsi" w:hAnsi="Times New Roman" w:cs="Times New Roman"/>
          <w:color w:val="000000"/>
          <w:lang w:eastAsia="en-US"/>
        </w:rPr>
        <w:t>изучены</w:t>
      </w:r>
      <w:r w:rsidRPr="00FE1D34">
        <w:rPr>
          <w:rFonts w:ascii="Times New Roman" w:hAnsi="Times New Roman" w:cs="Times New Roman"/>
        </w:rPr>
        <w:t xml:space="preserve"> задач</w:t>
      </w:r>
      <w:r w:rsidR="001C6C46" w:rsidRPr="00FE1D34">
        <w:rPr>
          <w:rFonts w:ascii="Times New Roman" w:hAnsi="Times New Roman" w:cs="Times New Roman"/>
        </w:rPr>
        <w:t>и</w:t>
      </w:r>
      <w:r w:rsidRPr="00FE1D34">
        <w:rPr>
          <w:rFonts w:ascii="Times New Roman" w:hAnsi="Times New Roman" w:cs="Times New Roman"/>
        </w:rPr>
        <w:t xml:space="preserve"> Коши для неоднородного волнового уравнения</w:t>
      </w:r>
      <w:r w:rsidR="001C6C46" w:rsidRPr="00FE1D34">
        <w:rPr>
          <w:rFonts w:ascii="Times New Roman" w:hAnsi="Times New Roman" w:cs="Times New Roman"/>
        </w:rPr>
        <w:t xml:space="preserve"> и для уравнения теплопроводности</w:t>
      </w:r>
      <w:r w:rsidRPr="00FE1D34">
        <w:rPr>
          <w:rFonts w:ascii="Times New Roman" w:hAnsi="Times New Roman" w:cs="Times New Roman"/>
        </w:rPr>
        <w:t xml:space="preserve">, порожденного оператором Якоби на </w:t>
      </w:r>
      <m:oMath>
        <m:r>
          <m:rPr>
            <m:sty m:val="p"/>
          </m:rPr>
          <w:rPr>
            <w:rFonts w:ascii="Cambria Math" w:hAnsi="Cambria Math" w:cs="Times New Roman"/>
          </w:rPr>
          <m:t>(0,∞)</m:t>
        </m:r>
      </m:oMath>
      <w:r w:rsidRPr="00FE1D34">
        <w:rPr>
          <w:rFonts w:ascii="Times New Roman" w:hAnsi="Times New Roman" w:cs="Times New Roman"/>
        </w:rPr>
        <w:t>,</w:t>
      </w:r>
    </w:p>
    <w:p w:rsidR="001406C3" w:rsidRPr="00FE1D34" w:rsidRDefault="001406C3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811AE" w:rsidRPr="00FE1D34" w:rsidRDefault="004811AE" w:rsidP="00FE1D3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FE1D34">
        <w:rPr>
          <w:rFonts w:ascii="Times New Roman" w:hAnsi="Times New Roman" w:cs="Times New Roman"/>
          <w:b/>
          <w:bCs/>
        </w:rPr>
        <w:t>1.1</w:t>
      </w:r>
      <w:r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hAnsi="Times New Roman" w:cs="Times New Roman"/>
          <w:b/>
          <w:bCs/>
        </w:rPr>
        <w:t xml:space="preserve">Задача Коши для неоднородного волнового уравнения, порожденный операторами Бесселя </w:t>
      </w:r>
    </w:p>
    <w:p w:rsidR="001406C3" w:rsidRPr="00FE1D34" w:rsidRDefault="001406C3" w:rsidP="00FE1D3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FE1D34">
        <w:rPr>
          <w:rFonts w:ascii="Times New Roman" w:hAnsi="Times New Roman" w:cs="Times New Roman"/>
        </w:rPr>
        <w:t>В этом подразделе рассматривается задача Коши для неоднородного волнового уравнения, порожденного оператором Бесселя (1.1).</w:t>
      </w:r>
    </w:p>
    <w:p w:rsidR="004174CD" w:rsidRPr="00FE1D34" w:rsidRDefault="004174CD" w:rsidP="00FE1D34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eastAsiaTheme="minorHAnsi" w:hAnsi="Times New Roman" w:cs="Times New Roman"/>
          <w:color w:val="000000"/>
          <w:lang w:eastAsia="en-US"/>
        </w:rPr>
        <w:t>Определение</w:t>
      </w:r>
      <w:r w:rsidR="00F47965" w:rsidRPr="00FE1D34">
        <w:rPr>
          <w:rFonts w:ascii="Times New Roman" w:eastAsiaTheme="minorHAnsi" w:hAnsi="Times New Roman" w:cs="Times New Roman"/>
          <w:color w:val="000000"/>
          <w:lang w:eastAsia="en-US"/>
        </w:rPr>
        <w:t xml:space="preserve"> 1.1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eastAsiaTheme="minorHAnsi" w:hAnsi="Cambria Math" w:cs="Times New Roman"/>
                <w:color w:val="000000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b>
        </m:sSub>
      </m:oMath>
      <w:r w:rsidR="00F47965"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eastAsiaTheme="minorHAnsi" w:hAnsi="Times New Roman" w:cs="Times New Roman"/>
          <w:color w:val="000000"/>
          <w:lang w:eastAsia="en-US"/>
        </w:rPr>
        <w:t xml:space="preserve">является пространством всех комплекснозначных гладких функций и для каждой пары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m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k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+</m:t>
            </m:r>
          </m:sub>
        </m:sSub>
      </m:oMath>
      <w:r w:rsidRPr="00FE1D34">
        <w:rPr>
          <w:rFonts w:ascii="Times New Roman" w:eastAsiaTheme="minorHAnsi" w:hAnsi="Times New Roman" w:cs="Times New Roman"/>
          <w:color w:val="000000"/>
          <w:lang w:eastAsia="en-US"/>
        </w:rPr>
        <w:t xml:space="preserve"> с полунормами</w:t>
      </w:r>
    </w:p>
    <w:p w:rsidR="00F47965" w:rsidRPr="00FE1D34" w:rsidRDefault="00F47965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F47965" w:rsidRPr="00FE1D34" w:rsidRDefault="00071D82" w:rsidP="00FE1D34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γ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m,k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μ</m:t>
              </m:r>
            </m:sup>
          </m:sSubSup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f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</w:rPr>
            <m:t>≔</m:t>
          </m:r>
          <m:func>
            <m:funcPr>
              <m:ctrlPr>
                <w:rPr>
                  <w:rFonts w:ascii="Cambria Math" w:hAnsi="Cambria Math" w:cs="Times New Roman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sup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0&lt;x&lt;∞</m:t>
                  </m:r>
                </m:lim>
              </m:limLow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m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-1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D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k</m:t>
                      </m:r>
                    </m:sup>
                  </m:sSup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-μ-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</m:d>
                    </m:e>
                  </m:d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</w:rPr>
            <m:t>&lt;∞,</m:t>
          </m:r>
        </m:oMath>
      </m:oMathPara>
    </w:p>
    <w:p w:rsidR="00F47965" w:rsidRPr="00FE1D34" w:rsidRDefault="00F47965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val="en-US" w:eastAsia="en-US"/>
        </w:rPr>
      </w:pPr>
    </w:p>
    <w:p w:rsidR="00900658" w:rsidRPr="00FE1D34" w:rsidRDefault="004174CD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iCs/>
          <w:color w:val="000000"/>
          <w:lang w:eastAsia="en-US"/>
        </w:rPr>
      </w:pPr>
      <w:r w:rsidRPr="00FE1D34">
        <w:rPr>
          <w:rFonts w:ascii="Times New Roman" w:eastAsiaTheme="minorHAnsi" w:hAnsi="Times New Roman" w:cs="Times New Roman"/>
          <w:iCs/>
          <w:color w:val="000000"/>
          <w:lang w:eastAsia="en-US"/>
        </w:rPr>
        <w:t>где</w:t>
      </w:r>
      <w:r w:rsidR="00865602" w:rsidRPr="00FE1D34">
        <w:rPr>
          <w:rFonts w:ascii="Times New Roman" w:eastAsiaTheme="minorHAnsi" w:hAnsi="Times New Roman" w:cs="Times New Roman"/>
          <w:iCs/>
          <w:color w:val="000000"/>
          <w:lang w:eastAsia="en-US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D≔</m:t>
        </m:r>
        <m:f>
          <m:fPr>
            <m:ctrlPr>
              <w:rPr>
                <w:rFonts w:ascii="Cambria Math" w:hAnsi="Cambria Math" w:cs="Times New Roman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dx</m:t>
            </m:r>
          </m:den>
        </m:f>
      </m:oMath>
      <w:r w:rsidR="00900658" w:rsidRPr="00FE1D34">
        <w:rPr>
          <w:rFonts w:ascii="Times New Roman" w:hAnsi="Times New Roman" w:cs="Times New Roman"/>
          <w:iCs/>
        </w:rPr>
        <w:t xml:space="preserve">. </w:t>
      </w:r>
    </w:p>
    <w:p w:rsidR="00900658" w:rsidRPr="00FE1D34" w:rsidRDefault="004174CD" w:rsidP="00FE1D34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eastAsiaTheme="minorHAnsi" w:hAnsi="Times New Roman" w:cs="Times New Roman"/>
          <w:color w:val="000000"/>
          <w:lang w:eastAsia="en-US"/>
        </w:rPr>
        <w:t>Лемма</w:t>
      </w:r>
      <w:r w:rsidR="00900658" w:rsidRPr="00FE1D34">
        <w:rPr>
          <w:rFonts w:ascii="Times New Roman" w:eastAsiaTheme="minorHAnsi" w:hAnsi="Times New Roman" w:cs="Times New Roman"/>
          <w:color w:val="000000"/>
          <w:lang w:eastAsia="en-US"/>
        </w:rPr>
        <w:t xml:space="preserve"> 1.2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eastAsiaTheme="minorHAnsi" w:hAnsi="Cambria Math" w:cs="Times New Roman"/>
                <w:color w:val="000000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b>
        </m:sSub>
      </m:oMath>
      <w:r w:rsidR="00900658"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hAnsi="Times New Roman" w:cs="Times New Roman"/>
        </w:rPr>
        <w:t>– полное пространство. Таким образом, это пространство Фреше</w:t>
      </w:r>
    </w:p>
    <w:p w:rsidR="00900658" w:rsidRPr="00FE1D34" w:rsidRDefault="004174CD" w:rsidP="00FE1D34">
      <w:pPr>
        <w:widowControl/>
        <w:spacing w:line="360" w:lineRule="auto"/>
        <w:ind w:firstLine="709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  <w:r w:rsidRPr="00FE1D34">
        <w:rPr>
          <w:rFonts w:ascii="Times New Roman" w:eastAsiaTheme="minorHAnsi" w:hAnsi="Times New Roman" w:cs="Times New Roman"/>
          <w:color w:val="000000"/>
          <w:lang w:eastAsia="en-US"/>
        </w:rPr>
        <w:t>Давайте введем следующие линейные операторы</w:t>
      </w:r>
      <w:r w:rsidR="00900658" w:rsidRPr="00FE1D34">
        <w:rPr>
          <w:rFonts w:ascii="Times New Roman" w:eastAsiaTheme="minorHAnsi" w:hAnsi="Times New Roman" w:cs="Times New Roman"/>
          <w:color w:val="000000"/>
          <w:lang w:eastAsia="en-US"/>
        </w:rPr>
        <w:t>:</w:t>
      </w:r>
    </w:p>
    <w:p w:rsidR="00900658" w:rsidRPr="00FE1D34" w:rsidRDefault="00900658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900658" w:rsidRPr="00FE1D34" w:rsidRDefault="00071D82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≔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μ+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</m:sup>
          </m:sSup>
          <m:r>
            <m:rPr>
              <m:sty m:val="p"/>
            </m:rPr>
            <w:rPr>
              <w:rFonts w:ascii="Cambria Math" w:hAnsi="Cambria Math" w:cs="Times New Roman"/>
            </w:rPr>
            <m:t>D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-μ-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</m:sup>
          </m:sSup>
        </m:oMath>
      </m:oMathPara>
    </w:p>
    <w:p w:rsidR="00900658" w:rsidRPr="00FE1D34" w:rsidRDefault="00900658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val="en-US" w:eastAsia="en-US"/>
        </w:rPr>
      </w:pPr>
    </w:p>
    <w:p w:rsidR="00BB75E2" w:rsidRPr="00FE1D34" w:rsidRDefault="00071D82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≔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-μ-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</m:sup>
          </m:sSup>
          <m:r>
            <m:rPr>
              <m:sty m:val="p"/>
            </m:rPr>
            <w:rPr>
              <w:rFonts w:ascii="Cambria Math" w:hAnsi="Cambria Math" w:cs="Times New Roman"/>
            </w:rPr>
            <m:t>D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μ+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</m:sup>
          </m:sSup>
        </m:oMath>
      </m:oMathPara>
    </w:p>
    <w:p w:rsidR="00BB75E2" w:rsidRPr="00FE1D34" w:rsidRDefault="00BB75E2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val="en-US" w:eastAsia="en-US"/>
        </w:rPr>
      </w:pPr>
    </w:p>
    <w:p w:rsidR="004D27D4" w:rsidRPr="00FE1D34" w:rsidRDefault="004174CD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  <w:r w:rsidRPr="00FE1D34">
        <w:rPr>
          <w:rFonts w:ascii="Times New Roman" w:eastAsiaTheme="minorHAnsi" w:hAnsi="Times New Roman" w:cs="Times New Roman"/>
          <w:color w:val="000000"/>
          <w:lang w:eastAsia="en-US"/>
        </w:rPr>
        <w:t>Тогда мы можем переписать (1.1) следующим образом</w:t>
      </w:r>
    </w:p>
    <w:p w:rsidR="004174CD" w:rsidRPr="00FE1D34" w:rsidRDefault="004174CD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4D27D4" w:rsidRPr="00FE1D34" w:rsidRDefault="00071D82" w:rsidP="00FE1D34">
      <w:pPr>
        <w:widowControl/>
        <w:spacing w:line="360" w:lineRule="auto"/>
        <w:jc w:val="both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μ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.</m:t>
          </m:r>
        </m:oMath>
      </m:oMathPara>
    </w:p>
    <w:p w:rsidR="004174CD" w:rsidRPr="00FE1D34" w:rsidRDefault="004174CD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val="en-US" w:eastAsia="en-US"/>
        </w:rPr>
      </w:pPr>
    </w:p>
    <w:p w:rsidR="004D27D4" w:rsidRPr="00FE1D34" w:rsidRDefault="00071D82" w:rsidP="00FE1D34">
      <w:pPr>
        <w:widowControl/>
        <w:spacing w:line="360" w:lineRule="auto"/>
        <w:jc w:val="both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b>
        </m:sSub>
      </m:oMath>
      <w:r w:rsidR="00676BC6" w:rsidRPr="00FE1D34">
        <w:rPr>
          <w:rFonts w:ascii="Times New Roman" w:hAnsi="Times New Roman" w:cs="Times New Roman"/>
        </w:rPr>
        <w:t xml:space="preserve"> - это непрерывное линейное отображение в виде</w:t>
      </w:r>
    </w:p>
    <w:p w:rsidR="004D27D4" w:rsidRPr="00FE1D34" w:rsidRDefault="004D27D4" w:rsidP="00FE1D34">
      <w:pPr>
        <w:widowControl/>
        <w:spacing w:line="360" w:lineRule="auto"/>
        <w:jc w:val="both"/>
        <w:rPr>
          <w:rFonts w:ascii="Times New Roman" w:hAnsi="Times New Roman" w:cs="Times New Roman"/>
        </w:rPr>
      </w:pPr>
    </w:p>
    <w:p w:rsidR="004D27D4" w:rsidRPr="00FE1D34" w:rsidRDefault="00071D82" w:rsidP="00FE1D34">
      <w:pPr>
        <w:widowControl/>
        <w:spacing w:line="360" w:lineRule="auto"/>
        <w:jc w:val="both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 xml:space="preserve">: </m:t>
          </m:r>
          <m:sSub>
            <m:sSubPr>
              <m:ctrlPr>
                <w:rPr>
                  <w:rFonts w:ascii="Cambria Math" w:hAnsi="Cambria Math" w:cs="Times New Roman"/>
                  <w:iCs/>
                </w:rPr>
              </m:ctrlPr>
            </m:sSubPr>
            <m:e>
              <m:r>
                <m:rPr>
                  <m:scr m:val="script"/>
                  <m:sty m:val="p"/>
                </m:rPr>
                <w:rPr>
                  <w:rFonts w:ascii="Cambria Math" w:eastAsiaTheme="minorHAnsi" w:hAnsi="Cambria Math" w:cs="Times New Roman"/>
                  <w:color w:val="000000"/>
                  <w:lang w:val="en-US" w:eastAsia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→</m:t>
          </m:r>
          <m:sSub>
            <m:sSubPr>
              <m:ctrlPr>
                <w:rPr>
                  <w:rFonts w:ascii="Cambria Math" w:hAnsi="Cambria Math" w:cs="Times New Roman"/>
                  <w:iCs/>
                </w:rPr>
              </m:ctrlPr>
            </m:sSubPr>
            <m:e>
              <m:r>
                <m:rPr>
                  <m:scr m:val="script"/>
                  <m:sty m:val="p"/>
                </m:rPr>
                <w:rPr>
                  <w:rFonts w:ascii="Cambria Math" w:eastAsiaTheme="minorHAnsi" w:hAnsi="Cambria Math" w:cs="Times New Roman"/>
                  <w:color w:val="000000"/>
                  <w:lang w:val="en-US" w:eastAsia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.</m:t>
          </m:r>
        </m:oMath>
      </m:oMathPara>
    </w:p>
    <w:p w:rsidR="00FE1D34" w:rsidRPr="00FE1D34" w:rsidRDefault="00FE1D34" w:rsidP="00FE1D34">
      <w:pPr>
        <w:widowControl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Если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μ≥-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den>
        </m:f>
      </m:oMath>
      <w:r w:rsidRPr="00FE1D34">
        <w:rPr>
          <w:rFonts w:ascii="Times New Roman" w:hAnsi="Times New Roman" w:cs="Times New Roman"/>
          <w:noProof/>
        </w:rPr>
        <w:t xml:space="preserve">, то для каждого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ϕ∈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noProof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sub>
        </m:sSub>
      </m:oMath>
      <w:r w:rsidRPr="00FE1D34">
        <w:rPr>
          <w:rFonts w:ascii="Times New Roman" w:hAnsi="Times New Roman" w:cs="Times New Roman"/>
          <w:noProof/>
        </w:rPr>
        <w:t xml:space="preserve"> мы можем определить обычное преобразование Ханкеля в виде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Φ(y)=(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ϕ)(y)=</m:t>
        </m:r>
        <m:nary>
          <m:naryPr>
            <m:limLoc m:val="subSup"/>
            <m:ctrlPr>
              <w:rPr>
                <w:rFonts w:ascii="Cambria Math" w:hAnsi="Cambria Math" w:cs="Times New Roman"/>
                <w:noProof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∞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‍</m:t>
            </m:r>
          </m:e>
        </m:nary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xy</m:t>
            </m:r>
          </m:e>
        </m:rad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(xy)ϕ(x)dx,    0&lt;y&lt;∞.</m:t>
        </m:r>
      </m:oMath>
      <w:r w:rsidRPr="00FE1D34">
        <w:rPr>
          <w:rFonts w:ascii="Times New Roman" w:hAnsi="Times New Roman" w:cs="Times New Roman"/>
          <w:noProof/>
        </w:rPr>
        <w:tab/>
        <w:t>(1.2)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Здесь ядро </w:t>
      </w:r>
      <m:oMath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xy</m:t>
            </m:r>
          </m:e>
        </m:rad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(xy)</m:t>
        </m:r>
      </m:oMath>
      <w:r w:rsidRPr="00FE1D34">
        <w:rPr>
          <w:rFonts w:ascii="Times New Roman" w:hAnsi="Times New Roman" w:cs="Times New Roman"/>
          <w:noProof/>
        </w:rPr>
        <w:t xml:space="preserve"> является собственной функцией оператора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sub>
        </m:sSub>
      </m:oMath>
      <w:r w:rsidRPr="00FE1D34">
        <w:rPr>
          <w:rFonts w:ascii="Times New Roman" w:hAnsi="Times New Roman" w:cs="Times New Roman"/>
          <w:noProof/>
        </w:rPr>
        <w:t>.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iCs/>
          <w:noProof/>
        </w:rPr>
      </w:pPr>
      <w:r w:rsidRPr="00FE1D34">
        <w:rPr>
          <w:rFonts w:ascii="Times New Roman" w:hAnsi="Times New Roman" w:cs="Times New Roman"/>
          <w:noProof/>
        </w:rPr>
        <w:t>Лемма 1.3</w:t>
      </w:r>
      <w:r w:rsidRPr="00FE1D34">
        <w:rPr>
          <w:rFonts w:ascii="Times New Roman" w:hAnsi="Times New Roman" w:cs="Times New Roman"/>
          <w:b/>
          <w:bCs/>
          <w:noProof/>
        </w:rPr>
        <w:t xml:space="preserve"> </w:t>
      </w:r>
      <w:r w:rsidRPr="00FE1D34">
        <w:rPr>
          <w:rFonts w:ascii="Times New Roman" w:hAnsi="Times New Roman" w:cs="Times New Roman"/>
          <w:noProof/>
        </w:rPr>
        <w:t>[10, Лемма 5.4-1, 139 с.]</w:t>
      </w:r>
      <w:r w:rsidRPr="00FE1D34">
        <w:rPr>
          <w:rFonts w:ascii="Times New Roman" w:hAnsi="Times New Roman" w:cs="Times New Roman"/>
          <w:iCs/>
          <w:noProof/>
        </w:rPr>
        <w:t xml:space="preserve"> Предположим что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μ≥-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den>
        </m:f>
      </m:oMath>
      <w:r w:rsidRPr="00FE1D34">
        <w:rPr>
          <w:rFonts w:ascii="Times New Roman" w:hAnsi="Times New Roman" w:cs="Times New Roman"/>
          <w:iCs/>
          <w:noProof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f∈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noProof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sub>
        </m:sSub>
      </m:oMath>
      <w:r w:rsidRPr="00FE1D34">
        <w:rPr>
          <w:rFonts w:ascii="Times New Roman" w:hAnsi="Times New Roman" w:cs="Times New Roman"/>
          <w:iCs/>
          <w:noProof/>
        </w:rPr>
        <w:t xml:space="preserve">. Тогда 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071D82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(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f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)=-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f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  <w:lang w:val="en-US"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Теперь мы дадим обратное преобразование </w:t>
      </w:r>
      <w:proofErr w:type="gramStart"/>
      <w:r w:rsidRPr="00FE1D34">
        <w:rPr>
          <w:rFonts w:ascii="Times New Roman" w:hAnsi="Times New Roman" w:cs="Times New Roman"/>
          <w:noProof/>
        </w:rPr>
        <w:t xml:space="preserve">для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sub>
        </m:sSub>
      </m:oMath>
      <w:r w:rsidRPr="00FE1D34">
        <w:rPr>
          <w:rFonts w:ascii="Times New Roman" w:hAnsi="Times New Roman" w:cs="Times New Roman"/>
          <w:noProof/>
        </w:rPr>
        <w:t xml:space="preserve"> (</w:t>
      </w:r>
      <w:proofErr w:type="gramEnd"/>
      <w:r w:rsidR="0002556A">
        <w:rPr>
          <w:rFonts w:ascii="Times New Roman" w:hAnsi="Times New Roman" w:cs="Times New Roman"/>
          <w:noProof/>
        </w:rPr>
        <w:t>см</w:t>
      </w:r>
      <w:r w:rsidRPr="00FE1D34">
        <w:rPr>
          <w:rFonts w:ascii="Times New Roman" w:hAnsi="Times New Roman" w:cs="Times New Roman"/>
          <w:noProof/>
        </w:rPr>
        <w:t xml:space="preserve"> [11, </w:t>
      </w:r>
      <w:r w:rsidR="0002556A">
        <w:rPr>
          <w:rFonts w:ascii="Times New Roman" w:hAnsi="Times New Roman" w:cs="Times New Roman"/>
          <w:noProof/>
          <w:lang w:val="en-US"/>
        </w:rPr>
        <w:t>стр</w:t>
      </w:r>
      <w:r w:rsidRPr="00FE1D34">
        <w:rPr>
          <w:rFonts w:ascii="Times New Roman" w:hAnsi="Times New Roman" w:cs="Times New Roman"/>
          <w:noProof/>
        </w:rPr>
        <w:t xml:space="preserve">. 456]). 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Теорема 1.4</w:t>
      </w:r>
      <w:r w:rsidRPr="00FE1D34">
        <w:rPr>
          <w:rFonts w:ascii="Times New Roman" w:hAnsi="Times New Roman" w:cs="Times New Roman"/>
          <w:b/>
          <w:bCs/>
          <w:noProof/>
        </w:rPr>
        <w:t xml:space="preserve"> </w:t>
      </w:r>
      <w:r w:rsidRPr="00FE1D34">
        <w:rPr>
          <w:rFonts w:ascii="Times New Roman" w:hAnsi="Times New Roman" w:cs="Times New Roman"/>
          <w:iCs/>
          <w:noProof/>
        </w:rPr>
        <w:t xml:space="preserve">Пусть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f∈</m:t>
        </m:r>
        <m:sSup>
          <m:sSupPr>
            <m:ctrlPr>
              <w:rPr>
                <w:rFonts w:ascii="Cambria Math" w:hAnsi="Cambria Math" w:cs="Times New Roman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sup>
        </m:sSup>
      </m:oMath>
      <w:r w:rsidRPr="00FE1D34">
        <w:rPr>
          <w:rFonts w:ascii="Times New Roman" w:hAnsi="Times New Roman" w:cs="Times New Roman"/>
          <w:iCs/>
          <w:noProof/>
        </w:rPr>
        <w:t xml:space="preserve">. Если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</m:t>
        </m:r>
      </m:oMath>
      <w:r w:rsidRPr="00FE1D34">
        <w:rPr>
          <w:rFonts w:ascii="Times New Roman" w:hAnsi="Times New Roman" w:cs="Times New Roman"/>
          <w:iCs/>
          <w:noProof/>
        </w:rPr>
        <w:t xml:space="preserve"> – ограничена в окрестности точки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x=</m:t>
        </m:r>
        <m:sSub>
          <m:sSubPr>
            <m:ctrlPr>
              <w:rPr>
                <w:rFonts w:ascii="Cambria Math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</m:sSub>
      </m:oMath>
      <w:r w:rsidRPr="00FE1D34">
        <w:rPr>
          <w:rFonts w:ascii="Times New Roman" w:hAnsi="Times New Roman" w:cs="Times New Roman"/>
          <w:iCs/>
          <w:noProof/>
        </w:rPr>
        <w:t xml:space="preserve">, если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μ≥-</m:t>
        </m:r>
        <m:f>
          <m:fPr>
            <m:ctrlPr>
              <w:rPr>
                <w:rFonts w:ascii="Cambria Math" w:hAnsi="Cambria Math" w:cs="Times New Roman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den>
        </m:f>
      </m:oMath>
      <w:r w:rsidRPr="00FE1D34">
        <w:rPr>
          <w:rFonts w:ascii="Times New Roman" w:hAnsi="Times New Roman" w:cs="Times New Roman"/>
          <w:iCs/>
          <w:noProof/>
        </w:rPr>
        <w:t xml:space="preserve"> и если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F(y)</m:t>
        </m:r>
      </m:oMath>
      <w:r w:rsidRPr="00FE1D34">
        <w:rPr>
          <w:rFonts w:ascii="Times New Roman" w:hAnsi="Times New Roman" w:cs="Times New Roman"/>
          <w:iCs/>
          <w:noProof/>
        </w:rPr>
        <w:t xml:space="preserve"> определяется (0.1.5), то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iCs/>
          <w:noProof/>
        </w:rPr>
      </w:pPr>
    </w:p>
    <w:p w:rsidR="00761C4E" w:rsidRPr="00FE1D34" w:rsidRDefault="00071D82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noProof/>
            </w:rPr>
            <m:t>f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(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)+</m:t>
          </m:r>
          <m:r>
            <m:rPr>
              <m:sty m:val="p"/>
            </m:rPr>
            <w:rPr>
              <w:rFonts w:ascii="Cambria Math" w:hAnsi="Cambria Math" w:cs="Times New Roman"/>
              <w:noProof/>
            </w:rPr>
            <m:t>f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(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-0)]=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μ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-1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F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F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(</m:t>
          </m:r>
          <m:r>
            <m:rPr>
              <m:sty m:val="p"/>
            </m:rPr>
            <w:rPr>
              <w:rFonts w:ascii="Cambria Math" w:hAnsi="Cambria Math" w:cs="Times New Roman"/>
              <w:noProof/>
            </w:rPr>
            <m:t>y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)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lang w:val="en-US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</m:rad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J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(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y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)</m:t>
          </m:r>
          <m:r>
            <m:rPr>
              <m:sty m:val="p"/>
            </m:rPr>
            <w:rPr>
              <w:rFonts w:ascii="Cambria Math" w:hAnsi="Cambria Math" w:cs="Times New Roman"/>
              <w:noProof/>
            </w:rPr>
            <m:t>dy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.</m:t>
          </m:r>
        </m:oMath>
      </m:oMathPara>
    </w:p>
    <w:p w:rsidR="00761C4E" w:rsidRPr="00FE1D34" w:rsidRDefault="00761C4E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val="en-US" w:eastAsia="en-US"/>
        </w:rPr>
      </w:pPr>
    </w:p>
    <w:p w:rsidR="00761C4E" w:rsidRPr="00FE1D34" w:rsidRDefault="00761C4E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>Теперь мы можем рассмотреть задачу Коши для неоднородного волнового уравнения, порожденного оператором Бесселя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761C4E" w:rsidRPr="00FE1D34" w:rsidRDefault="00071D82" w:rsidP="00FE1D34">
      <w:pPr>
        <w:spacing w:line="360" w:lineRule="auto"/>
        <w:ind w:firstLine="567"/>
        <w:jc w:val="righ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tt</m:t>
            </m:r>
          </m:sub>
        </m:sSub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x,t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=f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x,t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,    x∈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 xml:space="preserve">,    0&lt;t&lt;T,  </m:t>
        </m:r>
      </m:oMath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  <w:t>(1.3)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 w:rsidRPr="00FE1D34">
        <w:rPr>
          <w:rFonts w:ascii="Times New Roman" w:hAnsi="Times New Roman" w:cs="Times New Roman"/>
          <w:lang w:eastAsia="zh-CN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</w:rPr>
          <m:t>T</m:t>
        </m:r>
      </m:oMath>
      <w:r w:rsidRPr="00FE1D34">
        <w:rPr>
          <w:rFonts w:ascii="Times New Roman" w:hAnsi="Times New Roman" w:cs="Times New Roman"/>
          <w:lang w:eastAsia="zh-CN"/>
        </w:rPr>
        <w:t xml:space="preserve"> – положительная постоянная, со следующими начальными условиями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761C4E" w:rsidRPr="00FE1D34" w:rsidRDefault="00FE1D34" w:rsidP="00FE1D34">
      <w:pPr>
        <w:spacing w:line="360" w:lineRule="auto"/>
        <w:ind w:firstLine="567"/>
        <w:jc w:val="right"/>
        <w:rPr>
          <w:rFonts w:ascii="Times New Roman" w:hAnsi="Times New Roman"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w:lastRenderedPageBreak/>
          <m:t>u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x,0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(x),</m:t>
        </m:r>
      </m:oMath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  <w:t>(1.4)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 w:rsidRPr="00FE1D34">
        <w:rPr>
          <w:rFonts w:ascii="Times New Roman" w:hAnsi="Times New Roman" w:cs="Times New Roman"/>
          <w:lang w:eastAsia="zh-CN"/>
        </w:rPr>
        <w:t xml:space="preserve">и 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761C4E" w:rsidRPr="00FE1D34" w:rsidRDefault="00071D82" w:rsidP="00FE1D34">
      <w:pPr>
        <w:spacing w:line="360" w:lineRule="auto"/>
        <w:ind w:firstLine="567"/>
        <w:jc w:val="right"/>
        <w:rPr>
          <w:rFonts w:ascii="Times New Roman" w:hAnsi="Times New Roman" w:cs="Times New Roman"/>
          <w:lang w:eastAsia="zh-C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t</m:t>
            </m:r>
          </m:sub>
        </m:sSub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x,0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(x).</m:t>
        </m:r>
      </m:oMath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  <w:t>(1.5)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761C4E" w:rsidRPr="00FE1D34" w:rsidRDefault="00761C4E" w:rsidP="00FE1D34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bCs/>
        </w:rPr>
        <w:t>Теорема 1.5</w:t>
      </w:r>
      <w:r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hAnsi="Times New Roman" w:cs="Times New Roman"/>
          <w:iCs/>
        </w:rPr>
        <w:t xml:space="preserve">Предположим, что </w:t>
      </w:r>
      <m:oMath>
        <m:r>
          <m:rPr>
            <m:sty m:val="p"/>
          </m:rPr>
          <w:rPr>
            <w:rFonts w:ascii="Cambria Math" w:hAnsi="Cambria Math" w:cs="Times New Roman"/>
          </w:rPr>
          <m:t>f∈C</m:t>
        </m:r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0,T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</m:e>
        </m:d>
      </m:oMath>
      <w:r w:rsidRPr="00FE1D34">
        <w:rPr>
          <w:rFonts w:ascii="Times New Roman" w:hAnsi="Times New Roman" w:cs="Times New Roman"/>
          <w:iCs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  <m:sSub>
          <m:sSubPr>
            <m:ctrlPr>
              <w:rPr>
                <w:rFonts w:ascii="Cambria Math" w:hAnsi="Cambria Math" w:cs="Times New Roman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∈</m:t>
        </m:r>
        <m:sSubSup>
          <m:sSubSupPr>
            <m:ctrlPr>
              <w:rPr>
                <w:rFonts w:ascii="Cambria Math" w:hAnsi="Cambria Math" w:cs="Times New Roman"/>
                <w:iCs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</m:oMath>
      <w:r w:rsidRPr="00FE1D34">
        <w:rPr>
          <w:rFonts w:ascii="Times New Roman" w:hAnsi="Times New Roman" w:cs="Times New Roman"/>
          <w:iCs/>
        </w:rPr>
        <w:t xml:space="preserve">. Тогда задача (1.3) – (1.5) имеет единственное решение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u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sSup>
          <m:sSupPr>
            <m:ctrlPr>
              <w:rPr>
                <w:rFonts w:ascii="Cambria Math" w:hAnsi="Cambria Math" w:cs="Times New Roman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0,T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d>
        <m:r>
          <m:rPr>
            <m:sty m:val="p"/>
          </m:rPr>
          <w:rPr>
            <w:rFonts w:ascii="Cambria Math" w:hAnsi="Cambria Math" w:cs="Times New Roman"/>
          </w:rPr>
          <m:t>∩C</m:t>
        </m:r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0,T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</m:e>
        </m:d>
      </m:oMath>
      <w:r w:rsidRPr="00FE1D34">
        <w:rPr>
          <w:rFonts w:ascii="Times New Roman" w:hAnsi="Times New Roman" w:cs="Times New Roman"/>
          <w:iCs/>
        </w:rPr>
        <w:t xml:space="preserve"> и это может быть представлено следующим образом 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761C4E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u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x,t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∞</m:t>
              </m:r>
            </m:sup>
            <m:e>
              <m:rad>
                <m:radPr>
                  <m:degHide m:val="1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xy</m:t>
                  </m:r>
                </m:e>
              </m:rad>
              <m:sSub>
                <m:sSub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(xy)</m:t>
              </m:r>
            </m:e>
          </m:nary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F(x,y)</m:t>
              </m:r>
            </m:e>
          </m:nary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siny(t-τ)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dτdy+</m:t>
          </m:r>
        </m:oMath>
      </m:oMathPara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761C4E" w:rsidRPr="00FE1D34" w:rsidRDefault="00071D82" w:rsidP="00FE1D34">
      <w:pPr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∞</m:t>
              </m:r>
            </m:sup>
            <m:e>
              <m:rad>
                <m:radPr>
                  <m:degHide m:val="1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xy</m:t>
                  </m:r>
                </m:e>
              </m:rad>
              <m:sSub>
                <m:sSub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(xy)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)</m:t>
              </m:r>
            </m:e>
          </m:nary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sin⁡(yt)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dy+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∞</m:t>
              </m:r>
            </m:sup>
            <m:e>
              <m:rad>
                <m:radPr>
                  <m:degHide m:val="1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xy</m:t>
                  </m:r>
                </m:e>
              </m:rad>
              <m:sSub>
                <m:sSub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μ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xy</m:t>
                  </m:r>
                </m:e>
              </m:d>
            </m:e>
          </m:nary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y</m:t>
              </m:r>
            </m:e>
          </m:d>
          <m:func>
            <m:funcPr>
              <m:ctrlPr>
                <w:rPr>
                  <w:rFonts w:ascii="Cambria Math" w:hAnsi="Cambria Math" w:cs="Times New Roman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yt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dy.</m:t>
          </m:r>
        </m:oMath>
      </m:oMathPara>
    </w:p>
    <w:p w:rsidR="00761C4E" w:rsidRDefault="00761C4E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bCs/>
          <w:iCs/>
        </w:rPr>
        <w:t xml:space="preserve">где </w:t>
      </w:r>
      <m:oMath>
        <m:rad>
          <m:radPr>
            <m:degHide m:val="1"/>
            <m:ctrlPr>
              <w:rPr>
                <w:rFonts w:ascii="Cambria Math" w:hAnsi="Cambria Math" w:cs="Times New Roman"/>
                <w:iCs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xy</m:t>
            </m:r>
          </m:e>
        </m:rad>
        <m:sSub>
          <m:sSubPr>
            <m:ctrlPr>
              <w:rPr>
                <w:rFonts w:ascii="Cambria Math" w:hAnsi="Cambria Math" w:cs="Times New Roman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xy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FE1D34">
        <w:rPr>
          <w:rFonts w:ascii="Times New Roman" w:hAnsi="Times New Roman" w:cs="Times New Roman"/>
          <w:iCs/>
        </w:rPr>
        <w:t xml:space="preserve"> является собственной функцией оператора Бесселя </w:t>
      </w:r>
      <m:oMath>
        <m:sSub>
          <m:sSubPr>
            <m:ctrlPr>
              <w:rPr>
                <w:rFonts w:ascii="Cambria Math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b>
        </m:sSub>
      </m:oMath>
      <w:r w:rsidRPr="00FE1D34">
        <w:rPr>
          <w:rFonts w:ascii="Times New Roman" w:hAnsi="Times New Roman" w:cs="Times New Roman"/>
          <w:iCs/>
        </w:rPr>
        <w:t>.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iCs/>
          <w:noProof/>
        </w:rPr>
        <w:t>Доказательство</w:t>
      </w:r>
      <w:r w:rsidRPr="00FE1D34">
        <w:rPr>
          <w:rFonts w:ascii="Times New Roman" w:hAnsi="Times New Roman" w:cs="Times New Roman"/>
          <w:noProof/>
        </w:rPr>
        <w:t xml:space="preserve">. Используя преобразование </w:t>
      </w:r>
      <w:r w:rsidRPr="00FE1D34">
        <w:rPr>
          <w:rFonts w:ascii="Times New Roman" w:hAnsi="Times New Roman" w:cs="Times New Roman"/>
          <w:noProof/>
          <w:lang w:val="kk-KZ"/>
        </w:rPr>
        <w:t>Х</w:t>
      </w:r>
      <w:r w:rsidRPr="00FE1D34">
        <w:rPr>
          <w:rFonts w:ascii="Times New Roman" w:hAnsi="Times New Roman" w:cs="Times New Roman"/>
          <w:noProof/>
        </w:rPr>
        <w:t xml:space="preserve">анкеля, мы можем показать </w:t>
      </w:r>
      <w:r w:rsidRPr="00FE1D34">
        <w:rPr>
          <w:rFonts w:ascii="Times New Roman" w:hAnsi="Times New Roman" w:cs="Times New Roman"/>
          <w:noProof/>
          <w:lang w:val="kk-KZ"/>
        </w:rPr>
        <w:t>единственность</w:t>
      </w:r>
      <w:r w:rsidRPr="00FE1D34">
        <w:rPr>
          <w:rFonts w:ascii="Times New Roman" w:hAnsi="Times New Roman" w:cs="Times New Roman"/>
          <w:noProof/>
        </w:rPr>
        <w:t xml:space="preserve"> решения, если решение существует. Во-первых, мы доказываем существование решений. После использования преобразования Ханкеля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sub>
        </m:sSub>
      </m:oMath>
      <w:r w:rsidRPr="00FE1D34">
        <w:rPr>
          <w:rFonts w:ascii="Times New Roman" w:hAnsi="Times New Roman" w:cs="Times New Roman"/>
          <w:noProof/>
        </w:rPr>
        <w:t xml:space="preserve"> (1.2) и леммы 1.3 для (1.3)-(1.5) получаем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∂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  <w:noProof/>
          </w:rPr>
          <m:t>+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U=F(y,t),    y∈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+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,    0&lt;t&lt;T,</m:t>
        </m:r>
      </m:oMath>
      <w:r w:rsidRPr="00FE1D34">
        <w:rPr>
          <w:rFonts w:ascii="Times New Roman" w:hAnsi="Times New Roman" w:cs="Times New Roman"/>
          <w:noProof/>
        </w:rPr>
        <w:tab/>
        <w:t>(1.6)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U(y,0)=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(y),</m:t>
        </m:r>
      </m:oMath>
      <w:r w:rsidRPr="00FE1D34">
        <w:rPr>
          <w:rFonts w:ascii="Times New Roman" w:hAnsi="Times New Roman" w:cs="Times New Roman"/>
          <w:noProof/>
        </w:rPr>
        <w:tab/>
        <w:t>(1.7)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(y,0)=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(y).</m:t>
        </m:r>
      </m:oMath>
      <w:r w:rsidRPr="00FE1D34">
        <w:rPr>
          <w:rFonts w:ascii="Times New Roman" w:hAnsi="Times New Roman" w:cs="Times New Roman"/>
          <w:noProof/>
        </w:rPr>
        <w:tab/>
        <w:t>(1.8)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Решение уравнения (1.6) имеет вид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m>
          <m:mPr>
            <m:plcHide m:val="1"/>
            <m:mcs>
              <m:mc>
                <m:mcPr>
                  <m:count m:val="2"/>
                  <m:mcJc m:val="left"/>
                </m:mcPr>
              </m:mc>
            </m:mcs>
            <m:ctrlPr>
              <w:rPr>
                <w:rFonts w:ascii="Cambria Math" w:hAnsi="Cambria Math" w:cs="Times New Roman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U(y,t)</m:t>
              </m:r>
            </m:e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=(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noProof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t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‍</m:t>
                  </m:r>
                </m:e>
              </m:nary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F(y,τ)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cos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(yτ)dτ+A(y))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sin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(yt)+</m:t>
              </m:r>
            </m:e>
          </m:mr>
          <m:mr>
            <m:e/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(-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noProof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t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‍</m:t>
                  </m:r>
                </m:e>
              </m:nary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F(y,τ)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sin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(yτ)dτ+B(y))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cos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(yt).</m:t>
              </m:r>
            </m:e>
          </m:mr>
        </m:m>
      </m:oMath>
      <w:r w:rsidRPr="00FE1D34">
        <w:rPr>
          <w:rFonts w:ascii="Times New Roman" w:hAnsi="Times New Roman" w:cs="Times New Roman"/>
          <w:noProof/>
        </w:rPr>
        <w:tab/>
        <w:t>(1.9)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lastRenderedPageBreak/>
        <w:t>Используя начальные условия (1.7)-(1.8) для (1.9), мы имеем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U(y,t)=</m:t>
        </m:r>
        <m:nary>
          <m:naryPr>
            <m:limLoc m:val="subSup"/>
            <m:ctrlPr>
              <w:rPr>
                <w:rFonts w:ascii="Cambria Math" w:hAnsi="Cambria Math" w:cs="Times New Roman"/>
                <w:noProof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t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‍</m:t>
            </m:r>
          </m:e>
        </m:nary>
        <m:r>
          <m:rPr>
            <m:sty m:val="p"/>
          </m:rPr>
          <w:rPr>
            <w:rFonts w:ascii="Cambria Math" w:hAnsi="Cambria Math" w:cs="Times New Roman"/>
            <w:noProof/>
          </w:rPr>
          <m:t>F(y,τ)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noProof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y(t-τ)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y</m:t>
            </m:r>
          </m:den>
        </m:f>
        <m:r>
          <m:rPr>
            <m:sty m:val="p"/>
          </m:rPr>
          <w:rPr>
            <w:rFonts w:ascii="Cambria Math" w:hAnsi="Cambria Math" w:cs="Times New Roman"/>
            <w:noProof/>
          </w:rPr>
          <m:t>dτ+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(y)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noProof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(yt)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y</m:t>
            </m:r>
          </m:den>
        </m:f>
        <m:r>
          <m:rPr>
            <m:sty m:val="p"/>
          </m:rPr>
          <w:rPr>
            <w:rFonts w:ascii="Cambria Math" w:hAnsi="Cambria Math" w:cs="Times New Roman"/>
            <w:noProof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(y)</m:t>
        </m:r>
        <m:r>
          <m:rPr>
            <m:sty m:val="p"/>
          </m:rPr>
          <w:rPr>
            <w:rFonts w:ascii="Cambria Math" w:hAnsi="Cambria Math" w:cs="Times New Roman"/>
            <w:noProof/>
            <w:lang w:val="en-US"/>
          </w:rPr>
          <m:t>cos</m:t>
        </m:r>
        <m:r>
          <m:rPr>
            <m:sty m:val="p"/>
          </m:rPr>
          <w:rPr>
            <w:rFonts w:ascii="Cambria Math" w:hAnsi="Cambria Math" w:cs="Times New Roman"/>
            <w:noProof/>
          </w:rPr>
          <m:t>(yt).</m:t>
        </m:r>
      </m:oMath>
      <w:r w:rsidRPr="00FE1D34">
        <w:rPr>
          <w:rFonts w:ascii="Times New Roman" w:hAnsi="Times New Roman" w:cs="Times New Roman"/>
          <w:noProof/>
        </w:rPr>
        <w:tab/>
        <w:t>(1.10)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После использования обратного преобразования Хенкеля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-1</m:t>
            </m:r>
          </m:sup>
        </m:sSubSup>
      </m:oMath>
      <w:r w:rsidRPr="00FE1D34">
        <w:rPr>
          <w:rFonts w:ascii="Times New Roman" w:hAnsi="Times New Roman" w:cs="Times New Roman"/>
          <w:noProof/>
        </w:rPr>
        <w:t xml:space="preserve"> на (1.10) получаем, что решение задачи (1.3)-(1.5) задается формулой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071D82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m>
            <m:mPr>
              <m:plcHide m:val="1"/>
              <m:mcs>
                <m:mc>
                  <m:mcPr>
                    <m:count m:val="2"/>
                    <m:mcJc m:val="left"/>
                  </m:mcPr>
                </m:mc>
              </m:mcs>
              <m:ctrlPr>
                <w:rPr>
                  <w:rFonts w:ascii="Cambria Math" w:hAnsi="Cambria Math" w:cs="Times New Roman"/>
                </w:rPr>
              </m:ctrlPr>
            </m:mPr>
            <m:m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u(x,t)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noProof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∞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‍</m:t>
                    </m:r>
                  </m:e>
                </m:nary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xy</m:t>
                    </m:r>
                  </m:e>
                </m:rad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μ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(xy)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noProof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t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‍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F(y,τ)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lang w:val="en-US"/>
                      </w:rPr>
                      <m:t>sin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y(t-τ)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y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dτdy+</m:t>
                </m:r>
              </m:e>
            </m:mr>
            <m:mr>
              <m:e/>
              <m:e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noProof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∞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‍</m:t>
                    </m:r>
                  </m:e>
                </m:nary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xy</m:t>
                    </m:r>
                  </m:e>
                </m:rad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μ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(xy)(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(y)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lang w:val="en-US"/>
                      </w:rPr>
                      <m:t>sin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(yt)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y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dy+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(y)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lang w:val="en-US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(yt))dy.</m:t>
                </m:r>
              </m:e>
            </m:mr>
          </m:m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pStyle w:val="a9"/>
        <w:spacing w:line="360" w:lineRule="auto"/>
        <w:ind w:firstLine="709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Теперь мы докажем, что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u∈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([0,T],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)∩C([0,T],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  <w:noProof/>
          </w:rPr>
          <m:t>)</m:t>
        </m:r>
      </m:oMath>
      <w:r w:rsidRPr="00FE1D34">
        <w:rPr>
          <w:rFonts w:ascii="Times New Roman" w:hAnsi="Times New Roman" w:cs="Times New Roman"/>
          <w:noProof/>
        </w:rPr>
        <w:t xml:space="preserve"> , если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f∈C([0,T],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  <w:noProof/>
          </w:rPr>
          <m:t>)</m:t>
        </m:r>
      </m:oMath>
      <w:r w:rsidRPr="00FE1D34">
        <w:rPr>
          <w:rFonts w:ascii="Times New Roman" w:hAnsi="Times New Roman" w:cs="Times New Roman"/>
          <w:noProof/>
        </w:rPr>
        <w:t xml:space="preserve">  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,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∈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bSup>
      </m:oMath>
      <w:r w:rsidRPr="00FE1D34">
        <w:rPr>
          <w:rFonts w:ascii="Times New Roman" w:hAnsi="Times New Roman" w:cs="Times New Roman"/>
          <w:noProof/>
        </w:rPr>
        <w:t xml:space="preserve">.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F≲G</m:t>
        </m:r>
      </m:oMath>
      <w:r w:rsidRPr="00FE1D34">
        <w:rPr>
          <w:rFonts w:ascii="Times New Roman" w:hAnsi="Times New Roman" w:cs="Times New Roman"/>
          <w:noProof/>
        </w:rPr>
        <w:t xml:space="preserve"> обозначает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F≤CG</m:t>
        </m:r>
      </m:oMath>
      <w:r w:rsidRPr="00FE1D34">
        <w:rPr>
          <w:rFonts w:ascii="Times New Roman" w:hAnsi="Times New Roman" w:cs="Times New Roman"/>
          <w:noProof/>
        </w:rPr>
        <w:t xml:space="preserve"> для некоторой положительной константы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C</m:t>
        </m:r>
      </m:oMath>
      <w:r w:rsidRPr="00FE1D34">
        <w:rPr>
          <w:rFonts w:ascii="Times New Roman" w:hAnsi="Times New Roman" w:cs="Times New Roman"/>
          <w:noProof/>
        </w:rPr>
        <w:t xml:space="preserve">, не зависящей от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</m:t>
        </m:r>
      </m:oMath>
      <w:r w:rsidRPr="00FE1D34">
        <w:rPr>
          <w:rFonts w:ascii="Times New Roman" w:hAnsi="Times New Roman" w:cs="Times New Roman"/>
          <w:noProof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G</m:t>
        </m:r>
      </m:oMath>
      <w:r w:rsidRPr="00FE1D34">
        <w:rPr>
          <w:rFonts w:ascii="Times New Roman" w:hAnsi="Times New Roman" w:cs="Times New Roman"/>
          <w:noProof/>
        </w:rPr>
        <w:t xml:space="preserve">. Принимая во внимание определение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bSup>
      </m:oMath>
      <w:r w:rsidRPr="00FE1D34">
        <w:rPr>
          <w:rFonts w:ascii="Times New Roman" w:hAnsi="Times New Roman" w:cs="Times New Roman"/>
          <w:noProof/>
        </w:rPr>
        <w:t>, мы получаем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∥u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bSup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=∥(1+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)U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=∥(1+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F(y,τ)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siny(t-τ)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dτ+(1+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(y)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sin(yt)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(y)cos(yt)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≤∥(1+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F(y,τ)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siny(t-τ)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(y)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sin(yt)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den>
          </m:f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(y)cos(yt)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Более того, у нас есть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F(y,τ)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siny(t-τ)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F(y,τ)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siny(t-τ)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dy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≤(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((1+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|F(y,τ)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siny(t-τ)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y(t-τ)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⋅(t-τ)|dτ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dy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((1+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|F(y,τ)|dτ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dy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≲(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o&lt;t&lt;T</m:t>
              </m:r>
            </m:lim>
          </m:limLow>
          <m:r>
            <m:rPr>
              <m:sty m:val="p"/>
            </m:rPr>
            <w:rPr>
              <w:rFonts w:ascii="Cambria Math" w:hAnsi="Cambria Math" w:cs="Times New Roman"/>
              <w:noProof/>
            </w:rPr>
            <m:t>F(y,t)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dy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o&lt;t&lt;T</m:t>
              </m:r>
            </m:lim>
          </m:limLow>
          <m:r>
            <m:rPr>
              <m:sty m:val="p"/>
            </m:rPr>
            <w:rPr>
              <w:rFonts w:ascii="Cambria Math" w:hAnsi="Cambria Math" w:cs="Times New Roman"/>
              <w:noProof/>
            </w:rPr>
            <m:t>∥(1+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o&lt;t&lt;T</m:t>
              </m:r>
            </m:lim>
          </m:limLow>
          <m:r>
            <m:rPr>
              <m:sty m:val="p"/>
            </m:rPr>
            <w:rPr>
              <w:rFonts w:ascii="Cambria Math" w:hAnsi="Cambria Math" w:cs="Times New Roman"/>
              <w:noProof/>
            </w:rPr>
            <m:t>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bSup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Наконец, мы получаем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(y)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sin(yt)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den>
          </m:f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(y)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sin(yt)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⋅t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dy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(y)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dy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=∥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bSup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,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и 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(y)cos(yt)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(y)cos(yt)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dy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|(1+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(y)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dy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=∥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bSup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Таким образом, мы имеем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∥u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≲∥f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bSup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bSup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071D82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m>
            <m:mPr>
              <m:plcHide m:val="1"/>
              <m:mcs>
                <m:mc>
                  <m:mcPr>
                    <m:count m:val="2"/>
                    <m:mcJc m:val="left"/>
                  </m:mcPr>
                </m:mc>
              </m:mcs>
              <m:ctrlPr>
                <w:rPr>
                  <w:rFonts w:ascii="Cambria Math" w:hAnsi="Cambria Math" w:cs="Times New Roman"/>
                </w:rPr>
              </m:ctrlPr>
            </m:mPr>
            <m:m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∥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tt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2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=∥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tt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=∥F-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U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≤∥F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+∥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U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2</m:t>
                    </m:r>
                  </m:sub>
                </m:sSub>
              </m:e>
            </m:mr>
            <m:mr>
              <m:e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≤∥f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+∥(1+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)U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=∥f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+∥u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sSubSup>
                      <m:sSub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2</m:t>
                        </m:r>
                      </m:sup>
                    </m:sSubSup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.</m:t>
                </m:r>
              </m:e>
            </m:mr>
          </m:m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Суммируя, мы получаем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071D82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m>
            <m:mPr>
              <m:plcHide m:val="1"/>
              <m:mcs>
                <m:mc>
                  <m:mcPr>
                    <m:count m:val="2"/>
                    <m:mcJc m:val="left"/>
                  </m:mcPr>
                </m:mc>
              </m:mcs>
              <m:ctrlPr>
                <w:rPr>
                  <w:rFonts w:ascii="Cambria Math" w:hAnsi="Cambria Math" w:cs="Times New Roman"/>
                </w:rPr>
              </m:ctrlPr>
            </m:mPr>
            <m:m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∥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tt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([0,T],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L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)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≲∥f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C([0,T],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L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)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+∥u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C([0,T],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)</m:t>
                    </m:r>
                  </m:sub>
                </m:sSub>
              </m:e>
            </m:mr>
            <m:mr>
              <m:e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≲∥f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C([0,T],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)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+∥u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∥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C([0,T],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</w:rPr>
                      <m:t>)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.</m:t>
                </m:r>
              </m:e>
            </m:mr>
          </m:m>
        </m:oMath>
      </m:oMathPara>
    </w:p>
    <w:p w:rsidR="004D27D4" w:rsidRPr="00FE1D34" w:rsidRDefault="004D27D4" w:rsidP="00FE1D34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000000"/>
          <w:lang w:val="en-US" w:eastAsia="en-US"/>
        </w:rPr>
      </w:pPr>
    </w:p>
    <w:p w:rsidR="00183A12" w:rsidRPr="00FE1D34" w:rsidRDefault="00BC01A1" w:rsidP="00FE1D3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FE1D34">
        <w:rPr>
          <w:rFonts w:ascii="Times New Roman" w:hAnsi="Times New Roman" w:cs="Times New Roman"/>
          <w:b/>
          <w:bCs/>
        </w:rPr>
        <w:t xml:space="preserve">1.2 </w:t>
      </w:r>
      <w:r w:rsidR="00183A12" w:rsidRPr="00FE1D34">
        <w:rPr>
          <w:rFonts w:ascii="Times New Roman" w:hAnsi="Times New Roman" w:cs="Times New Roman"/>
          <w:b/>
          <w:bCs/>
        </w:rPr>
        <w:t xml:space="preserve">Задача Коши для неоднородного волнового уравнения, порожденный операторами Якоби </w:t>
      </w:r>
    </w:p>
    <w:p w:rsidR="00761C4E" w:rsidRPr="00FE1D34" w:rsidRDefault="00761C4E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В этом подразделе рассматривается задача Коши для неоднородного волнового уравнения, порожденного оператором Якоби на </w:t>
      </w:r>
      <m:oMath>
        <m:r>
          <m:rPr>
            <m:sty m:val="p"/>
          </m:rPr>
          <w:rPr>
            <w:rFonts w:ascii="Cambria Math" w:hAnsi="Cambria Math" w:cs="Times New Roman"/>
          </w:rPr>
          <m:t>(0,∞)</m:t>
        </m:r>
      </m:oMath>
      <w:r w:rsidRPr="00FE1D34">
        <w:rPr>
          <w:rFonts w:ascii="Times New Roman" w:hAnsi="Times New Roman" w:cs="Times New Roman"/>
        </w:rPr>
        <w:t>, заданного выражением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761C4E" w:rsidRPr="00FE1D34" w:rsidRDefault="00071D82" w:rsidP="00FE1D34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  <w:lang w:val="kk-KZ" w:eastAsia="zh-C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β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≔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lang w:val="kk-KZ" w:eastAsia="zh-CN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β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x</m:t>
                </m:r>
              </m:e>
            </m:d>
          </m:den>
        </m:f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dx</m:t>
            </m:r>
          </m:den>
        </m:f>
        <m:d>
          <m:dPr>
            <m:ctrlPr>
              <w:rPr>
                <w:rFonts w:ascii="Cambria Math" w:hAnsi="Cambria Math" w:cs="Times New Roman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lang w:val="kk-KZ" w:eastAsia="zh-CN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β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x</m:t>
                </m:r>
              </m:e>
            </m:d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dx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="00761C4E" w:rsidRPr="00FE1D34">
        <w:rPr>
          <w:rFonts w:ascii="Times New Roman" w:hAnsi="Times New Roman" w:cs="Times New Roman"/>
        </w:rPr>
        <w:tab/>
      </w:r>
      <w:r w:rsidR="00761C4E" w:rsidRPr="00FE1D34">
        <w:rPr>
          <w:rFonts w:ascii="Times New Roman" w:hAnsi="Times New Roman" w:cs="Times New Roman"/>
        </w:rPr>
        <w:tab/>
      </w:r>
      <w:r w:rsidR="00761C4E" w:rsidRPr="00FE1D34">
        <w:rPr>
          <w:rFonts w:ascii="Times New Roman" w:hAnsi="Times New Roman" w:cs="Times New Roman"/>
        </w:rPr>
        <w:tab/>
      </w:r>
      <w:r w:rsidR="00761C4E" w:rsidRPr="00FE1D34">
        <w:rPr>
          <w:rFonts w:ascii="Times New Roman" w:hAnsi="Times New Roman" w:cs="Times New Roman"/>
        </w:rPr>
        <w:tab/>
        <w:t>(1.11)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  <w:lang w:val="kk-KZ" w:eastAsia="zh-C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β</m:t>
            </m:r>
          </m:sub>
        </m:sSub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2ρ</m:t>
            </m:r>
          </m:sup>
        </m:s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func>
              <m:funcPr>
                <m:ctrlPr>
                  <w:rPr>
                    <w:rFonts w:ascii="Cambria Math" w:hAnsi="Cambria Math" w:cs="Times New Roma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sinh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</m:e>
            </m:func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2α+1</m:t>
            </m:r>
          </m:sup>
        </m:s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func>
              <m:funcPr>
                <m:ctrlPr>
                  <w:rPr>
                    <w:rFonts w:ascii="Cambria Math" w:hAnsi="Cambria Math" w:cs="Times New Roma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cosh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</m:e>
            </m:func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2β+1</m:t>
            </m:r>
          </m:sup>
        </m:sSup>
      </m:oMath>
      <w:r w:rsidRPr="00FE1D34">
        <w:rPr>
          <w:rFonts w:ascii="Times New Roman" w:hAnsi="Times New Roman" w:cs="Times New Roman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</w:rPr>
          <m:t>ρ=α</m:t>
        </m:r>
        <m:r>
          <m:rPr>
            <m:sty m:val="p"/>
          </m:rPr>
          <w:rPr>
            <w:rFonts w:ascii="Cambria Math" w:hAnsi="Cambria Math" w:cs="Times New Roman"/>
            <w:lang w:val="kk-KZ" w:eastAsia="zh-CN"/>
          </w:rPr>
          <m:t>+</m:t>
        </m:r>
        <m:r>
          <m:rPr>
            <m:sty m:val="p"/>
          </m:rPr>
          <w:rPr>
            <w:rFonts w:ascii="Cambria Math" w:hAnsi="Cambria Math" w:cs="Times New Roman"/>
          </w:rPr>
          <m:t>β+1</m:t>
        </m:r>
      </m:oMath>
      <w:r w:rsidRPr="00FE1D34">
        <w:rPr>
          <w:rFonts w:ascii="Times New Roman" w:hAnsi="Times New Roman" w:cs="Times New Roman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</w:rPr>
          <m:t>α≥-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</m:oMath>
      <w:r w:rsidRPr="00FE1D34">
        <w:rPr>
          <w:rFonts w:ascii="Times New Roman" w:hAnsi="Times New Roman" w:cs="Times New Roman"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</w:rPr>
          <m:t>β∈</m:t>
        </m:r>
        <m:r>
          <m:rPr>
            <m:scr m:val="double-struck"/>
            <m:sty m:val="p"/>
          </m:rPr>
          <w:rPr>
            <w:rFonts w:ascii="Cambria Math" w:hAnsi="Cambria Math" w:cs="Times New Roman"/>
          </w:rPr>
          <m:t>R</m:t>
        </m:r>
      </m:oMath>
      <w:r w:rsidRPr="00FE1D34">
        <w:rPr>
          <w:rFonts w:ascii="Times New Roman" w:hAnsi="Times New Roman" w:cs="Times New Roman"/>
        </w:rPr>
        <w:t xml:space="preserve">. </w:t>
      </w:r>
      <w:r w:rsidRPr="00FE1D34">
        <w:rPr>
          <w:rFonts w:ascii="Times New Roman" w:hAnsi="Times New Roman" w:cs="Times New Roman"/>
          <w:noProof/>
        </w:rPr>
        <w:t xml:space="preserve">В 1972 году гармонический анализ, связанный с выражением (1.5), был впервые введен </w:t>
      </w:r>
      <w:r w:rsidRPr="00FE1D34">
        <w:rPr>
          <w:rFonts w:ascii="Times New Roman" w:hAnsi="Times New Roman" w:cs="Times New Roman"/>
          <w:noProof/>
          <w:lang w:val="en-US"/>
        </w:rPr>
        <w:t>M</w:t>
      </w:r>
      <w:r w:rsidRPr="00FE1D34">
        <w:rPr>
          <w:rFonts w:ascii="Times New Roman" w:hAnsi="Times New Roman" w:cs="Times New Roman"/>
          <w:noProof/>
        </w:rPr>
        <w:t xml:space="preserve">. </w:t>
      </w:r>
      <w:r w:rsidRPr="00FE1D34">
        <w:rPr>
          <w:rFonts w:ascii="Times New Roman" w:hAnsi="Times New Roman" w:cs="Times New Roman"/>
          <w:noProof/>
          <w:lang w:val="en-US"/>
        </w:rPr>
        <w:t>Flensted</w:t>
      </w:r>
      <w:r w:rsidRPr="00FE1D34">
        <w:rPr>
          <w:rFonts w:ascii="Times New Roman" w:hAnsi="Times New Roman" w:cs="Times New Roman"/>
          <w:noProof/>
        </w:rPr>
        <w:t>-</w:t>
      </w:r>
      <w:r w:rsidRPr="00FE1D34">
        <w:rPr>
          <w:rFonts w:ascii="Times New Roman" w:hAnsi="Times New Roman" w:cs="Times New Roman"/>
          <w:noProof/>
          <w:lang w:val="en-US"/>
        </w:rPr>
        <w:t>Jensen</w:t>
      </w:r>
      <w:r w:rsidRPr="00FE1D34">
        <w:rPr>
          <w:rFonts w:ascii="Times New Roman" w:hAnsi="Times New Roman" w:cs="Times New Roman"/>
          <w:noProof/>
        </w:rPr>
        <w:t xml:space="preserve"> [2]. Получено обобщение классической теоремы </w:t>
      </w:r>
      <w:r w:rsidRPr="00FE1D34">
        <w:rPr>
          <w:rFonts w:ascii="Times New Roman" w:hAnsi="Times New Roman" w:cs="Times New Roman"/>
          <w:noProof/>
          <w:lang w:val="en-US"/>
        </w:rPr>
        <w:t>Paley</w:t>
      </w:r>
      <w:r w:rsidRPr="00FE1D34">
        <w:rPr>
          <w:rFonts w:ascii="Times New Roman" w:hAnsi="Times New Roman" w:cs="Times New Roman"/>
          <w:noProof/>
        </w:rPr>
        <w:t>-</w:t>
      </w:r>
      <w:r w:rsidRPr="00FE1D34">
        <w:rPr>
          <w:rFonts w:ascii="Times New Roman" w:hAnsi="Times New Roman" w:cs="Times New Roman"/>
          <w:noProof/>
          <w:lang w:val="en-US"/>
        </w:rPr>
        <w:t>Wiener</w:t>
      </w:r>
      <w:r w:rsidRPr="00FE1D34">
        <w:rPr>
          <w:rFonts w:ascii="Times New Roman" w:hAnsi="Times New Roman" w:cs="Times New Roman"/>
          <w:noProof/>
        </w:rPr>
        <w:t xml:space="preserve"> и свойства преобразования Фурье на множестве функций Шварца. В работах [3, 4], был рассмотрен случай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α≥β≥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den>
        </m:f>
      </m:oMath>
      <w:r w:rsidRPr="00FE1D34">
        <w:rPr>
          <w:rFonts w:ascii="Times New Roman" w:hAnsi="Times New Roman" w:cs="Times New Roman"/>
          <w:noProof/>
        </w:rPr>
        <w:t xml:space="preserve"> и в работе [5] авторы изучили исчисление для случая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α,β∈</m:t>
        </m:r>
        <m:r>
          <m:rPr>
            <m:scr m:val="double-struck"/>
            <m:sty m:val="p"/>
          </m:rPr>
          <w:rPr>
            <w:rFonts w:ascii="Cambria Math" w:hAnsi="Cambria Math" w:cs="Times New Roman"/>
            <w:noProof/>
          </w:rPr>
          <m:t>C</m:t>
        </m:r>
      </m:oMath>
      <w:r w:rsidRPr="00FE1D34">
        <w:rPr>
          <w:rFonts w:ascii="Times New Roman" w:hAnsi="Times New Roman" w:cs="Times New Roman"/>
          <w:noProof/>
        </w:rPr>
        <w:t xml:space="preserve">. При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α=β=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den>
        </m:f>
      </m:oMath>
      <w:r w:rsidRPr="00FE1D34">
        <w:rPr>
          <w:rFonts w:ascii="Times New Roman" w:hAnsi="Times New Roman" w:cs="Times New Roman"/>
          <w:noProof/>
        </w:rPr>
        <w:t xml:space="preserve"> дифференциальный оператор Якоби сводится к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Δ</m:t>
            </m:r>
          </m:e>
          <m:sub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,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den>
            </m:f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</m:den>
        </m:f>
      </m:oMath>
      <w:r w:rsidRPr="00FE1D34">
        <w:rPr>
          <w:rFonts w:ascii="Times New Roman" w:hAnsi="Times New Roman" w:cs="Times New Roman"/>
          <w:noProof/>
        </w:rPr>
        <w:t>.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Для каждого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α≥-1/2,β∈</m:t>
        </m:r>
        <m:r>
          <m:rPr>
            <m:scr m:val="double-struck"/>
            <m:sty m:val="p"/>
          </m:rPr>
          <w:rPr>
            <w:rFonts w:ascii="Cambria Math" w:hAnsi="Cambria Math" w:cs="Times New Roman"/>
            <w:noProof/>
          </w:rPr>
          <m:t>R,</m:t>
        </m:r>
        <m:r>
          <m:rPr>
            <m:sty m:val="p"/>
          </m:rPr>
          <w:rPr>
            <w:rFonts w:ascii="Cambria Math" w:hAnsi="Cambria Math" w:cs="Times New Roman"/>
            <w:noProof/>
          </w:rPr>
          <m:t>λ∈</m:t>
        </m:r>
        <m:r>
          <m:rPr>
            <m:scr m:val="double-struck"/>
            <m:sty m:val="p"/>
          </m:rPr>
          <w:rPr>
            <w:rFonts w:ascii="Cambria Math" w:hAnsi="Cambria Math" w:cs="Times New Roman"/>
            <w:noProof/>
          </w:rPr>
          <m:t>C</m:t>
        </m:r>
      </m:oMath>
      <w:r w:rsidRPr="00FE1D34">
        <w:rPr>
          <w:rFonts w:ascii="Times New Roman" w:hAnsi="Times New Roman" w:cs="Times New Roman"/>
          <w:noProof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x&gt;0</m:t>
        </m:r>
      </m:oMath>
      <w:r w:rsidRPr="00FE1D34">
        <w:rPr>
          <w:rFonts w:ascii="Times New Roman" w:hAnsi="Times New Roman" w:cs="Times New Roman"/>
          <w:noProof/>
        </w:rPr>
        <w:t xml:space="preserve">, Функция Якоби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λ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p>
        </m:sSubSup>
        <m:r>
          <m:rPr>
            <m:sty m:val="p"/>
          </m:rPr>
          <w:rPr>
            <w:rFonts w:ascii="Cambria Math" w:hAnsi="Cambria Math" w:cs="Times New Roman"/>
            <w:noProof/>
          </w:rPr>
          <m:t>(x)</m:t>
        </m:r>
      </m:oMath>
      <w:r w:rsidRPr="00FE1D34">
        <w:rPr>
          <w:rFonts w:ascii="Times New Roman" w:hAnsi="Times New Roman" w:cs="Times New Roman"/>
          <w:noProof/>
        </w:rPr>
        <w:t xml:space="preserve"> определяется по формуле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071D82" w:rsidP="00FE1D3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β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(</m:t>
          </m:r>
          <m:r>
            <m:rPr>
              <m:sty m:val="p"/>
            </m:rPr>
            <w:rPr>
              <w:rFonts w:ascii="Cambria Math" w:hAnsi="Cambria Math" w:cs="Times New Roman"/>
              <w:noProof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)=</m:t>
          </m:r>
          <m:sSub>
            <m:sSubPr>
              <m:ctrlPr>
                <w:rPr>
                  <w:rFonts w:ascii="Cambria Math" w:hAnsi="Cambria Math" w:cs="Times New Roman"/>
                  <w:noProof/>
                </w:rPr>
              </m:ctrlPr>
            </m:sSubPr>
            <m:e/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noProof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(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(</m:t>
          </m:r>
          <m:r>
            <m:rPr>
              <m:sty m:val="p"/>
            </m:rPr>
            <w:rPr>
              <w:rFonts w:ascii="Cambria Math" w:hAnsi="Cambria Math" w:cs="Times New Roman"/>
              <w:noProof/>
            </w:rPr>
            <m:t>ρ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+</m:t>
          </m:r>
          <m:r>
            <m:rPr>
              <m:sty m:val="p"/>
            </m:rPr>
            <w:rPr>
              <w:rFonts w:ascii="Cambria Math" w:hAnsi="Cambria Math" w:cs="Times New Roman"/>
              <w:noProof/>
            </w:rPr>
            <m:t>iλ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),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(</m:t>
          </m:r>
          <m:r>
            <m:rPr>
              <m:sty m:val="p"/>
            </m:rPr>
            <w:rPr>
              <w:rFonts w:ascii="Cambria Math" w:hAnsi="Cambria Math" w:cs="Times New Roman"/>
              <w:noProof/>
            </w:rPr>
            <m:t>ρ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-</m:t>
          </m:r>
          <m:r>
            <m:rPr>
              <m:sty m:val="p"/>
            </m:rPr>
            <w:rPr>
              <w:rFonts w:ascii="Cambria Math" w:hAnsi="Cambria Math" w:cs="Times New Roman"/>
              <w:noProof/>
            </w:rPr>
            <m:t>iλ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);</m:t>
          </m:r>
          <m:r>
            <m:rPr>
              <m:sty m:val="p"/>
            </m:rPr>
            <w:rPr>
              <w:rFonts w:ascii="Cambria Math" w:hAnsi="Cambria Math" w:cs="Times New Roman"/>
              <w:noProof/>
            </w:rPr>
            <m:t>α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+1;-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sinh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(</m:t>
          </m:r>
          <m:r>
            <m:rPr>
              <m:sty m:val="p"/>
            </m:rPr>
            <w:rPr>
              <w:rFonts w:ascii="Cambria Math" w:hAnsi="Cambria Math" w:cs="Times New Roman"/>
              <w:noProof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)),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  <w:lang w:val="en-US"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noProof/>
              </w:rPr>
            </m:ctrlPr>
          </m:sSubPr>
          <m:e/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noProof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sub>
        </m:sSub>
      </m:oMath>
      <w:r w:rsidRPr="00FE1D34">
        <w:rPr>
          <w:rFonts w:ascii="Times New Roman" w:hAnsi="Times New Roman" w:cs="Times New Roman"/>
          <w:noProof/>
        </w:rPr>
        <w:t xml:space="preserve"> является Гипергеометрическая функция Гаусса. Функция Якоби </w:t>
      </w:r>
      <m:oMath>
        <m:r>
          <m:rPr>
            <m:sty m:val="p"/>
          </m:rPr>
          <w:rPr>
            <w:rFonts w:ascii="Cambria Math" w:hAnsi="Cambria Math" w:cs="Times New Roman"/>
            <w:noProof/>
            <w:lang w:val="en-US"/>
          </w:rPr>
          <m:t>x</m:t>
        </m:r>
        <m:r>
          <m:rPr>
            <m:sty m:val="p"/>
          </m:rPr>
          <w:rPr>
            <w:rFonts w:ascii="Cambria Math" w:hAnsi="Cambria Math" w:cs="Times New Roman"/>
            <w:noProof/>
          </w:rPr>
          <m:t>→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λ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p>
        </m:sSubSup>
        <m:r>
          <m:rPr>
            <m:sty m:val="p"/>
          </m:rPr>
          <w:rPr>
            <w:rFonts w:ascii="Cambria Math" w:hAnsi="Cambria Math" w:cs="Times New Roman"/>
            <w:noProof/>
          </w:rPr>
          <m:t>(x)</m:t>
        </m:r>
      </m:oMath>
      <w:r w:rsidRPr="00FE1D34">
        <w:rPr>
          <w:rFonts w:ascii="Times New Roman" w:hAnsi="Times New Roman" w:cs="Times New Roman"/>
          <w:noProof/>
        </w:rPr>
        <w:t xml:space="preserve"> является единственным решением дифференциального уравнения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071D82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val="kk-KZ" w:eastAsia="zh-CN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β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noProof/>
            </w:rPr>
            <m:t>=-</m:t>
          </m:r>
          <m:d>
            <m:dPr>
              <m:ctrlPr>
                <w:rPr>
                  <w:rFonts w:ascii="Cambria Math" w:hAnsi="Cambria Math" w:cs="Times New Roman"/>
                  <w:noProof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d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noProof/>
            </w:rPr>
            <m:t xml:space="preserve">,  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noProof/>
            </w:rPr>
            <m:t xml:space="preserve">=1,   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dx</m:t>
              </m:r>
            </m:den>
          </m:f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noProof/>
            </w:rPr>
            <m:t>=0.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iCs/>
          <w:noProof/>
          <w:lang w:val="en-US"/>
        </w:rPr>
      </w:pP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У нас есть следующие свойства функции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λ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p>
        </m:sSubSup>
        <m:d>
          <m:dPr>
            <m:ctrlPr>
              <w:rPr>
                <w:rFonts w:ascii="Cambria Math" w:hAnsi="Cambria Math" w:cs="Times New Roman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x</m:t>
            </m:r>
          </m:e>
        </m:d>
      </m:oMath>
      <w:r w:rsidRPr="00FE1D34">
        <w:rPr>
          <w:rFonts w:ascii="Times New Roman" w:hAnsi="Times New Roman" w:cs="Times New Roman"/>
          <w:noProof/>
        </w:rPr>
        <w:t xml:space="preserve"> ([2,3]):</w:t>
      </w:r>
    </w:p>
    <w:p w:rsidR="00761C4E" w:rsidRPr="00FE1D34" w:rsidRDefault="00761C4E" w:rsidP="00FE1D34">
      <w:pPr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(</w:t>
      </w:r>
      <w:r w:rsidRPr="00FE1D34">
        <w:rPr>
          <w:rFonts w:ascii="Times New Roman" w:hAnsi="Times New Roman" w:cs="Times New Roman"/>
          <w:noProof/>
          <w:lang w:val="en-US"/>
        </w:rPr>
        <w:t>i</w:t>
      </w:r>
      <w:r w:rsidRPr="00FE1D34">
        <w:rPr>
          <w:rFonts w:ascii="Times New Roman" w:hAnsi="Times New Roman" w:cs="Times New Roman"/>
          <w:noProof/>
        </w:rPr>
        <w:t xml:space="preserve">) Для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x≥0, λ∈</m:t>
        </m:r>
        <m:r>
          <m:rPr>
            <m:scr m:val="double-struck"/>
            <m:sty m:val="p"/>
          </m:rPr>
          <w:rPr>
            <w:rFonts w:ascii="Cambria Math" w:hAnsi="Cambria Math" w:cs="Times New Roman"/>
            <w:noProof/>
          </w:rPr>
          <m:t>C</m:t>
        </m:r>
      </m:oMath>
      <w:r w:rsidRPr="00FE1D34">
        <w:rPr>
          <w:rFonts w:ascii="Times New Roman" w:hAnsi="Times New Roman" w:cs="Times New Roman"/>
          <w:noProof/>
        </w:rPr>
        <w:t xml:space="preserve"> с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|</m:t>
        </m:r>
        <m:r>
          <m:rPr>
            <m:sty m:val="p"/>
          </m:rPr>
          <w:rPr>
            <w:rFonts w:ascii="Cambria Math" w:hAnsi="Cambria Math" w:cs="Times New Roman"/>
            <w:noProof/>
            <w:lang w:val="en-US"/>
          </w:rPr>
          <m:t>Im</m:t>
        </m:r>
        <m:r>
          <m:rPr>
            <m:sty m:val="p"/>
          </m:rPr>
          <w:rPr>
            <w:rFonts w:ascii="Cambria Math" w:hAnsi="Cambria Math" w:cs="Times New Roman"/>
            <w:noProof/>
          </w:rPr>
          <m:t>λ|≤ρ</m:t>
        </m:r>
      </m:oMath>
      <w:r w:rsidRPr="00FE1D34">
        <w:rPr>
          <w:rFonts w:ascii="Times New Roman" w:hAnsi="Times New Roman" w:cs="Times New Roman"/>
          <w:noProof/>
        </w:rPr>
        <w:t>:</w:t>
      </w:r>
    </w:p>
    <w:p w:rsidR="00761C4E" w:rsidRPr="00FE1D34" w:rsidRDefault="00761C4E" w:rsidP="00FE1D34">
      <w:pPr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spacing w:line="360" w:lineRule="auto"/>
        <w:rPr>
          <w:rFonts w:ascii="Times New Roman" w:hAnsi="Times New Roman" w:cs="Times New Roman"/>
          <w:noProof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>|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noProof/>
            </w:rPr>
            <m:t>|</m:t>
          </m:r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≤1.</m:t>
          </m:r>
        </m:oMath>
      </m:oMathPara>
    </w:p>
    <w:p w:rsidR="00761C4E" w:rsidRPr="00FE1D34" w:rsidRDefault="00761C4E" w:rsidP="00FE1D34">
      <w:pPr>
        <w:spacing w:line="360" w:lineRule="auto"/>
        <w:rPr>
          <w:rFonts w:ascii="Times New Roman" w:hAnsi="Times New Roman" w:cs="Times New Roman"/>
          <w:noProof/>
          <w:lang w:val="en-US"/>
        </w:rPr>
      </w:pPr>
    </w:p>
    <w:p w:rsidR="00761C4E" w:rsidRPr="00FE1D34" w:rsidRDefault="00761C4E" w:rsidP="00FE1D34">
      <w:pPr>
        <w:spacing w:line="360" w:lineRule="auto"/>
        <w:ind w:firstLine="709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(</w:t>
      </w:r>
      <w:r w:rsidRPr="00FE1D34">
        <w:rPr>
          <w:rFonts w:ascii="Times New Roman" w:hAnsi="Times New Roman" w:cs="Times New Roman"/>
          <w:noProof/>
          <w:lang w:val="en-US"/>
        </w:rPr>
        <w:t>ii</w:t>
      </w:r>
      <w:r w:rsidRPr="00FE1D34">
        <w:rPr>
          <w:rFonts w:ascii="Times New Roman" w:hAnsi="Times New Roman" w:cs="Times New Roman"/>
          <w:noProof/>
        </w:rPr>
        <w:t>) Для всех</w:t>
      </w:r>
      <w:r w:rsidRPr="00FE1D34">
        <w:rPr>
          <w:rFonts w:ascii="Times New Roman" w:hAnsi="Times New Roman" w:cs="Times New Roman"/>
          <w:noProof/>
          <w:lang w:val="en-US"/>
        </w:rPr>
        <w:t>l</w:t>
      </w:r>
      <w:r w:rsidRPr="00FE1D34">
        <w:rPr>
          <w:rFonts w:ascii="Times New Roman" w:hAnsi="Times New Roman" w:cs="Times New Roman"/>
          <w:noProof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n∈</m:t>
        </m:r>
        <m:r>
          <m:rPr>
            <m:scr m:val="double-struck"/>
            <m:sty m:val="p"/>
          </m:rPr>
          <w:rPr>
            <w:rFonts w:ascii="Cambria Math" w:hAnsi="Cambria Math" w:cs="Times New Roman"/>
            <w:noProof/>
          </w:rPr>
          <m:t>N</m:t>
        </m:r>
      </m:oMath>
      <w:r w:rsidRPr="00FE1D34">
        <w:rPr>
          <w:rFonts w:ascii="Times New Roman" w:hAnsi="Times New Roman" w:cs="Times New Roman"/>
          <w:noProof/>
        </w:rPr>
        <w:t xml:space="preserve">, существует </w:t>
      </w:r>
      <m:oMath>
        <m:sSub>
          <m:sSubPr>
            <m:ctrlPr>
              <w:rPr>
                <w:rFonts w:ascii="Cambria Math" w:hAnsi="Cambria Math" w:cs="Times New Roman"/>
                <w:noProof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  <w:lang w:val="en-US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&gt;0</m:t>
        </m:r>
      </m:oMath>
      <w:r w:rsidRPr="00FE1D34">
        <w:rPr>
          <w:rFonts w:ascii="Times New Roman" w:hAnsi="Times New Roman" w:cs="Times New Roman"/>
          <w:noProof/>
        </w:rPr>
        <w:t xml:space="preserve"> такое что для всех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λ∈</m:t>
        </m:r>
        <m:r>
          <m:rPr>
            <m:scr m:val="double-struck"/>
            <m:sty m:val="p"/>
          </m:rPr>
          <w:rPr>
            <w:rFonts w:ascii="Cambria Math" w:hAnsi="Cambria Math" w:cs="Times New Roman"/>
            <w:noProof/>
          </w:rPr>
          <m:t>C</m:t>
        </m:r>
      </m:oMath>
      <w:r w:rsidRPr="00FE1D34">
        <w:rPr>
          <w:rFonts w:ascii="Times New Roman" w:hAnsi="Times New Roman" w:cs="Times New Roman"/>
          <w:noProof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x≥0</m:t>
        </m:r>
      </m:oMath>
      <w:r w:rsidRPr="00FE1D34">
        <w:rPr>
          <w:rFonts w:ascii="Times New Roman" w:hAnsi="Times New Roman" w:cs="Times New Roman"/>
          <w:noProof/>
        </w:rPr>
        <w:t>,</w:t>
      </w:r>
    </w:p>
    <w:p w:rsidR="00761C4E" w:rsidRPr="00FE1D34" w:rsidRDefault="00761C4E" w:rsidP="00FE1D34">
      <w:pPr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071D82" w:rsidP="00FE1D34">
      <w:pPr>
        <w:spacing w:line="360" w:lineRule="auto"/>
        <w:rPr>
          <w:rFonts w:ascii="Times New Roman" w:hAnsi="Times New Roman" w:cs="Times New Roman"/>
          <w:noProof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  <m:t>n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  <m:t>n</m:t>
                      </m:r>
                    </m:sup>
                  </m:sSup>
                </m:den>
              </m:f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α,β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noProof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x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≤</m:t>
          </m:r>
          <m:sSub>
            <m:sSubPr>
              <m:ctrlPr>
                <w:rPr>
                  <w:rFonts w:ascii="Cambria Math" w:hAnsi="Cambria Math" w:cs="Times New Roman"/>
                  <w:noProof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noProof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1+x</m:t>
              </m:r>
            </m:e>
          </m:d>
          <m:sSup>
            <m:sSupPr>
              <m:ctrlPr>
                <w:rPr>
                  <w:rFonts w:ascii="Cambria Math" w:hAnsi="Cambria Math" w:cs="Times New Roman"/>
                  <w:noProof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noProof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lang w:val="en-US"/>
                    </w:rPr>
                    <m:t xml:space="preserve">1+|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lang w:val="en-US"/>
                    </w:rPr>
                    <m:t>|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n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noProof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e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noProof/>
                      <w:lang w:val="en-US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  <m:t>Im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x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.</m:t>
          </m:r>
        </m:oMath>
      </m:oMathPara>
    </w:p>
    <w:p w:rsidR="00761C4E" w:rsidRPr="00FE1D34" w:rsidRDefault="00761C4E" w:rsidP="00FE1D34">
      <w:pPr>
        <w:spacing w:line="360" w:lineRule="auto"/>
        <w:rPr>
          <w:rFonts w:ascii="Times New Roman" w:hAnsi="Times New Roman" w:cs="Times New Roman"/>
          <w:noProof/>
          <w:lang w:val="en-US"/>
        </w:rPr>
      </w:pPr>
    </w:p>
    <w:p w:rsidR="00761C4E" w:rsidRPr="00FE1D34" w:rsidRDefault="00761C4E" w:rsidP="00FE1D34">
      <w:pPr>
        <w:spacing w:line="360" w:lineRule="auto"/>
        <w:ind w:firstLine="709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(</w:t>
      </w:r>
      <w:r w:rsidRPr="00FE1D34">
        <w:rPr>
          <w:rFonts w:ascii="Times New Roman" w:hAnsi="Times New Roman" w:cs="Times New Roman"/>
          <w:noProof/>
          <w:lang w:val="en-US"/>
        </w:rPr>
        <w:t>iii</w:t>
      </w:r>
      <w:r w:rsidRPr="00FE1D34">
        <w:rPr>
          <w:rFonts w:ascii="Times New Roman" w:hAnsi="Times New Roman" w:cs="Times New Roman"/>
          <w:noProof/>
        </w:rPr>
        <w:t xml:space="preserve">) Существует </w:t>
      </w:r>
      <m:oMath>
        <m:r>
          <m:rPr>
            <m:sty m:val="p"/>
          </m:rPr>
          <w:rPr>
            <w:rFonts w:ascii="Cambria Math" w:hAnsi="Cambria Math" w:cs="Times New Roman"/>
            <w:noProof/>
            <w:lang w:val="en-US"/>
          </w:rPr>
          <m:t>k</m:t>
        </m:r>
        <m:r>
          <m:rPr>
            <m:sty m:val="p"/>
          </m:rPr>
          <w:rPr>
            <w:rFonts w:ascii="Cambria Math" w:hAnsi="Cambria Math" w:cs="Times New Roman"/>
            <w:noProof/>
          </w:rPr>
          <m:t>&gt;0</m:t>
        </m:r>
      </m:oMath>
      <w:r w:rsidRPr="00FE1D34">
        <w:rPr>
          <w:rFonts w:ascii="Times New Roman" w:hAnsi="Times New Roman" w:cs="Times New Roman"/>
          <w:noProof/>
        </w:rPr>
        <w:t xml:space="preserve"> такое что для всех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λ∈</m:t>
        </m:r>
        <m:r>
          <m:rPr>
            <m:scr m:val="double-struck"/>
            <m:sty m:val="p"/>
          </m:rPr>
          <w:rPr>
            <w:rFonts w:ascii="Cambria Math" w:hAnsi="Cambria Math" w:cs="Times New Roman"/>
            <w:noProof/>
          </w:rPr>
          <m:t>C</m:t>
        </m:r>
      </m:oMath>
      <w:r w:rsidRPr="00FE1D34">
        <w:rPr>
          <w:rFonts w:ascii="Times New Roman" w:hAnsi="Times New Roman" w:cs="Times New Roman"/>
          <w:noProof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x≥0</m:t>
        </m:r>
      </m:oMath>
      <w:r w:rsidRPr="00FE1D34">
        <w:rPr>
          <w:rFonts w:ascii="Times New Roman" w:hAnsi="Times New Roman" w:cs="Times New Roman"/>
          <w:noProof/>
        </w:rPr>
        <w:t xml:space="preserve">, 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n∈</m:t>
        </m:r>
        <m:r>
          <m:rPr>
            <m:scr m:val="double-struck"/>
            <m:sty m:val="p"/>
          </m:rPr>
          <w:rPr>
            <w:rFonts w:ascii="Cambria Math" w:hAnsi="Cambria Math" w:cs="Times New Roman"/>
            <w:noProof/>
          </w:rPr>
          <m:t>N</m:t>
        </m:r>
      </m:oMath>
    </w:p>
    <w:p w:rsidR="00761C4E" w:rsidRPr="00FE1D34" w:rsidRDefault="00761C4E" w:rsidP="00FE1D34">
      <w:pPr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071D82" w:rsidP="00FE1D34">
      <w:pPr>
        <w:spacing w:line="360" w:lineRule="auto"/>
        <w:rPr>
          <w:rFonts w:ascii="Times New Roman" w:hAnsi="Times New Roman" w:cs="Times New Roman"/>
          <w:noProof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  <m:t>n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t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  <m:t>n</m:t>
                      </m:r>
                    </m:sup>
                  </m:sSup>
                </m:den>
              </m:f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α,β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noProof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x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≤k</m:t>
          </m:r>
          <m:sSup>
            <m:sSupPr>
              <m:ctrlPr>
                <w:rPr>
                  <w:rFonts w:ascii="Cambria Math" w:hAnsi="Cambria Math" w:cs="Times New Roman"/>
                  <w:noProof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noProof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lang w:val="en-US"/>
                    </w:rPr>
                    <m:t>1+x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n+1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noProof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e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noProof/>
                      <w:lang w:val="en-US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  <m:t>Im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x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  <w:lang w:val="en-US"/>
            </w:rPr>
            <m:t>.</m:t>
          </m:r>
        </m:oMath>
      </m:oMathPara>
    </w:p>
    <w:p w:rsidR="00761C4E" w:rsidRPr="00FE1D34" w:rsidRDefault="00761C4E" w:rsidP="00FE1D34">
      <w:pPr>
        <w:spacing w:line="360" w:lineRule="auto"/>
        <w:rPr>
          <w:rFonts w:ascii="Times New Roman" w:hAnsi="Times New Roman" w:cs="Times New Roman"/>
          <w:noProof/>
          <w:lang w:val="en-US"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Пусть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p</m:t>
            </m:r>
          </m:sup>
        </m:sSup>
        <m:d>
          <m:dPr>
            <m:ctrlPr>
              <w:rPr>
                <w:rFonts w:ascii="Cambria Math" w:hAnsi="Cambria Math" w:cs="Times New Roman"/>
                <w:noProof/>
              </w:rPr>
            </m:ctrlPr>
          </m:dPr>
          <m:e>
            <m:d>
              <m:dPr>
                <m:begChr m:val="["/>
                <m:ctrlPr>
                  <w:rPr>
                    <w:rFonts w:ascii="Cambria Math" w:hAnsi="Cambria Math" w:cs="Times New Roman"/>
                    <w:noProof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0,+∞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,d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α,β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noProof/>
          </w:rPr>
          <m:t>,1≤p&lt;∞</m:t>
        </m:r>
      </m:oMath>
      <w:r w:rsidRPr="00FE1D34">
        <w:rPr>
          <w:rFonts w:ascii="Times New Roman" w:hAnsi="Times New Roman" w:cs="Times New Roman"/>
          <w:noProof/>
        </w:rPr>
        <w:t xml:space="preserve"> – пространство измеримых функций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</m:t>
        </m:r>
      </m:oMath>
      <w:r w:rsidRPr="00FE1D34">
        <w:rPr>
          <w:rFonts w:ascii="Times New Roman" w:hAnsi="Times New Roman" w:cs="Times New Roman"/>
          <w:noProof/>
        </w:rPr>
        <w:t xml:space="preserve"> на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[0,+∞)</m:t>
        </m:r>
      </m:oMath>
      <w:r w:rsidRPr="00FE1D34">
        <w:rPr>
          <w:rFonts w:ascii="Times New Roman" w:hAnsi="Times New Roman" w:cs="Times New Roman"/>
          <w:noProof/>
        </w:rPr>
        <w:t xml:space="preserve"> такое, что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p,μ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|f(x)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p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(x)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p</m:t>
                  </m:r>
                </m:den>
              </m:f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&lt;+∞,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d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(x)=(2π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den>
            </m:f>
          </m:sup>
        </m:s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  <w:lang w:val="kk-KZ" w:eastAsia="zh-C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β</m:t>
            </m:r>
          </m:sub>
        </m:sSub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noProof/>
          </w:rPr>
          <m:t>dx</m:t>
        </m:r>
      </m:oMath>
      <w:r w:rsidRPr="00FE1D34">
        <w:rPr>
          <w:rFonts w:ascii="Times New Roman" w:hAnsi="Times New Roman" w:cs="Times New Roman"/>
          <w:noProof/>
        </w:rPr>
        <w:t xml:space="preserve">. Пусть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p</m:t>
            </m:r>
          </m:sup>
        </m:sSup>
        <m:d>
          <m:dPr>
            <m:ctrlPr>
              <w:rPr>
                <w:rFonts w:ascii="Cambria Math" w:hAnsi="Cambria Math" w:cs="Times New Roman"/>
                <w:noProof/>
              </w:rPr>
            </m:ctrlPr>
          </m:dPr>
          <m:e>
            <m:d>
              <m:dPr>
                <m:begChr m:val="["/>
                <m:ctrlPr>
                  <w:rPr>
                    <w:rFonts w:ascii="Cambria Math" w:hAnsi="Cambria Math" w:cs="Times New Roman"/>
                    <w:noProof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0,+∞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,d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ν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α,β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noProof/>
          </w:rPr>
          <m:t>,1≤p&lt;∞</m:t>
        </m:r>
      </m:oMath>
      <w:r w:rsidRPr="00FE1D34">
        <w:rPr>
          <w:rFonts w:ascii="Times New Roman" w:hAnsi="Times New Roman" w:cs="Times New Roman"/>
          <w:noProof/>
        </w:rPr>
        <w:t xml:space="preserve"> – пространство измеримых функций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h</m:t>
        </m:r>
      </m:oMath>
      <w:r w:rsidRPr="00FE1D34">
        <w:rPr>
          <w:rFonts w:ascii="Times New Roman" w:hAnsi="Times New Roman" w:cs="Times New Roman"/>
          <w:noProof/>
        </w:rPr>
        <w:t xml:space="preserve"> на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[0,+∞)</m:t>
        </m:r>
      </m:oMath>
      <w:r w:rsidRPr="00FE1D34">
        <w:rPr>
          <w:rFonts w:ascii="Times New Roman" w:hAnsi="Times New Roman" w:cs="Times New Roman"/>
          <w:noProof/>
        </w:rPr>
        <w:t xml:space="preserve"> такое, что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∥h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p,ν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|h(λ)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p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p</m:t>
                  </m:r>
                </m:den>
              </m:f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&lt;+∞,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d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(λ)=(2π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|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(λ)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|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-2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dλ.</m:t>
        </m:r>
      </m:oMath>
      <w:r w:rsidRPr="00FE1D34">
        <w:rPr>
          <w:rFonts w:ascii="Times New Roman" w:hAnsi="Times New Roman" w:cs="Times New Roman"/>
          <w:noProof/>
        </w:rPr>
        <w:t xml:space="preserve"> Здесь,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(λ)</m:t>
        </m:r>
      </m:oMath>
      <w:r w:rsidRPr="00FE1D34">
        <w:rPr>
          <w:rFonts w:ascii="Times New Roman" w:hAnsi="Times New Roman" w:cs="Times New Roman"/>
          <w:noProof/>
        </w:rPr>
        <w:t xml:space="preserve"> определяется по формуле 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071D82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noProof/>
            </w:rPr>
            <m:t>=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ρ-iλ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Γ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iλ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Γ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α+1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Γ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ρ+iλ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Γ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α-β+1+iλ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den>
                  </m:f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  <w:lang w:val="en-US"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Для нашего удобства мы будем использовать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p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(μ)</m:t>
        </m:r>
      </m:oMath>
      <w:r w:rsidRPr="00FE1D34">
        <w:rPr>
          <w:rFonts w:ascii="Times New Roman" w:hAnsi="Times New Roman" w:cs="Times New Roman"/>
          <w:noProof/>
        </w:rPr>
        <w:t xml:space="preserve"> и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p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(ν)</m:t>
        </m:r>
      </m:oMath>
      <w:r w:rsidRPr="00FE1D34">
        <w:rPr>
          <w:rFonts w:ascii="Times New Roman" w:hAnsi="Times New Roman" w:cs="Times New Roman"/>
          <w:noProof/>
        </w:rPr>
        <w:t xml:space="preserve"> вместо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p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([0,+∞),d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)</m:t>
        </m:r>
      </m:oMath>
      <w:r w:rsidRPr="00FE1D34">
        <w:rPr>
          <w:rFonts w:ascii="Times New Roman" w:hAnsi="Times New Roman" w:cs="Times New Roman"/>
          <w:noProof/>
        </w:rPr>
        <w:t xml:space="preserve"> и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p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([0,+∞),d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)</m:t>
        </m:r>
      </m:oMath>
      <w:r w:rsidRPr="00FE1D34">
        <w:rPr>
          <w:rFonts w:ascii="Times New Roman" w:hAnsi="Times New Roman" w:cs="Times New Roman"/>
          <w:noProof/>
        </w:rPr>
        <w:t xml:space="preserve"> соответственно.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Если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f∈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(μ)</m:t>
        </m:r>
      </m:oMath>
      <w:r w:rsidRPr="00FE1D34">
        <w:rPr>
          <w:rFonts w:ascii="Times New Roman" w:hAnsi="Times New Roman" w:cs="Times New Roman"/>
          <w:noProof/>
        </w:rPr>
        <w:t xml:space="preserve"> тогда преобразование Фурье-Якоби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</m:oMath>
      <w:r w:rsidRPr="00FE1D34">
        <w:rPr>
          <w:rFonts w:ascii="Times New Roman" w:hAnsi="Times New Roman" w:cs="Times New Roman"/>
          <w:noProof/>
        </w:rPr>
        <w:t xml:space="preserve"> для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</m:t>
        </m:r>
      </m:oMath>
      <w:r w:rsidRPr="00FE1D34">
        <w:rPr>
          <w:rFonts w:ascii="Times New Roman" w:hAnsi="Times New Roman" w:cs="Times New Roman"/>
          <w:noProof/>
        </w:rPr>
        <w:t xml:space="preserve"> определяется ([2])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acc>
          <m:accPr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imes New Roman"/>
            <w:noProof/>
          </w:rPr>
          <m:t>(λ)=(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f)(λ)=</m:t>
        </m:r>
        <m:nary>
          <m:naryPr>
            <m:limLoc m:val="subSup"/>
            <m:ctrlPr>
              <w:rPr>
                <w:rFonts w:ascii="Cambria Math" w:hAnsi="Cambria Math" w:cs="Times New Roman"/>
                <w:noProof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+∞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‍</m:t>
            </m:r>
          </m:e>
        </m:nary>
        <m:r>
          <m:rPr>
            <m:sty m:val="p"/>
          </m:rPr>
          <w:rPr>
            <w:rFonts w:ascii="Cambria Math" w:hAnsi="Cambria Math" w:cs="Times New Roman"/>
            <w:noProof/>
          </w:rPr>
          <m:t>f(t)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λ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(α,β)</m:t>
            </m:r>
          </m:sup>
        </m:sSubSup>
        <m:r>
          <m:rPr>
            <m:sty m:val="p"/>
          </m:rPr>
          <w:rPr>
            <w:rFonts w:ascii="Cambria Math" w:hAnsi="Cambria Math" w:cs="Times New Roman"/>
            <w:noProof/>
          </w:rPr>
          <m:t>(t)d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(t).</m:t>
        </m:r>
      </m:oMath>
      <w:r w:rsidRPr="00FE1D34">
        <w:rPr>
          <w:rFonts w:ascii="Times New Roman" w:hAnsi="Times New Roman" w:cs="Times New Roman"/>
          <w:noProof/>
        </w:rPr>
        <w:tab/>
        <w:t>(1.12)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Обратное преобразование Фурье-Якоби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-1</m:t>
            </m:r>
          </m:sup>
        </m:sSubSup>
      </m:oMath>
      <w:r w:rsidRPr="00FE1D34">
        <w:rPr>
          <w:rFonts w:ascii="Times New Roman" w:hAnsi="Times New Roman" w:cs="Times New Roman"/>
          <w:noProof/>
        </w:rPr>
        <w:t xml:space="preserve"> задается формулой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f(t)=(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-1</m:t>
            </m:r>
          </m:sup>
        </m:sSubSup>
        <m:acc>
          <m:accPr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imes New Roman"/>
            <w:noProof/>
          </w:rPr>
          <m:t>)(t)=</m:t>
        </m:r>
        <m:nary>
          <m:naryPr>
            <m:limLoc m:val="subSup"/>
            <m:ctrlPr>
              <w:rPr>
                <w:rFonts w:ascii="Cambria Math" w:hAnsi="Cambria Math" w:cs="Times New Roman"/>
                <w:noProof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+∞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‍</m:t>
            </m:r>
          </m:e>
        </m:nary>
        <m:acc>
          <m:accPr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imes New Roman"/>
            <w:noProof/>
          </w:rPr>
          <m:t>(λ)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λ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(α,β)</m:t>
            </m:r>
          </m:sup>
        </m:sSubSup>
        <m:r>
          <m:rPr>
            <m:sty m:val="p"/>
          </m:rPr>
          <w:rPr>
            <w:rFonts w:ascii="Cambria Math" w:hAnsi="Cambria Math" w:cs="Times New Roman"/>
            <w:noProof/>
          </w:rPr>
          <m:t>(t)d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(λ).</m:t>
        </m:r>
      </m:oMath>
      <w:r w:rsidRPr="00FE1D34">
        <w:rPr>
          <w:rFonts w:ascii="Times New Roman" w:hAnsi="Times New Roman" w:cs="Times New Roman"/>
          <w:noProof/>
        </w:rPr>
        <w:tab/>
        <w:t>(1.13)</w:t>
      </w:r>
    </w:p>
    <w:p w:rsidR="00761C4E" w:rsidRPr="00FE1D34" w:rsidRDefault="00761C4E" w:rsidP="00FE1D34">
      <w:pPr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spacing w:line="360" w:lineRule="auto"/>
        <w:ind w:firstLine="709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У нас есть формула коммутации </w:t>
      </w:r>
    </w:p>
    <w:p w:rsidR="00761C4E" w:rsidRPr="00FE1D34" w:rsidRDefault="00761C4E" w:rsidP="00FE1D34">
      <w:pPr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071D82" w:rsidP="00FE1D34">
      <w:pPr>
        <w:spacing w:line="360" w:lineRule="auto"/>
        <w:rPr>
          <w:rFonts w:ascii="Times New Roman" w:hAnsi="Times New Roman" w:cs="Times New Roman"/>
          <w:noProof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(f))=-(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(f).</m:t>
          </m:r>
        </m:oMath>
      </m:oMathPara>
    </w:p>
    <w:p w:rsidR="00761C4E" w:rsidRPr="00FE1D34" w:rsidRDefault="00761C4E" w:rsidP="00FE1D34">
      <w:pPr>
        <w:spacing w:line="360" w:lineRule="auto"/>
        <w:rPr>
          <w:rFonts w:ascii="Times New Roman" w:hAnsi="Times New Roman" w:cs="Times New Roman"/>
          <w:noProof/>
          <w:lang w:val="en-US"/>
        </w:rPr>
      </w:pPr>
    </w:p>
    <w:p w:rsidR="00761C4E" w:rsidRPr="00FE1D34" w:rsidRDefault="00761C4E" w:rsidP="00FE1D34">
      <w:pPr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Теперь мы можем рассмотреть задачу Коши для неоднородного волнового уравнения, порожденного оператором Якоби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761C4E" w:rsidRPr="00FE1D34" w:rsidRDefault="00071D82" w:rsidP="00FE1D34">
      <w:pPr>
        <w:spacing w:line="360" w:lineRule="auto"/>
        <w:ind w:firstLine="567"/>
        <w:jc w:val="righ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tt</m:t>
            </m:r>
          </m:sub>
        </m:sSub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  <w:lang w:val="kk-KZ" w:eastAsia="zh-C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β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x,t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=f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x,t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,    x∈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 xml:space="preserve">,    0&lt;t&lt;T, </m:t>
        </m:r>
      </m:oMath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  <w:t>(1.14)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 w:rsidRPr="00FE1D34">
        <w:rPr>
          <w:rFonts w:ascii="Times New Roman" w:hAnsi="Times New Roman" w:cs="Times New Roman"/>
          <w:lang w:eastAsia="zh-CN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</w:rPr>
          <m:t>T</m:t>
        </m:r>
      </m:oMath>
      <w:r w:rsidRPr="00FE1D34">
        <w:rPr>
          <w:rFonts w:ascii="Times New Roman" w:hAnsi="Times New Roman" w:cs="Times New Roman"/>
          <w:lang w:eastAsia="zh-CN"/>
        </w:rPr>
        <w:t xml:space="preserve"> – положительная постоянная, со следующими начальными условиями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761C4E" w:rsidRPr="00FE1D34" w:rsidRDefault="00FE1D34" w:rsidP="00FE1D34">
      <w:pPr>
        <w:spacing w:line="360" w:lineRule="auto"/>
        <w:ind w:firstLine="567"/>
        <w:jc w:val="right"/>
        <w:rPr>
          <w:rFonts w:ascii="Times New Roman" w:hAnsi="Times New Roman"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x,0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(x)</m:t>
        </m:r>
      </m:oMath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</w:rPr>
        <w:t>(1.15)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 w:rsidRPr="00FE1D34">
        <w:rPr>
          <w:rFonts w:ascii="Times New Roman" w:hAnsi="Times New Roman" w:cs="Times New Roman"/>
          <w:lang w:eastAsia="zh-CN"/>
        </w:rPr>
        <w:t xml:space="preserve">и 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761C4E" w:rsidRPr="00FE1D34" w:rsidRDefault="00071D82" w:rsidP="00FE1D34">
      <w:pPr>
        <w:spacing w:line="360" w:lineRule="auto"/>
        <w:ind w:firstLine="567"/>
        <w:jc w:val="right"/>
        <w:rPr>
          <w:rFonts w:ascii="Times New Roman" w:hAnsi="Times New Roman" w:cs="Times New Roman"/>
          <w:lang w:eastAsia="zh-C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t</m:t>
            </m:r>
          </m:sub>
        </m:sSub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x,0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(x).</m:t>
        </m:r>
      </m:oMath>
      <w:r w:rsidR="0002556A">
        <w:rPr>
          <w:rFonts w:ascii="Times New Roman" w:hAnsi="Times New Roman" w:cs="Times New Roman"/>
          <w:noProof/>
        </w:rPr>
        <w:tab/>
      </w:r>
      <w:r w:rsidR="0002556A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  <w:noProof/>
        </w:rPr>
        <w:tab/>
      </w:r>
      <w:r w:rsidR="00761C4E" w:rsidRPr="00FE1D34">
        <w:rPr>
          <w:rFonts w:ascii="Times New Roman" w:hAnsi="Times New Roman" w:cs="Times New Roman"/>
        </w:rPr>
        <w:t>(1.16)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761C4E" w:rsidRPr="00FE1D34" w:rsidRDefault="00761C4E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  <w:bCs/>
        </w:rPr>
        <w:t>Теорема 1.6</w:t>
      </w:r>
      <w:r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hAnsi="Times New Roman" w:cs="Times New Roman"/>
          <w:iCs/>
        </w:rPr>
        <w:t xml:space="preserve">Предположим, что </w:t>
      </w:r>
      <m:oMath>
        <m:r>
          <m:rPr>
            <m:sty m:val="p"/>
          </m:rPr>
          <w:rPr>
            <w:rFonts w:ascii="Cambria Math" w:hAnsi="Cambria Math" w:cs="Times New Roman"/>
          </w:rPr>
          <m:t>f∈C</m:t>
        </m:r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0,T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W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ν</m:t>
                </m:r>
              </m:e>
            </m:d>
          </m:e>
        </m:d>
        <m:r>
          <m:rPr>
            <m:sty m:val="p"/>
          </m:rP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∈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W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ν</m:t>
            </m:r>
          </m:e>
        </m:d>
      </m:oMath>
      <w:r w:rsidRPr="00FE1D34">
        <w:rPr>
          <w:rFonts w:ascii="Times New Roman" w:hAnsi="Times New Roman" w:cs="Times New Roman"/>
          <w:iCs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∈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W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ν</m:t>
            </m:r>
          </m:e>
        </m:d>
      </m:oMath>
      <w:r w:rsidRPr="00FE1D34">
        <w:rPr>
          <w:rFonts w:ascii="Times New Roman" w:hAnsi="Times New Roman" w:cs="Times New Roman"/>
          <w:iCs/>
        </w:rPr>
        <w:t xml:space="preserve">. Тогда задача (1.14) – (1.16) имеет единственное решение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u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sSup>
          <m:sSupPr>
            <m:ctrlPr>
              <w:rPr>
                <w:rFonts w:ascii="Cambria Math" w:hAnsi="Cambria Math" w:cs="Times New Roman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0,T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μ</m:t>
                </m:r>
              </m:e>
            </m:d>
          </m:e>
        </m:d>
        <m:r>
          <m:rPr>
            <m:sty m:val="p"/>
          </m:rPr>
          <w:rPr>
            <w:rFonts w:ascii="Cambria Math" w:hAnsi="Cambria Math" w:cs="Times New Roman"/>
          </w:rPr>
          <m:t>∩C</m:t>
        </m:r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0,T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W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ν</m:t>
                </m:r>
              </m:e>
            </m:d>
          </m:e>
        </m:d>
      </m:oMath>
      <w:r w:rsidRPr="00FE1D34">
        <w:rPr>
          <w:rFonts w:ascii="Times New Roman" w:hAnsi="Times New Roman" w:cs="Times New Roman"/>
          <w:iCs/>
        </w:rPr>
        <w:t>, который может быть представлен формулой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761C4E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u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x,t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+∞</m:t>
              </m:r>
            </m:sup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+∞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0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+∞</m:t>
                      </m:r>
                    </m:sup>
                    <m:e>
                      <m:nary>
                        <m:naryPr>
                          <m:limLoc m:val="undOvr"/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naryPr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0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t</m:t>
                          </m:r>
                        </m:sup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f(z,τ)</m:t>
                          </m:r>
                          <m:d>
                            <m:dPr>
                              <m:endChr m:val=""/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cos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  <m:t xml:space="preserve">+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ρ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τ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  <m:t xml:space="preserve">+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ρ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</m:e>
                          </m:d>
                        </m:e>
                      </m:nary>
                    </m:e>
                  </m:nary>
                </m:e>
              </m:nary>
            </m:e>
          </m:nary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sin</m:t>
          </m:r>
          <m:rad>
            <m:radPr>
              <m:degHide m:val="1"/>
              <m:ctrlPr>
                <w:rPr>
                  <w:rFonts w:ascii="Cambria Math" w:hAnsi="Cambria Math" w:cs="Times New Roman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t</m:t>
          </m:r>
        </m:oMath>
      </m:oMathPara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761C4E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sin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τ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cos</m:t>
          </m:r>
          <m:rad>
            <m:radPr>
              <m:degHide m:val="1"/>
              <m:ctrlPr>
                <w:rPr>
                  <w:rFonts w:ascii="Cambria Math" w:hAnsi="Cambria Math" w:cs="Times New Roman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t+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y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sin</m:t>
          </m:r>
          <m:rad>
            <m:radPr>
              <m:degHide m:val="1"/>
              <m:ctrlPr>
                <w:rPr>
                  <w:rFonts w:ascii="Cambria Math" w:hAnsi="Cambria Math" w:cs="Times New Roman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t-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(y)cos</m:t>
          </m:r>
          <m:rad>
            <m:radPr>
              <m:degHide m:val="1"/>
              <m:ctrlPr>
                <w:rPr>
                  <w:rFonts w:ascii="Cambria Math" w:hAnsi="Cambria Math" w:cs="Times New Roman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e>
          </m:rad>
          <m:d>
            <m:dPr>
              <m:begChr m:val=""/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t</m:t>
              </m:r>
            </m:e>
          </m:d>
        </m:oMath>
      </m:oMathPara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761C4E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×</m:t>
          </m:r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dτd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iCs/>
        </w:rPr>
        <w:t xml:space="preserve">где </w:t>
      </w:r>
      <m:oMath>
        <m:sSubSup>
          <m:sSubSupPr>
            <m:ctrlPr>
              <w:rPr>
                <w:rFonts w:ascii="Cambria Math" w:hAnsi="Cambria Math" w:cs="Times New Roman"/>
                <w:iCs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λ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β</m:t>
            </m:r>
          </m:sup>
        </m:sSubSup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</m:e>
        </m:d>
      </m:oMath>
      <w:r w:rsidRPr="00FE1D34">
        <w:rPr>
          <w:rFonts w:ascii="Times New Roman" w:hAnsi="Times New Roman" w:cs="Times New Roman"/>
          <w:iCs/>
        </w:rPr>
        <w:t xml:space="preserve"> – функция Якоби. 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iCs/>
        </w:rPr>
        <w:t>Доказательство</w:t>
      </w:r>
      <w:r w:rsidRPr="00FE1D34">
        <w:rPr>
          <w:rFonts w:ascii="Times New Roman" w:hAnsi="Times New Roman" w:cs="Times New Roman"/>
        </w:rPr>
        <w:t xml:space="preserve">. </w:t>
      </w:r>
      <w:r w:rsidRPr="00FE1D34">
        <w:rPr>
          <w:rFonts w:ascii="Times New Roman" w:hAnsi="Times New Roman" w:cs="Times New Roman"/>
          <w:noProof/>
        </w:rPr>
        <w:t xml:space="preserve">После использования преобразования Фурье-Якоби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</m:oMath>
      <w:r w:rsidRPr="00FE1D34">
        <w:rPr>
          <w:rFonts w:ascii="Times New Roman" w:hAnsi="Times New Roman" w:cs="Times New Roman"/>
          <w:noProof/>
        </w:rPr>
        <w:t xml:space="preserve"> (1.12) с обеих сторон </w:t>
      </w:r>
      <w:r w:rsidRPr="00FE1D34">
        <w:rPr>
          <w:rFonts w:ascii="Times New Roman" w:hAnsi="Times New Roman" w:cs="Times New Roman"/>
        </w:rPr>
        <w:t>(1.14) – (1.16)</w:t>
      </w:r>
      <w:r w:rsidRPr="00FE1D34">
        <w:rPr>
          <w:rFonts w:ascii="Times New Roman" w:hAnsi="Times New Roman" w:cs="Times New Roman"/>
          <w:noProof/>
        </w:rPr>
        <w:t>, мы получаем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∂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  <m:acc>
              <m:accPr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u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  <w:noProof/>
          </w:rPr>
          <m:t>+(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λ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+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ρ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)</m:t>
        </m:r>
        <m:acc>
          <m:accPr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e>
        </m:acc>
        <m:r>
          <m:rPr>
            <m:sty m:val="p"/>
          </m:rPr>
          <w:rPr>
            <w:rFonts w:ascii="Cambria Math" w:hAnsi="Cambria Math" w:cs="Times New Roman"/>
            <w:noProof/>
          </w:rPr>
          <m:t>=</m:t>
        </m:r>
        <m:acc>
          <m:accPr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imes New Roman"/>
            <w:noProof/>
          </w:rPr>
          <m:t>,    λ∈</m:t>
        </m:r>
        <m:r>
          <m:rPr>
            <m:scr m:val="double-struck"/>
            <m:sty m:val="p"/>
          </m:rPr>
          <w:rPr>
            <w:rFonts w:ascii="Cambria Math" w:hAnsi="Cambria Math" w:cs="Times New Roman"/>
            <w:noProof/>
          </w:rPr>
          <m:t xml:space="preserve">R,    </m:t>
        </m:r>
        <m:r>
          <m:rPr>
            <m:sty m:val="p"/>
          </m:rPr>
          <w:rPr>
            <w:rFonts w:ascii="Cambria Math" w:hAnsi="Cambria Math" w:cs="Times New Roman"/>
            <w:noProof/>
          </w:rPr>
          <m:t>0&lt;t&lt;T,</m:t>
        </m:r>
      </m:oMath>
      <w:r w:rsidRPr="00FE1D34">
        <w:rPr>
          <w:rFonts w:ascii="Times New Roman" w:hAnsi="Times New Roman" w:cs="Times New Roman"/>
          <w:noProof/>
        </w:rPr>
        <w:tab/>
        <w:t>(1.17)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acc>
          <m:accPr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e>
        </m:acc>
        <m:r>
          <m:rPr>
            <m:sty m:val="p"/>
          </m:rPr>
          <w:rPr>
            <w:rFonts w:ascii="Cambria Math" w:hAnsi="Cambria Math" w:cs="Times New Roman"/>
            <w:noProof/>
          </w:rPr>
          <m:t>(λ,0)=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lang w:val="en-US"/>
                  </w:rPr>
                  <m:t>g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(λ),    λ∈</m:t>
        </m:r>
        <m:r>
          <m:rPr>
            <m:scr m:val="double-struck"/>
            <m:sty m:val="p"/>
          </m:rPr>
          <w:rPr>
            <w:rFonts w:ascii="Cambria Math" w:hAnsi="Cambria Math" w:cs="Times New Roman"/>
            <w:noProof/>
          </w:rPr>
          <m:t>R,</m:t>
        </m:r>
      </m:oMath>
      <w:r w:rsidRPr="00FE1D34">
        <w:rPr>
          <w:rFonts w:ascii="Times New Roman" w:hAnsi="Times New Roman" w:cs="Times New Roman"/>
          <w:noProof/>
        </w:rPr>
        <w:tab/>
        <w:t>(1.18)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u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(λ,0)=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g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(λ),    λ∈</m:t>
        </m:r>
        <m:r>
          <m:rPr>
            <m:scr m:val="double-struck"/>
            <m:sty m:val="p"/>
          </m:rPr>
          <w:rPr>
            <w:rFonts w:ascii="Cambria Math" w:hAnsi="Cambria Math" w:cs="Times New Roman"/>
            <w:noProof/>
          </w:rPr>
          <m:t>R.</m:t>
        </m:r>
      </m:oMath>
      <w:r w:rsidRPr="00FE1D34">
        <w:rPr>
          <w:rFonts w:ascii="Times New Roman" w:hAnsi="Times New Roman" w:cs="Times New Roman"/>
          <w:noProof/>
        </w:rPr>
        <w:tab/>
        <w:t>(1.19)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Решение проблемы (1.17)-(1.19)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071D82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m:oMathPara>
        <m:oMath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(λ,t)=-(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τ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dτ+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(λ))cos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t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+(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cos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τ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dτ+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g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(λ)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)sin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t.</m:t>
          </m:r>
        </m:oMath>
      </m:oMathPara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Используя обратное преобразование Фурье-Якоби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-1</m:t>
            </m:r>
          </m:sup>
        </m:sSubSup>
      </m:oMath>
      <w:r w:rsidRPr="00FE1D34">
        <w:rPr>
          <w:rFonts w:ascii="Times New Roman" w:hAnsi="Times New Roman" w:cs="Times New Roman"/>
        </w:rPr>
        <w:t xml:space="preserve"> (1.13) мы получаем решение проблемы (1.14) – (1.16) </w:t>
      </w:r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761C4E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u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x,t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+∞</m:t>
              </m:r>
            </m:sup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+∞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0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+∞</m:t>
                      </m:r>
                    </m:sup>
                    <m:e>
                      <m:nary>
                        <m:naryPr>
                          <m:limLoc m:val="undOvr"/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naryPr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0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t</m:t>
                          </m:r>
                        </m:sup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f(z,τ)</m:t>
                          </m:r>
                          <m:d>
                            <m:dPr>
                              <m:endChr m:val=""/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cos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  <m:t xml:space="preserve">+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ρ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τ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  <m:t xml:space="preserve">+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ρ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</m:e>
                          </m:d>
                        </m:e>
                      </m:nary>
                    </m:e>
                  </m:nary>
                </m:e>
              </m:nary>
            </m:e>
          </m:nary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sin</m:t>
          </m:r>
          <m:rad>
            <m:radPr>
              <m:degHide m:val="1"/>
              <m:ctrlPr>
                <w:rPr>
                  <w:rFonts w:ascii="Cambria Math" w:hAnsi="Cambria Math" w:cs="Times New Roman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t</m:t>
          </m:r>
        </m:oMath>
      </m:oMathPara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761C4E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sin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τ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cos</m:t>
          </m:r>
          <m:rad>
            <m:radPr>
              <m:degHide m:val="1"/>
              <m:ctrlPr>
                <w:rPr>
                  <w:rFonts w:ascii="Cambria Math" w:hAnsi="Cambria Math" w:cs="Times New Roman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t+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y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sin</m:t>
          </m:r>
          <m:rad>
            <m:radPr>
              <m:degHide m:val="1"/>
              <m:ctrlPr>
                <w:rPr>
                  <w:rFonts w:ascii="Cambria Math" w:hAnsi="Cambria Math" w:cs="Times New Roman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t-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(y)cos</m:t>
          </m:r>
          <m:rad>
            <m:radPr>
              <m:degHide m:val="1"/>
              <m:ctrlPr>
                <w:rPr>
                  <w:rFonts w:ascii="Cambria Math" w:hAnsi="Cambria Math" w:cs="Times New Roman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e>
          </m:rad>
          <m:d>
            <m:dPr>
              <m:begChr m:val=""/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t</m:t>
              </m:r>
            </m:e>
          </m:d>
        </m:oMath>
      </m:oMathPara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761C4E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×</m:t>
          </m:r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dτd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761C4E" w:rsidRPr="00FE1D34" w:rsidRDefault="00761C4E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lang w:val="kk-KZ"/>
        </w:rPr>
        <w:t xml:space="preserve">Теперь мы докажем что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u∈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([0,T],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(μ))∩C([0,T],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W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(ν))</m:t>
        </m:r>
      </m:oMath>
      <w:r w:rsidRPr="00FE1D34">
        <w:rPr>
          <w:rFonts w:ascii="Times New Roman" w:hAnsi="Times New Roman" w:cs="Times New Roman"/>
          <w:noProof/>
        </w:rPr>
        <w:t>.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∥u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=∥(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(λ,t)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=∥-(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τ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dτ+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(λ))cos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t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+(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cos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τ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dτ+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g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(λ)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)sin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t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w:lastRenderedPageBreak/>
            <m:t>≲∥-(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τ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dτ+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(λ))cos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t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+∥(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cos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τ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dτ+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g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(λ)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)sin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t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Здесь,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∥-(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sin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τ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dτ+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(λ))cos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t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noProof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+∞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‍</m:t>
            </m:r>
          </m:e>
        </m:nary>
        <m:r>
          <m:rPr>
            <m:sty m:val="p"/>
          </m:rPr>
          <w:rPr>
            <w:rFonts w:ascii="Cambria Math" w:hAnsi="Cambria Math" w:cs="Times New Roman"/>
            <w:noProof/>
          </w:rPr>
          <m:t>|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ρ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</m:e>
        </m:rad>
        <m:nary>
          <m:naryPr>
            <m:limLoc m:val="subSup"/>
            <m:ctrlPr>
              <w:rPr>
                <w:rFonts w:ascii="Cambria Math" w:hAnsi="Cambria Math" w:cs="Times New Roman"/>
                <w:noProof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t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‍</m:t>
            </m:r>
          </m:e>
        </m:nary>
        <m:acc>
          <m:accPr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imes New Roman"/>
            <w:noProof/>
          </w:rPr>
          <m:t>(λ,τ)sin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ρ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  <w:noProof/>
          </w:rPr>
          <m:t>τdτ+(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λ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+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ρ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)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g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(λ)cos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ρ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  <w:noProof/>
          </w:rPr>
          <m:t>t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|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d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(λ)</m:t>
        </m:r>
      </m:oMath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(λ,τ)sin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τdτ+(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(λ,τ)sin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τdτ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(λ)+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0≤t≤T</m:t>
              </m:r>
            </m:lim>
          </m:limLow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(λ,t)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(λ)+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0≤t≤T</m:t>
              </m:r>
            </m:lim>
          </m:limLow>
          <m:r>
            <m:rPr>
              <m:sty m:val="p"/>
            </m:rPr>
            <w:rPr>
              <w:rFonts w:ascii="Cambria Math" w:hAnsi="Cambria Math" w:cs="Times New Roman"/>
              <w:noProof/>
            </w:rPr>
            <m:t>∥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+∥(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=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0≤t≤T</m:t>
              </m:r>
            </m:lim>
          </m:limLow>
          <m:r>
            <m:rPr>
              <m:sty m:val="p"/>
            </m:rPr>
            <w:rPr>
              <w:rFonts w:ascii="Cambria Math" w:hAnsi="Cambria Math" w:cs="Times New Roman"/>
              <w:noProof/>
            </w:rPr>
            <m:t>∥f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2,μ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+∥(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=∥f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(μ))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+∥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 xml:space="preserve">и 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cos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τ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dτ+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g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(λ)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)sin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t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cos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τ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dτ+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g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(λ)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</w:rPr>
            <m:t>)sin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t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(λ,τ)cos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τdτ+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(λ)sin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t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(λ,τ)cos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τdτ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(λ)sin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noProof/>
            </w:rPr>
            <m:t>t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0≤t≤T</m:t>
              </m:r>
            </m:lim>
          </m:limLow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(λ,t)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(λ)+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</m:t>
          </m:r>
          <m:rad>
            <m:radPr>
              <m:degHide m:val="1"/>
              <m:ctrlPr>
                <w:rPr>
                  <w:rFonts w:ascii="Cambria Math" w:hAnsi="Cambria Math" w:cs="Times New Roma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</m:e>
          </m:rad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0≤t≤T</m:t>
              </m:r>
            </m:lim>
          </m:limLow>
          <m:r>
            <m:rPr>
              <m:sty m:val="p"/>
            </m:rPr>
            <w:rPr>
              <w:rFonts w:ascii="Cambria Math" w:hAnsi="Cambria Math" w:cs="Times New Roman"/>
              <w:noProof/>
            </w:rPr>
            <m:t>∥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+∥(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=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0≤t≤T</m:t>
              </m:r>
            </m:lim>
          </m:limLow>
          <m:r>
            <m:rPr>
              <m:sty m:val="p"/>
            </m:rPr>
            <w:rPr>
              <w:rFonts w:ascii="Cambria Math" w:hAnsi="Cambria Math" w:cs="Times New Roman"/>
              <w:noProof/>
            </w:rPr>
            <m:t>∥f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2,μ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+∥(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g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=∥f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(μ))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+∥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Затем мы получаем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∥u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≲∥f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(μ))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tt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u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tt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=∥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-(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</m:acc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≤∥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</m:acc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=∥f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+∥u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Наконец, мы получаем</w:t>
      </w:r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∥u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([0,T],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(μ))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≲∥f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(μ))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+∥u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(ν))</m:t>
              </m:r>
            </m:sub>
          </m:sSub>
        </m:oMath>
      </m:oMathPara>
    </w:p>
    <w:p w:rsidR="00761C4E" w:rsidRPr="00FE1D34" w:rsidRDefault="00761C4E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761C4E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(μ))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1A40B9" w:rsidRPr="00FE1D34" w:rsidRDefault="001A40B9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</w:p>
    <w:p w:rsidR="00183A12" w:rsidRPr="00FE1D34" w:rsidRDefault="00BC01A1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  <w:b/>
          <w:bCs/>
        </w:rPr>
        <w:t xml:space="preserve">1.3 </w:t>
      </w:r>
      <w:r w:rsidR="00183A12" w:rsidRPr="00FE1D34">
        <w:rPr>
          <w:rFonts w:ascii="Times New Roman" w:hAnsi="Times New Roman" w:cs="Times New Roman"/>
          <w:b/>
          <w:bCs/>
        </w:rPr>
        <w:t>Задача Коши для неоднородного уравнения теплопроводности, порожденный операторами Якоби</w:t>
      </w:r>
      <w:r w:rsidR="00183A12" w:rsidRPr="00FE1D34">
        <w:rPr>
          <w:rFonts w:ascii="Times New Roman" w:hAnsi="Times New Roman" w:cs="Times New Roman"/>
        </w:rPr>
        <w:t xml:space="preserve"> </w:t>
      </w:r>
    </w:p>
    <w:p w:rsidR="002F5BA3" w:rsidRPr="00FE1D34" w:rsidRDefault="002F5BA3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>В этом подразделе мы рассмотрим задачу Коши для неоднородного уравнения теплопроводности, порожденного оператором Якоби</w:t>
      </w:r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2F5BA3" w:rsidRPr="00FE1D34" w:rsidRDefault="00071D82" w:rsidP="00FE1D34">
      <w:pPr>
        <w:spacing w:line="360" w:lineRule="auto"/>
        <w:ind w:firstLine="567"/>
        <w:jc w:val="righ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t</m:t>
            </m:r>
          </m:sub>
        </m:sSub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  <w:lang w:val="kk-KZ" w:eastAsia="zh-C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β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x,t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=f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x,t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,    x∈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 xml:space="preserve">,    0&lt;t&lt;T,  </m:t>
        </m:r>
      </m:oMath>
      <w:r w:rsidR="002F5BA3" w:rsidRPr="00FE1D34">
        <w:rPr>
          <w:rFonts w:ascii="Times New Roman" w:hAnsi="Times New Roman" w:cs="Times New Roman"/>
          <w:noProof/>
        </w:rPr>
        <w:tab/>
      </w:r>
      <w:r w:rsidR="002F5BA3" w:rsidRPr="00FE1D34">
        <w:rPr>
          <w:rFonts w:ascii="Times New Roman" w:hAnsi="Times New Roman" w:cs="Times New Roman"/>
          <w:noProof/>
        </w:rPr>
        <w:tab/>
        <w:t>(1.20)</w:t>
      </w:r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 w:rsidRPr="00FE1D34">
        <w:rPr>
          <w:rFonts w:ascii="Times New Roman" w:hAnsi="Times New Roman" w:cs="Times New Roman"/>
          <w:lang w:eastAsia="zh-CN"/>
        </w:rPr>
        <w:lastRenderedPageBreak/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</w:rPr>
          <m:t>T</m:t>
        </m:r>
      </m:oMath>
      <w:r w:rsidRPr="00FE1D34">
        <w:rPr>
          <w:rFonts w:ascii="Times New Roman" w:hAnsi="Times New Roman" w:cs="Times New Roman"/>
          <w:lang w:eastAsia="zh-CN"/>
        </w:rPr>
        <w:t xml:space="preserve"> – положительная постоянная, с начальным условием</w:t>
      </w:r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2F5BA3" w:rsidRPr="00FE1D34" w:rsidRDefault="00FE1D34" w:rsidP="00FE1D34">
      <w:pPr>
        <w:spacing w:line="360" w:lineRule="auto"/>
        <w:ind w:firstLine="567"/>
        <w:jc w:val="right"/>
        <w:rPr>
          <w:rFonts w:ascii="Times New Roman" w:hAnsi="Times New Roman"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 xml:space="preserve"> u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x,0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=h(x).</m:t>
        </m:r>
      </m:oMath>
      <w:r w:rsidR="002F5BA3" w:rsidRPr="00FE1D34">
        <w:rPr>
          <w:rFonts w:ascii="Times New Roman" w:hAnsi="Times New Roman" w:cs="Times New Roman"/>
          <w:noProof/>
        </w:rPr>
        <w:tab/>
      </w:r>
      <w:r w:rsidR="002F5BA3" w:rsidRPr="00FE1D34">
        <w:rPr>
          <w:rFonts w:ascii="Times New Roman" w:hAnsi="Times New Roman" w:cs="Times New Roman"/>
          <w:noProof/>
        </w:rPr>
        <w:tab/>
      </w:r>
      <w:r w:rsidR="002F5BA3" w:rsidRPr="00FE1D34">
        <w:rPr>
          <w:rFonts w:ascii="Times New Roman" w:hAnsi="Times New Roman" w:cs="Times New Roman"/>
          <w:noProof/>
        </w:rPr>
        <w:tab/>
      </w:r>
      <w:r w:rsidR="002F5BA3" w:rsidRPr="00FE1D34">
        <w:rPr>
          <w:rFonts w:ascii="Times New Roman" w:hAnsi="Times New Roman" w:cs="Times New Roman"/>
          <w:noProof/>
        </w:rPr>
        <w:tab/>
      </w:r>
      <w:r w:rsidR="002F5BA3" w:rsidRPr="00FE1D34">
        <w:rPr>
          <w:rFonts w:ascii="Times New Roman" w:hAnsi="Times New Roman" w:cs="Times New Roman"/>
          <w:noProof/>
        </w:rPr>
        <w:tab/>
      </w:r>
      <w:r w:rsidR="002F5BA3" w:rsidRPr="00FE1D34">
        <w:rPr>
          <w:rFonts w:ascii="Times New Roman" w:hAnsi="Times New Roman" w:cs="Times New Roman"/>
          <w:noProof/>
        </w:rPr>
        <w:tab/>
      </w:r>
      <w:r w:rsidR="002F5BA3" w:rsidRPr="00FE1D34">
        <w:rPr>
          <w:rFonts w:ascii="Times New Roman" w:hAnsi="Times New Roman" w:cs="Times New Roman"/>
        </w:rPr>
        <w:t>(1.21)</w:t>
      </w:r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2F5BA3" w:rsidRPr="00FE1D34" w:rsidRDefault="002F5BA3" w:rsidP="00FE1D34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FE1D34">
        <w:rPr>
          <w:rFonts w:ascii="Times New Roman" w:hAnsi="Times New Roman" w:cs="Times New Roman"/>
          <w:bCs/>
        </w:rPr>
        <w:t>Решение задачи (1.9) – (1.10) можно сформулировать следующей теоремой</w:t>
      </w:r>
      <w:r w:rsidRPr="00FE1D34">
        <w:rPr>
          <w:rFonts w:ascii="Times New Roman" w:hAnsi="Times New Roman" w:cs="Times New Roman"/>
        </w:rPr>
        <w:t>:</w:t>
      </w:r>
    </w:p>
    <w:p w:rsidR="002F5BA3" w:rsidRPr="00FE1D34" w:rsidRDefault="002F5BA3" w:rsidP="00FE1D34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bCs/>
        </w:rPr>
        <w:t>Теорема 1.7</w:t>
      </w:r>
      <w:r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hAnsi="Times New Roman" w:cs="Times New Roman"/>
          <w:iCs/>
        </w:rPr>
        <w:t xml:space="preserve">Предположим, что </w:t>
      </w:r>
      <m:oMath>
        <m:r>
          <m:rPr>
            <m:sty m:val="p"/>
          </m:rPr>
          <w:rPr>
            <w:rFonts w:ascii="Cambria Math" w:hAnsi="Cambria Math" w:cs="Times New Roman"/>
          </w:rPr>
          <m:t>f∈C</m:t>
        </m:r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0,T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W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ν</m:t>
                </m:r>
              </m:e>
            </m:d>
          </m:e>
        </m:d>
      </m:oMath>
      <w:r w:rsidRPr="00FE1D34">
        <w:rPr>
          <w:rFonts w:ascii="Times New Roman" w:hAnsi="Times New Roman" w:cs="Times New Roman"/>
          <w:iCs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</w:rPr>
          <m:t>h∈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W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ν</m:t>
            </m:r>
          </m:e>
        </m:d>
      </m:oMath>
      <w:r w:rsidRPr="00FE1D34">
        <w:rPr>
          <w:rFonts w:ascii="Times New Roman" w:hAnsi="Times New Roman" w:cs="Times New Roman"/>
          <w:iCs/>
        </w:rPr>
        <w:t xml:space="preserve">. Тогда задача (1.20) – (1.21) имеет единственное решение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u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sSup>
          <m:sSupPr>
            <m:ctrlPr>
              <w:rPr>
                <w:rFonts w:ascii="Cambria Math" w:hAnsi="Cambria Math" w:cs="Times New Roman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p>
        </m:sSup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0,T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μ</m:t>
                </m:r>
              </m:e>
            </m:d>
          </m:e>
        </m:d>
        <m:r>
          <m:rPr>
            <m:sty m:val="p"/>
          </m:rPr>
          <w:rPr>
            <w:rFonts w:ascii="Cambria Math" w:hAnsi="Cambria Math" w:cs="Times New Roman"/>
          </w:rPr>
          <m:t>∩C</m:t>
        </m:r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0,T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W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ν</m:t>
                </m:r>
              </m:e>
            </m:d>
          </m:e>
        </m:d>
      </m:oMath>
      <w:r w:rsidRPr="00FE1D34">
        <w:rPr>
          <w:rFonts w:ascii="Times New Roman" w:hAnsi="Times New Roman" w:cs="Times New Roman"/>
          <w:iCs/>
        </w:rPr>
        <w:t>, который может быть представлен формулой</w:t>
      </w:r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2F5BA3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u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x,t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+∞</m:t>
              </m:r>
            </m:sup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+∞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0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t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λ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 xml:space="preserve">+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ρ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)(τ-t)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f(y,τ)</m:t>
                      </m:r>
                    </m:e>
                  </m:nary>
                </m:e>
              </m:nary>
            </m:e>
          </m:nary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dτd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e>
          </m:d>
        </m:oMath>
      </m:oMathPara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F5BA3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+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+∞</m:t>
              </m:r>
            </m:sup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+∞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0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t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-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λ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 xml:space="preserve">+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ρ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t</m:t>
                          </m:r>
                        </m:sup>
                      </m:sSup>
                    </m:e>
                  </m:nary>
                </m:e>
              </m:nary>
            </m:e>
          </m:nary>
          <m:r>
            <m:rPr>
              <m:sty m:val="p"/>
            </m:rPr>
            <w:rPr>
              <w:rFonts w:ascii="Cambria Math" w:hAnsi="Cambria Math" w:cs="Times New Roman"/>
            </w:rPr>
            <m:t>h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x</m:t>
              </m:r>
            </m:e>
          </m:d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dτd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iCs/>
        </w:rPr>
        <w:t xml:space="preserve">где </w:t>
      </w:r>
      <m:oMath>
        <m:sSubSup>
          <m:sSubSupPr>
            <m:ctrlPr>
              <w:rPr>
                <w:rFonts w:ascii="Cambria Math" w:hAnsi="Cambria Math" w:cs="Times New Roman"/>
                <w:iCs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λ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β</m:t>
            </m:r>
          </m:sup>
        </m:sSubSup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</m:e>
        </m:d>
      </m:oMath>
      <w:r w:rsidRPr="00FE1D34">
        <w:rPr>
          <w:rFonts w:ascii="Times New Roman" w:hAnsi="Times New Roman" w:cs="Times New Roman"/>
          <w:iCs/>
        </w:rPr>
        <w:t xml:space="preserve"> – функция Якоби. </w:t>
      </w:r>
    </w:p>
    <w:p w:rsidR="002F5BA3" w:rsidRPr="00FE1D34" w:rsidRDefault="002F5BA3" w:rsidP="00FE1D34">
      <w:pPr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iCs/>
          <w:noProof/>
        </w:rPr>
        <w:t>Доказательство</w:t>
      </w:r>
      <w:r w:rsidRPr="00FE1D34">
        <w:rPr>
          <w:rFonts w:ascii="Times New Roman" w:hAnsi="Times New Roman" w:cs="Times New Roman"/>
          <w:noProof/>
        </w:rPr>
        <w:t xml:space="preserve">. После использования преобразования Фурье-Якоби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</m:sSub>
      </m:oMath>
      <w:r w:rsidRPr="00FE1D34">
        <w:rPr>
          <w:rFonts w:ascii="Times New Roman" w:hAnsi="Times New Roman" w:cs="Times New Roman"/>
          <w:noProof/>
        </w:rPr>
        <w:t xml:space="preserve"> (1.12) с обеих сторон </w:t>
      </w:r>
      <w:r w:rsidRPr="00FE1D34">
        <w:rPr>
          <w:rFonts w:ascii="Times New Roman" w:hAnsi="Times New Roman" w:cs="Times New Roman"/>
        </w:rPr>
        <w:t>(1.20) – (1.21)</w:t>
      </w:r>
      <w:r w:rsidRPr="00FE1D34">
        <w:rPr>
          <w:rFonts w:ascii="Times New Roman" w:hAnsi="Times New Roman" w:cs="Times New Roman"/>
          <w:noProof/>
        </w:rPr>
        <w:t>, мы получаем</w:t>
      </w: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∂</m:t>
            </m:r>
            <m:acc>
              <m:accPr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u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∂t</m:t>
            </m:r>
          </m:den>
        </m:f>
        <m:r>
          <m:rPr>
            <m:sty m:val="p"/>
          </m:rPr>
          <w:rPr>
            <w:rFonts w:ascii="Cambria Math" w:hAnsi="Cambria Math" w:cs="Times New Roman"/>
            <w:noProof/>
          </w:rPr>
          <m:t>+(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λ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+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ρ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)</m:t>
        </m:r>
        <m:acc>
          <m:accPr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e>
        </m:acc>
        <m:r>
          <m:rPr>
            <m:sty m:val="p"/>
          </m:rPr>
          <w:rPr>
            <w:rFonts w:ascii="Cambria Math" w:hAnsi="Cambria Math" w:cs="Times New Roman"/>
            <w:noProof/>
          </w:rPr>
          <m:t>=</m:t>
        </m:r>
        <m:acc>
          <m:accPr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imes New Roman"/>
            <w:noProof/>
          </w:rPr>
          <m:t>(λ,t),</m:t>
        </m:r>
      </m:oMath>
      <w:r w:rsidRPr="00FE1D34">
        <w:rPr>
          <w:rFonts w:ascii="Times New Roman" w:hAnsi="Times New Roman" w:cs="Times New Roman"/>
          <w:noProof/>
        </w:rPr>
        <w:tab/>
        <w:t>(1.22)</w:t>
      </w: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acc>
          <m:accPr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u</m:t>
            </m:r>
          </m:e>
        </m:acc>
        <m:r>
          <m:rPr>
            <m:sty m:val="p"/>
          </m:rPr>
          <w:rPr>
            <w:rFonts w:ascii="Cambria Math" w:hAnsi="Cambria Math" w:cs="Times New Roman"/>
            <w:noProof/>
          </w:rPr>
          <m:t>(λ,0)=</m:t>
        </m:r>
        <m:acc>
          <m:accPr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  <w:noProof/>
          </w:rPr>
          <m:t>(λ),</m:t>
        </m:r>
      </m:oMath>
      <w:r w:rsidRPr="00FE1D34">
        <w:rPr>
          <w:rFonts w:ascii="Times New Roman" w:hAnsi="Times New Roman" w:cs="Times New Roman"/>
          <w:noProof/>
        </w:rPr>
        <w:tab/>
        <w:t>(1.23)</w:t>
      </w: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Решение проблемы (1.17)-(1.19)</w:t>
      </w: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071D82" w:rsidP="00FE1D34">
      <w:pPr>
        <w:spacing w:line="360" w:lineRule="auto"/>
        <w:jc w:val="both"/>
        <w:rPr>
          <w:rFonts w:ascii="Times New Roman" w:hAnsi="Times New Roman" w:cs="Times New Roman"/>
        </w:rPr>
      </w:pPr>
      <m:oMathPara>
        <m:oMath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(λ,t)=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)(τ-t)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dτ+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h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-(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)t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Используя обратное преобразование Фурье-Якоби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noProof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α,β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-1</m:t>
            </m:r>
          </m:sup>
        </m:sSubSup>
      </m:oMath>
      <w:r w:rsidRPr="00FE1D34">
        <w:rPr>
          <w:rFonts w:ascii="Times New Roman" w:hAnsi="Times New Roman" w:cs="Times New Roman"/>
        </w:rPr>
        <w:t xml:space="preserve"> (1.13) мы получаем решение проблемы (1.22) – (1.23) </w:t>
      </w:r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2F5BA3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w:lastRenderedPageBreak/>
            <m:t>u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x,t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+∞</m:t>
              </m:r>
            </m:sup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+∞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0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t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λ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 xml:space="preserve">+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ρ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)(τ-t)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f(y,τ)</m:t>
                      </m:r>
                    </m:e>
                  </m:nary>
                </m:e>
              </m:nary>
            </m:e>
          </m:nary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dτd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e>
          </m:d>
        </m:oMath>
      </m:oMathPara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F5BA3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+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+∞</m:t>
              </m:r>
            </m:sup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+∞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0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t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-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λ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 xml:space="preserve">+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ρ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t</m:t>
                          </m:r>
                        </m:sup>
                      </m:sSup>
                    </m:e>
                  </m:nary>
                </m:e>
              </m:nary>
            </m:e>
          </m:nary>
          <m:r>
            <m:rPr>
              <m:sty m:val="p"/>
            </m:rPr>
            <w:rPr>
              <w:rFonts w:ascii="Cambria Math" w:hAnsi="Cambria Math" w:cs="Times New Roman"/>
            </w:rPr>
            <m:t>h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x</m:t>
              </m:r>
            </m:e>
          </m:d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sSubSup>
            <m:sSubSupPr>
              <m:ctrlPr>
                <w:rPr>
                  <w:rFonts w:ascii="Cambria Math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p>
          </m:sSub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dτd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α,β</m:t>
              </m:r>
            </m:sub>
          </m:sSub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λ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2F5BA3" w:rsidRPr="00FE1D34" w:rsidRDefault="002F5BA3" w:rsidP="00FE1D34">
      <w:pPr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</w:rPr>
        <w:t xml:space="preserve">Теперь мы докажем, что </w:t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∈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1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([0,T],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(μ))∩C([0,T],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W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noProof/>
          </w:rPr>
          <m:t>(ν))</m:t>
        </m:r>
      </m:oMath>
      <w:r w:rsidRPr="00FE1D34">
        <w:rPr>
          <w:rFonts w:ascii="Times New Roman" w:hAnsi="Times New Roman" w:cs="Times New Roman"/>
          <w:noProof/>
        </w:rPr>
        <w:t>.</w:t>
      </w: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∥u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</m:acc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)(τ-t)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dτ+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lang w:val="en-US"/>
                </w:rPr>
                <m:t>h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-(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)t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)(τ-t)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dτ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h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-(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)t</m:t>
              </m:r>
            </m:sup>
          </m:sSup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;</m:t>
          </m:r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)(τ-t)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dτ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=(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(λ,τ)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)(τ-t)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dτ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(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0≤t≤T</m:t>
              </m:r>
            </m:lim>
          </m:limLow>
          <m:r>
            <m:rPr>
              <m:sty m:val="p"/>
            </m:rPr>
            <w:rPr>
              <w:rFonts w:ascii="Cambria Math" w:hAnsi="Cambria Math" w:cs="Times New Roman"/>
              <w:noProof/>
            </w:rPr>
            <m:t>|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(λ,t)|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0≤t≤T</m:t>
              </m:r>
            </m:lim>
          </m:limLow>
          <m:r>
            <m:rPr>
              <m:sty m:val="p"/>
            </m:rPr>
            <w:rPr>
              <w:rFonts w:ascii="Cambria Math" w:hAnsi="Cambria Math" w:cs="Times New Roman"/>
              <w:noProof/>
            </w:rPr>
            <m:t>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(λ,t)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=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0≤t≤T</m:t>
              </m:r>
            </m:lim>
          </m:limLow>
          <m:r>
            <m:rPr>
              <m:sty m:val="p"/>
            </m:rPr>
            <w:rPr>
              <w:rFonts w:ascii="Cambria Math" w:hAnsi="Cambria Math" w:cs="Times New Roman"/>
              <w:noProof/>
            </w:rPr>
            <m:t>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(λ,t)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=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0≤t≤T</m:t>
              </m:r>
            </m:lim>
          </m:limLow>
          <m:r>
            <m:rPr>
              <m:sty m:val="p"/>
            </m:rPr>
            <w:rPr>
              <w:rFonts w:ascii="Cambria Math" w:hAnsi="Cambria Math" w:cs="Times New Roman"/>
              <w:noProof/>
            </w:rPr>
            <m:t>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h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-(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)t</m:t>
              </m:r>
            </m:sup>
          </m:sSup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h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-(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)t</m:t>
              </m:r>
            </m:sup>
          </m:sSup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≲(</m:t>
          </m:r>
          <m:nary>
            <m:naryPr>
              <m:limLoc m:val="subSup"/>
              <m:ctrlPr>
                <w:rPr>
                  <w:rFonts w:ascii="Cambria Math" w:hAnsi="Cambria Math" w:cs="Times New Roman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noProof/>
            </w:rPr>
            <m:t>|(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h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d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α,β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(λ)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den>
              </m:f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=∥(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h</m:t>
              </m:r>
            </m:e>
          </m:acc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=∥h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Таким образом, мы имеем</w:t>
      </w: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∥u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≲∥f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C([0,T],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+∥h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=∥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u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=∥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noProof/>
            </w:rPr>
            <m:t>-(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</m:acc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≤∥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f</m:t>
              </m:r>
            </m:e>
          </m:acc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+∥(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+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ρ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noProof/>
            </w:rPr>
            <m:t>)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u</m:t>
              </m:r>
            </m:e>
          </m:acc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2,ν</m:t>
              </m:r>
            </m:sub>
          </m:sSub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FE1D34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m:t>=∥f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2,μ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+∥u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∥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</w:rPr>
                    <m:t>r,2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noProof/>
                </w:rPr>
                <m:t>(ν)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noProof/>
            </w:rPr>
            <m:t>.</m:t>
          </m:r>
        </m:oMath>
      </m:oMathPara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>Наконец, мы получаем</w:t>
      </w: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FE1D34">
        <w:rPr>
          <w:rFonts w:ascii="Times New Roman" w:hAnsi="Times New Roman" w:cs="Times New Roman"/>
          <w:noProof/>
        </w:rPr>
        <w:tab/>
      </w:r>
      <m:oMath>
        <m:r>
          <m:rPr>
            <m:sty m:val="p"/>
          </m:rPr>
          <w:rPr>
            <w:rFonts w:ascii="Cambria Math" w:hAnsi="Cambria Math" w:cs="Times New Roman"/>
            <w:noProof/>
          </w:rPr>
          <m:t>∥u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∥</m:t>
            </m:r>
          </m:e>
          <m:sub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1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([0,T],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(μ))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≲∥f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∥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C([0,T],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(μ))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+∥u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∥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C([0,T],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W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r,2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(ν))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≲∥f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∥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C([0,T],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W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(ν))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+∥h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∥</m:t>
            </m:r>
          </m:e>
          <m:sub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W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(ν)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</w:rPr>
          <m:t>.</m:t>
        </m:r>
      </m:oMath>
    </w:p>
    <w:p w:rsidR="002F5BA3" w:rsidRPr="00FE1D34" w:rsidRDefault="002F5BA3" w:rsidP="00FE1D34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2F5BA3" w:rsidRPr="00FE1D34" w:rsidRDefault="002F5BA3" w:rsidP="00FE1D34">
      <w:pPr>
        <w:spacing w:line="360" w:lineRule="auto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br w:type="page"/>
      </w:r>
    </w:p>
    <w:p w:rsidR="00C35B79" w:rsidRPr="00FE1D34" w:rsidRDefault="00BC01A1" w:rsidP="00FE1D3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FE1D34">
        <w:rPr>
          <w:rFonts w:ascii="Times New Roman" w:hAnsi="Times New Roman" w:cs="Times New Roman"/>
          <w:b/>
          <w:bCs/>
          <w:lang w:val="kk-KZ"/>
        </w:rPr>
        <w:lastRenderedPageBreak/>
        <w:t xml:space="preserve">2 </w:t>
      </w:r>
      <w:r w:rsidR="00B45AB1" w:rsidRPr="00FE1D34">
        <w:rPr>
          <w:rFonts w:ascii="Times New Roman" w:hAnsi="Times New Roman" w:cs="Times New Roman"/>
          <w:b/>
          <w:bCs/>
        </w:rPr>
        <w:t>Теорема композиции известной в классической теории ПДО</w:t>
      </w:r>
    </w:p>
    <w:p w:rsidR="00BC01A1" w:rsidRPr="00FE1D34" w:rsidRDefault="00BC01A1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BC01A1" w:rsidRPr="00FE1D34" w:rsidRDefault="00BC01A1" w:rsidP="00FE1D3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FE1D34">
        <w:rPr>
          <w:rFonts w:ascii="Times New Roman" w:hAnsi="Times New Roman" w:cs="Times New Roman"/>
          <w:b/>
          <w:bCs/>
        </w:rPr>
        <w:t xml:space="preserve">2.1 </w:t>
      </w:r>
      <w:r w:rsidR="00B45AB1" w:rsidRPr="00FE1D34">
        <w:rPr>
          <w:rFonts w:ascii="Times New Roman" w:hAnsi="Times New Roman" w:cs="Times New Roman"/>
          <w:b/>
          <w:bCs/>
        </w:rPr>
        <w:t>Исследование теоремы композиции известной в классической теории ПДО</w:t>
      </w:r>
    </w:p>
    <w:p w:rsidR="0075783C" w:rsidRPr="00FE1D34" w:rsidRDefault="000117AE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В этом разделе мы дадим некоторые понятия из теории ПДО и теоремы композиции. Мы рекомендуем читателям ознакомиться с книгами по теории </w:t>
      </w:r>
      <w:r w:rsidR="003B4FD1" w:rsidRPr="00FE1D34">
        <w:rPr>
          <w:rFonts w:ascii="Times New Roman" w:hAnsi="Times New Roman" w:cs="Times New Roman"/>
        </w:rPr>
        <w:t>ПДО М. А. Шубина и М. Тейлора [11, 12</w:t>
      </w:r>
      <w:r w:rsidRPr="00FE1D34">
        <w:rPr>
          <w:rFonts w:ascii="Times New Roman" w:hAnsi="Times New Roman" w:cs="Times New Roman"/>
        </w:rPr>
        <w:t xml:space="preserve">]. Здесь мы используем обозначения из книги </w:t>
      </w:r>
      <w:r w:rsidR="003B4FD1" w:rsidRPr="00FE1D34">
        <w:rPr>
          <w:rFonts w:ascii="Times New Roman" w:hAnsi="Times New Roman" w:cs="Times New Roman"/>
        </w:rPr>
        <w:t>М. Ружанского, В. Турунена [13</w:t>
      </w:r>
      <w:r w:rsidRPr="00FE1D34">
        <w:rPr>
          <w:rFonts w:ascii="Times New Roman" w:hAnsi="Times New Roman" w:cs="Times New Roman"/>
        </w:rPr>
        <w:t>].</w:t>
      </w:r>
    </w:p>
    <w:p w:rsidR="00BC01A1" w:rsidRPr="00FE1D34" w:rsidRDefault="00011357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Пусть </w:t>
      </w:r>
      <m:oMath>
        <m:r>
          <m:rPr>
            <m:sty m:val="p"/>
          </m:rPr>
          <w:rPr>
            <w:rFonts w:ascii="Cambria Math" w:hAnsi="Cambria Math" w:cs="Times New Roman"/>
          </w:rPr>
          <m:t>Ω⊂</m:t>
        </m:r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</m:oMath>
      <w:r w:rsidRPr="00FE1D34">
        <w:rPr>
          <w:rFonts w:ascii="Times New Roman" w:hAnsi="Times New Roman" w:cs="Times New Roman"/>
        </w:rPr>
        <w:t xml:space="preserve"> – измеримое подмножество </w:t>
      </w:r>
      <m:oMath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</m:oMath>
      <w:r w:rsidR="00296279" w:rsidRPr="00FE1D34">
        <w:rPr>
          <w:rFonts w:ascii="Times New Roman" w:hAnsi="Times New Roman" w:cs="Times New Roman"/>
        </w:rPr>
        <w:t>.</w:t>
      </w:r>
      <w:r w:rsidRPr="00FE1D34">
        <w:rPr>
          <w:rFonts w:ascii="Times New Roman" w:hAnsi="Times New Roman" w:cs="Times New Roman"/>
        </w:rPr>
        <w:t xml:space="preserve"> </w:t>
      </w:r>
    </w:p>
    <w:p w:rsidR="00296279" w:rsidRPr="00FE1D34" w:rsidRDefault="001A40B9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>Определение</w:t>
      </w:r>
      <w:r w:rsidR="00296279" w:rsidRPr="00FE1D34">
        <w:rPr>
          <w:rFonts w:ascii="Times New Roman" w:hAnsi="Times New Roman" w:cs="Times New Roman"/>
        </w:rPr>
        <w:t xml:space="preserve"> 2.1 (</w:t>
      </w:r>
      <m:oMath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p</m:t>
            </m:r>
          </m:sup>
        </m:sSup>
      </m:oMath>
      <w:r w:rsidR="00296279" w:rsidRPr="00FE1D34">
        <w:rPr>
          <w:rFonts w:ascii="Times New Roman" w:hAnsi="Times New Roman" w:cs="Times New Roman"/>
        </w:rPr>
        <w:t>-</w:t>
      </w:r>
      <w:r w:rsidR="00993044" w:rsidRPr="00FE1D34">
        <w:rPr>
          <w:rFonts w:ascii="Times New Roman" w:hAnsi="Times New Roman" w:cs="Times New Roman"/>
        </w:rPr>
        <w:t xml:space="preserve"> пространства</w:t>
      </w:r>
      <w:r w:rsidR="00296279" w:rsidRPr="00FE1D34">
        <w:rPr>
          <w:rFonts w:ascii="Times New Roman" w:hAnsi="Times New Roman" w:cs="Times New Roman"/>
        </w:rPr>
        <w:t xml:space="preserve">) </w:t>
      </w:r>
      <w:r w:rsidR="00011357" w:rsidRPr="00FE1D34">
        <w:rPr>
          <w:rFonts w:ascii="Times New Roman" w:hAnsi="Times New Roman" w:cs="Times New Roman"/>
          <w:iCs/>
        </w:rPr>
        <w:t>Пусть</w:t>
      </w:r>
      <w:r w:rsidR="00296279" w:rsidRPr="00FE1D34">
        <w:rPr>
          <w:rFonts w:ascii="Times New Roman" w:hAnsi="Times New Roman" w:cs="Times New Roman"/>
          <w:iCs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1≤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&lt;∞</m:t>
        </m:r>
      </m:oMath>
      <w:r w:rsidR="00296279" w:rsidRPr="00FE1D34">
        <w:rPr>
          <w:rFonts w:ascii="Times New Roman" w:hAnsi="Times New Roman" w:cs="Times New Roman"/>
          <w:iCs/>
        </w:rPr>
        <w:t xml:space="preserve">. </w:t>
      </w:r>
      <w:r w:rsidR="00011357" w:rsidRPr="00FE1D34">
        <w:rPr>
          <w:rFonts w:ascii="Times New Roman" w:hAnsi="Times New Roman" w:cs="Times New Roman"/>
          <w:iCs/>
        </w:rPr>
        <w:t>Тогда</w:t>
      </w:r>
      <w:r w:rsidR="00296279" w:rsidRPr="00FE1D34">
        <w:rPr>
          <w:rFonts w:ascii="Times New Roman" w:hAnsi="Times New Roman" w:cs="Times New Roman"/>
          <w:iCs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p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(Ω)</m:t>
        </m:r>
      </m:oMath>
      <w:r w:rsidR="00296279" w:rsidRPr="00FE1D34">
        <w:rPr>
          <w:rFonts w:ascii="Times New Roman" w:hAnsi="Times New Roman" w:cs="Times New Roman"/>
          <w:iCs/>
        </w:rPr>
        <w:t xml:space="preserve"> </w:t>
      </w:r>
      <w:r w:rsidR="00011357" w:rsidRPr="00FE1D34">
        <w:rPr>
          <w:rFonts w:ascii="Times New Roman" w:hAnsi="Times New Roman" w:cs="Times New Roman"/>
          <w:iCs/>
        </w:rPr>
        <w:t xml:space="preserve">– пространство всех измеримых функций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f</m:t>
        </m:r>
        <m:r>
          <m:rPr>
            <m:scr m:val="double-struck"/>
            <m:sty m:val="p"/>
          </m:rPr>
          <w:rPr>
            <w:rFonts w:ascii="Cambria Math" w:hAnsi="Cambria Math" w:cs="Times New Roman"/>
          </w:rPr>
          <m:t>: Ω→C</m:t>
        </m:r>
      </m:oMath>
      <w:r w:rsidR="00274B8A" w:rsidRPr="00FE1D34">
        <w:rPr>
          <w:rFonts w:ascii="Times New Roman" w:hAnsi="Times New Roman" w:cs="Times New Roman"/>
          <w:iCs/>
        </w:rPr>
        <w:t xml:space="preserve">, </w:t>
      </w:r>
      <w:r w:rsidR="00011357" w:rsidRPr="00FE1D34">
        <w:rPr>
          <w:rFonts w:ascii="Times New Roman" w:hAnsi="Times New Roman" w:cs="Times New Roman"/>
          <w:iCs/>
        </w:rPr>
        <w:t>которые имеют конечную норму, заданную</w:t>
      </w:r>
    </w:p>
    <w:p w:rsidR="00BC01A1" w:rsidRPr="00FE1D34" w:rsidRDefault="00BC01A1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BC01A1" w:rsidRPr="00FE1D34" w:rsidRDefault="00071D82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f</m:t>
                  </m:r>
                </m:e>
              </m:d>
            </m:e>
            <m:sub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p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(Ω)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≔</m:t>
          </m:r>
          <m:sSup>
            <m:sSupPr>
              <m:ctrlPr>
                <w:rPr>
                  <w:rFonts w:ascii="Cambria Math" w:hAnsi="Cambria Math" w:cs="Times New Roman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Ω</m:t>
                      </m:r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p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dx</m:t>
                      </m:r>
                    </m:e>
                  </m:nary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p</m:t>
                  </m:r>
                </m:den>
              </m:f>
            </m:sup>
          </m:sSup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BC01A1" w:rsidRPr="00FE1D34" w:rsidRDefault="00BC01A1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11357" w:rsidRPr="00FE1D34" w:rsidRDefault="00011357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iCs/>
        </w:rPr>
        <w:t>В случае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=∞</m:t>
        </m:r>
      </m:oMath>
      <w:r w:rsidR="00296279" w:rsidRPr="00FE1D34">
        <w:rPr>
          <w:rFonts w:ascii="Times New Roman" w:hAnsi="Times New Roman" w:cs="Times New Roman"/>
          <w:iCs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f</m:t>
        </m:r>
      </m:oMath>
      <w:r w:rsidR="00D83CB9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>говорят, что он находится в</w:t>
      </w:r>
      <w:r w:rsidR="00D83CB9" w:rsidRPr="00FE1D34">
        <w:rPr>
          <w:rFonts w:ascii="Times New Roman" w:hAnsi="Times New Roman" w:cs="Times New Roman"/>
          <w:iCs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∞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(Ω)</m:t>
        </m:r>
      </m:oMath>
      <w:r w:rsidR="00D83CB9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>если она измерима и существенно ограничена, т. е.</w:t>
      </w:r>
    </w:p>
    <w:p w:rsidR="00011357" w:rsidRPr="00FE1D34" w:rsidRDefault="00011357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</w:p>
    <w:p w:rsidR="00D83CB9" w:rsidRPr="00FE1D34" w:rsidRDefault="00071D82" w:rsidP="00FE1D34">
      <w:pPr>
        <w:spacing w:line="360" w:lineRule="auto"/>
        <w:jc w:val="both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f</m:t>
                  </m:r>
                </m:e>
              </m:d>
            </m:e>
            <m:sub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∞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(Ω)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≔</m:t>
          </m:r>
          <m:func>
            <m:funcPr>
              <m:ctrlPr>
                <w:rPr>
                  <w:rFonts w:ascii="Cambria Math" w:hAnsi="Cambria Math" w:cs="Times New Roman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esssup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∈Ω</m:t>
                  </m:r>
                </m:lim>
              </m:limLow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</m:d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</w:rPr>
            <m:t>&lt;∞.</m:t>
          </m:r>
        </m:oMath>
      </m:oMathPara>
    </w:p>
    <w:p w:rsidR="00D83CB9" w:rsidRPr="00FE1D34" w:rsidRDefault="00D83CB9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274B8A" w:rsidRPr="00FE1D34" w:rsidRDefault="006525D1" w:rsidP="00FE1D34">
      <w:pPr>
        <w:spacing w:line="360" w:lineRule="auto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>Здесь</w:t>
      </w:r>
      <w:r w:rsidR="00274B8A" w:rsidRPr="00FE1D34">
        <w:rPr>
          <w:rFonts w:ascii="Times New Roman" w:hAnsi="Times New Roman" w:cs="Times New Roman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esssup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∈Ω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</m:d>
              </m:e>
            </m:d>
          </m:e>
        </m:func>
      </m:oMath>
      <w:r w:rsidR="00274B8A"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hAnsi="Times New Roman" w:cs="Times New Roman"/>
        </w:rPr>
        <w:t xml:space="preserve">определяется как наименьшее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M</m:t>
        </m:r>
      </m:oMath>
      <w:r w:rsidRPr="00FE1D34">
        <w:rPr>
          <w:rFonts w:ascii="Times New Roman" w:hAnsi="Times New Roman" w:cs="Times New Roman"/>
        </w:rPr>
        <w:t xml:space="preserve"> такое, что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</m:d>
          </m:e>
        </m:d>
        <m:r>
          <m:rPr>
            <m:sty m:val="p"/>
          </m:rPr>
          <w:rPr>
            <w:rFonts w:ascii="Cambria Math" w:hAnsi="Cambria Math" w:cs="Times New Roman"/>
          </w:rPr>
          <m:t>≤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M</m:t>
        </m:r>
      </m:oMath>
      <w:r w:rsidR="00274B8A"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hAnsi="Times New Roman" w:cs="Times New Roman"/>
        </w:rPr>
        <w:t xml:space="preserve">почти для всех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∈Ω</m:t>
        </m:r>
      </m:oMath>
      <w:r w:rsidR="00274B8A" w:rsidRPr="00FE1D34">
        <w:rPr>
          <w:rFonts w:ascii="Times New Roman" w:hAnsi="Times New Roman" w:cs="Times New Roman"/>
        </w:rPr>
        <w:t>.</w:t>
      </w:r>
      <w:r w:rsidRPr="00FE1D34">
        <w:rPr>
          <w:rFonts w:ascii="Times New Roman" w:hAnsi="Times New Roman" w:cs="Times New Roman"/>
        </w:rPr>
        <w:t xml:space="preserve"> </w:t>
      </w:r>
    </w:p>
    <w:p w:rsidR="00BC01A1" w:rsidRPr="00FE1D34" w:rsidRDefault="006525D1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>В частности</w:t>
      </w:r>
      <w:r w:rsidR="00274B8A" w:rsidRPr="00FE1D34">
        <w:rPr>
          <w:rFonts w:ascii="Times New Roman" w:hAnsi="Times New Roman" w:cs="Times New Roman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(Ω)</m:t>
        </m:r>
      </m:oMath>
      <w:r w:rsidR="00274B8A"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hAnsi="Times New Roman" w:cs="Times New Roman"/>
        </w:rPr>
        <w:t>является пространством абсолютно интегрируемых функций на</w:t>
      </w:r>
      <w:r w:rsidR="00274B8A" w:rsidRPr="00FE1D34">
        <w:rPr>
          <w:rFonts w:ascii="Times New Roman" w:hAnsi="Times New Roman" w:cs="Times New Roman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Ω</m:t>
        </m:r>
      </m:oMath>
      <w:r w:rsidR="00274B8A" w:rsidRPr="00FE1D34">
        <w:rPr>
          <w:rFonts w:ascii="Times New Roman" w:hAnsi="Times New Roman" w:cs="Times New Roman"/>
        </w:rPr>
        <w:t xml:space="preserve">. </w:t>
      </w:r>
    </w:p>
    <w:p w:rsidR="00274B8A" w:rsidRPr="00FE1D34" w:rsidRDefault="00993044" w:rsidP="00FE1D34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</w:rPr>
        <w:t>Определение</w:t>
      </w:r>
      <w:r w:rsidR="00274B8A" w:rsidRPr="00FE1D34">
        <w:rPr>
          <w:rFonts w:ascii="Times New Roman" w:hAnsi="Times New Roman" w:cs="Times New Roman"/>
        </w:rPr>
        <w:t xml:space="preserve"> 2.2 (</w:t>
      </w:r>
      <w:r w:rsidRPr="00FE1D34">
        <w:rPr>
          <w:rFonts w:ascii="Times New Roman" w:hAnsi="Times New Roman" w:cs="Times New Roman"/>
        </w:rPr>
        <w:t xml:space="preserve">Преобразование Фурье в </w:t>
      </w:r>
      <m:oMath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(Ω)</m:t>
        </m:r>
      </m:oMath>
      <w:r w:rsidR="00274B8A" w:rsidRPr="00FE1D34">
        <w:rPr>
          <w:rFonts w:ascii="Times New Roman" w:hAnsi="Times New Roman" w:cs="Times New Roman"/>
        </w:rPr>
        <w:t xml:space="preserve">) </w:t>
      </w:r>
      <w:r w:rsidRPr="00FE1D34">
        <w:rPr>
          <w:rFonts w:ascii="Times New Roman" w:hAnsi="Times New Roman" w:cs="Times New Roman"/>
          <w:iCs/>
        </w:rPr>
        <w:t>Для</w:t>
      </w:r>
      <w:r w:rsidR="00274B8A" w:rsidRPr="00FE1D34">
        <w:rPr>
          <w:rFonts w:ascii="Times New Roman" w:hAnsi="Times New Roman" w:cs="Times New Roman"/>
          <w:iCs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(Ω)</m:t>
        </m:r>
      </m:oMath>
      <w:r w:rsidR="00274B8A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>мы определяем его преобразование Фурье следующим образом</w:t>
      </w:r>
    </w:p>
    <w:p w:rsidR="00993044" w:rsidRPr="00FE1D34" w:rsidRDefault="00993044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274B8A" w:rsidRPr="00FE1D34" w:rsidRDefault="00071D82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m:oMathPara>
        <m:oMath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  <w:lang w:val="en-US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f</m:t>
              </m:r>
            </m:e>
          </m:d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ξ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acc>
            <m:accPr>
              <m:ctrlPr>
                <w:rPr>
                  <w:rFonts w:ascii="Cambria Math" w:hAnsi="Cambria Math" w:cs="Times New Roman"/>
                  <w:lang w:val="en-US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f</m:t>
              </m:r>
            </m:e>
          </m:acc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ξ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≔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-ix∙ξ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dx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75783C" w:rsidRPr="00FE1D34" w:rsidRDefault="0075783C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954E0" w:rsidRPr="00FE1D34" w:rsidRDefault="00F75CCD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Оператор </w:t>
      </w:r>
      <m:oMath>
        <m:r>
          <m:rPr>
            <m:scr m:val="script"/>
            <m:sty m:val="p"/>
          </m:rPr>
          <w:rPr>
            <w:rFonts w:ascii="Cambria Math" w:hAnsi="Cambria Math" w:cs="Times New Roman"/>
          </w:rPr>
          <m:t xml:space="preserve">F: </m:t>
        </m:r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</m:t>
        </m:r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)→</m:t>
        </m:r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∞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</m:t>
        </m:r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FE1D34">
        <w:rPr>
          <w:rFonts w:ascii="Times New Roman" w:hAnsi="Times New Roman" w:cs="Times New Roman"/>
        </w:rPr>
        <w:t xml:space="preserve"> является ограниченным линейным оператором. </w:t>
      </w:r>
    </w:p>
    <w:p w:rsidR="00C43DD8" w:rsidRPr="00FE1D34" w:rsidRDefault="00F75CCD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Для мультииндексов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=(</m:t>
        </m:r>
        <m:sSub>
          <m:sSubPr>
            <m:ctrlPr>
              <w:rPr>
                <w:rFonts w:ascii="Cambria Math" w:hAnsi="Cambria Math" w:cs="Times New Roman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,…,</m:t>
        </m:r>
        <m:sSub>
          <m:sSubPr>
            <m:ctrlPr>
              <w:rPr>
                <w:rFonts w:ascii="Cambria Math" w:hAnsi="Cambria Math" w:cs="Times New Roman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="00C43DD8"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hAnsi="Times New Roman" w:cs="Times New Roman"/>
        </w:rPr>
        <w:t>и</w:t>
      </w:r>
      <w:r w:rsidR="00C43DD8" w:rsidRPr="00FE1D34">
        <w:rPr>
          <w:rFonts w:ascii="Times New Roman" w:hAnsi="Times New Roman" w:cs="Times New Roman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β</m:t>
        </m:r>
        <m:r>
          <m:rPr>
            <m:sty m:val="p"/>
          </m:rPr>
          <w:rPr>
            <w:rFonts w:ascii="Cambria Math" w:hAnsi="Cambria Math" w:cs="Times New Roman"/>
          </w:rPr>
          <m:t>=(</m:t>
        </m:r>
        <m:sSub>
          <m:sSubPr>
            <m:ctrlPr>
              <w:rPr>
                <w:rFonts w:ascii="Cambria Math" w:hAnsi="Cambria Math" w:cs="Times New Roman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,…,</m:t>
        </m:r>
        <m:sSub>
          <m:sSubPr>
            <m:ctrlPr>
              <w:rPr>
                <w:rFonts w:ascii="Cambria Math" w:hAnsi="Cambria Math" w:cs="Times New Roman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="00C43DD8" w:rsidRPr="00FE1D34">
        <w:rPr>
          <w:rFonts w:ascii="Times New Roman" w:hAnsi="Times New Roman" w:cs="Times New Roman"/>
        </w:rPr>
        <w:t xml:space="preserve"> </w:t>
      </w:r>
      <w:r w:rsidRPr="00FE1D34">
        <w:rPr>
          <w:rFonts w:ascii="Times New Roman" w:hAnsi="Times New Roman" w:cs="Times New Roman"/>
        </w:rPr>
        <w:t xml:space="preserve">с числами </w:t>
      </w:r>
      <m:oMath>
        <m:sSub>
          <m:sSubPr>
            <m:ctrlPr>
              <w:rPr>
                <w:rFonts w:ascii="Cambria Math" w:hAnsi="Cambria Math" w:cs="Times New Roman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  <m:sSub>
          <m:sSubPr>
            <m:ctrlPr>
              <w:rPr>
                <w:rFonts w:ascii="Cambria Math" w:hAnsi="Cambria Math" w:cs="Times New Roman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≥0</m:t>
        </m:r>
      </m:oMath>
      <w:r w:rsidR="00C43DD8" w:rsidRPr="00FE1D34">
        <w:rPr>
          <w:rFonts w:ascii="Times New Roman" w:hAnsi="Times New Roman" w:cs="Times New Roman"/>
        </w:rPr>
        <w:t xml:space="preserve">, </w:t>
      </w:r>
      <w:r w:rsidRPr="00FE1D34">
        <w:rPr>
          <w:rFonts w:ascii="Times New Roman" w:hAnsi="Times New Roman" w:cs="Times New Roman"/>
        </w:rPr>
        <w:t>мы определяем</w:t>
      </w:r>
    </w:p>
    <w:p w:rsidR="00C43DD8" w:rsidRPr="00FE1D34" w:rsidRDefault="00071D82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Cs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∂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φ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∂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</m:e>
                <m:sup>
                  <m:sSub>
                    <m:sSub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…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∂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n</m:t>
                      </m:r>
                    </m:sub>
                  </m:sSub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n</m:t>
                      </m:r>
                    </m:sub>
                  </m:sSub>
                </m:e>
                <m:sup>
                  <m:sSub>
                    <m:sSub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n</m:t>
                      </m:r>
                    </m:sub>
                  </m:sSub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φ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</m:oMath>
      </m:oMathPara>
    </w:p>
    <w:p w:rsidR="00C43DD8" w:rsidRPr="00FE1D34" w:rsidRDefault="00C43DD8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C43DD8" w:rsidRPr="00FE1D34" w:rsidRDefault="00F75CCD" w:rsidP="00FE1D34">
      <w:pPr>
        <w:spacing w:line="360" w:lineRule="auto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>и</w:t>
      </w:r>
      <w:r w:rsidR="00C43DD8" w:rsidRPr="00FE1D34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β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  <m:sup>
            <m:sSub>
              <m:sSubPr>
                <m:ctrlPr>
                  <w:rPr>
                    <w:rFonts w:ascii="Cambria Math" w:hAnsi="Cambria Math" w:cs="Times New Roman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β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sup>
        </m:sSup>
        <m:r>
          <m:rPr>
            <m:sty m:val="p"/>
          </m:rPr>
          <w:rPr>
            <w:rFonts w:ascii="Cambria Math" w:hAnsi="Cambria Math" w:cs="Times New Roman"/>
          </w:rPr>
          <m:t>…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n</m:t>
                </m:r>
              </m:sub>
            </m:sSub>
          </m:e>
          <m:sup>
            <m:sSub>
              <m:sSubPr>
                <m:ctrlPr>
                  <w:rPr>
                    <w:rFonts w:ascii="Cambria Math" w:hAnsi="Cambria Math" w:cs="Times New Roman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β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n</m:t>
                </m:r>
              </m:sub>
            </m:sSub>
          </m:sup>
        </m:sSup>
      </m:oMath>
      <w:r w:rsidR="00C43DD8" w:rsidRPr="00FE1D34">
        <w:rPr>
          <w:rFonts w:ascii="Times New Roman" w:hAnsi="Times New Roman" w:cs="Times New Roman"/>
          <w:iCs/>
        </w:rPr>
        <w:t>.</w:t>
      </w:r>
    </w:p>
    <w:p w:rsidR="00D42239" w:rsidRPr="00FE1D34" w:rsidRDefault="00F75CCD" w:rsidP="00FE1D34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</w:rPr>
        <w:t>Определение</w:t>
      </w:r>
      <w:r w:rsidR="00D42239" w:rsidRPr="00FE1D34">
        <w:rPr>
          <w:rFonts w:ascii="Times New Roman" w:hAnsi="Times New Roman" w:cs="Times New Roman"/>
        </w:rPr>
        <w:t xml:space="preserve"> 2.3 (</w:t>
      </w:r>
      <w:r w:rsidRPr="00FE1D34">
        <w:rPr>
          <w:rFonts w:ascii="Times New Roman" w:hAnsi="Times New Roman" w:cs="Times New Roman"/>
        </w:rPr>
        <w:t xml:space="preserve">Пространство Шварца </w:t>
      </w:r>
      <m:oMath>
        <m:r>
          <m:rPr>
            <m:scr m:val="script"/>
            <m:sty m:val="p"/>
          </m:rPr>
          <w:rPr>
            <w:rFonts w:ascii="Cambria Math" w:hAnsi="Cambria Math" w:cs="Times New Roman"/>
            <w:lang w:val="en-US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="00D42239" w:rsidRPr="00FE1D34">
        <w:rPr>
          <w:rFonts w:ascii="Times New Roman" w:hAnsi="Times New Roman" w:cs="Times New Roman"/>
        </w:rPr>
        <w:t xml:space="preserve">) </w:t>
      </w:r>
      <w:r w:rsidRPr="00FE1D34">
        <w:rPr>
          <w:rFonts w:ascii="Times New Roman" w:hAnsi="Times New Roman" w:cs="Times New Roman"/>
          <w:iCs/>
        </w:rPr>
        <w:t xml:space="preserve">Пространство Шварца </w:t>
      </w:r>
      <m:oMath>
        <m:r>
          <m:rPr>
            <m:scr m:val="script"/>
            <m:sty m:val="p"/>
          </m:rPr>
          <w:rPr>
            <w:rFonts w:ascii="Cambria Math" w:hAnsi="Cambria Math" w:cs="Times New Roman"/>
            <w:lang w:val="en-US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="00D42239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>является пространством быстро убывающих функций, т. е. Мы говорим, что</w:t>
      </w:r>
      <w:r w:rsidR="00D42239" w:rsidRPr="00FE1D34">
        <w:rPr>
          <w:rFonts w:ascii="Times New Roman" w:hAnsi="Times New Roman" w:cs="Times New Roman"/>
          <w:iCs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φ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r>
          <m:rPr>
            <m:scr m:val="script"/>
            <m:sty m:val="p"/>
          </m:rPr>
          <w:rPr>
            <w:rFonts w:ascii="Cambria Math" w:hAnsi="Cambria Math" w:cs="Times New Roman"/>
            <w:lang w:val="en-US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="00D42239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 xml:space="preserve">если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φ</m:t>
        </m:r>
      </m:oMath>
      <w:r w:rsidRPr="00FE1D34">
        <w:rPr>
          <w:rFonts w:ascii="Times New Roman" w:hAnsi="Times New Roman" w:cs="Times New Roman"/>
          <w:iCs/>
        </w:rPr>
        <w:t xml:space="preserve"> гладко на</w:t>
      </w:r>
      <w:r w:rsidR="00D42239" w:rsidRPr="00FE1D34">
        <w:rPr>
          <w:rFonts w:ascii="Times New Roman" w:hAnsi="Times New Roman" w:cs="Times New Roman"/>
          <w:iCs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</m:oMath>
      <w:r w:rsidR="00D42239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>и если</w:t>
      </w:r>
      <w:r w:rsidR="00D42239" w:rsidRPr="00FE1D34">
        <w:rPr>
          <w:rFonts w:ascii="Times New Roman" w:hAnsi="Times New Roman" w:cs="Times New Roman"/>
          <w:iCs/>
        </w:rPr>
        <w:t xml:space="preserve"> </w:t>
      </w:r>
    </w:p>
    <w:p w:rsidR="00D42239" w:rsidRPr="00FE1D34" w:rsidRDefault="00D42239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</w:p>
    <w:p w:rsidR="00D42239" w:rsidRPr="00FE1D34" w:rsidRDefault="00071D82" w:rsidP="00FE1D34">
      <w:pPr>
        <w:spacing w:line="360" w:lineRule="auto"/>
        <w:jc w:val="both"/>
        <w:rPr>
          <w:rFonts w:ascii="Times New Roman" w:hAnsi="Times New Roman" w:cs="Times New Roman"/>
          <w:iCs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Cs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sup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x∈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pPr>
                    <m:e>
                      <m:r>
                        <m:rPr>
                          <m:scr m:val="double-struck"/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n</m:t>
                      </m:r>
                    </m:sup>
                  </m:sSup>
                </m:lim>
              </m:limLow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β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∂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α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φ(x)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&lt;∞</m:t>
          </m:r>
        </m:oMath>
      </m:oMathPara>
    </w:p>
    <w:p w:rsidR="00D42239" w:rsidRPr="00FE1D34" w:rsidRDefault="00D42239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D42239" w:rsidRPr="00FE1D34" w:rsidRDefault="00F75CCD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iCs/>
        </w:rPr>
        <w:t xml:space="preserve">для всех мультииндексов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β</m:t>
        </m:r>
        <m:r>
          <m:rPr>
            <m:sty m:val="p"/>
          </m:rPr>
          <w:rPr>
            <w:rFonts w:ascii="Cambria Math" w:hAnsi="Cambria Math" w:cs="Times New Roman"/>
          </w:rPr>
          <m:t>≥0</m:t>
        </m:r>
      </m:oMath>
      <w:r w:rsidR="00D42239" w:rsidRPr="00FE1D34">
        <w:rPr>
          <w:rFonts w:ascii="Times New Roman" w:hAnsi="Times New Roman" w:cs="Times New Roman"/>
          <w:iCs/>
        </w:rPr>
        <w:t>.</w:t>
      </w:r>
    </w:p>
    <w:p w:rsidR="0075783C" w:rsidRPr="00FE1D34" w:rsidRDefault="00F75CCD" w:rsidP="00FE1D34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</w:rPr>
        <w:t>Теорема</w:t>
      </w:r>
      <w:r w:rsidR="00D42239" w:rsidRPr="00FE1D34">
        <w:rPr>
          <w:rFonts w:ascii="Times New Roman" w:hAnsi="Times New Roman" w:cs="Times New Roman"/>
        </w:rPr>
        <w:t xml:space="preserve"> 2.4</w:t>
      </w:r>
      <w:r w:rsidR="0075783C" w:rsidRPr="00FE1D34">
        <w:rPr>
          <w:rFonts w:ascii="Times New Roman" w:hAnsi="Times New Roman" w:cs="Times New Roman"/>
        </w:rPr>
        <w:t xml:space="preserve"> (</w:t>
      </w:r>
      <w:r w:rsidRPr="00FE1D34">
        <w:rPr>
          <w:rFonts w:ascii="Times New Roman" w:hAnsi="Times New Roman" w:cs="Times New Roman"/>
        </w:rPr>
        <w:t>Обратная формула Фурье</w:t>
      </w:r>
      <w:r w:rsidR="0075783C" w:rsidRPr="00FE1D34">
        <w:rPr>
          <w:rFonts w:ascii="Times New Roman" w:hAnsi="Times New Roman" w:cs="Times New Roman"/>
        </w:rPr>
        <w:t xml:space="preserve">) </w:t>
      </w:r>
      <w:r w:rsidRPr="00FE1D34">
        <w:rPr>
          <w:rFonts w:ascii="Times New Roman" w:hAnsi="Times New Roman" w:cs="Times New Roman"/>
          <w:iCs/>
        </w:rPr>
        <w:t xml:space="preserve">Преобразование Фурье </w:t>
      </w:r>
      <m:oMath>
        <m:r>
          <m:rPr>
            <m:scr m:val="script"/>
            <m:sty m:val="p"/>
          </m:rPr>
          <w:rPr>
            <w:rFonts w:ascii="Cambria Math" w:hAnsi="Cambria Math" w:cs="Times New Roman"/>
          </w:rPr>
          <m:t xml:space="preserve">F: 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φ</m:t>
        </m:r>
        <m:r>
          <m:rPr>
            <m:sty m:val="p"/>
          </m:rPr>
          <w:rPr>
            <w:rFonts w:ascii="Cambria Math" w:hAnsi="Cambria Math" w:cs="Times New Roman"/>
          </w:rPr>
          <m:t>→</m:t>
        </m:r>
        <m:acc>
          <m:accPr>
            <m:ctrlPr>
              <w:rPr>
                <w:rFonts w:ascii="Cambria Math" w:hAnsi="Cambria Math" w:cs="Times New Roman"/>
                <w:iCs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φ</m:t>
            </m:r>
          </m:e>
        </m:acc>
      </m:oMath>
      <w:r w:rsidR="0075783C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 xml:space="preserve">является изоморфизмом </w:t>
      </w:r>
      <m:oMath>
        <m:r>
          <m:rPr>
            <m:scr m:val="script"/>
            <m:sty m:val="p"/>
          </m:rPr>
          <w:rPr>
            <w:rFonts w:ascii="Cambria Math" w:hAnsi="Cambria Math" w:cs="Times New Roman"/>
            <w:lang w:val="en-US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="00D016C1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>в</w:t>
      </w:r>
      <w:r w:rsidR="00D016C1" w:rsidRPr="00FE1D34">
        <w:rPr>
          <w:rFonts w:ascii="Times New Roman" w:hAnsi="Times New Roman" w:cs="Times New Roman"/>
          <w:iCs/>
        </w:rPr>
        <w:t xml:space="preserve"> </w:t>
      </w:r>
      <m:oMath>
        <m:r>
          <m:rPr>
            <m:scr m:val="script"/>
            <m:sty m:val="p"/>
          </m:rPr>
          <w:rPr>
            <w:rFonts w:ascii="Cambria Math" w:hAnsi="Cambria Math" w:cs="Times New Roman"/>
            <w:lang w:val="en-US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="00D016C1" w:rsidRPr="00FE1D34">
        <w:rPr>
          <w:rFonts w:ascii="Times New Roman" w:hAnsi="Times New Roman" w:cs="Times New Roman"/>
          <w:iCs/>
        </w:rPr>
        <w:t xml:space="preserve">, </w:t>
      </w:r>
      <w:r w:rsidRPr="00FE1D34">
        <w:rPr>
          <w:rFonts w:ascii="Times New Roman" w:hAnsi="Times New Roman" w:cs="Times New Roman"/>
          <w:iCs/>
        </w:rPr>
        <w:t xml:space="preserve">чье обратное задается </w:t>
      </w:r>
    </w:p>
    <w:p w:rsidR="00D016C1" w:rsidRPr="00FE1D34" w:rsidRDefault="00D016C1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D016C1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φ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ix∙ξ</m:t>
                  </m:r>
                </m:sup>
              </m:sSup>
              <m:acc>
                <m:acc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φ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(ξ)dξ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D016C1" w:rsidRPr="00FE1D34" w:rsidRDefault="00D016C1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C5FE9" w:rsidRPr="00FE1D34" w:rsidRDefault="00F75CCD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iCs/>
        </w:rPr>
        <w:t>Эта формула называется обратной формулой Фурье, а обратное преобразование Фурье обозначается</w:t>
      </w:r>
    </w:p>
    <w:p w:rsidR="00F75CCD" w:rsidRPr="00FE1D34" w:rsidRDefault="00F75CCD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2C5FE9" w:rsidRPr="00FE1D34" w:rsidRDefault="00071D82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f</m:t>
              </m:r>
            </m:e>
          </m:d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ξ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≔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ix∙ξ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ξ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dξ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2C5FE9" w:rsidRPr="00FE1D34" w:rsidRDefault="002C5FE9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75CCD" w:rsidRPr="00FE1D34" w:rsidRDefault="00F75CCD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iCs/>
        </w:rPr>
        <w:t>Таким образом, мы можем сказать, что</w:t>
      </w:r>
    </w:p>
    <w:p w:rsidR="00F75CCD" w:rsidRPr="00FE1D34" w:rsidRDefault="00F75CCD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</w:p>
    <w:p w:rsidR="002C5FE9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cr m:val="script"/>
              <m:sty m:val="p"/>
            </m:rPr>
            <w:rPr>
              <w:rFonts w:ascii="Cambria Math" w:hAnsi="Cambria Math" w:cs="Times New Roman"/>
              <w:lang w:val="en-US"/>
            </w:rPr>
            <m:t>F∘</m:t>
          </m:r>
          <m:sSup>
            <m:sSupPr>
              <m:ctrlPr>
                <w:rPr>
                  <w:rFonts w:ascii="Cambria Math" w:hAnsi="Cambria Math" w:cs="Times New Roman"/>
                  <w:lang w:val="en-US"/>
                </w:rPr>
              </m:ctrlPr>
            </m:sSupPr>
            <m:e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  <w:lang w:val="en-US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lang w:val="en-US"/>
                </w:rPr>
              </m:ctrlPr>
            </m:sSupPr>
            <m:e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  <w:lang w:val="en-US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-1</m:t>
              </m:r>
            </m:sup>
          </m:sSup>
          <m:r>
            <m:rPr>
              <m:scr m:val="script"/>
              <m:sty m:val="p"/>
            </m:rPr>
            <w:rPr>
              <w:rFonts w:ascii="Cambria Math" w:hAnsi="Cambria Math" w:cs="Times New Roman"/>
              <w:lang w:val="en-US"/>
            </w:rPr>
            <m:t>∘F=тожество    на    S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 xml:space="preserve">. </m:t>
          </m:r>
        </m:oMath>
      </m:oMathPara>
    </w:p>
    <w:p w:rsidR="002C5FE9" w:rsidRPr="00FE1D34" w:rsidRDefault="002C5FE9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4F3AA5" w:rsidRPr="00FE1D34" w:rsidRDefault="00F75CCD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>Возьмем следующую формулу в качестве определения псевдо-дифференциального оператора (</w:t>
      </w:r>
      <w:r w:rsidR="00CF7F6D" w:rsidRPr="00FE1D34">
        <w:rPr>
          <w:rFonts w:ascii="Times New Roman" w:hAnsi="Times New Roman" w:cs="Times New Roman"/>
        </w:rPr>
        <w:t>ПДО</w:t>
      </w:r>
      <w:r w:rsidRPr="00FE1D34">
        <w:rPr>
          <w:rFonts w:ascii="Times New Roman" w:hAnsi="Times New Roman" w:cs="Times New Roman"/>
        </w:rPr>
        <w:t>) с символом</w:t>
      </w:r>
      <w:r w:rsidR="004F3AA5" w:rsidRPr="00FE1D34">
        <w:rPr>
          <w:rFonts w:ascii="Times New Roman" w:hAnsi="Times New Roman" w:cs="Times New Roman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ξ</m:t>
            </m:r>
          </m:e>
        </m:d>
      </m:oMath>
      <w:r w:rsidR="004F3AA5" w:rsidRPr="00FE1D34">
        <w:rPr>
          <w:rFonts w:ascii="Times New Roman" w:hAnsi="Times New Roman" w:cs="Times New Roman"/>
        </w:rPr>
        <w:t>:</w:t>
      </w:r>
    </w:p>
    <w:p w:rsidR="004F3AA5" w:rsidRPr="00FE1D34" w:rsidRDefault="004F3AA5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F3AA5" w:rsidRPr="00FE1D34" w:rsidRDefault="00FE1D34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a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X,D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f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≔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sSup>
                <m:s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-ix∙ξ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x,ξ</m:t>
                  </m:r>
                </m:e>
              </m:d>
              <m:acc>
                <m:acc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f</m:t>
                  </m:r>
                </m:e>
              </m:acc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dx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4F3AA5" w:rsidRPr="00FE1D34" w:rsidRDefault="004F3AA5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4F3AA5" w:rsidRPr="00FE1D34" w:rsidRDefault="00CF7F6D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lastRenderedPageBreak/>
        <w:t>Определение</w:t>
      </w:r>
      <w:r w:rsidR="00D42239" w:rsidRPr="00FE1D34">
        <w:rPr>
          <w:rFonts w:ascii="Times New Roman" w:hAnsi="Times New Roman" w:cs="Times New Roman"/>
        </w:rPr>
        <w:t xml:space="preserve"> 2.5</w:t>
      </w:r>
      <w:r w:rsidR="004F3AA5" w:rsidRPr="00FE1D34">
        <w:rPr>
          <w:rFonts w:ascii="Times New Roman" w:hAnsi="Times New Roman" w:cs="Times New Roman"/>
        </w:rPr>
        <w:t xml:space="preserve"> (</w:t>
      </w:r>
      <w:r w:rsidRPr="00FE1D34">
        <w:rPr>
          <w:rFonts w:ascii="Times New Roman" w:hAnsi="Times New Roman" w:cs="Times New Roman"/>
        </w:rPr>
        <w:t xml:space="preserve">Классы символов </w:t>
      </w:r>
      <m:oMath>
        <m:sSubSup>
          <m:sSubSupPr>
            <m:ctrlPr>
              <w:rPr>
                <w:rFonts w:ascii="Cambria Math" w:hAnsi="Cambria Math" w:cs="Times New Roman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ρ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δ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m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(</m:t>
        </m:r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="004F3AA5" w:rsidRPr="00FE1D34">
        <w:rPr>
          <w:rFonts w:ascii="Times New Roman" w:hAnsi="Times New Roman" w:cs="Times New Roman"/>
        </w:rPr>
        <w:t xml:space="preserve">) </w:t>
      </w:r>
      <w:r w:rsidRPr="00FE1D34">
        <w:rPr>
          <w:rFonts w:ascii="Times New Roman" w:hAnsi="Times New Roman" w:cs="Times New Roman"/>
          <w:iCs/>
        </w:rPr>
        <w:t>Пусть</w:t>
      </w:r>
      <w:r w:rsidR="00E307E4" w:rsidRPr="00FE1D34">
        <w:rPr>
          <w:rFonts w:ascii="Times New Roman" w:hAnsi="Times New Roman" w:cs="Times New Roman"/>
          <w:iCs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0≤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δ</m:t>
        </m:r>
        <m:r>
          <m:rPr>
            <m:sty m:val="p"/>
          </m:rPr>
          <w:rPr>
            <w:rFonts w:ascii="Cambria Math" w:hAnsi="Cambria Math" w:cs="Times New Roman"/>
          </w:rPr>
          <m:t>≤1</m:t>
        </m:r>
      </m:oMath>
      <w:r w:rsidR="00E307E4" w:rsidRPr="00FE1D34">
        <w:rPr>
          <w:rFonts w:ascii="Times New Roman" w:hAnsi="Times New Roman" w:cs="Times New Roman"/>
          <w:iCs/>
        </w:rPr>
        <w:t xml:space="preserve">. </w:t>
      </w:r>
      <w:r w:rsidRPr="00FE1D34">
        <w:rPr>
          <w:rFonts w:ascii="Times New Roman" w:hAnsi="Times New Roman" w:cs="Times New Roman"/>
          <w:iCs/>
        </w:rPr>
        <w:t xml:space="preserve">Мы скажем, что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sSubSup>
          <m:sSubSupPr>
            <m:ctrlPr>
              <w:rPr>
                <w:rFonts w:ascii="Cambria Math" w:hAnsi="Cambria Math" w:cs="Times New Roman"/>
                <w:iCs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ρ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δ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m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(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="00E307E4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>если</w:t>
      </w:r>
      <w:r w:rsidR="00E307E4" w:rsidRPr="00FE1D34">
        <w:rPr>
          <w:rFonts w:ascii="Times New Roman" w:hAnsi="Times New Roman" w:cs="Times New Roman"/>
          <w:iCs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ξ</m:t>
            </m:r>
          </m:e>
        </m:d>
      </m:oMath>
      <w:r w:rsidR="00E307E4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 xml:space="preserve">гладко на </w:t>
      </w:r>
      <m:oMath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</m:oMath>
      <w:r w:rsidR="00E307E4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 xml:space="preserve">и если </w:t>
      </w:r>
    </w:p>
    <w:p w:rsidR="004F3AA5" w:rsidRPr="00FE1D34" w:rsidRDefault="004F3AA5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4F3AA5" w:rsidRPr="00FE1D34" w:rsidRDefault="00071D82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β</m:t>
                  </m:r>
                </m:sup>
              </m:sSubSup>
              <m:sSubSup>
                <m:sSub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ξ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α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x,ξ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≤</m:t>
          </m:r>
          <m:sSub>
            <m:sSubPr>
              <m:ctrlPr>
                <w:rPr>
                  <w:rFonts w:ascii="Cambria Math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αβ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(1+|ξ|)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m-ρ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α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+δ|β|</m:t>
              </m:r>
            </m:sup>
          </m:sSup>
        </m:oMath>
      </m:oMathPara>
    </w:p>
    <w:p w:rsidR="00E307E4" w:rsidRPr="00FE1D34" w:rsidRDefault="00E307E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E307E4" w:rsidRPr="00FE1D34" w:rsidRDefault="00C62A84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iCs/>
        </w:rPr>
        <w:t>для всех</w:t>
      </w:r>
      <w:r w:rsidR="00E307E4" w:rsidRPr="00FE1D34">
        <w:rPr>
          <w:rFonts w:ascii="Times New Roman" w:hAnsi="Times New Roman" w:cs="Times New Roman"/>
          <w:iCs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β</m:t>
        </m:r>
      </m:oMath>
      <w:r w:rsidR="00E307E4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 xml:space="preserve">и всех </w:t>
      </w:r>
      <w:r w:rsidR="00E307E4" w:rsidRPr="00FE1D34">
        <w:rPr>
          <w:rFonts w:ascii="Times New Roman" w:hAnsi="Times New Roman" w:cs="Times New Roman"/>
          <w:iCs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ξ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n</m:t>
            </m:r>
          </m:sup>
        </m:sSup>
      </m:oMath>
      <w:r w:rsidR="00E307E4" w:rsidRPr="00FE1D34">
        <w:rPr>
          <w:rFonts w:ascii="Times New Roman" w:hAnsi="Times New Roman" w:cs="Times New Roman"/>
          <w:iCs/>
        </w:rPr>
        <w:t>.</w:t>
      </w:r>
    </w:p>
    <w:p w:rsidR="00E307E4" w:rsidRPr="00FE1D34" w:rsidRDefault="00C62A84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В частности, обозначим </w:t>
      </w:r>
      <m:oMath>
        <m:sSup>
          <m:sSupPr>
            <m:ctrlPr>
              <w:rPr>
                <w:rFonts w:ascii="Cambria Math" w:hAnsi="Cambria Math" w:cs="Times New Roman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m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</m:t>
        </m:r>
        <m:sSubSup>
          <m:sSubSupPr>
            <m:ctrlPr>
              <w:rPr>
                <w:rFonts w:ascii="Cambria Math" w:hAnsi="Cambria Math" w:cs="Times New Roman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1,0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m</m:t>
            </m:r>
          </m:sup>
        </m:sSubSup>
      </m:oMath>
      <w:r w:rsidR="00E307E4" w:rsidRPr="00FE1D34">
        <w:rPr>
          <w:rFonts w:ascii="Times New Roman" w:hAnsi="Times New Roman" w:cs="Times New Roman"/>
        </w:rPr>
        <w:t>.</w:t>
      </w:r>
    </w:p>
    <w:p w:rsidR="00E307E4" w:rsidRPr="00FE1D34" w:rsidRDefault="00C62A84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>Теорема</w:t>
      </w:r>
      <w:r w:rsidR="002A38FD" w:rsidRPr="00FE1D34">
        <w:rPr>
          <w:rFonts w:ascii="Times New Roman" w:hAnsi="Times New Roman" w:cs="Times New Roman"/>
          <w:lang w:val="en-US"/>
        </w:rPr>
        <w:t xml:space="preserve"> 2.6 (</w:t>
      </w:r>
      <w:r w:rsidRPr="00FE1D34">
        <w:rPr>
          <w:rFonts w:ascii="Times New Roman" w:hAnsi="Times New Roman" w:cs="Times New Roman"/>
        </w:rPr>
        <w:t>Композиция ПДО</w:t>
      </w:r>
      <w:r w:rsidR="002A38FD" w:rsidRPr="00FE1D34">
        <w:rPr>
          <w:rFonts w:ascii="Times New Roman" w:hAnsi="Times New Roman" w:cs="Times New Roman"/>
          <w:lang w:val="en-US"/>
        </w:rPr>
        <w:t xml:space="preserve">) </w:t>
      </w:r>
      <w:r w:rsidRPr="00FE1D34">
        <w:rPr>
          <w:rFonts w:ascii="Times New Roman" w:hAnsi="Times New Roman" w:cs="Times New Roman"/>
          <w:iCs/>
        </w:rPr>
        <w:t>Пусть</w:t>
      </w:r>
    </w:p>
    <w:p w:rsidR="002A38FD" w:rsidRPr="00FE1D34" w:rsidRDefault="002A38F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A38FD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a∈</m:t>
          </m:r>
          <m:sSup>
            <m:sSupPr>
              <m:ctrlPr>
                <w:rPr>
                  <w:rFonts w:ascii="Cambria Math" w:hAnsi="Cambria Math" w:cs="Times New Roman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S</m:t>
              </m:r>
            </m:e>
            <m:sup>
              <m:sSub>
                <m:sSub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</m:sup>
          </m:s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 xml:space="preserve">        и      b∈</m:t>
          </m:r>
          <m:sSup>
            <m:sSupPr>
              <m:ctrlPr>
                <w:rPr>
                  <w:rFonts w:ascii="Cambria Math" w:hAnsi="Cambria Math" w:cs="Times New Roman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S</m:t>
              </m:r>
            </m:e>
            <m:sup>
              <m:sSub>
                <m:sSub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sup>
          </m:sSup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2A38FD" w:rsidRPr="00FE1D34" w:rsidRDefault="002A38F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A38FD" w:rsidRPr="00FE1D34" w:rsidRDefault="00C62A84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iCs/>
        </w:rPr>
        <w:t>Тогда существует некий символ</w:t>
      </w:r>
      <w:r w:rsidR="008D4AC7" w:rsidRPr="00FE1D34">
        <w:rPr>
          <w:rFonts w:ascii="Times New Roman" w:hAnsi="Times New Roman" w:cs="Times New Roman"/>
          <w:iCs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c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sSup>
          <m:sSupPr>
            <m:ctrlPr>
              <w:rPr>
                <w:rFonts w:ascii="Cambria Math" w:hAnsi="Cambria Math" w:cs="Times New Roman"/>
                <w:iCs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S</m:t>
            </m:r>
          </m:e>
          <m:sup>
            <m:sSub>
              <m:sSub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b>
            </m:sSub>
          </m:sup>
        </m:sSup>
        <m:d>
          <m:dPr>
            <m:ctrlPr>
              <w:rPr>
                <w:rFonts w:ascii="Cambria Math" w:hAnsi="Cambria Math" w:cs="Times New Roman"/>
                <w:iCs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pPr>
              <m:e>
                <m:r>
                  <m:rPr>
                    <m:scr m:val="double-struck"/>
                    <m:sty m:val="p"/>
                  </m:rPr>
                  <w:rPr>
                    <w:rFonts w:ascii="Cambria Math" w:hAnsi="Cambria Math" w:cs="Times New Roman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n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iCs/>
                    <w:lang w:val="en-US"/>
                  </w:rPr>
                </m:ctrlPr>
              </m:sSupPr>
              <m:e>
                <m:r>
                  <m:rPr>
                    <m:scr m:val="double-struck"/>
                    <m:sty m:val="p"/>
                  </m:rPr>
                  <w:rPr>
                    <w:rFonts w:ascii="Cambria Math" w:hAnsi="Cambria Math" w:cs="Times New Roman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n</m:t>
                </m:r>
              </m:sup>
            </m:sSup>
          </m:e>
        </m:d>
      </m:oMath>
      <w:r w:rsidR="008D4AC7" w:rsidRPr="00FE1D34">
        <w:rPr>
          <w:rFonts w:ascii="Times New Roman" w:hAnsi="Times New Roman" w:cs="Times New Roman"/>
          <w:iCs/>
        </w:rPr>
        <w:t xml:space="preserve"> </w:t>
      </w:r>
      <w:r w:rsidRPr="00FE1D34">
        <w:rPr>
          <w:rFonts w:ascii="Times New Roman" w:hAnsi="Times New Roman" w:cs="Times New Roman"/>
          <w:iCs/>
        </w:rPr>
        <w:t>такое что</w:t>
      </w:r>
    </w:p>
    <w:p w:rsidR="008D4AC7" w:rsidRPr="00FE1D34" w:rsidRDefault="008D4AC7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8D4AC7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c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X,D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=a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X,D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∘b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X,D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8D4AC7" w:rsidRPr="00FE1D34" w:rsidRDefault="008D4AC7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41B6F" w:rsidRPr="00FE1D34" w:rsidRDefault="00C62A84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iCs/>
        </w:rPr>
        <w:t>Более того, мы имеем асимптотическую формулу</w:t>
      </w:r>
    </w:p>
    <w:p w:rsidR="00C62A84" w:rsidRPr="00FE1D34" w:rsidRDefault="00C62A84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F41B6F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c~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α</m:t>
              </m:r>
            </m:sub>
            <m:sup/>
            <m:e>
              <m:f>
                <m:f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(2πi)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-|α|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α!</m:t>
                  </m:r>
                </m:den>
              </m:f>
            </m:e>
          </m:nary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ξ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α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a</m:t>
              </m:r>
            </m:e>
          </m:d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α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b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,</m:t>
          </m:r>
        </m:oMath>
      </m:oMathPara>
    </w:p>
    <w:p w:rsidR="00F41B6F" w:rsidRPr="00FE1D34" w:rsidRDefault="00F41B6F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41B6F" w:rsidRPr="00FE1D34" w:rsidRDefault="001E2B0F" w:rsidP="00FE1D34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FE1D34">
        <w:rPr>
          <w:rFonts w:ascii="Times New Roman" w:hAnsi="Times New Roman" w:cs="Times New Roman"/>
          <w:iCs/>
        </w:rPr>
        <w:t xml:space="preserve">это означает, что для всех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&gt;0</m:t>
        </m:r>
      </m:oMath>
      <w:r w:rsidRPr="00FE1D34">
        <w:rPr>
          <w:rFonts w:ascii="Times New Roman" w:hAnsi="Times New Roman" w:cs="Times New Roman"/>
          <w:iCs/>
        </w:rPr>
        <w:t xml:space="preserve"> мы имеем</w:t>
      </w:r>
    </w:p>
    <w:p w:rsidR="009909FE" w:rsidRPr="00FE1D34" w:rsidRDefault="009909FE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9909FE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c-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α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&lt;N</m:t>
              </m:r>
            </m:sub>
            <m:sup/>
            <m:e>
              <m:f>
                <m:f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2πi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-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α</m:t>
                          </m:r>
                        </m:e>
                      </m:d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α!</m:t>
                  </m:r>
                </m:den>
              </m:f>
            </m:e>
          </m:nary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ξ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α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a</m:t>
              </m:r>
            </m:e>
          </m:d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α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b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∈</m:t>
          </m:r>
          <m:sSup>
            <m:sSupPr>
              <m:ctrlPr>
                <w:rPr>
                  <w:rFonts w:ascii="Cambria Math" w:hAnsi="Cambria Math" w:cs="Times New Roman"/>
                  <w:iCs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S</m:t>
              </m:r>
            </m:e>
            <m:sup>
              <m:sSub>
                <m:sSub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-N</m:t>
              </m:r>
            </m:sup>
          </m:sSup>
          <m:d>
            <m:dPr>
              <m:ctrlPr>
                <w:rPr>
                  <w:rFonts w:ascii="Cambria Math" w:hAnsi="Cambria Math" w:cs="Times New Roman"/>
                  <w:iCs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9909FE" w:rsidRPr="00FE1D34" w:rsidRDefault="009909FE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257F5E" w:rsidRPr="00FE1D34" w:rsidRDefault="00BC01A1" w:rsidP="00FE1D3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FE1D34">
        <w:rPr>
          <w:rFonts w:ascii="Times New Roman" w:hAnsi="Times New Roman" w:cs="Times New Roman"/>
          <w:b/>
          <w:bCs/>
        </w:rPr>
        <w:t xml:space="preserve">2.2 </w:t>
      </w:r>
      <w:r w:rsidR="00B45AB1" w:rsidRPr="00FE1D34">
        <w:rPr>
          <w:rFonts w:ascii="Times New Roman" w:hAnsi="Times New Roman" w:cs="Times New Roman"/>
          <w:b/>
          <w:bCs/>
        </w:rPr>
        <w:t xml:space="preserve">Исследование теоремы композиции, когда символ композиции двух ПДО зависит от </w:t>
      </w:r>
      <w:r w:rsidR="00B45AB1" w:rsidRPr="00FE1D34">
        <w:rPr>
          <w:rFonts w:ascii="Times New Roman" w:hAnsi="Times New Roman" w:cs="Times New Roman"/>
          <w:b/>
          <w:bCs/>
          <w:lang w:val="en-US"/>
        </w:rPr>
        <w:t>t</w:t>
      </w:r>
      <w:r w:rsidR="00B45AB1" w:rsidRPr="00FE1D34">
        <w:rPr>
          <w:rFonts w:ascii="Times New Roman" w:hAnsi="Times New Roman" w:cs="Times New Roman"/>
          <w:b/>
          <w:bCs/>
        </w:rPr>
        <w:t xml:space="preserve"> и λ</w:t>
      </w:r>
    </w:p>
    <w:p w:rsidR="003C069D" w:rsidRPr="00FE1D34" w:rsidRDefault="003C069D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В этом подразделе мы приводим формулу для символа оператора композиции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c</m:t>
        </m:r>
        <m:d>
          <m:dPr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D</m:t>
            </m:r>
          </m:e>
        </m:d>
      </m:oMath>
      <w:r w:rsidRPr="00FE1D34">
        <w:rPr>
          <w:rFonts w:ascii="Times New Roman" w:hAnsi="Times New Roman" w:cs="Times New Roman"/>
        </w:rPr>
        <w:t xml:space="preserve">, когда символ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c</m:t>
        </m:r>
        <m:d>
          <m:dPr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ξ</m:t>
            </m:r>
          </m:e>
        </m:d>
      </m:oMath>
      <w:r w:rsidRPr="00FE1D34">
        <w:rPr>
          <w:rFonts w:ascii="Times New Roman" w:hAnsi="Times New Roman" w:cs="Times New Roman"/>
        </w:rPr>
        <w:t xml:space="preserve"> зависит от переменных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x</m:t>
        </m:r>
      </m:oMath>
      <w:r w:rsidRPr="00FE1D34">
        <w:rPr>
          <w:rFonts w:ascii="Times New Roman" w:hAnsi="Times New Roman" w:cs="Times New Roman"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ξ</m:t>
        </m:r>
      </m:oMath>
    </w:p>
    <w:p w:rsidR="003C069D" w:rsidRPr="00FE1D34" w:rsidRDefault="003C069D" w:rsidP="00FE1D3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FE1D34">
        <w:rPr>
          <w:rFonts w:ascii="Times New Roman" w:hAnsi="Times New Roman" w:cs="Times New Roman"/>
          <w:lang w:val="en-US"/>
        </w:rPr>
        <w:t>Пуст</w:t>
      </w:r>
      <w:proofErr w:type="spellEnd"/>
      <w:r w:rsidRPr="00FE1D34">
        <w:rPr>
          <w:rFonts w:ascii="Times New Roman" w:hAnsi="Times New Roman" w:cs="Times New Roman"/>
        </w:rPr>
        <w:t>ь</w:t>
      </w:r>
      <w:r w:rsidRPr="00FE1D34">
        <w:rPr>
          <w:rFonts w:ascii="Times New Roman" w:hAnsi="Times New Roman" w:cs="Times New Roman"/>
          <w:lang w:val="en-US"/>
        </w:rPr>
        <w:t xml:space="preserve"> у </w:t>
      </w:r>
      <w:proofErr w:type="spellStart"/>
      <w:r w:rsidRPr="00FE1D34">
        <w:rPr>
          <w:rFonts w:ascii="Times New Roman" w:hAnsi="Times New Roman" w:cs="Times New Roman"/>
          <w:lang w:val="en-US"/>
        </w:rPr>
        <w:t>нас</w:t>
      </w:r>
      <w:proofErr w:type="spellEnd"/>
      <w:r w:rsidRPr="00FE1D34">
        <w:rPr>
          <w:rFonts w:ascii="Times New Roman" w:hAnsi="Times New Roman" w:cs="Times New Roman"/>
          <w:lang w:val="en-US"/>
        </w:rPr>
        <w:t xml:space="preserve"> </w:t>
      </w:r>
      <w:r w:rsidRPr="00FE1D34">
        <w:rPr>
          <w:rFonts w:ascii="Times New Roman" w:hAnsi="Times New Roman" w:cs="Times New Roman"/>
        </w:rPr>
        <w:t xml:space="preserve">есть </w:t>
      </w:r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3C069D" w:rsidRPr="00FE1D34" w:rsidRDefault="00FE1D34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b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X,D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f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pPr>
                    <m:e>
                      <m:r>
                        <m:rPr>
                          <m:scr m:val="double-struck"/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n</m:t>
                      </m:r>
                    </m:sup>
                  </m:sSup>
                </m:sub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i(y-z)∙ξ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b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y,ξ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z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dzdξ</m:t>
                  </m:r>
                </m:e>
              </m:nary>
            </m:e>
          </m:nary>
        </m:oMath>
      </m:oMathPara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E1D34">
        <w:rPr>
          <w:rFonts w:ascii="Times New Roman" w:hAnsi="Times New Roman" w:cs="Times New Roman"/>
        </w:rPr>
        <w:t>и</w:t>
      </w:r>
      <w:r w:rsidRPr="00FE1D34">
        <w:rPr>
          <w:rFonts w:ascii="Times New Roman" w:hAnsi="Times New Roman" w:cs="Times New Roman"/>
          <w:lang w:val="en-US"/>
        </w:rPr>
        <w:t xml:space="preserve"> </w:t>
      </w:r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3C069D" w:rsidRPr="00FE1D34" w:rsidRDefault="00FE1D34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a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X,D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pPr>
                    <m:e>
                      <m:r>
                        <m:rPr>
                          <m:scr m:val="double-struck"/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n</m:t>
                      </m:r>
                    </m:sup>
                  </m:sSup>
                </m:sub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i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x-y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∙η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x,η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y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dydη</m:t>
                  </m:r>
                </m:e>
              </m:nary>
            </m:e>
          </m:nary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Затем, поместив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b</m:t>
        </m:r>
        <m:d>
          <m:dPr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D</m:t>
            </m:r>
          </m:e>
        </m:d>
        <m:r>
          <m:rPr>
            <m:sty m:val="p"/>
          </m:rPr>
          <w:rPr>
            <w:rFonts w:ascii="Cambria Math" w:hAnsi="Cambria Math" w:cs="Times New Roman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y</m:t>
            </m:r>
          </m:e>
        </m:d>
      </m:oMath>
      <w:r w:rsidRPr="00FE1D34">
        <w:rPr>
          <w:rFonts w:ascii="Times New Roman" w:hAnsi="Times New Roman" w:cs="Times New Roman"/>
        </w:rPr>
        <w:t xml:space="preserve"> в </w:t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D</m:t>
            </m:r>
          </m:e>
        </m:d>
        <m:r>
          <m:rPr>
            <m:sty m:val="p"/>
          </m:rPr>
          <w:rPr>
            <w:rFonts w:ascii="Cambria Math" w:hAnsi="Cambria Math" w:cs="Times New Roman"/>
            <w:lang w:val="en-US"/>
          </w:rPr>
          <m:t>g</m:t>
        </m:r>
        <m:d>
          <m:dPr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x</m:t>
            </m:r>
          </m:e>
        </m:d>
      </m:oMath>
      <w:r w:rsidRPr="00FE1D34">
        <w:rPr>
          <w:rFonts w:ascii="Times New Roman" w:hAnsi="Times New Roman" w:cs="Times New Roman"/>
        </w:rPr>
        <w:t>, мы получим</w:t>
      </w:r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3C069D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a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X,D</m:t>
              </m:r>
            </m:e>
          </m:d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b</m:t>
              </m:r>
              <m:d>
                <m:d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X,D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f</m:t>
              </m:r>
            </m:e>
          </m:d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</m:oMath>
      </m:oMathPara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3C069D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pPr>
                    <m:e>
                      <m:r>
                        <m:rPr>
                          <m:scr m:val="double-struck"/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n</m:t>
                      </m:r>
                    </m:sup>
                  </m:sSup>
                </m:sub>
                <m:sup/>
                <m:e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naryPr>
                    <m:sub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Cs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cr m:val="double-struck"/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n</m:t>
                          </m:r>
                        </m:sup>
                      </m:sSup>
                    </m:sub>
                    <m:sup/>
                    <m:e>
                      <m:nary>
                        <m:naryPr>
                          <m:limLoc m:val="undOvr"/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naryPr>
                        <m:sub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cr m:val="double-struck"/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R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n</m:t>
                              </m:r>
                            </m:sup>
                          </m:sSup>
                        </m:sub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i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x-y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∙η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a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x,η</m:t>
                              </m:r>
                            </m:e>
                          </m:d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i(y-z)∙ξ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b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y,ξ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z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dzdξdydη</m:t>
                          </m:r>
                        </m:e>
                      </m:nary>
                    </m:e>
                  </m:nary>
                </m:e>
              </m:nary>
            </m:e>
          </m:nary>
        </m:oMath>
      </m:oMathPara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3C069D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pPr>
                    <m:e>
                      <m:r>
                        <m:rPr>
                          <m:scr m:val="double-struck"/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n</m:t>
                      </m:r>
                    </m:sup>
                  </m:sSup>
                </m:sub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i(x-z)∙ξ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x,ξ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z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dzdξ</m:t>
                  </m:r>
                </m:e>
              </m:nary>
            </m:e>
          </m:nary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,</m:t>
          </m:r>
        </m:oMath>
      </m:oMathPara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с </w:t>
      </w:r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3C069D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c</m:t>
          </m:r>
          <m:d>
            <m:dPr>
              <m:ctrlPr>
                <w:rPr>
                  <w:rFonts w:ascii="Cambria Math" w:hAnsi="Cambria Math" w:cs="Times New Roman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x,ξ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pPr>
                    <m:e>
                      <m:r>
                        <m:rPr>
                          <m:scr m:val="double-struck"/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n</m:t>
                      </m:r>
                    </m:sup>
                  </m:sSup>
                </m:sub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i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x-y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∙(η-ξ)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x,η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b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y,ξ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dydη</m:t>
                  </m:r>
                </m:e>
              </m:nary>
            </m:e>
          </m:nary>
        </m:oMath>
      </m:oMathPara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3C069D" w:rsidRPr="00FE1D34" w:rsidRDefault="00FE1D34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pPr>
                    <m:e>
                      <m:r>
                        <m:rPr>
                          <m:scr m:val="double-struck"/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n</m:t>
                      </m:r>
                    </m:sup>
                  </m:sSup>
                </m:sub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ix∙(η-ξ)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x,η</m:t>
                      </m:r>
                    </m:e>
                  </m:d>
                  <m:acc>
                    <m:acc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b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η-ξ,ξ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dη</m:t>
                  </m:r>
                </m:e>
              </m:nary>
            </m:e>
          </m:nary>
        </m:oMath>
      </m:oMathPara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3C069D" w:rsidRPr="00FE1D34" w:rsidRDefault="00FE1D34" w:rsidP="00FE1D34">
      <w:pPr>
        <w:bidi/>
        <w:spacing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</m:sSup>
            </m:sub>
            <m:sup/>
            <m:e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naryPr>
                <m:sub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lang w:val="en-US"/>
                        </w:rPr>
                      </m:ctrlPr>
                    </m:sSupPr>
                    <m:e>
                      <m:r>
                        <m:rPr>
                          <m:scr m:val="double-struck"/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n</m:t>
                      </m:r>
                    </m:sup>
                  </m:sSup>
                </m:sub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ix∙η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x,ξ+η</m:t>
                      </m:r>
                    </m:e>
                  </m:d>
                  <m:acc>
                    <m:acc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b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η,ξ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dη</m:t>
                  </m:r>
                </m:e>
              </m:nary>
            </m:e>
          </m:nary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:rsidR="003C069D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57F5E" w:rsidRPr="00FE1D34" w:rsidRDefault="003C069D" w:rsidP="00FE1D34">
      <w:pPr>
        <w:spacing w:line="360" w:lineRule="auto"/>
        <w:jc w:val="both"/>
        <w:rPr>
          <w:rFonts w:ascii="Times New Roman" w:hAnsi="Times New Roman" w:cs="Times New Roman"/>
        </w:rPr>
      </w:pPr>
      <w:r w:rsidRPr="00FE1D34">
        <w:rPr>
          <w:rFonts w:ascii="Times New Roman" w:hAnsi="Times New Roman" w:cs="Times New Roman"/>
        </w:rPr>
        <w:t xml:space="preserve">Здесь </w:t>
      </w:r>
      <m:oMath>
        <m:acc>
          <m:accPr>
            <m:ctrlPr>
              <w:rPr>
                <w:rFonts w:ascii="Cambria Math" w:hAnsi="Cambria Math" w:cs="Times New Roman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b</m:t>
            </m:r>
          </m:e>
        </m:acc>
      </m:oMath>
      <w:r w:rsidRPr="00FE1D34">
        <w:rPr>
          <w:rFonts w:ascii="Times New Roman" w:hAnsi="Times New Roman" w:cs="Times New Roman"/>
        </w:rPr>
        <w:t xml:space="preserve"> – преобразование Фурье относительно первой переменной.</w:t>
      </w:r>
    </w:p>
    <w:p w:rsidR="00257F5E" w:rsidRPr="00FE1D34" w:rsidRDefault="00257F5E" w:rsidP="00FE1D3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FE1D34">
        <w:rPr>
          <w:rFonts w:ascii="Times New Roman" w:hAnsi="Times New Roman" w:cs="Times New Roman"/>
          <w:b/>
          <w:bCs/>
        </w:rPr>
        <w:br w:type="page"/>
      </w:r>
    </w:p>
    <w:p w:rsidR="00257F5E" w:rsidRPr="00FE1D34" w:rsidRDefault="00C14D53" w:rsidP="00FE1D34">
      <w:pPr>
        <w:spacing w:line="36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FE1D34">
        <w:rPr>
          <w:rFonts w:ascii="Times New Roman" w:hAnsi="Times New Roman" w:cs="Times New Roman"/>
          <w:b/>
          <w:bCs/>
          <w:lang w:val="kk-KZ"/>
        </w:rPr>
        <w:lastRenderedPageBreak/>
        <w:t>ЗАКЛЮЧЕНИЕ</w:t>
      </w:r>
    </w:p>
    <w:p w:rsidR="00257F5E" w:rsidRPr="00FE1D34" w:rsidRDefault="00257F5E" w:rsidP="00FE1D34">
      <w:pPr>
        <w:spacing w:line="360" w:lineRule="auto"/>
        <w:jc w:val="both"/>
        <w:rPr>
          <w:rFonts w:ascii="Times New Roman" w:hAnsi="Times New Roman" w:cs="Times New Roman"/>
          <w:lang w:val="kk-KZ"/>
        </w:rPr>
      </w:pPr>
    </w:p>
    <w:p w:rsidR="00C831F6" w:rsidRPr="00FE1D34" w:rsidRDefault="00C831F6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FE1D34">
        <w:rPr>
          <w:rFonts w:ascii="Times New Roman" w:hAnsi="Times New Roman" w:cs="Times New Roman"/>
          <w:lang w:val="kk-KZ"/>
        </w:rPr>
        <w:t xml:space="preserve">В рамках этого проекта были реализованы все запланированные мероприятия на 2020 год. За отчетный период были получены следующие новые результаты: доказано существование и единственность решения задачи Коши для неоднородного волнового уравнения, порожденного оператором Бесселя; доказано существование и единственность решения задачи Коши для неоднородного волнового уравнения, порожденного оператором Якоби; доказано существование и единственность решения задачи Коши для неоднородного уравнения теплопроводности, порожденного оператором Якоби. </w:t>
      </w:r>
    </w:p>
    <w:p w:rsidR="00C14D53" w:rsidRPr="00FE1D34" w:rsidRDefault="00C831F6" w:rsidP="00FE1D34">
      <w:pPr>
        <w:spacing w:line="36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FE1D34">
        <w:rPr>
          <w:rFonts w:ascii="Times New Roman" w:hAnsi="Times New Roman" w:cs="Times New Roman"/>
          <w:lang w:val="kk-KZ"/>
        </w:rPr>
        <w:t>В теч</w:t>
      </w:r>
      <w:r w:rsidR="005F3663" w:rsidRPr="00FE1D34">
        <w:rPr>
          <w:rFonts w:ascii="Times New Roman" w:hAnsi="Times New Roman" w:cs="Times New Roman"/>
          <w:lang w:val="kk-KZ"/>
        </w:rPr>
        <w:t>ение отчетного периода изуч</w:t>
      </w:r>
      <w:r w:rsidR="005F3663" w:rsidRPr="00FE1D34">
        <w:rPr>
          <w:rFonts w:ascii="Times New Roman" w:hAnsi="Times New Roman" w:cs="Times New Roman"/>
        </w:rPr>
        <w:t>ена</w:t>
      </w:r>
      <w:r w:rsidRPr="00FE1D34">
        <w:rPr>
          <w:rFonts w:ascii="Times New Roman" w:hAnsi="Times New Roman" w:cs="Times New Roman"/>
          <w:lang w:val="kk-KZ"/>
        </w:rPr>
        <w:t xml:space="preserve"> классическая теория псевдодифференциальных операторов. В частности, теорема композиции, когда символ оператора композиции зависит как от переменных t, так и от λ.</w:t>
      </w:r>
    </w:p>
    <w:p w:rsidR="005B5A25" w:rsidRPr="005B5A25" w:rsidRDefault="005B5A25" w:rsidP="005B5A25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</w:rPr>
      </w:pPr>
      <w:r w:rsidRPr="005B5A25">
        <w:rPr>
          <w:rFonts w:ascii="Times New Roman" w:hAnsi="Times New Roman" w:cs="Times New Roman"/>
          <w:noProof/>
        </w:rPr>
        <w:t xml:space="preserve">Отметим, что результаты представленного отчета частично опубликованы в </w:t>
      </w:r>
      <w:r>
        <w:rPr>
          <w:rFonts w:ascii="Times New Roman" w:hAnsi="Times New Roman" w:cs="Times New Roman"/>
          <w:noProof/>
        </w:rPr>
        <w:t>одной работе в журнале</w:t>
      </w:r>
      <w:r w:rsidRPr="005B5A25">
        <w:rPr>
          <w:rFonts w:ascii="Times New Roman" w:hAnsi="Times New Roman" w:cs="Times New Roman"/>
          <w:noProof/>
        </w:rPr>
        <w:t xml:space="preserve"> со ВТОР</w:t>
      </w:r>
      <w:r>
        <w:rPr>
          <w:rFonts w:ascii="Times New Roman" w:hAnsi="Times New Roman" w:cs="Times New Roman"/>
          <w:noProof/>
        </w:rPr>
        <w:t>ОГО</w:t>
      </w:r>
      <w:r w:rsidRPr="005B5A25">
        <w:rPr>
          <w:rFonts w:ascii="Times New Roman" w:hAnsi="Times New Roman" w:cs="Times New Roman"/>
          <w:noProof/>
        </w:rPr>
        <w:t xml:space="preserve"> квартил</w:t>
      </w:r>
      <w:r>
        <w:rPr>
          <w:rFonts w:ascii="Times New Roman" w:hAnsi="Times New Roman" w:cs="Times New Roman"/>
          <w:noProof/>
        </w:rPr>
        <w:t xml:space="preserve">я </w:t>
      </w:r>
      <w:r w:rsidRPr="005B5A25">
        <w:rPr>
          <w:rFonts w:ascii="Times New Roman" w:hAnsi="Times New Roman" w:cs="Times New Roman"/>
          <w:noProof/>
        </w:rPr>
        <w:t xml:space="preserve">по базе данных </w:t>
      </w:r>
      <w:r w:rsidRPr="005B5A25">
        <w:rPr>
          <w:rFonts w:ascii="Times New Roman" w:hAnsi="Times New Roman" w:cs="Times New Roman"/>
          <w:noProof/>
          <w:lang w:val="en-US"/>
        </w:rPr>
        <w:t>Web</w:t>
      </w:r>
      <w:r w:rsidRPr="005B5A25">
        <w:rPr>
          <w:rFonts w:ascii="Times New Roman" w:hAnsi="Times New Roman" w:cs="Times New Roman"/>
          <w:noProof/>
        </w:rPr>
        <w:t xml:space="preserve"> </w:t>
      </w:r>
      <w:r w:rsidRPr="005B5A25">
        <w:rPr>
          <w:rFonts w:ascii="Times New Roman" w:hAnsi="Times New Roman" w:cs="Times New Roman"/>
          <w:noProof/>
          <w:lang w:val="en-US"/>
        </w:rPr>
        <w:t>of</w:t>
      </w:r>
      <w:r w:rsidRPr="005B5A25">
        <w:rPr>
          <w:rFonts w:ascii="Times New Roman" w:hAnsi="Times New Roman" w:cs="Times New Roman"/>
          <w:noProof/>
        </w:rPr>
        <w:t xml:space="preserve"> </w:t>
      </w:r>
      <w:r w:rsidRPr="005B5A25">
        <w:rPr>
          <w:rFonts w:ascii="Times New Roman" w:hAnsi="Times New Roman" w:cs="Times New Roman"/>
          <w:noProof/>
          <w:lang w:val="en-US"/>
        </w:rPr>
        <w:t>Science</w:t>
      </w:r>
      <w:r w:rsidRPr="005B5A25">
        <w:rPr>
          <w:rFonts w:ascii="Times New Roman" w:hAnsi="Times New Roman" w:cs="Times New Roman"/>
          <w:noProof/>
        </w:rPr>
        <w:t xml:space="preserve"> и/или </w:t>
      </w:r>
      <w:r w:rsidRPr="005B5A25">
        <w:rPr>
          <w:rFonts w:ascii="Times New Roman" w:hAnsi="Times New Roman" w:cs="Times New Roman"/>
          <w:noProof/>
          <w:lang w:val="en-US"/>
        </w:rPr>
        <w:t>SCOPUS</w:t>
      </w:r>
      <w:r w:rsidRPr="005B5A25">
        <w:rPr>
          <w:rFonts w:ascii="Times New Roman" w:hAnsi="Times New Roman" w:cs="Times New Roman"/>
          <w:noProof/>
        </w:rPr>
        <w:t>.</w:t>
      </w:r>
    </w:p>
    <w:p w:rsidR="005B5A25" w:rsidRPr="005B5A25" w:rsidRDefault="005B5A25" w:rsidP="005B5A2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  <w:r w:rsidRPr="005B5A25">
        <w:rPr>
          <w:rFonts w:ascii="Times New Roman" w:hAnsi="Times New Roman" w:cs="Times New Roman"/>
          <w:noProof/>
        </w:rPr>
        <w:t>В целом, работа носит теоретический характер.</w:t>
      </w:r>
    </w:p>
    <w:p w:rsidR="00C14D53" w:rsidRPr="005B5A25" w:rsidRDefault="00C14D53" w:rsidP="00FE1D34">
      <w:pPr>
        <w:spacing w:line="360" w:lineRule="auto"/>
        <w:jc w:val="both"/>
        <w:rPr>
          <w:rFonts w:ascii="Times New Roman" w:hAnsi="Times New Roman" w:cs="Times New Roman"/>
        </w:rPr>
      </w:pPr>
    </w:p>
    <w:p w:rsidR="00C14D53" w:rsidRPr="00FE1D34" w:rsidRDefault="00C14D53" w:rsidP="00FE1D34">
      <w:pPr>
        <w:spacing w:line="360" w:lineRule="auto"/>
        <w:jc w:val="both"/>
        <w:rPr>
          <w:rFonts w:ascii="Times New Roman" w:hAnsi="Times New Roman" w:cs="Times New Roman"/>
          <w:lang w:val="kk-KZ"/>
        </w:rPr>
      </w:pPr>
    </w:p>
    <w:p w:rsidR="00257F5E" w:rsidRPr="00FE1D34" w:rsidRDefault="00257F5E" w:rsidP="00FE1D3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FE1D34">
        <w:rPr>
          <w:rFonts w:ascii="Times New Roman" w:hAnsi="Times New Roman" w:cs="Times New Roman"/>
          <w:b/>
          <w:bCs/>
        </w:rPr>
        <w:br w:type="page"/>
      </w:r>
    </w:p>
    <w:p w:rsidR="00EF674C" w:rsidRPr="00FE1D34" w:rsidRDefault="00EF674C" w:rsidP="00EF674C">
      <w:pPr>
        <w:tabs>
          <w:tab w:val="left" w:pos="1920"/>
        </w:tabs>
        <w:spacing w:line="36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FE1D34">
        <w:rPr>
          <w:rFonts w:ascii="Times New Roman" w:hAnsi="Times New Roman" w:cs="Times New Roman"/>
          <w:b/>
          <w:bCs/>
          <w:lang w:val="kk-KZ"/>
        </w:rPr>
        <w:lastRenderedPageBreak/>
        <w:t>СПИСОК ИСПОЛЬЗОВАННЫХ ИСТОЧНИКОВ</w:t>
      </w:r>
    </w:p>
    <w:p w:rsidR="00EF674C" w:rsidRPr="00FE1D34" w:rsidRDefault="00EF674C" w:rsidP="00EF674C">
      <w:pPr>
        <w:tabs>
          <w:tab w:val="left" w:pos="1920"/>
        </w:tabs>
        <w:spacing w:line="360" w:lineRule="auto"/>
        <w:rPr>
          <w:rFonts w:ascii="Times New Roman" w:hAnsi="Times New Roman" w:cs="Times New Roman"/>
          <w:b/>
          <w:bCs/>
          <w:lang w:val="kk-KZ"/>
        </w:rPr>
      </w:pPr>
    </w:p>
    <w:p w:rsidR="00EF674C" w:rsidRPr="00FE1D34" w:rsidRDefault="00EF674C" w:rsidP="00EF674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proofErr w:type="gramStart"/>
      <w:r w:rsidRPr="00FE1D34">
        <w:rPr>
          <w:rFonts w:ascii="Times New Roman" w:hAnsi="Times New Roman" w:cs="Times New Roman"/>
          <w:lang w:val="en-US"/>
        </w:rPr>
        <w:t>1</w:t>
      </w:r>
      <w:proofErr w:type="gramEnd"/>
      <w:r w:rsidRPr="00FE1D3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1D34">
        <w:rPr>
          <w:rFonts w:ascii="Times New Roman" w:hAnsi="Times New Roman" w:cs="Times New Roman"/>
          <w:lang w:val="en-US"/>
        </w:rPr>
        <w:t>Assal</w:t>
      </w:r>
      <w:proofErr w:type="spellEnd"/>
      <w:r w:rsidRPr="00FE1D34">
        <w:rPr>
          <w:rFonts w:ascii="Times New Roman" w:hAnsi="Times New Roman" w:cs="Times New Roman"/>
          <w:lang w:val="en-US"/>
        </w:rPr>
        <w:t xml:space="preserve"> M. Generalized wave equations in the setting of Bessel-Kingman </w:t>
      </w:r>
      <w:proofErr w:type="spellStart"/>
      <w:r w:rsidRPr="00FE1D34">
        <w:rPr>
          <w:rFonts w:ascii="Times New Roman" w:hAnsi="Times New Roman" w:cs="Times New Roman"/>
          <w:lang w:val="en-US"/>
        </w:rPr>
        <w:t>hypergroups</w:t>
      </w:r>
      <w:proofErr w:type="spellEnd"/>
      <w:r w:rsidRPr="00FE1D34">
        <w:rPr>
          <w:rFonts w:ascii="Times New Roman" w:hAnsi="Times New Roman" w:cs="Times New Roman"/>
          <w:lang w:val="en-US"/>
        </w:rPr>
        <w:t xml:space="preserve"> // An International Journal for Theory and Applications. – 2008. – Vol. </w:t>
      </w:r>
      <w:r w:rsidRPr="00FE1D34">
        <w:rPr>
          <w:rFonts w:ascii="Times New Roman" w:hAnsi="Times New Roman" w:cs="Times New Roman"/>
          <w:bCs/>
          <w:lang w:val="en-US"/>
        </w:rPr>
        <w:t>11</w:t>
      </w:r>
      <w:r w:rsidRPr="00FE1D34">
        <w:rPr>
          <w:rFonts w:ascii="Times New Roman" w:hAnsi="Times New Roman" w:cs="Times New Roman"/>
          <w:lang w:val="en-US"/>
        </w:rPr>
        <w:t>. – P. 249-257.</w:t>
      </w:r>
    </w:p>
    <w:p w:rsidR="00EF674C" w:rsidRPr="00FE1D34" w:rsidRDefault="00EF674C" w:rsidP="00EF674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lang w:val="en-US"/>
        </w:rPr>
      </w:pPr>
      <w:r w:rsidRPr="00FE1D34">
        <w:rPr>
          <w:rFonts w:ascii="Times New Roman" w:hAnsi="Times New Roman" w:cs="Times New Roman"/>
          <w:noProof/>
          <w:lang w:val="en-US"/>
        </w:rPr>
        <w:t>2 Flensted-Jensen M. Paley-Wiener type theorems for a differential operator connected with symmetric spaces // Ark. Mat. – 1972. – Vol. 10</w:t>
      </w:r>
      <w:r w:rsidRPr="00FE1D34">
        <w:rPr>
          <w:rFonts w:ascii="Times New Roman" w:hAnsi="Times New Roman" w:cs="Times New Roman"/>
          <w:noProof/>
          <w:lang w:val="en-US" w:bidi="ar-DZ"/>
        </w:rPr>
        <w:t>. – P</w:t>
      </w:r>
      <w:r w:rsidRPr="00FE1D34">
        <w:rPr>
          <w:rFonts w:ascii="Times New Roman" w:hAnsi="Times New Roman" w:cs="Times New Roman"/>
          <w:noProof/>
          <w:lang w:val="en-US"/>
        </w:rPr>
        <w:t>. 143–162.</w:t>
      </w:r>
    </w:p>
    <w:p w:rsidR="00EF674C" w:rsidRPr="00FE1D34" w:rsidRDefault="00EF674C" w:rsidP="00EF674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lang w:val="en-US"/>
        </w:rPr>
      </w:pPr>
      <w:r w:rsidRPr="00FE1D34">
        <w:rPr>
          <w:rFonts w:ascii="Times New Roman" w:hAnsi="Times New Roman" w:cs="Times New Roman"/>
          <w:noProof/>
          <w:lang w:val="en-US"/>
        </w:rPr>
        <w:t>3 Flensted-Jensen M., Koorwinder T.H. The convolution structure for Jacobi function expansions // Ark. Mat. – 1973. – Vol. 11</w:t>
      </w:r>
      <w:r w:rsidRPr="00FE1D34">
        <w:rPr>
          <w:rFonts w:ascii="Times New Roman" w:hAnsi="Times New Roman" w:cs="Times New Roman"/>
          <w:noProof/>
          <w:lang w:val="en-US" w:bidi="ar-DZ"/>
        </w:rPr>
        <w:t>. – P</w:t>
      </w:r>
      <w:r w:rsidRPr="00FE1D34">
        <w:rPr>
          <w:rFonts w:ascii="Times New Roman" w:hAnsi="Times New Roman" w:cs="Times New Roman"/>
          <w:noProof/>
          <w:lang w:val="en-US"/>
        </w:rPr>
        <w:t>. 245-262.</w:t>
      </w:r>
    </w:p>
    <w:p w:rsidR="00EF674C" w:rsidRPr="00FE1D34" w:rsidRDefault="00EF674C" w:rsidP="00EF674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lang w:val="en-US"/>
        </w:rPr>
      </w:pPr>
      <w:r w:rsidRPr="00FE1D34">
        <w:rPr>
          <w:rFonts w:ascii="Times New Roman" w:hAnsi="Times New Roman" w:cs="Times New Roman"/>
          <w:noProof/>
          <w:lang w:val="en-US"/>
        </w:rPr>
        <w:t xml:space="preserve">4 Flensted-Jensen M., Koorwinder T.H. Jacobi functions: the addition formula and the positivity of dual convolution structure // Ark. Mat. – 1979. – Vol. 17, </w:t>
      </w:r>
      <w:r w:rsidRPr="00FE1D34">
        <w:rPr>
          <w:rFonts w:ascii="Times New Roman" w:hAnsi="Times New Roman" w:cs="Times New Roman"/>
          <w:noProof/>
          <w:lang w:val="kk-KZ"/>
        </w:rPr>
        <w:t>№</w:t>
      </w:r>
      <w:r w:rsidRPr="00FE1D34">
        <w:rPr>
          <w:rFonts w:ascii="Times New Roman" w:hAnsi="Times New Roman" w:cs="Times New Roman"/>
          <w:noProof/>
          <w:lang w:val="en-US"/>
        </w:rPr>
        <w:t xml:space="preserve"> 1</w:t>
      </w:r>
      <w:r w:rsidRPr="00FE1D34">
        <w:rPr>
          <w:rFonts w:ascii="Times New Roman" w:hAnsi="Times New Roman" w:cs="Times New Roman"/>
          <w:noProof/>
          <w:lang w:val="en-US" w:bidi="ar-DZ"/>
        </w:rPr>
        <w:t>. – P</w:t>
      </w:r>
      <w:r w:rsidRPr="00FE1D34">
        <w:rPr>
          <w:rFonts w:ascii="Times New Roman" w:hAnsi="Times New Roman" w:cs="Times New Roman"/>
          <w:noProof/>
          <w:lang w:val="en-US"/>
        </w:rPr>
        <w:t>. 139-151.</w:t>
      </w:r>
    </w:p>
    <w:p w:rsidR="00EF674C" w:rsidRPr="00FE1D34" w:rsidRDefault="00EF674C" w:rsidP="00EF674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lang w:val="en-US"/>
        </w:rPr>
      </w:pPr>
      <w:r w:rsidRPr="00FE1D34">
        <w:rPr>
          <w:rFonts w:ascii="Times New Roman" w:hAnsi="Times New Roman" w:cs="Times New Roman"/>
          <w:noProof/>
          <w:lang w:val="en-US"/>
        </w:rPr>
        <w:t xml:space="preserve">5 Koorwinder T.H. A new proof of a Paley-Wiener type theorem for the Jacobi transform // Ark. Mat. – 1975. – Vol. 13, </w:t>
      </w:r>
      <w:r w:rsidRPr="00FE1D34">
        <w:rPr>
          <w:rFonts w:ascii="Times New Roman" w:hAnsi="Times New Roman" w:cs="Times New Roman"/>
          <w:noProof/>
          <w:lang w:val="kk-KZ"/>
        </w:rPr>
        <w:t>№</w:t>
      </w:r>
      <w:r w:rsidRPr="00FE1D34">
        <w:rPr>
          <w:rFonts w:ascii="Times New Roman" w:hAnsi="Times New Roman" w:cs="Times New Roman"/>
          <w:noProof/>
          <w:lang w:val="en-US"/>
        </w:rPr>
        <w:t xml:space="preserve"> 1</w:t>
      </w:r>
      <w:r w:rsidRPr="00FE1D34">
        <w:rPr>
          <w:rFonts w:ascii="Times New Roman" w:hAnsi="Times New Roman" w:cs="Times New Roman"/>
          <w:noProof/>
          <w:lang w:val="en-US" w:bidi="ar-DZ"/>
        </w:rPr>
        <w:t>. – P</w:t>
      </w:r>
      <w:r w:rsidRPr="00FE1D34">
        <w:rPr>
          <w:rFonts w:ascii="Times New Roman" w:hAnsi="Times New Roman" w:cs="Times New Roman"/>
          <w:noProof/>
          <w:lang w:val="en-US"/>
        </w:rPr>
        <w:t>. 145-159.</w:t>
      </w:r>
    </w:p>
    <w:p w:rsidR="00EF674C" w:rsidRPr="00FE1D34" w:rsidRDefault="00EF674C" w:rsidP="00EF674C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6</w:t>
      </w:r>
      <w:proofErr w:type="gramEnd"/>
      <w:r w:rsidRPr="00FE1D34">
        <w:rPr>
          <w:rFonts w:ascii="Times New Roman" w:hAnsi="Times New Roman" w:cs="Times New Roman"/>
          <w:lang w:val="en-US"/>
        </w:rPr>
        <w:t xml:space="preserve"> Pathak R. S., Pandey P. K. A class of pseudo-differential operators associated with Bessel operators // </w:t>
      </w:r>
      <w:r w:rsidRPr="00FE1D34">
        <w:rPr>
          <w:rFonts w:ascii="Times New Roman" w:hAnsi="Times New Roman" w:cs="Times New Roman"/>
          <w:color w:val="000000" w:themeColor="text1"/>
          <w:lang w:val="en-US"/>
        </w:rPr>
        <w:t>J. Math. Anal. Appl. –</w:t>
      </w:r>
      <w:r w:rsidRPr="00FE1D34">
        <w:rPr>
          <w:rFonts w:ascii="Times New Roman" w:hAnsi="Times New Roman" w:cs="Times New Roman"/>
          <w:lang w:val="en-US"/>
        </w:rPr>
        <w:t xml:space="preserve"> 1995. – Vol. </w:t>
      </w:r>
      <w:r w:rsidRPr="00FE1D34">
        <w:rPr>
          <w:rFonts w:ascii="Times New Roman" w:hAnsi="Times New Roman" w:cs="Times New Roman"/>
          <w:bCs/>
          <w:lang w:val="en-US"/>
        </w:rPr>
        <w:t>196</w:t>
      </w:r>
      <w:r w:rsidRPr="00FE1D34">
        <w:rPr>
          <w:rFonts w:ascii="Times New Roman" w:hAnsi="Times New Roman" w:cs="Times New Roman"/>
          <w:lang w:val="en-US"/>
        </w:rPr>
        <w:t>. – P. 736-747.</w:t>
      </w:r>
    </w:p>
    <w:p w:rsidR="00EF674C" w:rsidRPr="00FE1D34" w:rsidRDefault="00EF674C" w:rsidP="00EF674C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7</w:t>
      </w:r>
      <w:proofErr w:type="gramEnd"/>
      <w:r w:rsidRPr="00FE1D34">
        <w:rPr>
          <w:rFonts w:ascii="Times New Roman" w:hAnsi="Times New Roman" w:cs="Times New Roman"/>
          <w:lang w:val="en-US"/>
        </w:rPr>
        <w:t xml:space="preserve"> Pathak R. S., Pathak S. Certain pseudo-differential operator associated with the Bessel operator // </w:t>
      </w:r>
      <w:r w:rsidRPr="00FE1D34">
        <w:rPr>
          <w:rFonts w:ascii="Times New Roman" w:hAnsi="Times New Roman" w:cs="Times New Roman"/>
          <w:iCs/>
          <w:color w:val="000000" w:themeColor="text1"/>
          <w:lang w:val="en-US"/>
        </w:rPr>
        <w:t xml:space="preserve">Indian J. Pure Appl. Math. – </w:t>
      </w:r>
      <w:r w:rsidRPr="00FE1D34">
        <w:rPr>
          <w:rFonts w:ascii="Times New Roman" w:hAnsi="Times New Roman" w:cs="Times New Roman"/>
          <w:lang w:val="en-US"/>
        </w:rPr>
        <w:t xml:space="preserve">2000. – Vol. </w:t>
      </w:r>
      <w:r w:rsidRPr="00FE1D34">
        <w:rPr>
          <w:rFonts w:ascii="Times New Roman" w:hAnsi="Times New Roman" w:cs="Times New Roman"/>
          <w:bCs/>
          <w:lang w:val="en-US"/>
        </w:rPr>
        <w:t>31</w:t>
      </w:r>
      <w:r w:rsidRPr="00FE1D34">
        <w:rPr>
          <w:rFonts w:ascii="Times New Roman" w:hAnsi="Times New Roman" w:cs="Times New Roman"/>
          <w:lang w:val="en-US"/>
        </w:rPr>
        <w:t>. – P. 309-317.</w:t>
      </w:r>
    </w:p>
    <w:p w:rsidR="00EF674C" w:rsidRPr="00FE1D34" w:rsidRDefault="00EF674C" w:rsidP="00EF674C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8</w:t>
      </w:r>
      <w:proofErr w:type="gramEnd"/>
      <w:r w:rsidRPr="00FE1D34">
        <w:rPr>
          <w:rFonts w:ascii="Times New Roman" w:hAnsi="Times New Roman" w:cs="Times New Roman"/>
          <w:lang w:val="en-US"/>
        </w:rPr>
        <w:t xml:space="preserve"> Pathak R. S., Pandey P. K. </w:t>
      </w:r>
      <w:proofErr w:type="spellStart"/>
      <w:r w:rsidRPr="00FE1D34">
        <w:rPr>
          <w:rFonts w:ascii="Times New Roman" w:hAnsi="Times New Roman" w:cs="Times New Roman"/>
          <w:lang w:val="en-US"/>
        </w:rPr>
        <w:t>Sobolev</w:t>
      </w:r>
      <w:proofErr w:type="spellEnd"/>
      <w:r w:rsidRPr="00FE1D34">
        <w:rPr>
          <w:rFonts w:ascii="Times New Roman" w:hAnsi="Times New Roman" w:cs="Times New Roman"/>
          <w:lang w:val="en-US"/>
        </w:rPr>
        <w:t xml:space="preserve"> Type Spaces Associated with Bessel Operators // Journal of Mathematical Analysis and Application. – 1997. – Vol. </w:t>
      </w:r>
      <w:r w:rsidRPr="00FE1D34">
        <w:rPr>
          <w:rFonts w:ascii="Times New Roman" w:hAnsi="Times New Roman" w:cs="Times New Roman"/>
          <w:bCs/>
          <w:lang w:val="en-US"/>
        </w:rPr>
        <w:t>215</w:t>
      </w:r>
      <w:r w:rsidRPr="00FE1D34">
        <w:rPr>
          <w:rFonts w:ascii="Times New Roman" w:hAnsi="Times New Roman" w:cs="Times New Roman"/>
          <w:lang w:val="en-US"/>
        </w:rPr>
        <w:t>. – P. 95-111.</w:t>
      </w:r>
    </w:p>
    <w:p w:rsidR="00EF674C" w:rsidRPr="00FE1D34" w:rsidRDefault="00EF674C" w:rsidP="00EF674C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9</w:t>
      </w:r>
      <w:proofErr w:type="gramEnd"/>
      <w:r w:rsidRPr="00FE1D34">
        <w:rPr>
          <w:rFonts w:ascii="Times New Roman" w:hAnsi="Times New Roman" w:cs="Times New Roman"/>
          <w:lang w:val="en-US"/>
        </w:rPr>
        <w:t xml:space="preserve"> Pathak R. S., Prasad A. Continuity of Pseudo-differential Operators Associated with the Bessel Operator in Some </w:t>
      </w:r>
      <w:proofErr w:type="spellStart"/>
      <w:r w:rsidRPr="00FE1D34">
        <w:rPr>
          <w:rFonts w:ascii="Times New Roman" w:hAnsi="Times New Roman" w:cs="Times New Roman"/>
          <w:lang w:val="en-US"/>
        </w:rPr>
        <w:t>Gevrey</w:t>
      </w:r>
      <w:proofErr w:type="spellEnd"/>
      <w:r w:rsidRPr="00FE1D34">
        <w:rPr>
          <w:rFonts w:ascii="Times New Roman" w:hAnsi="Times New Roman" w:cs="Times New Roman"/>
          <w:lang w:val="en-US"/>
        </w:rPr>
        <w:t xml:space="preserve"> Spaces // Applicable Analysis. – 2002. – Vol. 81. – P. 637-662.</w:t>
      </w:r>
    </w:p>
    <w:p w:rsidR="00EF674C" w:rsidRPr="00FE1D34" w:rsidRDefault="00EF674C" w:rsidP="00EF674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w w:val="110"/>
          <w:lang w:val="en-US"/>
        </w:rPr>
      </w:pPr>
      <w:proofErr w:type="gramStart"/>
      <w:r w:rsidRPr="00FE1D34">
        <w:rPr>
          <w:rFonts w:ascii="Times New Roman" w:hAnsi="Times New Roman" w:cs="Times New Roman"/>
          <w:lang w:val="en-US"/>
        </w:rPr>
        <w:t>10</w:t>
      </w:r>
      <w:proofErr w:type="gramEnd"/>
      <w:r w:rsidRPr="00FE1D3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1D34">
        <w:rPr>
          <w:rFonts w:ascii="Times New Roman" w:hAnsi="Times New Roman" w:cs="Times New Roman"/>
          <w:lang w:val="en-US"/>
        </w:rPr>
        <w:t>Zemanian</w:t>
      </w:r>
      <w:proofErr w:type="spellEnd"/>
      <w:r w:rsidRPr="00FE1D34">
        <w:rPr>
          <w:rFonts w:ascii="Times New Roman" w:hAnsi="Times New Roman" w:cs="Times New Roman"/>
          <w:lang w:val="en-US"/>
        </w:rPr>
        <w:t xml:space="preserve"> A. H. Generalized Integral Transformations. – New York: </w:t>
      </w:r>
      <w:proofErr w:type="spellStart"/>
      <w:r w:rsidRPr="00FE1D34">
        <w:rPr>
          <w:rFonts w:ascii="Times New Roman" w:hAnsi="Times New Roman" w:cs="Times New Roman"/>
          <w:lang w:val="en-US"/>
        </w:rPr>
        <w:t>Interscience</w:t>
      </w:r>
      <w:proofErr w:type="spellEnd"/>
      <w:r w:rsidRPr="00FE1D34">
        <w:rPr>
          <w:rFonts w:ascii="Times New Roman" w:hAnsi="Times New Roman" w:cs="Times New Roman"/>
          <w:lang w:val="en-US"/>
        </w:rPr>
        <w:t xml:space="preserve">, 1968. – 300 p. </w:t>
      </w:r>
    </w:p>
    <w:p w:rsidR="00EF674C" w:rsidRPr="00FE1D34" w:rsidRDefault="00EF674C" w:rsidP="00EF674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noProof/>
          <w:lang w:val="en-US"/>
        </w:rPr>
      </w:pPr>
      <w:r w:rsidRPr="00FE1D34">
        <w:rPr>
          <w:rFonts w:ascii="Times New Roman" w:hAnsi="Times New Roman" w:cs="Times New Roman"/>
          <w:noProof/>
          <w:lang w:val="en-US"/>
        </w:rPr>
        <w:t>11 Watson G. N. A treatise on the theory of Bessel functions – Cambridge: Cambridge at the university press, 1922. – 812 p.</w:t>
      </w:r>
    </w:p>
    <w:p w:rsidR="00EF674C" w:rsidRPr="00FE1D34" w:rsidRDefault="00EF674C" w:rsidP="00EF674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bidi="ar-DZ"/>
        </w:rPr>
      </w:pPr>
      <w:r w:rsidRPr="00FE1D34">
        <w:rPr>
          <w:rFonts w:ascii="Times New Roman" w:hAnsi="Times New Roman" w:cs="Times New Roman"/>
        </w:rPr>
        <w:t xml:space="preserve">12 </w:t>
      </w:r>
      <w:r w:rsidRPr="00FE1D34">
        <w:rPr>
          <w:rFonts w:ascii="Times New Roman" w:hAnsi="Times New Roman" w:cs="Times New Roman"/>
          <w:lang w:bidi="ar-DZ"/>
        </w:rPr>
        <w:t xml:space="preserve">Шубин М.А. </w:t>
      </w:r>
      <w:proofErr w:type="spellStart"/>
      <w:r w:rsidRPr="00FE1D34">
        <w:rPr>
          <w:rFonts w:ascii="Times New Roman" w:hAnsi="Times New Roman" w:cs="Times New Roman"/>
          <w:lang w:bidi="ar-DZ"/>
        </w:rPr>
        <w:t>Псевдодифференциальные</w:t>
      </w:r>
      <w:proofErr w:type="spellEnd"/>
      <w:r w:rsidRPr="00FE1D34">
        <w:rPr>
          <w:rFonts w:ascii="Times New Roman" w:hAnsi="Times New Roman" w:cs="Times New Roman"/>
          <w:lang w:bidi="ar-DZ"/>
        </w:rPr>
        <w:t xml:space="preserve"> операторы и спектральная теория. – Москва: Наука, 1978. – 280 с.</w:t>
      </w:r>
    </w:p>
    <w:p w:rsidR="00EF674C" w:rsidRPr="00FE1D34" w:rsidRDefault="00EF674C" w:rsidP="00EF674C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proofErr w:type="gramStart"/>
      <w:r w:rsidRPr="009C7184">
        <w:rPr>
          <w:rFonts w:ascii="Times New Roman" w:hAnsi="Times New Roman" w:cs="Times New Roman"/>
          <w:lang w:val="en-US"/>
        </w:rPr>
        <w:t>13</w:t>
      </w:r>
      <w:proofErr w:type="gramEnd"/>
      <w:r w:rsidRPr="00FE1D34">
        <w:rPr>
          <w:rFonts w:ascii="Times New Roman" w:hAnsi="Times New Roman" w:cs="Times New Roman"/>
          <w:lang w:val="en-US"/>
        </w:rPr>
        <w:t xml:space="preserve"> Taylor M. Pseudo differential operators. – </w:t>
      </w:r>
      <w:proofErr w:type="spellStart"/>
      <w:r w:rsidRPr="00FE1D34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Princenton</w:t>
      </w:r>
      <w:proofErr w:type="spellEnd"/>
      <w:r w:rsidRPr="00FE1D34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University, 1981. – 451 p.</w:t>
      </w:r>
    </w:p>
    <w:p w:rsidR="00EF674C" w:rsidRPr="00FE1D34" w:rsidRDefault="00EF674C" w:rsidP="00EF674C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proofErr w:type="gramStart"/>
      <w:r w:rsidRPr="00FE1D34">
        <w:rPr>
          <w:rFonts w:ascii="Times New Roman" w:hAnsi="Times New Roman" w:cs="Times New Roman"/>
          <w:lang w:val="en-US"/>
        </w:rPr>
        <w:t>14</w:t>
      </w:r>
      <w:proofErr w:type="gramEnd"/>
      <w:r w:rsidRPr="00FE1D34">
        <w:rPr>
          <w:rFonts w:ascii="Times New Roman" w:hAnsi="Times New Roman" w:cs="Times New Roman"/>
          <w:lang w:val="en-US"/>
        </w:rPr>
        <w:t xml:space="preserve"> Ruzhansky M., </w:t>
      </w:r>
      <w:proofErr w:type="spellStart"/>
      <w:r w:rsidRPr="00FE1D34">
        <w:rPr>
          <w:rFonts w:ascii="Times New Roman" w:hAnsi="Times New Roman" w:cs="Times New Roman"/>
          <w:lang w:val="en-US"/>
        </w:rPr>
        <w:t>Turunen</w:t>
      </w:r>
      <w:proofErr w:type="spellEnd"/>
      <w:r w:rsidRPr="00FE1D34">
        <w:rPr>
          <w:rFonts w:ascii="Times New Roman" w:hAnsi="Times New Roman" w:cs="Times New Roman"/>
          <w:lang w:val="en-US"/>
        </w:rPr>
        <w:t xml:space="preserve"> V. Pseudo-differential operators and symmetries. – Berlin: </w:t>
      </w:r>
      <w:proofErr w:type="spellStart"/>
      <w:r w:rsidRPr="00FE1D34">
        <w:rPr>
          <w:rFonts w:ascii="Times New Roman" w:hAnsi="Times New Roman" w:cs="Times New Roman"/>
          <w:lang w:val="en-US"/>
        </w:rPr>
        <w:t>Birkhäuser</w:t>
      </w:r>
      <w:proofErr w:type="spellEnd"/>
      <w:r w:rsidRPr="00FE1D34">
        <w:rPr>
          <w:rFonts w:ascii="Times New Roman" w:hAnsi="Times New Roman" w:cs="Times New Roman"/>
          <w:lang w:val="en-US"/>
        </w:rPr>
        <w:t xml:space="preserve"> Basel, 2010. – 710 p.</w:t>
      </w:r>
    </w:p>
    <w:p w:rsidR="00EF674C" w:rsidRDefault="00EF674C" w:rsidP="00FE1D34">
      <w:pPr>
        <w:spacing w:line="36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EF674C" w:rsidRDefault="00EF674C" w:rsidP="00FE1D34">
      <w:pPr>
        <w:spacing w:line="36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EF674C" w:rsidRDefault="00EF674C" w:rsidP="00FE1D34">
      <w:pPr>
        <w:spacing w:line="36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EF674C" w:rsidRDefault="00EF674C" w:rsidP="00FE1D34">
      <w:pPr>
        <w:spacing w:line="36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EF674C" w:rsidRDefault="00EF674C" w:rsidP="00FE1D34">
      <w:pPr>
        <w:spacing w:line="36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EF674C" w:rsidRDefault="00EF674C" w:rsidP="00FE1D34">
      <w:pPr>
        <w:spacing w:line="36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EF674C" w:rsidRPr="00FE1D34" w:rsidRDefault="00EF674C" w:rsidP="00EF674C">
      <w:pPr>
        <w:spacing w:line="36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FE1D34">
        <w:rPr>
          <w:rFonts w:ascii="Times New Roman" w:hAnsi="Times New Roman" w:cs="Times New Roman"/>
          <w:b/>
          <w:bCs/>
          <w:lang w:val="kk-KZ"/>
        </w:rPr>
        <w:lastRenderedPageBreak/>
        <w:t>ПРИЛОЖЕНИЕ A</w:t>
      </w:r>
    </w:p>
    <w:p w:rsidR="00EF674C" w:rsidRPr="008272EB" w:rsidRDefault="00EF674C" w:rsidP="00EF674C">
      <w:pPr>
        <w:spacing w:line="360" w:lineRule="auto"/>
        <w:jc w:val="center"/>
        <w:rPr>
          <w:rFonts w:ascii="Times New Roman" w:hAnsi="Times New Roman" w:cs="Times New Roman"/>
          <w:b/>
          <w:lang w:val="en-US"/>
        </w:rPr>
      </w:pPr>
      <w:r w:rsidRPr="00B17DE8">
        <w:rPr>
          <w:rFonts w:ascii="Times New Roman" w:hAnsi="Times New Roman" w:cs="Times New Roman"/>
          <w:b/>
        </w:rPr>
        <w:t>Список</w:t>
      </w:r>
      <w:r w:rsidRPr="008272EB">
        <w:rPr>
          <w:rFonts w:ascii="Times New Roman" w:hAnsi="Times New Roman" w:cs="Times New Roman"/>
          <w:b/>
          <w:lang w:val="en-US"/>
        </w:rPr>
        <w:t xml:space="preserve"> </w:t>
      </w:r>
      <w:r w:rsidRPr="00B17DE8">
        <w:rPr>
          <w:rFonts w:ascii="Times New Roman" w:hAnsi="Times New Roman" w:cs="Times New Roman"/>
          <w:b/>
        </w:rPr>
        <w:t>опубликованных</w:t>
      </w:r>
      <w:r w:rsidRPr="008272EB">
        <w:rPr>
          <w:rFonts w:ascii="Times New Roman" w:hAnsi="Times New Roman" w:cs="Times New Roman"/>
          <w:b/>
          <w:lang w:val="en-US"/>
        </w:rPr>
        <w:t xml:space="preserve"> </w:t>
      </w:r>
      <w:r w:rsidRPr="00B17DE8">
        <w:rPr>
          <w:rFonts w:ascii="Times New Roman" w:hAnsi="Times New Roman" w:cs="Times New Roman"/>
          <w:b/>
        </w:rPr>
        <w:t>работ</w:t>
      </w:r>
    </w:p>
    <w:p w:rsidR="00EF674C" w:rsidRDefault="00EF674C" w:rsidP="00EF674C">
      <w:pPr>
        <w:spacing w:line="360" w:lineRule="auto"/>
        <w:jc w:val="center"/>
        <w:rPr>
          <w:rFonts w:ascii="Times New Roman" w:hAnsi="Times New Roman" w:cs="Times New Roman"/>
          <w:lang w:val="kk-KZ"/>
        </w:rPr>
      </w:pPr>
    </w:p>
    <w:p w:rsidR="00EF674C" w:rsidRDefault="00EF674C" w:rsidP="00EF674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1</w:t>
      </w:r>
      <w:proofErr w:type="gramEnd"/>
      <w:r w:rsidRPr="00FE1D34">
        <w:rPr>
          <w:rFonts w:ascii="Times New Roman" w:hAnsi="Times New Roman" w:cs="Times New Roman"/>
          <w:lang w:val="en-US"/>
        </w:rPr>
        <w:t xml:space="preserve"> </w:t>
      </w:r>
      <w:hyperlink r:id="rId10" w:history="1">
        <w:r w:rsidRPr="00FE1D34">
          <w:rPr>
            <w:rStyle w:val="linktext"/>
            <w:rFonts w:ascii="Times New Roman" w:hAnsi="Times New Roman" w:cs="Times New Roman"/>
            <w:color w:val="2E2E2E"/>
            <w:lang w:val="en-US"/>
          </w:rPr>
          <w:t>Altybay A.</w:t>
        </w:r>
      </w:hyperlink>
      <w:r w:rsidRPr="00FE1D34">
        <w:rPr>
          <w:rFonts w:ascii="Times New Roman" w:hAnsi="Times New Roman" w:cs="Times New Roman"/>
          <w:color w:val="323232"/>
          <w:shd w:val="clear" w:color="auto" w:fill="FFFFFF"/>
          <w:lang w:val="en-US"/>
        </w:rPr>
        <w:t xml:space="preserve">, </w:t>
      </w:r>
      <w:hyperlink r:id="rId11" w:history="1">
        <w:r w:rsidRPr="00FE1D34">
          <w:rPr>
            <w:rStyle w:val="linktext"/>
            <w:rFonts w:ascii="Times New Roman" w:hAnsi="Times New Roman" w:cs="Times New Roman"/>
            <w:color w:val="2E2E2E"/>
            <w:lang w:val="en-US"/>
          </w:rPr>
          <w:t>Ruzhansky M.</w:t>
        </w:r>
      </w:hyperlink>
      <w:r w:rsidRPr="00FE1D34">
        <w:rPr>
          <w:rFonts w:ascii="Times New Roman" w:hAnsi="Times New Roman" w:cs="Times New Roman"/>
          <w:color w:val="323232"/>
          <w:shd w:val="clear" w:color="auto" w:fill="FFFFFF"/>
          <w:lang w:val="en-US"/>
        </w:rPr>
        <w:t xml:space="preserve">, </w:t>
      </w:r>
      <w:hyperlink r:id="rId12" w:history="1">
        <w:r w:rsidRPr="00FE1D34">
          <w:rPr>
            <w:rStyle w:val="linktext"/>
            <w:rFonts w:ascii="Times New Roman" w:hAnsi="Times New Roman" w:cs="Times New Roman"/>
            <w:color w:val="2E2E2E"/>
            <w:lang w:val="en-US"/>
          </w:rPr>
          <w:t>Tokmagambetov N.</w:t>
        </w:r>
      </w:hyperlink>
      <w:r w:rsidRPr="00FE1D34">
        <w:rPr>
          <w:rFonts w:ascii="Times New Roman" w:hAnsi="Times New Roman" w:cs="Times New Roman"/>
          <w:lang w:val="en-US"/>
        </w:rPr>
        <w:t xml:space="preserve"> A parallel hybrid implementation for the 2D acoustic wave equation // International Journal of Nonlinear Sciences and Numerical Simulation. – 2020</w:t>
      </w:r>
      <w:r w:rsidRPr="00FE1D34">
        <w:rPr>
          <w:rFonts w:ascii="Times New Roman" w:hAnsi="Times New Roman" w:cs="Times New Roman"/>
          <w:lang w:val="en-GB"/>
        </w:rPr>
        <w:t xml:space="preserve">. </w:t>
      </w:r>
      <w:r w:rsidRPr="00FE1D34">
        <w:rPr>
          <w:rFonts w:ascii="Times New Roman" w:hAnsi="Times New Roman" w:cs="Times New Roman"/>
        </w:rPr>
        <w:t>Статья в печати</w:t>
      </w:r>
      <w:r>
        <w:rPr>
          <w:rFonts w:ascii="Times New Roman" w:hAnsi="Times New Roman" w:cs="Times New Roman"/>
        </w:rPr>
        <w:t xml:space="preserve">. </w:t>
      </w:r>
    </w:p>
    <w:p w:rsidR="00EF674C" w:rsidRPr="00FE1D34" w:rsidRDefault="00EF674C" w:rsidP="00EF674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URL</w:t>
      </w:r>
      <w:r w:rsidRPr="00FE1D34">
        <w:rPr>
          <w:rFonts w:ascii="Times New Roman" w:hAnsi="Times New Roman" w:cs="Times New Roman"/>
        </w:rPr>
        <w:t xml:space="preserve">: </w:t>
      </w:r>
      <w:r w:rsidRPr="00FE1D34">
        <w:rPr>
          <w:rFonts w:ascii="Times New Roman" w:hAnsi="Times New Roman" w:cs="Times New Roman"/>
          <w:lang w:val="en-GB"/>
        </w:rPr>
        <w:t>https</w:t>
      </w:r>
      <w:r w:rsidRPr="00FE1D34">
        <w:rPr>
          <w:rFonts w:ascii="Times New Roman" w:hAnsi="Times New Roman" w:cs="Times New Roman"/>
        </w:rPr>
        <w:t>://</w:t>
      </w:r>
      <w:r w:rsidRPr="00FE1D34">
        <w:rPr>
          <w:rFonts w:ascii="Times New Roman" w:hAnsi="Times New Roman" w:cs="Times New Roman"/>
          <w:lang w:val="en-GB"/>
        </w:rPr>
        <w:t>www</w:t>
      </w:r>
      <w:r w:rsidRPr="00FE1D34">
        <w:rPr>
          <w:rFonts w:ascii="Times New Roman" w:hAnsi="Times New Roman" w:cs="Times New Roman"/>
        </w:rPr>
        <w:t>.</w:t>
      </w:r>
      <w:proofErr w:type="spellStart"/>
      <w:r w:rsidRPr="00FE1D34">
        <w:rPr>
          <w:rFonts w:ascii="Times New Roman" w:hAnsi="Times New Roman" w:cs="Times New Roman"/>
          <w:lang w:val="en-GB"/>
        </w:rPr>
        <w:t>degruyter</w:t>
      </w:r>
      <w:proofErr w:type="spellEnd"/>
      <w:r w:rsidRPr="00FE1D34">
        <w:rPr>
          <w:rFonts w:ascii="Times New Roman" w:hAnsi="Times New Roman" w:cs="Times New Roman"/>
        </w:rPr>
        <w:t>.</w:t>
      </w:r>
      <w:r w:rsidRPr="00FE1D34">
        <w:rPr>
          <w:rFonts w:ascii="Times New Roman" w:hAnsi="Times New Roman" w:cs="Times New Roman"/>
          <w:lang w:val="en-GB"/>
        </w:rPr>
        <w:t>com</w:t>
      </w:r>
      <w:r w:rsidRPr="00FE1D34">
        <w:rPr>
          <w:rFonts w:ascii="Times New Roman" w:hAnsi="Times New Roman" w:cs="Times New Roman"/>
        </w:rPr>
        <w:t>/</w:t>
      </w:r>
      <w:r w:rsidRPr="00FE1D34">
        <w:rPr>
          <w:rFonts w:ascii="Times New Roman" w:hAnsi="Times New Roman" w:cs="Times New Roman"/>
          <w:lang w:val="en-GB"/>
        </w:rPr>
        <w:t>view</w:t>
      </w:r>
      <w:r w:rsidRPr="00FE1D34">
        <w:rPr>
          <w:rFonts w:ascii="Times New Roman" w:hAnsi="Times New Roman" w:cs="Times New Roman"/>
        </w:rPr>
        <w:t>/</w:t>
      </w:r>
      <w:r w:rsidRPr="00FE1D34">
        <w:rPr>
          <w:rFonts w:ascii="Times New Roman" w:hAnsi="Times New Roman" w:cs="Times New Roman"/>
          <w:lang w:val="en-GB"/>
        </w:rPr>
        <w:t>journals</w:t>
      </w:r>
      <w:r w:rsidRPr="00FE1D34">
        <w:rPr>
          <w:rFonts w:ascii="Times New Roman" w:hAnsi="Times New Roman" w:cs="Times New Roman"/>
        </w:rPr>
        <w:t>/</w:t>
      </w:r>
      <w:proofErr w:type="spellStart"/>
      <w:r w:rsidRPr="00FE1D34">
        <w:rPr>
          <w:rFonts w:ascii="Times New Roman" w:hAnsi="Times New Roman" w:cs="Times New Roman"/>
          <w:lang w:val="en-GB"/>
        </w:rPr>
        <w:t>ijnsns</w:t>
      </w:r>
      <w:proofErr w:type="spellEnd"/>
      <w:r w:rsidRPr="00FE1D34">
        <w:rPr>
          <w:rFonts w:ascii="Times New Roman" w:hAnsi="Times New Roman" w:cs="Times New Roman"/>
        </w:rPr>
        <w:t>/</w:t>
      </w:r>
      <w:r w:rsidRPr="00FE1D34">
        <w:rPr>
          <w:rFonts w:ascii="Times New Roman" w:hAnsi="Times New Roman" w:cs="Times New Roman"/>
          <w:lang w:val="en-GB"/>
        </w:rPr>
        <w:t>ahead</w:t>
      </w:r>
      <w:r w:rsidRPr="00FE1D34">
        <w:rPr>
          <w:rFonts w:ascii="Times New Roman" w:hAnsi="Times New Roman" w:cs="Times New Roman"/>
        </w:rPr>
        <w:t>-</w:t>
      </w:r>
      <w:r w:rsidRPr="00FE1D34">
        <w:rPr>
          <w:rFonts w:ascii="Times New Roman" w:hAnsi="Times New Roman" w:cs="Times New Roman"/>
          <w:lang w:val="en-GB"/>
        </w:rPr>
        <w:t>of</w:t>
      </w:r>
      <w:r w:rsidRPr="00FE1D34">
        <w:rPr>
          <w:rFonts w:ascii="Times New Roman" w:hAnsi="Times New Roman" w:cs="Times New Roman"/>
        </w:rPr>
        <w:t>-</w:t>
      </w:r>
      <w:r w:rsidRPr="00FE1D34">
        <w:rPr>
          <w:rFonts w:ascii="Times New Roman" w:hAnsi="Times New Roman" w:cs="Times New Roman"/>
          <w:lang w:val="en-GB"/>
        </w:rPr>
        <w:t>print</w:t>
      </w:r>
      <w:r w:rsidRPr="00FE1D34">
        <w:rPr>
          <w:rFonts w:ascii="Times New Roman" w:hAnsi="Times New Roman" w:cs="Times New Roman"/>
        </w:rPr>
        <w:t>/</w:t>
      </w:r>
      <w:r w:rsidRPr="00FE1D34">
        <w:rPr>
          <w:rFonts w:ascii="Times New Roman" w:hAnsi="Times New Roman" w:cs="Times New Roman"/>
          <w:lang w:val="en-GB"/>
        </w:rPr>
        <w:t>article</w:t>
      </w:r>
      <w:r w:rsidRPr="00FE1D34">
        <w:rPr>
          <w:rFonts w:ascii="Times New Roman" w:hAnsi="Times New Roman" w:cs="Times New Roman"/>
        </w:rPr>
        <w:t>-10.1515-</w:t>
      </w:r>
      <w:proofErr w:type="spellStart"/>
      <w:r w:rsidRPr="00FE1D34">
        <w:rPr>
          <w:rFonts w:ascii="Times New Roman" w:hAnsi="Times New Roman" w:cs="Times New Roman"/>
          <w:lang w:val="en-GB"/>
        </w:rPr>
        <w:t>ijnsns</w:t>
      </w:r>
      <w:proofErr w:type="spellEnd"/>
      <w:r w:rsidRPr="00FE1D34">
        <w:rPr>
          <w:rFonts w:ascii="Times New Roman" w:hAnsi="Times New Roman" w:cs="Times New Roman"/>
        </w:rPr>
        <w:t>-2019-0227/</w:t>
      </w:r>
      <w:r w:rsidRPr="00FE1D34">
        <w:rPr>
          <w:rFonts w:ascii="Times New Roman" w:hAnsi="Times New Roman" w:cs="Times New Roman"/>
          <w:lang w:val="en-GB"/>
        </w:rPr>
        <w:t>article</w:t>
      </w:r>
      <w:r w:rsidRPr="00FE1D34">
        <w:rPr>
          <w:rFonts w:ascii="Times New Roman" w:hAnsi="Times New Roman" w:cs="Times New Roman"/>
        </w:rPr>
        <w:t>-10.1515-</w:t>
      </w:r>
      <w:proofErr w:type="spellStart"/>
      <w:r w:rsidRPr="00FE1D34">
        <w:rPr>
          <w:rFonts w:ascii="Times New Roman" w:hAnsi="Times New Roman" w:cs="Times New Roman"/>
          <w:lang w:val="en-GB"/>
        </w:rPr>
        <w:t>ijnsns</w:t>
      </w:r>
      <w:proofErr w:type="spellEnd"/>
      <w:r w:rsidRPr="00FE1D34">
        <w:rPr>
          <w:rFonts w:ascii="Times New Roman" w:hAnsi="Times New Roman" w:cs="Times New Roman"/>
        </w:rPr>
        <w:t>-2019-0227.</w:t>
      </w:r>
      <w:r w:rsidRPr="00FE1D34">
        <w:rPr>
          <w:rFonts w:ascii="Times New Roman" w:hAnsi="Times New Roman" w:cs="Times New Roman"/>
          <w:lang w:val="en-GB"/>
        </w:rPr>
        <w:t>xml</w:t>
      </w:r>
    </w:p>
    <w:p w:rsidR="00EF674C" w:rsidRPr="00FE1D34" w:rsidRDefault="00EF674C" w:rsidP="00EF67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val="en-US"/>
        </w:rPr>
      </w:pPr>
      <w:r w:rsidRPr="00FE1D34">
        <w:rPr>
          <w:rFonts w:ascii="Times New Roman" w:eastAsia="Times New Roman" w:hAnsi="Times New Roman" w:cs="Times New Roman"/>
          <w:lang w:val="en-US"/>
        </w:rPr>
        <w:t xml:space="preserve">Q2 (Mathematics, Applied) Web of Sciences JIF Percentile 2019 = 66; </w:t>
      </w:r>
    </w:p>
    <w:p w:rsidR="00EF674C" w:rsidRPr="00FE1D34" w:rsidRDefault="00EF674C" w:rsidP="00EF67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val="en-US"/>
        </w:rPr>
      </w:pPr>
      <w:r w:rsidRPr="00FE1D34">
        <w:rPr>
          <w:rFonts w:ascii="Times New Roman" w:eastAsia="Times New Roman" w:hAnsi="Times New Roman" w:cs="Times New Roman"/>
          <w:lang w:val="en-US"/>
        </w:rPr>
        <w:t xml:space="preserve">Q2 (Applied Mathematics) Scopus </w:t>
      </w:r>
      <w:proofErr w:type="spellStart"/>
      <w:r w:rsidRPr="00FE1D34">
        <w:rPr>
          <w:rFonts w:ascii="Times New Roman" w:eastAsia="Times New Roman" w:hAnsi="Times New Roman" w:cs="Times New Roman"/>
          <w:lang w:val="en-US"/>
        </w:rPr>
        <w:t>CiteScore</w:t>
      </w:r>
      <w:proofErr w:type="spellEnd"/>
      <w:r w:rsidRPr="00FE1D34">
        <w:rPr>
          <w:rFonts w:ascii="Times New Roman" w:eastAsia="Times New Roman" w:hAnsi="Times New Roman" w:cs="Times New Roman"/>
          <w:lang w:val="en-US"/>
        </w:rPr>
        <w:t xml:space="preserve"> Percentile 2019 =59; </w:t>
      </w:r>
    </w:p>
    <w:p w:rsidR="00EF674C" w:rsidRPr="00FE1D34" w:rsidRDefault="00EF674C" w:rsidP="00EF674C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FE1D34">
        <w:rPr>
          <w:rFonts w:ascii="Times New Roman" w:eastAsia="Times New Roman" w:hAnsi="Times New Roman" w:cs="Times New Roman"/>
          <w:lang w:val="en-US"/>
        </w:rPr>
        <w:t>Q1 (Engineering) Scopus SJR 2019 = 0,437.</w:t>
      </w:r>
    </w:p>
    <w:p w:rsidR="00926C9E" w:rsidRPr="00FE1D34" w:rsidRDefault="00926C9E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926C9E" w:rsidRPr="00FE1D34" w:rsidRDefault="00926C9E" w:rsidP="00FE1D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E1D34">
        <w:rPr>
          <w:rFonts w:ascii="Times New Roman" w:hAnsi="Times New Roman" w:cs="Times New Roman"/>
          <w:lang w:val="en-US"/>
        </w:rPr>
        <w:br w:type="page"/>
      </w:r>
    </w:p>
    <w:p w:rsidR="00926C9E" w:rsidRPr="00FE1D34" w:rsidRDefault="00AF7FEE" w:rsidP="00FE1D34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FE1D34">
        <w:rPr>
          <w:rFonts w:ascii="Times New Roman" w:hAnsi="Times New Roman" w:cs="Times New Roman"/>
          <w:b/>
          <w:bCs/>
          <w:lang w:val="kk-KZ"/>
        </w:rPr>
        <w:lastRenderedPageBreak/>
        <w:t>ПРИЛОЖЕНИЕ Б</w:t>
      </w:r>
    </w:p>
    <w:p w:rsidR="00926C9E" w:rsidRPr="00B17DE8" w:rsidRDefault="00B17DE8" w:rsidP="00B17DE8">
      <w:pPr>
        <w:spacing w:line="360" w:lineRule="auto"/>
        <w:jc w:val="center"/>
        <w:rPr>
          <w:rFonts w:ascii="Times New Roman" w:hAnsi="Times New Roman" w:cs="Times New Roman"/>
        </w:rPr>
      </w:pPr>
      <w:r w:rsidRPr="00B17DE8">
        <w:rPr>
          <w:rFonts w:ascii="Times New Roman" w:hAnsi="Times New Roman" w:cs="Times New Roman"/>
          <w:b/>
        </w:rPr>
        <w:t>Техническая спецификация и календарный план работ</w:t>
      </w:r>
      <w:r>
        <w:t xml:space="preserve"> </w:t>
      </w:r>
      <w:r w:rsidR="006413E3" w:rsidRPr="001A4C94">
        <w:rPr>
          <w:rFonts w:ascii="Times New Roman" w:hAnsi="Times New Roman" w:cs="Times New Roman"/>
          <w:noProof/>
        </w:rPr>
        <w:drawing>
          <wp:inline distT="0" distB="0" distL="0" distR="0">
            <wp:extent cx="6119339" cy="7983220"/>
            <wp:effectExtent l="0" t="0" r="0" b="0"/>
            <wp:docPr id="1" name="Рисунок 1" descr="E:\архив\загр\6 КП Токмагамбето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рхив\загр\6 КП Токмагамбетов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56" cy="79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67" w:rsidRPr="001A4C94" w:rsidRDefault="000E1A67" w:rsidP="00257F5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1A4C9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8651066"/>
            <wp:effectExtent l="0" t="0" r="0" b="0"/>
            <wp:docPr id="2" name="Рисунок 2" descr="E:\архив\загр\6 КП Токмагамбето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рхив\загр\6 КП Токмагамбетов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67" w:rsidRPr="001A4C94" w:rsidRDefault="000E1A67" w:rsidP="00257F5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E1A67" w:rsidRPr="001A4C94" w:rsidRDefault="000E1A67" w:rsidP="00257F5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E1A67" w:rsidRPr="001A4C94" w:rsidRDefault="000E1A67" w:rsidP="00973B26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1A4C94">
        <w:rPr>
          <w:rFonts w:ascii="Times New Roman" w:hAnsi="Times New Roman" w:cs="Times New Roman"/>
          <w:noProof/>
        </w:rPr>
        <w:drawing>
          <wp:inline distT="0" distB="0" distL="0" distR="0">
            <wp:extent cx="6120130" cy="8651066"/>
            <wp:effectExtent l="0" t="0" r="0" b="0"/>
            <wp:docPr id="3" name="Рисунок 3" descr="E:\архив\загр\6 КП Токмагамбетов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рхив\загр\6 КП Токмагамбетов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67" w:rsidRPr="001A4C94" w:rsidRDefault="000E1A67" w:rsidP="00257F5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1A4C9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8651066"/>
            <wp:effectExtent l="0" t="0" r="0" b="0"/>
            <wp:docPr id="4" name="Рисунок 4" descr="E:\архив\загр\6 КП Токмагамбетов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рхив\загр\6 КП Токмагамбетов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A67" w:rsidRPr="001A4C94" w:rsidSect="00873745">
      <w:footerReference w:type="default" r:id="rId1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D82" w:rsidRDefault="00071D82" w:rsidP="00F863CE">
      <w:r>
        <w:separator/>
      </w:r>
    </w:p>
  </w:endnote>
  <w:endnote w:type="continuationSeparator" w:id="0">
    <w:p w:rsidR="00071D82" w:rsidRDefault="00071D82" w:rsidP="00F8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1906284232"/>
      <w:docPartObj>
        <w:docPartGallery w:val="Page Numbers (Bottom of Page)"/>
        <w:docPartUnique/>
      </w:docPartObj>
    </w:sdtPr>
    <w:sdtEndPr/>
    <w:sdtContent>
      <w:p w:rsidR="00FE1D34" w:rsidRPr="005F3663" w:rsidRDefault="00FE1D34">
        <w:pPr>
          <w:pStyle w:val="a7"/>
          <w:jc w:val="center"/>
          <w:rPr>
            <w:rFonts w:ascii="Times New Roman" w:hAnsi="Times New Roman" w:cs="Times New Roman"/>
          </w:rPr>
        </w:pPr>
        <w:r w:rsidRPr="005F3663">
          <w:rPr>
            <w:rFonts w:ascii="Times New Roman" w:hAnsi="Times New Roman" w:cs="Times New Roman"/>
          </w:rPr>
          <w:fldChar w:fldCharType="begin"/>
        </w:r>
        <w:r w:rsidRPr="005F3663">
          <w:rPr>
            <w:rFonts w:ascii="Times New Roman" w:hAnsi="Times New Roman" w:cs="Times New Roman"/>
          </w:rPr>
          <w:instrText>PAGE   \* MERGEFORMAT</w:instrText>
        </w:r>
        <w:r w:rsidRPr="005F3663">
          <w:rPr>
            <w:rFonts w:ascii="Times New Roman" w:hAnsi="Times New Roman" w:cs="Times New Roman"/>
          </w:rPr>
          <w:fldChar w:fldCharType="separate"/>
        </w:r>
        <w:r w:rsidR="00D41F76">
          <w:rPr>
            <w:rFonts w:ascii="Times New Roman" w:hAnsi="Times New Roman" w:cs="Times New Roman"/>
            <w:noProof/>
          </w:rPr>
          <w:t>9</w:t>
        </w:r>
        <w:r w:rsidRPr="005F3663">
          <w:rPr>
            <w:rFonts w:ascii="Times New Roman" w:hAnsi="Times New Roman" w:cs="Times New Roman"/>
          </w:rPr>
          <w:fldChar w:fldCharType="end"/>
        </w:r>
      </w:p>
    </w:sdtContent>
  </w:sdt>
  <w:p w:rsidR="00FE1D34" w:rsidRDefault="00FE1D3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D82" w:rsidRDefault="00071D82" w:rsidP="00F863CE">
      <w:r>
        <w:separator/>
      </w:r>
    </w:p>
  </w:footnote>
  <w:footnote w:type="continuationSeparator" w:id="0">
    <w:p w:rsidR="00071D82" w:rsidRDefault="00071D82" w:rsidP="00F8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A6753"/>
    <w:multiLevelType w:val="hybridMultilevel"/>
    <w:tmpl w:val="E70A247A"/>
    <w:lvl w:ilvl="0" w:tplc="58426CEA">
      <w:start w:val="1"/>
      <w:numFmt w:val="lowerRoman"/>
      <w:lvlText w:val="(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8BA66CF"/>
    <w:multiLevelType w:val="hybridMultilevel"/>
    <w:tmpl w:val="71BA6CF0"/>
    <w:lvl w:ilvl="0" w:tplc="984280D2">
      <w:start w:val="1"/>
      <w:numFmt w:val="lowerRoman"/>
      <w:lvlText w:val="(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06D5F0A"/>
    <w:multiLevelType w:val="multilevel"/>
    <w:tmpl w:val="7AB028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F04"/>
    <w:rsid w:val="00007F8B"/>
    <w:rsid w:val="00011357"/>
    <w:rsid w:val="000117AE"/>
    <w:rsid w:val="0002556A"/>
    <w:rsid w:val="00043C7A"/>
    <w:rsid w:val="000522A1"/>
    <w:rsid w:val="00067862"/>
    <w:rsid w:val="00071D82"/>
    <w:rsid w:val="00074653"/>
    <w:rsid w:val="000D65BA"/>
    <w:rsid w:val="000E1A67"/>
    <w:rsid w:val="000E5ECD"/>
    <w:rsid w:val="00117E0D"/>
    <w:rsid w:val="00122CC7"/>
    <w:rsid w:val="0013034A"/>
    <w:rsid w:val="001406C3"/>
    <w:rsid w:val="00164821"/>
    <w:rsid w:val="00183A12"/>
    <w:rsid w:val="001A40B9"/>
    <w:rsid w:val="001A4C94"/>
    <w:rsid w:val="001C6C46"/>
    <w:rsid w:val="001E2B0F"/>
    <w:rsid w:val="00204162"/>
    <w:rsid w:val="00222380"/>
    <w:rsid w:val="00256499"/>
    <w:rsid w:val="00257F5E"/>
    <w:rsid w:val="00267802"/>
    <w:rsid w:val="00274B8A"/>
    <w:rsid w:val="00274BA9"/>
    <w:rsid w:val="00280D29"/>
    <w:rsid w:val="00296279"/>
    <w:rsid w:val="00297A88"/>
    <w:rsid w:val="002A2001"/>
    <w:rsid w:val="002A238A"/>
    <w:rsid w:val="002A38FD"/>
    <w:rsid w:val="002B304E"/>
    <w:rsid w:val="002C5FE9"/>
    <w:rsid w:val="002F5BA3"/>
    <w:rsid w:val="00300982"/>
    <w:rsid w:val="003159AC"/>
    <w:rsid w:val="00352BFC"/>
    <w:rsid w:val="003645ED"/>
    <w:rsid w:val="00367CB7"/>
    <w:rsid w:val="003745E2"/>
    <w:rsid w:val="00384114"/>
    <w:rsid w:val="003B4FD1"/>
    <w:rsid w:val="003B5F6B"/>
    <w:rsid w:val="003C069D"/>
    <w:rsid w:val="003C5608"/>
    <w:rsid w:val="003E22E0"/>
    <w:rsid w:val="004174CD"/>
    <w:rsid w:val="0044698F"/>
    <w:rsid w:val="00451031"/>
    <w:rsid w:val="00453D01"/>
    <w:rsid w:val="00463A54"/>
    <w:rsid w:val="00463A89"/>
    <w:rsid w:val="004811AE"/>
    <w:rsid w:val="004813F8"/>
    <w:rsid w:val="00495F61"/>
    <w:rsid w:val="004A551A"/>
    <w:rsid w:val="004D27D4"/>
    <w:rsid w:val="004F3AA5"/>
    <w:rsid w:val="004F449C"/>
    <w:rsid w:val="00512F4B"/>
    <w:rsid w:val="00525297"/>
    <w:rsid w:val="0057338A"/>
    <w:rsid w:val="005A7740"/>
    <w:rsid w:val="005B5A25"/>
    <w:rsid w:val="005E7A46"/>
    <w:rsid w:val="005F3663"/>
    <w:rsid w:val="00617363"/>
    <w:rsid w:val="006413E3"/>
    <w:rsid w:val="006525D1"/>
    <w:rsid w:val="00657D0C"/>
    <w:rsid w:val="00662C3C"/>
    <w:rsid w:val="00672A49"/>
    <w:rsid w:val="00676BC6"/>
    <w:rsid w:val="00691FD5"/>
    <w:rsid w:val="006D1916"/>
    <w:rsid w:val="006D336E"/>
    <w:rsid w:val="006F0502"/>
    <w:rsid w:val="00730ECF"/>
    <w:rsid w:val="00733F04"/>
    <w:rsid w:val="00756B1E"/>
    <w:rsid w:val="0075783C"/>
    <w:rsid w:val="00761C4E"/>
    <w:rsid w:val="00763732"/>
    <w:rsid w:val="00771981"/>
    <w:rsid w:val="007A517B"/>
    <w:rsid w:val="007C3DD3"/>
    <w:rsid w:val="007C6551"/>
    <w:rsid w:val="00865602"/>
    <w:rsid w:val="00873745"/>
    <w:rsid w:val="00876286"/>
    <w:rsid w:val="008926B3"/>
    <w:rsid w:val="008927F5"/>
    <w:rsid w:val="008956DA"/>
    <w:rsid w:val="008D11C6"/>
    <w:rsid w:val="008D4AC7"/>
    <w:rsid w:val="008E5B20"/>
    <w:rsid w:val="008F79D5"/>
    <w:rsid w:val="00900658"/>
    <w:rsid w:val="00910220"/>
    <w:rsid w:val="00926C9E"/>
    <w:rsid w:val="00931061"/>
    <w:rsid w:val="00934299"/>
    <w:rsid w:val="00956DD0"/>
    <w:rsid w:val="00972F2D"/>
    <w:rsid w:val="00973B26"/>
    <w:rsid w:val="009909FE"/>
    <w:rsid w:val="00993044"/>
    <w:rsid w:val="009A6CFA"/>
    <w:rsid w:val="009C7184"/>
    <w:rsid w:val="00A414A4"/>
    <w:rsid w:val="00A44BDA"/>
    <w:rsid w:val="00A647D0"/>
    <w:rsid w:val="00A94F59"/>
    <w:rsid w:val="00A954E0"/>
    <w:rsid w:val="00AA1C32"/>
    <w:rsid w:val="00AB4178"/>
    <w:rsid w:val="00AB74C3"/>
    <w:rsid w:val="00AE01CF"/>
    <w:rsid w:val="00AE5035"/>
    <w:rsid w:val="00AF7FEE"/>
    <w:rsid w:val="00B056F3"/>
    <w:rsid w:val="00B057FD"/>
    <w:rsid w:val="00B17DE8"/>
    <w:rsid w:val="00B45AB1"/>
    <w:rsid w:val="00BA1ECC"/>
    <w:rsid w:val="00BB1EB7"/>
    <w:rsid w:val="00BB75E2"/>
    <w:rsid w:val="00BC01A1"/>
    <w:rsid w:val="00BC5F60"/>
    <w:rsid w:val="00BD4E31"/>
    <w:rsid w:val="00C079B7"/>
    <w:rsid w:val="00C14D53"/>
    <w:rsid w:val="00C23983"/>
    <w:rsid w:val="00C33AF7"/>
    <w:rsid w:val="00C35B79"/>
    <w:rsid w:val="00C43DD8"/>
    <w:rsid w:val="00C6193C"/>
    <w:rsid w:val="00C62A84"/>
    <w:rsid w:val="00C665EC"/>
    <w:rsid w:val="00C76A30"/>
    <w:rsid w:val="00C831F6"/>
    <w:rsid w:val="00CA12A6"/>
    <w:rsid w:val="00CA3949"/>
    <w:rsid w:val="00CC2375"/>
    <w:rsid w:val="00CE118C"/>
    <w:rsid w:val="00CF04EA"/>
    <w:rsid w:val="00CF7F6D"/>
    <w:rsid w:val="00D016C1"/>
    <w:rsid w:val="00D202B4"/>
    <w:rsid w:val="00D41F76"/>
    <w:rsid w:val="00D42239"/>
    <w:rsid w:val="00D83CB9"/>
    <w:rsid w:val="00D96DE6"/>
    <w:rsid w:val="00DE0E7B"/>
    <w:rsid w:val="00E24441"/>
    <w:rsid w:val="00E307E4"/>
    <w:rsid w:val="00E329AC"/>
    <w:rsid w:val="00E4194F"/>
    <w:rsid w:val="00E54A18"/>
    <w:rsid w:val="00E55302"/>
    <w:rsid w:val="00EB7CBC"/>
    <w:rsid w:val="00ED1EC8"/>
    <w:rsid w:val="00EF674C"/>
    <w:rsid w:val="00F033A0"/>
    <w:rsid w:val="00F41B6F"/>
    <w:rsid w:val="00F47965"/>
    <w:rsid w:val="00F547F8"/>
    <w:rsid w:val="00F730EC"/>
    <w:rsid w:val="00F75CCD"/>
    <w:rsid w:val="00F863CE"/>
    <w:rsid w:val="00FE1D34"/>
    <w:rsid w:val="00FE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FE5C64-F038-446B-807B-973AA32EF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03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61C4E"/>
    <w:pPr>
      <w:ind w:firstLine="720"/>
      <w:outlineLvl w:val="0"/>
    </w:pPr>
    <w:rPr>
      <w:rFonts w:eastAsia="Times New Roman"/>
      <w:b/>
      <w:bCs/>
      <w:noProof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rsid w:val="00BC01A1"/>
    <w:pPr>
      <w:ind w:firstLine="720"/>
      <w:outlineLvl w:val="1"/>
    </w:pPr>
    <w:rPr>
      <w:b/>
      <w:bCs/>
      <w:noProof/>
      <w:sz w:val="32"/>
      <w:szCs w:val="32"/>
    </w:rPr>
  </w:style>
  <w:style w:type="paragraph" w:styleId="3">
    <w:name w:val="heading 3"/>
    <w:basedOn w:val="a"/>
    <w:next w:val="a"/>
    <w:link w:val="30"/>
    <w:uiPriority w:val="99"/>
    <w:unhideWhenUsed/>
    <w:qFormat/>
    <w:rsid w:val="00761C4E"/>
    <w:pPr>
      <w:ind w:firstLine="720"/>
      <w:outlineLvl w:val="2"/>
    </w:pPr>
    <w:rPr>
      <w:rFonts w:eastAsia="Times New Roman"/>
      <w:b/>
      <w:bCs/>
      <w:noProof/>
      <w:sz w:val="28"/>
      <w:szCs w:val="28"/>
    </w:rPr>
  </w:style>
  <w:style w:type="paragraph" w:styleId="4">
    <w:name w:val="heading 4"/>
    <w:basedOn w:val="a"/>
    <w:next w:val="a"/>
    <w:link w:val="40"/>
    <w:uiPriority w:val="99"/>
    <w:unhideWhenUsed/>
    <w:qFormat/>
    <w:rsid w:val="00761C4E"/>
    <w:pPr>
      <w:ind w:firstLine="720"/>
      <w:outlineLvl w:val="3"/>
    </w:pPr>
    <w:rPr>
      <w:rFonts w:eastAsia="Times New Roman"/>
      <w:b/>
      <w:bCs/>
      <w:noProof/>
    </w:rPr>
  </w:style>
  <w:style w:type="paragraph" w:styleId="5">
    <w:name w:val="heading 5"/>
    <w:basedOn w:val="a"/>
    <w:next w:val="a"/>
    <w:link w:val="50"/>
    <w:uiPriority w:val="99"/>
    <w:unhideWhenUsed/>
    <w:qFormat/>
    <w:rsid w:val="00761C4E"/>
    <w:pPr>
      <w:ind w:firstLine="720"/>
      <w:outlineLvl w:val="4"/>
    </w:pPr>
    <w:rPr>
      <w:rFonts w:eastAsia="Times New Roman"/>
      <w:b/>
      <w:bCs/>
      <w:noProof/>
      <w:sz w:val="32"/>
      <w:szCs w:val="32"/>
    </w:rPr>
  </w:style>
  <w:style w:type="paragraph" w:styleId="6">
    <w:name w:val="heading 6"/>
    <w:basedOn w:val="a"/>
    <w:next w:val="a"/>
    <w:link w:val="60"/>
    <w:uiPriority w:val="99"/>
    <w:unhideWhenUsed/>
    <w:qFormat/>
    <w:rsid w:val="00761C4E"/>
    <w:pPr>
      <w:ind w:firstLine="720"/>
      <w:outlineLvl w:val="5"/>
    </w:pPr>
    <w:rPr>
      <w:rFonts w:eastAsia="Times New Roman"/>
      <w:b/>
      <w:bCs/>
      <w:noProof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51031"/>
    <w:pPr>
      <w:widowControl/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</w:rPr>
  </w:style>
  <w:style w:type="paragraph" w:styleId="HTML">
    <w:name w:val="HTML Preformatted"/>
    <w:basedOn w:val="a"/>
    <w:link w:val="HTML0"/>
    <w:uiPriority w:val="99"/>
    <w:unhideWhenUsed/>
    <w:rsid w:val="0045103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5103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01A1"/>
    <w:rPr>
      <w:rFonts w:ascii="Calibri" w:eastAsiaTheme="minorEastAsia" w:hAnsi="Calibri" w:cs="Calibri"/>
      <w:b/>
      <w:bCs/>
      <w:noProof/>
      <w:sz w:val="32"/>
      <w:szCs w:val="32"/>
      <w:lang w:eastAsia="ru-RU"/>
    </w:rPr>
  </w:style>
  <w:style w:type="character" w:styleId="a4">
    <w:name w:val="Placeholder Text"/>
    <w:basedOn w:val="a0"/>
    <w:uiPriority w:val="99"/>
    <w:semiHidden/>
    <w:rsid w:val="00F47965"/>
    <w:rPr>
      <w:color w:val="808080"/>
    </w:rPr>
  </w:style>
  <w:style w:type="paragraph" w:styleId="a5">
    <w:name w:val="header"/>
    <w:basedOn w:val="a"/>
    <w:link w:val="a6"/>
    <w:uiPriority w:val="99"/>
    <w:unhideWhenUsed/>
    <w:rsid w:val="00F863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863CE"/>
    <w:rPr>
      <w:rFonts w:ascii="Calibri" w:eastAsiaTheme="minorEastAsia" w:hAnsi="Calibri" w:cs="Calibri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863C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863CE"/>
    <w:rPr>
      <w:rFonts w:ascii="Calibri" w:eastAsiaTheme="minorEastAsia" w:hAnsi="Calibri" w:cs="Calibri"/>
      <w:sz w:val="24"/>
      <w:szCs w:val="24"/>
      <w:lang w:eastAsia="ru-RU"/>
    </w:rPr>
  </w:style>
  <w:style w:type="character" w:customStyle="1" w:styleId="linktext">
    <w:name w:val="link__text"/>
    <w:basedOn w:val="a0"/>
    <w:rsid w:val="00756B1E"/>
  </w:style>
  <w:style w:type="character" w:customStyle="1" w:styleId="10">
    <w:name w:val="Заголовок 1 Знак"/>
    <w:basedOn w:val="a0"/>
    <w:link w:val="1"/>
    <w:uiPriority w:val="9"/>
    <w:rsid w:val="00761C4E"/>
    <w:rPr>
      <w:rFonts w:ascii="Calibri" w:eastAsia="Times New Roman" w:hAnsi="Calibri" w:cs="Calibri"/>
      <w:b/>
      <w:bCs/>
      <w:noProof/>
      <w:sz w:val="38"/>
      <w:szCs w:val="38"/>
    </w:rPr>
  </w:style>
  <w:style w:type="character" w:customStyle="1" w:styleId="30">
    <w:name w:val="Заголовок 3 Знак"/>
    <w:basedOn w:val="a0"/>
    <w:link w:val="3"/>
    <w:uiPriority w:val="9"/>
    <w:rsid w:val="00761C4E"/>
    <w:rPr>
      <w:rFonts w:ascii="Calibri" w:eastAsia="Times New Roman" w:hAnsi="Calibri" w:cs="Calibri"/>
      <w:b/>
      <w:bCs/>
      <w:noProof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761C4E"/>
    <w:rPr>
      <w:rFonts w:ascii="Calibri" w:eastAsia="Times New Roman" w:hAnsi="Calibri" w:cs="Calibri"/>
      <w:b/>
      <w:bCs/>
      <w:noProof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761C4E"/>
    <w:rPr>
      <w:rFonts w:ascii="Calibri" w:eastAsia="Times New Roman" w:hAnsi="Calibri" w:cs="Calibri"/>
      <w:b/>
      <w:bCs/>
      <w:noProof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rsid w:val="00761C4E"/>
    <w:rPr>
      <w:rFonts w:ascii="Calibri" w:eastAsia="Times New Roman" w:hAnsi="Calibri" w:cs="Calibri"/>
      <w:b/>
      <w:bCs/>
      <w:noProof/>
      <w:sz w:val="46"/>
      <w:szCs w:val="46"/>
    </w:rPr>
  </w:style>
  <w:style w:type="paragraph" w:customStyle="1" w:styleId="msonormal0">
    <w:name w:val="msonormal"/>
    <w:basedOn w:val="a"/>
    <w:rsid w:val="00761C4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761C4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opus.com/authid/detail.uri?authorId=5561812990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pus.com/authid/detail.uri?authorId=660332717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scopus.com/authid/detail.uri?authorId=5721276669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07B09-CA3C-4F57-A076-8FE9822D2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32</Pages>
  <Words>4133</Words>
  <Characters>23562</Characters>
  <Application>Microsoft Office Word</Application>
  <DocSecurity>0</DocSecurity>
  <Lines>196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125</cp:revision>
  <dcterms:created xsi:type="dcterms:W3CDTF">2020-10-29T14:31:00Z</dcterms:created>
  <dcterms:modified xsi:type="dcterms:W3CDTF">2020-11-16T08:54:00Z</dcterms:modified>
</cp:coreProperties>
</file>