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106576" w14:textId="634B513C" w:rsidR="006C090F" w:rsidRPr="00D7771A" w:rsidRDefault="00B570D1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0" w:name="_Hlk55547575"/>
      <w:bookmarkStart w:id="1" w:name="_Hlk56279718"/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020C753" wp14:editId="09396A9B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6103620" cy="9252933"/>
            <wp:effectExtent l="0" t="0" r="0" b="571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6904" r="9114" b="6902"/>
                    <a:stretch/>
                  </pic:blipFill>
                  <pic:spPr bwMode="auto">
                    <a:xfrm>
                      <a:off x="0" y="0"/>
                      <a:ext cx="6103620" cy="925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90F" w:rsidRPr="00D7771A">
        <w:rPr>
          <w:rFonts w:ascii="Times New Roman" w:hAnsi="Times New Roman"/>
          <w:sz w:val="24"/>
          <w:szCs w:val="24"/>
        </w:rPr>
        <w:t>Министерство образования и науки Республики Казахстан</w:t>
      </w:r>
    </w:p>
    <w:p w14:paraId="53112866" w14:textId="67FBCE8E" w:rsidR="006C090F" w:rsidRPr="00D7771A" w:rsidRDefault="006C090F" w:rsidP="006C090F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2" w:name="_Hlk55781516"/>
      <w:bookmarkEnd w:id="2"/>
      <w:r>
        <w:rPr>
          <w:rFonts w:ascii="Times New Roman" w:hAnsi="Times New Roman"/>
          <w:sz w:val="24"/>
          <w:szCs w:val="24"/>
        </w:rPr>
        <w:t>Некоммерческое акционерное общество</w:t>
      </w:r>
    </w:p>
    <w:p w14:paraId="5447A44D" w14:textId="19EC67FE" w:rsidR="006C090F" w:rsidRPr="00D7771A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7771A">
        <w:rPr>
          <w:rFonts w:ascii="Times New Roman" w:hAnsi="Times New Roman"/>
          <w:sz w:val="24"/>
          <w:szCs w:val="24"/>
        </w:rPr>
        <w:t>«ЕВРАЗИЙСКИЙ НАЦИОНАЛЬНЫЙ УНИВЕРСИТЕТ ИМ. Л.Н.ГУМИЛЕВА»</w:t>
      </w:r>
    </w:p>
    <w:p w14:paraId="5B76F03E" w14:textId="2B0D5EDB" w:rsidR="006C090F" w:rsidRPr="00D7771A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C0247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НАО «</w:t>
      </w:r>
      <w:r w:rsidRPr="007C0247">
        <w:rPr>
          <w:rFonts w:ascii="Times New Roman" w:hAnsi="Times New Roman"/>
          <w:sz w:val="24"/>
          <w:szCs w:val="24"/>
        </w:rPr>
        <w:t>ЕНУ им</w:t>
      </w:r>
      <w:r w:rsidRPr="008F4563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C0247">
        <w:rPr>
          <w:rFonts w:ascii="Times New Roman" w:hAnsi="Times New Roman"/>
          <w:sz w:val="24"/>
          <w:szCs w:val="24"/>
        </w:rPr>
        <w:t>Л.Н. ГУМИЛЕВА</w:t>
      </w:r>
      <w:r>
        <w:rPr>
          <w:rFonts w:ascii="Times New Roman" w:hAnsi="Times New Roman"/>
          <w:sz w:val="24"/>
          <w:szCs w:val="24"/>
        </w:rPr>
        <w:t>»</w:t>
      </w:r>
      <w:r w:rsidRPr="007C0247">
        <w:rPr>
          <w:rFonts w:ascii="Times New Roman" w:hAnsi="Times New Roman"/>
          <w:sz w:val="24"/>
          <w:szCs w:val="24"/>
        </w:rPr>
        <w:t>)</w:t>
      </w:r>
    </w:p>
    <w:p w14:paraId="7CEB654B" w14:textId="082182F7" w:rsidR="006C090F" w:rsidRPr="00D7771A" w:rsidRDefault="006C090F" w:rsidP="006C090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965"/>
        <w:gridCol w:w="4390"/>
      </w:tblGrid>
      <w:tr w:rsidR="006C090F" w:rsidRPr="005E1438" w14:paraId="62B85FB2" w14:textId="77777777" w:rsidTr="006C090F">
        <w:tc>
          <w:tcPr>
            <w:tcW w:w="5211" w:type="dxa"/>
          </w:tcPr>
          <w:p w14:paraId="6D99E83A" w14:textId="77777777" w:rsidR="006C090F" w:rsidRPr="005E1438" w:rsidRDefault="006C090F" w:rsidP="006C090F">
            <w:pPr>
              <w:spacing w:after="0" w:line="288" w:lineRule="auto"/>
              <w:rPr>
                <w:rFonts w:ascii="Times New Roman" w:hAnsi="Times New Roman"/>
                <w:caps/>
                <w:sz w:val="24"/>
                <w:szCs w:val="24"/>
                <w:highlight w:val="yellow"/>
              </w:rPr>
            </w:pPr>
          </w:p>
          <w:p w14:paraId="446EEE2F" w14:textId="77777777" w:rsidR="006C090F" w:rsidRDefault="006C090F" w:rsidP="006C090F">
            <w:pPr>
              <w:spacing w:after="0" w:line="288" w:lineRule="auto"/>
              <w:rPr>
                <w:rFonts w:ascii="Times New Roman" w:hAnsi="Times New Roman"/>
                <w:caps/>
                <w:sz w:val="24"/>
                <w:szCs w:val="24"/>
              </w:rPr>
            </w:pPr>
            <w:r w:rsidRPr="00AE36FB">
              <w:rPr>
                <w:rFonts w:ascii="Times New Roman" w:hAnsi="Times New Roman"/>
                <w:caps/>
                <w:sz w:val="24"/>
                <w:szCs w:val="24"/>
              </w:rPr>
              <w:t>МРНТИ 29.19.04</w:t>
            </w:r>
            <w:r>
              <w:rPr>
                <w:rFonts w:ascii="Times New Roman" w:hAnsi="Times New Roman"/>
                <w:caps/>
                <w:sz w:val="24"/>
                <w:szCs w:val="24"/>
              </w:rPr>
              <w:t xml:space="preserve">; </w:t>
            </w:r>
            <w:r w:rsidRPr="00186402">
              <w:rPr>
                <w:rFonts w:ascii="Times New Roman" w:hAnsi="Times New Roman"/>
                <w:caps/>
                <w:sz w:val="24"/>
                <w:szCs w:val="24"/>
              </w:rPr>
              <w:t>29.19.09</w:t>
            </w:r>
            <w:r w:rsidRPr="00C0715B">
              <w:rPr>
                <w:rFonts w:ascii="Times New Roman" w:hAnsi="Times New Roman"/>
                <w:caps/>
                <w:sz w:val="24"/>
                <w:szCs w:val="24"/>
              </w:rPr>
              <w:t xml:space="preserve">; </w:t>
            </w:r>
            <w:r w:rsidRPr="00186402">
              <w:rPr>
                <w:rFonts w:ascii="Times New Roman" w:hAnsi="Times New Roman"/>
                <w:caps/>
                <w:sz w:val="24"/>
                <w:szCs w:val="24"/>
              </w:rPr>
              <w:t>29.19.11</w:t>
            </w:r>
            <w:r w:rsidRPr="00C0715B">
              <w:rPr>
                <w:rFonts w:ascii="Times New Roman" w:hAnsi="Times New Roman"/>
                <w:caps/>
                <w:sz w:val="24"/>
                <w:szCs w:val="24"/>
              </w:rPr>
              <w:t xml:space="preserve">; </w:t>
            </w:r>
          </w:p>
          <w:p w14:paraId="6EB45750" w14:textId="77777777" w:rsidR="006C090F" w:rsidRPr="00215E03" w:rsidRDefault="006C090F" w:rsidP="006C090F">
            <w:pPr>
              <w:spacing w:after="0" w:line="288" w:lineRule="auto"/>
              <w:rPr>
                <w:rFonts w:ascii="Times New Roman" w:hAnsi="Times New Roman"/>
                <w:caps/>
                <w:sz w:val="24"/>
                <w:szCs w:val="24"/>
              </w:rPr>
            </w:pPr>
            <w:r w:rsidRPr="00186402">
              <w:rPr>
                <w:rFonts w:ascii="Times New Roman" w:hAnsi="Times New Roman"/>
                <w:caps/>
                <w:sz w:val="24"/>
                <w:szCs w:val="24"/>
              </w:rPr>
              <w:t>29.19.21</w:t>
            </w:r>
            <w:r w:rsidRPr="00C0715B">
              <w:rPr>
                <w:rFonts w:ascii="Times New Roman" w:hAnsi="Times New Roman"/>
                <w:caps/>
                <w:sz w:val="24"/>
                <w:szCs w:val="24"/>
              </w:rPr>
              <w:t>;</w:t>
            </w:r>
            <w:r>
              <w:rPr>
                <w:rFonts w:ascii="Times New Roman" w:hAnsi="Times New Roman"/>
                <w:caps/>
                <w:sz w:val="24"/>
                <w:szCs w:val="24"/>
              </w:rPr>
              <w:t xml:space="preserve"> </w:t>
            </w:r>
            <w:r w:rsidRPr="00186402">
              <w:rPr>
                <w:rFonts w:ascii="Times New Roman" w:hAnsi="Times New Roman"/>
                <w:caps/>
                <w:sz w:val="24"/>
                <w:szCs w:val="24"/>
              </w:rPr>
              <w:t>29.19.22</w:t>
            </w:r>
          </w:p>
          <w:p w14:paraId="17869AE4" w14:textId="77777777" w:rsidR="006C090F" w:rsidRPr="00886EA1" w:rsidRDefault="006C090F" w:rsidP="006C090F">
            <w:pPr>
              <w:widowControl w:val="0"/>
              <w:shd w:val="clear" w:color="auto" w:fill="FFFFFF"/>
              <w:suppressAutoHyphens/>
              <w:autoSpaceDE w:val="0"/>
              <w:spacing w:after="0" w:line="288" w:lineRule="auto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AE36FB">
              <w:rPr>
                <w:rFonts w:ascii="Times New Roman" w:hAnsi="Times New Roman"/>
                <w:sz w:val="24"/>
                <w:szCs w:val="24"/>
              </w:rPr>
              <w:t xml:space="preserve">УДК </w:t>
            </w:r>
            <w:r w:rsidRPr="00AE36FB">
              <w:rPr>
                <w:rFonts w:ascii="Times New Roman" w:hAnsi="Times New Roman"/>
                <w:sz w:val="24"/>
                <w:szCs w:val="24"/>
              </w:rPr>
              <w:tab/>
            </w:r>
            <w:r w:rsidRPr="00B7054A">
              <w:rPr>
                <w:rFonts w:ascii="Times New Roman" w:hAnsi="Times New Roman"/>
                <w:sz w:val="24"/>
                <w:szCs w:val="24"/>
                <w:lang w:eastAsia="ar-SA"/>
              </w:rPr>
              <w:t>539.534.9; 621.039.542; 621.039.54:620.18</w:t>
            </w:r>
          </w:p>
          <w:p w14:paraId="21F0D600" w14:textId="77777777" w:rsidR="006C090F" w:rsidRPr="008A5188" w:rsidRDefault="006C090F" w:rsidP="006C090F">
            <w:pPr>
              <w:spacing w:after="0" w:line="288" w:lineRule="auto"/>
              <w:rPr>
                <w:rFonts w:ascii="Times New Roman" w:hAnsi="Times New Roman"/>
                <w:sz w:val="24"/>
                <w:szCs w:val="24"/>
              </w:rPr>
            </w:pPr>
            <w:r w:rsidRPr="005E1438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sz w:val="24"/>
                <w:szCs w:val="24"/>
              </w:rPr>
              <w:t>гос. регистрации 0120</w:t>
            </w:r>
            <w:r w:rsidRPr="00B7054A">
              <w:rPr>
                <w:rFonts w:ascii="Times New Roman" w:hAnsi="Times New Roman"/>
                <w:sz w:val="24"/>
                <w:szCs w:val="24"/>
              </w:rPr>
              <w:t>РК00038</w:t>
            </w:r>
          </w:p>
          <w:p w14:paraId="2F4E882E" w14:textId="77777777" w:rsidR="006C090F" w:rsidRPr="005E1438" w:rsidRDefault="006C090F" w:rsidP="006C090F">
            <w:pPr>
              <w:spacing w:after="0" w:line="288" w:lineRule="auto"/>
              <w:rPr>
                <w:rFonts w:ascii="Times New Roman" w:hAnsi="Times New Roman"/>
                <w:b/>
                <w:color w:val="FFFFFF"/>
                <w:sz w:val="24"/>
                <w:szCs w:val="24"/>
                <w:highlight w:val="yellow"/>
              </w:rPr>
            </w:pPr>
            <w:r w:rsidRPr="005E1438">
              <w:rPr>
                <w:rFonts w:ascii="Times New Roman" w:hAnsi="Times New Roman"/>
                <w:sz w:val="24"/>
                <w:szCs w:val="24"/>
              </w:rPr>
              <w:t xml:space="preserve">Инв. № </w:t>
            </w:r>
          </w:p>
        </w:tc>
        <w:tc>
          <w:tcPr>
            <w:tcW w:w="4503" w:type="dxa"/>
          </w:tcPr>
          <w:p w14:paraId="72CB1FCE" w14:textId="77777777" w:rsidR="006C090F" w:rsidRPr="005E1438" w:rsidRDefault="006C090F" w:rsidP="006C090F">
            <w:pPr>
              <w:spacing w:after="0" w:line="288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5900C88" w14:textId="77777777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14:paraId="323DB06C" w14:textId="77777777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</w:p>
          <w:p w14:paraId="03A5F22F" w14:textId="77777777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</w:p>
          <w:p w14:paraId="1048AB7A" w14:textId="10EF0D19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</w:p>
          <w:p w14:paraId="4EE715DA" w14:textId="062616DB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</w:p>
          <w:p w14:paraId="123E1E52" w14:textId="02FCD435" w:rsidR="006C090F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</w:p>
          <w:p w14:paraId="741DE642" w14:textId="7D37D3E3" w:rsidR="006C090F" w:rsidRPr="00D8041D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УТВЕРЖДАЮ</w:t>
            </w:r>
          </w:p>
          <w:p w14:paraId="3A177434" w14:textId="77777777" w:rsidR="006C090F" w:rsidRDefault="006C090F" w:rsidP="006C090F">
            <w:pPr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Прор</w:t>
            </w:r>
            <w:r w:rsidRPr="00964685">
              <w:rPr>
                <w:rFonts w:ascii="Times New Roman" w:hAnsi="Times New Roman"/>
                <w:sz w:val="24"/>
                <w:szCs w:val="24"/>
              </w:rPr>
              <w:t xml:space="preserve">ектор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науке и              инновациям </w:t>
            </w:r>
          </w:p>
          <w:p w14:paraId="30D1BD0B" w14:textId="77777777" w:rsidR="006C090F" w:rsidRPr="00964685" w:rsidRDefault="006C090F" w:rsidP="006C090F">
            <w:pPr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НАО</w:t>
            </w:r>
            <w:r w:rsidRPr="00964685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Pr="00964685">
              <w:rPr>
                <w:rFonts w:ascii="Times New Roman" w:hAnsi="Times New Roman"/>
                <w:sz w:val="24"/>
                <w:szCs w:val="24"/>
                <w:lang w:val="kk-KZ"/>
              </w:rPr>
              <w:t>ЕНУ им. Л.Н. Гумилева»</w:t>
            </w:r>
          </w:p>
          <w:p w14:paraId="794E13C7" w14:textId="77777777" w:rsidR="006C090F" w:rsidRPr="00215E03" w:rsidRDefault="006C090F" w:rsidP="006C090F">
            <w:pPr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64685">
              <w:rPr>
                <w:rFonts w:ascii="Times New Roman" w:hAnsi="Times New Roman"/>
                <w:sz w:val="24"/>
                <w:szCs w:val="24"/>
              </w:rPr>
              <w:t xml:space="preserve">_____________ 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96468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Мерзадинова</w:t>
            </w:r>
            <w:proofErr w:type="spellEnd"/>
          </w:p>
          <w:p w14:paraId="4359AFC1" w14:textId="77777777" w:rsidR="006C090F" w:rsidRPr="005E1438" w:rsidRDefault="006C090F" w:rsidP="006C090F">
            <w:pPr>
              <w:spacing w:after="0" w:line="288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5E1438">
              <w:rPr>
                <w:rFonts w:ascii="Times New Roman" w:hAnsi="Times New Roman"/>
                <w:sz w:val="24"/>
                <w:szCs w:val="24"/>
                <w:lang w:val="kk-KZ"/>
              </w:rPr>
              <w:t>«</w:t>
            </w:r>
            <w:r w:rsidRPr="005E1438">
              <w:rPr>
                <w:rFonts w:ascii="Times New Roman" w:hAnsi="Times New Roman"/>
                <w:sz w:val="24"/>
                <w:szCs w:val="24"/>
              </w:rPr>
              <w:t>____</w:t>
            </w:r>
            <w:r w:rsidRPr="005E143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» </w:t>
            </w:r>
            <w:r w:rsidRPr="005E1438">
              <w:rPr>
                <w:rFonts w:ascii="Times New Roman" w:hAnsi="Times New Roman"/>
                <w:sz w:val="24"/>
                <w:szCs w:val="24"/>
              </w:rPr>
              <w:t>____________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Pr="00022F33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1438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</w:tr>
      <w:tr w:rsidR="006C090F" w:rsidRPr="005E1438" w14:paraId="3335CA9E" w14:textId="77777777" w:rsidTr="006C090F">
        <w:tc>
          <w:tcPr>
            <w:tcW w:w="5211" w:type="dxa"/>
          </w:tcPr>
          <w:p w14:paraId="563C0EAC" w14:textId="77777777" w:rsidR="006C090F" w:rsidRPr="005E1438" w:rsidRDefault="006C090F" w:rsidP="006C090F">
            <w:pPr>
              <w:spacing w:after="0" w:line="360" w:lineRule="auto"/>
              <w:rPr>
                <w:rFonts w:ascii="Times New Roman" w:hAnsi="Times New Roman"/>
                <w:caps/>
                <w:sz w:val="24"/>
                <w:szCs w:val="24"/>
                <w:highlight w:val="yellow"/>
              </w:rPr>
            </w:pPr>
          </w:p>
        </w:tc>
        <w:tc>
          <w:tcPr>
            <w:tcW w:w="4503" w:type="dxa"/>
          </w:tcPr>
          <w:p w14:paraId="590BC29C" w14:textId="102D4178" w:rsidR="006C090F" w:rsidRPr="005E1438" w:rsidRDefault="006C090F" w:rsidP="006C090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1AAD11D" w14:textId="77777777" w:rsidR="006C090F" w:rsidRPr="00D7771A" w:rsidRDefault="006C090F" w:rsidP="006C090F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125047B" w14:textId="629AAF7E" w:rsidR="006C090F" w:rsidRPr="00D7771A" w:rsidRDefault="006C090F" w:rsidP="006C090F">
      <w:pPr>
        <w:spacing w:after="0" w:line="360" w:lineRule="auto"/>
        <w:rPr>
          <w:rFonts w:ascii="Times New Roman" w:hAnsi="Times New Roman"/>
          <w:sz w:val="24"/>
          <w:szCs w:val="24"/>
        </w:rPr>
      </w:pPr>
      <w:bookmarkStart w:id="3" w:name="_Hlk56273727"/>
      <w:bookmarkEnd w:id="3"/>
    </w:p>
    <w:p w14:paraId="042985FB" w14:textId="77777777" w:rsidR="006C090F" w:rsidRPr="00D7771A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7771A">
        <w:rPr>
          <w:rFonts w:ascii="Times New Roman" w:hAnsi="Times New Roman"/>
          <w:sz w:val="24"/>
          <w:szCs w:val="24"/>
        </w:rPr>
        <w:t>ОТЧЕТ</w:t>
      </w:r>
    </w:p>
    <w:p w14:paraId="48059080" w14:textId="77777777" w:rsidR="006C090F" w:rsidRPr="00D7771A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7771A">
        <w:rPr>
          <w:rFonts w:ascii="Times New Roman" w:hAnsi="Times New Roman"/>
          <w:sz w:val="24"/>
          <w:szCs w:val="24"/>
        </w:rPr>
        <w:t>О НАУЧНО-ИССЛЕДОВАТЕЛЬСКОЙ РАБОТЕ</w:t>
      </w:r>
    </w:p>
    <w:p w14:paraId="18856B2E" w14:textId="77777777" w:rsidR="006C090F" w:rsidRPr="00D7771A" w:rsidRDefault="006C090F" w:rsidP="006C090F">
      <w:pPr>
        <w:spacing w:after="0" w:line="240" w:lineRule="auto"/>
        <w:ind w:firstLine="600"/>
        <w:jc w:val="center"/>
        <w:rPr>
          <w:rFonts w:ascii="Times New Roman" w:hAnsi="Times New Roman"/>
          <w:sz w:val="24"/>
          <w:szCs w:val="24"/>
        </w:rPr>
      </w:pPr>
    </w:p>
    <w:p w14:paraId="516D94C8" w14:textId="77777777" w:rsidR="006C090F" w:rsidRDefault="006C090F" w:rsidP="006C090F">
      <w:pPr>
        <w:spacing w:after="0" w:line="240" w:lineRule="auto"/>
        <w:ind w:firstLine="600"/>
        <w:jc w:val="center"/>
        <w:rPr>
          <w:rFonts w:ascii="Times New Roman" w:hAnsi="Times New Roman"/>
          <w:sz w:val="24"/>
          <w:szCs w:val="24"/>
        </w:rPr>
      </w:pPr>
    </w:p>
    <w:p w14:paraId="73F1AB06" w14:textId="77777777" w:rsidR="006C090F" w:rsidRPr="00D7771A" w:rsidRDefault="006C090F" w:rsidP="006C090F">
      <w:pPr>
        <w:spacing w:after="0" w:line="240" w:lineRule="auto"/>
        <w:ind w:firstLine="600"/>
        <w:jc w:val="center"/>
        <w:rPr>
          <w:rFonts w:ascii="Times New Roman" w:hAnsi="Times New Roman"/>
          <w:sz w:val="24"/>
          <w:szCs w:val="24"/>
        </w:rPr>
      </w:pPr>
    </w:p>
    <w:p w14:paraId="193AF460" w14:textId="77777777" w:rsidR="006C090F" w:rsidRPr="00FE5AC5" w:rsidRDefault="006C090F" w:rsidP="006C090F">
      <w:pPr>
        <w:spacing w:after="0" w:line="240" w:lineRule="auto"/>
        <w:jc w:val="center"/>
        <w:rPr>
          <w:rFonts w:ascii="Times New Roman" w:hAnsi="Times New Roman"/>
          <w:caps/>
          <w:sz w:val="24"/>
          <w:szCs w:val="24"/>
        </w:rPr>
      </w:pPr>
      <w:r w:rsidRPr="00187BBB">
        <w:rPr>
          <w:rFonts w:ascii="Times New Roman" w:hAnsi="Times New Roman"/>
          <w:caps/>
          <w:sz w:val="24"/>
          <w:szCs w:val="24"/>
        </w:rPr>
        <w:t xml:space="preserve">AP08052050 </w:t>
      </w:r>
      <w:r>
        <w:rPr>
          <w:rFonts w:ascii="Times New Roman" w:hAnsi="Times New Roman"/>
          <w:caps/>
          <w:sz w:val="24"/>
          <w:szCs w:val="24"/>
        </w:rPr>
        <w:t>«</w:t>
      </w:r>
      <w:r w:rsidRPr="00187BBB">
        <w:rPr>
          <w:rFonts w:ascii="Times New Roman" w:hAnsi="Times New Roman"/>
          <w:caps/>
          <w:sz w:val="24"/>
          <w:szCs w:val="24"/>
        </w:rPr>
        <w:t xml:space="preserve">Разработка и совершенствование синтеза люминесцирующей </w:t>
      </w:r>
      <w:proofErr w:type="spellStart"/>
      <w:proofErr w:type="gramStart"/>
      <w:r w:rsidRPr="00187BBB">
        <w:rPr>
          <w:rFonts w:ascii="Times New Roman" w:hAnsi="Times New Roman"/>
          <w:caps/>
          <w:sz w:val="24"/>
          <w:szCs w:val="24"/>
        </w:rPr>
        <w:t>YAG:С</w:t>
      </w:r>
      <w:r w:rsidRPr="00187BBB">
        <w:rPr>
          <w:rFonts w:ascii="Times New Roman" w:hAnsi="Times New Roman"/>
          <w:sz w:val="24"/>
          <w:szCs w:val="24"/>
        </w:rPr>
        <w:t>е</w:t>
      </w:r>
      <w:proofErr w:type="spellEnd"/>
      <w:proofErr w:type="gramEnd"/>
      <w:r w:rsidRPr="00187BBB">
        <w:rPr>
          <w:rFonts w:ascii="Times New Roman" w:hAnsi="Times New Roman"/>
          <w:caps/>
          <w:sz w:val="24"/>
          <w:szCs w:val="24"/>
        </w:rPr>
        <w:t xml:space="preserve"> нанокерамики в поле мощных потоков радиации</w:t>
      </w:r>
      <w:r>
        <w:rPr>
          <w:rFonts w:ascii="Times New Roman" w:hAnsi="Times New Roman"/>
          <w:caps/>
          <w:sz w:val="24"/>
          <w:szCs w:val="24"/>
        </w:rPr>
        <w:t>»</w:t>
      </w:r>
    </w:p>
    <w:p w14:paraId="05BDCFA2" w14:textId="77777777" w:rsidR="006C090F" w:rsidRPr="00D7771A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7771A">
        <w:rPr>
          <w:rFonts w:ascii="Times New Roman" w:hAnsi="Times New Roman"/>
          <w:sz w:val="24"/>
          <w:szCs w:val="24"/>
        </w:rPr>
        <w:t>(промежуточный)</w:t>
      </w:r>
    </w:p>
    <w:p w14:paraId="5DD33BA3" w14:textId="77777777" w:rsidR="006C090F" w:rsidRPr="00D445B0" w:rsidRDefault="006C090F" w:rsidP="006C090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445B0">
        <w:rPr>
          <w:rFonts w:ascii="Times New Roman" w:hAnsi="Times New Roman"/>
          <w:sz w:val="28"/>
          <w:szCs w:val="28"/>
        </w:rPr>
        <w:t> </w:t>
      </w:r>
    </w:p>
    <w:p w14:paraId="0BA3C87D" w14:textId="77777777" w:rsidR="006C090F" w:rsidRPr="00D445B0" w:rsidRDefault="006C090F" w:rsidP="006C090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D445B0">
        <w:rPr>
          <w:rFonts w:ascii="Times New Roman" w:hAnsi="Times New Roman"/>
          <w:sz w:val="28"/>
          <w:szCs w:val="28"/>
        </w:rPr>
        <w:t> </w:t>
      </w:r>
    </w:p>
    <w:p w14:paraId="254F28F2" w14:textId="77777777" w:rsidR="006C090F" w:rsidRPr="00D445B0" w:rsidRDefault="006C090F" w:rsidP="006C090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D445B0">
        <w:rPr>
          <w:rFonts w:ascii="Times New Roman" w:hAnsi="Times New Roman"/>
          <w:sz w:val="28"/>
          <w:szCs w:val="28"/>
        </w:rPr>
        <w:t> </w:t>
      </w:r>
    </w:p>
    <w:p w14:paraId="68E294F8" w14:textId="77777777" w:rsidR="006C090F" w:rsidRPr="00D445B0" w:rsidRDefault="006C090F" w:rsidP="006C090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779CBC1" w14:textId="77777777" w:rsidR="006C090F" w:rsidRPr="00653DBF" w:rsidRDefault="006C090F" w:rsidP="006C090F">
      <w:pPr>
        <w:spacing w:after="0" w:line="240" w:lineRule="auto"/>
        <w:rPr>
          <w:rFonts w:ascii="Times New Roman" w:eastAsia="PMingLiU" w:hAnsi="Times New Roman"/>
          <w:color w:val="000000"/>
          <w:sz w:val="24"/>
          <w:szCs w:val="24"/>
          <w:lang w:val="kk-KZ"/>
        </w:rPr>
      </w:pPr>
      <w:r w:rsidRPr="00653DBF">
        <w:rPr>
          <w:rFonts w:ascii="Times New Roman" w:eastAsia="PMingLiU" w:hAnsi="Times New Roman"/>
          <w:color w:val="000000"/>
          <w:sz w:val="24"/>
          <w:szCs w:val="24"/>
        </w:rPr>
        <w:t xml:space="preserve">Руководитель темы     </w:t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ab/>
        <w:t xml:space="preserve"> </w:t>
      </w:r>
      <w:r>
        <w:rPr>
          <w:rFonts w:ascii="Times New Roman" w:eastAsia="PMingLiU" w:hAnsi="Times New Roman"/>
          <w:color w:val="000000"/>
          <w:sz w:val="24"/>
          <w:szCs w:val="24"/>
          <w:lang w:val="kk-KZ"/>
        </w:rPr>
        <w:t>Ж</w:t>
      </w:r>
      <w:r>
        <w:rPr>
          <w:rFonts w:ascii="Times New Roman" w:eastAsia="PMingLiU" w:hAnsi="Times New Roman"/>
          <w:color w:val="000000"/>
          <w:sz w:val="24"/>
          <w:szCs w:val="24"/>
        </w:rPr>
        <w:t>.Т</w:t>
      </w:r>
      <w:r w:rsidRPr="00653DBF">
        <w:rPr>
          <w:rFonts w:ascii="Times New Roman" w:eastAsia="PMingLiU" w:hAnsi="Times New Roman"/>
          <w:color w:val="000000"/>
          <w:sz w:val="24"/>
          <w:szCs w:val="24"/>
        </w:rPr>
        <w:t xml:space="preserve">. </w:t>
      </w:r>
      <w:r>
        <w:rPr>
          <w:rFonts w:ascii="Times New Roman" w:eastAsia="PMingLiU" w:hAnsi="Times New Roman"/>
          <w:color w:val="000000"/>
          <w:sz w:val="24"/>
          <w:szCs w:val="24"/>
          <w:lang w:val="kk-KZ"/>
        </w:rPr>
        <w:t>Карипбаев</w:t>
      </w:r>
    </w:p>
    <w:p w14:paraId="768A86E6" w14:textId="77777777" w:rsidR="006C090F" w:rsidRPr="00D445B0" w:rsidRDefault="006C090F" w:rsidP="006C090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B6612F3" w14:textId="77777777" w:rsidR="006C090F" w:rsidRPr="00D445B0" w:rsidRDefault="006C090F" w:rsidP="006C090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5F1D59C" w14:textId="77777777" w:rsidR="006C090F" w:rsidRDefault="006C090F" w:rsidP="006C090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399C99A3" w14:textId="77777777" w:rsidR="006C090F" w:rsidRPr="00D445B0" w:rsidRDefault="006C090F" w:rsidP="006C090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47BEE57F" w14:textId="77777777" w:rsidR="006C090F" w:rsidRDefault="006C090F" w:rsidP="006C090F">
      <w:pPr>
        <w:jc w:val="center"/>
        <w:rPr>
          <w:rFonts w:ascii="Times New Roman" w:hAnsi="Times New Roman"/>
          <w:sz w:val="24"/>
          <w:szCs w:val="24"/>
        </w:rPr>
      </w:pPr>
    </w:p>
    <w:p w14:paraId="01770678" w14:textId="77777777" w:rsidR="006C090F" w:rsidRDefault="006C090F" w:rsidP="006C090F">
      <w:pPr>
        <w:jc w:val="center"/>
        <w:rPr>
          <w:rFonts w:ascii="Times New Roman" w:hAnsi="Times New Roman"/>
          <w:sz w:val="24"/>
          <w:szCs w:val="24"/>
        </w:rPr>
      </w:pPr>
    </w:p>
    <w:p w14:paraId="4E3FC817" w14:textId="77777777" w:rsidR="006C090F" w:rsidRPr="00187BBB" w:rsidRDefault="006C090F" w:rsidP="006C090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>Нур-Султан</w:t>
      </w:r>
      <w:r w:rsidRPr="004A441B">
        <w:rPr>
          <w:rFonts w:ascii="Times New Roman" w:hAnsi="Times New Roman"/>
          <w:sz w:val="24"/>
          <w:szCs w:val="24"/>
        </w:rPr>
        <w:t xml:space="preserve"> 20</w:t>
      </w:r>
      <w:r>
        <w:rPr>
          <w:rFonts w:ascii="Times New Roman" w:hAnsi="Times New Roman"/>
          <w:sz w:val="24"/>
          <w:szCs w:val="24"/>
          <w:lang w:val="kk-KZ"/>
        </w:rPr>
        <w:t>20</w:t>
      </w:r>
    </w:p>
    <w:p w14:paraId="7FEBF16B" w14:textId="70EF0C0B" w:rsidR="006C090F" w:rsidRPr="004A441B" w:rsidRDefault="001C7BE5" w:rsidP="006C090F">
      <w:pPr>
        <w:spacing w:line="360" w:lineRule="auto"/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6A887E03" wp14:editId="00D65640">
            <wp:simplePos x="0" y="0"/>
            <wp:positionH relativeFrom="margin">
              <wp:posOffset>-146685</wp:posOffset>
            </wp:positionH>
            <wp:positionV relativeFrom="paragraph">
              <wp:posOffset>-40640</wp:posOffset>
            </wp:positionV>
            <wp:extent cx="5601335" cy="6821099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1" t="6091" r="13904" b="31278"/>
                    <a:stretch/>
                  </pic:blipFill>
                  <pic:spPr bwMode="auto">
                    <a:xfrm>
                      <a:off x="0" y="0"/>
                      <a:ext cx="5601335" cy="682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90F" w:rsidRPr="004A441B">
        <w:rPr>
          <w:rFonts w:ascii="Times New Roman" w:eastAsia="Calibri" w:hAnsi="Times New Roman"/>
          <w:sz w:val="24"/>
          <w:szCs w:val="24"/>
        </w:rPr>
        <w:t>СПИСОК ИСПОЛНИТЕЛЕЙ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6"/>
        <w:gridCol w:w="2866"/>
        <w:gridCol w:w="3243"/>
      </w:tblGrid>
      <w:tr w:rsidR="006C090F" w:rsidRPr="004A441B" w14:paraId="7D910C72" w14:textId="77777777" w:rsidTr="006C090F">
        <w:trPr>
          <w:jc w:val="center"/>
        </w:trPr>
        <w:tc>
          <w:tcPr>
            <w:tcW w:w="3340" w:type="dxa"/>
          </w:tcPr>
          <w:p w14:paraId="1999A416" w14:textId="38B557E8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Руководитель работы, </w:t>
            </w:r>
          </w:p>
          <w:p w14:paraId="3638B08B" w14:textId="77777777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540AB">
              <w:rPr>
                <w:rFonts w:ascii="Times New Roman" w:eastAsia="Calibri" w:hAnsi="Times New Roman"/>
                <w:sz w:val="24"/>
                <w:szCs w:val="24"/>
              </w:rPr>
              <w:t>Главный научный сотрудник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  <w:p w14:paraId="37D98217" w14:textId="77777777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И.о. доцент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доктор </w:t>
            </w:r>
            <w:r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PhD</w:t>
            </w:r>
          </w:p>
        </w:tc>
        <w:tc>
          <w:tcPr>
            <w:tcW w:w="2876" w:type="dxa"/>
          </w:tcPr>
          <w:p w14:paraId="2E606BAC" w14:textId="77777777" w:rsidR="006C090F" w:rsidRPr="002540AB" w:rsidRDefault="006C090F" w:rsidP="006C090F">
            <w:pPr>
              <w:pStyle w:val="ae"/>
              <w:jc w:val="center"/>
              <w:rPr>
                <w:szCs w:val="24"/>
              </w:rPr>
            </w:pPr>
          </w:p>
          <w:p w14:paraId="440F6B9E" w14:textId="175C0239" w:rsidR="006C090F" w:rsidRPr="002540AB" w:rsidRDefault="006C090F" w:rsidP="006C090F">
            <w:pPr>
              <w:pStyle w:val="ae"/>
              <w:rPr>
                <w:szCs w:val="24"/>
              </w:rPr>
            </w:pPr>
            <w:r>
              <w:rPr>
                <w:szCs w:val="24"/>
              </w:rPr>
              <w:t xml:space="preserve"> __________________</w:t>
            </w:r>
          </w:p>
          <w:p w14:paraId="1EA066D7" w14:textId="6F066650" w:rsidR="006C090F" w:rsidRPr="008A5188" w:rsidRDefault="006C090F" w:rsidP="006C090F">
            <w:pPr>
              <w:jc w:val="center"/>
              <w:rPr>
                <w:rFonts w:ascii="Times New Roman" w:eastAsia="Calibri" w:hAnsi="Times New Roman"/>
                <w:sz w:val="20"/>
                <w:szCs w:val="20"/>
              </w:rPr>
            </w:pPr>
            <w:r w:rsidRPr="008A5188">
              <w:rPr>
                <w:rFonts w:ascii="Times New Roman" w:eastAsia="Calibri" w:hAnsi="Times New Roman"/>
                <w:sz w:val="20"/>
                <w:szCs w:val="20"/>
              </w:rPr>
              <w:t>подпись, дата</w:t>
            </w:r>
          </w:p>
        </w:tc>
        <w:tc>
          <w:tcPr>
            <w:tcW w:w="3355" w:type="dxa"/>
          </w:tcPr>
          <w:p w14:paraId="0A9602CD" w14:textId="43AA1461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Карипбаев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Ж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>.Т.</w:t>
            </w:r>
          </w:p>
          <w:p w14:paraId="37F62AE5" w14:textId="77777777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540AB">
              <w:rPr>
                <w:rFonts w:ascii="Times New Roman" w:eastAsia="Calibri" w:hAnsi="Times New Roman"/>
                <w:sz w:val="24"/>
                <w:szCs w:val="24"/>
              </w:rPr>
              <w:t>(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реферат, 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>введение,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>заключение)</w:t>
            </w:r>
          </w:p>
          <w:p w14:paraId="79D86469" w14:textId="77777777" w:rsidR="006C090F" w:rsidRPr="002540AB" w:rsidRDefault="006C090F" w:rsidP="006C090F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6C090F" w:rsidRPr="004A441B" w14:paraId="0F55AB33" w14:textId="77777777" w:rsidTr="006C090F">
        <w:trPr>
          <w:jc w:val="center"/>
        </w:trPr>
        <w:tc>
          <w:tcPr>
            <w:tcW w:w="3340" w:type="dxa"/>
          </w:tcPr>
          <w:p w14:paraId="40977ECE" w14:textId="77777777" w:rsidR="006C090F" w:rsidRPr="00AD33E9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  <w:r w:rsidRPr="002540AB">
              <w:rPr>
                <w:rFonts w:ascii="Times New Roman" w:hAnsi="Times New Roman"/>
                <w:sz w:val="24"/>
                <w:szCs w:val="24"/>
              </w:rPr>
              <w:t xml:space="preserve">Старший научный сотрудник,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И.о. доцент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доктор </w:t>
            </w:r>
            <w:r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PhD</w:t>
            </w:r>
          </w:p>
          <w:p w14:paraId="0EE87563" w14:textId="77777777" w:rsidR="006C090F" w:rsidRPr="00AD33E9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6EC148F" w14:textId="77777777" w:rsidR="006C090F" w:rsidRPr="00AD33E9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9DD7144" w14:textId="77777777" w:rsidR="006C090F" w:rsidRPr="00CB0A01" w:rsidRDefault="006C090F" w:rsidP="006C090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540AB">
              <w:rPr>
                <w:rFonts w:ascii="Times New Roman" w:hAnsi="Times New Roman"/>
                <w:sz w:val="24"/>
                <w:szCs w:val="24"/>
              </w:rPr>
              <w:t>аучный сотрудник,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2540A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F4F03D6" w14:textId="77777777" w:rsidR="006C090F" w:rsidRPr="00CB0A01" w:rsidRDefault="006C090F" w:rsidP="006C090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A441B">
              <w:rPr>
                <w:rFonts w:ascii="Times New Roman" w:hAnsi="Times New Roman"/>
                <w:sz w:val="24"/>
                <w:szCs w:val="24"/>
              </w:rPr>
              <w:t>магистр физики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                                                 </w:t>
            </w:r>
          </w:p>
          <w:p w14:paraId="0553032F" w14:textId="77777777" w:rsidR="006C090F" w:rsidRPr="00CB0A01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76" w:type="dxa"/>
          </w:tcPr>
          <w:p w14:paraId="5CADDEC4" w14:textId="5C156642" w:rsidR="006C090F" w:rsidRDefault="006C090F" w:rsidP="006C090F">
            <w:pPr>
              <w:pStyle w:val="ae"/>
              <w:jc w:val="center"/>
              <w:rPr>
                <w:szCs w:val="24"/>
                <w:lang w:val="en-US"/>
              </w:rPr>
            </w:pPr>
            <w:r w:rsidRPr="002540AB">
              <w:rPr>
                <w:szCs w:val="24"/>
              </w:rPr>
              <w:t>___________________</w:t>
            </w:r>
          </w:p>
          <w:p w14:paraId="1547E3FE" w14:textId="4E0BAD66" w:rsidR="006C090F" w:rsidRDefault="006C090F" w:rsidP="006C090F">
            <w:pPr>
              <w:rPr>
                <w:rFonts w:ascii="Times New Roman" w:eastAsia="Calibri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PMingLiU" w:hAnsi="Times New Roman"/>
                <w:sz w:val="24"/>
                <w:szCs w:val="24"/>
                <w:lang w:val="en-US" w:eastAsia="ru-RU"/>
              </w:rPr>
              <w:t xml:space="preserve">           </w:t>
            </w:r>
            <w:r w:rsidRPr="008A5188">
              <w:rPr>
                <w:rFonts w:ascii="Times New Roman" w:eastAsia="Calibri" w:hAnsi="Times New Roman"/>
                <w:sz w:val="20"/>
                <w:szCs w:val="20"/>
              </w:rPr>
              <w:t>подпись, дата</w:t>
            </w:r>
          </w:p>
          <w:p w14:paraId="02023223" w14:textId="77777777" w:rsidR="006C090F" w:rsidRDefault="006C090F" w:rsidP="006C090F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val="en-US"/>
              </w:rPr>
            </w:pPr>
          </w:p>
          <w:p w14:paraId="294A184C" w14:textId="77777777" w:rsidR="006C090F" w:rsidRDefault="006C090F" w:rsidP="006C090F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val="en-US"/>
              </w:rPr>
            </w:pPr>
          </w:p>
          <w:p w14:paraId="1A92DC34" w14:textId="77777777" w:rsidR="006C090F" w:rsidRDefault="006C090F" w:rsidP="006C090F">
            <w:pPr>
              <w:pStyle w:val="ae"/>
              <w:spacing w:line="360" w:lineRule="auto"/>
              <w:rPr>
                <w:rFonts w:eastAsia="Calibri"/>
                <w:sz w:val="20"/>
                <w:lang w:val="en-US"/>
              </w:rPr>
            </w:pPr>
            <w:r>
              <w:rPr>
                <w:rFonts w:eastAsia="Calibri"/>
                <w:sz w:val="20"/>
                <w:lang w:val="en-US"/>
              </w:rPr>
              <w:t xml:space="preserve"> </w:t>
            </w:r>
          </w:p>
          <w:p w14:paraId="0F16710A" w14:textId="5392AD14" w:rsidR="006C090F" w:rsidRPr="004A441B" w:rsidRDefault="006C090F" w:rsidP="006C090F">
            <w:pPr>
              <w:pStyle w:val="ae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 xml:space="preserve"> </w:t>
            </w:r>
            <w:r w:rsidRPr="004A441B">
              <w:rPr>
                <w:szCs w:val="24"/>
              </w:rPr>
              <w:t>___________________</w:t>
            </w:r>
            <w:r>
              <w:rPr>
                <w:szCs w:val="24"/>
              </w:rPr>
              <w:t>_</w:t>
            </w:r>
          </w:p>
          <w:p w14:paraId="6AFB3E4F" w14:textId="77777777" w:rsidR="006C090F" w:rsidRPr="00CB0A01" w:rsidRDefault="006C090F" w:rsidP="006C090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8A5188">
              <w:rPr>
                <w:rFonts w:ascii="Times New Roman" w:eastAsia="Calibri" w:hAnsi="Times New Roman"/>
                <w:sz w:val="20"/>
                <w:szCs w:val="20"/>
              </w:rPr>
              <w:t>подпись, дата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>
              <w:rPr>
                <w:rFonts w:ascii="Times New Roman" w:eastAsia="Calibri" w:hAnsi="Times New Roman"/>
                <w:sz w:val="20"/>
                <w:szCs w:val="20"/>
                <w:lang w:val="en-US"/>
              </w:rPr>
              <w:t xml:space="preserve">        </w:t>
            </w:r>
          </w:p>
        </w:tc>
        <w:tc>
          <w:tcPr>
            <w:tcW w:w="3355" w:type="dxa"/>
          </w:tcPr>
          <w:p w14:paraId="439246F3" w14:textId="3CA3BF4F" w:rsidR="006C090F" w:rsidRPr="002540AB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  <w:r w:rsidRPr="00CF483A">
              <w:rPr>
                <w:rFonts w:ascii="Times New Roman" w:hAnsi="Times New Roman"/>
                <w:sz w:val="24"/>
                <w:szCs w:val="24"/>
              </w:rPr>
              <w:t>Усеинов 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CF483A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DB8A1A1" w14:textId="77777777" w:rsidR="006C090F" w:rsidRPr="00AD33E9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(разделы 1, 2, 4)</w:t>
            </w:r>
          </w:p>
          <w:p w14:paraId="0F1D9706" w14:textId="77777777" w:rsidR="006C090F" w:rsidRPr="00AD33E9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7153994" w14:textId="77777777" w:rsidR="006C090F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F483A">
              <w:rPr>
                <w:rFonts w:ascii="Times New Roman" w:hAnsi="Times New Roman"/>
                <w:sz w:val="24"/>
                <w:szCs w:val="24"/>
              </w:rPr>
              <w:t>Мусаханов</w:t>
            </w:r>
            <w:proofErr w:type="spellEnd"/>
            <w:r w:rsidRPr="00CF483A">
              <w:rPr>
                <w:rFonts w:ascii="Times New Roman" w:hAnsi="Times New Roman"/>
                <w:sz w:val="24"/>
                <w:szCs w:val="24"/>
              </w:rPr>
              <w:t xml:space="preserve"> Д</w:t>
            </w:r>
            <w:r>
              <w:rPr>
                <w:rFonts w:ascii="Times New Roman" w:hAnsi="Times New Roman"/>
                <w:sz w:val="24"/>
                <w:szCs w:val="24"/>
              </w:rPr>
              <w:t>.А.</w:t>
            </w:r>
          </w:p>
          <w:p w14:paraId="644EB602" w14:textId="77777777" w:rsidR="006C090F" w:rsidRPr="00CB0A01" w:rsidRDefault="006C090F" w:rsidP="006C090F">
            <w:pPr>
              <w:rPr>
                <w:rFonts w:ascii="Times New Roman" w:hAnsi="Times New Roman"/>
                <w:sz w:val="24"/>
                <w:szCs w:val="24"/>
              </w:rPr>
            </w:pPr>
            <w:r w:rsidRPr="00EF6103">
              <w:rPr>
                <w:rFonts w:ascii="Times New Roman" w:hAnsi="Times New Roman"/>
                <w:sz w:val="24"/>
                <w:szCs w:val="24"/>
              </w:rPr>
              <w:t xml:space="preserve">(разделы 1,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EF6103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3AA9635D" w14:textId="77777777" w:rsidR="006C090F" w:rsidRPr="004A520D" w:rsidRDefault="006C090F" w:rsidP="006C090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C090F" w:rsidRPr="004A441B" w14:paraId="69A62BB2" w14:textId="77777777" w:rsidTr="006C090F">
        <w:trPr>
          <w:jc w:val="center"/>
        </w:trPr>
        <w:tc>
          <w:tcPr>
            <w:tcW w:w="3340" w:type="dxa"/>
          </w:tcPr>
          <w:p w14:paraId="649570C8" w14:textId="77777777" w:rsidR="006C090F" w:rsidRPr="001F01C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Младший н</w:t>
            </w:r>
            <w:r w:rsidRPr="004A441B">
              <w:rPr>
                <w:rFonts w:ascii="Times New Roman" w:hAnsi="Times New Roman"/>
                <w:sz w:val="24"/>
                <w:szCs w:val="24"/>
              </w:rPr>
              <w:t xml:space="preserve">аучный сотрудник,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и.о. доцент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доктор </w:t>
            </w:r>
            <w:r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PhD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2876" w:type="dxa"/>
          </w:tcPr>
          <w:p w14:paraId="54149DC5" w14:textId="77777777" w:rsidR="006C090F" w:rsidRPr="004A441B" w:rsidRDefault="006C090F" w:rsidP="006C090F">
            <w:pPr>
              <w:pStyle w:val="ae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 xml:space="preserve"> </w:t>
            </w:r>
            <w:r w:rsidRPr="004A441B">
              <w:rPr>
                <w:szCs w:val="24"/>
              </w:rPr>
              <w:t>___________________</w:t>
            </w:r>
            <w:r>
              <w:rPr>
                <w:szCs w:val="24"/>
              </w:rPr>
              <w:t>_</w:t>
            </w:r>
          </w:p>
          <w:p w14:paraId="35F564BC" w14:textId="77777777" w:rsidR="006C090F" w:rsidRPr="004A441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8A5188">
              <w:rPr>
                <w:rFonts w:ascii="Times New Roman" w:eastAsia="Calibri" w:hAnsi="Times New Roman"/>
                <w:sz w:val="20"/>
                <w:szCs w:val="20"/>
              </w:rPr>
              <w:t>подпись, дата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  <w:tc>
          <w:tcPr>
            <w:tcW w:w="3355" w:type="dxa"/>
          </w:tcPr>
          <w:p w14:paraId="222655CB" w14:textId="2D6CADE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F483A">
              <w:rPr>
                <w:rFonts w:ascii="Times New Roman" w:hAnsi="Times New Roman"/>
                <w:sz w:val="24"/>
                <w:szCs w:val="24"/>
              </w:rPr>
              <w:t>Абдрахметов</w:t>
            </w:r>
            <w:proofErr w:type="spellEnd"/>
            <w:r w:rsidRPr="00CF483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А.А.</w:t>
            </w:r>
          </w:p>
          <w:p w14:paraId="33B609E3" w14:textId="77777777" w:rsidR="006C090F" w:rsidRPr="004A441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4A441B">
              <w:rPr>
                <w:rFonts w:ascii="Times New Roman" w:hAnsi="Times New Roman"/>
                <w:sz w:val="24"/>
                <w:szCs w:val="24"/>
              </w:rPr>
              <w:t>(</w:t>
            </w:r>
            <w:r w:rsidRPr="00E9337F">
              <w:rPr>
                <w:rFonts w:ascii="Times New Roman" w:hAnsi="Times New Roman"/>
                <w:sz w:val="24"/>
                <w:szCs w:val="24"/>
              </w:rPr>
              <w:t xml:space="preserve">раздел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E9337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C090F" w:rsidRPr="004A441B" w14:paraId="5255EC2A" w14:textId="77777777" w:rsidTr="006C090F">
        <w:trPr>
          <w:jc w:val="center"/>
        </w:trPr>
        <w:tc>
          <w:tcPr>
            <w:tcW w:w="3340" w:type="dxa"/>
          </w:tcPr>
          <w:p w14:paraId="26E72A86" w14:textId="7777777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Младший н</w:t>
            </w:r>
            <w:r w:rsidRPr="004A441B">
              <w:rPr>
                <w:rFonts w:ascii="Times New Roman" w:hAnsi="Times New Roman"/>
                <w:sz w:val="24"/>
                <w:szCs w:val="24"/>
              </w:rPr>
              <w:t xml:space="preserve">аучный сотрудник,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и.о. доцент</w:t>
            </w:r>
            <w:r w:rsidRPr="002540A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доктор </w:t>
            </w:r>
            <w:r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PhD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2876" w:type="dxa"/>
          </w:tcPr>
          <w:p w14:paraId="0D572EE0" w14:textId="77777777" w:rsidR="006C090F" w:rsidRPr="004A441B" w:rsidRDefault="006C090F" w:rsidP="006C090F">
            <w:pPr>
              <w:pStyle w:val="ae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 xml:space="preserve"> </w:t>
            </w:r>
            <w:r w:rsidRPr="004A441B">
              <w:rPr>
                <w:szCs w:val="24"/>
              </w:rPr>
              <w:t>___________________</w:t>
            </w:r>
            <w:r>
              <w:rPr>
                <w:szCs w:val="24"/>
              </w:rPr>
              <w:t>_</w:t>
            </w:r>
          </w:p>
          <w:p w14:paraId="64ADF2D5" w14:textId="77777777" w:rsidR="006C090F" w:rsidRDefault="006C090F" w:rsidP="006C090F">
            <w:pPr>
              <w:pStyle w:val="ae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 xml:space="preserve">            </w:t>
            </w:r>
            <w:r w:rsidRPr="008A5188">
              <w:rPr>
                <w:rFonts w:eastAsia="Calibri"/>
                <w:sz w:val="20"/>
              </w:rPr>
              <w:t>подпись, дата</w:t>
            </w:r>
            <w:r>
              <w:rPr>
                <w:szCs w:val="24"/>
              </w:rPr>
              <w:t xml:space="preserve">   </w:t>
            </w:r>
          </w:p>
        </w:tc>
        <w:tc>
          <w:tcPr>
            <w:tcW w:w="3355" w:type="dxa"/>
          </w:tcPr>
          <w:p w14:paraId="0049BCB6" w14:textId="7777777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Байжуманов</w:t>
            </w:r>
            <w:proofErr w:type="spellEnd"/>
            <w:r w:rsidRPr="00CF483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М.Ж.</w:t>
            </w:r>
          </w:p>
          <w:p w14:paraId="27D931BD" w14:textId="77777777" w:rsidR="006C090F" w:rsidRPr="00CF483A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4A441B">
              <w:rPr>
                <w:rFonts w:ascii="Times New Roman" w:hAnsi="Times New Roman"/>
                <w:sz w:val="24"/>
                <w:szCs w:val="24"/>
              </w:rPr>
              <w:t>(</w:t>
            </w:r>
            <w:r w:rsidRPr="00E9337F">
              <w:rPr>
                <w:rFonts w:ascii="Times New Roman" w:hAnsi="Times New Roman"/>
                <w:sz w:val="24"/>
                <w:szCs w:val="24"/>
              </w:rPr>
              <w:t xml:space="preserve">раздел 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E9337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C090F" w:rsidRPr="004A441B" w14:paraId="1CA84471" w14:textId="77777777" w:rsidTr="006C090F">
        <w:trPr>
          <w:jc w:val="center"/>
        </w:trPr>
        <w:tc>
          <w:tcPr>
            <w:tcW w:w="3340" w:type="dxa"/>
          </w:tcPr>
          <w:p w14:paraId="4551DA94" w14:textId="7777777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03B3901" w14:textId="77777777" w:rsidR="006C090F" w:rsidRPr="00F731CE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A5188">
              <w:rPr>
                <w:rFonts w:ascii="Times New Roman" w:hAnsi="Times New Roman"/>
                <w:sz w:val="24"/>
                <w:szCs w:val="24"/>
              </w:rPr>
              <w:t>Нормоконтролер</w:t>
            </w:r>
            <w:proofErr w:type="spellEnd"/>
          </w:p>
          <w:p w14:paraId="2B06C204" w14:textId="77777777" w:rsidR="006C090F" w:rsidRPr="001F01C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76" w:type="dxa"/>
          </w:tcPr>
          <w:p w14:paraId="3D4DE799" w14:textId="77777777" w:rsidR="006C090F" w:rsidRDefault="006C090F" w:rsidP="006C090F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</w:t>
            </w:r>
            <w:r w:rsidRPr="008A5188">
              <w:rPr>
                <w:szCs w:val="24"/>
              </w:rPr>
              <w:t>________________</w:t>
            </w:r>
            <w:r>
              <w:rPr>
                <w:szCs w:val="24"/>
              </w:rPr>
              <w:t>_____</w:t>
            </w:r>
          </w:p>
          <w:p w14:paraId="70BAB1BE" w14:textId="77777777" w:rsidR="006C090F" w:rsidRDefault="006C090F" w:rsidP="006C090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5188">
              <w:rPr>
                <w:rFonts w:ascii="Times New Roman" w:eastAsia="Calibri" w:hAnsi="Times New Roman"/>
                <w:sz w:val="20"/>
                <w:szCs w:val="20"/>
              </w:rPr>
              <w:t>подпись, дата</w:t>
            </w:r>
          </w:p>
          <w:p w14:paraId="4541CC12" w14:textId="77777777" w:rsidR="006C090F" w:rsidRPr="004A441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dxa"/>
          </w:tcPr>
          <w:p w14:paraId="083EA6BC" w14:textId="7777777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68F25C1" w14:textId="77777777" w:rsidR="006C090F" w:rsidRPr="004A441B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Молдахметова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 </w:t>
            </w:r>
          </w:p>
        </w:tc>
      </w:tr>
      <w:tr w:rsidR="006C090F" w:rsidRPr="004A441B" w14:paraId="155FA632" w14:textId="77777777" w:rsidTr="006C090F">
        <w:trPr>
          <w:jc w:val="center"/>
        </w:trPr>
        <w:tc>
          <w:tcPr>
            <w:tcW w:w="3340" w:type="dxa"/>
          </w:tcPr>
          <w:p w14:paraId="7E566908" w14:textId="77777777" w:rsidR="006C090F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76" w:type="dxa"/>
          </w:tcPr>
          <w:p w14:paraId="54084AC5" w14:textId="77777777" w:rsidR="006C090F" w:rsidRPr="004A441B" w:rsidRDefault="006C090F" w:rsidP="006C090F">
            <w:pPr>
              <w:pStyle w:val="ae"/>
              <w:spacing w:line="360" w:lineRule="auto"/>
              <w:rPr>
                <w:szCs w:val="24"/>
              </w:rPr>
            </w:pPr>
          </w:p>
        </w:tc>
        <w:tc>
          <w:tcPr>
            <w:tcW w:w="3355" w:type="dxa"/>
          </w:tcPr>
          <w:p w14:paraId="5D2952F0" w14:textId="77777777" w:rsidR="006C090F" w:rsidRPr="00F6641C" w:rsidRDefault="006C090F" w:rsidP="006C090F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bookmarkEnd w:id="0"/>
    </w:tbl>
    <w:p w14:paraId="117779F3" w14:textId="77777777" w:rsidR="006C090F" w:rsidRPr="00C0715B" w:rsidRDefault="006C090F" w:rsidP="006C090F"/>
    <w:p w14:paraId="6B9CBD13" w14:textId="52A12AA2" w:rsidR="006C090F" w:rsidRDefault="006C090F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770E6747" w14:textId="77777777" w:rsidR="00D445B0" w:rsidRPr="00A702C3" w:rsidRDefault="00D445B0" w:rsidP="00C72F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702C3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РЕФЕРАТ</w:t>
      </w:r>
    </w:p>
    <w:p w14:paraId="7E9D05DA" w14:textId="77777777" w:rsidR="00886EA1" w:rsidRPr="00DE7E77" w:rsidRDefault="00886EA1" w:rsidP="00C72F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68F66E29" w14:textId="364DC77E" w:rsidR="00D445B0" w:rsidRPr="00CA6AF0" w:rsidRDefault="00D445B0" w:rsidP="00C72FC8">
      <w:pPr>
        <w:tabs>
          <w:tab w:val="left" w:pos="993"/>
        </w:tabs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003102">
        <w:rPr>
          <w:rFonts w:ascii="Times New Roman" w:eastAsia="Times New Roman" w:hAnsi="Times New Roman" w:cs="Times New Roman"/>
          <w:sz w:val="24"/>
          <w:szCs w:val="24"/>
        </w:rPr>
        <w:t>Отчет</w:t>
      </w:r>
      <w:r w:rsidRPr="00003102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A702C3">
        <w:rPr>
          <w:rFonts w:ascii="Times New Roman" w:eastAsia="Times New Roman" w:hAnsi="Times New Roman" w:cs="Times New Roman"/>
          <w:sz w:val="24"/>
          <w:szCs w:val="24"/>
          <w:lang w:val="kk-KZ"/>
        </w:rPr>
        <w:t>39</w:t>
      </w:r>
      <w:r w:rsidR="0087339B" w:rsidRPr="000031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723A" w:rsidRPr="00003102">
        <w:rPr>
          <w:rFonts w:ascii="Times New Roman" w:eastAsia="Times New Roman" w:hAnsi="Times New Roman" w:cs="Times New Roman"/>
          <w:sz w:val="24"/>
          <w:szCs w:val="24"/>
        </w:rPr>
        <w:t xml:space="preserve">с., </w:t>
      </w:r>
      <w:r w:rsidR="00D8041D" w:rsidRPr="00003102">
        <w:rPr>
          <w:rFonts w:ascii="Times New Roman" w:eastAsia="Times New Roman" w:hAnsi="Times New Roman" w:cs="Times New Roman"/>
          <w:sz w:val="24"/>
          <w:szCs w:val="24"/>
        </w:rPr>
        <w:t>1</w:t>
      </w:r>
      <w:r w:rsidR="00CB64EE">
        <w:rPr>
          <w:rFonts w:ascii="Times New Roman" w:eastAsia="Times New Roman" w:hAnsi="Times New Roman" w:cs="Times New Roman"/>
          <w:sz w:val="24"/>
          <w:szCs w:val="24"/>
          <w:lang w:val="kk-KZ"/>
        </w:rPr>
        <w:t>9</w:t>
      </w:r>
      <w:r w:rsidR="00C917B5" w:rsidRPr="000031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3102">
        <w:rPr>
          <w:rFonts w:ascii="Times New Roman" w:eastAsia="Times New Roman" w:hAnsi="Times New Roman" w:cs="Times New Roman"/>
          <w:sz w:val="24"/>
          <w:szCs w:val="24"/>
        </w:rPr>
        <w:t xml:space="preserve">рис., </w:t>
      </w:r>
      <w:r w:rsidR="00A51509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5 таб</w:t>
      </w:r>
      <w:r w:rsidR="0063174D">
        <w:rPr>
          <w:rFonts w:ascii="Times New Roman" w:eastAsia="Times New Roman" w:hAnsi="Times New Roman" w:cs="Times New Roman"/>
          <w:sz w:val="24"/>
          <w:szCs w:val="24"/>
          <w:lang w:val="kk-KZ"/>
        </w:rPr>
        <w:t>л</w:t>
      </w:r>
      <w:r w:rsidR="00A51509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., </w:t>
      </w:r>
      <w:r w:rsidR="00003102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44</w:t>
      </w:r>
      <w:r w:rsidRPr="000031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03102">
        <w:rPr>
          <w:rFonts w:ascii="Times New Roman" w:eastAsia="Times New Roman" w:hAnsi="Times New Roman" w:cs="Times New Roman"/>
          <w:sz w:val="24"/>
          <w:szCs w:val="24"/>
        </w:rPr>
        <w:t>источн</w:t>
      </w:r>
      <w:proofErr w:type="spellEnd"/>
      <w:r w:rsidR="00F555C5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003102">
        <w:rPr>
          <w:rFonts w:ascii="Times New Roman" w:eastAsia="Times New Roman" w:hAnsi="Times New Roman" w:cs="Times New Roman"/>
          <w:sz w:val="24"/>
          <w:szCs w:val="24"/>
        </w:rPr>
        <w:t>,</w:t>
      </w:r>
      <w:r w:rsidR="00C917B5" w:rsidRPr="000031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723A" w:rsidRPr="00003102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003102">
        <w:rPr>
          <w:rFonts w:ascii="Times New Roman" w:eastAsia="Times New Roman" w:hAnsi="Times New Roman" w:cs="Times New Roman"/>
          <w:sz w:val="24"/>
          <w:szCs w:val="24"/>
        </w:rPr>
        <w:t xml:space="preserve"> прил.</w:t>
      </w:r>
    </w:p>
    <w:p w14:paraId="50ECFF5F" w14:textId="124E2AA1" w:rsidR="00F731CE" w:rsidRPr="00CA6AF0" w:rsidRDefault="0071481F" w:rsidP="00F555C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481F">
        <w:rPr>
          <w:rFonts w:ascii="Times New Roman" w:eastAsia="Times New Roman" w:hAnsi="Times New Roman" w:cs="Times New Roman"/>
          <w:caps/>
          <w:sz w:val="24"/>
          <w:szCs w:val="24"/>
        </w:rPr>
        <w:t>Оптическая нанокерамика, синтез мощным потоком электронов, иттрий алюминиевый гранат с примесью</w:t>
      </w:r>
      <w:r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  <w:t xml:space="preserve"> </w:t>
      </w:r>
      <w:r w:rsidRPr="0071481F">
        <w:rPr>
          <w:rFonts w:ascii="Times New Roman" w:eastAsia="Times New Roman" w:hAnsi="Times New Roman" w:cs="Times New Roman"/>
          <w:caps/>
          <w:sz w:val="24"/>
          <w:szCs w:val="24"/>
        </w:rPr>
        <w:t>оксида церия, кристаллическая структура, люминесценция, импульсная фото- и катодолюминесценция</w:t>
      </w:r>
    </w:p>
    <w:p w14:paraId="2F0DCF9B" w14:textId="0CAC333A" w:rsidR="00604DD2" w:rsidRPr="00CA6AF0" w:rsidRDefault="00D445B0" w:rsidP="00D8041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AF0">
        <w:rPr>
          <w:rFonts w:ascii="Times New Roman" w:eastAsia="Times New Roman" w:hAnsi="Times New Roman" w:cs="Times New Roman"/>
          <w:sz w:val="24"/>
          <w:szCs w:val="24"/>
        </w:rPr>
        <w:t>Объект</w:t>
      </w:r>
      <w:r w:rsidR="001B4242" w:rsidRPr="00CA6AF0">
        <w:rPr>
          <w:rFonts w:ascii="Times New Roman" w:eastAsia="Times New Roman" w:hAnsi="Times New Roman" w:cs="Times New Roman"/>
          <w:sz w:val="24"/>
          <w:szCs w:val="24"/>
        </w:rPr>
        <w:t>ами</w:t>
      </w:r>
      <w:r w:rsidRPr="00CA6AF0">
        <w:rPr>
          <w:rFonts w:ascii="Times New Roman" w:eastAsia="Times New Roman" w:hAnsi="Times New Roman" w:cs="Times New Roman"/>
          <w:sz w:val="24"/>
          <w:szCs w:val="24"/>
        </w:rPr>
        <w:t xml:space="preserve"> исследования</w:t>
      </w:r>
      <w:r w:rsidR="00482672"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0247">
        <w:rPr>
          <w:rFonts w:ascii="Times New Roman" w:eastAsia="Times New Roman" w:hAnsi="Times New Roman" w:cs="Times New Roman"/>
          <w:sz w:val="24"/>
          <w:szCs w:val="24"/>
          <w:lang w:val="kk-KZ"/>
        </w:rPr>
        <w:t>являются нанокерамики</w:t>
      </w:r>
      <w:r w:rsidR="00FB52B2"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7C0247">
        <w:rPr>
          <w:rFonts w:ascii="Times New Roman" w:eastAsia="Times New Roman" w:hAnsi="Times New Roman" w:cs="Times New Roman"/>
          <w:sz w:val="24"/>
          <w:szCs w:val="24"/>
          <w:lang w:val="en-US"/>
        </w:rPr>
        <w:t>YAG</w:t>
      </w:r>
      <w:r w:rsidR="007C0247" w:rsidRPr="007C0247">
        <w:rPr>
          <w:rFonts w:ascii="Times New Roman" w:eastAsia="Times New Roman" w:hAnsi="Times New Roman" w:cs="Times New Roman"/>
          <w:sz w:val="24"/>
          <w:szCs w:val="24"/>
        </w:rPr>
        <w:t>:</w:t>
      </w:r>
      <w:r w:rsidR="007C0247">
        <w:rPr>
          <w:rFonts w:ascii="Times New Roman" w:eastAsia="Times New Roman" w:hAnsi="Times New Roman" w:cs="Times New Roman"/>
          <w:sz w:val="24"/>
          <w:szCs w:val="24"/>
          <w:lang w:val="en-US"/>
        </w:rPr>
        <w:t>Ce</w:t>
      </w:r>
      <w:proofErr w:type="gramEnd"/>
      <w:r w:rsidR="007C0247" w:rsidRPr="007C024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71E97">
        <w:rPr>
          <w:rFonts w:ascii="Times New Roman" w:eastAsia="Times New Roman" w:hAnsi="Times New Roman" w:cs="Times New Roman"/>
          <w:sz w:val="24"/>
          <w:szCs w:val="24"/>
          <w:lang w:val="kk-KZ"/>
        </w:rPr>
        <w:t>(</w:t>
      </w:r>
      <w:r w:rsidR="007C0247">
        <w:rPr>
          <w:rFonts w:ascii="Times New Roman" w:eastAsia="Times New Roman" w:hAnsi="Times New Roman" w:cs="Times New Roman"/>
          <w:sz w:val="24"/>
          <w:szCs w:val="24"/>
          <w:lang w:val="en-US"/>
        </w:rPr>
        <w:t>YAGG</w:t>
      </w:r>
      <w:r w:rsidR="007C0247" w:rsidRPr="007C0247">
        <w:rPr>
          <w:rFonts w:ascii="Times New Roman" w:eastAsia="Times New Roman" w:hAnsi="Times New Roman" w:cs="Times New Roman"/>
          <w:sz w:val="24"/>
          <w:szCs w:val="24"/>
        </w:rPr>
        <w:t>:</w:t>
      </w:r>
      <w:r w:rsidR="007C0247">
        <w:rPr>
          <w:rFonts w:ascii="Times New Roman" w:eastAsia="Times New Roman" w:hAnsi="Times New Roman" w:cs="Times New Roman"/>
          <w:sz w:val="24"/>
          <w:szCs w:val="24"/>
          <w:lang w:val="en-US"/>
        </w:rPr>
        <w:t>Ce</w:t>
      </w:r>
      <w:r w:rsidR="00771E97">
        <w:rPr>
          <w:rFonts w:ascii="Times New Roman" w:eastAsia="Times New Roman" w:hAnsi="Times New Roman" w:cs="Times New Roman"/>
          <w:sz w:val="24"/>
          <w:szCs w:val="24"/>
          <w:lang w:val="kk-KZ"/>
        </w:rPr>
        <w:t>)</w:t>
      </w:r>
      <w:r w:rsidR="00F731CE" w:rsidRPr="00CA6AF0">
        <w:rPr>
          <w:rFonts w:ascii="Times New Roman" w:hAnsi="Times New Roman" w:cs="Times New Roman"/>
          <w:sz w:val="24"/>
          <w:szCs w:val="24"/>
        </w:rPr>
        <w:t>.</w:t>
      </w:r>
    </w:p>
    <w:p w14:paraId="3FE23CF5" w14:textId="050C3E6A" w:rsidR="00D445B0" w:rsidRPr="00CA6AF0" w:rsidRDefault="00D445B0" w:rsidP="00D8041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6AF0">
        <w:rPr>
          <w:rFonts w:ascii="Times New Roman" w:eastAsia="Times New Roman" w:hAnsi="Times New Roman" w:cs="Times New Roman"/>
          <w:sz w:val="24"/>
          <w:szCs w:val="24"/>
        </w:rPr>
        <w:t>Методы исследования</w:t>
      </w:r>
      <w:r w:rsidRPr="00CA6AF0">
        <w:rPr>
          <w:rFonts w:ascii="Times New Roman" w:eastAsia="Times New Roman" w:hAnsi="Times New Roman" w:cs="Times New Roman"/>
          <w:i/>
          <w:sz w:val="24"/>
          <w:szCs w:val="24"/>
        </w:rPr>
        <w:t>:</w:t>
      </w:r>
      <w:r w:rsidR="00FB52B2" w:rsidRPr="00CA6AF0">
        <w:rPr>
          <w:rFonts w:ascii="Times New Roman" w:hAnsi="Times New Roman" w:cs="Times New Roman"/>
          <w:sz w:val="24"/>
          <w:szCs w:val="24"/>
        </w:rPr>
        <w:t xml:space="preserve"> </w:t>
      </w:r>
      <w:r w:rsidR="00CF483A">
        <w:rPr>
          <w:rFonts w:ascii="Times New Roman" w:hAnsi="Times New Roman" w:cs="Times New Roman"/>
          <w:sz w:val="24"/>
          <w:szCs w:val="24"/>
        </w:rPr>
        <w:t>ФЛ,</w:t>
      </w:r>
      <w:r w:rsidR="00161BF7" w:rsidRPr="00CA6AF0">
        <w:rPr>
          <w:rFonts w:ascii="Times New Roman" w:hAnsi="Times New Roman" w:cs="Times New Roman"/>
          <w:sz w:val="24"/>
          <w:szCs w:val="24"/>
        </w:rPr>
        <w:t xml:space="preserve"> И</w:t>
      </w:r>
      <w:r w:rsidR="00CF483A">
        <w:rPr>
          <w:rFonts w:ascii="Times New Roman" w:hAnsi="Times New Roman" w:cs="Times New Roman"/>
          <w:sz w:val="24"/>
          <w:szCs w:val="24"/>
        </w:rPr>
        <w:t>К</w:t>
      </w:r>
      <w:r w:rsidR="00161BF7" w:rsidRPr="00CA6AF0">
        <w:rPr>
          <w:rFonts w:ascii="Times New Roman" w:hAnsi="Times New Roman" w:cs="Times New Roman"/>
          <w:sz w:val="24"/>
          <w:szCs w:val="24"/>
        </w:rPr>
        <w:t>Л</w:t>
      </w:r>
      <w:r w:rsidR="00FB52B2" w:rsidRPr="00CA6AF0">
        <w:rPr>
          <w:rFonts w:ascii="Times New Roman" w:hAnsi="Times New Roman" w:cs="Times New Roman"/>
          <w:sz w:val="24"/>
          <w:szCs w:val="24"/>
        </w:rPr>
        <w:t>,</w:t>
      </w:r>
      <w:r w:rsidR="0046043A" w:rsidRPr="0046043A">
        <w:rPr>
          <w:rFonts w:ascii="Times New Roman" w:hAnsi="Times New Roman" w:cs="Times New Roman"/>
          <w:sz w:val="24"/>
          <w:szCs w:val="24"/>
        </w:rPr>
        <w:t xml:space="preserve"> </w:t>
      </w:r>
      <w:r w:rsidR="0046043A">
        <w:rPr>
          <w:rFonts w:ascii="Times New Roman" w:hAnsi="Times New Roman" w:cs="Times New Roman"/>
          <w:sz w:val="24"/>
          <w:szCs w:val="24"/>
          <w:lang w:val="kk-KZ"/>
        </w:rPr>
        <w:t>ИФЛ</w:t>
      </w:r>
      <w:r w:rsidR="00CF483A">
        <w:rPr>
          <w:rFonts w:ascii="Times New Roman" w:hAnsi="Times New Roman" w:cs="Times New Roman"/>
          <w:sz w:val="24"/>
          <w:szCs w:val="24"/>
        </w:rPr>
        <w:t>, СЭМ</w:t>
      </w:r>
      <w:r w:rsidR="00F731CE" w:rsidRPr="00CA6AF0">
        <w:rPr>
          <w:rFonts w:ascii="Times New Roman" w:hAnsi="Times New Roman" w:cs="Times New Roman"/>
          <w:sz w:val="24"/>
          <w:szCs w:val="24"/>
        </w:rPr>
        <w:t xml:space="preserve">, </w:t>
      </w:r>
      <w:r w:rsidR="0046043A">
        <w:rPr>
          <w:rFonts w:ascii="Times New Roman" w:hAnsi="Times New Roman" w:cs="Times New Roman"/>
          <w:sz w:val="24"/>
          <w:szCs w:val="24"/>
          <w:lang w:val="kk-KZ"/>
        </w:rPr>
        <w:t>рентгеновская дифрактометрия</w:t>
      </w:r>
      <w:r w:rsidR="00F731CE" w:rsidRPr="00CA6AF0">
        <w:rPr>
          <w:rFonts w:ascii="Times New Roman" w:hAnsi="Times New Roman" w:cs="Times New Roman"/>
          <w:sz w:val="24"/>
          <w:szCs w:val="24"/>
        </w:rPr>
        <w:t>.</w:t>
      </w:r>
    </w:p>
    <w:p w14:paraId="65496010" w14:textId="643AB8D2" w:rsidR="00604DD2" w:rsidRPr="00CA6AF0" w:rsidRDefault="00604DD2" w:rsidP="00D8041D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A6AF0">
        <w:rPr>
          <w:rFonts w:ascii="Times New Roman" w:eastAsia="Times New Roman" w:hAnsi="Times New Roman" w:cs="Times New Roman"/>
          <w:sz w:val="24"/>
          <w:szCs w:val="24"/>
        </w:rPr>
        <w:t>Цель исследования</w:t>
      </w:r>
      <w:r w:rsidR="00F731CE" w:rsidRPr="00CA6AF0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F483A">
        <w:rPr>
          <w:rFonts w:ascii="Times New Roman" w:eastAsia="Times New Roman" w:hAnsi="Times New Roman" w:cs="Times New Roman"/>
          <w:sz w:val="24"/>
          <w:szCs w:val="24"/>
        </w:rPr>
        <w:t xml:space="preserve">синтез </w:t>
      </w:r>
      <w:proofErr w:type="spellStart"/>
      <w:r w:rsidR="00CF483A">
        <w:rPr>
          <w:rFonts w:ascii="Times New Roman" w:eastAsia="Times New Roman" w:hAnsi="Times New Roman" w:cs="Times New Roman"/>
          <w:sz w:val="24"/>
          <w:szCs w:val="24"/>
        </w:rPr>
        <w:t>нанокерамики</w:t>
      </w:r>
      <w:proofErr w:type="spellEnd"/>
      <w:r w:rsidR="00CF483A">
        <w:rPr>
          <w:rFonts w:ascii="Times New Roman" w:eastAsia="Times New Roman" w:hAnsi="Times New Roman" w:cs="Times New Roman"/>
          <w:sz w:val="24"/>
          <w:szCs w:val="24"/>
        </w:rPr>
        <w:t xml:space="preserve"> на основе </w:t>
      </w:r>
      <w:proofErr w:type="gramStart"/>
      <w:r w:rsidR="00CF483A">
        <w:rPr>
          <w:rFonts w:ascii="Times New Roman" w:eastAsia="Times New Roman" w:hAnsi="Times New Roman" w:cs="Times New Roman"/>
          <w:sz w:val="24"/>
          <w:szCs w:val="24"/>
          <w:lang w:val="en-US"/>
        </w:rPr>
        <w:t>YAG</w:t>
      </w:r>
      <w:r w:rsidR="00CF483A" w:rsidRPr="007C0247">
        <w:rPr>
          <w:rFonts w:ascii="Times New Roman" w:eastAsia="Times New Roman" w:hAnsi="Times New Roman" w:cs="Times New Roman"/>
          <w:sz w:val="24"/>
          <w:szCs w:val="24"/>
        </w:rPr>
        <w:t>:</w:t>
      </w:r>
      <w:r w:rsidR="00CF483A">
        <w:rPr>
          <w:rFonts w:ascii="Times New Roman" w:eastAsia="Times New Roman" w:hAnsi="Times New Roman" w:cs="Times New Roman"/>
          <w:sz w:val="24"/>
          <w:szCs w:val="24"/>
          <w:lang w:val="en-US"/>
        </w:rPr>
        <w:t>Ce</w:t>
      </w:r>
      <w:proofErr w:type="gramEnd"/>
      <w:r w:rsidR="00CF483A">
        <w:rPr>
          <w:rFonts w:ascii="Times New Roman" w:eastAsia="Times New Roman" w:hAnsi="Times New Roman" w:cs="Times New Roman"/>
          <w:sz w:val="24"/>
          <w:szCs w:val="24"/>
        </w:rPr>
        <w:t>,</w:t>
      </w:r>
      <w:r w:rsidR="00CF483A"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731CE" w:rsidRPr="00CA6AF0">
        <w:rPr>
          <w:rFonts w:ascii="Times New Roman" w:eastAsia="Times New Roman" w:hAnsi="Times New Roman" w:cs="Times New Roman"/>
          <w:sz w:val="24"/>
          <w:szCs w:val="24"/>
        </w:rPr>
        <w:t xml:space="preserve">измерение </w:t>
      </w:r>
      <w:r w:rsidR="00771E97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фотометрических и </w:t>
      </w:r>
      <w:r w:rsidR="00CF483A">
        <w:rPr>
          <w:rFonts w:ascii="Times New Roman" w:eastAsia="Times New Roman" w:hAnsi="Times New Roman" w:cs="Times New Roman"/>
          <w:sz w:val="24"/>
          <w:szCs w:val="24"/>
        </w:rPr>
        <w:t xml:space="preserve">люминесцентных </w:t>
      </w:r>
      <w:r w:rsidR="0071481F">
        <w:rPr>
          <w:rFonts w:ascii="Times New Roman" w:eastAsia="Times New Roman" w:hAnsi="Times New Roman" w:cs="Times New Roman"/>
          <w:sz w:val="24"/>
          <w:szCs w:val="24"/>
          <w:lang w:val="kk-KZ"/>
        </w:rPr>
        <w:t>параметров</w:t>
      </w:r>
      <w:r w:rsidR="00CF483A">
        <w:rPr>
          <w:rFonts w:ascii="Times New Roman" w:eastAsia="Times New Roman" w:hAnsi="Times New Roman" w:cs="Times New Roman"/>
          <w:sz w:val="24"/>
          <w:szCs w:val="24"/>
        </w:rPr>
        <w:t>, определение структуры и фазы,</w:t>
      </w:r>
      <w:r w:rsidR="00F731CE" w:rsidRPr="00CA6AF0">
        <w:rPr>
          <w:rFonts w:ascii="Times New Roman" w:eastAsia="Times New Roman" w:hAnsi="Times New Roman" w:cs="Times New Roman"/>
          <w:sz w:val="24"/>
          <w:szCs w:val="24"/>
        </w:rPr>
        <w:t xml:space="preserve"> зависимости</w:t>
      </w:r>
      <w:r w:rsidR="00161BF7"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F483A">
        <w:rPr>
          <w:rFonts w:ascii="Times New Roman" w:eastAsia="Times New Roman" w:hAnsi="Times New Roman" w:cs="Times New Roman"/>
          <w:sz w:val="24"/>
          <w:szCs w:val="24"/>
        </w:rPr>
        <w:t>отжига на люминесцентные</w:t>
      </w:r>
      <w:r w:rsidR="00F731CE" w:rsidRPr="00CA6A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F483A">
        <w:rPr>
          <w:rFonts w:ascii="Times New Roman" w:eastAsia="Times New Roman" w:hAnsi="Times New Roman" w:cs="Times New Roman"/>
          <w:sz w:val="24"/>
          <w:szCs w:val="24"/>
        </w:rPr>
        <w:t>свойства</w:t>
      </w:r>
      <w:r w:rsidR="00F731CE" w:rsidRPr="00CA6AF0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4AF73694" w14:textId="77777777" w:rsidR="00604DD2" w:rsidRPr="00CA6AF0" w:rsidRDefault="00FB52B2" w:rsidP="00D8041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CA6AF0">
        <w:rPr>
          <w:rFonts w:ascii="Times New Roman" w:eastAsia="Times New Roman" w:hAnsi="Times New Roman" w:cs="Times New Roman"/>
          <w:bCs/>
          <w:sz w:val="24"/>
          <w:szCs w:val="24"/>
        </w:rPr>
        <w:t>Основные</w:t>
      </w:r>
      <w:r w:rsidRPr="00CA6AF0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результаты:</w:t>
      </w:r>
    </w:p>
    <w:p w14:paraId="34A4CA99" w14:textId="76CC433F" w:rsidR="00771E97" w:rsidRDefault="00771E97" w:rsidP="00771E9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F4B71">
        <w:rPr>
          <w:rFonts w:ascii="Times New Roman" w:hAnsi="Times New Roman" w:cs="Times New Roman"/>
          <w:sz w:val="24"/>
          <w:szCs w:val="24"/>
        </w:rPr>
        <w:t xml:space="preserve">Впервые синтезирована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CF4B71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CF4B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65D3">
        <w:rPr>
          <w:rFonts w:ascii="Times New Roman" w:hAnsi="Times New Roman" w:cs="Times New Roman"/>
          <w:sz w:val="24"/>
          <w:szCs w:val="24"/>
        </w:rPr>
        <w:t>нано</w:t>
      </w:r>
      <w:r w:rsidRPr="00CF4B71">
        <w:rPr>
          <w:rFonts w:ascii="Times New Roman" w:hAnsi="Times New Roman" w:cs="Times New Roman"/>
          <w:sz w:val="24"/>
          <w:szCs w:val="24"/>
        </w:rPr>
        <w:t>керамика</w:t>
      </w:r>
      <w:proofErr w:type="spellEnd"/>
      <w:r w:rsidRPr="00CF4B71">
        <w:rPr>
          <w:rFonts w:ascii="Times New Roman" w:hAnsi="Times New Roman" w:cs="Times New Roman"/>
          <w:sz w:val="24"/>
          <w:szCs w:val="24"/>
        </w:rPr>
        <w:t xml:space="preserve"> в поле мощного потока радиации. </w:t>
      </w:r>
    </w:p>
    <w:p w14:paraId="30FD3111" w14:textId="4183ED61" w:rsidR="00771E97" w:rsidRPr="00564714" w:rsidRDefault="00771E97" w:rsidP="00A702C3">
      <w:pPr>
        <w:pStyle w:val="a5"/>
        <w:numPr>
          <w:ilvl w:val="0"/>
          <w:numId w:val="10"/>
        </w:numPr>
        <w:tabs>
          <w:tab w:val="left" w:pos="426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714">
        <w:rPr>
          <w:rFonts w:ascii="Times New Roman" w:hAnsi="Times New Roman" w:cs="Times New Roman"/>
          <w:sz w:val="24"/>
          <w:szCs w:val="24"/>
        </w:rPr>
        <w:t xml:space="preserve">Керамика имеет гетерогенную структуру. Основной фазой полученной керамики является </w:t>
      </w:r>
      <w:r w:rsidRPr="0056471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64714">
        <w:rPr>
          <w:rFonts w:ascii="Times New Roman" w:hAnsi="Times New Roman" w:cs="Times New Roman"/>
          <w:sz w:val="24"/>
          <w:szCs w:val="24"/>
        </w:rPr>
        <w:t xml:space="preserve">, которая составляет от 72 до 91% от всего </w:t>
      </w:r>
      <w:r w:rsidR="006212F7" w:rsidRPr="00564714">
        <w:rPr>
          <w:rFonts w:ascii="Times New Roman" w:hAnsi="Times New Roman" w:cs="Times New Roman"/>
          <w:sz w:val="24"/>
          <w:szCs w:val="24"/>
        </w:rPr>
        <w:t>объёма</w:t>
      </w:r>
      <w:r w:rsidRPr="00564714">
        <w:rPr>
          <w:rFonts w:ascii="Times New Roman" w:hAnsi="Times New Roman" w:cs="Times New Roman"/>
          <w:sz w:val="24"/>
          <w:szCs w:val="24"/>
        </w:rPr>
        <w:t xml:space="preserve"> образцов. Синтезированная керамика имеет характерные для </w:t>
      </w:r>
      <w:proofErr w:type="gramStart"/>
      <w:r w:rsidRPr="0056471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64714">
        <w:rPr>
          <w:rFonts w:ascii="Times New Roman" w:hAnsi="Times New Roman" w:cs="Times New Roman"/>
          <w:sz w:val="24"/>
          <w:szCs w:val="24"/>
        </w:rPr>
        <w:t>:Се</w:t>
      </w:r>
      <w:proofErr w:type="gramEnd"/>
      <w:r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Pr="00564714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564714">
        <w:rPr>
          <w:rFonts w:ascii="Times New Roman" w:hAnsi="Times New Roman" w:cs="Times New Roman"/>
          <w:sz w:val="24"/>
          <w:szCs w:val="24"/>
        </w:rPr>
        <w:t>:Се</w:t>
      </w:r>
      <w:r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564714">
        <w:rPr>
          <w:rFonts w:ascii="Times New Roman" w:hAnsi="Times New Roman" w:cs="Times New Roman"/>
          <w:sz w:val="24"/>
          <w:szCs w:val="24"/>
        </w:rPr>
        <w:t xml:space="preserve">  люминофоров свойства.</w:t>
      </w:r>
    </w:p>
    <w:p w14:paraId="7C5018B6" w14:textId="303CEB8E" w:rsidR="00771E97" w:rsidRPr="00564714" w:rsidRDefault="00AE7E7F" w:rsidP="00A702C3">
      <w:pPr>
        <w:pStyle w:val="a5"/>
        <w:numPr>
          <w:ilvl w:val="0"/>
          <w:numId w:val="10"/>
        </w:numPr>
        <w:tabs>
          <w:tab w:val="left" w:pos="426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proofErr w:type="spellStart"/>
      <w:r w:rsidR="00771E97" w:rsidRPr="00564714">
        <w:rPr>
          <w:rFonts w:ascii="Times New Roman" w:hAnsi="Times New Roman" w:cs="Times New Roman"/>
          <w:sz w:val="24"/>
          <w:szCs w:val="24"/>
        </w:rPr>
        <w:t>интез</w:t>
      </w:r>
      <w:proofErr w:type="spellEnd"/>
      <w:r w:rsidR="00771E97" w:rsidRPr="00564714">
        <w:rPr>
          <w:rFonts w:ascii="Times New Roman" w:hAnsi="Times New Roman" w:cs="Times New Roman"/>
          <w:sz w:val="24"/>
          <w:szCs w:val="24"/>
        </w:rPr>
        <w:t xml:space="preserve"> в поле радиации может обеспечить высокую воспроизводимость получаемого материала.</w:t>
      </w:r>
    </w:p>
    <w:p w14:paraId="17E75F78" w14:textId="0699E611" w:rsidR="00771E97" w:rsidRPr="001B2B37" w:rsidRDefault="00771E97" w:rsidP="00A702C3">
      <w:pPr>
        <w:pStyle w:val="a5"/>
        <w:numPr>
          <w:ilvl w:val="0"/>
          <w:numId w:val="10"/>
        </w:numPr>
        <w:tabs>
          <w:tab w:val="left" w:pos="426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2B37">
        <w:rPr>
          <w:rFonts w:ascii="Times New Roman" w:hAnsi="Times New Roman" w:cs="Times New Roman"/>
          <w:sz w:val="24"/>
        </w:rPr>
        <w:t xml:space="preserve">В основных чертах спектральные и кинетические характеристики люминесценции керамики подобны известным для </w:t>
      </w:r>
      <w:proofErr w:type="gramStart"/>
      <w:r w:rsidRPr="001B2B37">
        <w:rPr>
          <w:rFonts w:ascii="Times New Roman" w:hAnsi="Times New Roman" w:cs="Times New Roman"/>
          <w:sz w:val="24"/>
          <w:lang w:val="en-US"/>
        </w:rPr>
        <w:t>YAG</w:t>
      </w:r>
      <w:r w:rsidRPr="001B2B37">
        <w:rPr>
          <w:rFonts w:ascii="Times New Roman" w:hAnsi="Times New Roman" w:cs="Times New Roman"/>
          <w:sz w:val="24"/>
        </w:rPr>
        <w:t>:Се</w:t>
      </w:r>
      <w:proofErr w:type="gramEnd"/>
      <w:r w:rsidRPr="001B2B37">
        <w:rPr>
          <w:rFonts w:ascii="Times New Roman" w:hAnsi="Times New Roman" w:cs="Times New Roman"/>
          <w:sz w:val="24"/>
        </w:rPr>
        <w:t xml:space="preserve"> люминофоров и керамики, полученной с использованием методом твердотельных реакции</w:t>
      </w:r>
      <w:r w:rsidRPr="001B2B37">
        <w:rPr>
          <w:rFonts w:ascii="Times New Roman" w:hAnsi="Times New Roman" w:cs="Times New Roman"/>
          <w:sz w:val="24"/>
          <w:lang w:val="kk-KZ"/>
        </w:rPr>
        <w:t>.</w:t>
      </w:r>
      <w:r w:rsidR="001B2B37">
        <w:rPr>
          <w:rFonts w:ascii="Times New Roman" w:hAnsi="Times New Roman" w:cs="Times New Roman"/>
          <w:sz w:val="24"/>
          <w:lang w:val="kk-KZ"/>
        </w:rPr>
        <w:t xml:space="preserve"> </w:t>
      </w:r>
      <w:r w:rsidRPr="001B2B37">
        <w:rPr>
          <w:rFonts w:ascii="Times New Roman" w:hAnsi="Times New Roman" w:cs="Times New Roman"/>
          <w:sz w:val="24"/>
          <w:szCs w:val="24"/>
        </w:rPr>
        <w:t xml:space="preserve">Во всех исследованных образцах присутствие ионов гадолиния приводит к небольшому перераспределению полос излучения в сторону длинноволновой области по сравнению с таковыми в </w:t>
      </w:r>
      <w:proofErr w:type="spellStart"/>
      <w:proofErr w:type="gramStart"/>
      <w:r w:rsidRPr="001B2B37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1B2B3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2464361" w14:textId="6C5DA479" w:rsidR="00771E97" w:rsidRPr="00564714" w:rsidRDefault="00771E97" w:rsidP="00A702C3">
      <w:pPr>
        <w:pStyle w:val="a5"/>
        <w:numPr>
          <w:ilvl w:val="0"/>
          <w:numId w:val="10"/>
        </w:numPr>
        <w:tabs>
          <w:tab w:val="left" w:pos="426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714">
        <w:rPr>
          <w:rFonts w:ascii="Times New Roman" w:hAnsi="Times New Roman" w:cs="Times New Roman"/>
          <w:sz w:val="24"/>
          <w:szCs w:val="24"/>
        </w:rPr>
        <w:t xml:space="preserve">После </w:t>
      </w:r>
      <w:r w:rsidRPr="00564714">
        <w:rPr>
          <w:rFonts w:ascii="Times New Roman" w:hAnsi="Times New Roman" w:cs="Times New Roman"/>
          <w:sz w:val="24"/>
          <w:szCs w:val="24"/>
          <w:lang w:val="kk-KZ"/>
        </w:rPr>
        <w:t>окончания</w:t>
      </w:r>
      <w:r w:rsidRPr="00564714">
        <w:rPr>
          <w:rFonts w:ascii="Times New Roman" w:hAnsi="Times New Roman" w:cs="Times New Roman"/>
          <w:sz w:val="24"/>
          <w:szCs w:val="24"/>
        </w:rPr>
        <w:t xml:space="preserve"> импульса 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фотовозбуждения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 xml:space="preserve"> свечение с характерным временем ~ 60 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 xml:space="preserve"> затухает более чем в 100 раз за 250 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 xml:space="preserve">, проявляются и более медленные компоненты затухания. 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нтенсивность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 xml:space="preserve"> катодолюминесценции с характерным временем ~ 60 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 xml:space="preserve"> уменьшается в 10-20 раз за 250 </w:t>
      </w:r>
      <w:proofErr w:type="spellStart"/>
      <w:r w:rsidRPr="00564714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564714">
        <w:rPr>
          <w:rFonts w:ascii="Times New Roman" w:hAnsi="Times New Roman" w:cs="Times New Roman"/>
          <w:sz w:val="24"/>
          <w:szCs w:val="24"/>
        </w:rPr>
        <w:t>.</w:t>
      </w:r>
      <w:r w:rsidR="00DB7F18">
        <w:rPr>
          <w:rFonts w:ascii="Times New Roman" w:hAnsi="Times New Roman" w:cs="Times New Roman"/>
          <w:sz w:val="24"/>
          <w:szCs w:val="24"/>
        </w:rPr>
        <w:t xml:space="preserve"> </w:t>
      </w:r>
      <w:r w:rsidR="00DB7F18" w:rsidRPr="00DB7F18">
        <w:rPr>
          <w:rFonts w:ascii="Times New Roman" w:hAnsi="Times New Roman" w:cs="Times New Roman"/>
          <w:sz w:val="24"/>
          <w:szCs w:val="24"/>
        </w:rPr>
        <w:t xml:space="preserve">Спектры ИКЛ не </w:t>
      </w:r>
      <w:r w:rsidR="00DB7F18">
        <w:rPr>
          <w:rFonts w:ascii="Times New Roman" w:hAnsi="Times New Roman" w:cs="Times New Roman"/>
          <w:sz w:val="24"/>
          <w:szCs w:val="24"/>
        </w:rPr>
        <w:t>зависят</w:t>
      </w:r>
      <w:r w:rsidR="00DB7F18" w:rsidRPr="00DB7F18">
        <w:rPr>
          <w:rFonts w:ascii="Times New Roman" w:hAnsi="Times New Roman" w:cs="Times New Roman"/>
          <w:sz w:val="24"/>
          <w:szCs w:val="24"/>
        </w:rPr>
        <w:t xml:space="preserve"> от мощности синтеза и состава </w:t>
      </w:r>
      <w:proofErr w:type="spellStart"/>
      <w:r w:rsidR="00DB7F18" w:rsidRPr="00DB7F18">
        <w:rPr>
          <w:rFonts w:ascii="Times New Roman" w:hAnsi="Times New Roman" w:cs="Times New Roman"/>
          <w:sz w:val="24"/>
          <w:szCs w:val="24"/>
        </w:rPr>
        <w:t>нанокерамики</w:t>
      </w:r>
      <w:proofErr w:type="spellEnd"/>
      <w:r w:rsidR="00DB7F18" w:rsidRPr="00DB7F18">
        <w:rPr>
          <w:rFonts w:ascii="Times New Roman" w:hAnsi="Times New Roman" w:cs="Times New Roman"/>
          <w:sz w:val="24"/>
          <w:szCs w:val="24"/>
        </w:rPr>
        <w:t>.</w:t>
      </w:r>
    </w:p>
    <w:p w14:paraId="28C11A70" w14:textId="0423A8BE" w:rsidR="00F731CE" w:rsidRPr="00771E97" w:rsidRDefault="007E334D" w:rsidP="00A702C3">
      <w:pPr>
        <w:pStyle w:val="a5"/>
        <w:numPr>
          <w:ilvl w:val="0"/>
          <w:numId w:val="10"/>
        </w:numPr>
        <w:tabs>
          <w:tab w:val="left" w:pos="142"/>
          <w:tab w:val="left" w:pos="426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</w:t>
      </w:r>
      <w:proofErr w:type="spellStart"/>
      <w:r w:rsidR="00C72FC8" w:rsidRPr="00771E97">
        <w:rPr>
          <w:rFonts w:ascii="Times New Roman" w:hAnsi="Times New Roman" w:cs="Times New Roman"/>
          <w:sz w:val="24"/>
          <w:szCs w:val="24"/>
        </w:rPr>
        <w:t>ополнительная</w:t>
      </w:r>
      <w:proofErr w:type="spellEnd"/>
      <w:r w:rsidR="00771E97" w:rsidRPr="00771E97">
        <w:rPr>
          <w:rFonts w:ascii="Times New Roman" w:hAnsi="Times New Roman" w:cs="Times New Roman"/>
          <w:sz w:val="24"/>
          <w:szCs w:val="24"/>
        </w:rPr>
        <w:t xml:space="preserve"> высокотемпературная обработка синтезированных керамических образцов не приводит к изменению их люминесцентных характеристик. </w:t>
      </w:r>
      <w:r w:rsidR="002A2583">
        <w:rPr>
          <w:rFonts w:ascii="Times New Roman" w:hAnsi="Times New Roman" w:cs="Times New Roman"/>
          <w:sz w:val="24"/>
          <w:szCs w:val="24"/>
          <w:lang w:val="kk-KZ"/>
        </w:rPr>
        <w:t xml:space="preserve">Синтез производится при </w:t>
      </w:r>
      <w:r w:rsidR="002A2583">
        <w:rPr>
          <w:rFonts w:ascii="Times New Roman" w:hAnsi="Times New Roman" w:cs="Times New Roman"/>
          <w:sz w:val="24"/>
          <w:szCs w:val="24"/>
        </w:rPr>
        <w:t>энергии электронов</w:t>
      </w:r>
      <w:r w:rsidR="00771E97" w:rsidRPr="00771E97">
        <w:rPr>
          <w:rFonts w:ascii="Times New Roman" w:hAnsi="Times New Roman" w:cs="Times New Roman"/>
          <w:sz w:val="24"/>
          <w:szCs w:val="24"/>
        </w:rPr>
        <w:t xml:space="preserve"> 1,4 МэВ и плотностью мощности 23 кВт/см</w:t>
      </w:r>
      <w:r w:rsidR="00771E97" w:rsidRPr="00771E9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71E97" w:rsidRPr="00771E97">
        <w:rPr>
          <w:rFonts w:ascii="Times New Roman" w:hAnsi="Times New Roman" w:cs="Times New Roman"/>
          <w:sz w:val="24"/>
          <w:szCs w:val="24"/>
        </w:rPr>
        <w:t>, продолжительность синтеза составляла 1 с, а производительность около 1,5 г/с.</w:t>
      </w:r>
      <w:r w:rsidR="00771E97" w:rsidRPr="00771E9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14:paraId="6E48543A" w14:textId="62E31C71" w:rsidR="00E4310E" w:rsidRDefault="00FB52B2" w:rsidP="00D8041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CA6AF0">
        <w:rPr>
          <w:rFonts w:ascii="Times New Roman" w:eastAsia="Times New Roman" w:hAnsi="Times New Roman" w:cs="Times New Roman"/>
          <w:sz w:val="24"/>
          <w:szCs w:val="24"/>
        </w:rPr>
        <w:t xml:space="preserve">Область применения: </w:t>
      </w:r>
      <w:r w:rsidR="0071481F" w:rsidRPr="0071481F">
        <w:rPr>
          <w:rFonts w:ascii="Times New Roman" w:eastAsia="Times New Roman" w:hAnsi="Times New Roman" w:cs="Times New Roman"/>
          <w:sz w:val="24"/>
          <w:szCs w:val="24"/>
          <w:lang w:val="kk-KZ"/>
        </w:rPr>
        <w:t>в качестве люминофоров в современном светодиодном освещении, сцинтилляторов в томографии в медицине, в системах контроля и безопасности, в науке.</w:t>
      </w:r>
    </w:p>
    <w:p w14:paraId="14996BB0" w14:textId="236A4A2C" w:rsidR="00E4310E" w:rsidRPr="00A702C3" w:rsidRDefault="00E4310E" w:rsidP="00C72F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702C3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РЕФЕРАТ</w:t>
      </w:r>
    </w:p>
    <w:p w14:paraId="21008F9F" w14:textId="77777777" w:rsidR="0071481F" w:rsidRDefault="0071481F" w:rsidP="00C72FC8">
      <w:pPr>
        <w:tabs>
          <w:tab w:val="left" w:pos="993"/>
        </w:tabs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0B49B609" w14:textId="3152DEC3" w:rsidR="00E4310E" w:rsidRPr="00003102" w:rsidRDefault="004544AD" w:rsidP="00E4310E">
      <w:pPr>
        <w:tabs>
          <w:tab w:val="left" w:pos="993"/>
        </w:tabs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>Есеп</w:t>
      </w:r>
      <w:r w:rsidR="00E4310E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E4310E" w:rsidRPr="00003102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 </w:t>
      </w:r>
      <w:r w:rsidR="00A702C3">
        <w:rPr>
          <w:rFonts w:ascii="Times New Roman" w:eastAsia="Times New Roman" w:hAnsi="Times New Roman" w:cs="Times New Roman"/>
          <w:sz w:val="24"/>
          <w:szCs w:val="24"/>
          <w:lang w:val="kk-KZ"/>
        </w:rPr>
        <w:t>39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>б</w:t>
      </w:r>
      <w:r w:rsidR="00BC03B4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,  1</w:t>
      </w:r>
      <w:r w:rsidR="00CB64EE">
        <w:rPr>
          <w:rFonts w:ascii="Times New Roman" w:eastAsia="Times New Roman" w:hAnsi="Times New Roman" w:cs="Times New Roman"/>
          <w:sz w:val="24"/>
          <w:szCs w:val="24"/>
          <w:lang w:val="kk-KZ"/>
        </w:rPr>
        <w:t>9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>сур</w:t>
      </w:r>
      <w:r w:rsidR="00BC03B4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</w:t>
      </w:r>
      <w:r w:rsidR="00003102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5 </w:t>
      </w:r>
      <w:r w:rsid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кесте</w:t>
      </w:r>
      <w:r w:rsidR="00003102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</w:t>
      </w:r>
      <w:r w:rsid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44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>дер</w:t>
      </w:r>
      <w:r w:rsidR="00BC03B4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көз</w:t>
      </w:r>
      <w:r w:rsidR="00BC03B4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 2 </w:t>
      </w:r>
      <w:r w:rsidRPr="004544AD">
        <w:rPr>
          <w:rFonts w:ascii="Times New Roman" w:eastAsia="Times New Roman" w:hAnsi="Times New Roman" w:cs="Times New Roman"/>
          <w:sz w:val="24"/>
          <w:szCs w:val="24"/>
          <w:lang w:val="kk-KZ"/>
        </w:rPr>
        <w:t>қос</w:t>
      </w:r>
      <w:r w:rsidR="00E4310E" w:rsidRPr="00003102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</w:p>
    <w:p w14:paraId="1CDBDEE3" w14:textId="77777777" w:rsidR="0071481F" w:rsidRPr="001453C4" w:rsidRDefault="0071481F" w:rsidP="00F555C5">
      <w:pPr>
        <w:pStyle w:val="af4"/>
        <w:spacing w:before="0" w:beforeAutospacing="0" w:after="0" w:afterAutospacing="0" w:line="360" w:lineRule="auto"/>
        <w:jc w:val="both"/>
        <w:rPr>
          <w:caps/>
          <w:lang w:val="kk-KZ"/>
        </w:rPr>
      </w:pPr>
      <w:r w:rsidRPr="001453C4">
        <w:rPr>
          <w:caps/>
          <w:lang w:val="kk-KZ"/>
        </w:rPr>
        <w:t>Оптикалық нанокерамика, қуатты электронды ағынмен синтездеу, церий оксидтерімен белсендірілген итрий алюминий гранаты, кристалл құрылымы,</w:t>
      </w:r>
      <w:r>
        <w:rPr>
          <w:caps/>
          <w:lang w:val="kk-KZ"/>
        </w:rPr>
        <w:t xml:space="preserve"> </w:t>
      </w:r>
      <w:r w:rsidRPr="001453C4">
        <w:rPr>
          <w:caps/>
          <w:lang w:val="kk-KZ"/>
        </w:rPr>
        <w:t>люминесценция, импульсті фото және катодолюминесценция</w:t>
      </w:r>
    </w:p>
    <w:p w14:paraId="1ED7E039" w14:textId="5218907C" w:rsidR="00E167C6" w:rsidRPr="001453C4" w:rsidRDefault="00E167C6" w:rsidP="00E167C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>Зерттеу нысандары YAG:Ce (YAGG:Ce) нанокерамикасы.</w:t>
      </w:r>
    </w:p>
    <w:p w14:paraId="5AC1B5B5" w14:textId="1486E5F7" w:rsidR="00E167C6" w:rsidRPr="001453C4" w:rsidRDefault="00E167C6" w:rsidP="00E167C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Зерттеу әдістері: 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ФЛ, ИКЛ, </w:t>
      </w:r>
      <w:r>
        <w:rPr>
          <w:rFonts w:ascii="Times New Roman" w:hAnsi="Times New Roman" w:cs="Times New Roman"/>
          <w:sz w:val="24"/>
          <w:szCs w:val="24"/>
          <w:lang w:val="kk-KZ"/>
        </w:rPr>
        <w:t>ИФЛ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>, СЭМ</w:t>
      </w: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>, рентген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дік </w:t>
      </w: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>дифрактометрия.</w:t>
      </w:r>
    </w:p>
    <w:p w14:paraId="5464DA23" w14:textId="2678A84C" w:rsidR="00E167C6" w:rsidRPr="001453C4" w:rsidRDefault="00E167C6" w:rsidP="00E167C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>Зерттеудің мақсаты: YAG:Ce негізінде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гі</w:t>
      </w: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нанокерамиканы синтездеу, фотометриялық және люминесценттік параметрлерді өлшеу, құрылымын және фазасын анықтау, күйдірудің люминесценттік қасиеттеріне тәуелділігі.</w:t>
      </w:r>
    </w:p>
    <w:p w14:paraId="3C115472" w14:textId="77777777" w:rsidR="00E167C6" w:rsidRPr="001453C4" w:rsidRDefault="00E167C6" w:rsidP="00E167C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>Негізгі нәтижелер:</w:t>
      </w:r>
    </w:p>
    <w:p w14:paraId="373E50D0" w14:textId="1F7DA16C" w:rsidR="00E167C6" w:rsidRPr="001453C4" w:rsidRDefault="00E167C6" w:rsidP="00A5150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YAG: Ce </w:t>
      </w:r>
      <w:r w:rsidRPr="00A51509">
        <w:rPr>
          <w:rFonts w:ascii="Times New Roman" w:eastAsia="Times New Roman" w:hAnsi="Times New Roman" w:cs="Times New Roman"/>
          <w:sz w:val="24"/>
          <w:szCs w:val="24"/>
          <w:lang w:val="kk-KZ"/>
        </w:rPr>
        <w:t>нано</w:t>
      </w: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керамикасы қуатты радиациялық ағын </w:t>
      </w:r>
      <w:r w:rsidRPr="00A51509">
        <w:rPr>
          <w:rFonts w:ascii="Times New Roman" w:eastAsia="Times New Roman" w:hAnsi="Times New Roman" w:cs="Times New Roman"/>
          <w:sz w:val="24"/>
          <w:szCs w:val="24"/>
          <w:lang w:val="kk-KZ"/>
        </w:rPr>
        <w:t>өрісінде</w:t>
      </w:r>
      <w:r w:rsidRPr="001453C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алғаш рет синтезделді.</w:t>
      </w:r>
    </w:p>
    <w:p w14:paraId="701CB877" w14:textId="1B856E3C" w:rsidR="00A51509" w:rsidRPr="001453C4" w:rsidRDefault="00E167C6" w:rsidP="002015FE">
      <w:pPr>
        <w:pStyle w:val="a5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</w:pPr>
      <w:r w:rsidRPr="001453C4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 xml:space="preserve">Керамика гетерогенді құрылымға ие. Алынған керамиканың негізгі фазасы YAG болып табылады, ол үлгінің жалпы көлемінің 72 - 91% құрайды. Синтезделген керамика YAG: Ce (YAGG: Ce) </w:t>
      </w:r>
      <w:r w:rsidRPr="00A51509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>люминофорларына</w:t>
      </w:r>
      <w:r w:rsidRPr="001453C4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 xml:space="preserve"> тән қасиеттерге ие.</w:t>
      </w:r>
    </w:p>
    <w:p w14:paraId="2D60FE6C" w14:textId="03F7E15D" w:rsidR="00A51509" w:rsidRPr="001453C4" w:rsidRDefault="00F74238" w:rsidP="002015FE">
      <w:pPr>
        <w:pStyle w:val="a5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>Р</w:t>
      </w:r>
      <w:r w:rsidR="00E167C6" w:rsidRPr="001453C4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 xml:space="preserve">адиациялық өрістегі синтез алынған материалдың жоғары </w:t>
      </w:r>
      <w:r w:rsidR="00737F2F" w:rsidRPr="00A51509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>дәрежеде қайталануын</w:t>
      </w:r>
      <w:r w:rsidR="00E167C6" w:rsidRPr="001453C4">
        <w:rPr>
          <w:rFonts w:ascii="Times New Roman" w:eastAsia="Times New Roman" w:hAnsi="Times New Roman" w:cs="Times New Roman"/>
          <w:color w:val="111111"/>
          <w:sz w:val="24"/>
          <w:szCs w:val="24"/>
          <w:lang w:val="kk-KZ"/>
        </w:rPr>
        <w:t xml:space="preserve"> қамтамасыз ете алады.</w:t>
      </w:r>
    </w:p>
    <w:p w14:paraId="3D2CF438" w14:textId="7EF1B6E4" w:rsidR="00A51509" w:rsidRPr="008C26E8" w:rsidRDefault="00737F2F" w:rsidP="002015FE">
      <w:pPr>
        <w:pStyle w:val="a5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C26E8">
        <w:rPr>
          <w:rFonts w:ascii="Times New Roman" w:hAnsi="Times New Roman" w:cs="Times New Roman"/>
          <w:sz w:val="24"/>
          <w:lang w:val="kk-KZ"/>
        </w:rPr>
        <w:t xml:space="preserve">Жалпы алғанда, </w:t>
      </w:r>
      <w:r w:rsidR="00AE6F15" w:rsidRPr="008C26E8">
        <w:rPr>
          <w:rFonts w:ascii="Times New Roman" w:hAnsi="Times New Roman" w:cs="Times New Roman"/>
          <w:sz w:val="24"/>
          <w:lang w:val="kk-KZ"/>
        </w:rPr>
        <w:t>нано</w:t>
      </w:r>
      <w:r w:rsidRPr="008C26E8">
        <w:rPr>
          <w:rFonts w:ascii="Times New Roman" w:hAnsi="Times New Roman" w:cs="Times New Roman"/>
          <w:sz w:val="24"/>
          <w:lang w:val="kk-KZ"/>
        </w:rPr>
        <w:t>керамиканың люминесценциясының спектрлік-кинетикалық сипаттамалары</w:t>
      </w:r>
      <w:r w:rsidR="00AE6F15" w:rsidRPr="008C26E8">
        <w:rPr>
          <w:rFonts w:ascii="Times New Roman" w:hAnsi="Times New Roman" w:cs="Times New Roman"/>
          <w:sz w:val="24"/>
          <w:lang w:val="kk-KZ"/>
        </w:rPr>
        <w:t>,</w:t>
      </w:r>
      <w:r w:rsidRPr="008C26E8">
        <w:rPr>
          <w:rFonts w:ascii="Times New Roman" w:hAnsi="Times New Roman" w:cs="Times New Roman"/>
          <w:sz w:val="24"/>
          <w:lang w:val="kk-KZ"/>
        </w:rPr>
        <w:t xml:space="preserve"> </w:t>
      </w:r>
      <w:r w:rsidR="00AE6F15" w:rsidRPr="008C26E8">
        <w:rPr>
          <w:rFonts w:ascii="Times New Roman" w:hAnsi="Times New Roman" w:cs="Times New Roman"/>
          <w:sz w:val="24"/>
          <w:lang w:val="kk-KZ"/>
        </w:rPr>
        <w:t xml:space="preserve">қатты күйдегі реакция әдісін қолданып алынған YAG:Се люминофоралары мен керамикалары </w:t>
      </w:r>
      <w:r w:rsidRPr="008C26E8">
        <w:rPr>
          <w:rFonts w:ascii="Times New Roman" w:hAnsi="Times New Roman" w:cs="Times New Roman"/>
          <w:sz w:val="24"/>
          <w:lang w:val="kk-KZ"/>
        </w:rPr>
        <w:t>үшін белгілі сипаттамаларға ұқсас.</w:t>
      </w:r>
      <w:r w:rsidR="008C26E8">
        <w:rPr>
          <w:rFonts w:ascii="Times New Roman" w:hAnsi="Times New Roman" w:cs="Times New Roman"/>
          <w:sz w:val="24"/>
          <w:lang w:val="kk-KZ"/>
        </w:rPr>
        <w:t xml:space="preserve"> </w:t>
      </w:r>
      <w:r w:rsidRPr="008C26E8">
        <w:rPr>
          <w:rFonts w:ascii="Times New Roman" w:hAnsi="Times New Roman" w:cs="Times New Roman"/>
          <w:sz w:val="24"/>
          <w:lang w:val="kk-KZ"/>
        </w:rPr>
        <w:t xml:space="preserve">Зерттелген барлық үлгілерде гадолиний иондарының болуы YAG: Ce-ге қарағанда </w:t>
      </w:r>
      <w:r w:rsidR="00AE6F15" w:rsidRPr="008C26E8">
        <w:rPr>
          <w:rFonts w:ascii="Times New Roman" w:hAnsi="Times New Roman" w:cs="Times New Roman"/>
          <w:sz w:val="24"/>
          <w:lang w:val="kk-KZ"/>
        </w:rPr>
        <w:t>люмиенсценциясының</w:t>
      </w:r>
      <w:r w:rsidRPr="008C26E8">
        <w:rPr>
          <w:rFonts w:ascii="Times New Roman" w:hAnsi="Times New Roman" w:cs="Times New Roman"/>
          <w:sz w:val="24"/>
          <w:lang w:val="kk-KZ"/>
        </w:rPr>
        <w:t xml:space="preserve"> диапазондар</w:t>
      </w:r>
      <w:r w:rsidR="00AE6F15" w:rsidRPr="008C26E8">
        <w:rPr>
          <w:rFonts w:ascii="Times New Roman" w:hAnsi="Times New Roman" w:cs="Times New Roman"/>
          <w:sz w:val="24"/>
          <w:lang w:val="kk-KZ"/>
        </w:rPr>
        <w:t>ын</w:t>
      </w:r>
      <w:r w:rsidRPr="008C26E8">
        <w:rPr>
          <w:rFonts w:ascii="Times New Roman" w:hAnsi="Times New Roman" w:cs="Times New Roman"/>
          <w:sz w:val="24"/>
          <w:lang w:val="kk-KZ"/>
        </w:rPr>
        <w:t>ы</w:t>
      </w:r>
      <w:r w:rsidR="00AE6F15" w:rsidRPr="008C26E8">
        <w:rPr>
          <w:rFonts w:ascii="Times New Roman" w:hAnsi="Times New Roman" w:cs="Times New Roman"/>
          <w:sz w:val="24"/>
          <w:lang w:val="kk-KZ"/>
        </w:rPr>
        <w:t>ң</w:t>
      </w:r>
      <w:r w:rsidRPr="008C26E8">
        <w:rPr>
          <w:rFonts w:ascii="Times New Roman" w:hAnsi="Times New Roman" w:cs="Times New Roman"/>
          <w:sz w:val="24"/>
          <w:lang w:val="kk-KZ"/>
        </w:rPr>
        <w:t xml:space="preserve"> ұзын толқын аймағына қарай </w:t>
      </w:r>
      <w:r w:rsidR="00AE6F15" w:rsidRPr="008C26E8">
        <w:rPr>
          <w:rFonts w:ascii="Times New Roman" w:hAnsi="Times New Roman" w:cs="Times New Roman"/>
          <w:sz w:val="24"/>
          <w:lang w:val="kk-KZ"/>
        </w:rPr>
        <w:t>ығысуына</w:t>
      </w:r>
      <w:r w:rsidRPr="008C26E8">
        <w:rPr>
          <w:rFonts w:ascii="Times New Roman" w:hAnsi="Times New Roman" w:cs="Times New Roman"/>
          <w:sz w:val="24"/>
          <w:lang w:val="kk-KZ"/>
        </w:rPr>
        <w:t xml:space="preserve"> әкеледі.</w:t>
      </w:r>
    </w:p>
    <w:p w14:paraId="5A1157EC" w14:textId="0BC02698" w:rsidR="00A51509" w:rsidRPr="00A51509" w:rsidRDefault="00881325" w:rsidP="002015FE">
      <w:pPr>
        <w:pStyle w:val="a5"/>
        <w:numPr>
          <w:ilvl w:val="0"/>
          <w:numId w:val="7"/>
        </w:numPr>
        <w:tabs>
          <w:tab w:val="left" w:pos="142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453C4">
        <w:rPr>
          <w:rFonts w:ascii="Times New Roman" w:hAnsi="Times New Roman" w:cs="Times New Roman"/>
          <w:sz w:val="24"/>
          <w:szCs w:val="24"/>
          <w:lang w:val="kk-KZ"/>
        </w:rPr>
        <w:t>Фото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қоздыру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 импульсі аяқталғаннан кейін сипаттамалық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уақыты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 ~ 60 нс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250 нс ішінде 100 реттен артық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сөнеді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 және баяу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сөну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 компоненттері пайда болады. Сипаттамалық уақыты ~ 60 нс болатын катодолюминесценцияның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қарқындылығы</w:t>
      </w:r>
      <w:r w:rsidRPr="001453C4">
        <w:rPr>
          <w:rFonts w:ascii="Times New Roman" w:hAnsi="Times New Roman" w:cs="Times New Roman"/>
          <w:sz w:val="24"/>
          <w:szCs w:val="24"/>
          <w:lang w:val="kk-KZ"/>
        </w:rPr>
        <w:t xml:space="preserve"> 250 нс ішінде 10-20 есе азаяды.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ИКЛ</w:t>
      </w:r>
      <w:r w:rsidRPr="00A515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1509">
        <w:rPr>
          <w:rFonts w:ascii="Times New Roman" w:hAnsi="Times New Roman" w:cs="Times New Roman"/>
          <w:sz w:val="24"/>
          <w:szCs w:val="24"/>
        </w:rPr>
        <w:t>спектрлері</w:t>
      </w:r>
      <w:proofErr w:type="spellEnd"/>
      <w:r w:rsidRPr="00A515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1509">
        <w:rPr>
          <w:rFonts w:ascii="Times New Roman" w:hAnsi="Times New Roman" w:cs="Times New Roman"/>
          <w:sz w:val="24"/>
          <w:szCs w:val="24"/>
        </w:rPr>
        <w:t>нанокерамиканың</w:t>
      </w:r>
      <w:proofErr w:type="spellEnd"/>
      <w:r w:rsidRPr="00A51509">
        <w:rPr>
          <w:rFonts w:ascii="Times New Roman" w:hAnsi="Times New Roman" w:cs="Times New Roman"/>
          <w:sz w:val="24"/>
          <w:szCs w:val="24"/>
        </w:rPr>
        <w:t xml:space="preserve"> синтез </w:t>
      </w:r>
      <w:r w:rsidRPr="00A51509">
        <w:rPr>
          <w:rFonts w:ascii="Times New Roman" w:hAnsi="Times New Roman" w:cs="Times New Roman"/>
          <w:sz w:val="24"/>
          <w:szCs w:val="24"/>
          <w:lang w:val="kk-KZ"/>
        </w:rPr>
        <w:t>қуаты</w:t>
      </w:r>
      <w:r w:rsidRPr="00A51509">
        <w:rPr>
          <w:rFonts w:ascii="Times New Roman" w:hAnsi="Times New Roman" w:cs="Times New Roman"/>
          <w:sz w:val="24"/>
          <w:szCs w:val="24"/>
        </w:rPr>
        <w:t xml:space="preserve"> мен </w:t>
      </w:r>
      <w:proofErr w:type="spellStart"/>
      <w:r w:rsidRPr="00A51509">
        <w:rPr>
          <w:rFonts w:ascii="Times New Roman" w:hAnsi="Times New Roman" w:cs="Times New Roman"/>
          <w:sz w:val="24"/>
          <w:szCs w:val="24"/>
        </w:rPr>
        <w:t>құрамына</w:t>
      </w:r>
      <w:proofErr w:type="spellEnd"/>
      <w:r w:rsidRPr="00A515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1509">
        <w:rPr>
          <w:rFonts w:ascii="Times New Roman" w:hAnsi="Times New Roman" w:cs="Times New Roman"/>
          <w:sz w:val="24"/>
          <w:szCs w:val="24"/>
        </w:rPr>
        <w:t>тәуелді</w:t>
      </w:r>
      <w:proofErr w:type="spellEnd"/>
      <w:r w:rsidRPr="00A515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1509">
        <w:rPr>
          <w:rFonts w:ascii="Times New Roman" w:hAnsi="Times New Roman" w:cs="Times New Roman"/>
          <w:sz w:val="24"/>
          <w:szCs w:val="24"/>
        </w:rPr>
        <w:t>емес</w:t>
      </w:r>
      <w:proofErr w:type="spellEnd"/>
      <w:r w:rsidRPr="00A51509">
        <w:rPr>
          <w:rFonts w:ascii="Times New Roman" w:hAnsi="Times New Roman" w:cs="Times New Roman"/>
          <w:sz w:val="24"/>
          <w:szCs w:val="24"/>
        </w:rPr>
        <w:t>.</w:t>
      </w:r>
    </w:p>
    <w:p w14:paraId="3D2AAB43" w14:textId="715684DF" w:rsidR="00830E11" w:rsidRPr="00A51509" w:rsidRDefault="008C5A9E" w:rsidP="002015FE">
      <w:pPr>
        <w:pStyle w:val="a5"/>
        <w:numPr>
          <w:ilvl w:val="0"/>
          <w:numId w:val="7"/>
        </w:numPr>
        <w:tabs>
          <w:tab w:val="left" w:pos="142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Синтез кезінде </w:t>
      </w:r>
      <w:r w:rsidR="00830E11" w:rsidRPr="00A51509">
        <w:rPr>
          <w:rFonts w:ascii="Times New Roman" w:hAnsi="Times New Roman" w:cs="Times New Roman"/>
          <w:sz w:val="24"/>
          <w:szCs w:val="24"/>
          <w:lang w:val="kk-KZ"/>
        </w:rPr>
        <w:t>энергиясы 1,4 МэВ және қуаты 23 кВт / см</w:t>
      </w:r>
      <w:r w:rsidR="00830E11" w:rsidRPr="00A51509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2</w:t>
      </w:r>
      <w:r w:rsidR="00830E11" w:rsidRPr="00A51509">
        <w:rPr>
          <w:rFonts w:ascii="Times New Roman" w:hAnsi="Times New Roman" w:cs="Times New Roman"/>
          <w:sz w:val="24"/>
          <w:szCs w:val="24"/>
          <w:lang w:val="kk-KZ"/>
        </w:rPr>
        <w:t xml:space="preserve"> болатын электронд</w:t>
      </w:r>
      <w:r w:rsidR="00A51509" w:rsidRPr="00A51509">
        <w:rPr>
          <w:rFonts w:ascii="Times New Roman" w:hAnsi="Times New Roman" w:cs="Times New Roman"/>
          <w:sz w:val="24"/>
          <w:szCs w:val="24"/>
          <w:lang w:val="kk-KZ"/>
        </w:rPr>
        <w:t>ық шоғыр</w:t>
      </w:r>
      <w:r w:rsidR="00830E11" w:rsidRPr="00A51509">
        <w:rPr>
          <w:rFonts w:ascii="Times New Roman" w:hAnsi="Times New Roman" w:cs="Times New Roman"/>
          <w:sz w:val="24"/>
          <w:szCs w:val="24"/>
          <w:lang w:val="kk-KZ"/>
        </w:rPr>
        <w:t>, синтез уақыты 1 с, ал өнімділік 1,5 г/с шамасында болды. Алынған нәтижелер синтез әдісінің мүмкіндіктері мен артықшылықтарын көрсетеді.</w:t>
      </w:r>
    </w:p>
    <w:p w14:paraId="7230E979" w14:textId="6DDF6A83" w:rsidR="00A51509" w:rsidRPr="00A51509" w:rsidRDefault="00A51509" w:rsidP="00A5150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A51509">
        <w:rPr>
          <w:rFonts w:ascii="Times New Roman" w:eastAsia="Times New Roman" w:hAnsi="Times New Roman" w:cs="Times New Roman"/>
          <w:sz w:val="24"/>
          <w:szCs w:val="24"/>
          <w:lang w:val="kk-KZ"/>
        </w:rPr>
        <w:t>Қолдану аясы: заманауи жарықдиодты шамдарда люминофор ретінде, медициналық томографиядағы сцинтилляторлар, бақылау және қауіпсіздік жүйелерінде, ғылымда.</w:t>
      </w:r>
    </w:p>
    <w:p w14:paraId="08EC4556" w14:textId="77777777" w:rsidR="00E167C6" w:rsidRPr="00E167C6" w:rsidRDefault="00E167C6" w:rsidP="00E167C6">
      <w:pPr>
        <w:ind w:left="426"/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</w:pPr>
      <w:r w:rsidRPr="00E167C6"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  <w:br w:type="page"/>
      </w:r>
    </w:p>
    <w:p w14:paraId="22D4B380" w14:textId="1F5487D9" w:rsidR="009D62DE" w:rsidRPr="00A702C3" w:rsidRDefault="009D62DE" w:rsidP="00195449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val="en-US"/>
        </w:rPr>
      </w:pPr>
      <w:r w:rsidRPr="00A702C3"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  <w:lastRenderedPageBreak/>
        <w:t>СОДЕРЖАНИЕ</w:t>
      </w:r>
    </w:p>
    <w:p w14:paraId="54F6EB39" w14:textId="77777777" w:rsidR="00482672" w:rsidRPr="00195449" w:rsidRDefault="00482672" w:rsidP="009D62DE">
      <w:pPr>
        <w:tabs>
          <w:tab w:val="left" w:pos="900"/>
        </w:tabs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caps/>
          <w:sz w:val="24"/>
          <w:szCs w:val="24"/>
          <w:lang w:val="en-US"/>
        </w:rPr>
      </w:pPr>
    </w:p>
    <w:tbl>
      <w:tblPr>
        <w:tblStyle w:val="ad"/>
        <w:tblW w:w="949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46"/>
        <w:gridCol w:w="456"/>
      </w:tblGrid>
      <w:tr w:rsidR="00A702C3" w:rsidRPr="00AB3B90" w14:paraId="28BE5605" w14:textId="77777777" w:rsidTr="0056799A">
        <w:tc>
          <w:tcPr>
            <w:tcW w:w="8700" w:type="dxa"/>
          </w:tcPr>
          <w:p w14:paraId="767873E1" w14:textId="20B8ADF3" w:rsidR="00A702C3" w:rsidRPr="0082667F" w:rsidRDefault="00A702C3" w:rsidP="007C3B1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РЕФЕРАТ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………………………………………………………………………………..</w:t>
            </w:r>
            <w:r w:rsidR="007C3B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4" w:type="dxa"/>
          </w:tcPr>
          <w:p w14:paraId="06027E92" w14:textId="77777777" w:rsidR="00A702C3" w:rsidRPr="002839AD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702C3" w:rsidRPr="00AB3B90" w14:paraId="5EF4D652" w14:textId="77777777" w:rsidTr="0056799A">
        <w:tc>
          <w:tcPr>
            <w:tcW w:w="8700" w:type="dxa"/>
          </w:tcPr>
          <w:p w14:paraId="20184114" w14:textId="1A4B74B6" w:rsidR="00A702C3" w:rsidRPr="0029583C" w:rsidRDefault="00A702C3" w:rsidP="002F553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F5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ПЕРЕЧЕНЬ СОКРАЩЕНИЙ И ОБОЗНАЧЕНИЙ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........................................................</w:t>
            </w:r>
            <w:r w:rsidR="007C3B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454" w:type="dxa"/>
          </w:tcPr>
          <w:p w14:paraId="5D855403" w14:textId="67B6446D" w:rsidR="00A702C3" w:rsidRPr="00C72FC8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</w:tr>
      <w:tr w:rsidR="00A702C3" w:rsidRPr="00AB3B90" w14:paraId="68421570" w14:textId="77777777" w:rsidTr="0056799A">
        <w:trPr>
          <w:trHeight w:val="74"/>
        </w:trPr>
        <w:tc>
          <w:tcPr>
            <w:tcW w:w="8700" w:type="dxa"/>
          </w:tcPr>
          <w:p w14:paraId="2DAC15DF" w14:textId="46A933A7" w:rsidR="00A702C3" w:rsidRPr="0029583C" w:rsidRDefault="00A702C3" w:rsidP="00F1719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>ВВЕДЕНИЕ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.....................................................................................................................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</w:t>
            </w:r>
            <w:r w:rsidR="007C3B1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</w:t>
            </w:r>
          </w:p>
        </w:tc>
        <w:tc>
          <w:tcPr>
            <w:tcW w:w="454" w:type="dxa"/>
          </w:tcPr>
          <w:p w14:paraId="3DCFCEEC" w14:textId="7DB8E325" w:rsidR="00A702C3" w:rsidRPr="00C72FC8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</w:tr>
      <w:tr w:rsidR="00A702C3" w:rsidRPr="00AB3B90" w14:paraId="4D8FDE74" w14:textId="77777777" w:rsidTr="0056799A">
        <w:tc>
          <w:tcPr>
            <w:tcW w:w="8700" w:type="dxa"/>
          </w:tcPr>
          <w:p w14:paraId="30452AD0" w14:textId="4BA1D107" w:rsidR="00A702C3" w:rsidRPr="0029583C" w:rsidRDefault="00A702C3" w:rsidP="0056799A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одготовка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исходных образцов и синтез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нанокерамики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....</w:t>
            </w:r>
            <w:r w:rsidRPr="00A702C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..................................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r w:rsidR="0056799A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....</w:t>
            </w:r>
            <w:r w:rsidR="007C3B1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........</w:t>
            </w:r>
          </w:p>
        </w:tc>
        <w:tc>
          <w:tcPr>
            <w:tcW w:w="454" w:type="dxa"/>
          </w:tcPr>
          <w:p w14:paraId="68883CC2" w14:textId="624B2CC1" w:rsidR="00A702C3" w:rsidRPr="00FD617B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A702C3" w:rsidRPr="00AB3B90" w14:paraId="02261B60" w14:textId="77777777" w:rsidTr="0056799A">
        <w:tc>
          <w:tcPr>
            <w:tcW w:w="8700" w:type="dxa"/>
          </w:tcPr>
          <w:p w14:paraId="322F9BD2" w14:textId="4B95C48A" w:rsidR="00A702C3" w:rsidRPr="0036038C" w:rsidRDefault="00A702C3" w:rsidP="0056799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М</w:t>
            </w:r>
            <w:proofErr w:type="spell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орфологи</w:t>
            </w:r>
            <w:proofErr w:type="spellEnd"/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я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, структур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и фаза </w:t>
            </w:r>
            <w:proofErr w:type="spell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нанокерамик</w:t>
            </w:r>
            <w:proofErr w:type="spellEnd"/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..........................</w:t>
            </w:r>
            <w:r w:rsidRPr="00A702C3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...........................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</w:t>
            </w:r>
            <w:r w:rsidR="0056799A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....</w:t>
            </w:r>
            <w:r w:rsidR="007C3B15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.......</w:t>
            </w:r>
          </w:p>
        </w:tc>
        <w:tc>
          <w:tcPr>
            <w:tcW w:w="454" w:type="dxa"/>
          </w:tcPr>
          <w:p w14:paraId="3E3E96A5" w14:textId="11247FD5" w:rsidR="00A702C3" w:rsidRPr="00B857F2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</w:tr>
      <w:tr w:rsidR="00A702C3" w:rsidRPr="00AB3B90" w14:paraId="636E1692" w14:textId="77777777" w:rsidTr="0056799A">
        <w:tc>
          <w:tcPr>
            <w:tcW w:w="8700" w:type="dxa"/>
          </w:tcPr>
          <w:p w14:paraId="70461CE9" w14:textId="099B71B2" w:rsidR="00A702C3" w:rsidRPr="00FD0A77" w:rsidRDefault="00A702C3" w:rsidP="0056799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Фото</w:t>
            </w:r>
            <w:proofErr w:type="spell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люминесцен</w:t>
            </w:r>
            <w:proofErr w:type="spellEnd"/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ция нанокерамик...............................................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en-US"/>
              </w:rPr>
              <w:t>......................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</w:t>
            </w:r>
            <w:r w:rsidR="0056799A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....</w:t>
            </w:r>
            <w:r w:rsidR="007C3B15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........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.</w:t>
            </w:r>
          </w:p>
        </w:tc>
        <w:tc>
          <w:tcPr>
            <w:tcW w:w="454" w:type="dxa"/>
          </w:tcPr>
          <w:p w14:paraId="4CD00574" w14:textId="2993055C" w:rsidR="00A702C3" w:rsidRPr="00C72FC8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702C3" w:rsidRPr="00AB3B90" w14:paraId="09B193DA" w14:textId="77777777" w:rsidTr="0056799A">
        <w:tc>
          <w:tcPr>
            <w:tcW w:w="8700" w:type="dxa"/>
          </w:tcPr>
          <w:p w14:paraId="604BFEF4" w14:textId="355A7223" w:rsidR="00A702C3" w:rsidRPr="00FD0A77" w:rsidRDefault="00A702C3" w:rsidP="0056799A">
            <w:pPr>
              <w:tabs>
                <w:tab w:val="left" w:pos="237"/>
              </w:tabs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44FA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ИФЛ, ИКЛ и фотометрические характеристики.............................</w:t>
            </w:r>
            <w:r w:rsidRPr="00A702C3">
              <w:rPr>
                <w:rFonts w:ascii="Times New Roman" w:hAnsi="Times New Roman" w:cs="Times New Roman"/>
                <w:bCs/>
                <w:sz w:val="24"/>
                <w:szCs w:val="24"/>
              </w:rPr>
              <w:t>......................</w:t>
            </w:r>
            <w:r w:rsidR="0056799A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....</w:t>
            </w:r>
            <w:r w:rsidRPr="00A702C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7C3B15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........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</w:t>
            </w:r>
          </w:p>
        </w:tc>
        <w:tc>
          <w:tcPr>
            <w:tcW w:w="454" w:type="dxa"/>
          </w:tcPr>
          <w:p w14:paraId="5E80AE74" w14:textId="42AC7C7C" w:rsidR="00A702C3" w:rsidRPr="00E32D2C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702C3" w:rsidRPr="00AB3B90" w14:paraId="67ED7C45" w14:textId="77777777" w:rsidTr="0056799A">
        <w:tc>
          <w:tcPr>
            <w:tcW w:w="8700" w:type="dxa"/>
          </w:tcPr>
          <w:p w14:paraId="18E55088" w14:textId="39B8D8BF" w:rsidR="00A702C3" w:rsidRPr="0029583C" w:rsidRDefault="00A702C3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.................................................................................................................</w:t>
            </w:r>
            <w:r w:rsidR="007C3B1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</w:t>
            </w:r>
          </w:p>
        </w:tc>
        <w:tc>
          <w:tcPr>
            <w:tcW w:w="454" w:type="dxa"/>
          </w:tcPr>
          <w:p w14:paraId="304F293B" w14:textId="367018D1" w:rsidR="00A702C3" w:rsidRPr="00E32D2C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702C3" w:rsidRPr="00AB3B90" w14:paraId="107E3ACF" w14:textId="77777777" w:rsidTr="0056799A">
        <w:tc>
          <w:tcPr>
            <w:tcW w:w="8700" w:type="dxa"/>
          </w:tcPr>
          <w:p w14:paraId="5A19AFC6" w14:textId="0864683E" w:rsidR="00A702C3" w:rsidRPr="0029583C" w:rsidRDefault="00A702C3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СПИСОК ИСПОЛЬЗОВАННЫХ ИСТОЧНИКОВ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.......................................................</w:t>
            </w:r>
            <w:r w:rsidR="007C3B1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</w:t>
            </w:r>
          </w:p>
        </w:tc>
        <w:tc>
          <w:tcPr>
            <w:tcW w:w="454" w:type="dxa"/>
          </w:tcPr>
          <w:p w14:paraId="2679249C" w14:textId="63F84190" w:rsidR="00A702C3" w:rsidRPr="00E32D2C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A702C3" w:rsidRPr="00AB3B90" w14:paraId="73ABDA99" w14:textId="77777777" w:rsidTr="0056799A">
        <w:tc>
          <w:tcPr>
            <w:tcW w:w="8700" w:type="dxa"/>
          </w:tcPr>
          <w:p w14:paraId="615D1F7C" w14:textId="4D4CFACD" w:rsidR="00A702C3" w:rsidRPr="00444FA3" w:rsidRDefault="00A702C3" w:rsidP="002524F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4FA3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А </w:t>
            </w:r>
            <w:r w:rsidRPr="00444FA3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</w:t>
            </w: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444FA3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Календарный план работ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..............................................................</w:t>
            </w:r>
            <w:r w:rsidR="007C3B1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</w:t>
            </w:r>
          </w:p>
        </w:tc>
        <w:tc>
          <w:tcPr>
            <w:tcW w:w="454" w:type="dxa"/>
          </w:tcPr>
          <w:p w14:paraId="4C8DB6D5" w14:textId="3B32AEA0" w:rsidR="00A702C3" w:rsidRPr="00E32D2C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2839A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</w:tr>
      <w:tr w:rsidR="00A702C3" w:rsidRPr="00AB3B90" w14:paraId="6F1A01DF" w14:textId="77777777" w:rsidTr="0056799A">
        <w:tc>
          <w:tcPr>
            <w:tcW w:w="8700" w:type="dxa"/>
          </w:tcPr>
          <w:p w14:paraId="23B0BA7E" w14:textId="41355302" w:rsidR="00A702C3" w:rsidRPr="00444FA3" w:rsidRDefault="00A702C3" w:rsidP="002524F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4F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ПРИЛОЖЕНИЕ Б </w:t>
            </w:r>
            <w:r w:rsidRPr="00444FA3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 Список опубликованных работ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....................................................</w:t>
            </w:r>
            <w:r w:rsidR="007C3B1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</w:t>
            </w:r>
          </w:p>
        </w:tc>
        <w:tc>
          <w:tcPr>
            <w:tcW w:w="454" w:type="dxa"/>
          </w:tcPr>
          <w:p w14:paraId="4DEF443F" w14:textId="16121DBB" w:rsidR="00A702C3" w:rsidRPr="00C72FC8" w:rsidRDefault="00A702C3" w:rsidP="0056799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39</w:t>
            </w:r>
          </w:p>
        </w:tc>
      </w:tr>
      <w:tr w:rsidR="00A702C3" w:rsidRPr="00AB3B90" w14:paraId="04AD700D" w14:textId="77777777" w:rsidTr="0056799A">
        <w:tc>
          <w:tcPr>
            <w:tcW w:w="0" w:type="auto"/>
          </w:tcPr>
          <w:p w14:paraId="08A03E53" w14:textId="77777777" w:rsidR="00A702C3" w:rsidRPr="00444FA3" w:rsidRDefault="00A702C3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798" w:type="dxa"/>
          </w:tcPr>
          <w:p w14:paraId="0683ADC1" w14:textId="77777777" w:rsidR="00A702C3" w:rsidRPr="00AB3B90" w:rsidRDefault="00A702C3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14:paraId="0CB05946" w14:textId="77777777" w:rsidR="004B1A99" w:rsidRPr="007238B0" w:rsidRDefault="00353D33" w:rsidP="00902DCA">
      <w:pPr>
        <w:tabs>
          <w:tab w:val="left" w:pos="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238B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45D8EE5" w14:textId="0219A0A8" w:rsidR="00C06F6F" w:rsidRDefault="00C72FC8" w:rsidP="007238B0">
      <w:pPr>
        <w:tabs>
          <w:tab w:val="left" w:pos="90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702C3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ПЕРЕЧЕНЬ СОКРАЩЕНИЙ И ОБОЗНАЧЕНИЙ</w:t>
      </w:r>
    </w:p>
    <w:p w14:paraId="2C3503A8" w14:textId="77777777" w:rsidR="0056799A" w:rsidRPr="00A702C3" w:rsidRDefault="0056799A" w:rsidP="007238B0">
      <w:pPr>
        <w:tabs>
          <w:tab w:val="left" w:pos="90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43FD76E" w14:textId="08DA0779" w:rsidR="0040186A" w:rsidRDefault="0062028C" w:rsidP="0040186A">
      <w:pPr>
        <w:tabs>
          <w:tab w:val="left" w:pos="900"/>
        </w:tabs>
        <w:spacing w:after="0" w:line="36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настоящем отчете НИР применяется следующие сокращения</w:t>
      </w:r>
    </w:p>
    <w:p w14:paraId="2F5D635B" w14:textId="77777777" w:rsidR="0056799A" w:rsidRPr="0040186A" w:rsidRDefault="0056799A" w:rsidP="0040186A">
      <w:pPr>
        <w:tabs>
          <w:tab w:val="left" w:pos="900"/>
        </w:tabs>
        <w:spacing w:after="0" w:line="36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6753"/>
      </w:tblGrid>
      <w:tr w:rsidR="00B03BAD" w:rsidRPr="00B03BAD" w14:paraId="3DF6CD41" w14:textId="77777777" w:rsidTr="0057319D">
        <w:tc>
          <w:tcPr>
            <w:tcW w:w="1560" w:type="dxa"/>
          </w:tcPr>
          <w:p w14:paraId="50389AE9" w14:textId="1C4AECE4" w:rsidR="00B03BAD" w:rsidRPr="00B03BAD" w:rsidRDefault="0029155E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ИКЛ</w:t>
            </w:r>
            <w:r w:rsidR="00B03BAD"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6753" w:type="dxa"/>
          </w:tcPr>
          <w:p w14:paraId="269BB18A" w14:textId="333056FD" w:rsidR="00B03BAD" w:rsidRPr="0029155E" w:rsidRDefault="00886EA1" w:rsidP="00B03BAD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="002915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Импульсная катодолюминесценция</w:t>
            </w:r>
          </w:p>
        </w:tc>
      </w:tr>
      <w:tr w:rsidR="00B03BAD" w:rsidRPr="00B03BAD" w14:paraId="43E8A794" w14:textId="77777777" w:rsidTr="0057319D">
        <w:tc>
          <w:tcPr>
            <w:tcW w:w="1560" w:type="dxa"/>
          </w:tcPr>
          <w:p w14:paraId="402D1373" w14:textId="6085F1CA" w:rsidR="00B03BAD" w:rsidRPr="00B03BAD" w:rsidRDefault="00B03BAD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2915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Ф</w:t>
            </w: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</w:p>
        </w:tc>
        <w:tc>
          <w:tcPr>
            <w:tcW w:w="6753" w:type="dxa"/>
          </w:tcPr>
          <w:p w14:paraId="1C4FFEA4" w14:textId="6F2D4567" w:rsidR="00B03BAD" w:rsidRPr="00B03BAD" w:rsidRDefault="00886EA1" w:rsidP="00B03BAD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915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Импульсная фотолюминесценция</w:t>
            </w:r>
          </w:p>
        </w:tc>
      </w:tr>
      <w:tr w:rsidR="00B03BAD" w:rsidRPr="00B03BAD" w14:paraId="0E2957D9" w14:textId="77777777" w:rsidTr="0057319D">
        <w:tc>
          <w:tcPr>
            <w:tcW w:w="1560" w:type="dxa"/>
          </w:tcPr>
          <w:p w14:paraId="4F71B5FA" w14:textId="77777777" w:rsidR="00B03BAD" w:rsidRDefault="00B03BAD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</w:t>
            </w:r>
          </w:p>
          <w:p w14:paraId="585F1029" w14:textId="5EFF5BE6" w:rsidR="00D8041D" w:rsidRPr="0029155E" w:rsidRDefault="0029155E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СД</w:t>
            </w:r>
          </w:p>
        </w:tc>
        <w:tc>
          <w:tcPr>
            <w:tcW w:w="6753" w:type="dxa"/>
          </w:tcPr>
          <w:p w14:paraId="51FBD4A7" w14:textId="77777777" w:rsidR="00B03BAD" w:rsidRDefault="00B03BAD" w:rsidP="00B03BAD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Фотолюминесценция</w:t>
            </w:r>
          </w:p>
          <w:p w14:paraId="4519E9C1" w14:textId="31F2D27F" w:rsidR="00D8041D" w:rsidRPr="0029155E" w:rsidRDefault="00D8041D" w:rsidP="00B03BAD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– </w:t>
            </w:r>
            <w:r w:rsidR="002915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Светодиод</w:t>
            </w:r>
          </w:p>
        </w:tc>
      </w:tr>
      <w:tr w:rsidR="00DC4F38" w:rsidRPr="00B03BAD" w14:paraId="6C3A83C0" w14:textId="77777777" w:rsidTr="0057319D">
        <w:tc>
          <w:tcPr>
            <w:tcW w:w="1560" w:type="dxa"/>
          </w:tcPr>
          <w:p w14:paraId="40383055" w14:textId="7D31A101" w:rsidR="00DC4F38" w:rsidRPr="00D8041D" w:rsidRDefault="00DC4F38" w:rsidP="00DC4F38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СЭМ </w:t>
            </w:r>
          </w:p>
        </w:tc>
        <w:tc>
          <w:tcPr>
            <w:tcW w:w="6753" w:type="dxa"/>
          </w:tcPr>
          <w:p w14:paraId="787644CE" w14:textId="6FFD5375" w:rsidR="00DC4F38" w:rsidRPr="00B03BAD" w:rsidRDefault="00DC4F38" w:rsidP="00DC4F38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3B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Сканирующий электронный микроскоп</w:t>
            </w:r>
          </w:p>
        </w:tc>
      </w:tr>
      <w:tr w:rsidR="0013117A" w:rsidRPr="00B03BAD" w14:paraId="2CE94B32" w14:textId="77777777" w:rsidTr="0057319D">
        <w:tc>
          <w:tcPr>
            <w:tcW w:w="1560" w:type="dxa"/>
          </w:tcPr>
          <w:p w14:paraId="1BDD52C4" w14:textId="5BB12620" w:rsidR="0013117A" w:rsidRPr="00B03BAD" w:rsidRDefault="0013117A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53" w:type="dxa"/>
          </w:tcPr>
          <w:p w14:paraId="14BCDFFB" w14:textId="64779C39" w:rsidR="0013117A" w:rsidRPr="00B03BAD" w:rsidRDefault="0013117A" w:rsidP="00B03BAD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3BAD" w:rsidRPr="00B03BAD" w14:paraId="6BB37EFC" w14:textId="77777777" w:rsidTr="00DC4F38">
        <w:trPr>
          <w:trHeight w:val="102"/>
        </w:trPr>
        <w:tc>
          <w:tcPr>
            <w:tcW w:w="1560" w:type="dxa"/>
          </w:tcPr>
          <w:p w14:paraId="0CF67AAF" w14:textId="53392B71" w:rsidR="00B03BAD" w:rsidRPr="00B03BAD" w:rsidRDefault="00B03BAD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6753" w:type="dxa"/>
          </w:tcPr>
          <w:p w14:paraId="66CD43EB" w14:textId="1CBE7FCA" w:rsidR="00B03BAD" w:rsidRPr="00B03BAD" w:rsidRDefault="00B03BAD" w:rsidP="00B03BAD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B03BAD" w:rsidRPr="00B03BAD" w14:paraId="713F7209" w14:textId="77777777" w:rsidTr="0057319D">
        <w:tc>
          <w:tcPr>
            <w:tcW w:w="1560" w:type="dxa"/>
          </w:tcPr>
          <w:p w14:paraId="601B89F9" w14:textId="27231DCE" w:rsidR="00B03BAD" w:rsidRPr="00B03BAD" w:rsidRDefault="00B03BAD" w:rsidP="00B03BAD">
            <w:pPr>
              <w:tabs>
                <w:tab w:val="left" w:pos="3825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6753" w:type="dxa"/>
          </w:tcPr>
          <w:p w14:paraId="1B88FC30" w14:textId="521FC05A" w:rsidR="00B03BAD" w:rsidRPr="00B03BAD" w:rsidRDefault="00B03BAD" w:rsidP="00B03BAD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B03BAD" w:rsidRPr="00B03BAD" w14:paraId="36599170" w14:textId="77777777" w:rsidTr="0057319D">
        <w:tc>
          <w:tcPr>
            <w:tcW w:w="1560" w:type="dxa"/>
          </w:tcPr>
          <w:p w14:paraId="5DB72B09" w14:textId="77777777" w:rsidR="00D8041D" w:rsidRPr="00B03BAD" w:rsidRDefault="00D8041D" w:rsidP="00B03BAD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6753" w:type="dxa"/>
          </w:tcPr>
          <w:p w14:paraId="6F80AC29" w14:textId="77777777" w:rsidR="00D8041D" w:rsidRPr="00B03BAD" w:rsidRDefault="00D8041D" w:rsidP="00D8041D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</w:tbl>
    <w:p w14:paraId="252D48EF" w14:textId="77777777" w:rsidR="00D445B0" w:rsidRPr="00B03BAD" w:rsidRDefault="00D445B0" w:rsidP="00FE1ABB">
      <w:pPr>
        <w:widowControl w:val="0"/>
        <w:autoSpaceDE w:val="0"/>
        <w:autoSpaceDN w:val="0"/>
        <w:adjustRightInd w:val="0"/>
        <w:spacing w:after="0" w:line="360" w:lineRule="auto"/>
        <w:ind w:firstLine="454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B03BAD">
        <w:rPr>
          <w:rFonts w:ascii="Times New Roman" w:eastAsia="Times New Roman" w:hAnsi="Times New Roman" w:cs="Times New Roman"/>
          <w:sz w:val="28"/>
          <w:szCs w:val="28"/>
          <w:lang w:val="en-US"/>
        </w:rPr>
        <w:br w:type="page"/>
      </w:r>
    </w:p>
    <w:p w14:paraId="5553CB18" w14:textId="7A82D8B0" w:rsidR="00703523" w:rsidRDefault="001F5A57" w:rsidP="00CB64E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62028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ВВЕДЕНИЕ</w:t>
      </w:r>
    </w:p>
    <w:p w14:paraId="08BFE050" w14:textId="77777777" w:rsidR="00CB64EE" w:rsidRPr="0062028C" w:rsidRDefault="00CB64EE" w:rsidP="00CB64E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3865D9F" w14:textId="6D89973F" w:rsidR="004872C1" w:rsidRPr="004872C1" w:rsidRDefault="004872C1" w:rsidP="001778A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Проект направлен на разработку принципиально новых технологий синтеза материалов, предназначенных для регистрации, визуализации потоков излучений широкого диапазона, от оптического до космического, преобразования в световое излучение. Такие материалы используются в качестве люминофоров в современном светодиодном освещении, сцинтилляторов в томографии в медицине, в системах контроля и безопасности, в науке.  Широкое их применение в разных направлениях обусловливает использование большого количества разнообразных материалов, часто для работы в экстремальных условиях. Материалы на основе тугоплавких соединений с высокой механической, химической, радиационной стойкостью являются перспективными для их применения в качестве оптических сред. Синтез тугоплавких материалов сложен, технологии синтеза различны для каждого типа материала. Перспективным направлением в синтезе тугоплавких оптических люминесцирующих материалов и прекурсоров является использование радиации для стимулирования процессов, особенно мощных потоков. В поле мощных </w:t>
      </w:r>
      <w:r w:rsidR="00266475"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>потоков стимулируются</w:t>
      </w:r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только твердотельные реакции между элементами среды, но и реакции с участием промежуточных продуктов радиолиза, что </w:t>
      </w:r>
      <w:r w:rsidR="00266475"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существенно изменяет</w:t>
      </w:r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характер процессов.  Использование радиационных воздействий в синтезе позволяет сделать технологии универсальными, управляемыми, интеллектуальными, открывает возможности синтеза новых материалов с уникальными </w:t>
      </w:r>
      <w:r w:rsidR="00266475"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>свойствами</w:t>
      </w:r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5C512FDA" w14:textId="38FB8E17" w:rsidR="00266475" w:rsidRDefault="004872C1" w:rsidP="0026647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Научной проблемой, на решение которой направлен проект, является разработка высокоэффективных универсальных технологий радиационного синтеза материалов на основе </w:t>
      </w:r>
      <w:proofErr w:type="gramStart"/>
      <w:r w:rsidR="00D6675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YAG</w:t>
      </w:r>
      <w:r w:rsidR="00D66755" w:rsidRPr="00D6675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D6675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Ce</w:t>
      </w:r>
      <w:proofErr w:type="gramEnd"/>
      <w:r w:rsidRPr="004872C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соединений, с использованием мощного потока высокоэнергетических электронов, для получения функциональных материалов с комплексом заданных свойств.</w:t>
      </w:r>
    </w:p>
    <w:p w14:paraId="1D7954DF" w14:textId="51FFF7A8" w:rsidR="001E52D3" w:rsidRPr="006212F7" w:rsidRDefault="001E52D3" w:rsidP="00522B69">
      <w:pPr>
        <w:shd w:val="clear" w:color="auto" w:fill="FFFFFF" w:themeFill="background1"/>
        <w:tabs>
          <w:tab w:val="left" w:pos="0"/>
          <w:tab w:val="left" w:pos="568"/>
        </w:tabs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 w:themeFill="background1"/>
        </w:rPr>
      </w:pP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Многокомпонентные </w:t>
      </w:r>
      <w:proofErr w:type="spellStart"/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>широкозонные</w:t>
      </w:r>
      <w:proofErr w:type="spellEnd"/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 оксидные материалы, в том числе иттрий-алюминиевый гранат 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Y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3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Al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5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12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, 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Gd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3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Ga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5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12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 и 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Lu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3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Al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5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12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, относятся к семейству сложных оксидов металлов со структурой граната 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A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3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B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2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C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3</w:t>
      </w:r>
      <w:r w:rsidRPr="00C37A79">
        <w:rPr>
          <w:rFonts w:ascii="Times New Roman" w:hAnsi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3A1AC6">
        <w:rPr>
          <w:rFonts w:ascii="Times New Roman" w:hAnsi="Times New Roman"/>
          <w:sz w:val="24"/>
          <w:szCs w:val="24"/>
          <w:shd w:val="clear" w:color="auto" w:fill="FFFFFF" w:themeFill="background1"/>
          <w:vertAlign w:val="subscript"/>
        </w:rPr>
        <w:t>12</w:t>
      </w:r>
      <w:r w:rsidR="001A55A0" w:rsidRPr="001A55A0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 [1-6</w:t>
      </w:r>
      <w:r w:rsidRPr="006212F7">
        <w:rPr>
          <w:rFonts w:ascii="Times New Roman" w:hAnsi="Times New Roman"/>
          <w:sz w:val="24"/>
          <w:szCs w:val="24"/>
          <w:shd w:val="clear" w:color="auto" w:fill="FFFFFF" w:themeFill="background1"/>
        </w:rPr>
        <w:t>].</w:t>
      </w:r>
      <w:r w:rsidRPr="006212F7">
        <w:rPr>
          <w:rFonts w:ascii="Times New Roman" w:hAnsi="Times New Roman"/>
          <w:sz w:val="24"/>
          <w:szCs w:val="24"/>
        </w:rPr>
        <w:t xml:space="preserve"> </w:t>
      </w:r>
    </w:p>
    <w:p w14:paraId="7194B32B" w14:textId="6AE09E2D" w:rsidR="00266475" w:rsidRPr="00D66755" w:rsidRDefault="00266475" w:rsidP="00C20BC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466815">
        <w:rPr>
          <w:rFonts w:ascii="Times New Roman" w:hAnsi="Times New Roman" w:cs="Times New Roman"/>
          <w:sz w:val="24"/>
          <w:szCs w:val="24"/>
          <w:lang w:val="kk-KZ"/>
        </w:rPr>
        <w:t>Белые светодиоды (СД) считаются хорошими осветительными устройствами по причине их непревзойденных качеств, таких как энергосбережение и длительный срок службы [</w:t>
      </w:r>
      <w:r w:rsidR="001A55A0" w:rsidRPr="001A55A0">
        <w:rPr>
          <w:rFonts w:ascii="Times New Roman" w:hAnsi="Times New Roman" w:cs="Times New Roman"/>
          <w:sz w:val="24"/>
          <w:szCs w:val="24"/>
        </w:rPr>
        <w:t>7, 8</w:t>
      </w:r>
      <w:r w:rsidRPr="00466815">
        <w:rPr>
          <w:rFonts w:ascii="Times New Roman" w:hAnsi="Times New Roman" w:cs="Times New Roman"/>
          <w:sz w:val="24"/>
          <w:szCs w:val="24"/>
          <w:lang w:val="kk-KZ"/>
        </w:rPr>
        <w:t xml:space="preserve">]. </w:t>
      </w:r>
      <w:r w:rsidRPr="00F04D7F">
        <w:rPr>
          <w:rFonts w:ascii="Times New Roman" w:hAnsi="Times New Roman" w:cs="Times New Roman"/>
          <w:sz w:val="24"/>
          <w:szCs w:val="24"/>
          <w:lang w:val="kk-KZ"/>
        </w:rPr>
        <w:t>В наиболее распролстраненных СД синее излученик чипа преобразуется в желтое люминофором. Комбинация синего излучения чипа и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F04D7F">
        <w:rPr>
          <w:rFonts w:ascii="Times New Roman" w:hAnsi="Times New Roman" w:cs="Times New Roman"/>
          <w:sz w:val="24"/>
          <w:szCs w:val="24"/>
          <w:lang w:val="kk-KZ"/>
        </w:rPr>
        <w:t xml:space="preserve">желтого люминофора дает белый свет. В качестве люминофоров чаще всего испоьзуют микрокристаллические порошки иттрий-алюминиевого граната (YAG: Ce), активированные </w:t>
      </w:r>
      <w:r w:rsidRPr="00AF120B">
        <w:rPr>
          <w:rFonts w:ascii="Times New Roman" w:hAnsi="Times New Roman" w:cs="Times New Roman"/>
          <w:sz w:val="24"/>
          <w:szCs w:val="24"/>
          <w:lang w:val="kk-KZ"/>
        </w:rPr>
        <w:t>церием [</w:t>
      </w:r>
      <w:r w:rsidR="001A55A0" w:rsidRPr="00AF120B">
        <w:rPr>
          <w:rFonts w:ascii="Times New Roman" w:hAnsi="Times New Roman" w:cs="Times New Roman"/>
          <w:sz w:val="24"/>
          <w:szCs w:val="24"/>
        </w:rPr>
        <w:t>8-10</w:t>
      </w:r>
      <w:r w:rsidRPr="00AF120B">
        <w:rPr>
          <w:rFonts w:ascii="Times New Roman" w:hAnsi="Times New Roman" w:cs="Times New Roman"/>
          <w:sz w:val="24"/>
          <w:szCs w:val="24"/>
          <w:lang w:val="kk-KZ"/>
        </w:rPr>
        <w:t>].</w:t>
      </w:r>
    </w:p>
    <w:p w14:paraId="70AA5A66" w14:textId="7999D6D8" w:rsidR="00266475" w:rsidRDefault="00266475" w:rsidP="00DC4F3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2061">
        <w:rPr>
          <w:rFonts w:ascii="Times New Roman" w:hAnsi="Times New Roman" w:cs="Times New Roman"/>
          <w:sz w:val="24"/>
          <w:szCs w:val="24"/>
          <w:lang w:val="kk-KZ"/>
        </w:rPr>
        <w:lastRenderedPageBreak/>
        <w:t>YAG:Ce</w:t>
      </w:r>
      <w:r w:rsidRPr="00266475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3+</w:t>
      </w:r>
      <w:r w:rsidRPr="00392061">
        <w:rPr>
          <w:rFonts w:ascii="Times New Roman" w:hAnsi="Times New Roman" w:cs="Times New Roman"/>
          <w:sz w:val="24"/>
          <w:szCs w:val="24"/>
          <w:lang w:val="kk-KZ"/>
        </w:rPr>
        <w:t xml:space="preserve"> люминофор излучает в диапазоне 500 нм-700 нм, максимум полосы люми</w:t>
      </w:r>
      <w:r>
        <w:rPr>
          <w:rFonts w:ascii="Times New Roman" w:hAnsi="Times New Roman" w:cs="Times New Roman"/>
          <w:sz w:val="24"/>
          <w:szCs w:val="24"/>
          <w:lang w:val="kk-KZ"/>
        </w:rPr>
        <w:t>несценции приходится на  550 нм</w:t>
      </w:r>
      <w:r w:rsidRPr="0039206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466815">
        <w:rPr>
          <w:rFonts w:ascii="Times New Roman" w:hAnsi="Times New Roman" w:cs="Times New Roman"/>
          <w:sz w:val="24"/>
          <w:szCs w:val="24"/>
          <w:lang w:val="kk-KZ"/>
        </w:rPr>
        <w:t>[</w:t>
      </w:r>
      <w:r w:rsidR="001A55A0" w:rsidRPr="001A55A0">
        <w:rPr>
          <w:rFonts w:ascii="Times New Roman" w:hAnsi="Times New Roman" w:cs="Times New Roman"/>
          <w:sz w:val="24"/>
          <w:szCs w:val="24"/>
        </w:rPr>
        <w:t>11</w:t>
      </w:r>
      <w:r w:rsidRPr="00C20BCD">
        <w:rPr>
          <w:rFonts w:ascii="Times New Roman" w:hAnsi="Times New Roman" w:cs="Times New Roman"/>
          <w:sz w:val="24"/>
          <w:szCs w:val="24"/>
          <w:lang w:val="kk-KZ"/>
        </w:rPr>
        <w:t>]. Квантовая эффективность преобразования излучения YAG:Ce</w:t>
      </w:r>
      <w:r w:rsidRPr="00C20BCD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3+</w:t>
      </w:r>
      <w:r w:rsidRPr="00C20BCD">
        <w:rPr>
          <w:rFonts w:ascii="Times New Roman" w:hAnsi="Times New Roman" w:cs="Times New Roman"/>
          <w:sz w:val="24"/>
          <w:szCs w:val="24"/>
          <w:lang w:val="kk-KZ"/>
        </w:rPr>
        <w:t xml:space="preserve"> люминофора может достичь 85% [</w:t>
      </w:r>
      <w:r w:rsidR="001A55A0" w:rsidRPr="001453C4">
        <w:rPr>
          <w:rFonts w:ascii="Times New Roman" w:hAnsi="Times New Roman" w:cs="Times New Roman"/>
          <w:sz w:val="24"/>
          <w:szCs w:val="24"/>
        </w:rPr>
        <w:t>12</w:t>
      </w:r>
      <w:r w:rsidRPr="008C29AB">
        <w:rPr>
          <w:rFonts w:ascii="Times New Roman" w:hAnsi="Times New Roman" w:cs="Times New Roman"/>
          <w:sz w:val="24"/>
          <w:szCs w:val="24"/>
        </w:rPr>
        <w:t>].</w:t>
      </w:r>
    </w:p>
    <w:p w14:paraId="525AFCE8" w14:textId="4803D39C" w:rsidR="00266475" w:rsidRPr="00AD0730" w:rsidRDefault="00266475" w:rsidP="00AD07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CD2F0A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CD2F0A">
        <w:rPr>
          <w:rFonts w:ascii="Times New Roman" w:hAnsi="Times New Roman" w:cs="Times New Roman"/>
          <w:sz w:val="24"/>
          <w:szCs w:val="24"/>
        </w:rPr>
        <w:t xml:space="preserve"> люминофор чаще всего синтезируется из оксидов металлов в экстремальных условиях: тщательное перемешивание исходных порошков, высокие температуры при спекании, дробление до нужных размеров, отжиг при</w:t>
      </w:r>
      <w:r w:rsidR="0058368C" w:rsidRPr="0058368C">
        <w:rPr>
          <w:rFonts w:ascii="Times New Roman" w:hAnsi="Times New Roman" w:cs="Times New Roman"/>
          <w:sz w:val="24"/>
          <w:szCs w:val="24"/>
        </w:rPr>
        <w:t xml:space="preserve"> </w:t>
      </w:r>
      <w:r w:rsidRPr="00CD2F0A">
        <w:rPr>
          <w:rFonts w:ascii="Times New Roman" w:hAnsi="Times New Roman" w:cs="Times New Roman"/>
          <w:sz w:val="24"/>
          <w:szCs w:val="24"/>
        </w:rPr>
        <w:t xml:space="preserve">высоких температурах. Воспроизводимость синтеза при такой технологии явно недостаточна. </w:t>
      </w:r>
      <w:r w:rsidR="0058368C" w:rsidRPr="0058368C">
        <w:rPr>
          <w:rFonts w:ascii="Times New Roman" w:hAnsi="Times New Roman" w:cs="Times New Roman"/>
          <w:sz w:val="24"/>
          <w:szCs w:val="24"/>
        </w:rPr>
        <w:t xml:space="preserve">Поэтому их синтез представляет собой </w:t>
      </w:r>
      <w:r w:rsidR="0058368C" w:rsidRPr="00AD0730">
        <w:rPr>
          <w:rFonts w:ascii="Times New Roman" w:hAnsi="Times New Roman" w:cs="Times New Roman"/>
          <w:sz w:val="24"/>
          <w:szCs w:val="24"/>
        </w:rPr>
        <w:t>сложную и трудно управляемую процедуру. Существует несколько методов, используемых для синтеза таких материалов, в частности, с помощью твердотельных реакций [</w:t>
      </w:r>
      <w:r w:rsidR="001A55A0" w:rsidRPr="00AD0730">
        <w:rPr>
          <w:rFonts w:ascii="Times New Roman" w:hAnsi="Times New Roman" w:cs="Times New Roman"/>
          <w:sz w:val="24"/>
          <w:szCs w:val="24"/>
        </w:rPr>
        <w:t>13</w:t>
      </w:r>
      <w:r w:rsidR="0058368C" w:rsidRPr="00AD0730">
        <w:rPr>
          <w:rFonts w:ascii="Times New Roman" w:hAnsi="Times New Roman" w:cs="Times New Roman"/>
          <w:sz w:val="24"/>
          <w:szCs w:val="24"/>
        </w:rPr>
        <w:t>], лазерной абляции [</w:t>
      </w:r>
      <w:r w:rsidR="001A55A0" w:rsidRPr="00AD0730">
        <w:rPr>
          <w:rFonts w:ascii="Times New Roman" w:hAnsi="Times New Roman" w:cs="Times New Roman"/>
          <w:sz w:val="24"/>
          <w:szCs w:val="24"/>
        </w:rPr>
        <w:t>14</w:t>
      </w:r>
      <w:r w:rsidR="0058368C" w:rsidRPr="00AD0730">
        <w:rPr>
          <w:rFonts w:ascii="Times New Roman" w:hAnsi="Times New Roman" w:cs="Times New Roman"/>
          <w:sz w:val="24"/>
          <w:szCs w:val="24"/>
        </w:rPr>
        <w:t>], золь-гель [</w:t>
      </w:r>
      <w:r w:rsidR="00AD0730" w:rsidRPr="00AD0730">
        <w:rPr>
          <w:rFonts w:ascii="Times New Roman" w:hAnsi="Times New Roman" w:cs="Times New Roman"/>
          <w:sz w:val="24"/>
          <w:szCs w:val="24"/>
        </w:rPr>
        <w:t>15-17</w:t>
      </w:r>
      <w:r w:rsidR="0058368C" w:rsidRPr="00AD0730">
        <w:rPr>
          <w:rFonts w:ascii="Times New Roman" w:hAnsi="Times New Roman" w:cs="Times New Roman"/>
          <w:sz w:val="24"/>
          <w:szCs w:val="24"/>
        </w:rPr>
        <w:t>], гидротермальных [</w:t>
      </w:r>
      <w:r w:rsidR="00AD0730" w:rsidRPr="00AD0730">
        <w:rPr>
          <w:rFonts w:ascii="Times New Roman" w:hAnsi="Times New Roman" w:cs="Times New Roman"/>
          <w:sz w:val="24"/>
          <w:szCs w:val="24"/>
        </w:rPr>
        <w:t>18</w:t>
      </w:r>
      <w:r w:rsidR="0058368C" w:rsidRPr="00AD0730">
        <w:rPr>
          <w:rFonts w:ascii="Times New Roman" w:hAnsi="Times New Roman" w:cs="Times New Roman"/>
          <w:sz w:val="24"/>
          <w:szCs w:val="24"/>
        </w:rPr>
        <w:t xml:space="preserve">], </w:t>
      </w:r>
      <w:proofErr w:type="spellStart"/>
      <w:r w:rsidR="0058368C" w:rsidRPr="00AD0730">
        <w:rPr>
          <w:rFonts w:ascii="Times New Roman" w:hAnsi="Times New Roman" w:cs="Times New Roman"/>
          <w:sz w:val="24"/>
          <w:szCs w:val="24"/>
        </w:rPr>
        <w:t>соосаждения</w:t>
      </w:r>
      <w:proofErr w:type="spellEnd"/>
      <w:r w:rsidR="0058368C" w:rsidRPr="00AD0730">
        <w:rPr>
          <w:rFonts w:ascii="Times New Roman" w:hAnsi="Times New Roman" w:cs="Times New Roman"/>
          <w:sz w:val="24"/>
          <w:szCs w:val="24"/>
        </w:rPr>
        <w:t xml:space="preserve"> [</w:t>
      </w:r>
      <w:r w:rsidR="00AD0730" w:rsidRPr="00AD0730">
        <w:rPr>
          <w:rFonts w:ascii="Times New Roman" w:hAnsi="Times New Roman" w:cs="Times New Roman"/>
          <w:sz w:val="24"/>
          <w:szCs w:val="24"/>
        </w:rPr>
        <w:t>19</w:t>
      </w:r>
      <w:r w:rsidR="0058368C" w:rsidRPr="00AD0730">
        <w:rPr>
          <w:rFonts w:ascii="Times New Roman" w:hAnsi="Times New Roman" w:cs="Times New Roman"/>
          <w:sz w:val="24"/>
          <w:szCs w:val="24"/>
        </w:rPr>
        <w:t>], горение [</w:t>
      </w:r>
      <w:r w:rsidR="00AD0730" w:rsidRPr="00AD0730">
        <w:rPr>
          <w:rFonts w:ascii="Times New Roman" w:hAnsi="Times New Roman" w:cs="Times New Roman"/>
          <w:sz w:val="24"/>
          <w:szCs w:val="24"/>
        </w:rPr>
        <w:t>20, 21</w:t>
      </w:r>
      <w:r w:rsidR="0058368C" w:rsidRPr="00AD0730">
        <w:rPr>
          <w:rFonts w:ascii="Times New Roman" w:hAnsi="Times New Roman" w:cs="Times New Roman"/>
          <w:sz w:val="24"/>
          <w:szCs w:val="24"/>
        </w:rPr>
        <w:t>] и другие методы.</w:t>
      </w:r>
      <w:r w:rsidR="001E52D3" w:rsidRPr="00AD0730">
        <w:rPr>
          <w:rFonts w:ascii="Times New Roman" w:hAnsi="Times New Roman" w:cs="Times New Roman"/>
          <w:sz w:val="24"/>
          <w:szCs w:val="24"/>
        </w:rPr>
        <w:t xml:space="preserve"> </w:t>
      </w:r>
      <w:r w:rsidRPr="00AD0730">
        <w:rPr>
          <w:rFonts w:ascii="Times New Roman" w:hAnsi="Times New Roman" w:cs="Times New Roman"/>
          <w:sz w:val="24"/>
          <w:szCs w:val="24"/>
        </w:rPr>
        <w:t>В практике промышленного синтеза доминирует метод твердотельных реакция как наиболее дешевый</w:t>
      </w:r>
    </w:p>
    <w:p w14:paraId="07A521E2" w14:textId="3D1DE2C0" w:rsidR="00266475" w:rsidRDefault="00266475" w:rsidP="00AD07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D0730">
        <w:rPr>
          <w:rFonts w:ascii="Times New Roman" w:hAnsi="Times New Roman" w:cs="Times New Roman"/>
          <w:sz w:val="24"/>
          <w:szCs w:val="24"/>
        </w:rPr>
        <w:t>В последние годы развитие получили радиационные методы модификации, синтеза пленок и даже керамики [</w:t>
      </w:r>
      <w:r w:rsidR="00AD0730" w:rsidRPr="00AD0730">
        <w:rPr>
          <w:rFonts w:ascii="Times New Roman" w:hAnsi="Times New Roman" w:cs="Times New Roman"/>
          <w:sz w:val="24"/>
          <w:szCs w:val="24"/>
        </w:rPr>
        <w:t>22, 23</w:t>
      </w:r>
      <w:r w:rsidRPr="00AD0730">
        <w:rPr>
          <w:rFonts w:ascii="Times New Roman" w:hAnsi="Times New Roman" w:cs="Times New Roman"/>
          <w:sz w:val="24"/>
          <w:szCs w:val="24"/>
        </w:rPr>
        <w:t>]. В настоящей</w:t>
      </w:r>
      <w:r w:rsidRPr="0051137A">
        <w:rPr>
          <w:rFonts w:ascii="Times New Roman" w:hAnsi="Times New Roman" w:cs="Times New Roman"/>
          <w:sz w:val="24"/>
          <w:szCs w:val="24"/>
        </w:rPr>
        <w:t xml:space="preserve"> работе предпринята попытка синтеза люминофора с использованием мощных потоков жесткой радиации. Проведены исследование поверхности, элементного состава, структуры и люминесцентные характеристики полученной YAG: </w:t>
      </w:r>
      <w:proofErr w:type="spellStart"/>
      <w:r w:rsidRPr="0051137A">
        <w:rPr>
          <w:rFonts w:ascii="Times New Roman" w:hAnsi="Times New Roman" w:cs="Times New Roman"/>
          <w:sz w:val="24"/>
          <w:szCs w:val="24"/>
        </w:rPr>
        <w:t>Ce</w:t>
      </w:r>
      <w:proofErr w:type="spellEnd"/>
      <w:r w:rsidRPr="0051137A">
        <w:rPr>
          <w:rFonts w:ascii="Times New Roman" w:hAnsi="Times New Roman" w:cs="Times New Roman"/>
          <w:sz w:val="24"/>
          <w:szCs w:val="24"/>
        </w:rPr>
        <w:t xml:space="preserve"> керамики.</w:t>
      </w:r>
    </w:p>
    <w:p w14:paraId="45372F01" w14:textId="77777777" w:rsidR="00E03985" w:rsidRDefault="00E03985" w:rsidP="00DC4F38">
      <w:pPr>
        <w:tabs>
          <w:tab w:val="left" w:pos="568"/>
        </w:tabs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02B8F">
        <w:rPr>
          <w:rFonts w:ascii="Times New Roman" w:hAnsi="Times New Roman"/>
          <w:sz w:val="24"/>
          <w:szCs w:val="24"/>
        </w:rPr>
        <w:t xml:space="preserve">Настоящая работа посвящена исследованию люминесцентных характеристик (как в стационарных и </w:t>
      </w:r>
      <w:proofErr w:type="spellStart"/>
      <w:r w:rsidRPr="00902B8F">
        <w:rPr>
          <w:rFonts w:ascii="Times New Roman" w:hAnsi="Times New Roman"/>
          <w:sz w:val="24"/>
          <w:szCs w:val="24"/>
        </w:rPr>
        <w:t>времяразрешенных</w:t>
      </w:r>
      <w:proofErr w:type="spellEnd"/>
      <w:r>
        <w:rPr>
          <w:rFonts w:ascii="Times New Roman" w:hAnsi="Times New Roman"/>
          <w:sz w:val="24"/>
          <w:szCs w:val="24"/>
          <w:lang w:val="kk-KZ"/>
        </w:rPr>
        <w:t xml:space="preserve"> режимах</w:t>
      </w:r>
      <w:r w:rsidRPr="00902B8F">
        <w:rPr>
          <w:rFonts w:ascii="Times New Roman" w:hAnsi="Times New Roman"/>
          <w:sz w:val="24"/>
          <w:szCs w:val="24"/>
        </w:rPr>
        <w:t xml:space="preserve">) из YAG: </w:t>
      </w:r>
      <w:proofErr w:type="spellStart"/>
      <w:r w:rsidRPr="00902B8F">
        <w:rPr>
          <w:rFonts w:ascii="Times New Roman" w:hAnsi="Times New Roman"/>
          <w:sz w:val="24"/>
          <w:szCs w:val="24"/>
        </w:rPr>
        <w:t>Ce</w:t>
      </w:r>
      <w:proofErr w:type="spellEnd"/>
      <w:r w:rsidRPr="00902B8F">
        <w:rPr>
          <w:rFonts w:ascii="Times New Roman" w:hAnsi="Times New Roman"/>
          <w:sz w:val="24"/>
          <w:szCs w:val="24"/>
        </w:rPr>
        <w:t xml:space="preserve"> поликристаллических керамики, полученных с помощью мощного пучка электронов и их сравнения с таковыми коммерческим</w:t>
      </w:r>
      <w:r>
        <w:rPr>
          <w:rFonts w:ascii="Times New Roman" w:hAnsi="Times New Roman"/>
          <w:sz w:val="24"/>
          <w:szCs w:val="24"/>
          <w:lang w:val="kk-KZ"/>
        </w:rPr>
        <w:t>и</w:t>
      </w:r>
      <w:r w:rsidRPr="00902B8F">
        <w:rPr>
          <w:rFonts w:ascii="Times New Roman" w:hAnsi="Times New Roman"/>
          <w:sz w:val="24"/>
          <w:szCs w:val="24"/>
        </w:rPr>
        <w:t xml:space="preserve"> YAG: </w:t>
      </w:r>
      <w:proofErr w:type="spellStart"/>
      <w:r w:rsidRPr="00902B8F">
        <w:rPr>
          <w:rFonts w:ascii="Times New Roman" w:hAnsi="Times New Roman"/>
          <w:sz w:val="24"/>
          <w:szCs w:val="24"/>
        </w:rPr>
        <w:t>Ce</w:t>
      </w:r>
      <w:proofErr w:type="spellEnd"/>
      <w:r w:rsidRPr="00902B8F">
        <w:rPr>
          <w:rFonts w:ascii="Times New Roman" w:hAnsi="Times New Roman"/>
          <w:sz w:val="24"/>
          <w:szCs w:val="24"/>
        </w:rPr>
        <w:t xml:space="preserve"> люминофор</w:t>
      </w:r>
      <w:r>
        <w:rPr>
          <w:rFonts w:ascii="Times New Roman" w:hAnsi="Times New Roman"/>
          <w:sz w:val="24"/>
          <w:szCs w:val="24"/>
          <w:lang w:val="kk-KZ"/>
        </w:rPr>
        <w:t>ами</w:t>
      </w:r>
      <w:r w:rsidRPr="00902B8F">
        <w:rPr>
          <w:rFonts w:ascii="Times New Roman" w:hAnsi="Times New Roman"/>
          <w:sz w:val="24"/>
          <w:szCs w:val="24"/>
        </w:rPr>
        <w:t>, синтезированных различными метод</w:t>
      </w:r>
      <w:r>
        <w:rPr>
          <w:rFonts w:ascii="Times New Roman" w:hAnsi="Times New Roman"/>
          <w:sz w:val="24"/>
          <w:szCs w:val="24"/>
          <w:lang w:val="kk-KZ"/>
        </w:rPr>
        <w:t>ами</w:t>
      </w:r>
      <w:r w:rsidRPr="00902B8F">
        <w:rPr>
          <w:rFonts w:ascii="Times New Roman" w:hAnsi="Times New Roman"/>
          <w:sz w:val="24"/>
          <w:szCs w:val="24"/>
        </w:rPr>
        <w:t>.</w:t>
      </w:r>
    </w:p>
    <w:p w14:paraId="71131CB7" w14:textId="746632AC" w:rsidR="00E03985" w:rsidRPr="00E2365C" w:rsidRDefault="00E03985" w:rsidP="00DA32A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SimSun" w:hAnsi="Times New Roman"/>
          <w:sz w:val="24"/>
          <w:szCs w:val="24"/>
        </w:rPr>
      </w:pPr>
      <w:r w:rsidRPr="00902B8F">
        <w:rPr>
          <w:rFonts w:ascii="Times New Roman" w:hAnsi="Times New Roman"/>
          <w:sz w:val="24"/>
          <w:szCs w:val="24"/>
        </w:rPr>
        <w:t xml:space="preserve">В нашем исследовании использовались два основных вида возбуждения люминесценции - фотонами выбранной энергии или наносекундными импульсами электронного пучка, то есть проанализированы характеристики фото- и катодолюминесценции. Стоит отметить, что катодолюминесцентная спектроскопия с временным разрешением является мощным экспериментальным инструментом для изучения электронных свойств полупроводников и </w:t>
      </w:r>
      <w:proofErr w:type="spellStart"/>
      <w:r w:rsidRPr="00902B8F">
        <w:rPr>
          <w:rFonts w:ascii="Times New Roman" w:hAnsi="Times New Roman"/>
          <w:sz w:val="24"/>
          <w:szCs w:val="24"/>
        </w:rPr>
        <w:t>широкозонных</w:t>
      </w:r>
      <w:proofErr w:type="spellEnd"/>
      <w:r w:rsidRPr="00902B8F">
        <w:rPr>
          <w:rFonts w:ascii="Times New Roman" w:hAnsi="Times New Roman"/>
          <w:sz w:val="24"/>
          <w:szCs w:val="24"/>
        </w:rPr>
        <w:t xml:space="preserve"> диэлектриков, в том числе люминесцентных материалов [</w:t>
      </w:r>
      <w:r w:rsidR="00DA32AF" w:rsidRPr="00DA32AF">
        <w:rPr>
          <w:rFonts w:ascii="Times New Roman" w:hAnsi="Times New Roman"/>
          <w:sz w:val="24"/>
          <w:szCs w:val="24"/>
        </w:rPr>
        <w:t>24-27</w:t>
      </w:r>
      <w:r w:rsidRPr="00902B8F">
        <w:rPr>
          <w:rFonts w:ascii="Times New Roman" w:hAnsi="Times New Roman"/>
          <w:sz w:val="24"/>
          <w:szCs w:val="24"/>
        </w:rPr>
        <w:t>], в то время как спектроскопия фотолюминесценции позволяет получить информацию об электронных структура и соответствующее положение уровней энергии, связанных с примесью/дефектом [</w:t>
      </w:r>
      <w:r w:rsidR="00E2365C" w:rsidRPr="00E2365C">
        <w:rPr>
          <w:rFonts w:ascii="Times New Roman" w:hAnsi="Times New Roman"/>
          <w:sz w:val="24"/>
          <w:szCs w:val="24"/>
        </w:rPr>
        <w:t>28</w:t>
      </w:r>
      <w:r w:rsidRPr="00E2365C">
        <w:rPr>
          <w:rFonts w:ascii="Times New Roman" w:hAnsi="Times New Roman"/>
          <w:sz w:val="24"/>
          <w:szCs w:val="24"/>
        </w:rPr>
        <w:t>].</w:t>
      </w:r>
    </w:p>
    <w:p w14:paraId="0050B939" w14:textId="189E5D7E" w:rsidR="00B03BAD" w:rsidRPr="00B03BAD" w:rsidRDefault="00B03BAD" w:rsidP="00483FF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3BAD">
        <w:rPr>
          <w:rFonts w:ascii="Times New Roman" w:hAnsi="Times New Roman" w:cs="Times New Roman"/>
          <w:sz w:val="24"/>
          <w:szCs w:val="24"/>
        </w:rPr>
        <w:t xml:space="preserve">Методы исследования: </w:t>
      </w:r>
      <w:r w:rsidR="00E03985">
        <w:rPr>
          <w:rFonts w:ascii="Times New Roman" w:hAnsi="Times New Roman" w:cs="Times New Roman"/>
          <w:sz w:val="24"/>
          <w:szCs w:val="24"/>
          <w:lang w:val="kk-KZ"/>
        </w:rPr>
        <w:t xml:space="preserve">синтез в мощном </w:t>
      </w:r>
      <w:r w:rsidR="00483FF3">
        <w:rPr>
          <w:rFonts w:ascii="Times New Roman" w:hAnsi="Times New Roman" w:cs="Times New Roman"/>
          <w:sz w:val="24"/>
          <w:szCs w:val="24"/>
          <w:lang w:val="kk-KZ"/>
        </w:rPr>
        <w:t>потоке электронов, ИКЛ, ИФЛ, ФЛ, рентгеновская дифрактометрия, СЭМ</w:t>
      </w:r>
      <w:r w:rsidR="00756397" w:rsidRPr="00B03BAD">
        <w:rPr>
          <w:rFonts w:ascii="Times New Roman" w:hAnsi="Times New Roman" w:cs="Times New Roman"/>
          <w:sz w:val="24"/>
          <w:szCs w:val="24"/>
        </w:rPr>
        <w:t>.</w:t>
      </w:r>
    </w:p>
    <w:p w14:paraId="33DE6ED7" w14:textId="77777777" w:rsidR="00B03BAD" w:rsidRPr="00B03BAD" w:rsidRDefault="00B03BAD" w:rsidP="00483FF3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bCs/>
          <w:sz w:val="24"/>
          <w:szCs w:val="24"/>
        </w:rPr>
        <w:t xml:space="preserve">Направление работы: </w:t>
      </w:r>
      <w:r w:rsidR="005864C0">
        <w:rPr>
          <w:rFonts w:ascii="Times New Roman" w:eastAsia="Times New Roman" w:hAnsi="Times New Roman" w:cs="Times New Roman"/>
          <w:bCs/>
          <w:sz w:val="24"/>
          <w:szCs w:val="24"/>
        </w:rPr>
        <w:t>прикладные научные исследования.</w:t>
      </w:r>
    </w:p>
    <w:p w14:paraId="774EEB3F" w14:textId="1EBC2BA9" w:rsidR="00B03BAD" w:rsidRPr="00B03BAD" w:rsidRDefault="00B03BAD" w:rsidP="00483FF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03BAD">
        <w:rPr>
          <w:rFonts w:ascii="Times New Roman" w:hAnsi="Times New Roman" w:cs="Times New Roman"/>
          <w:sz w:val="24"/>
          <w:szCs w:val="24"/>
          <w:lang w:val="kk-KZ"/>
        </w:rPr>
        <w:t>Основные з</w:t>
      </w:r>
      <w:r w:rsidR="00756397">
        <w:rPr>
          <w:rFonts w:ascii="Times New Roman" w:hAnsi="Times New Roman" w:cs="Times New Roman"/>
          <w:sz w:val="24"/>
          <w:szCs w:val="24"/>
          <w:lang w:val="kk-KZ"/>
        </w:rPr>
        <w:t>адачи исследования на этапе 20</w:t>
      </w:r>
      <w:r w:rsidR="00483FF3">
        <w:rPr>
          <w:rFonts w:ascii="Times New Roman" w:hAnsi="Times New Roman" w:cs="Times New Roman"/>
          <w:sz w:val="24"/>
          <w:szCs w:val="24"/>
          <w:lang w:val="kk-KZ"/>
        </w:rPr>
        <w:t>20</w:t>
      </w:r>
      <w:r w:rsidRPr="00B03BAD">
        <w:rPr>
          <w:rFonts w:ascii="Times New Roman" w:hAnsi="Times New Roman" w:cs="Times New Roman"/>
          <w:sz w:val="24"/>
          <w:szCs w:val="24"/>
          <w:lang w:val="kk-KZ"/>
        </w:rPr>
        <w:t xml:space="preserve"> года:</w:t>
      </w:r>
    </w:p>
    <w:p w14:paraId="1397057A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 xml:space="preserve">Синтез оптической керамики на основе </w:t>
      </w:r>
      <w:proofErr w:type="spellStart"/>
      <w:proofErr w:type="gramStart"/>
      <w:r w:rsidRPr="00483FF3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483FF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B9CFDF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lastRenderedPageBreak/>
        <w:t xml:space="preserve">Выбрать режимы синтеза и синтезировать образцы керамики на основе </w:t>
      </w:r>
      <w:proofErr w:type="spellStart"/>
      <w:proofErr w:type="gramStart"/>
      <w:r w:rsidRPr="00483FF3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483FF3">
        <w:rPr>
          <w:rFonts w:ascii="Times New Roman" w:hAnsi="Times New Roman" w:cs="Times New Roman"/>
          <w:sz w:val="24"/>
          <w:szCs w:val="24"/>
        </w:rPr>
        <w:t xml:space="preserve"> в мощном потоке высокоэнергетических электронов.</w:t>
      </w:r>
    </w:p>
    <w:p w14:paraId="2A685A7B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 xml:space="preserve">Подобрать режимы термической обработки образцов после синтеза в поле радиации с целью отжига возможных неоднородностей структуры синтезированных материалов. </w:t>
      </w:r>
    </w:p>
    <w:p w14:paraId="0063EA91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Исследование состава и структуры синтезированных керамик</w:t>
      </w:r>
    </w:p>
    <w:p w14:paraId="142A73E7" w14:textId="1BA66550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Провести исследования морфологии поверхности полученных образцов с использ</w:t>
      </w:r>
      <w:r w:rsidR="00903678">
        <w:rPr>
          <w:rFonts w:ascii="Times New Roman" w:hAnsi="Times New Roman" w:cs="Times New Roman"/>
          <w:sz w:val="24"/>
          <w:szCs w:val="24"/>
        </w:rPr>
        <w:t>о</w:t>
      </w:r>
      <w:r w:rsidRPr="00483FF3">
        <w:rPr>
          <w:rFonts w:ascii="Times New Roman" w:hAnsi="Times New Roman" w:cs="Times New Roman"/>
          <w:sz w:val="24"/>
          <w:szCs w:val="24"/>
        </w:rPr>
        <w:t xml:space="preserve">ванием СЭМ. </w:t>
      </w:r>
    </w:p>
    <w:p w14:paraId="3BAD1360" w14:textId="60374006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 xml:space="preserve">Провести исследования элементного состава полученных образцов с использованием методов </w:t>
      </w:r>
      <w:proofErr w:type="spellStart"/>
      <w:r w:rsidRPr="00483FF3">
        <w:rPr>
          <w:rFonts w:ascii="Times New Roman" w:hAnsi="Times New Roman" w:cs="Times New Roman"/>
          <w:sz w:val="24"/>
          <w:szCs w:val="24"/>
        </w:rPr>
        <w:t>энергодисперсионного</w:t>
      </w:r>
      <w:proofErr w:type="spellEnd"/>
      <w:r w:rsidRPr="00483FF3">
        <w:rPr>
          <w:rFonts w:ascii="Times New Roman" w:hAnsi="Times New Roman" w:cs="Times New Roman"/>
          <w:sz w:val="24"/>
          <w:szCs w:val="24"/>
        </w:rPr>
        <w:t xml:space="preserve"> микроанализа и распределения элементов по образцу.</w:t>
      </w:r>
    </w:p>
    <w:p w14:paraId="79CD2364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Провести количественный и качественный рентгеноструктурный анализ образцов с целью установления их структуры.</w:t>
      </w:r>
    </w:p>
    <w:p w14:paraId="4DD3BDB8" w14:textId="429FFED2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 xml:space="preserve">Исследование оптических характеристик </w:t>
      </w:r>
      <w:r w:rsidR="00903678">
        <w:rPr>
          <w:rFonts w:ascii="Times New Roman" w:hAnsi="Times New Roman" w:cs="Times New Roman"/>
          <w:sz w:val="24"/>
          <w:szCs w:val="24"/>
        </w:rPr>
        <w:t>с</w:t>
      </w:r>
      <w:r w:rsidRPr="00483FF3">
        <w:rPr>
          <w:rFonts w:ascii="Times New Roman" w:hAnsi="Times New Roman" w:cs="Times New Roman"/>
          <w:sz w:val="24"/>
          <w:szCs w:val="24"/>
        </w:rPr>
        <w:t xml:space="preserve">интезированных </w:t>
      </w:r>
      <w:proofErr w:type="spellStart"/>
      <w:r w:rsidRPr="00483FF3">
        <w:rPr>
          <w:rFonts w:ascii="Times New Roman" w:hAnsi="Times New Roman" w:cs="Times New Roman"/>
          <w:sz w:val="24"/>
          <w:szCs w:val="24"/>
        </w:rPr>
        <w:t>нанокерамик</w:t>
      </w:r>
      <w:proofErr w:type="spellEnd"/>
      <w:r w:rsidR="0067027B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4F222890" w14:textId="1DECB0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Исследовать спектры оптического возбуждения, люминесценции образцов с разным элементным составом. Измерение фотометрических характеристик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6C7B0BA7" w14:textId="77777777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Измерить спектры люминесценции образцов с разным элементным составом при импульсном электронном воздействии.</w:t>
      </w:r>
    </w:p>
    <w:p w14:paraId="3BE3881C" w14:textId="477B02B9" w:rsidR="00483FF3" w:rsidRPr="00483FF3" w:rsidRDefault="00483FF3" w:rsidP="002015FE">
      <w:pPr>
        <w:pStyle w:val="a5"/>
        <w:numPr>
          <w:ilvl w:val="0"/>
          <w:numId w:val="8"/>
        </w:numPr>
        <w:tabs>
          <w:tab w:val="left" w:pos="851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3FF3">
        <w:rPr>
          <w:rFonts w:ascii="Times New Roman" w:hAnsi="Times New Roman" w:cs="Times New Roman"/>
          <w:sz w:val="24"/>
          <w:szCs w:val="24"/>
        </w:rPr>
        <w:t>Измерить кинетические характеристики люминесценции образцов с разным элементным составом при импульсном электронном воздействии.</w:t>
      </w:r>
    </w:p>
    <w:p w14:paraId="5EC7C5ED" w14:textId="2A0278DD" w:rsidR="00B03BAD" w:rsidRPr="00B03BAD" w:rsidRDefault="00B03BAD" w:rsidP="005864C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3BAD">
        <w:rPr>
          <w:rFonts w:ascii="Times New Roman" w:hAnsi="Times New Roman" w:cs="Times New Roman"/>
          <w:sz w:val="24"/>
          <w:szCs w:val="24"/>
        </w:rPr>
        <w:t xml:space="preserve">Материалами исследования на данном этапе </w:t>
      </w:r>
      <w:r w:rsidR="00756397" w:rsidRPr="00B03BAD">
        <w:rPr>
          <w:rFonts w:ascii="Times New Roman" w:hAnsi="Times New Roman" w:cs="Times New Roman"/>
          <w:sz w:val="24"/>
          <w:szCs w:val="24"/>
        </w:rPr>
        <w:t xml:space="preserve">являлись </w:t>
      </w:r>
      <w:r w:rsidR="00756397">
        <w:rPr>
          <w:rFonts w:ascii="Times New Roman" w:hAnsi="Times New Roman" w:cs="Times New Roman"/>
          <w:sz w:val="24"/>
          <w:szCs w:val="24"/>
        </w:rPr>
        <w:t>алюминиевая шпинель и оксид алюминия.</w:t>
      </w:r>
    </w:p>
    <w:p w14:paraId="3100F921" w14:textId="2C6DA982" w:rsidR="00756397" w:rsidRPr="00B03BAD" w:rsidRDefault="00756397" w:rsidP="0075639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pacing w:val="2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iCs/>
          <w:sz w:val="24"/>
          <w:szCs w:val="24"/>
        </w:rPr>
        <w:t>Научно-технический уровень (новизна), заключается в том, что впервые</w:t>
      </w:r>
      <w:r w:rsidR="001C258D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CC6250">
        <w:rPr>
          <w:rFonts w:ascii="Times New Roman" w:eastAsia="Times New Roman" w:hAnsi="Times New Roman" w:cs="Times New Roman"/>
          <w:iCs/>
          <w:sz w:val="24"/>
          <w:szCs w:val="24"/>
        </w:rPr>
        <w:t xml:space="preserve">синтезирована </w:t>
      </w:r>
      <w:proofErr w:type="spellStart"/>
      <w:r w:rsidR="00CC6250">
        <w:rPr>
          <w:rFonts w:ascii="Times New Roman" w:eastAsia="Times New Roman" w:hAnsi="Times New Roman" w:cs="Times New Roman"/>
          <w:iCs/>
          <w:sz w:val="24"/>
          <w:szCs w:val="24"/>
        </w:rPr>
        <w:t>нанокерамика</w:t>
      </w:r>
      <w:proofErr w:type="spellEnd"/>
      <w:r w:rsidR="00CC6250">
        <w:rPr>
          <w:rFonts w:ascii="Times New Roman" w:eastAsia="Times New Roman" w:hAnsi="Times New Roman" w:cs="Times New Roman"/>
          <w:iCs/>
          <w:sz w:val="24"/>
          <w:szCs w:val="24"/>
        </w:rPr>
        <w:t xml:space="preserve"> на основе </w:t>
      </w:r>
      <w:proofErr w:type="gramStart"/>
      <w:r w:rsidR="00CC6250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YAG</w:t>
      </w:r>
      <w:r w:rsidR="00CC6250" w:rsidRPr="00CC6250">
        <w:rPr>
          <w:rFonts w:ascii="Times New Roman" w:eastAsia="Times New Roman" w:hAnsi="Times New Roman" w:cs="Times New Roman"/>
          <w:iCs/>
          <w:sz w:val="24"/>
          <w:szCs w:val="24"/>
        </w:rPr>
        <w:t>:</w:t>
      </w:r>
      <w:r w:rsidR="00CC6250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Ce</w:t>
      </w:r>
      <w:proofErr w:type="gramEnd"/>
      <w:r w:rsidR="00CC6250" w:rsidRPr="00CC6250">
        <w:rPr>
          <w:rFonts w:ascii="Times New Roman" w:eastAsia="Times New Roman" w:hAnsi="Times New Roman" w:cs="Times New Roman"/>
          <w:iCs/>
          <w:sz w:val="24"/>
          <w:szCs w:val="24"/>
        </w:rPr>
        <w:t>,</w:t>
      </w:r>
      <w:r w:rsidR="001C258D">
        <w:rPr>
          <w:rFonts w:ascii="Times New Roman" w:eastAsia="Times New Roman" w:hAnsi="Times New Roman" w:cs="Times New Roman"/>
          <w:iCs/>
          <w:sz w:val="24"/>
          <w:szCs w:val="24"/>
        </w:rPr>
        <w:t xml:space="preserve"> исследован</w:t>
      </w:r>
      <w:r w:rsidR="00CC6250">
        <w:rPr>
          <w:rFonts w:ascii="Times New Roman" w:eastAsia="Times New Roman" w:hAnsi="Times New Roman" w:cs="Times New Roman"/>
          <w:iCs/>
          <w:sz w:val="24"/>
          <w:szCs w:val="24"/>
        </w:rPr>
        <w:t>ы люминесцентные свойства</w:t>
      </w:r>
      <w:r w:rsidRPr="00B03BAD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0A6F9872" w14:textId="77777777" w:rsidR="00B03BAD" w:rsidRPr="00B03BAD" w:rsidRDefault="00B03BAD" w:rsidP="005864C0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iCs/>
          <w:sz w:val="24"/>
          <w:szCs w:val="24"/>
        </w:rPr>
        <w:t>Достоверность полученных результатов подтверждается:</w:t>
      </w:r>
    </w:p>
    <w:p w14:paraId="763801DC" w14:textId="77777777" w:rsidR="00756397" w:rsidRPr="00B03BAD" w:rsidRDefault="00756397" w:rsidP="002015FE">
      <w:pPr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sz w:val="24"/>
          <w:szCs w:val="24"/>
        </w:rPr>
        <w:t xml:space="preserve">применением комплекса современных методов исследований; </w:t>
      </w:r>
    </w:p>
    <w:p w14:paraId="5DAC5AD1" w14:textId="77777777" w:rsidR="00756397" w:rsidRPr="00B03BAD" w:rsidRDefault="00756397" w:rsidP="002015FE">
      <w:pPr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sz w:val="24"/>
          <w:szCs w:val="24"/>
        </w:rPr>
        <w:t>корректностью постановки решаемых задач и их физической обоснованностью, и применением хорошо апробированных методов физического эксперимента;</w:t>
      </w:r>
    </w:p>
    <w:p w14:paraId="3824F48B" w14:textId="77777777" w:rsidR="00756397" w:rsidRPr="00B03BAD" w:rsidRDefault="00756397" w:rsidP="002015FE">
      <w:pPr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sz w:val="24"/>
          <w:szCs w:val="24"/>
        </w:rPr>
        <w:t>широкой апробацией полученных данных и выводов исследования на научных конференциях, а также в публикациях.</w:t>
      </w:r>
    </w:p>
    <w:p w14:paraId="7CC6528E" w14:textId="529A6DF7" w:rsidR="00B03BAD" w:rsidRPr="00B03BAD" w:rsidRDefault="00B03BAD" w:rsidP="005864C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sz w:val="24"/>
          <w:szCs w:val="24"/>
        </w:rPr>
        <w:t xml:space="preserve">Результаты могут быть использованы </w:t>
      </w:r>
      <w:r w:rsidR="00D66755">
        <w:rPr>
          <w:rFonts w:ascii="Times New Roman" w:eastAsia="Times New Roman" w:hAnsi="Times New Roman" w:cs="Times New Roman"/>
          <w:sz w:val="24"/>
          <w:szCs w:val="24"/>
        </w:rPr>
        <w:t>при производстве люминофоров для белых светодиодов и сцинтилляционных материалов.</w:t>
      </w:r>
    </w:p>
    <w:p w14:paraId="1F51EE26" w14:textId="48E2A3E3" w:rsidR="00481CB8" w:rsidRPr="0062028C" w:rsidRDefault="00B03BAD" w:rsidP="00D134C9">
      <w:pPr>
        <w:tabs>
          <w:tab w:val="left" w:pos="851"/>
          <w:tab w:val="left" w:pos="993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bCs/>
          <w:caps/>
          <w:sz w:val="24"/>
          <w:szCs w:val="24"/>
        </w:rPr>
      </w:pPr>
      <w:r w:rsidRPr="00B03BAD"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  <w:r w:rsidR="00481CB8" w:rsidRPr="0062028C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1 </w:t>
      </w:r>
      <w:r w:rsidR="0062028C" w:rsidRPr="0062028C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Подготовка исходных образцов и синтез </w:t>
      </w:r>
      <w:proofErr w:type="spellStart"/>
      <w:r w:rsidR="0062028C" w:rsidRPr="0062028C">
        <w:rPr>
          <w:rFonts w:ascii="Times New Roman" w:eastAsia="Calibri" w:hAnsi="Times New Roman" w:cs="Times New Roman"/>
          <w:b/>
          <w:bCs/>
          <w:sz w:val="24"/>
          <w:szCs w:val="24"/>
        </w:rPr>
        <w:t>нанокерамики</w:t>
      </w:r>
      <w:proofErr w:type="spellEnd"/>
    </w:p>
    <w:p w14:paraId="34E63819" w14:textId="77777777" w:rsidR="00D26EFA" w:rsidRPr="00481CB8" w:rsidRDefault="00D26EFA" w:rsidP="00CA6AF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1005DD1" w14:textId="04A97C74" w:rsidR="00425C93" w:rsidRPr="0088165C" w:rsidRDefault="005D2C96" w:rsidP="001778A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D2C96">
        <w:rPr>
          <w:rFonts w:ascii="Times New Roman" w:hAnsi="Times New Roman" w:cs="Times New Roman"/>
          <w:sz w:val="24"/>
          <w:szCs w:val="24"/>
        </w:rPr>
        <w:t>Использованные порошки Al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D2C96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D2C96">
        <w:rPr>
          <w:rFonts w:ascii="Times New Roman" w:hAnsi="Times New Roman" w:cs="Times New Roman"/>
          <w:sz w:val="24"/>
          <w:szCs w:val="24"/>
        </w:rPr>
        <w:t xml:space="preserve"> производились в ТОО «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Labor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Pharma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>», Казахстан (квалификация ЧДА ТУ 6-09-426-75),</w:t>
      </w:r>
      <w:r w:rsidR="0046043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46043A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46043A" w:rsidRPr="0046043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6043A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46043A" w:rsidRPr="0046043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r w:rsidR="0088165C" w:rsidRPr="005D2C96">
        <w:rPr>
          <w:rFonts w:ascii="Times New Roman" w:hAnsi="Times New Roman" w:cs="Times New Roman"/>
          <w:sz w:val="24"/>
          <w:szCs w:val="24"/>
        </w:rPr>
        <w:t xml:space="preserve">производились в </w:t>
      </w:r>
      <w:r w:rsidRPr="005D2C96">
        <w:rPr>
          <w:rFonts w:ascii="Times New Roman" w:hAnsi="Times New Roman" w:cs="Times New Roman"/>
          <w:sz w:val="24"/>
          <w:szCs w:val="24"/>
        </w:rPr>
        <w:t>Завод</w:t>
      </w:r>
      <w:r w:rsidR="0088165C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5D2C96">
        <w:rPr>
          <w:rFonts w:ascii="Times New Roman" w:hAnsi="Times New Roman" w:cs="Times New Roman"/>
          <w:sz w:val="24"/>
          <w:szCs w:val="24"/>
        </w:rPr>
        <w:t xml:space="preserve"> химических реактивов, Россия (ЧДА ТУ 6-09-426-75) и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Hefei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Zhonghang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Nanotechnology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Development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Co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5D2C96">
        <w:rPr>
          <w:rFonts w:ascii="Times New Roman" w:hAnsi="Times New Roman" w:cs="Times New Roman"/>
          <w:sz w:val="24"/>
          <w:szCs w:val="24"/>
        </w:rPr>
        <w:t>Ltd</w:t>
      </w:r>
      <w:proofErr w:type="spellEnd"/>
      <w:r w:rsidRPr="005D2C96">
        <w:rPr>
          <w:rFonts w:ascii="Times New Roman" w:hAnsi="Times New Roman" w:cs="Times New Roman"/>
          <w:sz w:val="24"/>
          <w:szCs w:val="24"/>
        </w:rPr>
        <w:t>.., Китай (ZH-Al2O3-01).</w:t>
      </w:r>
      <w:r w:rsidR="001E52D3" w:rsidRPr="001E52D3">
        <w:rPr>
          <w:rFonts w:ascii="Times New Roman" w:hAnsi="Times New Roman" w:cs="Times New Roman"/>
          <w:sz w:val="24"/>
          <w:szCs w:val="24"/>
        </w:rPr>
        <w:t xml:space="preserve"> 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>Н</w:t>
      </w:r>
      <w:proofErr w:type="spellStart"/>
      <w:r w:rsidR="001E52D3" w:rsidRPr="001E52D3">
        <w:rPr>
          <w:rFonts w:ascii="Times New Roman" w:hAnsi="Times New Roman" w:cs="Times New Roman"/>
          <w:sz w:val="24"/>
          <w:szCs w:val="24"/>
        </w:rPr>
        <w:t>анопорош</w:t>
      </w:r>
      <w:proofErr w:type="spellEnd"/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ки 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="0007730A"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07730A"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 и</w:t>
      </w:r>
      <w:r w:rsidR="0007730A" w:rsidRPr="0007730A">
        <w:rPr>
          <w:rFonts w:ascii="Times New Roman" w:hAnsi="Times New Roman" w:cs="Times New Roman"/>
          <w:sz w:val="24"/>
          <w:szCs w:val="24"/>
        </w:rPr>
        <w:t xml:space="preserve"> 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Gd</w:t>
      </w:r>
      <w:r w:rsidR="0007730A"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07730A"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E52D3" w:rsidRPr="001E52D3">
        <w:rPr>
          <w:rFonts w:ascii="Times New Roman" w:hAnsi="Times New Roman" w:cs="Times New Roman"/>
          <w:sz w:val="24"/>
          <w:szCs w:val="24"/>
        </w:rPr>
        <w:t xml:space="preserve"> размер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>ом</w:t>
      </w:r>
      <w:r w:rsidR="001E52D3" w:rsidRPr="001E52D3">
        <w:rPr>
          <w:rFonts w:ascii="Times New Roman" w:hAnsi="Times New Roman" w:cs="Times New Roman"/>
          <w:sz w:val="24"/>
          <w:szCs w:val="24"/>
        </w:rPr>
        <w:t xml:space="preserve"> частиц &lt;50 </w:t>
      </w:r>
      <w:proofErr w:type="spellStart"/>
      <w:r w:rsidR="001E52D3" w:rsidRPr="001E52D3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="001E52D3" w:rsidRPr="001E52D3">
        <w:rPr>
          <w:rFonts w:ascii="Times New Roman" w:hAnsi="Times New Roman" w:cs="Times New Roman"/>
          <w:sz w:val="24"/>
          <w:szCs w:val="24"/>
        </w:rPr>
        <w:t xml:space="preserve"> 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>были от</w:t>
      </w:r>
      <w:r w:rsidR="0007730A" w:rsidRPr="0007730A">
        <w:rPr>
          <w:rFonts w:ascii="Times New Roman" w:hAnsi="Times New Roman" w:cs="Times New Roman"/>
          <w:sz w:val="24"/>
          <w:szCs w:val="24"/>
        </w:rPr>
        <w:t xml:space="preserve"> 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Sigma</w:t>
      </w:r>
      <w:r w:rsidR="0007730A" w:rsidRPr="0007730A">
        <w:rPr>
          <w:rFonts w:ascii="Times New Roman" w:hAnsi="Times New Roman" w:cs="Times New Roman"/>
          <w:sz w:val="24"/>
          <w:szCs w:val="24"/>
        </w:rPr>
        <w:t xml:space="preserve"> </w:t>
      </w:r>
      <w:r w:rsidR="0007730A">
        <w:rPr>
          <w:rFonts w:ascii="Times New Roman" w:hAnsi="Times New Roman" w:cs="Times New Roman"/>
          <w:sz w:val="24"/>
          <w:szCs w:val="24"/>
          <w:lang w:val="en-US"/>
        </w:rPr>
        <w:t>Aldrich</w:t>
      </w:r>
      <w:r w:rsidR="0088165C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5BD6F1F8" w14:textId="594F6E51" w:rsidR="0007730A" w:rsidRPr="0007730A" w:rsidRDefault="00425C93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879E1">
        <w:rPr>
          <w:rFonts w:ascii="Times New Roman" w:hAnsi="Times New Roman" w:cs="Times New Roman"/>
          <w:sz w:val="24"/>
          <w:szCs w:val="24"/>
        </w:rPr>
        <w:t xml:space="preserve">Синтезированы образцы керамики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6879E1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40793F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r w:rsidRPr="006879E1">
        <w:rPr>
          <w:rFonts w:ascii="Times New Roman" w:hAnsi="Times New Roman" w:cs="Times New Roman"/>
          <w:sz w:val="24"/>
          <w:szCs w:val="24"/>
        </w:rPr>
        <w:t xml:space="preserve"> в поле радиации. Для синтеза готовилась шихта из смеси порошков окислов 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879E1">
        <w:rPr>
          <w:rFonts w:ascii="Times New Roman" w:hAnsi="Times New Roman" w:cs="Times New Roman"/>
          <w:sz w:val="24"/>
          <w:szCs w:val="24"/>
        </w:rPr>
        <w:t xml:space="preserve">, 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879E1">
        <w:rPr>
          <w:rFonts w:ascii="Times New Roman" w:hAnsi="Times New Roman" w:cs="Times New Roman"/>
          <w:sz w:val="24"/>
          <w:szCs w:val="24"/>
        </w:rPr>
        <w:t xml:space="preserve">, 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Gd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879E1">
        <w:rPr>
          <w:rFonts w:ascii="Times New Roman" w:hAnsi="Times New Roman" w:cs="Times New Roman"/>
          <w:sz w:val="24"/>
          <w:szCs w:val="24"/>
        </w:rPr>
        <w:t xml:space="preserve"> </w:t>
      </w:r>
      <w:r w:rsidRPr="006879E1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879E1">
        <w:rPr>
          <w:rFonts w:ascii="Times New Roman" w:hAnsi="Times New Roman" w:cs="Times New Roman"/>
          <w:sz w:val="24"/>
          <w:szCs w:val="24"/>
        </w:rPr>
        <w:t xml:space="preserve"> марок </w:t>
      </w:r>
      <w:proofErr w:type="spellStart"/>
      <w:r w:rsidRPr="006879E1">
        <w:rPr>
          <w:rFonts w:ascii="Times New Roman" w:hAnsi="Times New Roman" w:cs="Times New Roman"/>
          <w:sz w:val="24"/>
          <w:szCs w:val="24"/>
        </w:rPr>
        <w:t>х.ч</w:t>
      </w:r>
      <w:proofErr w:type="spellEnd"/>
      <w:r w:rsidRPr="006879E1">
        <w:rPr>
          <w:rFonts w:ascii="Times New Roman" w:hAnsi="Times New Roman" w:cs="Times New Roman"/>
          <w:sz w:val="24"/>
          <w:szCs w:val="24"/>
        </w:rPr>
        <w:t>. Соотношение окислов в шихте было равным стехиометрическому. При введении церия для активации и гадолиния для модификации соотношение исходных составов корректировалось. Предполагалось, что ионы активатора и модификатора входят в решетки посредством замещения ионов иттрия. Порошки окислов имели вид частиц не правильной формы с размерами около 1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879E1">
        <w:rPr>
          <w:rFonts w:ascii="Times New Roman" w:hAnsi="Times New Roman" w:cs="Times New Roman"/>
          <w:sz w:val="24"/>
          <w:szCs w:val="24"/>
        </w:rPr>
        <w:t xml:space="preserve">мкм и меньше. В жидкой среде частицы имели склонность к объединению в комплексы. Шихта засыпалась в медный тигель слоем </w:t>
      </w:r>
      <w:r w:rsidRPr="0007730A">
        <w:rPr>
          <w:rFonts w:ascii="Times New Roman" w:hAnsi="Times New Roman" w:cs="Times New Roman"/>
          <w:sz w:val="24"/>
          <w:szCs w:val="24"/>
        </w:rPr>
        <w:t xml:space="preserve">толщиной 5мм. </w:t>
      </w:r>
    </w:p>
    <w:p w14:paraId="7780CA88" w14:textId="50B396A5" w:rsidR="0007730A" w:rsidRPr="0007730A" w:rsidRDefault="0007730A" w:rsidP="0037785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Для синтеза </w:t>
      </w:r>
      <w:proofErr w:type="spellStart"/>
      <w:r w:rsidRPr="0007730A">
        <w:rPr>
          <w:rFonts w:ascii="Times New Roman" w:hAnsi="Times New Roman" w:cs="Times New Roman"/>
          <w:sz w:val="24"/>
          <w:szCs w:val="24"/>
          <w:lang w:eastAsia="ar-SA"/>
        </w:rPr>
        <w:t>нанокерамики</w:t>
      </w:r>
      <w:proofErr w:type="spellEnd"/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 был использован ускоритель электронов ЭЛВ-6 (</w:t>
      </w:r>
      <w:r>
        <w:rPr>
          <w:rFonts w:ascii="Times New Roman" w:hAnsi="Times New Roman" w:cs="Times New Roman"/>
          <w:sz w:val="24"/>
          <w:szCs w:val="24"/>
          <w:lang w:val="kk-KZ" w:eastAsia="ar-SA"/>
        </w:rPr>
        <w:t>Р</w:t>
      </w:r>
      <w:proofErr w:type="spellStart"/>
      <w:r w:rsidRPr="0007730A">
        <w:rPr>
          <w:rFonts w:ascii="Times New Roman" w:hAnsi="Times New Roman" w:cs="Times New Roman"/>
          <w:sz w:val="24"/>
          <w:szCs w:val="24"/>
          <w:lang w:eastAsia="ar-SA"/>
        </w:rPr>
        <w:t>ис</w:t>
      </w:r>
      <w:proofErr w:type="spellEnd"/>
      <w:r>
        <w:rPr>
          <w:rFonts w:ascii="Times New Roman" w:hAnsi="Times New Roman" w:cs="Times New Roman"/>
          <w:sz w:val="24"/>
          <w:szCs w:val="24"/>
          <w:lang w:val="kk-KZ" w:eastAsia="ar-SA"/>
        </w:rPr>
        <w:t>унок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 1). Ускоренный пучок электронов выводился из высокого вакуума в среду с атмосферным давлением через систему дифференциальной вакуумной откачки, состоящей из трех ступеней. В каждой ступени вакуум понижается примерно на два порядка. Диаметр отверстия нижней выпускной диафрагмы около 2 мм. Мощность пучка ускоренных электронов - до 90 кВт, энергия электронов в пучке - 1.4 МэВ, размер пучка на поверхности образца – 1 см</w:t>
      </w:r>
      <w:r w:rsidRPr="0007730A">
        <w:rPr>
          <w:rFonts w:ascii="Times New Roman" w:hAnsi="Times New Roman" w:cs="Times New Roman"/>
          <w:sz w:val="24"/>
          <w:szCs w:val="24"/>
          <w:vertAlign w:val="superscript"/>
          <w:lang w:eastAsia="ar-SA"/>
        </w:rPr>
        <w:t>2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>.</w:t>
      </w:r>
      <w:r w:rsidRPr="000773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E6B5AD" w14:textId="41CA59A5" w:rsidR="0007730A" w:rsidRPr="0007730A" w:rsidRDefault="0007730A" w:rsidP="0007730A">
      <w:pPr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773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DDF17A" wp14:editId="39B789C7">
            <wp:extent cx="1805940" cy="2147606"/>
            <wp:effectExtent l="0" t="0" r="3810" b="5080"/>
            <wp:docPr id="1026" name="Picture 2" descr="D:\Аспирантура\Фторид магнния от Новосибирска\2017.04.17 Презентация\Оборудование для генерации концентрированного электронного пуч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Аспирантура\Фторид магнния от Новосибирска\2017.04.17 Презентация\Оборудование для генерации концентрированного электронного пучка.jpg"/>
                    <pic:cNvPicPr>
                      <a:picLocks noGrp="1"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24" cy="2223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D4617A" w14:textId="4E999017" w:rsidR="0007730A" w:rsidRPr="0007730A" w:rsidRDefault="0007730A" w:rsidP="0007730A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  <w:r w:rsidRPr="0007730A">
        <w:rPr>
          <w:rFonts w:ascii="Times New Roman" w:hAnsi="Times New Roman" w:cs="Times New Roman"/>
          <w:sz w:val="24"/>
          <w:szCs w:val="24"/>
          <w:lang w:eastAsia="ar-SA"/>
        </w:rPr>
        <w:t>Рисунок 1 – Ускоритель электронов ЭЛВ-6</w:t>
      </w:r>
    </w:p>
    <w:p w14:paraId="2104B712" w14:textId="3EE8D485" w:rsidR="0007730A" w:rsidRDefault="0007730A" w:rsidP="00C90B8E">
      <w:pPr>
        <w:tabs>
          <w:tab w:val="left" w:pos="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Был изготовлен тигель из меди для синтеза </w:t>
      </w:r>
      <w:proofErr w:type="spellStart"/>
      <w:r w:rsidRPr="0007730A">
        <w:rPr>
          <w:rFonts w:ascii="Times New Roman" w:hAnsi="Times New Roman" w:cs="Times New Roman"/>
          <w:sz w:val="24"/>
          <w:szCs w:val="24"/>
          <w:lang w:eastAsia="ar-SA"/>
        </w:rPr>
        <w:t>нанокерамики</w:t>
      </w:r>
      <w:proofErr w:type="spellEnd"/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 w:eastAsia="ar-SA"/>
        </w:rPr>
        <w:t>(Р</w:t>
      </w:r>
      <w:proofErr w:type="spellStart"/>
      <w:r w:rsidRPr="0007730A">
        <w:rPr>
          <w:rFonts w:ascii="Times New Roman" w:hAnsi="Times New Roman" w:cs="Times New Roman"/>
          <w:sz w:val="24"/>
          <w:szCs w:val="24"/>
          <w:lang w:eastAsia="ar-SA"/>
        </w:rPr>
        <w:t>ис</w:t>
      </w:r>
      <w:proofErr w:type="spellEnd"/>
      <w:r>
        <w:rPr>
          <w:rFonts w:ascii="Times New Roman" w:hAnsi="Times New Roman" w:cs="Times New Roman"/>
          <w:sz w:val="24"/>
          <w:szCs w:val="24"/>
          <w:lang w:val="kk-KZ" w:eastAsia="ar-SA"/>
        </w:rPr>
        <w:t>унок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000A41">
        <w:rPr>
          <w:rFonts w:ascii="Times New Roman" w:hAnsi="Times New Roman" w:cs="Times New Roman"/>
          <w:sz w:val="24"/>
          <w:szCs w:val="24"/>
          <w:lang w:val="kk-KZ" w:eastAsia="ar-SA"/>
        </w:rPr>
        <w:t>2</w:t>
      </w:r>
      <w:r>
        <w:rPr>
          <w:rFonts w:ascii="Times New Roman" w:hAnsi="Times New Roman" w:cs="Times New Roman"/>
          <w:sz w:val="24"/>
          <w:szCs w:val="24"/>
          <w:lang w:val="kk-KZ" w:eastAsia="ar-SA"/>
        </w:rPr>
        <w:t>)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. </w:t>
      </w:r>
    </w:p>
    <w:p w14:paraId="72B694C6" w14:textId="55FF5190" w:rsidR="00C90B8E" w:rsidRPr="0007730A" w:rsidRDefault="00C90B8E" w:rsidP="00C90B8E">
      <w:pPr>
        <w:tabs>
          <w:tab w:val="left" w:pos="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14:paraId="422CC2D1" w14:textId="1E9D9AC3" w:rsidR="0062028C" w:rsidRDefault="0062028C" w:rsidP="00000A41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noProof/>
          <w:sz w:val="24"/>
          <w:szCs w:val="24"/>
          <w:lang w:eastAsia="ar-SA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BDA6D25" wp14:editId="78FBF722">
                <wp:simplePos x="0" y="0"/>
                <wp:positionH relativeFrom="margin">
                  <wp:align>center</wp:align>
                </wp:positionH>
                <wp:positionV relativeFrom="paragraph">
                  <wp:posOffset>-34290</wp:posOffset>
                </wp:positionV>
                <wp:extent cx="4693920" cy="1310640"/>
                <wp:effectExtent l="0" t="0" r="0" b="3810"/>
                <wp:wrapNone/>
                <wp:docPr id="4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3920" cy="1310640"/>
                          <a:chOff x="-22860" y="0"/>
                          <a:chExt cx="5857240" cy="1630680"/>
                        </a:xfrm>
                      </wpg:grpSpPr>
                      <wpg:grpSp>
                        <wpg:cNvPr id="2" name="Группа 2"/>
                        <wpg:cNvGrpSpPr/>
                        <wpg:grpSpPr>
                          <a:xfrm>
                            <a:off x="-22860" y="15240"/>
                            <a:ext cx="2880995" cy="1615440"/>
                            <a:chOff x="-22860" y="0"/>
                            <a:chExt cx="2880995" cy="1615440"/>
                          </a:xfrm>
                        </wpg:grpSpPr>
                        <pic:pic xmlns:pic="http://schemas.openxmlformats.org/drawingml/2006/picture">
                          <pic:nvPicPr>
                            <pic:cNvPr id="2050" name="Picture 2" descr="D:\Аспирантура\Фторид магнния от Новосибирска\2017.04.17 Презентация\Тигель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452" t="6214" r="8236" b="15736"/>
                            <a:stretch/>
                          </pic:blipFill>
                          <pic:spPr bwMode="auto">
                            <a:xfrm flipH="1">
                              <a:off x="0" y="0"/>
                              <a:ext cx="2858135" cy="161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2860" y="0"/>
                              <a:ext cx="522968" cy="40191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B30D0C" w14:textId="7B6265BA" w:rsidR="00A702C3" w:rsidRPr="00A702C3" w:rsidRDefault="00A702C3" w:rsidP="0062028C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24"/>
                                    <w:szCs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24"/>
                                    <w:szCs w:val="24"/>
                                    <w:lang w:val="kk-KZ"/>
                                  </w:rPr>
                                  <w:t>а)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5600" y="0"/>
                            <a:ext cx="29387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2740" y="7619"/>
                            <a:ext cx="460903" cy="3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085157" w14:textId="68CBAA7E" w:rsidR="00A702C3" w:rsidRPr="0062028C" w:rsidRDefault="00A702C3" w:rsidP="0062028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kk-KZ"/>
                                </w:rPr>
                                <w:t>б)</w:t>
                              </w:r>
                              <w:r w:rsidRPr="0062028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DA6D25" id="Группа 4" o:spid="_x0000_s1026" style="position:absolute;left:0;text-align:left;margin-left:0;margin-top:-2.7pt;width:369.6pt;height:103.2pt;z-index:251661312;mso-position-horizontal:center;mso-position-horizontal-relative:margin;mso-width-relative:margin;mso-height-relative:margin" coordorigin="-228" coordsize="58572,163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MtNzbBAAApw4AAA4AAABkcnMvZTJvRG9jLnhtbNxX3W7cRBS+R+Id&#10;Rr7Pru1de+1VNlVp2lCpQERB3ORm1h6vTW2PGc9mN1w1qcRVJZC4RiDEAwRaRFRIeQXvG/HN2N44&#10;SQMhaqVCVrs583POnJ/vfB5v3lpmKdlnokx4PjGsnmkQlgc8TPLZxPj0k3sbnkFKSfOQpjxnE+OA&#10;lcatrXff2VwUY2bzmKchEwRG8nK8KCZGLGUx7vfLIGYZLXu8YDkWIy4yKjEUs34o6ALWs7Rvm6bb&#10;X3ARFoIHrCwxu10vGlvafhSxQH4URSWTJJ0Y8E3qX6F/p+q3v7VJxzNBizgJGjfoDbzIaJLj0LWp&#10;bSopmYvkkqksCQQveSR7Ac/6PIqSgOkYEI1lXohmR/B5oWOZjRezYp0mpPZCnm5sNvhwf1eQJJwY&#10;Q4PkNEOJqm9Xj1dPqj/xOSZDlaFFMRtj444oHha7opmY1SMV9DISmfqPcMhS5/ZgnVu2lCTA5ND1&#10;B76NEgRYswaW6Q6b7AcxSqT0Nmzbc7HjTDmI7zbqjueMbGjU6u7AdD2t3m9P7ysn1z6tB2vnmyjt&#10;V0Zp3yDKjreWo1zTUGrDtT3P9H2n9ddyhu2Oa4V7lfoV4RZJMMa3AQikSwD550aClpwLZjRGsmvZ&#10;yKh4NC82gOWCymSapIk80H0J1Cqn8v3dJNgV9eAMa7bpoJQ13LBBnUtQmZCVAXpze7xXfbM6BP5O&#10;Vo+r4+p0dbR6oqS96qfVUfUS4kn1nFR/YO1ZdYrPyeprgvkjUn1Xvax+gXiILT8rfUgvoInuGvXM&#10;Yc8akep7GPi1+g1fWK6OV18p/b3qR6g8w+Tvq6dW7/NipgqqYlBu10FQleQHPHhUkpzfiWk+Y7fL&#10;AhwDRKvd/fPb9fBcBqZpUtxL0pQILj9LZPwwpgU6ztLUoRab5CMJFxr8FfWryWObB/OM5bJmQ8FS&#10;1IHnZZwUpUHEmGVThuYW90MLWAQTS5xXiCSXNV5LEXyMABQ9WtbQQREQjGtbYAM44dkD1yAgSssZ&#10;QdIIL6VgMojbcNuQ6lyV4AcyXXzAQxxD55LryBQ/kAjhvd/G+ndMYXuOZw0ut84a+yiDKOUO4xlR&#10;AqJDBPoguv+glMqzsy2Kl3Kukq69T/NzE9ioZnSllO+NiDoq4sAjqWxLgtGlovwr1tW1hpfKbKcT&#10;rFHbCMDucfVco/5w9RT9AIebzYp2iVy+x8GSNVjK4gIOheCLmNEQXtZY7KjWdq6uTYe7O6x2gdEc&#10;2/ZdPM0Vfw9Ny7fqY1r+Pcv4TYpCFhPDd2xHV7FTriyRuB6kSQYsmuqvxqAK9G4e6opKmqS13BZT&#10;RV4XU0lyOV02mZzy8ACJRPPphxSuLRBiLr40yAJXgIlRfjGnigLT+zny6FuKtInUgyGePxiI7sq0&#10;u0LzAKYmhjRILd6RGJlNRLfRC1Gisamcqj0B2tQAINNS8/yqOwkQ/M/QOTiiuTr8ACo9xOXhFDT8&#10;gmjGOM+Jr41CFWbfMGOCDK9mTI29hguVLxEYRjEp5oHD9YJmlutyZKcPbc93XMC9cxlaXy38gTfC&#10;7ae5Cq2vFji2vYj9f/hxsIbW28COtjeyR4oTwIEj1/JrNmoLM3RN34TDiiEH9hCXHLX+msryhhlS&#10;vwJoRj+jp7eYKPE2pDPbvLmp163uGHL3/XLrLwAAAP//AwBQSwMECgAAAAAAAAAhADgsHqocxwAA&#10;HMcAABUAAABkcnMvbWVkaWEvaW1hZ2UxLmpwZWf/2P/gABBKRklGAAEBAQDcANwAAP/bAEMAAgEB&#10;AQEBAgEBAQICAgICBAMCAgICBQQEAwQGBQYGBgUGBgYHCQgGBwkHBgYICwgJCgoKCgoGCAsMCwoM&#10;CQoKCv/bAEMBAgICAgICBQMDBQoHBgcKCgoKCgoKCgoKCgoKCgoKCgoKCgoKCgoKCgoKCgoKCgoK&#10;CgoKCgoKCgoKCgoKCgoKCv/AABEIAVoCU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9d2IyTURmAOMc1GZ2x8pqA7hlmroucZa84I3Womkf&#10;GVbvVYzuvX5RSm4GST+FFwLKvuGSaY2CPmNQGdTyWqJ7rAwB+NAFjO0cY6VGZCOWAqD7QDxu/wDr&#10;0rTJsOTSYDy2/knFRyEMNoYMaYz712r3pi7F7/NSvYBf4iNx96Mrhs0BlU4HSmeYrPnP1o9SloDO&#10;GGQaikBxuA708soBwtMeRCOvai5OoxpFIyGpAdnIkpspTGM5+lRh/lwT83eiMrATFmC7geWponfo&#10;DSb8JgN83vUTuvVQaOYCwWZhktQSuMMagSbdx+lPd1I4p3AczoASPmqMOG6fypuVzgGiJ0zwaqO4&#10;EjsQMqabuJJHtQzgjpUZwOo7VF+UBxZivWm4IG0io2YITuNO34XdnqKOYCSMsFztokYMu0imrJ8u&#10;QtN89HO2qQAuU5J+lWoZCyhGP41XO11Ab6VIpKpw1AFkspFMRm+YEZH0qEMVXNSRXH94e1VcmMeU&#10;ViynkUwuemOKcoZh1p2F/hFDTRQwoHGc9qjIJ4ibNSgKhwQaaNiuKkBsi56H8PWkZGanvgYOKUFT&#10;zQBCowfmpJQnr1p8hUt0pkqYwQKAInQMOeKjEJUjFWWRSuHFMceWmFHWgqJWmjCv/FUbox5FWGVX&#10;69qi2MWyTWZJAVIGM0x8g5A/GpZww5X86hZsLszQUhokwx3NTo7oD5cH5ai243fL+NN5U5XvU31K&#10;LqzjOW+lTpOcqcZ/pVBH+TBqRJWAwo4rTmFymgZyDUnnEjvWek4Y8mphIFQAPmmmKxbhnfIUirEc&#10;yfwtVCGZugHSplkGcDir5jOUC0Zz93ApyOw5JqqZMNhDR5ytgBunNUZ8rWhdEjHr/wCO1JG+w8nN&#10;VBLvXOKkjbK8HnFaRl0BxtG5ejkV+GT8PWrEJUHFUIJGB+ZqsxP/ABYx3rQktgru+9UsLhRgn8ap&#10;rNufOPxqRAzKfrQBa8w7uD705XZuAKrLvD8elSwz7eHaqdzMuRzNnBH6VYUhv/rVVt3VjzVlZVU8&#10;VQEsbbeAKepZznbTBMnXFOjl8zK46UAWoG2r8xpQFOQwqBACvNSAAn5T9KrlAk8hXXEqKy+m0Vma&#10;r8OPAPiWLbrXg/Tbo9/tFkhP54rSV5AcOOKlRiF/lU8kJ6SRUKlSnrF2PP8AVf2UfgRrO518D29q&#10;zdWtJGj/AJGuT1H9gn4T3Ls2mavqlnuz8qzLIP1Fe5RepTr2qQKMghea4KuUZbiH79NP5Hp0c7zP&#10;D6QqM+b7n/gnpoXnt5HxCudmfl32q5or6VwRxxRXJ/qzk3/PpfidP+tGdf8APx/gefPdKiEE1D9v&#10;UrtFVZbj5CS2T7VSub5lOF4rY4TUe7yMnmok1DGd9Za6mcbsUHUVPSp5gNSS8hxtDVH9tiA5bFZb&#10;3oHO6myaimPufSjmA1BMv3s8UNcL03YrKGpNjZt/8ep5vVC4zT5ieXsaizjdw1RvcAtxWeL85wB7&#10;U57o/LkUXQ4lx7kKWUmmpdqT/FxVE3uTvA70jXOTw2P60XQNF2S8w3Tg0yW4AUktwKoS3mAzA1+d&#10;n/BUn/goF8S/C/j6/wD2f/hR4j/sqxtYEGrX1mStzLMRuMYf+BQCM45PfjiufEYmOHhzM6cHhamJ&#10;qKEWfV/7R3/BQr9nb9m+KTTtd8Tf2vre7Ymg6NiW4DAZ+c5Cxj3Y/QE8V8Z6h/wU5/aL+MXj+6Xw&#10;dr1v4b0uNibPT7WNWYJ/tOwJZvXoPSviNtdvL+5a+v7qSWSWQtJJJJlnY9ST1J+tdP8AC/WWtPGF&#10;veJHw2Q6r3r5jE5nisQ7RdkfWYPKMLh3eS5n5n3LpP7cf7TOiSKkvj2O93Y+W6sY2H8ga9A8Mf8A&#10;BQn4uwQxPr3hzR9QZmwyxxSREfiCefwrxv4F/CrVvi7r8GkWZEMAUTXlzImVgj4+Y+/t3r9M/wBk&#10;f9kv9mHQhbzweGLbVbpYl8641KJXZm9Qv3R+A/M1y0cZjOaymz062XZfGnzypr5HhPw9/ax+IvjV&#10;ETTv2bvEGobvvSaOzTL+G5F/nXe2nxa8S24D+JfgH8QNJj6+dceGpHUfjGW/lX6GeFfDnh/QtMjs&#10;NB0u2tYFQBY7eFUUD2AFN8Zz2droVxJdlVjWP5i1fRU6mJjR55T/AAR8lP6nUxHJGna+m5+d5/aS&#10;+Dkcnlah4xNg+7BTUrGa3I+vmIK0NJ+Nvwi1l86T8R9Fm3dFTUEz/OuY/a7ttH1zVtQvNK0uJY1b&#10;94vlrlvUivjfxT4N059RYRaTGwc8MsYyK8mPENanKzVz6D/VfDVIqUZNH6G22v6NqS5sNTt5h1/d&#10;zq2fyNWFnSQcfd71+bGpfDb4meHrAa14Xh1JIW5zbtIrY9fl61iaX8b/AIweHrjbbfELXLdlOCrX&#10;8nH4E11w4ipy3icNXhSp9mdz9QS6txnpSgqe3y+lfnHo/wC3X8f/AA432SL4gS3Sj7wvLeOU/mVz&#10;XXaJ/wAFF/jwZEhFhpF8eBtfT3DN/wB8uP0FdFPPMNLV3+44ZcM42O1n8z7ua4+Xbgn0OKjVdw2n&#10;1zXjXwd+JP7Z3xPhhvbD9lSS8t5sbbtLqS2TnvmRT+dev6h4J/ad8OaX/bfiP9m7UBEq5Y6drFtc&#10;FVxnpuWu6OZUaiujz6mV4ilLll+aLiFk5ByKe0ysmFHNeZat+0z4T8Lz/YvGXhfxBpMnRluNLZ9v&#10;1Me4Utn+1r8AL0Y/4WLZwP8A3LpXjb8mFXTzLCT+2hVMpx1NX5H9x6Wk4XAY9qR2bOR/+quS0344&#10;fCLWdv8AZ3xE0eRm/hF+gP6mtqDxBpd+ubDU7eYHvHMrZ/KumNalLWMkccqNaGkotGxBOoPzt/8A&#10;XqZWQnNZq3CHuOOnNSrcGP7wzz0raNSL6mUoyRe8k4zuqE/fxjvSpeK3C/LTw5JOEFP4gUWM+b5s&#10;0DcMc07JZMg45pAu05LdqHEJDWyDg0MTu5P4etKdxbimvuVuRmpJj2CQgHO2kb96M46U/cQAtN2l&#10;eM0FFd41ByD3oeNcc9+9STRoO1RsFz1/ChgV5MKcEVA0K9AOnerr7D2xUIjVQcfnUcoFNY3UsPvZ&#10;pjFRwVqy3mHKlRj1FQMgVMk5+lQ4lpjFZVXPrQk+xdpGf6VHOxG1QO+aFID4xSuWtiRZBnjvViKX&#10;uBVNZN54A60/zivIbGP1pqRJeim2tgVLFJj5mrPS4LjKnvVpLghcba0UiZFoS7RnbTo3+bKjFVI7&#10;okkFamWRiM1fMSXY5N6YxUqgEcVSikKrlGqaNiw6kd6smULlyJy3DH5ulTLM0cYjqmkvOMVYQ7j9&#10;88VtGWmpiWraXsVxVgOoAqrDlckcipI98mG3Y29qtaCZbilGMBakUo3BFVon4wEqxEQDhmp3FtuW&#10;IB82B/dqSMlDgrUImVHyFqZZg/Q1RJYV1foaljIC5C1WR9vNSRzY96ALUbx/dINPDrmq0bbTkLUy&#10;ncAfWqugJvNDDgVLE5D57dqijG3gHd+FSRLu4P8A+qjqBaSZS3K96sQsinIPNZ4DO2w8d6sBWUqd&#10;3/16YFk4zyaKg3P/AM9KKYHkctzJHG0lZdzqpBwOxq5qMoFuct/vVzN/e4m2KcCvAlI9KzNSTU88&#10;fyqH+0pIzkH/AHt3asl9QdTtJpr3pcNk59ajmK5TaXUMjdkc01r+ROB3rGW6cLlWwAKQ6hkctmjm&#10;J5TaF4zLkmnjUHPDHisH+1X/AL1L/aEvG58Z60KQcpuG/I5Jx9Kct8wX5nNYTai5IG4kGl/tEqu1&#10;SR9TT5w5Te+3kHaD1qP+0AG+/wDrWGdWlxln+lRDUzvYq3ejnBo1Nb16DStOn1SeTbHbxNI/zdAo&#10;JP8AKvxJ/a78UHx18ctb8WO3zX120pbOTyx/pX6v/tT+PR4Y+CutT+dta5tWgX5sE7uv6V+P/wAZ&#10;TnxeJEdsSR5b5RjOTXl5lJyionuZLHlm5HLws0saqIsLuxXUeCLgaf4gtJw/yrMu30PNYMC4gZAO&#10;Nw5FXtEldL6MKwwJhz6V85UlY+sprU/Sr4LXs/hbwbp+n+Hk/eXkSS38irtMjHJC+uAO3TOfWvrL&#10;9nLx/qugTQzT3DL8ynbu4+tfNP7I82h6t8PLHWGaO4mW1RfMk7ELjgV6z4Y166sfEUNrbWzSQycF&#10;o8YT3NeX9YlTqn0awsamHSsfob4K+I2qah4bXWbKL7R28sOAc4HFct8aviH4zvPBmreZpSW62ds0&#10;sm6b+ED6Vgfs3+PtNuPD03gq3lW31KQM0LXEm5WHYr36V0f7Q/haD/hXVnf6xfyPcfZxDdeWfLWf&#10;PJyM8j29M19Eq0qmFbT6Hxc8PRw+YKEo6t6H5x+OPiX4nuGvLfxcJoZGuGxHJGuEOegPcVzXhW20&#10;HW9UEt3HvVedqjrXoHxm8GXHiifWNN092mmjmUwlhtwMZP1zWL+zz8NbvWS13LbMnlybWjK4+b3r&#10;5mpU5dz61W5dT274KwWFlslFp+724WOUAgD+orwv9uj9l3w74rS/+KPgO1t9L1S3k3XVjDHtjvEx&#10;yVxwHz9Aa+k9EtdP0OLyC0cLxx429T/+uvEP2ofis3huBoLeVpMf6yPI+X04rh9rU9p7rCnaUtT4&#10;V8O+F7zxLrcWk29mWuJJPL2jqTX2F+xl4T+FngPxzZafP4dt9W1CGQfb9SvF8yNGBGY4l6dercnj&#10;ivIfgj4XtPG/xGuNe02NVM29sL/CxOT/AFr6i+E3wgsfC2vWl6xiRoZFeRhHgH/Z47CvQhinzJHR&#10;9WUqLZ+lnw9j0O88O2/9mwRqrRgpGqjA49K0fGhsIfCd19vC+ULdgwbp0ryn4I+OmiWHSIZ1mkaP&#10;92vrxXT/ABa8T3T+EZraIAyFcTx56Ka+so4qn9Vdux+eYrAVo5ilfrc/Nv8Aat1a5PxVvfJvZPsY&#10;Zgsa8IOeo9R0xn3r5d+JGt6cNQVlihlWSTZ5PG8Gvq/9oNPD2oazI0shW6OVmbbweeK8p8G/By01&#10;XxbHf3tvDNErhw1xEzYYHr8hB/Wvk6kmpOVz7+HL7FKx51o37M3xA8aaC/izwt4Snuoo1H7mKPL9&#10;Oo7nFchPJrfhW6l0xry9sriFyk0PnOrIw6jGa/S/4F+E7fwxpbapf30MYmbMccVuIsD1wD3rzL9t&#10;79mrwH8WfDsvjbwXpS6f4itQXa4gXEd6vo49fRvzrGGPqU5Wb/Ex9nRqaOKPiq3+KfxH063zovxJ&#10;163b/lm0WpScfgSRXUfDj9oj9sTUtVj8P+FfHd7qUjkKsd1p8UvfrnZnH41574fsrvUvEQ8NzxeT&#10;dLceU0bjBVs19nfsx+GPC/gBrW2sbdJJmAa8uJFG529M+gr1IZhiIJcs395zVMswtS7dNfcdh8Gf&#10;hV+3f4z0yPWNb8R+EbdcDfDeafL5hz2/dvgV7DY/BT9oHTNJa81iPw7eMnOy1mmjY/gymvYfhLca&#10;Ze6SiogGV+XbXSeKNTstG0hrhm3tGuSN3WvUp5hjI00+Y+exGBwftuRU/wBD4h+If7Qeo/C28ks/&#10;GHw01JTE21ntZo5M+4B25rnbT9vn4GSS+RrR1fTT/F9r01sD8Rmuq/av8S+FvFE11F+5WX/eG5K+&#10;I/iVZx3uotbQgAdB6Vn/AKw46lK2/qdy4Xy+tBPVP1PtHTP2xP2dNTCtafE2xXd2n3Jj8xXSaP8A&#10;G/4R+INv9lfEbRptx+XbqCZ/U1+fNr8DvFGuWLXOk2gdlTd5B/i+lcdf6ZNpVy2n6tYNbzxsRJG8&#10;e3aa6afFFRytKKOGrwfQ3jN/cfqta6zpd6u+y1KCZfWOZW/lVgTFuc/L/er8pdO1m+0+eOPTdYvY&#10;Ofl+z3bpz+Br3b4AeC/j34w1GK4t/inr2mWMjKBJJqUkhOfRWJ/wrvhxJTl8UDjqcI1lrGdz7jkb&#10;By36ZqJlQy7h171T+HX7MnxhTTPMvvjXrV902/aNPtiBx/uBv1rp/EH7OPxj8OeG5dasviBY3ckM&#10;e7yLvSdpP/Akf+ldlPOcPLVnmVMhrU3ZNMwJFwc5qGUMo25rxnxZ+0d8SfA95NZ6z4C067aFyrNa&#10;37o3H+yy/wBawT+3/wCHtL+TxT8NtVtWP/PORJP61pHOcvl9q3qZ1OH8zirqF/Q+gnRccPUD4iHF&#10;eM6P+3v8CtVby7yTUrM9P31mcD8Vrp7P9qv4B6jGrJ49to1PGZ1dP5ito47Cz2mvvOR5ZjqfxU39&#10;x28yfN079aTyvLOQO+awdN+MPwp1yTy9L+IWkyN1CLfJk/hW5BqenXaeZaalbyLj7yTK2fyNV7Wn&#10;/MvvM/q9aO8X9w1sDkDrzRIyJ8metOYoT8nT1qOVT94in7SHclwkhqSEHhqlhndSRuqsSqnC/wA6&#10;cs6sNr/WrUkiXG+heiuGIyBUsNwWjxWbHcMvA4qVLhox8je1UqhPJJGtHKR3qQzso4NZcNxIcbnq&#10;0k+ev51spGckacU+5MHtUsNw27pWerqo276s2jx55NVGRhymnHKzdBUwkwu1TWfFOV+61TxT553V&#10;rzsjYuRlgMlh+dWYyzbcntVGCQufmFWll2NgVqmTItLIDxmpLd9zYNV4yOoPPapIS3PNaElwYLfK&#10;TU0JCHINVY2Cc/7NSRyL0zQBdjc9OxqdM7uaqI3y496nUlud9AFqIDG41IoQnIJqurHbgGplyhxu&#10;oAnRQvzD9adtGc5qASF+KmjbjaRQBNgelFMzIeQ6/lRQB4hfzBkbd/d/OuZ1GRPNbHB9a3NTmdIW&#10;5/ziuP1a8KTsS1eBWdj1IyuWGlRWyX/hqJ7jaMhutUWugwyrVUnvGYYLmsOdGhpm8Zv4qQXDFeM/&#10;71ZBvAPn3GmHUzu2CTt61POHLqa7XDgDHPqaDqIDLyTgfdzWJ/a9wseOTk9acupyPhjV80e4ctja&#10;N+7nKnbTZLxwMs3WspdRDfMDtFI1/HJwv40vaRA0jqJI2ZPHc0x7t1OSzYPcetZ/ng8hs+2aiN4q&#10;Dbvo9poS0eB/t+eN5E0TT/CEMpXzC083zdQOP8a/PP4p2s9xrcc/l9SVC+nNfWv7XPiibxN8Wrxf&#10;ODw2TfZ41z6df1zXzP8AGBILdo7qGNQpmIb8q8avWlUqNI+owdFU6EWcHLFcWjG3mT5uC23tWho2&#10;mtcsrk8budvGayVuJTKzzP8AeXC1t+HLzYFXbgbq8mrzJXPoMPKLR9xfsR+K49D8JW+jz3DfvGLb&#10;pJOADjAH0I/U17ZrPxEfwM7ancOTDvCyYboCetfIPwN1m9i8JW1zaTtH5NwVVt3ORzz+de3y+NrD&#10;x/4Zbw34n/czhQEuFbHmYPc+teVKnzTufQ0a7jSsanxe/wCCnPiD4GazDcfCiW3S/gBb+075d0aZ&#10;HAC/xfjXnHiT/g4B/ah1FIrfxxfaPrlrbzF1g+yiI5wVJ+X698818t/tp2+peEfGss2pQSR2skYE&#10;Jf7i46/4+9fLeueMIJ5f9F3YVvlzX0WBwcJ4fS+u58xmWMf1q8o6rY/ZD9kn/gon8HPj7qc/h7xD&#10;bHSdSmI8oXE252f0yPvfXFfVGmeI9D8IeGLi8uNL+zrPGXtJIyN0x79MnP1/Sv50PB3jXWdE1m31&#10;fSr+W3uo5A8MkchUoR7iv2C/Zs/aNvPid+zH4X8R2KzXWufYpbfUVmYeX5qvgN7ZHP8A+uvFzbAv&#10;C+9HY9TLcVHHe61qe1eI/jfKhaW3kZZM4wrZI9jXgHx38e3PiC3uLi4ZmwpH3uSK2o9QeC9uIb24&#10;8ySaXc5XoD7VzHxSgtpdPkMa/Nt3N78V4dOWqZ7EqHKrIh/Ym8XjT/iPcRXA/dtFhdzd+wr7C0Tx&#10;fE9w1ut2quPn3bfxr8+vhnqd54I1NdcAxI1wrj6A9K+g9U+JWo6t4cTxB4WuWLSR7mA+8PUfWu2V&#10;NyldFQnGNNpn03+z/wDtgQP8QbWG/wBQXT47eYRzSXEgHmDODgV9F/GS/wBNk/tHxz4d8WXWtm4h&#10;XZZWuWht49u4OVB+b9OK/Fr4k/tC6h8P7hdU0mOOS83HyfOPCt13Yrz/AMVf8FY/2z9IuLa90X46&#10;3aNaqFhtVSNoVUDAG3HOBwM9q9vCwqypuKPncd7H6xGontoz7K+N/wATtUsPEkssl0oaSRjtZc8l&#10;iehrW/Z7+JMmtXTP57C6hwWPY8+lfntD/wAFRPi78SfGVtP8erPT9Utw2GuLWyEMuSeWJXqelffv&#10;7MOseGvE3geH4t6Jo7XGk2zQq1xGg5DsQ3mc/wAI7dfzrzcZhquHXvHpUcRTxEEon0UPGWpWdot9&#10;q10PJMZZTuxkdzXnPx6/bFstD0i10Pw5NFIiqySKo+bPqT3FYvxv+L9tqdxcWPhO9j+wxxiLT/JX&#10;hU759/X618j/ABR1q9LSLfXjZZjg/SvKUYylqa+ycdTttAvNP8dfFy18TWBCySSlbpV/vY4Y19Te&#10;DrOLw8kMksnyqoPH0r4L+CfjCXw542hmM7SIzhmO7pzX2MfFpv8ATIwt1hHVS3uOtdElKNrHbh1G&#10;dOzPsr9m/wCIsNxqdvpMl1hW4Us/HIrqv2lddvtC8Pq8V+vmM+3cGGFX1Ir4r+G/xxtNC8RWsxv1&#10;jhebyVG75nI9BXsXir4veCviD8P7/W3ENjrFheQx/wCmX6M17H32KTlQO/Ga9OjiOanynj4zCOGI&#10;VQ+evj7barqss+qaTNJLO3LbW4bHtXkWi6bNrMwu78tu3YkBXkc16V8V/GMUuuSRw6io+bI8pvlP&#10;0/lWv8LNCtLm+W71DTolZlz90Hd71xzkup2fCanwm8MtDY/bLWBnXbxGVyMe1c1+0f8ABnSvGFpJ&#10;qlnHHaagsZKSgffx/A3v79a9efXv7MV2vJlhjVMQxxRDnjr/APXryX4w/EixubQy/a1jZgyuqtkl&#10;uxrglzKonE0jLm0Z86/D/wAHve+K/Ivrb5rSTa8bDq4PTFfbH7OtjJpD24ukHmbh8i9AtfMPwY1f&#10;Tdd+Jm66I3li8x/vMAcfjnFfS3hrxJHp90v2STaY8HaTXbCtqrmnsU6eh92fCvU7S90iFGkUnbxW&#10;5441nRLbw1cG4ZVWOFt5P8PFeJfs3fE+z1lPs17fQxmGPLq7AfjWd+1r8Vbzwnaf2XFq8UdvcQiQ&#10;45LBuh+le1DEJYe6Pma+C5sZZnz78cNP0HXdVvNQUp+/kYxyqu3PpXzj4j+H95qWrNDE25Wk24dQ&#10;a9K8Q+Mf+Ek802N4ZlViFZDwPpVHwD4f1rWL/ZNAzKZRx/d9682Ulrqe1FShFRZwPiv9lj4iaX4b&#10;/wCEo0TT/wC0LRf9ctty8Y68j+teV3MlzAptmTbtbay+h96/Tb4P/B3xiLKO9EUf2dvvbv4eO+a+&#10;W/24/gv4XsPEtz4s8C2sNvfRMf7Xs7dvkc5++Md+Kxp4uUXZijGNRtHi3wi+EOq/EbWI444V8oMB&#10;Ncuvyivuf9nr9hf4SfZLe78QRX1zKzc7bx41P0CEHH414j+zVo40vwjYXtxHsZ13sV/jb3r6y+D/&#10;AMQvs8lvYJNtbjHFd1LEPm3MsTh/c2PRLD9jj4KxxMItO1CLIzH5Or3AwcdQC5H4Yr5//al+Dfjr&#10;4TM2pfDf4l3z27fdsb6GObHtnaDX1i3ja7sCqX1vsXyN27PtXzn+0b8UtG8QW08cjqsy5WPKkYru&#10;r4qrGN4yZ5GFwMKlV88U0fH2u/tJftBeFJ/Mu20q7SP76yWZRv0NN039vDxUgEet+BrKQ4/5d7pl&#10;J/MVm/EmyTVtRaM3Pys3581naR+zXbfEG1aHTtSMFwc+XKzdD2rhWb4yk/iZ6NTI8sqf8u0d/pn7&#10;eWnyKTqHgO6UfxNFdK1a+lft1fDS5kWK+0TVrc7hz5Ktj34NfKnxG+H/AMQPgP4jj8M+PLNtkrbr&#10;a6X/AFcqn3rp/hbpcPim9jvruNXtlYL8ueW9K7qeeYrlve5wy4Zy+pKyTPrnwz+058LfE9wLTTtU&#10;uvMOPlksJP8ADFd7pesw6tGrWKXDA4IzbsP5io/2RfBfh9dO+yjR7ddqq/EY3EfWvqbSdF0e3sUa&#10;K0Xa3Dbe/wBa7qOdYiau0ebjOHcLRlaLZ80pqlvDLsublVb+7I2MfnV2z1CKTiOZGz3VhXW/tE/D&#10;Dwt4otLi8g0aLzFtpDHtXBJ29/yr4X+Ingi/ieQ6D4v1ezf+FrS+kjx74DVp/rJ7N2lFnJHhT20e&#10;aErfI+xYrhQMDd9Wq1bzKOp/wr83PE/xo/a++D6tqfhT4qahqVjDhpLe+xNhR9Rn9a+rf2If2rI/&#10;2mPAE19qixQ61pcwj1KGPgNxw4HvXuZfnGHx2kdzxMyyPEZbG8tUfQUUp2bgOtTR+Y20gVnw3MiD&#10;IbvV6Cf5M7/frXsdT5+UXEuRneQtWIZDGTVOFxuDA1YDZOAa3T7ElpZDjcamiMZOSvNVI5fK+8xz&#10;irEMrkfOatMnlLceSCQo6VIm7O4VVikc9TViE4IwKoLaFuPZn5T8y9alyc/Nlqro+B1qaCVXbdQS&#10;WISpbO2pE+Zshs+9Rh8NuLduKkjlyMGgCbavdqKAzY4NFAHgOpyqsG3H8JrhdcmC3DnPQ121+yPA&#10;3zZ4rg/EKlrtiD1bFeBW1PUiUZLlictxUM1zIGwfuinSAKvznvzVeRtwJri2R1RiRvcvtPzfhUJv&#10;tgz6H71Ey71yBVVwPmjJ6/pUuRRY+0EquH704XJXnf8AL3qqGSMeWOlNEpX5M4X+9VfYB6lyW8bH&#10;y/NTJLzH8dVpbiLja3eoZJsrz60RsyUl1LjXgxy+OM8Vm+J/EltoWh3mtSvtS3tmkP4CmzXBPzH0&#10;rzP9qDxYNA+F91aRT7ZLwiJfp1P6VlWl7ODZpSpqpVSXc+WPFuvza/rtxqs8yma4naV9zepya82+&#10;MkEs+inUANvl7Tj09TXYX00C4mZG3HgN7Vy/xShuZfCkzOuElVd27soIP5V4dCTlK7PrnFRp2R5P&#10;pck7Xy+cpJZflHr710WiwP8AbS0i7YxXO2GEvfO3HCthW7GuitZnlcMsmfSta8bRDDy1sfQHwP1W&#10;2fwp9kB3N9qz7JlR1/Ku+uLqWHbHHGyn2HWvOf2bpftXhrW9F8lWkXyLkSMOwYjj869S0LSNQ1K/&#10;W3it2kaQjy1UZyfavHdlUPoKLfs7nK/EzwjoXxV8ON4R8dactxbyKdkp/wBZE3Yg18i/Fb/gn18Q&#10;/Dlx9t8CXkep2rsWWJ22Sov48Gv2O/Z1/wCCU3xZ+MNnBrviq9h8PWdx8yfalLTMvqF7Zr6h8Kf8&#10;ESPgZY2It/E/jHVr6Qj5mQLHz39eK9TByxkf4S08zx8wrZbGVqz18j+bDw3+yf8AG2eSG3l8KNbo&#10;ZsGaeUKo7E9a+5v2dLfxd8JPh5Z+CdOEDR20bBpGzy7HLN/hX6qfFD/gi9+zL4f8OTapo2uavbyQ&#10;Qlv3sysD+lfCHxs/Zs8JeBtUuLLRtbuJIYZcBmyMmuXNXiKiUKit6HZkn1PWpQb+ZxFz4qaym+2X&#10;F6pfH3d45/Co9F07Xvi3rP8AZcdybextxm8um52r9O5rn5PDukpM1vAcun3TnpXoPwgutN0fTbu0&#10;jlbzJJlMufpxx6da8enho6HuVMRa5674l+Cf7Lfgr4T6ZeWNvfXOsTWbS3TXqtwc4Ur0GDz+FeMT&#10;eL9K8K3y2FrZi3hul3JGvVeflJ+owa6Hxd4m1LxXdR+G7VVaQLlWL/NtA9z0Feb+D/DHiXx78R4/&#10;D37uTyWA8526KCOa9CpT5Ynm0az57XPHf26/AUtpHB47tVmFtJERNGg4DY+99K+I/E/iSB5vJsJH&#10;ALfe3df/AK9fq58c30G30qT4faxbW93Gtw8dxHJhmXIAYZ9OOlfInxG/4JtnxTenVPhZqTwySZf7&#10;HNGWQ+ylckV3ZfiqMFyzOTMMJUn70T5X0rULgSrI7Mea/Qn/AIJh/tG+PZPhD4i+C0/iGWHRY76O&#10;9FtgDzHPBy3UjK5x9a+edH/4JrftB2s6v4h02O1t8/PP5bt09ML1r3L4QfCiX4NaGvhuynaPdJvu&#10;rlo9ryt/gOw96nNq1GpQ5ELKsPVhVUpLY+mLrXbS/ZooZAzM2clq4/4n+C7TU9MkvpUVRHGzbvXi&#10;sOx8YWulqMz7nX7uOprp/CUeofEZxHfMy2e7/Vd29q+VjRqKWh9S503E8a8H+E9XnluNS02ym252&#10;KwU4/wA5r3D4e+NdVn8OHQ9ZVlurePEcjfxrX0Vq37G3iNPhNaeJPBmjSGzfTvtG4NEiFR97nO7A&#10;7/Svi/xza/EPwz4wZ4tRWJY5mPlKpbODxj616ap+6lI8+NePM+Tocj+0z8YdU8H3H2bRr+6ja5B3&#10;eU2GRfukA9hXy54x+LutiVriTXL5Lnd8rm4bcR9c19c/tGfs/fELxp8KP+Fn6HoDmaPPmRyRkLIc&#10;ZwD0GffrX53+PtV8SprEunazpclnPHIVkimjKsOfevYyynRlHSx4mZ1q0ZXue8fAT9rjxp4J8UQ2&#10;2razPqGkyTKLi1uJSxC56qSeDj8K/YL4YfFH4G/C74AaP8SNE8R2fiTXPEenCXTbJVEn9nqcg+ae&#10;xH4H2r8AdAuEimFw8mCpxgdq+3v2LvHmqwfDtdJ1AySQpqAMO5jgLjn8KyzjDclPnijTK6868uST&#10;0Psbx78cvFfih/tN7OGx8oVFChR+FeQePPG129nISpDg/ezkjntVt9eu9WkZowFjZvlAHbtXN+NN&#10;uxoY13Pt/OvnafNzbHvVKcYrQr/Bbx+2i+P1vryUqpkx83fNfSUPiq5/tX53Zlk6bfpXzH4Z8AWt&#10;hpLeIfE+ppbK1x8juwwpxkD613nhf41+ENbiXSNH8WW8+oWbbVjZtrSYHQZ611yoylH3RUa8YaM+&#10;tv2cP2qPg78FfHceq/HbxLY6Xp00Los2osCqED054/Cud/bH/b1/Zr+MXjFdP+EPxf0vULWNUjab&#10;7iH5QMKTjIz7V+Uf7VHxo17VPiHqjaxcyedFdMnlyMf3SD7qrn2rxV/iU95N+7m6Nn5Wr18Nl9Sp&#10;hbNniYvH0Y4z2nbQ/X34KeLV8Q69eaVYXqyXBUNGqruVl6cY4r6R+G1taeFbL+09atTFtXzN0qY4&#10;Xk9fpX5J/sJftnal8H/FCxeILZtQt5lxZvJJzBL2Y56r7V+lXwq/aa0T4xeHbzUNV8WWbX0OntBZ&#10;xSARxqMfNMwPYAcdK8THQnhpcrPUw844tc0TsPjl/wAFJtC8FeDrrwt4Fm3XDR7Vkj/h9ea+KpP2&#10;k/E/ibxFNqOpzyNHdSkXAkYtnNZXiPTm1TWNQu5rxbiEzP5Uy/8ALRAcBvxrzXxdry6E8kNsnlkt&#10;xis6EY1I3Y3D2MtEfcvws8d2DfD/AE820y4G5GYdM56V6v8AC7x8I7+GdrglWb+FvQ18W/s9eL76&#10;Hwr/AGfqFw22ZvNhDduAMfzr0bxL8c9J+DOhR+Mtfvg1luXNvG37wv6D603GpGp7qPQjKnUo+8fq&#10;V4213w4fg7/wnUF5GUksF8qXr8xGMfga/Pr4xfEG4l1m52XrbGk2qzPXnnjv/guv8Jrv4VW/wh8P&#10;fCbWrGKGQedfyX0TiReScLnOMmuQ8AfGfQPj1Y3GveGp4pY7dsyQtIPM3dht6/0r0MS6ns07HiYH&#10;lhKSb66HVwefq2ofaFikkxJjd2NfQHwW8D2cUcOvXs8cQQjcrZrhfCvhgaNotj418aXcdro1zOsF&#10;zqEkJSGObbnYO7ADuB1qTX/jjouiloNJ1tbq1RtscqxlA6/3sHn868mpzVND0tFsejftceCPhT8U&#10;vh/N4fu7mNLhE3WsuBlJAOx9K+fv2Z/BUWgWLaZqBWSa1mcK2Ooz9764xWZ8UPjO94ovPt2I2VlX&#10;c/6/Wqv7P3xEh1fU7y3F5+8VQ6qzcmppxqU4WZrQcHI+y/gzqTaD4m0+WAqsUxMM3OMg9D+dfVdn&#10;DBZW0ckTPlV+bjpx1r4P0/x9NbeBrnxFp8n+kafCZvL77kOf6V7949+OviC1/Zik+MXgXV47i6m8&#10;OmeNkZT5TlM5PPBHpXqYGsnBpnBmlF8yaNP9pL4i22gack1vOhl3MWAHbpivinxnqn9qXbNbjb5k&#10;nC57ZrZ+PPx+822smfUvtUY0+N7i43cvMy5f/wAezWb8IdIsviDeR3+4tuUNsUZ21jWkm7lUY+xp&#10;6ml4P+CMHj22WG4gkw3DTRrkFj2rP8Kfs3+K/wBkD432PxDtbLy/D+uN9k1QQ/dG4fI5XsQ1fRXh&#10;u1/4QbSo5rW1VV24VWYKxPv6VzfxU+KdnruhXunatqVvcq0O1o2UbYzxyPfiubC4yphcUpR2uY4y&#10;jTxmHcJa6HoVldbk37sjHX2q9b3OG5Arhfhl4wt/E/hCz1W0lEn7sJI2f4hwa6uC7TILN7V+v4Wv&#10;7ajGXkfj+Ko+wrSpvozajmVxkVZhlXIGetZMdypZcGrUNwQQ2a7FKzOKUH0NNJmDcCp4nxwazY7i&#10;XoIzmrEM5Y7S3P8AKtozINGFmTgd+p9KtrKCoINUYGAQnNSwgj5x96tYsDRjZTyalR13YWqS3G04&#10;Y1NbzBepppk8pe3E4YU5Gcckf/WqCCZWO5jU4kTO05+tBJIskm37lFNEwAxuopgeFajEBA5VcZX1&#10;rgPEHmCdt3duMdq7/UMGFiH6L3rhPEkAE7PHwa+frHpxMeTmPbk+tVpC+3Dj8qtnO7DLVW4Zt23H&#10;WuSXLax2ldiwBUnrVR2KzE5q24kySD2qtNBnDd6zdgK8jyh8Kev6UsjjbktRIpQEMvb71RkMFyij&#10;Ddc0rkyv0BnU9KhlkAON3y0bjszUMpJDEiqi0mZLchupp43Kg/KRXzj+2l4vMus6V4Timz5aGa4X&#10;PQngZ/DNfQ19LhTMvpXxT8ZfEcvi/wCKmr6ur7kjuAkZzkYVQMfpXBmVTlpW7np4D366Zy+qaklv&#10;IIhF14+73rM8cKtzoUnmtu3RMNp7AA/1p97ctf6iIHbKpwxC03VYHOkSTkfK0ZVc815OFlyvU+lk&#10;uaOh47FCsd5tjiG3qK3bCLNykLjCgZ+WksNKhWfyyjcZGK3DYRQMjjqcUVq/M7I1oUz0j9m/UorH&#10;xdcaZJ8y3Gnsm31wc/0r9Gv+CfvwV8NXFsvxa8XafHNtmMejwS42llPMh+h4H0r8z/gXKbb4oaax&#10;m2iSQxt75U1+sH7OtzaaF8K9BtLJgFGngsuejEkt+tcNT3alz26MeajZH2z8P/HVqLaNw+3yVAav&#10;V7HxAs+nRXiyblk4BWviuz+JFxY2YjS4KDHzN3r6Z/Zv8W6X43+H5igv/MmtZCG3YyOMivYy2spS&#10;5LnzOeYJQpqs0Uv2gtdml8KXUNzLNDG6siydM8V+af7REun3l/IZfn3S7VZWr9AP267/AFq18O2N&#10;lYXq28Equzsq8sfT9a/M34239zY+JlNzGxWOb5fm4Yj2rizSX+0cp6vD8V9TUkjzy88MWk3iCO8j&#10;hCrCNrbF5YZ/nXoXhz4X2fijRpJ7WCO2vFX9zPGu0t6K479etN0bwrLfzf2nf2rxq7hgGXgj+tek&#10;+GLaXT4lbT0ZhDtEgVf88V48pyjrE9qaUlY+M/2j7Tx18N9anttb0W5t5FTMc0edsg/2SOorz/4f&#10;fHbVtB8SS6JZ3EgmniHnSLnBBH3QccV93fH6z8I+IdAXQ/E0EUizLm1ucjdbyY4P0z2ri/2UvgFo&#10;V34n1C88TeG7O4Wxl8qMSWytvfPDZI6YGa644z2sbSRxxwrpy5kzg/2Sf2SPix+1/wDFCHStM0y6&#10;h0tZ0k1rWJ4yI4Ys/Ngn7zkdB61+ynwS/Yh+BXwZ8PQ2vhbwLZyXEcKo11dwK8j4HUkjqa4v9mi6&#10;0jwXp8OiaZYw2kMkYGyGMKN2OvFfRPhnXFvIGBbzMLnj0r2MvoYeSu9zwM8xGMjpHRFe/wDhl4Gu&#10;NGayufB+mMnln5TZp/hX5nftrfBjwppnxCunh0O1giZm+RbdVG7JJ/TH5V+nXifXjYaRJcxJuXYw&#10;2/hX5y/tY6/Be/ES+0nxFEy3DKzorZO5fUHpWecRpuEUlsPheVb2knLY+JfiT4H8H2MxOn2/kvu+&#10;bY3BrrP2dbnSdIu2u9Xika3t/n+7WT8RtHe61mSaFwsa8+URXrP7PngvRr/Q/J1Gx86OUFZImjxu&#10;r5/m9nDU+unbm1PW9e/bU8OaZ+yFc+FtA1GOwuF8yzjkkxK08bt8wH9zjHr+tfN/wL+E/hX4v6xc&#10;+OPE3ii1tdMt2Yt53CqwGcFjxzis39p/9jLxro1tP4i+GGsTTaS0wlurGRW863XB4jGcMDnp14rx&#10;Xwb8S/H2i+H5vAOpG6t9Phk/49pPk8xgTywHWj6xKurImnQp0buPXU9i/ay/astr+6tfgx4A1CFd&#10;CtYY3l+zwbBcuOxbvg/TNeE+K/2dPCPxruY4NU8IJqDSfNG8ER85c+45rc8G/CTW/jN8RrU+bDa2&#10;EPM8zH7ig9TX6bfsY/D34E+EJLax07QLe5uFVc31zCMyMAMnmurCp02ktDlxUYypttXPym8Of8EZ&#10;/EevXi3vh7wD4kuo926OGS3IX6ZxzXokf7B37Qfwb0xI9Q+D2s2tjF93yrQlQvU9Pxr99bbR9Nt9&#10;IjudMtIVXaNqxoP6V5H+1R4rjsfCzaRJtRZ4zt+bbg+telisPL2d5yPHwOYXrqMII/FG8l8SaGPs&#10;smjSW7fd/fL04q94J8IN4h1qFtUn3M8ig56DJxX0T8VPDWi3V/KjWkMis2Q3livLm8I6laX8lxoV&#10;htY/dVeg5rx4wjFn0UpcyPqH4d/Cj9lnSf2XJtY8TeAtO1y/tJLhtQluLpVeJtuEG0nOM+g7V+fn&#10;i79m/wAH/FPx4w+FVhc2Ooebuh+yMT82e3NV/jF8Xfiv8NRqXh6/N5DDfZywyEfnjPrzUHwT/aZ1&#10;r4SeH5L7Rxb3XiG+w1o0kJP2MDncDn7x9K9C05U+aNjy240ptSu7njnx9/Zx1bxP4jufB/i3U10/&#10;xVCTHFJIm0XJUfdf0Pv3r5l8Z/Bb4mfDDV3sfFfhm4hZW+WZVLRuOxDDgivuLXh45+Ovx40/UrqC&#10;bUNY1CZZbhoULHzCf/r19+/Az/glZefFnQ4ZfiWPLt3UB7UQKzbfctXTh8ZVpxUWrnPXwdKsuZuz&#10;R+KHwd/tCTUoJLWCRmidXxt9DX2T8IvjNdaPoUnh+DRVja8TybmRx1Unn8Pav05i/wCCB/7NbW23&#10;R/EN/pcjLjbDBHt3flXhX7R//BH66+Ckf9oeEviCdSiPLR/ZdrKvvj0rhzCnOt7zVjqy2tQoz5FK&#10;7PmK68ZaLawu4CjcMY7CuHn0i38c+JYoII2KNMu7avLsf4RXoWufs5a3pG5r7c+08AD+dbXw60Hw&#10;/wCAtbt/EOo2SN9jlVkWQDAYHOT+FcVChGL1PUrVJS0RqJ8Nda8GeH31O68NXdrBZ2qyKZJAHfPQ&#10;AdvrXgf7WcuufEbwPHrfha7uLiHTZD9u01W2yIcff29xX3b+1H+018N/iJ8O7G30e9s/tFzMX1CG&#10;BVUxqqhY0JXrnk+1fJlno/gu78TiyufFsUFzcb2aNl2qigZ+ctxj6ZzXRzRjU0Mv3jw7T0ufnXrP&#10;ilDeSGCeVSp27S3Tn+ddl8FPjV4y+HniO28R+GdeltLi3kDDEhCuM9CO4r274mfsl/DX4yajfaj8&#10;P9Ut9P1q3lYTfZV3W1ywP3sds+o4rym5/ZC+Ofha7WLUPBc0kO7H2qHmL8+1e2q2Hq0flqmfP+xx&#10;NOsmtl2P0atf2pfFH7THwF8M6Ze65b2+n2kLJdWdvD5YSZcfOx/iz1rkda8SWkNp9hjvmkKrjdur&#10;yLwDJr/w3+EqeC9Lu4/tEzb55Tn5GPYfSptEvLi2tQL29aaTblpG7mvlKlP987H1NG3slfc1vGfi&#10;W7j09reKWRtvI3Nmmfs9eMta0zxdNqquWRflZd3GM9Kx7m31HX3+zWqNsY/NJt+6O9fZn7KP7Jng&#10;fUf2dbzxjP8ADq8u9QaVlt777QeWC7iSOgH8q6KdO8TFyjTlc8l+J37U2t/C/TrjU7UeZZzQ4aAj&#10;GZDxj6GvAn/4KvfG7wd4GvPhZ4X1W1s9FvIpYbqy+zBi6SZ3DLcr149K2/jn4kS/1S8+F3jzw8+n&#10;xNcN9h1O3O9QQSFP0r4//aF+EnjT4X+JM3rfbdPuIlmttVt4z5UgYZx3wR6V6uBwdHVSPNzDGVlH&#10;3T6k8HftuR/Fi/03w14vuI9Lk8xYvte4+Wy9BkdjX3l8KP2pv2X/ANnbwXpvkXs2veLNSk8qSxhY&#10;JBaRYyZpHPXoAAOcmvw88M3ZuJVQ3LLhs59K+q/gp8RLB/ANvY3fhlr7UUuRG95ISRt/h55/yKwz&#10;DBxppcpODxUsTFKR+gnxN/bB1PxleS6rp90I7eTmCOMjGPWvI/F/x81G7sWhnuyFb73zda85e+k+&#10;xR29vqEcyogysMZCr7c1yPi2+u4om/ehR6eleVSpw5j1JRtoj7d/4J/fGOPxJBq3ge9vd0kZ+0Wq&#10;bv4c4YCvqOC8UgKB2r8q/wBjz4l6t8NvjFpfiMl5LWS5WG829o2OCfwJr9QbO/WVFnjbKsoZfcEV&#10;+gZHiObCqDex+Z8RYWVPF86W50dpMzbdzVeSc7flasK2vzhVNXIbgP8AePfpX0MZXPneVmzBcMxx&#10;k5q9alQdw5NY1reHONuferdtdndk1pGRlKPY2IbpgGA9asRzk8q1ZKzljgNgd6nhuigwDWyqPSwn&#10;Gxqq3y7mOamjn3HG2qMc+cFqlWRg27dmtDM04pgh/wAamjuN4+Y1nRSt0qykgBxitLiaLascctRU&#10;QORmignlZ4zfJiBvlPSuG1/d9rYNXd374hYd64XxGwaVs8YPNeBWPSiYsgcMeKguUOenvVskqPm6&#10;GoZWRjgN1rgkdiKLDnJXrUU23dhQatmIZwaY8CGTArPYZRdQx2sfwprpG8fTpVmREz93mmeTuXpR&#10;zAZ7qinZsqtcRMuR1FbH2SEjNV7q2RFwKOezFypnB/FXxD/wingPU9cLbTDavt92IwP1r4Ztr8zt&#10;MWZhIzFmb1Oa+vP2wZLm3+EWpeU5VVaMtjuNwr4ze4kjbLjq1eTmU3OSSPYyuny3Y21llGpSSHkZ&#10;+761tSab9r03ZH91Mnb/AErBgvEjvWadtq9V2967TQbe3u9KkeLapkwcf0rzYc0dz34q6PKbhUXU&#10;GiRfmSRu1SXEMvyyMfTbUmqCK38Q3kUrfMsxJ2+lSSbrmHKLwpytHK+Y2pyUTU+H11JYeNdMuomw&#10;VvI+fxr9GvhV8QLrTPhxHpfmGO90tirbm++h+YN+tfm1osgsL+G6jHzJMrb/AEIIr6v0/wAaa/4Y&#10;1KHW5n8+G9tU8xWbqjKDj2rGrHmkj1MLP3T6s8FfETV/EWkC91WNldsqMcZ5POK9i/Zw/a9+FnwE&#10;bVH+Kfim00u0ljDwyzTYkdwcbRzz1r5v8H+K9P8AGGhQ6l4Z1JUbywGjOMo+OQa/Nf8AbG+MXxCk&#10;+L2uaD4lubiOSyunhWLPGwE7SPqOa2wEJyxN4lY6FKrhXGezP2q/ad/4KM/shfGnwnZnR/i/pa3W&#10;mkq0NxIw3MxGMEduDXyh8QdRTxZrDaz4P1O01ezhjV5rlf8AV8nHGSSefz9q/HbWfi3q3nbJLkrz&#10;jO79a9I/Zt/bP8a/CTxdZzXWqzXuitMPtumzSkqy56j3HWvQxmBrVv3l9TzsDiMPhY+yjsfrHpmm&#10;eLfHlkurar4iht7rR9PaW302FBHFcRjqpwOX75612ep+O/Dngn4BWHxS8H3D3+oatGY/sfkkvFtf&#10;ByOO2eTUfw8/a8/Z30b4H6PqHgzwla6zc6xpK3U2rJcENBdMzLsbd0KjqBwc14f8QfiLqOrHb9qE&#10;VuuWht441VUB7cADvXytR8s2me3Ti63Sxh/tA/FR9c063uA3lzlSJI4mwMdVPsa96/YG8Y2XjnwH&#10;JfSIvnWbLFK3UnaMAn1OK+QfGsVxqkDO5b5uhPpXtn/BPHxT/wAIfDqPhq6l2/bm3xKfY1pT/h3R&#10;fLZn3D4T+Kem6dqTaR9uVZ4+dpPT0r3n4DfFaDVNbTR9Tv0ja4Xy7dWk+Z29AK+P9DurG/1M3+1P&#10;MyNzMOVP1rqvh/q83wt+Klh8Svtf2iSZgi+dgrFFu+ZV9CR1PWvRweKlRrK+xw5lgViMLJLe2h9f&#10;/HTxxp3gzwetveyPHDdSSRTXLL8qDYTz6Zxge5r89v2m/EvhvxBq6S6VqiRtb2uFZ5DvZc85z34F&#10;fVPx+/ba/Y+sdPWx+L/xV0O1s1kAa3uLsbtxXO4qOcDpn3r85vjh8Zfgr458a3tt8NfinpesWaXL&#10;i1a0ulJKk8ccGunNJSqNSjqjzchpRw65ZqzKsGmR+IdSZZzlG4831FfQXwV8K6XZWNvHHdltq/Kv&#10;fOK8K8C6dIkELxW8l150qoqrxuzX09qnhrSfgJ4Gs/FPiPWFhvb5VCaZJt3xHbnGOuMYrwJOWzPd&#10;r2voaPiSTS9Ls92r3CbR1V2GMD1r4B/b6+EFra64nxE+H2o7ILqYLqNvbtwjf3voT1r0/wDaD/aW&#10;1DUFe1065ZVb7zL/ACrxW2+K0viVLrRtZk86KSPCrIucNV4aEozujGSlyWZ6v+xh8I7+6+Hb38lx&#10;I32iQNNI45YDt9K+qPg+YtA1CK1ltGCq2PlJwc+teR/sZalEPhEhtQrNDcOkysfTpXqWleJp7e/W&#10;Q7eWypHWtfayVa7Oz2C+r/I/QD4YahbT/DSzuhydnzcV86/tu+INMi0ea9a8bdb/ACmBvcV6R+yf&#10;8TB458DanaZVf7OMaKre6/8A1q+Uv+CgHxF1nR/GWqI3i7TJNLkZEt9JkULK7hBulDDk4PY8V7+K&#10;qqeDi0fH4LDOjmc4voz5i8WeOLqa4kbyhn7yqwxuFXvh9r1hr5jubWLy51bBDf1FeX6/48t9c8Tr&#10;pFtu+0MwVY2/iJ9PWvWvgv4K1L7Z5lxpEkjRtlkVclPrXhVJe6fTM7TxZ8GvBnxZ8NtYeNNEhWZY&#10;z9jvgo3xt78cj86+OfiZ8FfDHwn8dNpGs+HoY5mkP2eeHO2Vc4BX+or9Cp7nTDZeRIyRyJGG+UD0&#10;xivHPj/8LNG+JOkRWwsT9s05vtVrNt5Cg5ZfxxXNRxFSE7N6ByxqPUb+x78JvB3gLyfEltocP9pX&#10;Sq8l3Im5o17KPSv0C+CvjBWsIYEC8cPtXqK+LvhXqNhovh+C6nHyGMc+/Svbvg98WYvD2sWsN/cq&#10;tvNIvmNkDAJr0KOJipbmeMwsp0dD661C/wDJ2wLKqybcj6V4H+1t468N+GtEC6lMqySbvvDhjg8V&#10;7NrktpfeJLPSVZpI7uzRkkj6BT3Jr4+/4KPSJpviW30h9TWGG3swY4fOyZCT6f1rux0/Z07/ACPF&#10;yuMalblW+58xfEm8t9Vv3a0j27mz8vfNZ+gfs53PxV0y90m1vBHI8OVDtg7uxz2rPufFr6hPHapC&#10;skm4LvXvXtXwO0O/l8u4EciNkfMvr2B9q8eVTlppn0cvcPhT4t/B34t/B3xfD4a8YeGbg2cU25bu&#10;EFmlTPUdm/D9K80/aQM/ihtPsPAPhbULbawRmlVjJJjqzEdD7DtX6y/HbwLpXxI8AT+HfE1jHJcI&#10;rPazjG+FwOCD1A9a+Hj4QudA+IK+Gtci+eKUBty8Hnr+NTh6idTmfQJXqU7dyv8AsBfsk+ItTlXx&#10;D8Rrn7Lb3LqtradJJAO5/Gv1C+Ff7Dvwhu/CKyPoFvM78sJl3D/9dfMfw08Ow6fc2mqKRG+1RGu7&#10;AWvtP9nXxlf3WltYIvmMkG7YvWuynOOIranNiadTC0VylLR/+Cev7KOvaNcWPi34Q6XczBj++WHY&#10;f/Ha+S/2vP2Hv2cPhnqH2fwD4QeF5txEfmMQhXGcfga/QCw8VyX8so06Xy5I4yZFZOPoefrXyn+1&#10;hq7ah5010ojaNmOfUex/wqsTSjGPunLgalZ125SumfD9/wDCfSbCTzbaKNIlz+6C9q6jSP8AgpZ4&#10;c+CfwZ1P4Pv4ekd1MkfmrKQImfg/L+FVtb0rVNX1pbPTJmXdJgr1GM1F8T/+CW3jD436H/wlPhy9&#10;tF1ALlYvM2+dgcK3vn8axw9WnCdquiO7Fxk4XgtTg/hx4K8CftGaXqnxB8Va7a2Oi2EJeOaZhvdz&#10;0VQeprzONfBR8aXXw0NlHqGhyQ4ijvIQ2Wxz1rCf4M/tGfB7xneeDfG+kSW/kMV+yq2ECjoQD1Hv&#10;Xq/7Lv7OWu+JfiLH478e2/8Aotq26Cy43St7+wrapKNKXNTlp0M6MZVIe/HU89uP+CTifGib+3Pg&#10;rZ3Ojt1mSYbrdj/s55H8q6e0/wCCbv7VHwn8OQ6dF8PNSurGFt0l1YR+YHf+8dtfrP8Asr/DLTJb&#10;WOS6toVRV2rCqBQor6Ej0Cx8P2DRW0cYQDO2jmrYiOr0Mak6OFnZLU/Au++HPxK8IQfZPEXgvVbW&#10;ReG+0WTrn8xXN3vgLXvEVz++j+zpvw3mLzX7TftQQ6Xq/hGaJ7GyaTOFPkqe/uK+F/ip8PfDtw7B&#10;dNgjb+Ly+CfyrjlGNGR6FNutFOx8++B/h3pvhrTd8chaTPMh719z/Abxp/wlvw3068mkUzQxLBcj&#10;dnDqMV8keKvDup6DpP8AxK7feq8bm7e9dx/wT++I16viXXPh3reoebJcYubWNv4SOGH5Yr3slxHL&#10;WSb0Z85xFg/aYXmS1j+R9eW12S4I7Vcivzvwrj8qx4iVGVqxE+19+a+0jM/OpI37S7I6sOlXLe+5&#10;27652G7cNuJq/b3keNzg1vGpqZ8pv2t55gw1XIp1HIP51z8F2wAETCr8F1jAZvyro5jOSNyK5yeP&#10;wq1DcBm25rFgumUjc/SrcU5zuVq0jK+5g4+9obMM5JxmpopnC/NWZbTYk3v+tWop8nArWMiWrF0X&#10;AA+9RUAeLHJ/Siq5hHl16FaM/SuK8TRr5zEniu0uAxDBx2xXHeL41+YLXi1tDvh8Rz/moTtK1XdV&#10;DbC2KGmYLl+1NZkLctXm1DtirICVXvUEkxDlcfjS45JDVXcsshIB+tYldBxlYqWYfN2qPLnqabLI&#10;FH3qh+0EjrUuRLJDJMisA1V7h5HQjPWnBmL7qJxn5jxmsZNs0jDY8t/acsI7/wCEutQO/wAwsyy/&#10;hz/Svh2fzUbyFTPlqCvt9a++PjlZpqPgHWLXYcPYyA8f7Jr4JnLQOzSxZWQ4X6V5+Kloevl75Ysy&#10;WlC3rJMDu3V21lq0elaBI8dtmQwkqzD+Lt+NcWZWkuZLiI7SjY6V02l3B1y7s9GcbVkIkmPoq8mu&#10;aj72jPXi/dPPvEVtLYeIFgkkLN5a+YzN1OOtatu4+xkbucf1pPibpqR+LWmhHyugK0unxSTRbAPl&#10;x37V0zUY6jjJssad8/LHn+7X0ZoN2uueBdMnmlEq/ZVVl4LAgAV82ylbeNVHHfcpr6C+A+oW1/8A&#10;De2aUt5kcjR7cdgxrz62+h7OHvynQ+CNe1zwHq/23R7tlgOPOgZuG59K86/bV/Z+sP2nY28deALm&#10;LTvFMMOLiCZ9sd8B0XPZvQmvRNWs7kK0ls65/u1a8GaSLzWY459IuJGA+WGPJ5I68VVGUqMk4lVm&#10;pQcZH5S/ED4feOvh/rraJ450C80+4STBW5iKhueoPQj3BqPw/YX91cR2enWkk00kgCRxqWZsn0r9&#10;rr39izxz8SdDjil+Fd9fWcrbvLm0l5EHy9fmUiufH/BM74j+ALWbXPDnwWWxjXmaRdFEOPx2jiva&#10;lmknT1geLHL6braTX3ngP7MTaj8Nvgxp/g/xRJKbyVvPa1fnyhnKr/jXey6y13OZrmZgMevArZv/&#10;AIHeM9MumjvbNLd1XLM6HiqMvw6itWzqd5JIV4IjXAr5SvH21Vy7s+qotUaaj2KsaHxBJ9js48qv&#10;+skHQCum8MNL4bnh1PSh5LW/IkXjpUPgnSbFdUWCUM1vDG0sscY+Z1UZwPUnpXceKfE/heT4P/8A&#10;CQ6Xpunw6hJObeK1hhSRwNo6l/m3Dnnt7VvQwvunPWxSjI9H8H/EJte0oanp935c2Nsg9Gxz+deF&#10;ftxftn+JPCPhz+x/DmpTW15DcNE0kchB9cj6DJrL0n4h+M/CniM211pv2aCeQfZ4dm1dgUAn69T6&#10;1wH7fvwn8TfE/wAD/wDCbeC7TzLyCPc0MfHnAA9PU4/HiroxisQoyNK1aUsK3E+Jvin8bvEuvatJ&#10;Pfa9cXPmFjI1xMWYknnk1wI8S6g+ofaNNvpocHIaOQqwP1FYuvJqVrfSWmq200M0bESRzKVZT6YP&#10;SjSYpAqzKfunI96+wjRp+x2Ph6mIre2tc/TD/glx/wAFLtW8DaPcfDPxx4Qs9e163Td4Z8QalIzt&#10;aDHKmPo5HbNe/eIvGXxH+J2t3vibxxqVxcXM0xZbqSTO8Ecbf7oA4x0GK/Pf/gnPoOk23xSk+IPi&#10;WRksrGzkWNehklYYXH0619yXfxM0/UYxa2C7YR3PU18RnFOMcVan2PtMn/eYfnnv59jnviB4Ynur&#10;J7i3JY9WPpXl2jwz2PiBoWyzLkV7NrHiqBtNeEEfMtZXwv8AgL48+JN5ea/oljGttaxtLI0jZcr/&#10;ALKDJP8AKufCKo5WOrFRpxVzu/2UvHt94SmvPDV5c7be8bzIst0au6+IXx9sfhxosmo3amS4jmwi&#10;r0KkV43rWgXfww1eBtSvJI5Fb5o5LVo8fn1qH436Zd/EnwPd3ejRy+dHbE71YAqxHDDuR/Kux0Yy&#10;qamUcRKNLQ4Txh/wVf8A2qvh3rs0vwv8YR+GUkk3NDbwh/MIyAXD5GQPYV498RP+CjXxr+K2ui++&#10;MWuR64zLt+1fY0ikXnllKgDNfMHxV1zxBoniG60fWppDeRTMsnmsd/HufzrlNH8WX32nZcTs8bcf&#10;NX0dPB0pUUraHy2Ix1SniHLqfpX8DfiPFF4X/wCFleCtcXUrxbrEkdxpyTNYqvIf5s4OfbFfcXh3&#10;wz8S/h/8AtT+MWufEqS6sdW0Zria0sREZZ5pFyu4gZAHXANfk1/wT9+KY8C/HPSNN1dludF1iYQ6&#10;lazHMToRzuGa++Pi5rHhzStAbV5/HotYL/UpU0fw3Y3H+oteAN6rwAeOPSvmsxpyo1OSx7mAk8VT&#10;5y94a+LV7aWsMdzq01w6jczStzk9vzrvPB/jaXWJZLmW72JJCRKzfwrjGK+ZV8XWM900el7jGq8z&#10;HvW5YfFb/hH9NZZDvzxtz1rhUVOOh3OPJU0PbPCPiG11DSZLIXO6O2uGhKq3G0Hg/lWpN41Ol31v&#10;M13mO2dWjhb2rwf4e/EmOC/milHkrdMTtHAyelc/+0P8Z9T+H2jSavHcfvAyrDub16GpdCrJpRO+&#10;niKcabcz9oPCvxd0Txd8D9D8d+G3gm1CPS4o3t43BYSKoBQgcjJFfld+2P8AtAfFT4pfFzWNO+IX&#10;h5bK9s7prdGt42Vo4t3Cndycdj3r4E1r9vr9oHQdTa58M/GzXrNlk8yNbPUnjVG7YCnHFU/DP7fP&#10;xY1nxg2tfFDxZfeIJLy4V766v5t80mPVj14z1r2q2HxVeirnzWCrYPCV5Wd73s2ulz7y+C3gPX7n&#10;XY7dEmvI5JVZVWMsV9iAM19hWV3p3wg8Lw2WuPD9tkj3xwlgrBfUj9K+ef2ev2tPgt4S/Z9tfjJ8&#10;JrRLjVhdLZaldapD8tvNL0wueyggepNee/E345jxX4qOtTeIvMdsnyQwRR7Ko6LXgy5oy5ZHucrr&#10;e8tj6G8UfGyHUVwVSJi23ar5OP8A9VeM/HlNNl8Q6J4pgUCQfLcY7rnI/HmvPbj4jzSXyz5YL1Ci&#10;q/ifx9JqZjSd90nAjG77o9cVrCm90Yxl7OVmfUHh3VrW7t4UifH7sNtHpgV9OfsP+LtP1HxlLoZM&#10;eZLKTyW35JYdq+E/hz47OreH7e4luGj2R+XLIOqnHWu0+Gn7c/wV/ZN8cWfiXxjrzR2dtn/R4UMk&#10;zKRgnHryeuK1wvNTxC0OjMIxrYKSWja0P0P8DxtPo2sw/ZFhmnmdEnZuQMHPvgc18Lftl/ESe08e&#10;N4biusRw5jjXuecEk/lWh46/4Lt/sgat8MdY0P4YeM7/AE/xJeQSLaSajppRQSThVPIB9Ca+Sfh7&#10;8ZPHXx08aSaLrqTajJcy+Za3Ai3ny/UsB09816mMvKOx4eXwlSk5SZ7F8MtLuNc1eOTyPM2kHpwP&#10;TNfUng7VYfBmjLd21v5cx+8ysRmuc8IfAfQPhrp9lrmtahY281xYoLe184LlwBlmzzyT3riPit8c&#10;rjRbhtKcQuqk4NvKCoH4V4db3tD0ubmkYv7Yui6b8W9JbVLq1j/tS1hP2e8U/vGUfwk9xXO/su20&#10;OjaJbtflXmX5CzVw/wASPjn/AGwHjg/djoBurQ+CPjqFrNiXI2zE49c1mvaU4WO7D8kpWZ9rfCz4&#10;tReFJFS3iaZhkpEq/eOOBXv3gmbxt4o8L2/iDXtFaxuLqNn8mWTdtTtxXxDofify9S0vUEkU2wnD&#10;XSt/EvoK+4IPHMsnws0/xZYWUrQx6DK7sEO0HGBk/nXsZfLnpyT6Hj51F0ZwlBbs+WP2kvi9HHqt&#10;5pglj/dyMBCvbnBr5Y1Xx5HqGuNYXsSqzMfLbtR+0V8R9di8Y3Gti4jNvcTtujZuevb3rjPhz4d1&#10;r4keIVmt7ZmaNgVjVuQCe9ctWV27no0/cgkz2r4f+DdN8RMY5IVkEi4b5QVrH8b/AAGt/wBnb4ja&#10;X8WfCFgfs7XAOpKqkFY2PznpyME/SvoL4YeDfCPwt8OxXPilrcTYXzNzjKcVF8bPi74J8TeEbjwe&#10;bq1eOSMrC7c7gR0rlw+JqUcQmuhjiaarUnF9UOtZ0uoUmtW3xyDcrA54PNS5dWya4n9n7xLJq/gt&#10;dEvZ/MutIkNpO394AfK34iu7YgfMDX6dg6yr0YyXU/Kcdh5YfESgxscgJxVmBiDv31XQ5PyjrSrK&#10;33VI612XOHlNS3uT61ehmLDluP51iwOKuQXC5wPxzW0JGUom5DNwoJ/PvV63nB281g21yVOFHy+t&#10;aEFwDjDiuiMjNxNy3lw20t/DVq3nCe9YtrdIp+U81cgvCw61tGVjNq7NgXK46UVRWclcljRVe0J5&#10;Dh7zlWx6VxPivcrNvFdtds4jbHfrXGeKwXD54+v1rzK2zOyG5y7xEk5X5apOQcg/KavSsWUjPC1T&#10;nwJBt/i9a82UtbHdHUjkLBWIqISMRkmpZGJVhmqcku3J/hrnkOwy6bBOOg5qFGY8L+fpSySPIqn6&#10;1GJABhR061lIZMCyjrnik35jO4UzzMqpIpzSh9oEdZu5UbnM/Ey3efwxfQFOWtXH5qa+AfEuLSaR&#10;Yj80TlFX6V+iHi62NxpM6ZDboz/Kvzo8fFrTxTfae7/LBeSK3/fRFcuKiuW56mX+9KSZiz27Ihk8&#10;1l8w/Nz0Ndb8L7ZLvWZrqRhtt4hCf5n+VcjIxgRXjk+WNi53DrXa/C6e2sNIa+umbdcO0sny+p4/&#10;SuCPus9hbnM/FGGIavHPA+dvAIXjGayYdQxDhQw3L971NdX8TorCaS1uWt2S3+0Ydd3Ud8Vz+uxa&#10;UurmDTEQQ7RsVJNwHHr611v3rFU9yjHMZExJL91sEeleyfs9ayyaPPpDM37mbeq9sEf45ryO3sUi&#10;fch/i+Y16J+z95l34t+wxjPm7Rt9ea4a1os9bD81j6m/Z4+Aviv9oHxjHovh63KwqwN1eTKRHCvq&#10;TX6s/so/sN/A74K6bDfNoFrq2t+WPM1G9t1ZlPomR8or56/ZT+HOn/CzwBpenWG1bu7RLm+k24LO&#10;wyEPsBX158MvGQFz9lupedg+90HrXfl/s4yTkeXnHtpUmoO3oeowafaW0YS3tY41X7qqgAFcZ8aL&#10;2xs/CN1b3cEflyQNu3Y/Kusl1aJ7RZ4n+Vvulec14T+1x4za18PnS42CzPzIWIxtxxjvn/DrXt4y&#10;pTWGaR8tltGpUxUb9GfBv7RCSR+J7y8WJWVpGLbV+VR7e3SvnfxX4ht9RvfsdgqsxbBXbg1758XZ&#10;ZL2OYm6UOSTJ5mR17D9OteAto6t4hWdUDYkJZlPTmviZRtqfpcZPlszrPgt4Vl0jxVa+KdY0mRbF&#10;I5Iw0kJ2lyvGTiprbRPA2k/GK90G5vYYYteaQ28xt94s94Z3ccjkBSByASa7rwp4x/4R3QfsVxpa&#10;3UUq4ZWJ79PpXkv7Qnwi8U+KIZPGPwpv5hthP9oaS3/Hxbp3MRx86464+ainiHG8bkyoxqanM2vx&#10;N8CfFz4pw+HdKgeGG7uStustrsjWPoNpBwvHY4613Xx1+IPwT0Kwh8MeGLorcWaRw3Ucbh45WJxx&#10;6Ec18j+D3+LXhDSbzwoPA9z9qvGKTahNAS0GP7h6KPxzX0V+wh/wT4+Jn7THjyz1DxTLPaaHa3Sy&#10;6leTseQDnaPU0QpSqVdDapKnSp8zOJ8S/sI+CP2ktWMcHw6mub6Riq3ljbMJD2BJUc/jVyw/4N6/&#10;iZpsK6nafC3WLqHbv2zXCqSPTFfvN8DP2ePhT8GfDNvpXg7w7bK8cQDXTIDI5x1JrstXlt/JaJY9&#10;u0GvpKeEr08PrP5I+JxGcUpYq1Okvmfz4j9gP4t/CCP7Db/BHWrOG1j/AOfXcuB34rPHhbxTo4D3&#10;ei3EQfkNLGQK/Zf9pazs9S0LULqZlVbW2bcOPn9q/P74u+GtLSSQWGoMx27WiKAqG5JA9B2r57FU&#10;bVddT63A4j2lFK1vQ+edG0X+0NRtY9WYrDNKq4x71+hf/BOTwDoGlR6w0en6bdapqWkboY7yYIoT&#10;eABgDPA696+Gv+EQ1rU9QW3t38m4VgIULhfmz0z0q745+LHxb8Aa9pMdvr8+gy2biK9nhb541PDM&#10;dvVcc8Z6cc1eHlClJOwsZSlXouKdj0n/AIKS6ho6/FbVtNfw/b2stqywstmny+YAPmGMZHNeGaP4&#10;Y8caZ4M/4TifTJp9IX93dTRKT5akcEjt/npXm1z8RvEvjPxnfeJ9U+IDXmlabcGWdrq7ZzcDdjCo&#10;eSzfpxnFdv4p/an1b4j+AdR8B+FtNbR9DhUFYZDmWdihUhmHbPIHalUjKUrrqFKcI01A8j/aF/ZD&#10;+G/x/tI/EOl3iaTrjJ+7v0jzHcjt5g9e2RXy94u/YY+PXgaQi48Jm+h3furrS5BMjL64+8PxFfoZ&#10;+zR+z78V/ja2h/D7wLoRu7uRSHnkkCRxKTnLOeAOuOpPvX6BfCr/AIIva3b6Il98X/idHbyxgf6H&#10;o8PmYHu7gZ/KvVwtbGRp2hqjycasvjL987M/Df8AZW+B/jLRdaXxb4v0WS1+xMfskMy/MZPUj0r6&#10;GbVbmB/tF9bEyKMBpOCPpX6jfE//AIJO/Bfw9o8uo2/i/UDKFJja4t4+T6EgDFfHHxU/Zn0DwpqM&#10;lgSsxVscMeR615OOnKVS9RHqZcqfsbU3ofPEWvXJlIQhd3UCvaP2Wf2ade+NXjix0+e1imuLpWex&#10;sbmRljkwON20E89ug9TWa/w/8O6E8dxa6GqyIQd0nzV7h8F/jVY/BDV9D+JGlRrJcWl0rzR7tvmx&#10;j70ee3FZUI03JX2NsQ6qpu29jkv2h/2cfjx8Gb+bVda8FeHdOjWXy7a3jmjbcAMqQFXJyM/lXzb8&#10;b7vS/i34QuPCvjFoNNvpcizmtQzBJB0yOoFfRv7Zf7cenfHDxisVjo13pqL5jR+deecrh2+XH90g&#10;dulfN/jPxj4D8OxtdahDFLqyx7rW1dDhP+mkrnG0E5wuC3GTgYz0SjL23uI56c19XXtOq1Pgf4zf&#10;DH4q/CzXntfF2iTLbMc29/ApaGZT0IYd/bqKw9Cu2edWDncrc/MK+8vgx490T4r3F54B8Zadb6jZ&#10;xqxWOaAMmM8rg9ueK3tS/YQ+Bvim5/tLQfBX2abgsluzBM/SvVWOUY8s1qeS8ulVfPTldHk/7Ffi&#10;06fpWseFvFEjSaLdwozW7N8vnqcqw+lenwnwpZa5NqenxM27CwqZN20DvXR6b+xJ4m0HTfJ8M6M0&#10;cJ/h+zuOPc4qEfs2eP8ASJ1gkjhi3c7pJDgfpmvAxNONas52sfSYWUqVBQZn6h4ogWLe2Vk7L7Vu&#10;fBrwnq/j7Xf7QlmhhhB2QzXlwscYPuzEAVHbfBeWC98rXHN00Zz5NuTt/Pv+ld14a/Z98SfEf4u+&#10;G/AWmX7afpEMVq9y6LuCSzSHHBGMjmro048yTM6k9LnTT+DNF+HDq0vxW0Bo5mZCi6vAUaQdQrBi&#10;pI+tfDH/AAUF1DxZ4R8efaLiFpNNuo1a0v423xuem0MOK/S79tj/AIJ1/B34U6PHqtx8TNS1KWO7&#10;ZdO02S4Vod2MyOYwAEyfQ9e1fEXxE0zRl0u80TxLoP2/w2zbJraZS0cbHOGU87D6EV2U/Y4fEJ3u&#10;ck51cVh3bRdD4R/4TaaeXy5XYr9a+jP2Fv21vGn7O/xGs5v7VmbSbiQQ3K/eaBDxvTPp6dDWL8Tv&#10;+CffiBLR/GvwQ1WPWtJdfMWxZ8XMQ67fRsfgfY1574P+DfxPOtJo174R1Cxm8zDNdWrRhB3OWwP1&#10;r1q0sPXoM8ajDFUqyufsj8Y/jvY/Eaxs9fsrn7RH/ZEcUF5K2xpkxnzGUHGTnFfPmvePJIo5oku2&#10;ZckL8x6V5npfiTxDpvhex8O3d3I0drbpFv3HnAx+NQ3XiEtFsI4/3q+SlStOyPrFKPItC54l+IMt&#10;vc7fOZhu+7616t+z1rd5f6W0s0WFmk/c57cV4nofhK58X6tEbu4FvY+cqyScF2JPCKM8sfy/lX0b&#10;8YHg/ZH8K2rD4WSXcMem29wPJvpnnUuAdzN5YjxjnC5x0zXSqDqR0RnGqqUiP42/toR/s++C3iud&#10;IF7cSMY7OIzFdrbeG45wK8Puf+C8/wC2zDat4cs/GVguirb/AGddJawXYI8Yxnr096d8Vdf+Fv7a&#10;WhJpnhXUYdG8RQKzWcOpMTFKwX7hYDPPrivhX4j6H4z8C+LLjw/408Oy2N3DIVaGRMZweqn+IehF&#10;etl+Eoxi4z0l+h5eaYqUrW1S1+Z9oeBP22fDv7Qfiq38NfFLUItBvJZMWd5b8WzyFh8sncA/l619&#10;2eOrD4Tfss/Bvw/4507XPt3iNrqKZ9Ot7rfFfRgZy2z7qL1B7np61+GljdSJOkkTsHHOPWvsP4L/&#10;ABh1zXP2ZrhNYunuJtJ1COK2MzFm8sr0z6fyrnzLAxpxThsGAxssQ7TPqP4g/tjeLvH1k+tRsscd&#10;wWPlxjCoPavLT8etTuLjzrnWJD838T9K838P+NdU1nww1hPGI42YhW6HHpXO+L5rjTrVfszn7+A3&#10;YV48acIzsz1uWUqeh93fsQfGZdZ8f3Ph24vQ39oW2V3N9506fjjNfWKbQQCev61+V37HHivWvDfj&#10;q28cPK32exuo+T/FlwGx9Bmv1Q0+5t9S0+HUbSRWjuI1kjb2IzX2uSVL4fkvsfn/ABJh+TFKp3HF&#10;ADg03y9rBwO9SMhAz74prAkcGvdPmQEhx/tCpVnx0qAY5IPOacImC8tVxuQ0aFvc4wS3FW7e5QHA&#10;6VjxSFuFNWoHddoYVcahPKbcE+49KvW05A2n8Kw7e454NXIblouSa6IyuZSjY2hfSgY2UVm/2mo4&#10;3GiquSZNySCVY/eHHtXI+LFBV/c1194VEZYGuR8VhXVsmuOtsb0/iOQkwu/AqrcyKWGFGcVanCry&#10;BVKViVyUry6nxHfH4SCRtx4PSoXMbKQTTnfy92R1qBzlPlrGTKIJGQrlWx7VGZAEyBilbCgCQ4NJ&#10;hNnJyKi4AkwKjAz71KH71XC7cEHjP6VKR/te3FZSK+Hcq6tIj2zRjptOfevzt+Mlu1t8YNcsjGFW&#10;HUXPXsTu/rX6HamgELZHtXwJ+05psen/ABi164IaP7RcI+09/kUZ+nFYYiP7s7sBK1Znn2rXss0D&#10;QwIm65kWJVH8IOOa7jSbp7OOysmRVVVVXPXd2rzrTZI7rXIYgRsjODz0NelaOkYkWX5WyyrHnt7/&#10;AJ1wSjyyVz2+bmiVvi7p8babFd23neWz5HmKB7VxekWoEu8j5fQd69M+LNo0vhpPMXdtUN/u8157&#10;pSuke2Mfdb1rqqSUYIrDrmkW1hxkMor0n9jpLe4+Pek6beQ7opZ1G36HNecyOTKeK6j4FeKP+EU+&#10;Lmk66ku0w3WQw/hyMZrz6nLLc9uh7rP2V0zxVa2eircabOqtDhdrMBuwBnbn0rqvBXxZ1ZGmup49&#10;sKttgkZuZB3PsK+dPhZqun+IJ08XatqBuY4beM2tr5mVVm+82O/avTJfEKzae01lAsaRBsR7sD8R&#10;WLxHs9jolho1NGfZ/wAGfEk/jHwOuo28iu0bFVjLZ+Yf5/8Ar1z37R3wm0vx58O7jxD4g1C4sbq1&#10;tCGWzYMpYZwOQe9ea/se/HTwzost54A8W+I7XSZr7DaY15cqgmb+ILuOCfb8aj/bd/bg8BfDT4be&#10;IPhyNL1C51mWHyIfs8QfcW48wbT0Gc54/pX0EcRSqYDnm+h8bUweKp5vyU11/A+Jfj5Zalohn0Z7&#10;4eYPuyFCu9McHB7jivDdNtvFkutBNOMbxxr++39/frVO0+M/xH8W+IdV8M+N9Ua6NjdA6bLID81u&#10;/O0Z6kY78/17n4f6W2qyA2sUjXHnbGRVyDwCAK+VlUufeez5Y6nc+HNOmvNNt5I25WMBlU9PrXR3&#10;Vnoen6fH9ubysv8AM0b4ZD7Vo+HfAy6b4Vn8S399NHHYs6XUcdkxYFQCVOQOQDyM1438aPiPfaRb&#10;+QbuH9+rARHDNFz0Powrml70tDOLlEqfFv4aabqfiix1TQb3KXd0sVyoPLljw55796/RH9m3RtC+&#10;D3wv0/RLGCOMxQI0+3+NiOWNflX8K/iyZPiFFba7K0sfnoI97fdwwP8AnFfonq3xANt4ftrezlb9&#10;9Cpi2t2x0r0sHL2epz4qPtI2PpvwT8arPUdTj0lLv/WSBV/OvRPF9zFbovmXO3zIieDgnA61+eFn&#10;8aZvD3jGOGK8kzYvG10Y+dmeRz+Ffc3h3x/p3xG+GejeNfCVvFqsNxD5cnnSeWVwNrg8HBBByK9/&#10;C4j21OUb6nyeY4NYetColoz5M/aK+IIupLrShBcTSNcsYY1Y5k54IA618w+I9K8RXOrXF3r+lXlv&#10;HtbBmtyCTjJAyeD/AJ4r0r4+/tKf2P8AG3Hwi0qcrH+5uIJvnSGcEqyKxB+UEcYIxnrivKv2hfjV&#10;Z+Ftfs5/Ed4brWtaZn1DS4w0RtYwnDBCxBzjhuMk9K8HENuo0fVYP3aSfdHErc3dx4kje20j9yDh&#10;/mJ3c9cV6O/h/wAP+P8AQG8P+LNBW4hkjIhvGjHm27Y4w2M49uhFcj4H1yHWLmG90PQbiXzow/8A&#10;qjkg+2TyK9A1TxVZ+HrIubX5lX5lb6d/euGtKUdjr0Pjf42fAVPBHiG40W50VYYVk3/aLNfLEsZP&#10;DDgjOOorQ+Anwug+JfjC18H6Dpc4tVkElzJc55jHVicde2On8q9e+Lt8nxP8P3UQYfbbFS0MkPVk&#10;PbpXoX/BOXwReX3gPVtd1OZZmi1AWtqzLlo41XJXP1OcfjXXSrfubs5/Yr2t0fV37JXhjwr8M1s9&#10;P0DTYbYQ7SpxyxAAyT3Nfa8l8dT8MreR/wAcQPH0r4w8Cpp2iapHLLI2xXU7RX1l4I1q01v4cfaF&#10;uPljXHy+30r28rqKUXE+az6jy1IVLbM8r/aN8QrZeEpoJWbLHbwP6V8B/Ge1kudVmuYxuJP3fSvr&#10;n9tDxfLoGuHTpmdYhbB4W29d1fDnxP8AEmtx3jXUc6+U3UMvzV4+P96s0z6DKoctBSXXU4nxVp+t&#10;Ovl2xC5b5VUcmsrUfBHjTxhoE3huwtLrzijMslrHuaM4xnHp/Ou50SO71lFvILQSA/L5zDoa7nwX&#10;Yano6yS2LhW5O8dPWvPjzUz0JS5tz88vFPw6+KXgjXZbbxfpOp3yx7vsl1pPzFX7bw+CvPbGa51f&#10;gV8RvEhuL7WtTlWO6bzJHlZpJt3oV4/nX6ZfFv4a6Z8TvCbX8VmNP8RRKfJuY1Cpcf7Lex7HqPev&#10;k+5ufEema+/hq9t1SaOYxyRtHyrZ7/56V6GHxl46Hn1MHCUtzoP+CfH7AvijXfEH2lbn7RLdDaGk&#10;jAWJODzjNfq78BP2N/g58KLaO11zQ4dS1RlVpJWtywz7DniuC/YN8C2Pw7+GNjqF1EPtV0iyXEzL&#10;29PYV9ZeE/E+j3d3DFBtdpjgHj/OK9DCxjWlzTPNx1SeHp8lNaGLqng3wda2L2lh4bt9u3hTZjj9&#10;K+Yf2qPhRot1DJfWnh60j2/e/wBHCkn8BX1Z8R/FN7YXbWlrartIKs27BPuBXzb8ePirpo0eSyvj&#10;5jHcGLDms8dTjHYMrrVpxTkfDvi3wmPDOttM9huVW9eKq6n8SdT8P6MuteGbVjdWkiSTRwthpFjO&#10;VwR6V03xF8TaPfajJElzu55Vm6Vi6Ho+g6y/2eWbydx+WRF6V40pSUT6aPIeE/Hb9sP4mfHPxLbt&#10;rviF5reGIpHb7jlBnJz6Y+tbl98S/hXZfAa88A6Z4QXWNY1KH/TdSupP3cClT8qrwd49ckZ9a3Pj&#10;P+yJ4fjeTxFbzyWN3dHamq6co8mZvSSPPDe4IzXmNv8ABTxRo1gdKh8QWbbm2tI+5WPP93nH51lT&#10;5pVL3CUYez5UrHJ/sYz+KI/EWpeE7qGWSERkxb+eQcZ/KvsDQ/2XviP4v0tLxfg5dahC6gwyS2Zw&#10;R65rY/Y4/Z88JfA5Y9W1eOPUvEF8VaS6ki/d2yn+FVOefU1+l3wl0e4vvAsN24x8ufmA6fhXqQj7&#10;aVkebiKscJFNo/LTXf8Agnp4mmtheXfwq1C3dmyy2yuyr7Y5rzvxb+yfYeFbw2k/h66jnjzuW6Vu&#10;PwIr9j/FNzLomntMCrLg49v0r46/aO1xdX1NpsRvuZi+BwDgc1hWj7PXc2w9b6x0sfGngj4b6b4a&#10;1WLW/FmyG306US2+2MEK3Y4JGcYr2z9rr9uH4Yat4XsdH0yO8tbTU7cRLNqFrG0ZWNVUsMNnk+xA&#10;HSuD+Imhx6rYXmlaoHkhuI2RvLbnnuPpXyr8Q/BHi/S/F2nt48trvVfCunL5cK6cT5piDbipHOwn&#10;u1edVxFZfCexh8Lh52cz0bwn+yZpvjUr8fNOsZrLR4Wa4uLq1/cpJGp+Yo5GN/XGAcnrWL40sfg3&#10;8fEvPA3irSf7WOlkraavJbCOdos8P6gjjPPWsfQfjlqeu6BeeGYdXubTQbaRhYaW1ySka9hjgFvX&#10;HevQP2I/gLrnxe+ItxrE+nSW+kxoVkuWXAkyegrbD4ivUkpSbOXFYejTvFJHz3cf8ExdRv8AUDe/&#10;D/xX9vsM/LbSWv79B7HdtJ+uK7K3/Z58cfCnwcfBdh8P9WZVbc08tmfnY9zgc1+4H7Lf7I3wn8Le&#10;HkUeF7eWbaNs8gDMfrXonjP4WeBtHgM6eGbVwo+69urf0r1qtStUppy2PBp1sLh8R7NR1P504fBn&#10;j6zfyrjw1fK38K/Y2UflWvo/wN+IXi+aNtR0/wCx2u7/AFlzkZGey1+wX7Rvgv4UalpVxqtp4C01&#10;byBT1tVHQdeMd6+R9YtdCur37Vd6THAy5XbCm1R+HSvJlUipan0FP3qeh4RffD3T/CHgtdG0V1i8&#10;vBaTuxB619pfsj+O5PFPwS0uK9l8y405fss2Wyfl6fpXzP4r0yOS5ZLhM2+7G7b2zXffsSeLF0fx&#10;rqHghDtsrxC8LSdRIvOPxGa9vJ8R7PELXc+b4hwftsE2lrHU+qhcq4xspskkR4JquZBH8xDGlb5+&#10;g96+2PzbYevl/wAJ704scZAqHygozvNRl2iYBXzT5WT6lxQEI2VJ5pBAB5qit26Jk09bon5yKkT3&#10;L6XLI270q1Dds6ZBrJiuwzbg44qxDcvu61tGXKKUTWF2cdaKz2unU7c0VXtCOUt3g+XcGrlPFOCj&#10;nAPGVPpXYXsalSPSuT8UxgJJ06VnWHHe5xN2xDEYNU5mbKnZV64Xdkbu9VZlwMt9a8uTUjvjsULg&#10;DfnPtUEpAGF/OrU8e2Ngq5qrIGK/MtYS3NOSVrkLEBVLDvTZFR/utTZUyu4MaiYMqEgVjrzCsx4i&#10;GOW4pz4UjBqAyNn5jjjpS4YHIk4+lKRaiupDqabYmLHt3r4d/bRgNr8WppY1X99ZROzdxjII/TP4&#10;19yXe142Vm/h9K+Kf2/7G5tvH1pfW6bTNp2xcHGSHP8AjWdT4TowulY8H8J3EIv5LqSFW3v8pbtX&#10;daZfCe4gVuR5g46fjxXD+FYBayLGxZio2kMO9d94S0u4uL6FlVWPHyt9a46lua57tHVWZ13xEto5&#10;PB+PMKu8BJX6V5HpcjrMxHFex+Prdx4eTbLH8kbD5hyPYV47afLPgtn5qxqT5onXRjaZpzYjPy/e&#10;Zam0AOms20xBX94PmFVLqXzWWXKquMU/Sp/L1e2klYsqyA/N0rza0mexR5dz72/Y9+JdksEPg/WL&#10;6SSVoyIZpO/PAr369TXtdvJNN0i+wXt3JiVQfMYDgV8CeB/EEmk/Z72xuP32dzcAAc5GK+h/h9+0&#10;G2tRRo2qm31G02+TIshVjjuCMYNYR96Wp6CqRPgr9qT9r34yXHxUvLm+8XXVjeeF76W1smtbgxm2&#10;ZJCMqM9Tjqa8N8S/tj/GzxBqkWqa/wDFPXL65t3zHPPqTsV9hk8V7j/wVf8A2dvGWleKZv2kPCUy&#10;ajoevzb9aWzjHmafdY5Miqowr4yGHGa+GJpZJGx5nU19ngcPh61BW1Pls0x1WjWaX3n6F/sJ/tqa&#10;Z8SPHNp8OvjCkbahfOINN1lZArO56JIW4znGGwPcHrX6geCdD8H/AAT8KyXFhLoeq+Ms/aorQXnn&#10;Jbx8f65kO1DweBz0yDX85HhzVLvT9Riubd2WRXBXa3OQetfoZ+zr8Y/GWuWWlwRNcPNc2ajUJJpm&#10;xGoGDwpGc478exr5/PMGsO+aC3PVyTEVMcnGo9vxPqfWf2mf2pPiR491WPRvh7Z6TpesXEjSaVaR&#10;i4K4G0u3mr6Lk5AFea/FAajqPlf2nG0dxEuT8u3IJ64/z+HStZvisulStZ6VMDJND5bbpGG7/vkj&#10;9fyrl9W1ttSUtdTM+zjHJwvtXz9KUlue5UjHocPpP2tfH9jDaqxZp9zKvdR1P5Zr7q8I/ExvEvgT&#10;S72GfdLZERSqW+Yema+MNC0y7tdSn8R2lkXkWMpDnOEU9W+tej/Bnx/qXhXU2t9QwbeZAskcp6r/&#10;AIjr+FetTT5bnnylFSse+eMPEWjaVouoa5cahHCJEV7iYttyVzgt0yAPWvHdS/4LvXX7OelS/Df4&#10;P2S+ItMVi1xJrSm3jEv8XlBWZguc85BJGeM84X7Zkmta38ENb/4Q28maVtOkaIQn7yjBIPvjNfkh&#10;4h8X3IuHiI+fcdzFjyc162V4X2snO+p5maYqNOKi1fr8z9JPFX/BaPw3458Wafq2ofADSdHitbXy&#10;JpNK1OR5bjLlizs656k45JGfpXo3wu0Xw3+3JrE3jz4T61ZXV/Y2b3OoaW126zxwpk7cyt85UcfK&#10;vIGepr8gLfWbh5vNc19C/sBfGjS/Bf7QPh//AISvTbiawuL2OGaGz1KS2Z1JxgsvY9OQcZrozDK4&#10;xpucNGcWBzSUqihbRn6wXfx71b9mjw74S07wN8GNN8RXuv6TmaYzSLd27SfcC/eXaQf7teNeMvjx&#10;rfxAnutRvdIh0iQHE1rauzKrDgj5uc5HPpWz8T/ibCbyTxTBKYZI9sNrBDMZGt4VG1Igzc8LgZry&#10;S/8AEb+KryaYiOP+8Y4wu4+px3r5WHNJ6n0zpxivM6HwH47vV197P7SStxEUcdiPSvrL9gvXLWy8&#10;La1obSruTUPN2LjoygZ/Svijwfpy2fiRLy8dhDCdxZT1r2P9mT43WPgv4syWdxN5djqyfZ2bd8qk&#10;H5G+ueK2cfdsjKEuWWp9pa74nbTrVp4XbavUx54NfQn7EPxQg8ReFdY8P3G52toPPbc/O3OMV8Yf&#10;ET4m2egeHpp7x9qt93D9fevlj47f8FIfiB+zXNJpXwH8U+T4l1O2Y6lfx7Xg02Fx8sW0gh5sfNzk&#10;ICOM9PQy32kcRGxyZtQp4jCuL07H3v8A8FHvin/Yfjua4jYK0OnwiKFcPtznJOR6V8BfFr9pzwpJ&#10;rEdldawrK3MzRp0OfYAV8D/Fr9tf9pzxj4nuNf8AE3x88VX128mZJLjWJWVjj+7u24/DFXvhz+2N&#10;qfiPWtP034w+FtP1a1jl2tqVnbJbXSj1bYAknPPKgn1rsxGW1ZTlUepxYXMKNKlGkuisfenhjxm7&#10;xw614YvPt0DED9w/PT0r6M+HX9qnwhJq2p2s0cMkO5vMjPycfSuN/Zd+B/w78e+DrPxj4b1aHTdJ&#10;CxzTRzxlpbiMjLMqrnj1zkCvYfi78UPgld/CzUvBvw+SCztdBZE1q+kkMc0mMMQgJGQR3xivBre7&#10;JxPVjPmsV0utMfSUnndVdl+633mFeMfGL4aWB8caT4zgii3XFxGl0ecsQfvH8OKveKfiRoki2+q+&#10;H9RdrWaMGPc3TpWT4m8aQa1o8Er33zrIGVWbk474rnjFxd0ax+KzPsrSPGA0XwXb6bBJ5bJCi7lP&#10;bFd38HPi7a2GuadDfXyMqzoo3Z7mvmHw98SbLxD4W0+4F+u4xKs3zcBsYrM8c/tOeCP2bIv+E+8Y&#10;ao0kMLBrexj+aSaQdAvPX/Oa78PiJRnFIjEYONWlL0P0m+I1tGNfguU01pI3+9IrnIUr16/r6Cvz&#10;b/aq+J/2nxFqVtpl9lRPIkcyn5Rg9R7VwfxB/wCDiHSfG2nx+H9d8GyaV5cxK3trIdzKVKhSFIK8&#10;HnB7e+K4jQPj34H+LOhX/inT/GljqiyQutxAsh86IOegTaOR+A9zXfmDnPZM8fKsPKjG0pI47UvF&#10;uqweJ47e7vFvY5AD9oh5YeoNez/CjwyfE1qk1uGkZlG7aMY+tcB8GfgF4m+JfjW3svAuks0dxLmN&#10;ZAGO3uxx6d+wr6S8feH/AAb+y5YxaFqPi2OXU1VTcRwY6EdfYdueeK8WtJctj3b2lZFGexi0mybQ&#10;vENtFcWF1GVnhf0I6/UV4zcfBGbTPi3Z6fb3jTaZIy3FtM+ctFnofcdDW14g+N9pqd7K6XQbd91v&#10;MzVzw78R7DWp7OFriMyWdxuhZm52n7wz/Suei5Rkar4tT1u30pNFWG9DfLHznPSvrf8AZI+Jd54s&#10;+G95ZIfltfkRhyxbt36fUGvkPxT4itR4dVxcrt+VT+Pauj/Zp/aq8PfB7xHJ4LvbMS3Gsco8t2kU&#10;NuqjPzZ7kj6cV6WDrezranLm2GWIw7SXY+i/iNf+IND8M6lqmoG8ZIydrSD5QPoB0r40+K/iK6gu&#10;2v5po5rW6QyRrG3KHONp465r6D1j4nePvF3wb1jUW1/TZlTzJJoU1JnjSMkkclsHjGAP1r4t8SeN&#10;rq5trq31G4hLpMxVY5Nw69vStMVNORz5fSqRWpcW7stbuFUxqrMcbGxW/bfAPRPF9r/o94LO4AJV&#10;9ufmx6eleRWmq6td6i01kpYgZ4/h4r1n4T/Fi5toI7XxTGFmU7d7KVP0rya3uq6PTi5XseIfHX4L&#10;+KfAurNaf2DZrJtBSVbFCsw/vAleffuK9+/ZWdND8LWkc8ixyTbfM2oFGfw7V1XxGsNC+JXhI6Pe&#10;KvnqN9ncK2WicDIP0PQ+xNcJ8P7ifSdOjspAI5EO2RV7HNOnWXLY1p03KTkz7y+AvxNistJWJbhd&#10;vALsxrqfiF4vju7Saaz1BH2R/PtbkHvXg/7N9/pGomWHWoJBbwxKzTb9qrJnj5iQE45z1p/xL+In&#10;iTwrrOqXml30dxpNwzxaQ811GGum2jhCy/Od2QAp5617NKt/s9meDWw0frjdtTkviv4ys7i5ktEm&#10;jZpQRtJ6j6d68F8feGbd4ft9hAGZ2JkVDxXs+ufDHxjqHhHR9d8etb2WoXiyTeW1wEa3jXnaxYhc&#10;gc8H25xXiHxB+JvhX+3W0vTtTaS3WTZDK4AL88njjH4159b2dz1MPeMdGZXhr4R3vji4+wW1x5eV&#10;P3oi+T+BFYV54K8YfAbx7a3utWElqY51khm52TKOuD3ypPHWvZvhXYtJJBqVvJlZDlGEg5H4V33j&#10;3/hC/H3hmTwZ8RdM3xNEfLufLzJC+PllU9iD26Edc1y08RKjVTQVI+1i4vqWPD+p2ev6Rb61Z/NH&#10;dQrJGfYitB4VRcpH9a84/Z81S50231D4Zazfia50afNq+Mebbn7rAelempCrDIcsPev1DA4mOKw8&#10;ZRPyjMcNLC4qUH3KrLuyuMU2SPPOyrAgUtuxg4oEKDhj1rtt3OAoyIOgHDUojH9/A9KsG3AGWPao&#10;jAwl4xS0AaqKpygpyyEMAB+PpRtBbg804R7Tgnr3oAkErHnzP5UU3y/9qignlOov4cxM6+lcT4pi&#10;fa+5tv8AWvQLlJMHevX1rkfFtm0gbb+varqx0M4nnc0YWZjj/gVUZZGbgDPNal7G8UjKV7/w1nTK&#10;yv8AMK8qojupy0KkjgZ8xcVTeRmY4Herd0pbqrc1TePaxXPSuaW5tzSIC3yqd3G7moZlJHyqatNs&#10;b5fWoXbKEbf1rL7QrkLhQNrH/d+tNGduP8ilc7lwrUwBvusfl9aBy5hkrHaVJ59a+QP+CiVo8nir&#10;w9KsfyhZtxH8WCvFfXlxAPm2vzt6V8xft5aTJFp2j6rKmWW5dA2OQpXOP0rOp7sTXD/xkfM2mxyh&#10;8p5fqo7iu+8HQ3UVzBcCXbJ5efLJHy1wektmZX8nq3O7vXqHhHT5GMV5JEo/2v8AZry6knzH0NAv&#10;+KftN/4ekUTcgEbm+leOtKLW4aJmUfN8xr17xyZ20rakShVky276V4l4huVh1WZiy/eIXnrzW3s1&#10;KnodUZWmbE1xBMFVc/X0o08LFdRqZed/dfesgzs1uJGH3f7prp/g74ctfGvjexsL66NvaG4BmmZS&#10;eB29686rh9T0qNTm0Z614cd0t1N1Cq7VGCvpiui8P7p3fUrYNsZgNytivQtJ0r4VabJHYWPg7z1K&#10;4M19cn5/faDWlcWnhDyBZ2vg6zjgZgzrHvVjx1yG/p+Ncns5Uz0I8rW5xc0j+J7T+xtSLOsi+U2B&#10;u3L6EfxV4d8Sv+Cfnwd8TatJq1l4Ze2dpP3o0u5Nsrse+zBUH12gV9f+EPCXw51qdbGfSJYt2MbL&#10;g8fj6V0sX7PvgtZpriBb6RVIPlrckjp9K0p5hLDy912McRh6VaPvq58GeEP2H/hh4H1D+1ofB0l1&#10;cwsDCNWuzMkTDo3lqFDY/wBrK+1emW3hzUF1P+0Lh1jYRBP3MYjDgeiqAqj0AGB2r6euvhd8MxLH&#10;p2o2mqQyFsqY2GD+G3+taNr8Cvhd5huIdT1COQcxvJDEyjjvyCautiamJXvyuXh4U8P/AA1Y+YE0&#10;e9luF8nS5JHHR9v65re0HwTFcSxtrt0ka9fKVv5mvpJvgh4Wn/0ex8YQb5Fw0lxZkbfyJ5rHvP2a&#10;LCGXzbXxvpp2jDF4JPm/IGsIxpxOiVST2PIr6zt7YeVZ26rCqngEc8e1ZVreKzMDbKu05QsnNey6&#10;p+zNrkoWaz8S6LIjcCM3Dx9v9pRWNe/sq+L4UUJPpUok4zBrUOR9QzA11RlBaHJUhJyucT/a97NC&#10;lkxM0DLsdccN7Yr5f/aU/wCCb/grxvfXXi/4aXTaHqFxIzy2rRlrWQ9SQOsZJ5wMj0Ar7Euf2WPi&#10;dbl4tNZZBxskW+iYL78P3/P2pB8CfjJbOtvd6HqsvlZZZGtmK/hxzXVRxMsPLmiznq4dYiNpo/Kz&#10;U/2Dv2hdM1BrSx0Gz1BFz+/tdSiC9euHKn9K9F+AX7L+rfD3xDa+NPG+owpf2cgax0+3Bl2OP4nY&#10;Dbx6A1+geo/A/wAX6p82reC7xmZTtaTTXGR3OcVkR/s12N1Nz4ckhJb5dqEH9a3r5pVxEOVs56GV&#10;0aNRTR4zJJcX7Q+ddzSKikgM2ACeprS0SxubqbyNOtGmdj92JCfx+lex237PFtblQfDd1JuIH7w4&#10;x781esfh7eaVLNa6fojRrCP3uxMAD3PSvGcUe1zSOFh8AX2h6R9r1S2dppV/hjyEHvz+vNcq3h14&#10;71Z4F2nduXquMGvYL7RNYhsmlnluGVkARtrH8Oa4v7PeQTNDc2Ey7WwGkjI/pXRTjG25x1ebmuju&#10;pvEz+NPhhb3Gu3TCGFltdSmX53tz2crjlT/nrmvzl/bW1m78CfGXVtPt73zkuAslncQrhJY9oG7n&#10;nPHI7V94eGr240y4a40wN5bAx3ULxgxyJ0wQeorzP9p39kLwd+0Fo0k3haMWOpWsbNBG2MgjqqsS&#10;AVJ/hbHsa7MFVjh615bHPjIVMRh2kj807vWNS1i5zcMrMzfw1raVYT28iySDb6Gu28WfsefGjwHr&#10;32PUPB1xcwq3yzWq7sDPdeo+uMe9dF4R+A/jO5hkj1Xw/Na26/ekkjww+i/eY/QV71bE0fZ+69D5&#10;ujha/tbSR94/sJ/FLxn8Pf2M7b4i3fgnVtXs9LuLi3XUIdX8j7HGSuE2jBl3HooJIx0Aya2/E+uf&#10;DH416Za+Otd/tabUJ/ME8OqqdkSZ+TGSX3Dp2HFeB/D6HX/B3hXT/Dnhfxb9j0m3jYm0ubdmmSRu&#10;sg/hXnsOfWuottd1R40hm1B5mXjzG6n3NfJYiMXVcon2GH5owSO6u9bhsYI7G1u2FtbqUt48fdGf&#10;z9KLPxHcXlyrSXDKsY+XafaubiunugtrbnzJn42qMmtR/B/iHT7JpJIJBI3LHYSB+lYRg2bTajqe&#10;nfC34iySeF77SDGzSW9xvUqp4B7de3tXyr/wU2+KmrHXNB/s6VfsUlnIyktlWfv+OBXrnhnU/Ffh&#10;XU11PTXkjk3fxZAYViftPfs4QftUfD2WHwP+71qANJBYs48zzcZIRTyynB4HPpXZhYxhiE5bGdar&#10;KWHcUfnRqfju6u7ve0m/23YruvgN8aPFfw+8XWuu6BqskLRyDzog3yyp3UjuK8x8Z+BvFXw78Rze&#10;F/GWjTWd3A5DrIh5wcZB7irPhaZrbUomibcdwzt5/Cvqq9OnOlpqmfJRr1adaz3P3n+Bf7SPgKL4&#10;H+HR+z09zBqWvaWG17ULkHiYtzEOVxtOSSMdhmvnn45R6zoeranpfiXxjb6lfmTc0ltLvHOMZIGM&#10;49CQOmeK8i/ZH8ZXGhfCe0s7q7eNVupJMf3QcZ610/ivxZ4Z8+6166urfzJjx8uWkI6DjNfBYinK&#10;OIkl3Ps8O4yoqXUih8SmCzVUlO7aNw3Gun+HHi65LSMxLYQ9z1ryW615tRn+0xRbd3Plhuldr8Od&#10;8ANzMZPLX5mA9KdOPvXBs+jb34g3H/CNQyNIciMYVucMK+T/ANp//goH498F+Kbrwv8ACjUo9IuL&#10;aPybjXIbdHu0bOWWGRwfJzxlkw3uK9osPFmj68JNEd2gWZsRTSY2o3QE+1fnj+3X4c8WfC/4u3mn&#10;6pprR2963n291jMc+eu09DzXsZbQpyre8rnn5piKkcLaLJLn9rj4xTeIZtbm+KfiD7VJJuknbWp2&#10;aRs9Wy3zfjmvob9lL9q+8+Lni7TfBPxI1BWvruVYoNS2/PIc4w23v9B/jXwPYzzXTHLFq7j4aeIb&#10;3w1q9prGn3E0M1vOskc0ZO6NlOQQa9rGYOnKk1ax8/g8yrU69m2fud4x8P8AwM/ZK8If8LE+J/h2&#10;e6vLyKMaP4d3tvVcD9/OScj12qeMjgV4n4r/AGlfBfxMukh8E6PDZCORXkkikYkgcAEH7v0Fea6z&#10;4k8SfFD4e2d74j1ua6ur6wjZpriQu7Erzkk+teYade6t4I0+WHSbOSa6mlzI6rhUA+tfESj7zj2P&#10;so83Kp9z7P8AAfxThlkjt3vN3lLjl6pp40jj17UPs6hf325QD6184/DzxpqlhGbi8um8yb+HP3TX&#10;rfwtgufE1lfXsm5luJAkczKcAjvnFZRpcsjqp1ND2Dw58eG8Jw3Wn6/dR/2bNAs8sN1IgSYKfc8Y&#10;/vY4rn/A37YX7PPiX9pqx1PXfiP4Pt1k2xWtnfX37uBk+4Ff7oYnA3/hXxZ/wUC+Ifjr4e6ba6Nq&#10;F1cfZZZHjTr5ar1wD6HGfbFfDupeOp9QvWc3LMxYlXLc19JgctlXo3bPDzDMo4erytH7qftTftQa&#10;Qb66S51dbmDdh457+KYrGegjKtjBHHXJFfPtv40sfGovPEvh7wtqF1pOkR+drk0sAUQISFAXceST&#10;2Ffm38KPi14/tfFmmC18XXLyJcokCXl0ZIwN2ApVyRt7Y6V+hXxP+IvjnQfhNZ2vwtvNI+y6pEIP&#10;E1nbWuFeaKPG1iQp2hmzx1PXpXHjsDKhUV3e504LG08RT91Ht3wa/a3+FWgTr4c8K+Hbq3jEeLm4&#10;1GZd7S56ADPA9+a6Dxr8bV1MtLHNtGOxPPt/+qvz88C+MLvwZ4iWLVJ93lhQyp3P+Nept8Xk1Oy8&#10;2NmX/e4rhlh+xt7RH1B4E+KMFn450fxOpZpixsb4qfvxSEYLeuDivqC3ZFj/ANn+H3r84Phr4xnv&#10;pWlW6Pyncrbu4Ir9B/hnrsPiTwPperpNu860Tc3+0Bgj86+u4dqcqdN+R8ZxRh1zQqrzubEhAPTg&#10;j1puPlzt7datCCOQ5amtCuMZ4r6mx8bzFIq5GStQt9/aB+NX3hZlwgpgjKnaUqLMaKiw5O8U2SNP&#10;4hVxkwelRSwSEbiAPagZWLqDiipWt3J5ooA7u6h8wYrmvEdq2x12V2V1bgIxU/NisDW7V542XHOK&#10;6KkeZHPGXKeZazppIO1fc1z2oQn7hX5h0r0DUrAlGwnfHTrXJ63pMjHzU6ivNq0zqpSSOXlVjlHN&#10;VZ4dwyDWleW/lvgnmqM6yl8Btprz5K0jquVWHqv3aqz7lO3HzHmrkqHDFaryJITvAFZdQKbRyIMS&#10;U7YWXjpUzfvcA46d6jcO3Dgjbx9aGXuQ7C8mFPbBr5+/bwtQPh/a3TpuEV8h3emQa+gpDsGFIFeF&#10;ftqQTS/CG6Z49xiuIyoXnPOKzqLmjY1o2jNM+P8Aw8VmvcNcAJ9Oleo+E47kyQWpkDRqo257V5ho&#10;VuI7lVeBlbd88bLznPSvU/Dk7FGmWHy4wvypjk15lSNpH0VGIeJre61C0a3E5zljjsOK8K8WeBfH&#10;Nz4p8zTdJuJrckOWjjJXH1r6ISNS+YolZpOFxXTaX4Sgistk1xuVlAC7jtz9K6KM48tmXaXNc+ff&#10;Cvwv1O/P2bVY5E24by4+SvsfTivUPDXgWHw/aGTTvm5CtnG5a7a08MJY3PmRWyrn/WfL1P8A+qrV&#10;vorwhmMYwy5Ur35+ldHLStcftKm5j2WqeL7XZFDq7KkfCKvO2tS28ZeMowES/VkkOD5kYyfUg9ua&#10;uWWlm11ERXcO5mUMqr39q0tT0W2hfyUg2s+Nykfd5rGtGi90bU61QXT/ABRq95aS6ZK0gV1X/SIZ&#10;CsisD0/pXXeCfiH8Q/C1nLHpd80ymPD/AGz5iBjHGf51y1j4eS1c3QJ+itwfzroLJVa1+03A2Kqn&#10;zPm7V5VXD0ZSOxYmfKdFL8YPGs3lPdaFp7SAbY5Gb5j68Z5xiprr4peKJbPMuiWox98rcHJrmXvd&#10;I1Cx8uHc27/Vy9xxVWW5W3tlTTl/e8bt7Zz7/So9hT5bIx+szOmHxV1+Egp4JaQ+X8rrfLt3Eeh5&#10;qTTfidqskTJe+HprYsuVlkmUqD6Drmub0+5lt5Guru58xmbbtX7o98VDcX0Ejrhty5YLzzn1prDx&#10;Q/rNTdHeaV8UdGgIur3TrySMIcrHcLGS2O3Pr7VqD43/AA4zHFfWWvW8m0b4/JWQfoQa8xtip09b&#10;qeRm+bCrsqS4E9wPNMSwhf4mbk0/ZU72uVHFVLnq0Pxc+F80Hm/bNSiyxAd7GUfgeKmf4nfDOS4W&#10;eDxnKuU/1clrIuDn/drxm4F3K8KvJthVgcdc1rWItScSzYVVJ4XHFT7HqmP6xUb1PWrT4oeCkVV0&#10;z4jQ7mYll81h069utaek/FG3uklW1+I0aqV3Ksl0OPwJrw25vdMk/exx7pF/1fTJ7U/Zoa4E1pHJ&#10;Iy/Ovlg4rGpT5djeOIlse8W/iWaS+X7L4os5mblVZomB/PvVyHUlunMd5LYzkKd26OMc4r5w1OWK&#10;Odmt9KVNoH3VAH6U1/Ecl1E1vaRiORcbVVipwOvNY8s+U3jW7n0usXhc26w6h4Ts5g2CoUEbgO/F&#10;Ruvw01JWhvfAUzK0m5vs9wcA9P4iBXznpGt+Iz5kz6vcW5Pyqv2lhhf7o9qkHiDxik2bLxZqKx4x&#10;hbs4z61MYy6Mp4iPU+grTSf2ezutLnRry0K/JtkhDAj6rmtCH4Vfs/XcEs1rr90nZWaHJ/8AQK+d&#10;bDxT4ve5aOfxNdTKCV/eMGz+JFXpPHvjPRYGtLfXdv2jj5o13fhxWlpdWCrxZ7V4g/Zz+CHiuxa3&#10;n8QtdbfljW8hTd+BxxXD61+wX8Crqe4fTfGklozR4Qbd+GPc/N/Subi+J3xASNft+swqQ3y5t1Jx&#10;7kVVuPjp4ntbmS4VLIxhgG86Ngo9+GrSMpbJkurB9CHxH+wB4YsbpbbTPjFZsfvFprGQfh0PNWNI&#10;/wCCe+nCFri6+LmmYVdxX96hz6fcP9BVG7/aI16R97WtvN3zHKQD+hre0r486hdW7m98Jqu8Z3Jc&#10;Dhen93k1Vn1F7V9Da0b9iLWtHTzPCWreH7n93lpGupNwJHQkp1qS9/ZC+Ntq6zP4ftb6LcpdrPWI&#10;No9sM4P6Vkp+0dbaVJHDD4buMsmJPLnX8D2retv2r9CsY/31tqiqSPNjjl3ZP/fVF5IUqrM/Uf2c&#10;fEk6LZ33hKdTGSWCsHwe3K5FZlh+z1qWjXJlTw1fG43btzRsCv0OK62L9pP4ZatMLnUW1eJtw3Ry&#10;RyYHvxW1F+0F8KLyRWPiK8hww+UwOD/KsZ1Zx6GlOpG54v8AE39jvw/8abdoPHXwjuL8RNj7YNPY&#10;tGOvLAdPc14Tef8ABMrwT4S1R/E3hXwrHcRxyfLBcNINn4HK19/+HP2m/BmnfaNB0v4kTJZ3mXmj&#10;uF2xtt9SRgfnV20+JnwXvZVgfx3asvG5VuFYD8CcYqlja0YWVzOUaMpNtH5xa18DPFmjW5tNP8NX&#10;kcfXELZA/wC+T0rDuPhl4ytgsT+GbwhecyQNg1+ps837O+p3jWUXirTZA+D8m3k+nHetGP4V/AjU&#10;9Q8kXljJIyqVDTIBj0+6axliG9bFfWqcbJH5ceGvhh4ie5U6rbLbwqfmMjDp9M5r0TTLXT9EsRZW&#10;S/L1ZieXr9DbD9mj9nrXJpoV0zSZmZsbB5bD6jKZrntX/Yo+DrOz2+gWKjztqquFBB7kqwP6VEcV&#10;FPVMqWKpy0PhiztbLUY8m1eNt+WbaSAKi+IXwe8C/HXwhN8Ofitof9oWe4Gx1C3wLqxb+8jHt6jo&#10;a+xvE/7FPg/QUd9HsY3y2fLXUihVe/Bc4/H9a5Jvgp4G02bEOgagpkU/NFeb1yD/ALp/pXRTxnvJ&#10;wNPZ06lPXqfkv8YP+CaHxr+FlzJrPgCx/wCEq8Ph28u80/HmwgYwJYyQVOD1GRx1HAqH4Jfss+NL&#10;7WItT8aaebHT4nDPC8qebIf7oTOQPUkAfWv1qPwn0O6j8/R9Smt2BJkjVvmY+hygrjdY/Z18JeM7&#10;5rC/0G3julZj9ot1WKRvfIr0ambVp0+V2PP/ALKwsKnOfJniLxR4i8P6e2jaVIscUcYSPymDAKBj&#10;qPauJtb/AFK61Jri6u5mdlxjGFr7K1D9gjw3qMh3X18ue0c4I/kaXRv2BPCfh29S4nglvGjOdlxK&#10;WU/gBXkc0L3PV9pG1rnzp8M/B/inxzqaWFlBJHH1klKcIPXNfV3gTwpP4e0uz0W3RWhWPPoS3f8A&#10;WtCy+CfiDwoSNM8PwwW4XO6F441HsSxHFa1g0NgI0bUlVoVIcMuVJ9Aw4pcvM9DWNSEUcV8ff2ZP&#10;AXx88C3HhHxxaLMrxl1kVR5lu38Lq3qPSvyu/af/AGD/AIxfsz6zLf3OkTar4beQmy12zhLR4z92&#10;QdUYdOeD2zX7FSeI54Q0f2I3HmfxW67iR6cVi3CX2vy3OiTeDri6s5lw0M+nl0fPYg9a9LA4+tg3&#10;ZK6OHG4GjjY67n4keDbn+xdastXl09pfs9wsnlcqH2tnbn3r7Y8DW/jfSP2d5PGPifWLeyuvEGpS&#10;3S2NyrvNtkOQ6KRgLj1IOO1fSHj39gD4Z+KUk1bQvAdxouoO2V+z6b+7Leu3HH4Yryr4jfsgfGfQ&#10;7TbcXJ1CNWwnmSssmP8AdfoK2xmNp4y1kYYPAywn2rnheg6CJNSOr6nfNNmTd8y4LV2Fxf28dsIY&#10;VIXA+UVYt/hD44sp/stx4fuFO7vxiuk0f4Q6iCkmv7Y1/wCea8sfxrhqS1O+MUWPhY8klt5iNIi5&#10;4cZHP+cV91fsL+Mz4g+GNz4dvrppLrSb5sbuW8txuU/nmvi557Lw/bLYQRKqqcHC817b+wx4+t9B&#10;+LQ0a7uPLt9ZszCFZvvSKdy/j1H416GU13Rxi89Dyc8wqrZfK261PtZYWYb4+3WnyWrEbQvFJBNt&#10;jyi7QOoqzyV5r74/MHuVFtTjmmyRKVyp3GrbqhXrUEkHzBQe9AXKpUgjclRmNZCwd8VeeJj0aoWt&#10;R2NKT6DuQbH9RRVkWp7mioHdHcvE5O49KoajaxsWwK0rhiowBVO8BAyq59zXc/hOL3tzl9S0olWI&#10;HU/dxXM63pbR/dX5e49K9AuIxIrRlMZ7561i6voxdW4rlqUrm0ZHles6OwLSRjp6isC6gO8/LyBX&#10;pOraIFjZsHPpXK61ofLTQp8x7fhXn1qPU7KdTucrIwjTa4qBwrjAOK0bqzcBsgVQliKnb27mvPkt&#10;To5ivIoQ4dcKOh9agncE5zn+lWnOV3YI7fNUMyIecfkazacdzSOqKkwVjjPavJv2r9JN58I9aZJD&#10;uS23Iw/hIIOfrXrE25SGA61wf7Q9il78LNagwObGQ7V78UpbFRl76PhPQ4ria5a8aYyzbizO3djz&#10;k16N4fupEtRESskirj6Vwfhq3mV1DAbpOAtdxEr/ANnTCCH5uBv9K86t8dme/SqWOm8D6XHea01z&#10;KjrDCu6TDZ2nHFeqeEtOs9RCXENpIEGQxuE9D1H1rmfgx4cK+ErnWLptr3DeXHuXO8DvXo2nWn2e&#10;1jKvtXbgt0BqKmiudUJ6XMzUNJgadpI1+9xt2VFbaPbvHJFC377qsXfp29q3rmPzbQm2iUzbvlyT&#10;T9P060solvblle4kGJJMff8AbHYCojMd7mVofhyK2nW4lk84M25ZGwCn+zwe1X76w0ya4mZIzMqN&#10;j0P8qS+vooLryIxt4yNo4FR3r3BXz7T5jt3H0zRKVwMW4dJbmS2jtWyv3I2PBq/bB2s5IW2qF+V+&#10;uPzpg1G6lty1xZQPcHcU2p0GelZ5fUIbYadqc3kpcScnHIFRJ82xpGJqR6fapbOHuo2ULkJHWeUk&#10;iulLTL86Z2lx8oqbT9G0y3gmvBqMm7GI1MgFY97Arf6Q026RuC2f0rL3luaRjHqWjtimd/P2gN+D&#10;GkssbZHjkV1Gd7d1qvpUwe+23cbSHrtFaMt9pcE29rZv3n3oYx19zRzBbUBqjQeXFJD+7/h3dcVM&#10;kkN88hcZ2tkK3GOKq6htv1NwV+yxxjEPzAknPpVbVTc2OmC2jmZZJMmR26sKiT5tjQi1HW5Gl8qC&#10;NmCsPm3e9QyeJLgq+z+7/Fnnnr71VAuYoGQMv3Bu2jk1XSxnWb7RM5KFtu09q0p0zGUtbotXfiKN&#10;Lpbi6fy1UDcPQYrP1H4n2+kSLb2MLThvlRV9z1zWfrMqahdzFrbev3FRWxk461Y0bwuIZomeyjmk&#10;j427uFJrSUNLsn2kiK88WeKZJI5jbzQwMwMm70zWv4f8aWd3DKLuB1kaTCN3I9Km1uy16KBVxA0M&#10;zfu1Ycrx65rOsPC+qQPHK/lIzMTuZhwMVjKEZKxtCpLqdnbXVvewf2dJqQWINuZmHTjgVMkqy2yx&#10;WrMMcM2OMf4msNtPvpLhXi2lo1HmKDxn2rabyAFtgWZ1jztX7qn+tcDhyyNnO5NBe/Ynba+4hcrG&#10;vr61LfNDJLDJez5ON21ecVBY6NbQTNdT7mZl3SNu6D0qvMpeRtQh2tuwNu77oq4xlInmNCbV9Ngh&#10;8hyT8nVuprnb+5sby4xJErRt97celR3ulT3955/2pv8Adx1FWJdNhMaR+S3y9CtdMabiHtLaECWe&#10;mKqy7trZxEqjrV5rvUktCkoHC9N/XngVLaaIrL/pE/8A1z3J0py6PJp4ZpLtZmPLELQCl2M231GO&#10;PzHuztYfKFfv9KtFAWykY2sM5Y9DTbyw+0XkcVuY2mZerLkKK0Dpk9haqrbX46igNeo2zubA2eGu&#10;eH4U1VjDx2n2lZJM7sA+nahdKvrqRriXbtj/ANWo7CqepXOppOqRQKsK9N3Qmp5ZX1KjLU1ILw2l&#10;oodI1Zevct+tLMLM24uJ1jZmb7uBx7VhXQ1Sa4jgWzY56eWen1qvfLqNm27ZtjXjLcnNWo6BzHSW&#10;klvDexzx+WIV5ZdvX2qxqF/A12LzT7iaFtv8MxXPt1rj7LVb2e5aSecqFxhfQVeOrvLdrEHDxpyq&#10;slHKT8R0EPjPX7G1K2+u3lvJjpHdNuH4g1Fb/E3xvHCsNn4t1RGQ5G3U5PmP51iXE1tcBvvCRhyF&#10;Xis61sZhIXJZfmxu9qunTpvdEOm09ztY/it8UbmTzJvHN9Nkn/XXBYD25q9ZfFn4jW3mXEmvszNH&#10;sUzQq4PtjtXHwuqnc4+6KlsdRmuFZIovu96PZUexaqVYxsmdBe/FbxpIy3zXduDCAAVVlyQe4Vh/&#10;n1rV0j9ov4jaW2Dp+lzM2R++ifdz7hv6VxMtlcXMhaXb5efpinz27W6Bt0bs33ctwKqVGnLoZ+0q&#10;Xuzv7b9qrx1YSrPNYafIrN80as6jjtnnAq9L+2NrN3ataHwbFHJztnjui3f3UH27V5Xc2KTW7KXV&#10;WZMMq8VDpNppumwyLdSMx3DL7s49qj6jRktg+sSR6lrH7Vmo6qFt7rRp4Y2XHlxyK21e59z7cfWj&#10;Sf2i/D8YNncWl8IeduLOOTJxwcbxivNSNOvrrzIIGZcdjWhBpVnbRrdCAqfTGce9OOFhHRD+tTsd&#10;tYfFD4f7Zbi8uPKlbJ2tZSev+zwPzqza/F/RWihg0/xC0ZD8r5jqR/SvNr5Lph5MFju8xsbtv8Pq&#10;aatra2jhp4trHoFaqeHjYI4ypc+gvBHxrv8ASJ0eTx9bOv8A00vPu/nXef8AC9tC1SVTqXirSbny&#10;4x80hRlP0r48fUGhkZY48xg5GetLJqbOqwzIwLLn5Kz+r9Ezq+v2Vj6p8TfEHwtdlfs8Gj3Qflmj&#10;gQ8+neue1nVdIu4Wkk8JaLIki/KH0uE4+h25r5vt0W8uMmVkK4+TfjP5U3VtXvbO522OsXEKx56X&#10;DL/Xk1X1KT0TIjmCW6PfLXwB8NPEjtKfhppF1OygOsFoW2++0cZ/CofCvwT8Bf8ACcWKaVF/ZF9Z&#10;XyS2629u6FZFPRwF5+mPxr5/HjXxTpaNdaX4ivoJduQ8M5Ga+qv2PvAfjqbRk+InxH1y6mmuF/4l&#10;9vP1Vf77Z657V3YDL6ntl5Hm5hmUVRd3Y95s942oyj/aPrVry8EEmq8I2JkP/FnmrUPz/MTxX2sN&#10;I6nwU2pS0IJgwOAKc2doDcVMygU3yhJwwp3IIWUqxO79KaIkIyWK/wDAancFTgfpSSDMY3CqfKBH&#10;t9OaKdsZeP6UVIHcSwYH7081VuoH2/d4rtb3w3a3KsRGoNYmoeGJoizozMAPlrulRl0OGMrHMywZ&#10;wSOlVZoUf7w61rXltJCdsiYqjdRcZArNxL50YOoaQsitsWub1jQdpYsuK7Zw2CKp3enpcAq69a5q&#10;lLmRrGZ5Dr2jPEWlRf0rmL6JomYt/e9K9f13wzkHCiuD1/w75W50hGT/AA15lbDvc7KdWL0ZyMhL&#10;xEGoXiUcD16VoT25ikI2cVTuInDbsfSvPktTqv0KM64YhuRXI/Fiyjv/AAXqltGfvWMoz/wE12E3&#10;yjLVheM4UuNBuY1jU7oHH5is/UqK5bM/P7w7G8V8smN39K77Rbc3ECw2W5mmkwy+xNcXpf8Ao2oT&#10;wOuGWZ4x+DEV7B8EdEj8Q6zblomaO1VpXUdDjp+tc1aMZantU9bHoWiWUWhx6Vo8UmAIh5i7uRke&#10;ldBcRGe5/s2z/enrtB4TjqTWVD4d1DW/Ey3pcxRx9Nq9gM1o3RWCZ4dMf5GXEkn9456Z9K4qvwnd&#10;FcsdRmG0tmhjuPMU8yyZ4J9vaorzWdOebY8jJ8uN2euO1Q3doLl/s10GycDarHmq+p+HbyV/NiPO&#10;7C0QlT6lFo6tZYIKADHysxquutSwtJ/Z7qoZfm3c1n3enzK3lXA+ZRz71G1rcwI0s25YlXoveqlF&#10;S2KTZM+vTGRkLfMB8rL6+tV9R1SC/ZY7+UnavzMh/rReW8a2nmwIeSvOOaw9bmZoWj02BmK/3RxS&#10;jT1uacx2llp+mf2f9pYkIvK7m6/WsHVJYYo2EU67RJlfK71k+Hr3xFeJ9nurqTy2/wCWY7VrXkQg&#10;t/Jkttmed1S46hGTuSI/kwpcm4XfJxweSMVeVrZV+0SK2cBF2nris2zSGKASyfMN+Iye9X5LiLes&#10;Y2qq/dWolHm0NOaxPNJaySiJExs5Cn1HOar3X9nJaLJI7Oyyf3uWpUdrq72WbfIR8xNWYbS2hf59&#10;nPC7v51Ps/eDmM6eWC5ljijh8sNHuPbdWcLS/klNug8ssP3f0ra1S6sAkTxbWYNtbbWbqeotbweZ&#10;HOpbOPnboPQV0xjZ3MeYwbrRRYyK107SAt83Xk1ofbNI02zj8q3kaTdx124+tVU1u4vrxZCVG3j5&#10;Fqxa6Zc6g/kPEAS2QH9K1lBPcnmDTta1HVJg13BHHGxxAqjg/T3q1Nm0kYTLuEbZC+hNW7pYLCdE&#10;aKLEMeFKjkN61HGtq+3dcbvMJ+Z+pxWMqcZF83KT2104VZPO2huWz34qcXTuyy3EmyNBiNVbn6ms&#10;l9GuZ5/tZuSV3fd4AWpbVIJn3G5ZVXhy7dKy+qrcqNQ3rpVls/OW5ZkkwP071myzLZ8xD5G6gdzU&#10;bQefcKtjeNtxlm7VRv5fscX2Mz+Y2cr3Jp06GoSqczL0+uRWqNIIVZlxj5uRVvR9bubgbri127Tu&#10;HNc5DBM08UEUe5nbdIx7VuPbytE1ukgVsYXbW3sxc0i/caj9ukPm3u2ONT+7jbBqSCTzY2KOWVfu&#10;qx5rOsdOVZME8n+8fvGtCwiljuPKmQbV6tjrWfsh80i1YWOpTyeaYFjVfusvXFaVzp05iVyQ2F79&#10;qhktvNnjaO8ZdvQJmm6jJc3M/wBmt2bco+ZuaqNGJMqkiMQG3ike4k/iyNvaqEq2d7K2H/eKufmb&#10;pUmqxT2dsouBuXOG561RvBBt+0Knl5HLCs50So1Ak1FbOQ/Pv2g4xwOlYWtavrOrTslvGsCgYyea&#10;r+I7uW5kS3t5FC7sM3qasWt9Y2dspuWXaMBm3ck0vZStoX7S+jHW/hZGjEyzsGxl2HGWp2j6W8Gr&#10;ia+nabCkLGq1e07WdL1PdDBn5eFH9a0NMOnRzD59zEdW7VHLI154paEN5pMt2d0KbRnO3ptqN9Gm&#10;08xvKrSbmyi+lbEUkFvFI8cXX7rM3WqupazHGkcLndMTiML2FCTuPnM+OBzfGO8KhJG+Xd3rTtbK&#10;xs1JM8aLnja3WqH9otI/myRAmM/KnrUdxqTPLmaBQOpqrMmVQl8QSebDJ9lG1erda5xPEml2032W&#10;/aYL13bec1f1PxfptiTPON21PljC/ePvXPXlxqXia5+3WlnCFYfMGjH4V006fMc06ktzXi8deFFP&#10;lCZoyeNzZqzYLbanBviu/kkk+9GvUetc3p/gG1vL8z3sStNu/wBXGcCu803SIbOwjXyFUbsLtbpi&#10;tJOMTL3pDbLSl04eb9oRUTDNIFJPXoB61akMl5bNc2kz7WGV8wcCnPfwLc4lud21cMD0HtVPU/GF&#10;nZn7HsXb0HPU/SsJSvsWti1pdxIlq8WFDMuZGLdapXocxJJPFt77QRVSXxFHK2ERuFyY9uAfesTx&#10;P4juLJYyJ445JF+VM7iBWPLLuXGnpc2b+EyWf2y2vWjlx/qZExn6HvWYdO1p40eW62q7bmGOcfWq&#10;Gk6hfXMq299dGa4LZK5+7z0q9qGqXBlkSP7y4EhUfKg9KViuWxNKt6uy204AGPnaV/mfWse9gvpy&#10;ouVz5bc7h1Pc1onW7+dPsUEeV/vL96uv+CHwe1z4weJk0bLJYwyCTULhs4CZ+7n1NddCNSpLlRhW&#10;nTpx5pM6L9lP9nq7+KfiOPxl4kg2aBp8m5I2T/j5kHQfT1r7Q063gt447eBVVEXaiqOAB0FZfg/w&#10;9pPhLRLfw/olmsNvaxBY41XH4n3raiQkYRfu9DX1mFw0cPHzPkMZiHXn5FiONORsqxHtjjwBVeIt&#10;nH4VYiIOfauo8+8gkQn5l60xS0TYLVKHJ/hxQ6huWosHQjDnqRQJA3FOQBydo6CnKqqdwXnFAJkP&#10;zDgUU52IbHzUUFHvEkQ2/LUMkRZNrt1qxvymc1GThtpH417B5Zm6holldJtliGR0rB1TwS/3rRv+&#10;A12Eg46VG8TSZ3r2qZRjIHI8z1HRb20JSW2bA/ixWbLa5GQK9UmsIpk2SRqwNZeo+C9Puoy8K7W/&#10;2e9Yyo9i41GjzG5td6Ydc1g614ZS4jLqnPXpXo2p+Dr20VnETMoPasG902WIkupHbFctSjfc1jV1&#10;PFfEnhSaF3kROnPQ81yt3bMhwQc/TpXvWs6DBdRHdD81ec+MvBM0DtPAnqa8vEYW2x30619zzq5G&#10;BsAz3rE1uDzLeT5cDyzxXR6hA6OUK/MKx9TwqMjDtXm1Icp1xl1R8FyWK2XjXWIZ03LFqUyqv/Az&#10;X0D+zt4fXTvBtzrDwBPtUywr7gHJ/WvI/E3h9h8X9cs4j/rtUYKvoWNfRGgaLb6NpVj4d37HtbfD&#10;In8btgnNebiW4xsfRYa0rMvXm0xPbRSsisuJWX+L2HtUNvYxNCNrcYwIxXI+NtS8YadrYOnavapb&#10;q6hoZ+5z0B967Gz3pZJO4XkDMitxmuS0pJXO7miMWLEbS+eiKvB3Dn60ltaeWQhlyuS+56d9nWW6&#10;UM5aP34AY1fvNPsvIYK5fKgKF/hrJx10A5/VZ7Sd94g3FW4aob6xjS0Wa4l+Z8/KRVpvDrzzM8dy&#10;yqpyQTWbqNndS78xymNRywbvXRGDsF9Sq1xZsjwT8Jjjd3aq9nprQqwiSNc7tq7e3rTUuNsa2z2R&#10;aRjkfLn9a0pNjXG5IyNq9+hrXksF0Z5hsdNiZ0nC4OW296baXlvqbPDdlmj6bqFMCGZpE3t1Qds1&#10;CjSQW0dwse3cxLKq8tzUOlJlxnbQ0dX/ALMgsbeCH7g4XjkVQ+12rz+a6hscszNRcTm6mV5lG0cb&#10;WGG/Km3DL/qYbRAzL8tKMLClJF3S4E8xWUNmRsqex4pL60FzO0Ursvl8/LUWn3KvB5zruMaY+9wt&#10;W9NW1vo5GaVtuOWPT6VekdwWpm+UkjeXCFkReWyarto1nd2puJbXaVf7zVqCCwtnxHMoLdVp1u0b&#10;RtDEPk6q3rRdi5TF/wCEeKxMYYdm05TK9akivodPuI4UYMcASuuT+FXLi9lFwfMuVZSOi/w4qtcR&#10;2w/0i2RS0nQN2NVzOQmrPQr3CwXmordxRnaq/PvarkduBcRyIUYMpb5h93ioZ9F+xsLidWbd12t1&#10;9qtx28KNiHKrt/ebj92gGQ6THbTzSRzTbn2k/wD1quXluZkAhsPLVeMr39TTrDT0spWuzIu3b8vu&#10;aJL683KHdQrHC7cce9PlYkR2Nu8KsHUyMeAS3SqzaPB/ripznljVtmZJVt0XnOT75q8kDvEbXhFb&#10;liozimkI52GDyLryLaUttGWJPJPpWk+oCzaOLCqzcyMzdPam3NlBpm4k+ZNJxubsKlg0WzlkW6uW&#10;3qq8rmh26juWbS4k1AiSVMmM/KVGeKE+1MNklztTd94inW95awz/AGWzyp/vbadex7ZI1kk3bjlv&#10;YVIjSiRklWSU/u8YH+NF7q6rdGK2VmwoP7vtUMLvLAY2Ubc/L81LZaakRa5dvu8bVbrQFhl1qcaA&#10;K0W535O7nFY+qXMZjw77gzferQuLSS6mCRsPZmqHUdPs1CxOmfXnijcDmdViS6TybcIGz8u0VlHR&#10;F3ZvpN2DkhTjFdPe6NBG0n2WXDdTnqKpjwbqNzKZJLvrj5T/AFrVR01DmINFs7WztmubOEqzf3jz&#10;WjpNzA8m9ofmz8zc8Vat9MWy09olAkkLbSR0WiOaz05Y41YeZI37xuuKylY0jIty3qiPzDEOPXv6&#10;VnW09y8zm5c+zFakvJZ7h2ZgfKVj8y06ykj3Mjhsf7XpWPL1DmFiWQ3TMuxyq9azNWvpLe1/1ZTd&#10;nI7mrE2praytIAI1ztXPVqyNYCT2bW8E+W3btp6mq5byAyra1fU5WN1C6qhHzevtVvUb2PTbPy7J&#10;GeQ8Z/u1Qsda1zQoXtTY+ZGzfeb+dTafaarqkjXl4iwxb89OtdHw7EvU0fDl9qKJtkGXk5+7WnLO&#10;bAeZc7jubO3PC/Skl09tNtVvY5SpkGFXFRP58wTzpiIwuWyM1zzjzFRsi1Lqiy22/wCXzNuRGvX8&#10;axZ7F9TZBcgNNuJHbFWjCllbSXC7nfaSvvVfTpj9llv7hmUlcoKyceUrmH30lvo8Pn3V0u5I87a8&#10;81C9v/E2qM8cDN8wGR2xXaahps2rQqJTtVeW/wAKl0rwvZwN50EMjOB/rOiiqh7qCUrlXRNKttPi&#10;SNGeS4Zv3khY/lW3BAYWEayIVdd+COtVIZ5bEtBBabm2kSSMKt6DHe+Ir+30Dw/pMl1eXEwjijQZ&#10;Oc9PpSVKVSVkDqcsbs2PAfhHVfH3iq38I+GrBmuJzmaZVysa92PsBX2d8K/hvoXww8LQ+H9Fj+62&#10;bi4/ilkxgsf1+lYvwF+DVl8KPDaG6t0bVLqMG+lUD5T/AHAfSvQEVRJjPHvX1mW4CNGnzS3PlMxx&#10;3t5ckNi7bw4IH+zVuKFdu5qr2zZ5z0q1HyMs2PT3r1pRPJbJE2k/Ke2KmiLqcFqhjEiEjb+NTAqp&#10;GVzWfKRzEikmTbj604qQ/K/nQp53MaJCsmDu604qxJG6MG2oO1Iu4LnbmrBG4fKKjb9yBxz3pNO5&#10;USMlScmOinlWJyNv5UUuVlHuW5sckf7tLndgYpjbZeVH/AqcE2ivXPLHEbW+7TJWCqTinRjdyRST&#10;BAKBNXIfN4yF4pSNwpP3ZHyjNOTdgcUB0K8luzLtb5vX3rO1Pw3p1+hEkC/hW1tJXDjBNRsmwnCU&#10;SUZAkcPqvw2laEy2cqtn+FhXIa74JnjVory1PX722vaBGn3n4qG6sLa7XypolYfSsJUY8tjWNSUT&#10;5N8dfC9kL3lhH83XC15frOlyxSNFIjKVznivt/W/hro+qLJ5S+W3+zXkfxS/Zu1O7he70S13SKCR&#10;t714+MwPuuUTuoYhbM/OqTwhan486pqN0q+TFdCeQFe+0Guw8Lvqj3F7rk8g/wBKumkhVxnYo6Af&#10;gK6Lx78M9Z0DxdrU+q6c1rJMVAE0ZG75QPypui6Japp8aSzp+7UjaGHDV8xWpVHUs0fWYedP2aaZ&#10;l22g299I0+pSLJM8mVXbnOOlan2WfekEu37OvKofvZxTY1trW5BjnY+hUVJi2u47jUXk2ui7Yoy1&#10;YzpSVjqjUjfco3Wt6Jpzm2YEyRtujhbBJb1rU0meK+077TcRFRnO7+Jmrz2z8NTat4p+1a1qCQ75&#10;SQoB+6PSuyjlggtpLSxMhVdoXc3WolR2sbKpHY1Li1hUIsaNHuHdM/ia5jUIbmO8a280+Sc5ZuMm&#10;uhv55rTTTIl7hmjGdzZxgVxWteKLOe8MatuWP5WZuMn2q405dh8ytcsyy6Wkfmxli+3OFHvUF2TP&#10;F9kjRlZvm3VlQ65aRSu5l2/7NEXiHzZllNx0B+Vu/FdCpyXQy5olq9RBB5crhFXA46tUNuIbY+c5&#10;+7woY9c96pPraMGU8ydCB0xUb6uhhAk5+bpjOKrll2Dmj3J7xmJ2W8m9265XJNSQ2GrXFwLj7NsT&#10;bjavoP5Vny6ythcLczPt3L91BWLqnxI8QQ3DWNlYMsLNtMgk+971MqcuwRqRT1O0tksra4azlidY&#10;5BluPaqgv7Z7aSwjYjnKqi9Bn+dPtPEdgbOGJl+dolLbucHHNQ3Gq2kR3Ryoh3ZbCjmsfZTa2NVU&#10;imFvYMZJpQWWOPne3JPtWLqXjmCwuTapallT+LdTvEPjBblGtxekIR8wTrXGXssFxMZI5vlK/Kvf&#10;NbRouS2IdY7nS9ah1m3ae2TkKMgjvWwIN1lGglXcvLYGOfSuI8K6lbaZAwb/AFn92tltdiT91IWz&#10;JzuB9an2VpC9omjak1jzXX7TMjY6Be1NfWtNEZ2AtIT8pPesHV7uGzUiGI7mHYdaz7X+12uI7mdG&#10;G08A9s1apPoS6ljppbueTElxNkN1VWqCLUkguVkbdJ/dUnpVO7E9tbrIiKyl8szdqsjUFtIIY4LD&#10;zpPveY3CkVXs5dSPap9TotMmsZm8wuwYr8zelWotctIkeNYmGeF3H9a5+HWYoovNvkC5Hzbact2l&#10;1tZdu1uY1briolFvY1jUjY055UuF+0yjOznb/epk2qQTlYrJcseCp4FZ8ks0FvtuX4z27U25mMMk&#10;c2nN937xPal7PuNzR0Fs0VqiSXMA8xup3ZqO8cSkXEU6nLYVW6VR06eW6RXlGVHV271ekmsXgVDA&#10;GEfPApezHzxJJmkjjjE0vyuf+Wdaa2EkNurJKQO7NVC21O3mSKOa3VOp8xqkm1OSZmjkP7tRn5Wz&#10;n2rNxkjSMojb6WW38sQlmGcZHemy2Ul1GpkP8XK96qya3DEqpu3uG3bV/h9qdDrpu5y3lbe55o5X&#10;uXoaVtokf2bE4+dR96qeoWqKrSxzY8zhvmp11qpnjXyZXJ7rjpVF9bh+1Lbwx5K/e9M1WthW1uWv&#10;sLR2G4zKxbn/APXWLqQtPO8zcCyYAx0JrQub4y/6C4WNpOhLVRv7GG2iw02cfxdqIx7ifume1/fL&#10;P5Nu+1emM9KfHqr6ZH8zbriTjjstSxLHDbM80aq0mfLbHJrJnTduhlLb+udtEo9iIy7ml50d9J5t&#10;2hYJVO9cG6WaJflzhQF+9TbSW4kVU+6B/tdasWsKAmKQfMvIYc5pRgPmMuSyvNQusmXYP4hWtb6N&#10;evAudzInG0cbq1LPS7UQCUxbWZc7W6mrixXoKvKV6fKoq5RuLmCGEzwIjwsrLH91mGBWbNAW3RA8&#10;FvnZuB+FbcitbJ5uU3MuFQ1UuLjhRFArSLyARwDWLXQvmMybTLu6jaNGby9u0Kq1HHDbabbC0lix&#10;jjcwrVGpyI/zxqsgX5gBxWfcXLXl8IriJdu7NSqcnLUOZEEttGzmaRPk9f71T/bbVoMzwyIrNjb2&#10;qrc3mopeeSkW2GobxxcDEDE/NgDNbexWxi6nUdJE99/oIjaZpMCNY+rc8Cvq79l/9nS1+G2mx+Kv&#10;ENsp1i6j3Ijcm2Q9vrXNfsp/s2zQxQfEnx5ZcnDabZyL2/vsP6V9EysVQFF6V72AwKtzyPDx2Ocv&#10;cgwWGP8Avf8AfVNJUOeVqNn2cnPSo/NDHrzXtLRWPFkXreba2O1W7ebPy8+3FZcEo3cVftGyVdvw&#10;oJNCIsw3BqsJExb5ar24Vl2AfjVy3Up0fjFTymY7ymb5eKd9lbaAFqSMt0/Wp0PHNSBUjSVeAelJ&#10;sYjJaroRWOKa8C560AUWg3NndRVz7Og4ooHdns3y7fkFIS4HApFOxSBSGSTflumK9Q84WNZCcscC&#10;myASHGadhX5NNyBJgDoOKABYgOTn8KcqlegqMZDcGpQxXnNADW3gcimON/B/SpCSeahO4NwKSYDm&#10;jZQMkUEL0xSgOVyxpOOppgIFVTgDvSi3VjsNOiJLZBFTYy3XH4VLCxk6p8OfBXiTjX/DdndHqGmt&#10;1Y/qKxLr9m34OXYJf4f6cMn5ttqoz+ldqFkUZDfjtqSPJDAp2/OsXSpy3S+43jVqRWjZ5xdfso/B&#10;GX538Baf6D9xisy5/Y8+CEybU+H1j977qqR/WvW2OBt2mlB3LyKx9nR6xRqsVWvuzw+8/Yq+A7y+&#10;Yfhtb7sY3q7cfrWdc/sUfAklopPAu3P9y4Yf1r6D2IwxioZ7eNhkJU+xw/WCNvrFdbSZ86X37C/w&#10;Du1zN4QuBjgbb5xxWJqP/BPP9nC7bzB4cv42HO5b9q+o2srZo/njqCbQ7KUZC1ccPhP5UV9axFrc&#10;zPlW5/4Jx/s9TsJPsOrRso+UrqB/wrPm/wCCZ/wDfBgu9aj9CL3d/MV9aSeHbdx8sdVbnw9GFwq1&#10;f1PCy+yio4zEx+0z5Hvv+CYnwkuFZYvF+txg/wDTRD/SqUv/AAS48Agqtn8SNXXaPlDQxn+lfXZ8&#10;PkJhRimvos5xtjqfqOE/lRX17Er7TPjXUv8AglloN6f3fxSvF2/89LJP6Vjz/wDBJ6wkf9x8VZfY&#10;SWAI/nX28+izBtmyoP7DuC+7y6r+z8Hb4Q+vYnufE3/DqrUVPnR/FSAkD7raeR/Jqq33/BLLxUUL&#10;QfEXTmbfkbrRx/7NX3Iuk3KqRs5/lQdLnQfvI6n+zcH/AClf2jie58B3/wDwSn8evGyReM9JMjc7&#10;vKkH9azbL/glT8XNPm+0f2/o1w38KmRl/mK/QxtLmPymGk+wOqY8s0f2bhOwf2piVuz8+Lj/AIJr&#10;fG+3ZvskGisG/u3ZB/8AQapT/wDBN34/7/N/sjT27L5d+OP0r9FTYMBuKtSNbyqmWhyBWf8AZWE6&#10;FxzbEXPzkl/4J4/tHxTCaTQLWYL93/TlJFNv/wBg79otsMfBX7sLlhHcoc1+j0duxO9o/wBKkMRH&#10;3k/Sj+ycM+5f9rV1ukfmPc/sV/tLRwtBc+Ap2hUfJGrKSfyNZd/+yb+0Pa2yxP8ADfUisYwQsQz7&#10;dDX6lNaGXlY9pposdhwY+9S8nw/RsI5tWfQ/Ka6/Zp+ObysL34Z6yMR4+WzOKqWfwN+MlmWNx4A1&#10;iM/9eD5x+VfrK1ghPMdMaxikGEgH/fNZPJ6D6l/2vU7H5K6n8NvikgyPBWqKQ2Nr2T8fpVceEvH0&#10;aMl54UvE+b5R9jfn9K/Wx9EtmOWtkz1I2CmTeH9LKfvNNt+neFaj+xqa2kUs3l1R+SkkPjGws2i/&#10;4R668zb95rdhj9KrWd54jjYJeafMu0c/uT/hX61t4V0addsmh2bL/tW6/wCFRSfD/wAJzr++8Kac&#10;2PWzQ/0qf7Fj3L/tjyPygvru6RF8+J8t/eU8VDHqt7bwsiTf7q/1r9WLn4X/AA9umxJ4D0uQdy1i&#10;n+FVrj4GfB2ZczfDDRZG6ZaxX+grGWRy6SRvHOoLoflObmQ4lLnd65q7p07rdiTz8bey96/Tx/2Z&#10;/gLdRMlx8KNG+b+7a4rNn/Y9/ZwuPnb4TaWM/wASoVP6Gp/sWp3Rqs6p/wArPznn1SWOzZgdvZVU&#10;dap2jC0VpukjDPzV+jNx+xN+zZdR7X+HMK9/luJB/Ws68/YK/ZsvBj/hDJk9dt9J0/OsnkuI6WNF&#10;nFHzPzzu7lbpstCVbb95age8lYfZ0ZW28dK/Qa9/4J4/s23C4i0O/hwP4NSfj9ayrv8A4Jr/AACn&#10;P7m61qHHTy77/Ec0v7HxC7D/ALWw73ufArz+bIqyvjaemaLu6QOPJDcjG9q+4rz/AIJffCHzmltv&#10;GGtLn+86N/Naz5v+CXXgxwVh+JGpru/vW8Z/pU/2TiOxP9qYW+7Pilb1Fl3uNvHGKLPUS155m04B&#10;4AXrX2af+CWnh6OTCfE25cN/DJYp/TFMb/gl7p8assPxIxn7rNZ9P1rOWV4roi1mWGfU+Uhrsgtf&#10;MES71OEXb+dW9L1NJEbULn7y8JH2PvX0nef8Ex9Yhj8qz+IVuwHQvbtx+tUrv/gm54/VAsHjTTpN&#10;nC5jZaxeXYtfZNP7Qwv8x8+h7S+UzrI2/d93PSq0z6fBvVpWEjdMt1r327/4Jy/FQbjp/iPTTnhQ&#10;0jr/AErIvf8AgnP8aC2H1TSiy9G+0Hn9Kh5fid+Ur6/hX9o8Km1yAqIo0Krtx759aqXusGxHyFWX&#10;rvPUV7rc/wDBPT41R/Lv09l/vC46/pWbffsAfHAR7IrGzkwc/Ldil9TxH8ofXMP/ADHhupapqF3P&#10;GdPuF+bhge9fQH7J37L134luI/H3j2FvsET5tbZ1wZ2Hc/7I/Wtv4N/sF+I9M8RRar8ShbxWlu4c&#10;2scgdpSO3sK+nINPtNPtk0+zgEcMOFjjVeAuK9LB5e2+aojhxmOjFWpsqG3ighEKx7VVcKF7VGpA&#10;UgDNW5RhqimUKmd/6V7XKlGyPBc7lKRSxyw/LvURjVc45/pVrCvlQAv93mmNbRKuf4qWwKWhBBgS&#10;YZeKvQBi+Q3y1REID7guR2FXrVkRfmakBqWzrjFW4AQBlvpWZbXOThV4rQhY7ME8UGZeiKM3BqZQ&#10;F4x1qvAVxkVchwRljj3ap5SeYBFnlc04QcY2mpImj5BYU4AnpVBzFcwc9aKtiJMfN1oqeUo9RIHU&#10;L+tB+7upu6TPt/DQSR99eK9H0OHlJIypfcTSSFQNwWkA28baXEnQdM9KUbskRMv2oypYxmnPx90U&#10;0gE8d+9UA1l7qOaMoVz/AHeakMZYZzTPJUNyaC9xI33DpRtXf7jtUqrGAAp71E3mgkkdTQLlJFjb&#10;OAKdhs5K4Pr6URK200bDncW/Ch7FD42YjaRVhBlPl4qqBJnK1bT5V5FZgBK5wAaYpG7GPanllUZD&#10;dajRt7521nKKQEjg7cg01iWGEPI+9TmjBX79RkbDtU+/1qFubKVxc/dy3+9TCSilhThKpHKZ/pTX&#10;YoPlUYpBzK9hwZvemyEPxio1kBY80Rllbha2j8IcwrxY+Y01AOoSns2OtMaRYzx+lUJyGT7BLwtA&#10;RSf9XR987sDPvUmcIVai44y5iI2sbEkimTW0H8Ue6pkKyNgnpTZiOAM896LlEa20ZHzIKb9ihY42&#10;1YQZGPegJg+lVzGco6kJsbXbgpTVsrfbgx/LU7c9PWkAdego5iYxkQjTYFYAp7ikfSo2Y7Y6sxB2&#10;4z3xU3CvgGjmNLdyiNJjQZK80Sacj4XZj3q9J1xQwGMhfejmDRGeumRKcsN2KR9LjQhglXXGflAq&#10;YRqVBcfhRzEyb6GaNHjHzlRTZNIhk/g/+vWnKNp4XFLEpB5WjmZp6mT/AGGoGQnFL/Y0IO0CtfaA&#10;duab5fOdlHNInm96xk/2JF3UY+lRnQ4TyY62wqk4cU3yN33VxRzMfwowjoKsjKo79aa+hDPzLXQG&#10;IKpIAqNuDkpmjmkOMjAbQsryvSk/sP5eK6JkRkwEFQraKW2A470czJ5tTnn0QycAUj6HNGg2px7t&#10;XRpbqvbvih4Oxo5mUpXOXOjMDlhTDo8gOFX9a6aW3Q8Ff0qN7dR90cdzRfS5MpWOdfRpQN7L93tV&#10;eTSZi2UGF9zXTpbZLKD+BpJLMEYMa59QKz9p5FqTOZ/syQ8N3qOTTpV+UrXUGzjVT8uT9Kr3FqF5&#10;8us3JsfMc3JYSqNxSq89izHITkGuoazBG7bx6VGbKJjjZ+lLmZfMcq+muVyVOO9ULi2khU4j/i4r&#10;s7jT4QNoX9Kp3GmRMM+V+lS5dGPmZw97aXEh3AD8aqS6fNtyVHWu5m0yBV/eRL7VVk0mJhtaNaYn&#10;LucLcaXLjzDH3qCWxn2YjiruLjSrYLnb04FMOjQleUH5UCujgTp0qsN8P402WzfdtWIiu6k0SDdk&#10;Kv5VXl0aJflCL78UroFI4aWykRhkGmQ28scnzoTXbPoUTfMYlqM6Em5WMS8e1ZylqVe6OXgDbl2A&#10;1pWJfytsjVqLosacBQM0o0fa2T936UybkduQ3A5xV2MJJtB49qaLIxjZgfhT1jkRxxQT7pKLYd2q&#10;ZUVBgGo4kO7cSasR5B+cUEsadpOd1FSbR6GigD0ghNhAP8VGSqlifpTjgfSmvwmQtegtDluEcp35&#10;YdulORmJ4qGNTvy3pU0TrtzQPlQ5w235qACijaKAzk5420FnA+Xmgm2oLkD5hTAxBJzTlJJ+elmQ&#10;KuVHWgdmNLM/AFPBfGRxUQ37gVXoKlAcgUXGhY396dtYjIpqhFOStK0xAxU7jFQ7Blj3qY/MvDVA&#10;gB5b+KpFfamSaJaASeWNuHpYy27GPlqOO4UjDCnq4Y5BxUNXAezbTio3G85NNZyOFOf6VHM75+Wp&#10;9n2HHR6CkFDiM/pSMDj5qarZGGODR5RIyz0/Z8pcrt6DkKL93mlMgVfve1MC7RxSO3OQKomUbajx&#10;8y4qObr9KcTgYHemPj+NqDTmtERG+fOe1SKu5MmmxRgrkGlLbW4PFLl7jQscSYwOuKYUY/LT/Mw+&#10;UFOzkYWmMYi7G+ZqR92QVbpQ4ycAf/WpRhRg0Ca5hAAByKecE0i8ndQQQflPHrQPYQFycn5fr3qU&#10;kE5NNwSM7ulCpKBgH5TQA9X5wPSgglsA9+KaFZetCOm/5D9aCJrS485j+aneaB8pFRvKzYJojl5y&#10;9BEYx3ZLuYvuH8VJ5eRQx3LuA6U5eOc0Gi2HIoz0p+fl5FIq89aJT8vH40GN3caRkk+tJjkUoGFw&#10;zd6cTlhtNBpzc0SKTcTgUqIX6Usg2tnPWliUgmgzGlAo2k8n9KacgYFTFFdSQc0x7dWO0fWgCNY/&#10;k5pGKD5v61IFZeBzUckTsSrDig0j7qG7xnnqaa6hwdlOdCicChATHwKBfERbQp5pHRic5qXaCOet&#10;I6/L8oqZRRovMhIYHGPeobkArkVaXMp+Y1AyMCazcbK40VtpXjFI0LsMhelSsGzxzTX3EYBx61IF&#10;WVdvO36+1VzFvBzVuUF1xUEiOo64oHcqzQgLVWS34yauMrHgio3GEw3rQIzriFmOAOn6VE0GD/D+&#10;dXpFA+aq5YE88etS9R6FVoQDgio5omftxVtx83ByKZKrCPaoyakRnSosXPNRsskmMKausmDiRetM&#10;kjKjigCg2VymPxqUDC7i1P8AlA2N96hwirwooAaCGbJo2sxp4X93nFIoZmDEUrFcobSq8D8KdGjt&#10;/Dil2bj1ppLA4Jpe6MnCgDANFCkbaKOYWp6RtI+9SMCw2qaYzlVJPNOR9wDLxmvSONbELR+UcsaA&#10;gKfK1LIXIJm/vcUx3yqgCgIkqYQY39acTu+VGqAFtuAKkjcLwepoKBP3bc807ezqAWofCfN7U2IF&#10;uS33uelDDUcqyK24kU770md1Ev3c1GxAOSSO/WgFcsPyOMVGQS2C1IsrZxgUucNjbS21ABuDffGB&#10;TwOcGmjy9mStKkxHDCoAe4fHygUqMQvWmvIAOBUaTZbaBQBMMZzTGBLZBoAxyc89KT/VtgUBr0EZ&#10;QuSWpfM3DaTUchLcKaFLL/DQUpyRJgqOvamllIGDzmjzmBywoUjPNA5S5thCcfMDTGOWyxpzSIx8&#10;vbTfIy336CovSw5Jto+9TndVOGFRmJUIUUGaMvgnmgseGw7DNPAbd8tRsyZ6cmpEbIyKAEIJYluK&#10;YwLELmieTnGKjLPjg0ATocfKaUgnpmog+Oppdx6bqiMu4E3mKI9hz6U2NwBgCo5Bxs5+b9KcoZV3&#10;GrAkacMODSqVCnA61CdpXGKeGBOCuPxoJl8I7ehHSmqVPOOKc+HXPpTlVOmPu0GcYcw6N1Ayc0rv&#10;u4B/OkZFK5BoLKF6UGiXLEk3kgAmiMSKvzmoyBIM9KcWA++aCY67jmAPJJoH3s0hUltzP+FRlmXn&#10;bQHNGxMG524oZ5CcgfxUzexXeoo835QaCVyssRlWXaR3oORwDUKu685p0cwY7cUCfkOjBVWVxTW6&#10;dKcdq/xUKoIyGoERMBtyB3pBAxqQnaOlRs8mAFPFBUZ8ug3y2x0ppJx93NPYsG6Ux8p2qYqzYOpK&#10;5Fuxnio5WyNympwN4wVpoiAjw+KfxKxsUzljTR8qnfVh48/dNMMY6MaylHlJsVXU/nUDYbirxVQM&#10;46VVlUFuKkoruu01XuVAXI7+tXZY9p3Y7VUZWZcgZFAFZ1Xoe9QXEbdhxVuVFwNzVA8JBOGoAquB&#10;ngU0pukBHarTQKOS3eozGqMcVLQEDRAHL0xgpTbipncIuWFNeMMuSvWpApSwRsOhFIsce3JqyyqP&#10;mIqKWBmHyUARrsk4UUCIIcGpYodq/hQYjnJHWgLjEUK1NkUF8AVN5WRtweKDEVO0igLshZcGipjA&#10;ezUUBc9C6ryKYeWA9qe3Wm16Bxkcqkcr+FEayZ/eLTj9+pHoK5iF0TOVFNd4welSP1qu33fxoCJa&#10;ViV5FC7ByKaPuUD/ANloKHGMlAFpkke5QM9KkQ/d+lJBQAmHTv2p+fmyBQPv05AM9O9TzANYMI9w&#10;H8VNLBTjaeKkkPyH/epp+/UgOxnlhUcSRCQso5qVu30qPPz/AI0APZsUxn70v/LZqSX+lACBcDJ6&#10;tTnDFc4prdE+lP8A+Wf4UDiRBtx2mmtuzgHipD0po+8v0oG2RoOeKe7bVALGmR1I/Rf92gOaRG0i&#10;qM5pq4L5Aok+7+NOi60BD4hwJxuIpwmLE89qRSentTG6mg2HFlJxnmgZXgig/wCtX6UOflb60dbg&#10;OK5IYCmhcEkmpB0pr9KnltIB0eX+anDzQuWNNj7VIelUBHu4yw/KnAEjG7NNp7H5aAHx5HyDHWnf&#10;N3FQp0qZD8tBMVYUt8vJpnmgk7B1oU8/hTIv9ZQD6omEoU7cdqBLGy7cVG/3qXstBiTEqoyRTd2e&#10;StOQ5cA/3aJevSgqK9y4gk42U7MZqL+Nacv3TQSORgwxk05PlOcY96IfuUr/AHPxoAY8uPlPenxN&#10;tIUCorvqv+9Uif6ygCbaCpIHNRuuecY4qTNQy9aAGqrbsMaHVXFOH3qaOtAEONj5T6CjYcctT06t&#10;/u0lKK5VYrm0sQuq5JBqNoWA4Oakl+8aB1anL3i4axKsqvu2n9ahdFHU1bbpVZhz0rDrYjaRHKAw&#10;4NVXtlb5ifm7Vbl/pVYk+Yo9qfwmkpNWIXtQBgv2qN4FUcGpmPyVG55/4FUl9CFoF7fWo5VVeq9a&#10;mlOGGKjkGTyP4qBFdoUk7U1kQHYozj3qY/db6VEPvGgCKS2C8EUrW7YPy1MfvGn0ExKOzyx0odN4&#10;wDU04+TpUa/xfhQUII2IzmmxxHcTvqem9mqJbgMKLng0VPGBsHFFID//2VBLAwQKAAAAAAAAACEA&#10;tGeqcqPOAACjzgAAFQAAAGRycy9tZWRpYS9pbWFnZTIuanBlZ//Y/+AAEEpGSUYAAQEBANwA3AAA&#10;/9sAQwACAQEBAQECAQEBAgICAgIEAwICAgIFBAQDBAYFBgYGBQYGBgcJCAYHCQcGBggLCAkKCgoK&#10;CgYICwwLCgwJCgoK/9sAQwECAgICAgIFAwMFCgcGBwoKCgoKCgoKCgoKCgoKCgoKCgoKCgoKCgoK&#10;CgoKCgoKCgoKCgoKCgoKCgoKCgoKCgoK/8AAEQgBDAH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apM42KPzpULA5z+lInPz4pyqu1WJ4rn&#10;NuYVkf8AhHGaWI/u9p/I0u7A3bj0phbb2707BzD+M7gDj0xSFgylSM/LilLYO4mkDBY8kjpQFwVM&#10;Mojb2+lS5YIAwBJHIqDzYoCikyNvb5flJwfwFTbywyo+bv2o0BsYsysMEcn/AGadGnmvj+EfeU9j&#10;SId3B+9nmngTxuqhPvdW3dP8aehI+Vk+6Af+A9qZG22ZWZD83de1PdWA+X7xHFLFGVG4Lzjnii6A&#10;Ro/LXO7cM5FNtwGk6YGefenOkhiwpzSRReW+cH86dwH7VHJb5T7U1o8HAUfN/D61Iy55PHc0kyyO&#10;AYGVWVvlJGc1PMAxJJAu4p7HA5qV1YqCo/PigBR8oUbvTb1pl0jSwmI8MP4s4p3DVhvwxREAXHO6&#10;iPzVTEku7k84xx2qETbG8pdzLtysnr9amR8L5qsGGMe1TzLuFpEi/Lyf59KZ+8L+YvKkHdgc06NC&#10;/wB4/XFZU1pq/wDwlVpqNt4i8vT1t5YrzT/s4bzpCVMbhuqlfmB6g7h0xRzR7lcrL1w8iSqRb7l6&#10;7mOMfhTbmQ+WojbA3fPxjii7uniVgw25bCs3FNZIpDvnVVkC43Z7d6nmj3BcxYtlWJAkMncc/jUc&#10;/nskkMuzcvKyA4yM02PULeW6NhDcp5irlwxxhTxkHHNOe4haf5riNVX5pPmHpS5o9wtJdBsc8F3Y&#10;R3Ee1t4DK0cmVP0PcU6CVfO8mOFvm5fJqvc6nZLybiPy1b5WEwxmlj1HT0XzoL6I56lpRtWlzR7l&#10;csuqLYkaJTE6AEnotOS3iibzAF3N7cmoF1bSPmJ1m1bK5bdMuB+tVj4k8P2R8u31O12q2SvnLnk9&#10;uemar2kV1J5Zdi4++CZZEZF3cEY6+350lxJOpeQQM2PuKuPm9uaiXxF4emUsmuWR2rnDXCcfrVeX&#10;XtGPzwa9Y7j18y8QgccnrR7SHdByT7GgwLjz9hTpnOOKdKGZd20fd49zWWfEejBImj8RaeybsSbr&#10;pB+WT600+L/C8866aviezWZlMmPPXAAIB56d+mc1PtqS3kvvK9lV/lf3GwTJsGyPtzmiQFotrg5r&#10;IvfHvgm0VTceL9NhUOfnkv41HHUZzVC5+LHwziUyS/ETRYwvXdqkX/xVL21H+ZfeHsav8r+46UOr&#10;ZVGzt61EVDv5hP8AD94Vxcf7R/wDmsl1SD4xeGlh2kiSTWIUUjPJ+Zgacn7RPwEaPzpPjT4XCnv/&#10;AG7BgD1+9S+sYf8AnX3jdGt/K/uZ2UCzANE4+VeVkLdaftBT5sD3zXJ23x7+CN0fLg+MPhdyF3YT&#10;XID8vr9/3qRPjX8JZrpIbb4haXN5iu0bW9x5qsFxuO5crwWXOT3HrR9Yw/8AOvvF7Gr/ACv7jqUY&#10;7cY9RTdz5wFOK52b4u/DaMM0vitP3a7222k2CPb5PmPsMmmH4x/DobUfxBJlm2qo0+4JJ2hsf6vr&#10;gg47UfWKH8y+8fsavZnSSSA8GmCaIcO/zL61y03xn+GgkZW8R3Hy/Kw/si6IH4iKs6D9pT4Jz3c2&#10;lx+MLjzoNomRtCvRt3DIGfJ7gUfWcP8AzL7x/V6z2izvPMLNycN/OoZZMjP61ytt8dfhPeRo1r4p&#10;lYSZEe7S7pcnGccxcdePXtzTf+F0fCaeaOzfxntlkUtHG+m3Ss4BAJGYhnDED6keoqXi8Mt5IPq9&#10;f+VnXJhosZqSKORTkOOelcbbfGz4YrNJb2/iKSYpMI5EXT5w0bYBwQyA9CD79u9Pu/jj4Gt1ie3k&#10;vbgTMQvk2p4weuG28dwRkEVLxmFX2kV9Wr/ynWz7FXLqOM01g27cGrirn4++DM4fTtV+/j/j1TGP&#10;733+n6+2an/4XF4fLlYtH1Jm6L+7iAJx7ycfjj8uaPrmH6SJeHrR3R1hkLoyA/NUZJAwy59a4tfj&#10;zoTzm0Twd4gVvMKMz28CrkYOcmbp6HofWsbxf+1T4Y8GxmbUvhp4uuI921ZNPsbabceey3GQMDqQ&#10;B0GSeKl47CxTbkVHD1p+6keogrna39aGdMglP0r581T/AIKNfCTRLFb7W/hZ8QbRXjkeJZ9FtkeW&#10;NPvSKhudxQf3gMcHng1jab/wVe/ZnvtXi0vUdJ8YaYjSYkub7SYfLiX+8windyP91WPtXPHOMt29&#10;qjq/snMlH+E/uPpxnAAUrxUbESR5xtx2qj4R8X+FviD4ch8XeCPEVnqunXSnyb2xuFkjfBwcMp7E&#10;YPoa0nwox616MWpJSizz/ei7NEDIWGCdq8lvennCRKinOf7vbilkj3Nnfjdz1xSqv7rdt7etWFxh&#10;ALruPJqROVIZcVE0XzpKRz/DUwJ+bd/d7VNmO41tpY/SijuAf4uc0UuUOYjRFjdmQt8w+6x6URsz&#10;lkcfTmlDsF+7SrvRd2N1aqJA5sI21+eOK5j4peKNQ8KeEZNS0lc3TTRwws2MKXbG7nriumK713E/&#10;N/dz0rgPjxdTjTdLs4pFUSajvmj7lFQ8/wDfW38xWGKlyUZM0ormqpHiuofFz466drFxaz+OpJIX&#10;ctEzRqpVc/dASPBxlhyQeBx/EZ7D4i/F+VWuJfiReOZHPlqrbVAzwMYPT14z6CrPjPSLppxf24eW&#10;QupVeM+w5IA4GOelQDwtd3Fwt5c6nNGobYkbjMgcj1HG3jrivj6mKrc1ot/efTUoYflvJL7izJ4/&#10;+KD3q3F/431SHf8A8sLO8UqoxjOdpPBwduMnpn+KnJ8TfH01lGD4y1qSTzB5jPOIyoK5UEcEHn0y&#10;TT/D/hzw/b6ldwW4fzPM3zKsn+r3AHIz64z6ZzWu2l20/mWiYkWQkSK6+3TtWHNWk7ub+8qVejFW&#10;VNfcihH4s+IzQ708Y65IsZVJv3m1s4+Zs5+bn09elSHx/wCNLeeKA+O9SWaSHMayXR2nG0Eemctx&#10;nkjnnBqdtMu454YZvMaMRsAy8EsXJHA7BSo5/u1jzeGvD+naj/aWpX95dG8nhjW0eRnjRgXwyrj5&#10;MjO712rnpzUalbm3dvUzjUo21ivuNr/hKviKYGFx49vC7blaSKdtqjPGM5ycEfXrxnAjm8R/EO7j&#10;8w+MdWjZVwoFz+TH/PFR6vpOo296w0eW1+zNbqDaTWrMSwY7jvBGOCMDb2Oc5GIUafRIUspi0zXD&#10;Ya3jdxl8Zxn0HvW3tKyjZyYR9jKV+VFufxL41tY/Nu/FuoSR7vLTy7hixOOOM4Yn2xTL658XXMDf&#10;Y/FF3mRNsrG6b5TjsAT3+v8AWob60vdUDQyGNY12hVkX5h9cZGc+1SwaHPb3MaSXdzJJ5OJX8xQr&#10;EdGZVA+YZOCABjqCcEEala2rNKnsb3SSLNlN4rtNP/s7+2rxvmDD/TH44A789R79ajSXxMYUig1i&#10;+jaRt0gku2KqemAc80aZYeJjrMkMzxzW7INpRWVlHp97DHgngD73tk2bzyJ53tbe6WGVF+Zlw0ke&#10;7IDYOR2OMgg49jUc1R63OX2kNkhPJ1mUOsl9dxyRIQ0q3zcc4yAWx1P5U2KDVHeWIapdq5+ZGS/k&#10;+Y5xzlvx/GpJ4NWNmun6fIsl01vmOSePeisR1ZVK7sHkgEfhkU6zhWxhkudQKx3BXbNEqll3ZzuX&#10;OGH0zxkjmr9pUvqzP3exjz3uu6f/AKH/AG5JNdRsqTSPfNGpfbuwoDkgEAnkE49e+Tq+ueJra+hk&#10;ivtQkhQMzrBqbqHwDxgj0IGVJwe2Bk9XJpdjqusrd3lvEs0vlNGBa/c2IFGeclsA9+57cUy5jE9q&#10;sUllGpk3RwyQqXRW+uBj6kYoU5SVmzSMqcdUjk4/F3icJBHqGp3luXRWCLqDuwG3dncpOQO/GOvJ&#10;GDSnxvqWomPULLVb6SGWFFad55FR23nlckHof5HnjFnXdJvbCPTdHi1C4ja4mEK3ENmsqR4XcNwP&#10;QYXaDk8lcAda6LTPDCzosd/LHJEsezZ5Wwhj1Oc4x6YAI55NL95tc39ph0k3E502+s6jZi1Pi/Ug&#10;0vNu7XzHB35HpgBRgHnjgknmtLSNA1UaUthq91qF1ktK11HqBb5snC8MCo2njGR+gragstGtLe1t&#10;tPg3LDuRV2jlVJGzJPqCKuRWiYa7VZF3Iqsuf0I4H4gUk6nVmMq0XokYOtwTm7jsLKK6uUkt5DcT&#10;TTONpwTsPOSDk8jPoQMg1Vt/Dmv6bpNvpuhGa6tbi3d5Li6ujISvG1d2/cchjgnIwuOOM9Rc39tY&#10;LHKVYxNu3yFR8v8AX8qePsGo2sZtpo/KjVTCkbjbt4A4A6DP0pPn5r3IVTTY4uHwXHbw/YNZlkk3&#10;KHiRWZkMijqcDAHUDPPI561b0Lw5pj6F9nu7WFXig+ZZFVgzZbrzz68n61unQf7VkE2pWpV/OVgY&#10;5D8208dxnr0zisLw18Ov+ER0q60/V/G2ravIb2a6gub6ZUeMO27yR5SL+7U9AckDjJojF35rmzrc&#10;ysNXwvo95Eoj8N2PnBf3fnQKquuO+FOO/Hpjmmt4T+H1naLc3ujaX5MkYE22zU7h1wOPX61qkXEN&#10;otoluywRoMXFxcDc+O2Mc8d+/pS+GdCs4reGCJI5jZr5cbD94Wxzudio+YnJOOPyrT3jPnMkfC74&#10;drDHdp4W0/cwG5VsUG9c8546HrXO6/8AAezl8G/ZNF8G+Hv7TSIR29rJDtt1+cAZl8pnA2Z/hJJw&#10;MgZNdtFJ4ntfFkmlyaN/ojW8cq6irLtJyQYQu7O4dScAcgc4rclxJ5aKq7cgs27+dRKPPdMqGJrU&#10;pJxZ4/qv7Gfw1vJLfU7y7mtUjVjPBZW8WG+7gH5OikMc4ySfQYqRP2Mfhlb6g19aahqcKtIJAouA&#10;c88JhgcKM9sZ46160stpFPsyWPzNCynIDDnuec5Iqvba7HqE01qYmkMb7XUscxkKjfMQByN3GOME&#10;c9a5vqtDdxR0f2pjtlUZh6b8Efhzo+lvpFh4c09GmJPmSW4dwT/EOhz1596k034caP4WiCaSbi4k&#10;k3eZeXkwkmfLE7S5O4qPuj0AAranure3eP7QJN0iqFk/u+3Tp7+1Z19o1nq72cb6tfQT2N08yCGc&#10;xrOOQVYDhlGRkEZzzWvLGMtEc8q9afxSZUstM0bUdUudBiSG4gWCNZrdrfKszEjG4jDcDG3Nalho&#10;fh/RdHj0PR7WFbeGHy1jyRGBtxjnqBwPcetOG26tcx2skIhZdsiSD5+nIAPQEY55plnBM6zK5MjL&#10;BsjbaMO4HXap/Qc+9XzTUrmbk5LVmb4h0jV9bij0e3uI4V2kXku3PykBVCEMMHcRyVIx74zT1a8T&#10;whpE194p1+Mactox1G4mUh4ypUAkoCGyCx6KByMdCb+uWtrqdo2mNos11DLNtmViAIxgtuP975gv&#10;cEZz2p2g2808Tf2roDK0675Le4l8xVKgKAPXIGfTOaWsfeT3CMkrXMuW1LCEafqiyQTIDHJtxIIy&#10;v3sE8nJHTGM07/hHV1mH7RpthbtPt+RpIypU4wsh4zyc5/HPpXQSWuoSzRldLjWNgx854eDwOF5H&#10;T5TinTav9k0+4RIEaSBWKwoy7puOFG4gAkg4ycetF5vVsv2llojjbWLxNdaAdSks5NPuGiES2l9H&#10;84fdgzcSEYxlgp5GcEg5FZ7fDiBNPukW3ma6kk3LMuobN8ikMg6DG5gOxwCck9D6MIEvLWNLq4jO&#10;7Im/dkE4PGPTjr61XutL81xbT+c8OQ/nMqFdu7JjIznOOMgAAe9TFS6sr2y2seXeFvBGu2euWcl7&#10;a6hLcaczxWtxdX8TwtC0SgyfI53N8mMkE/MxXls1r39xfPdG6jlltIrOGZnWNoTHPITucL1kG3gn&#10;7oO8D5tvHVX2i6DHbMy6RcXDBvl/fkFFLKN25iPu8Nx6cc8VVbSLSxsT/Z9lK0xSQK6KokUknoSM&#10;fmMfzqvZy1Rr9YpuzZz2h29vdQHUUsbqBtQjSaaaOE5ZsYBOMEsFAHPoOe1dDFpd5E7XGmaTI2VD&#10;KbyTaoPHAyeDg8+4x1zi9oFmNJ0uO3R2l8uEHy5MZXgD73AJznnpWkby0sEZ7qJYs4RWmYdO3seT&#10;9TWMfd6iqYjm2VjDmbV4vLd4lcTXCxSxpCzbWYjjgN8o3DL5AwM8dK0JX1O3VW0+KOR/LYgySFfm&#10;7DvwenQ49DU0t7JcSvbWMRAjZTI0ibl67sducZxjocZFU7qeS/kj0uwlmWZZY5F2sq8K+dhJVsA7&#10;SrDGcFsEHBE1JSWqMI67kj6tdIJNVvrVkijXbtZAxRuhcbScgg4AwDxT7sRXFtxAWjdWDN5fTj0P&#10;49/z7SyTLPfS2TWbAqAZOhQc9Pw47dxWTG1l4T0KQX+rXF95KvJJLKdzqmS5wqgliOgA67QKuLlF&#10;knz78XfAhg1q4BkvLiFpl/fXuoLiON3kLiNRztyFTYfu/Kc4yB4P8fvBc6w/8JLpen+Wtvu+2SBy&#10;3zyEEbsArgAYDjGSSMHGa+2NW8NeHvijYaf4lhhuIoJbYzWsdxAYnAcLhmRhlSCo+Uge/pXkvx4+&#10;GVtJo99o2oLcmCTO282KqpJ87ByMcqAwBxnpwARXmVMvnKs5w0TPosLmn7tRlq0fN/7Lv7YfxR/Z&#10;O8VpqugXDXmj3DB9W0G4k2w3a8ZA/wCecgBwHA6jkEfKf2K0nWdN1/SrPXdGvkuLK+t0ns7hR8s0&#10;TruRh7FSD+NfiH4o8LG38ieGFGLIjM0chZdp+bI6Z5/Piv1s/Yc8Vf8ACX/smeC7meaOSay0ddPk&#10;8tidv2cmBQc99iIfxr6jIK0lOVFvS17Hi8Q0Ye7WS1ej8+x6rM4LFCAB/OiNwyYP0GKQmMFST37d&#10;qAMElB2619QfLjWyFADAVIkh6FfqahOSMkd+MVNCc53ArxQA9138qtFIjkcs2N3TNFTZjVhqlcZb&#10;HXtQrf7J/OmD7u4Hg/wilhlV/lH3h69RWxJI2FO4gjPWvJfjffrceONPtvLLnT7F3YK3yt5zAcjH&#10;UeT6/wAVesPkOGA9d1fP/wAQNUfV/HurTO2wC8ZPLbnCoqx5yOgO3d/wLFeVm1RU8PbudeDhzVeb&#10;sWJyt4IflX12s3J/Cm3El4Zdog/1mC7LP0weOnXp9KzdI1a2eFYJ4zLIImVdse4oygfK3PBPbtj6&#10;ijSSILeG1j0+R152ySSMz9ScMWO44ycZJr5T4noz1ZbFi21vSrrU59GtbWSS5gkSO4mW0ZdxKZ6k&#10;AEe4JAPHXNbRg02IRmWRvL8v5o3wNh65zVOO6ihuebfaqnG6R8szDqQPSnXcNtqUQlvLsRxxxnG7&#10;gEY6k9RyPb+VVy+ZHMy7YSeXbfbTdSSQ7cwsy+v86ivp0iDOs0W5WClfc9vrzVG6ubZi1tHEztwq&#10;RrJhn4GWA9Bnr71YTSpRbsLa5aH99uPlSZ3sBjn8BT95Dv1JF+yWETDEmFORGqljvbBwOMkc55zy&#10;TUaJYT3fnNFJ9ojUq2/KhGDYKsPXNL9puNPge4nud3lqXkfbu2gd+vXGM1VVrbUI2i8PanGqwOiy&#10;BdroCqqSmP4SVwcdfmB70wi7SFtdPt7i/nl8tppcELGzNgc9hnn1JNadneWqQLKbFlkjT5lHHTI7&#10;/SmTNJDYrLaaShUR4VY8A4z/AA+4H8scUy8v5LJo0BkbzI9oZULKfbPTrj8MntT2Y5S5iXzI7wyR&#10;QyTKq/dZRtxz1GRzxUVzb2SWy3QHlM2xXZuGxzgH35PerU4nktfImDDdHtLQsFZc9x6Vi6ksdjN5&#10;lxO/yoqrE2Mu3zdgewyeRjJ9qbXKZosw313pxT7NpzbW+WTyWzyOTt4yc5PXrVxZbeaMM0qwvIoJ&#10;jyM8+v8AniodOZ7W0WRImbdCSkqqeMnoR2xTYU1AwLJrV3ArfaFXBl2jBOEXJPJOVHPc4A6Vm42l&#10;e5alzK1i0ul6lqSviSTbaq7ph8kkfdOVwcZ9ex9Kp6Hf6ur3kWraFZ2ltb3GLN7e63i5j2j944wN&#10;jZyMZ/hz7U+9uIrK3aVbwLFCrSTSXHzCMbcnB9BgnvVTT9WsdYsU1G3vLjy7y0MtvJFI0OYWX6DG&#10;UfBVhk5wRwa0s1qZ83Rly9uPN0Ka6sNKS7kKk2sDTBRJkcYbsDkc1LpTf2jZJLJpctqGGxlkOHXB&#10;78nmmvcx+R9sjkaPy9q+VuG3gjgZ57Y445PfGIoNX1WbVTAmk3H2Xyt6+ZHt+YsR1JweBnt7d6JK&#10;T6jRpS2ojhzBEWPZmbpgnio2lS5RolRWU5EnPDdj+uRUclsb6WM/bJUih5kUiMI5x/Hx26/KR+I4&#10;p7iGJWCbVZSRu2j7mTg/Q/5Gc0e9bcpWuPg0hrZo5huO3lV+7g9cCm2FnaWbKfszR+RJt2qwRh6n&#10;7pXnr0I9j0NXT7uzi3xx3ixyKpbd9oGBnJD4PAGO5qbWLe7vrBrWe/uArJ8skLhW3bs8N9e3Q9Dk&#10;cVNpPVFX6MuJGftfnm5GAnzoflZ8ZIOegAz6VDHEHiMSjzt+Fb5s+/O3oee1UPDbXtnp1vpmtWbt&#10;NDCsKySSbpHUYUsXPLMcDOep5PfGjaWsWnRyR27yNvkyrEYOf7vH5cVUVKTI2I7tHNuLiPSfMbzF&#10;Aj3YIXjI5PB6n8ahkv5tHtG8pFaeScfueE2jPAyTyep9+w70W85vrmdZ7fy4QNtrcR3W4zKVVi3H&#10;QB8r77c96m0250PT7gxRO3nTH5mkGGkwO3rge39aq0ujDmG6haJI0cVzcskcciuqq21tynOMg5PI&#10;5API4ORmpmjeSGSXTbUMNp8tmyFDY4z/AJ6mnXq2sc/lAqVZt+GGWI+n04zVYvBMZjazIvnMFYqx&#10;VifQHPb2pcvvD5tA0i2u1aacxyFWmc4mIyvRflI6DC/jnNLJHdG9aJEIUKPn8whs8D/gX/1qGieZ&#10;pV1HVFmWZTFJC21lIOPlAxk5685/Lio7rUYdHt28otMi4URrJuxgevPWlKIubUuvbKsf2R5pdytl&#10;eABj8OtZ2rX8tk8SxwFln3/LHGArZdj6+nB9TmpVN7ej7a8zQ7sKbdlAPQEHkdOvIPUkduE1W2vb&#10;LSZLm0VZ5o8vDbySBd7AH5c44zxUWb2K5rbkM1nqjaqs8U8UdqsLK8TxsG8zICkdsADnp9abNoqa&#10;dH9qj1SK1zOslw8il/MXuoyfl4/XFWXle9m8i8tpNrQgybGGIe/fr9QPypg8O2LTMLRZvmXIMc59&#10;fvZHcY9cj2zScXJD5kiZXgecu80bR4AMi4zt6gY7+1QprlrJdGxN+omWVI/LMyA7mXKr16kfNjrj&#10;mqGux+J7S70238J6RZNbG8EWrLdSFXS3Ck70IzucHAwcdetT2emWMGr28KaasUl1Jma4WEHe6qPv&#10;HHdMjJ7DHcULnQe7a5cvJb2K8t47K1WREt23NNK2BjB6nqScdewPPaobOwnltI2vAizQtufy8sMA&#10;nHXk5HPr70y/j1Oz1uK4WaYW8M2xrWOzyrZj4G49ADg5AI7dalmmDzG8t41zIoyI1weOPxo5Zc24&#10;lytFqS5ZLhbeUfNuILMp2jgZyB09j7VT1NobSGOxuvtCtuTAWBj/ABAdB15yT9PwpZ1jd4Yk1dUl&#10;5KhgC03AzgdcDPoelSTywT20bxt5kcagl4yCHUYyOR7Y/lzRJSashcyRLZ2Znt2E3yt5ZDNjJZf8&#10;4rB1OPxfH4qhtLeWFdO8gtNNNuZ2cYCqBgBcndlizcDG3LBl2be+YedPZOrKIwNrcBSB2P8An8Kr&#10;SvqE0cUR/vM7TeYGXb9COn+HWqipWsw5lzFm5eKKAwlPvJhnCbgf8Mc/nUx0r7SI1vHjkj3KywzK&#10;COCSG/H+lVzcpdxsqySOWjPlzKvy8+/T8PaootHu0v7e605olZ123kzE7nTkqQBxnPrWahLmLvHo&#10;WLltOXzIrRthX/WeWCzZPTqeBkfhioPsM0ckL+XAsvmI813sJ3IDkgIGHLD5QSTtLbiGwQUt7S/i&#10;vNjRQR5ctJtibexBxlicA8YFKdPuonZ/t7L3LKvK+wrOpTqPVDjKITwJ9sacWrfK2XRWPcHv3+nS&#10;q93bxJKL6OKNZGVQ+4DBwSRx6gk0+S+WBVhVpHjaQKkq7zucAsRkdSVBO3uFb3rL1aeeO9V7orHM&#10;rl422Od0ZAVsA/xcnpjg9sczy8sbjjK8i5fPHa6fNdzmEhYf3jZO0Lzk544rzjxxqmo66tjpWtaO&#10;Lb7dIUhmdxtlYJuyncjA9D9BivQ7SC7g8NzTXO1ZpW8xj0TzGwgyAfmJCKvuEX0GPO/H1lOi2fif&#10;VbeWe70FhdTNblo43aMb3Xy2OGU+mSRxg8VOI9rGi5QetjrwPsVio8+zep8P+IJ9S0vXrnQb5VtL&#10;zTbyaymXywFMiyMnG4cEHC4z1HHIBr73/wCCR3i2PV/gJq/g9km8zRfEDktJx8syKwAHYfKT+NfE&#10;n7aGmv4e+Ot7caXbhrfXIbS+jjt2C/KVWJsc9N0bYJznGTk9fof/AII8+LfsnxA8TeArnUWVrvR4&#10;bqCz3HaTE+12APs6D6YrXI61T6/Tk/tL81/metxBh4PLpcq2sz79aNY2+XnvTo2Yk5/Skml5VdmD&#10;39qVc5z8uR7V9/Y/O+YZIZEOXHA9Klhk3J9RxTZFDJ8w4PH0pFOFxGM474oKFUFfvD9aKaFywG8r&#10;+GaKCbi5AO0j25p/MaqxQ53fw0ZRl2g8007htkyMGtBMJJMqz7/972r5xs7PyJZnlVpHa8kdpo8/&#10;3/4j3GMdf8a+iNTDLZzTRvtYRtzgnt6V8/aTq1vJFIwuVjbcxbzGC5Oev414Oda8vzPRwHUfpKQL&#10;ez/Z7iNWZR8skWOue46//WqaK2vLCYG5uAYf4Y4VAyoHTPc9TVizRZId0jR8txtb7vfuKp22tNrV&#10;rJcNZXUO2aaEwXEQjYbJGTf1+623cpHVWU+w+elBpas9DmHCx1TVzDfW975SrMJFt5Ix+8UIw2tk&#10;ZXBIbjB+X0rSacyLiaQndgMsWGVT39Djn9Kplr7yPMgieTy1L7Y2XceOgyQM/iKnFgm5btkPmbNx&#10;RQCRwOv0qUpIXNcS0gvbYLA0iBm+820kmPsQPy5pljBM9/cY1D5FkCqm4Dj6E7u3J6ZNOibz4/Ok&#10;tliYxf66JSw257EeoA4pmy4gvfPSVWh8obV4DA8nnjPOR+VP373Ye7sidLxDP9hvogmVMkUYXKoA&#10;2MFsbc8g4znr1wcIdSgsLdmVolYMyh9wxtDdfy7etItzqLxK62WN0YbnaqtljnAJGT3Prmsx/C+k&#10;69qqTX5mZUwVt1umVd397CkZqv3lrw19dBR5ftM0rrXbeHTPtrXXmQQwtNI0mBhfvdhyR27kCorf&#10;U31CGEWVrczW5G6Rmt2jIGDyVIBB3DBHHXPSrKfZrJVtIoI1UMv7uOPnIwCx+gxQJIG8wW0TRgTA&#10;s0z9fUcGtOWW9zNvU5nw14Z8b6b4r1nxBrvjq6vIbyVTpunzwqsdnHg/INv3+SeevqTgY6q7ewS8&#10;QWsMP2iXp5i5xjvz2Gf1FNuPLW98m7VpJFIPlqw56+p5qxqF5bN8t5iELg7lP3Rn29/60uUrmIob&#10;+2tr1ba5vNszxl/KSNtqqCADnGBnPA6kA4yAcJDe6e+kDxItxthmt/OjmuoSmIioYOwfBX5euQCO&#10;c0z7XDcvxpJZrhXLG4ZOMn5lY7jknJ6ZHB56Zs3C293DGknloAyqsTSAL97hvbB/l2q46khHBAsR&#10;nlb5ZGyuW9u9NMtuV2zPbmONTIqx4BQKCSSPYcn6U67jL2heWz3+aF3OrfeU9SB+vr9arw2NlZhL&#10;mysI9u3EfPGMjrn6fpS1Ug3Rxvhj40aN8U5NS0r4fo0t1pd15V5DqcJt23EZRuh+Rhkg9cDpyM9b&#10;HqfiBhcTXWm7YluNtrDE4ZmhGBuPPBLbjj+7t75FSyWcQdXGnxyO0ihpY5AWib5uxHTnrnOCeB3s&#10;W2owxqzXVzHHHGjF5GYhVUc5JPam46lXihbe2ggV7mKN/MX94RCucYA4xjocdO5p9rYRJdSXZs13&#10;ybC0nmbhwoHByRjAHTg9eaY17HLBsgT95JH8sit90Y4x6jmoNLi1u4tzFqESSbOA6tjI5xweeABk&#10;+p44qvZ6El5ZpxatJZtE0iws0eW2qx9N2DjmmHUL5bWMagyLNtxJHBgiV8ZO0egIPHXFVVeS2vft&#10;X9oMsIUIsCx8ZJHzDjP9MDNW7m4RUW3ki8wSZIZeqnHJz9D+tCC9x3nu0u7ylVlXJ5BzwDjr27jq&#10;MUM2AqwSbN/Ijz97nr39qgt0uLibzkjk5XEbFDg+v41LdXMdtH5txII9owFZsZ5+n+c0corhHeWt&#10;m3k3che427mfHygY689BUMkFwt615DbusaqCf3O1Tx13EZP64qvafa5NRvE1VIV23ajS2jyzPb+T&#10;GTuyOG83zRgZG0Ie5FaDtC0GyVJQ0kfzx7vl3d8nj86HHoh3sVby6t9Rhkt/7W8tslfMtWUsCG28&#10;EggEd+DU1/Lazw7Nx+0QyK0aRY3bSwU4yRxhstg52g47Aonh3RBFtjgjjRiNqkH5mB3b+ny8/N9a&#10;ZHBaaVIqea1xuI2ktlcjt+QojFx3ByRZ+zuoZoFVvM/h24A9eSOv+Paq10ukzn7bq0xjjU+Wsckw&#10;GDuH8XHJwP0qxBBPaJtiIkzgAMuD2yTyfpSz2EKqrq/lqDjbC3MjE89f60culyeYilk0+O2LRwrJ&#10;ubGybLkAt6YJ68/rTpmlktmzDCVXcAq4+Qbjz3yRTP7Mtbi9a6aNeY/LeVlyXTJIGeuBlj/wKlvI&#10;JbWYJaweZv4k3MV8v8geuPrU77D5irZKYJUub+JWbaB8seGb0/XNU7fXfIv5bW2sL1Y45jHva3K7&#10;5OCCpz8yc7c+oIxW2tlYTyxzGJd6tlmOSwP+ePzrO17wr/bunrHp+rXOnyeYu6+09lVxh1dkGc4D&#10;Bdp46E4OaSi77lcy7DZ/7QtLqO+eylmR5gCsOP3I2uQ5yR3AU4z19ORoLKsVmtxCG+Xl1GTuPPHy&#10;559sc9s03H2K0WGFzNu+9IckN7cdBUNksVtDJbXcrSPs37dy/I349j2pcr2DmvsOuLm2VWupLnbC&#10;WIhjChcN1PBHXr+XNKnl3Vr5r3rFpDuVVkI/AEfn9T9KZeS2ckX2KxYecI98gjkAaMvnDd+c5P51&#10;XjN7BFPbanpyfYfMzDcCYN5mdgI247sXByeNo7HieXm2K23Hw2Nzb6fn7SZhCp3faNu+QdcjGBk9&#10;P51LPLe2E6206R+S+RGY42ypwSdxAwF46nqTjuKtW7Wl0JYUP7uNlJXcM7h7A9utZ+oarqj3/wBk&#10;0rQo7qPySzztfFXRtwwNmw/LjJJ3ZGMBTmq5eVCvcnNpezz2ptdVkhiglM0kMaptuxsK7CcZxkq2&#10;ARkoucjcCauuoIEGk2aNuYCbzDgH1I65IGeO/tUOni116B72SENJbpskbyy2zOGK7sdyBnGRkD2o&#10;mh1SW9W6N8JreVYmSFlIKctvJ+oZQFwCCOevE6y2J23LqyxRJHgQr0VU2HK//Xoilka4kaa8kZWk&#10;DNHuB2fKBwAPu8E855J+gq3E1m8YvIJPMaNWYW8Lr+8GOFG4gZOeMkDNOj3puI0hQrR7mWTyyZOM&#10;hTz1HbJwD09az/edDUbrts19DBHp107eRcJJIqxht6g52nI+nTn+dTy6iLO1eWZ3CxxErtB3LgZx&#10;jknjih7USWYW2mWN+uEUHcQeh+uOe/NV7S2urls3e0ZT51MZwPp/+s/rUyjUvoyouPUkl1H7Tdxx&#10;MYmmkG5ody5IPtjnkfzPamTzTRN5N20cL/8ALFm4JAIzz+IwPy6HFe0mshefYrNvKhhY7I4ThSqj&#10;A7DA/McdafqF7Z3tpuMsYkMihfOxlT90Dk9Tkj8amVOXcakuwnhyztpka6+2tJw4b5cZ57j8BzXM&#10;+Or640WyuLjQtFW8ubdldLOPbG8u7JOM4Gc+pGM5479JYT3qskwiaE+WVkhkfJHPA+XK5wOufzqj&#10;q2n/AGxY1muJ3WPK5ydxBxkg8D8RVU0+VoL8s02fBf7Y+mPD8T7F5ZreRLfR47X/AIl4CxxlBnZh&#10;flGCWwP4RjOOg6j/AIJr+JZPCn7XXh0nUoY4NXS7066kuJR8weFpEQZ/iMsUQHck471tfts/CXXd&#10;E0DTfFkdpdavFpu20vNamkVdkbIgDuhYuMyZyQSuSOTnFeFfB7xtD4H8feHvGMEIu5NG1yy1Bo/O&#10;5k+zzxS449dmPTHtWmHpujUjPs0/uPoq1aOMy926pr8D9q2bI3AZb/ZpqgN8xOe1OCbk3bs8/wAN&#10;Rruz6V90tdj86GyrhsBl65+bvR5Sq2/y/bdSNIjLv27u6+1S7tyZ9qB+ghTfiMYA+tFBY7c0VXKH&#10;MJ5oU/JjrzRyw2leM9cUqhQf3Zz/AHhikDq+UVv972qiSvqs8FppNxNKW2x27s2OuApr5wW/gex+&#10;2XlviMqZF84Dcq5LfNgkdPfFfQPj2XTrDwZqd9qr4hSxl8xs/dBU1846LcyPbQ6fld1uuyQBQ3mD&#10;AAHtgenevn84blZI9LAdWVfDkmujVJ/G39p3dxpt9bwR2On+YGjh5+aVUCBsk9yTkdlFdfc63p8o&#10;WOFGZlGW+RtgA6/NjGfYnNVrVr65t45tNtHkCybXVk27COuQfcEYrMiv73bJawywrMZH3W2SViG4&#10;4X5iM445yc4zzmvCfMla56Okjbu/7YeC6tYbuKKbyyLUCElY2x/Fk/Nz9OKDdyadFb/24XkupF2L&#10;FGQizNtGTjPB4OBnHNczLrtzo4EmpXLLDHbBlkDKzKRwN3zfdPykHHHfNdBoviaLVhJHKkmY5Nqz&#10;SlSJFOOVwcgc45APGayerE46FtdWt7ZI4Yo1jZY/3MC528DGMgcDp2wPwqdFht5BdaioZmXgKM4P&#10;fsPp0qKPVNN1PUTpa2UkbeSzBlUfMAQuP1H1pWtr59sd88Pys26GMncV9mP3T+B647ZOkby1uS7b&#10;E1/fSG2ijjdG3LlY84bHrjrUdjNcSBZZLaaLZJ8sYwQeevXv7+tWbDUbJIWMelsjQnymYjoMBt2e&#10;45xnHUGkthLqEyOuqTf6xmZVVcE5yMnGePQHp1zWijfUzloR6tDdqrNd3cdvFGQzPy25d3I9vXno&#10;AT7U6CTTIIWjt1ZW58zzYzkN1yM9R7jirWoSKIJEnjaaLkvGoGZQOq8nHPas7Ubgm3a7jiyHUg2q&#10;5+bAyAPTBHP+RQ1LowjItwmIgzvMIy0eexzz1B+tCXEjvttolZuRvYBfp35FUdEZbS083UncNNhV&#10;huWGI8KzY4A5PTp6ZrUs4rchY4v+WjZ+UDGM9KFG4PQjhlESZFpEs207YUjABJY5z9Tk++TSys8i&#10;xtNdxodvzQlCuG9d2ensakube7huoVs1VldWDOzlWB44xjDDPuMe9UltdQivMo6i2+YzNswwbIxj&#10;JIx9R15qncIpMsRXKfamgu9Q/wBXlRtQgSDH3u+O/GT1601obfVW2xN5mz5mhDbScYwOQev5Y7Gn&#10;RWdxJ/rRuTkeYo+Y5/T+VJbm0tL57y0mZp5I1D7f4go6c5A4GM9efxquVk3FuJGsSbgqrrF96GOP&#10;5m55UcjHr7496dpd3Ne6fINTt/JYFisQkywU4wDjjPODjI/Oo1g1S5ATU7eNmadmhVGZdi5GM56k&#10;Dr2PoKtxBhE8t20IWEjEYUksc9Sc8Hp2qoxle4c1x8cNvHArWe4sq4HnHk5H17YqhrV5rVjpEs2g&#10;WC398Y90NtLcCBGYnGN+1tox/sk9sUkOtk6hJbLDiSGBHcM2FILMF9skg/rVzT7C4hn+1S3i71ZS&#10;0bQ4+XH15+v+GaNXpcIy6le3tbi5ZVMkjGEl2jWP73OQB/6Dz/8AXqxbaXayLJckSTTW+D5cTAsX&#10;C8jL4XnA7gVba3uSodTtjbC71xkrnr+FQala3Fuxubm5WSNsLJtOBz9aOTl1Yc3NsU08Rxi8+y2t&#10;vdKsdwElE8eFZSu7cpzyAfl49/Tkub26mPkWVt5ayLlZfNXczZHAUg8Y7nnjtwaktbrT7ezVrnT/&#10;AC/32UVJC/y9AchRyfQdPercUmnrE+oCIRqqkjcNpHrxStzaIOblIJbBpWDxbG2EiH/ZPTrjI4og&#10;t9QuWEEkUKytJgMrH5Vz39x+OT6VIRFqyQ31lP5MO7J2tnfnj+dOvFFhYzXe5v3EZZfLyzfKM9By&#10;x46d6qMeUXNcjawW3ikla+jkfhfM2YwOw9/rmsW1nTWvD2p/8IVdwy3Ufnw2zSKWSK4GR0ODw2M9&#10;PwrYu5HvbVfL/dkfxouMe5z1pdPc+ZIPkhk+7IyrjAx7Uvdch+8c98O7rxFY+DtKb4gW8ketQabD&#10;FqayzJIZ51RVklBjYgqz5YdDgjIByBvPDPqVrJHLbFZGXG1ZPmUdiD0qLW5rVI0e3t08z5kWZpOQ&#10;pHzMOOSSF46flgpLdMdHjtbe5kklkt/3c2MM3GN2QMDn2H0paPRh5kegG9fTla90q6t2aSRVjvGT&#10;zQN2NxEbuoyACMMeCM7SSotK0dvdIZYZNzSbPMWMv2PXHQe/SjTRqVjp1rb3s6zMgKyTKMMeOp5N&#10;TWawhGkjilZZpMsryZCEKBgcnAIUHjjJJxknK5Q5iaR7R4SIIyZCcNGzdf51R07V2vW8zTts0JkA&#10;kZSBsXGc5zz24561VuJdctYrW6xDPK0kSTbUaMFS6rIQAWIIUsQCSMgAkZLC1pFjdoLhL+R3jaRv&#10;JWTYNsYwVACgcDpyM8d6nVvQduWJNeSRQ6WqWuybbNhccHBPJ+v86zzLfC4luI7a3feFy5bDemPq&#10;B+FS6hqd+7wwWVvFG0dwom8yLIEOGGRhhgkgYPP0pkJt7S7MVlLM0lwzSyNHb5jBDKME5wCA/Hch&#10;T1xRyuStewKyKstvovh6Zr29RbGO4b95MFwZW4wCe/A4z2q1ZSXckv2iCb/R41xGsbb1mByTkEfK&#10;c+/Yc1Fq0MuoTQ3upxStDYsZNsdn5jLJgDKjJzgE4471W8T6L481aBrXwr4ws9LjaJk3S6UkzI24&#10;FXCllGMEgg5z2wesqPLqi+ZS3NOW3SGRs7443jKHYoUBuNrkn5ie3XH1qDSrf+x7YWct/dXcir8t&#10;1Mo3Z24AOAAenHGOavq0sG66uPJlii2vMZCFxx94Zzx7dvWomb7VLDBcSKjRMz4QFSR2U5JHTFVJ&#10;dSeblVijdww20EtvplxJb3F0ziG4EZkjWRhnzCvTHHsCQB3pPD2rpeWcVoZ1ab598lvlkBUgHJwN&#10;ucjgj29M6yWsl26wRTDbGrNuVQcnsOf/AK1RQQxWKO+PmkYnnjb0+XpyOM8+uKnlk5BdcpBe6fDC&#10;PtkNu9z/ABeWrL1x746YPXmopLeaVXm06/aORWB8uSExttHBGG6Dj8eo60W2gzRalPqE2pTLGf8A&#10;UwMxZQxVQ2FJ29Ix2OMseNzE6VjDazMTfsd0jASSMOnHXHGazXNcrYxrjUNUW8tY7TTPOinDiZo5&#10;CPLYEkH5h93OR1ByQOecaNo090ZNOjlVmTKK3XdxkknjB6deKkEOoQspht/kZv3oVgVB65HGfrzR&#10;MkiK16PJaSLdtdo8cHt164498dqFFx0K5kzNsp4It1pOi28nQxswyQ2RlduRyR79z25lZmtwqxBo&#10;ZG2/atuCflPAIPUEbucjH40LbXkkCidEwsnmSOqlAz9e+cDj146UmItaUSNO6EcbV7EdAcev4/yq&#10;W7bD3KP9pwzap9qdZ1jWIlSkL9jyMAEkkAY4+hNGo3y32mRX2jSLIsjD922cuNuQM/w9s8H6CodZ&#10;n0/TdMXWtT1SSP7Oshkgt1JDBeWHy4YkBT8pPPpVor/aeitFpWpLC0kJ8u4EYYrkD+EjjPQ8g4PB&#10;BGazi/eLkvd2PKf2lPBll45+DmueF49eS3mexH2JZX2q8kbCVFJ64JQLnnGc4PSvz18Ix3M+sJaY&#10;YK0ka+YpPdgOc4+v9M1+nnjK0sdStrW0vLdklmuREohjD7iFLEMccAqrDORz+FfmfrfhTVPh94/u&#10;vD11fumpaVfOnnnC72R8bgoyF7H6V2c1onq5bJSoyi/Wx+z37N/i1fG/wA8H+Kbed5muPD1qJHf7&#10;xlSMI5P/AANWrsmfYSxXI74FeA/8E1vGs/jH9mKzt9SvkmuNP1K5t2WNdpRC29QcdzvJ/GvfgwPy&#10;tJ719dg5+0w0JPsj47FU/ZYmcOzZAkqSKTFj72NvcVMoJH7sk7c7veq9rPb3Hz20isobHFWUJU7M&#10;+pFdCMNiPdMSvH/1qKc74bBGP89aKkdiOEMrBfQfeLU9/Jjj3BDv5O0ZOaqyTOGVo8N3+9waSS83&#10;vgSben3W5pyY0cd+0vr1vo/wI8RXF3KsfnWJt15xh5GCL9OWFfLnhDxzqNlf6bo8MUdxc3lwzyyT&#10;XiwsIgjZCjDNKwwhwNoG7k9q9q/bavJL74T2+kRwyK2pa5b2oY9ioebP/kKvLdB8I2EGm2t9Jp6i&#10;ezXdE0fyNGeMhWGCFIAyvRhgEGvls1rOWL5V0R9Dl9OMMC5y6s9C8MM1vpTpKqxtNKWY7gc8nBPY&#10;kj+dV7bwUJ9SuL24byZJJNkW3P3uCXx6fNgdOQa0PCVppOo6Y0dxbbju+Rkco3zdWBByCDu6HIx2&#10;qaPR7ITL5c0z+XH5e6SQkvj1PU49+c158oykZuWpzdz4UgW2h1e9kknCwrBGojRWZDwAARnPI754&#10;60/wl4Fh8K2V5aabdzTRNPJcvHcXLuxdyWMYJJ2jjhQcDtgcV1axQu6pPNuZfuRpj1zTb+0uLyH7&#10;Ol3HHtZZOYQ6EBgSuD0JUFSe24nripjHoHMws45Lq3a0w8LOpKyQxgFWz1wRj9MU6Dy7OGR3kPlt&#10;x/rBuOefT8aybz7VJcNpVtar+/t2ZWjTagQFAQcYwxL8Y6gE9q0INPjls4tMhupGNvGD+8k3MBk9&#10;SeccfzrTlcTPqF1DZud0rYt1UyTLvb+HDAnaQSOOnOf0qY3Fpe27GBWkVnATyeGXPJJI6dagZYbC&#10;VbP7NMVkhLRKqblfnGBxnPelVIY7iPTHuUjkkA2/vAshUYHHrgY9gaLSewW7le4uob1ngWNmkWRm&#10;YI5wmD1z27j8asTQkR+RcwmQBmdWZs5cN3/z1FSzfZtPhW18tCqxbZm2jccYGKisJLWeQ3E2nzHa&#10;2Y5FDbAQD+Hc/U8U4wkpasV+xBomlafOJrwMzJcTedGrNtUMccjHOD15z+VMvLfX7ixuQ6Q2sUbf&#10;u/ss5keRQcnnau09enPvWhIUhjj8ufaZJmEKyMQ7gAnaufbJ9eKaTfRvI9xcxrG7ZhUR/MFCgYY5&#10;5O4E9uCBjuW6fvJp7C5tNSm3iC5isVuYLO+mulgk8m3khAaVkz8uSMDcen+8D0rQur63MkaXiyKL&#10;jCg7MhGx0PFVdUieTldalgaaPMckMakrjGeCCOeeoPtV5baxgtGB1AttX940gG4fXgYNaLyER6Xp&#10;Gl6Vp0ej2ZEduuSttEdmQSTu+XHUkk+ufepLnBl+2x3im3WLy3h8v5y397dnGMe2c9+1U9U1jRtE&#10;gs31u5topbmTybFbqRV8z5ckLzydoJ2j0rNu7/xtL4ps7TQdQ01tFS3J1CO4V2ueVbZ5ZLYxkKTk&#10;ZxnvU1HLRlU483U6ezvI7wK0ELPC0Z3eYjIc5/2s+g6jvTLe0aWNs3XlxqSVLLlivv8AlWTq2tWH&#10;hfTri+uree6kjXfJBaxPI7ZIAUL15JGMcDk8AE1afV44Fs1vbR1+2MzL5OW8ojBCsACBnJOenHXm&#10;jm5XZvUOV8t+het5bYQDyWjfdkCRsEjj+fIPIP0oSXUZpWXZCu2bZFtZm3rgcn0Oc8e1NlEjoJLi&#10;BRH98SKpJJ9NuDTZFuYLeGxs/MkkJkdZpEC7RuJ52gYA3BRxnAGcnJNSXUgm1ma/gjX7BCWmmkAa&#10;NmAUr9O3Xtj2qPUJL6byYI7bzP3jBndt38JIPuOCM9ckfULPp8vkNNNdM4zn9397PPQ/WsK4074j&#10;yePhNbaxpn/CPNYkNaJA/wBq8/cvz7s7dmNwxjdnHbNT71+rNIxi76pGr4f8Or4esFtBdsyffCyK&#10;7BSSWIyWLcncRkkjOOmKL+38zSHg0+fbM1w0kayMZVVtxJB3ZOM5G0EY7Y6VZsrXUbdGs9UvC3m5&#10;ykcp+bjgZ45x9OasR2MtqzfuAqyDdtjfv15FaR00Ri79TNs4LjTzI7TLGhGNrIAWbOe3b6etEjah&#10;qWmM9jPHDJcFwi3UBfJBK5K5U4O3PUdR9KZY3GrRXd1Ffal9tH2siNUtRGtmm0MqEgkscFTu9WGA&#10;BU9vYNZTNcRak0ilw8aTvuWNtzFsFvm53dCcAAYA7l5XsVpbUu3ZjDiFVX5YcSOqkLu9ge3pmoIL&#10;W7guWbUUViqYVYWK8g/3emffv+lWLqL7Sska3G3cw3NuJOePyHHSo9LtoNOSVn8yRmmJ/wBKld23&#10;bQARuY4GB0GBnJxknMyj71w6FcWVvbzNa3cT/OweNpG+bcTnGM8cdhxxUkumwSXCwrBKzfwvGDxz&#10;Uirp1xO5to/Mbh/MZBhX6H5vXB/Ki9vJd6Ja3ZUchu+eOx9eKI+YDbtbaSZViVov3ZV5FwAT8p6E&#10;d+f84ouUtkhELqyQrh1dc84/z9ahGoWhtleOKeRt2G+ZmAHqTUT3VtbxwC3lVYWTbDGuFSNdox8o&#10;69x7UXtIOhPY38st7IslqqpGPlZW3ZfHIIK9BkY9adJLb3g+0o/zwj5lViTu9QO36Vn6d4ktbtbh&#10;bV5E8m7aKb7TavFlkOSq7lG8Y4DDII5BPWpr+GPV0e0juZoYyxWQwsyNwR0IwR+dJgt9SQ6hEWzM&#10;2zapwgXJxk4Lcn9D2qO1tpVaWe2EkzSNvWNmAVflAwvGcHGe/JP0qe8E8Ft/oEphZYwW3Dcxx268&#10;miG8uLvF5bvzt2CNlGN3HJ9Pp9ay5ZPRlJoZDfPFpy3N4qR53B442Z85PABIFSRRNFB5xh3SMhY4&#10;jPzLk4I9+3vin3kciDGyNVTJabAwrf0PNRQtqnntHcTRmMlRGyyfMeOuMeuRVarQL9iHTbi61bzG&#10;urNY41lKrGzDdjocjsevr+FTXM0VpcxpbmRfny+1gVAUc5/DHTnp2oW3aO7kVZI5OrMi4GMnlvUE&#10;1Rksr6+uINZXULi1WGOQyWe5HWbIA+YYJypGQVwevUEgz70dEVH3ty/Fbrbo1xDJ5zOwO5iBsyMk&#10;j/JPNQatdajbWS3lnatNdL92En5X5OV5IAOD1PqOuMVaWCOa5hill/1aAltoAzwc+v8A+unXM0cV&#10;2lpIpzgvuf8AgPHY+v8ASq5ZW3JvrYrslxqFmsFwsqzOokVWbGDxkZ/T6VNbtaTr5csnliNdpU/N&#10;3xnimahdTQ2bzR3mdylY5NxC7scZKg4HvUUFxcmwjkvli85kU3Edu+5VbaM4J5I57gEipt0YehJP&#10;N9k2+TDwzZkXcBnjnPr6daLeczh4XU+QoG2Rh7c/WobmBdTdVi/dhW2s5Xrx2z2x6Cs3Q/D+saMJ&#10;Dba9JPG115pt5ociNSeVTGOMAgdcEk89Kz940900EudRtX/s+5+ZeMyrlVb1yfpWZfXGrwzNApjW&#10;33hSqwrkOSO+3OOR0NbORayu0q/aNvMcCoPlPucfzqHy47v/AI+ZWX7rxKpYEEEHnB6cDjuMg1M4&#10;c0Soy5WYOn6HrMNxdJqniBpklkcL5arHtDcjYc8EHI6Z6dxmq/h/R7LwdY/2ZcX813JG2I2ur6R2&#10;yqkgDexJwDk5Le9bMpdLySVbR4h8oEidxlucegzn/gRqtrmt6ZBZtBcNbqYZSkm/sxUHlR94ncD6&#10;81jFNyvI25tLHM/2lcar4guY9Ng3R2qssdzCVZJCpKupwchgRtIOCCMV8M/tq+Gx4W/aFvL2KKdF&#10;1aOK8wVIQyOCj4PcAqCeTye3FfcXww+HukeEba18L+Hi2mos0k7WbTb/ALQpHIHzEKOQdoGAT0HF&#10;fLv/AAUh8PQWsvh3xDpFuJ47m4mlkuI0DOFd0IBfnjtx8qjB966cOuZNyZ2YOSjirR6q36nuX/BH&#10;XxrcXWl+NfA0kEYigms7+OTcdzNIrxsuPQeUp47tX2tKY9hTe33f4a/Mj/glD8QdM8MftSQeGruG&#10;SNvEmg3lhZxRvkNLGqXXmMPTZbTDOMAuB3r9Mw+RvK+1fU5bK+G5ezf+f6ng5xDlxzfez/QaV8iO&#10;NkJ2rx83U1MkuF8wd6inlJjOAD/s00yb4QyYwvvXonlk7yt1opjMhQBuuM0UizMu7q6UL9hkVG3L&#10;v8xSQVz8wHocdPeobq4fYZYGVGHG7y+R9M9veq+oagIUZ2thIgXqrZIPuPT3rkPHOoeNLi803UfB&#10;/ie3sbWO6Dalbz2Qm+1W/H7tSSCjf7Q6ZPB4rnrVlGLNadPmlZs5D9pO9n1LX/Dfh22uBcxTNNfy&#10;Rxxltjx+XBvJA4BFy3PAGw1k6/pc1jbeXo1wsciQSlp5EQqh2jCgMe5HTuQKm8e6fqXiP4kwzQ3q&#10;jybG3Ta0ZYxsk0kh46AOrqMjB+QZ7VNqOg+d+/uL1rpreQo0bqVXhc4UN6Z69P1r5HFSnOtKfmfQ&#10;RcYYenT8vzZV+HGkzWXhaOws1+zyKpIT7KtvuZjvLiNQqjczFvlGMk1vX51nTom+wywwhomJa5k3&#10;K0gB5+UnjoT07jryavheSdraO0ysZibMjMOAT/8AXqa8ZrzUGsmtmkVdpj285bhvXsQKzcebW5jK&#10;VmWZLj+zmF2ZVjJh33Hm4ynHJJzgDPeppr64s7WW83iMqmPN5KZ7dB3qJNbtF1JNOjdUuHXMjsrf&#10;Lg4wSAR7j17c5FGotbLZO+pwRywywZaOTDJIp4K47478Y561a9TMi0b7RqTtPHL5bLkx3GzcG59O&#10;P6Vfe4urjUDBHZyS7lyrKpPfHTHuPUflUMF9bwqdOg0wwiIoq/MiIy5xtXaSVwAOqjqMZ5xM7Xvl&#10;wwRutu24mONWGE9cYPGf1pqNxOQWlzBLPgCEsvEQmVg3rgA8nj2PejVbWG1tYdTFmk1xG3yyTRnK&#10;KSNxBClgNueg6rg47VtS12WwufsylfN8zYsX3izbQ3BAPOCOtT2j3gkaOfyo1aHzFlX+Nv7pxwDn&#10;jrWkbWaCXco6hp6+INRsvFdpqV/ZraxF1HzQxyIxUsJInUc4GPmAYbj0JrYg8lpVSSUySTKI1UM2&#10;0HeCMKDtyemcZOcelZGpXkF/GbK4ikMW3bJFFwccgjIxgjr1B6Yp0d9/akjRWdtJDt2/67AGM9Qf&#10;XjOOuB9KPd6ai1LR1K3vZJtKiikWeLDIxhwCAT8ykjDEH3yMjOARm7Na2GoQGNlkbad2Tlenp6Vl&#10;3Wp3FhZzXVxFBMytiNLeZVdvRRuON/HcgU62uNTg0owlVuJWUshmYIX9AcZx6Z5/GtNFoyXG+qNK&#10;C101reG7EWyRlbbFvLZGcccnnOR/k1Xh0KKJJLeCVVWVmJVZOhP8J54559valt3msrKLG7evzzQR&#10;sTgMc4/A8elW4NJmefz/ADvJWRQ+4N2Iz9AeaOXm3JTMe80RNa1RotXso7gW8x8ncu4L04I5we+e&#10;vpUg03UNMjYahcx3UW0fLIm5Y5AfvYzzgdz3wfpeudSm0+CWKyimul8wiFNvzFuc/QDk5OBjn0y8&#10;fbpore/N00X7vBt5MfM2QQfUYwfrnmocXLcpSKdymntdrNdx+W2B5TFAEzwd2ckAjiohe6Xc3xgg&#10;uo3kC7CsbAsW+Yjp6hWOehxwaLW31BL+4Go28dxbSXUcsP2eNtybUblgxycF3AKjGG962I9PgTS1&#10;tWlkkdmIUyJufd64ocZaA5Iq2F1FqGnTXTedFtXb5axlTlW2nGe2ec9xyM1NDbXdxZ72gYnJVY5C&#10;UYHvzxVZdHH9qee+omBYmUMisNowOeMn19uDUt7Nq0kwfR4UaOPhsvsLYOCRn0I74yOnBBp68tif&#10;QNA1Cy1Y+e8c/mKW3RsDGc7sEbWG4cg8YFP1R7s20z6ZZbJFUNGJmIWQ5+7kD5c/Trjg1WeO4n1Q&#10;GzvbdZIGL3C79zKrA88e4B/CtOJLqGD7MJVMYXggfe7D8KIRlG+pUrEEX2xFC6hP5czMTH64z09z&#10;Tb3Tmv2Wf+0JkZGyGj+UEdNp/Q+xH1FZ8vh6U2xkvr+YTeYGWbcxZW6ZCjgHbwOMd8Z5rQkupBE0&#10;sES7/wDZPLDPpVq+5OhFbFbWaSNjHJ58zPcTbB82AFXOBg/KAM57VPbFZY5LQjy9rY+Y4JHHPt/9&#10;akjWKWXDNu+XO9mDYJJO32x/npVLTNsNoWml8+SPhpGXG9sY3YA70mnGQ+hau7G2kQW0moY/fDbt&#10;Yrk+jeuB+BxVHS4F0W7j0gTzXi29u3yySNJIMYwzyMTkkHjJyffkjWV4NvmTFWijUCOM43DjsPpV&#10;e7mWLYYplh3MoUk4A7ccVQua+hX/AOEgsrnXrzwtbaReebbrDLNcfZHjhlD5wElxtdhtOQMkdDVu&#10;fTPLVfJtlZG/56DkYPH51A1xexxzGG4BDLlJnXALAd8e4pv2uX5Fmuy0kNuu9Yo2beec47c9uf5V&#10;PuuWpRJq0ay6d5qwrGzR7VTf8q8/ex6c9utZtlp9tcu0Wn2M7Rx7leaTHB4AZBzlSc89OvpWpDfW&#10;8QW1dGk3YbGMc/3cHkdqk1Ga0/fLblVYbdwTG5V7f8BHP5mplDmlcjmtoVJbO1ZIZbqKKOSJsbpB&#10;z6cH8vzqpM1zpl4qWtvdCSaSMNLMrvGIx8xIGcLlAw3cckZycA2rm3UxsI/tMmxsr5b9eMkZ9OtS&#10;qqzwNC8cm1fmUZD556ZJ/Xk1PKwUuoh00XMDSW1wvKk7o22556Zz1z/kVFbXE0MCJBAyyxZLwzSc&#10;nHvk7vXOTTLi3uLjfK85UZGCij5ewJPtUl1qBgVUltps7QGe3UFhzgMM44/p0zRKLGmWrCePU0Wd&#10;YmGeXj2kNj6Nj+VSy6RbzhY5Y1Zo/wDVqwJbAwMk+p/Os681i+guUjUq9r5MjSYy0ucjGFwM9+me&#10;cYq3Y3OI2TZMAoYNKzZPXA9/z9PpRFe7Zg3qTrZeRK6XEitGpyq9PwBrLvb+0uIza2kjBvMDGNbj&#10;yySrAgHGD1AG08N905BIq5bOpu/3iEBl+SaRwc47AZyKHujfRGztYkWZwyLKrjaMj+97/wAxzWfL&#10;LcsSyu8QsbgLDMCPOt92ZFHOGK9ecHpkD1qA3Mc4LWsiRqg+QldzNnJ/DvRpTXFpHJb3zQrGuFZQ&#10;xG1c44zjHHI5NVxHHBq8NpYiS4tJG23Ey3ClYiFJUkZyS2QMgcYGeDQpNj5UWHs9Qkt44ILiBdpy&#10;6uhXPPTHr/nvUJiv55Jku4GkV2wqygbTxwB69+tSMH0tpL99Skmt2bCwiIuYu3yhcnA9hU01xCq+&#10;bbOSspyzSNgc/rQ4u4Fa2bxNeTTNFP5cHlr9lhMYUo2Dknv3HBAwQati8NsTC3zbMliWyemevX2z&#10;WLrPi600PUY7TVLUt9ouFEU0Ub4BZlQZODn5j7ADk4AJq8rw26wPp9gzQh2jIhZVjgUKSMgkHblQ&#10;u1QeSOAMkZ27M09UTT3119jglaTDTbcxgsdvT5cgc4z1xVN7CG6vVNzcblkZm2K+xjH8ucKSGwCR&#10;nitCK5gMDTperiSTJO3kjjPP4VTtZbCWaaWPVEbbIFWNRz0yefqO/r7HEyjqKJc8uxSLzYpYoWX5&#10;Vjjbg8bsHnrjBrJ1a6l0+ySae3so1jJKzzsv3dpIGW9FByTyP52rqwuo549SjVjbkN9qZpj2DYG0&#10;A5OSOMj+lZN895f60tveRNHaKuyFolG12yOCc8dx07ZqXeOrL5uhV+G/i+28S6RcahZeavmTTAr5&#10;bDyyjlJEyQASsiFMjg4yuQQT4L+3fo3h7xl8MNQXSfEFn9v0HULabUre1vA08bHBWN9p3RnBWQKc&#10;E7FPvX0fFImhWdnYw28h3fuYI1G4DaMbWOSe3ueDXnX7Snhu3+I3gOZJ/ChtbiO1uNs13bQSNbER&#10;/wCujZXYq4PK469DjIqsNGWzN6dRRqxaPi39lPxNqXwz/aX8G+IptT+zx2fiCAXF1DHlvs7yeVNn&#10;cAdpikmU56B+3Jr9hvNxM0Tx4xg9etfjNok9xoGsRrBYrILe4+ZriMLIHVtrIcjsQR69+hFfsL4D&#10;1+TxX4F0nxS80LzalpsFxK0Ryu50VmA9skivfyepLmnB+TOXO4xdSMl6F+dhn7zYb9Kdbpm32Njd&#10;z04qIq6uyHPzfxelPTcQzKP4cLXunhaErENEA30HtRTAvQEf99dqKCTlL+7KwvOodZOmY+rCuf1D&#10;W5ZrSWLyvunIVuNzY4Hfimsl/d6/JqN5eXH2NYmSG3hmTyz/ANND8gYNnIxuIx7njitQsdW0LxPq&#10;fiZtbu7izmK+TZyybooAowSoHTOcnrXg46vKOx6mHprS7GJfS3Hi+6kvTJGu2I7lAAzgfID17d+9&#10;a02iaNPN/aSH9/AxmVRz1Xae/cAj868/stfHiHxPelbJlWzuCC0j8q2OGHsRnAI/Hium0y51qwjR&#10;Ir3+0EuHYrsG1o14wNvI6HrkfQ548GVZcre57FShJRi7dC9olzGt/I2m2skavIzzRyBRtYEL25OQ&#10;ARntjHFWr2O+t5Vn/smZlNxvkYPncBjtnJPYAA81DZ3J1q7N5JBJHHCwiYPH824fj93bt569fYm3&#10;PJcJNFPDqF2sLJyJccEHHXGce3WqipLqcsrXFv7fT9rXl61xut18yLy424HPGBnJHpioZdGi1HSm&#10;EywfZ5LR4lglUFhuJDAqBgK2OzZbJyB1NqY3EbGSOz81eMeXMMt259Onoeag01tL1Ox+zSWc1q7R&#10;4uLeS4xJC2ASm5D1Hcg/StFuZ/CPlgnlddajDQxrCTzGAzdMD1xV24k+23IvoQzK1uEaOKPlTksO&#10;MdeT+lIGdtOeB1/dxqQsnXtnGM8+v41HYappthabFhzJ5nKrwSADz7du/QUc3LK3cLaFO8bUIp4z&#10;LqYVvL2qs1u2McZJweuM46cnBzjnStlEsn2u2JfcP3jBAcLgY5+h/WmrO15cNceZHJD5eNrKQyn0&#10;9P0zViG4uDbmW0XYyg/Jx0A/wqovl3JkrkK21nDdrdTWfyhjgQw8jA5OQeT9apWuoQzXNxFe6b5M&#10;kbEwL9oBZ4+gcqVGMnIxyMd+w0YL20EHnXMcgbltsjH5SeSP8444GKz9MtrS61+S9ubaP9yvkWtx&#10;HMzuYiAXEgIGPmHYnPHOeKI36Bte4QtcLDDBZ2Tss8zPdCchjEuDxgA55wPTvn10LKxn8pmvp2ws&#10;mY0VQnH90j0/nUlpaR28iw2O2Ecliv59/emy3AWdlupVWFdx8yPOSAB973zn2xjvmiK6MUpXBrGY&#10;qP36wySfLIc5JUHt15pyafNYSbob57hVwf8ASZGC8ADAxnsM4x1Papvs1rIjTWzfMw3Rt3Y/0rPv&#10;dTtbO4jSVpJLqaF2jijiZido3EE9BxjAPXtWjTurElyKO4uJ43aEAbssj43oPQ898fl6VaiM95ef&#10;ejYlQqovIV8444HHvisq3v7621O6s3tGaaNQftBQiHaWKhA4I3OMZOMDkdKs3dnq88gubS/jt2kx&#10;5jbc469Mnj3/AMkaSckidHsWfs5O37bKoMb5CwscHgjn27+mcelLD5U1xLPFI6/u1PmiUbW/D+tV&#10;J9IuWtreUasrbd3nrjazN1GOT2zmuX0+Xx/aeNrvQ5/A9tb+Hbe3jbT9Wh1jdLcOwG9HgMfygfNh&#10;t/bGOTiebXUqMeaLsdXA8C+Ze3ezMilO3y5P8zTBOdQtVks5pF85Q/7yPaAG5z8y/oRn1qpJpcjT&#10;QatLes0cKs8axM6qQQeMcB8Z7jFWBdy3dqt1cyM0Z4jby23LzzkenHp0pc2thKI1VeC5ZoJWW3ky&#10;kSwtuVRk4bbgA54p1p4itWj/ALIZppGVVXzGh27u3OOMn2x+HFc/4u8UXPhbQZr/AMO+H5NW/wBH&#10;8yz06xO2WYE5wMjjqT+lM8J+JvFWsWcz+JfAlxpM0sqta/Mr+arBSSxX/Vtk42knBAwafNYvkujq&#10;zFdJK0kUiKjR8M2Thj2x3HA7/wD16dkL3StQjktNOhMBhZJJ/tDZHJ2hV2kH1JLDGQMGrUMDJDtk&#10;M3mRrlVjX0/L/wCvVS61WbSBLcfabi4jj/eLb+Wn7sgAFVwAfVvmJOSeQMCmiOpLbz2kt69vHF5M&#10;m4lJVZSsmcHdgHPJJHIByp9ibEcAFyWD+WM4mBO4PxwR2A/M1BBaackvnQ7U42xuq/LKOoYDPHLE&#10;Yzn8gSraZpdrdNefaWZpnDBBMdmdoXgdhgDpjkk96dpNe8HMZnh/QrxL++F7rl1dx31w0sKXc27y&#10;d/BiTCjYgBwOScfStPUIbO61SFnuJStvJ8sTRj5h16H2GOvAJ9Kq2OmaTdahdalZvcYkTymgW8kM&#10;a7WbcVUnAOc5YYJ49qLTT7nT9UiazjllhkGZJbqYtJH8p65OecDpgcmsZKNNcqK5nN8zL8ENnAza&#10;fOdofLxxeWWCqSf4gOf5ipnjlldiImXdHhmRdoAU+/Q8+/T2qpcXCpKoy+4ZWRmccA46D165/wA5&#10;uJdvJD5Ss27zCuB/EtaRty6k6leW2drhZIT5zPkK0bfTrx7VXuptRnt2ks90qjbtEcTHA7/734dO&#10;9WIjb3rtBFOq+RJtkGCAx29Ov0/KphqYsodohWTy1xsVuSBxx17fnU/EBVhuI7SPyNQmkU+bjcqf&#10;xdz16Yx6VVgh1W61ZftXlxrtWRxbsxjVgOUycEjk9QBwD7VHL4ns/wDhJf8AhFNXhVZ5Y/Mt9275&#10;wc5UcfKQMdz+FN8KL4otLbUm8S6z9tkm1GaW1kWxW3MFsWykJAJ3lehfgtnOB0qVLnWj2D4S8ttJ&#10;5/nS3Tn94GO1Rynp78/pVyMOTIggDFWAWRn6gj0x+lOhngewWeGBl7M8nX8M5qOTUNNso1QXeWKn&#10;O0Ft/wBMd81ST3JuMnhtLWXzBBNIx3J5gQcd/XOPwNVHv5ILr7HHcSTLcR5T5AEVlJyM+pJ7n+Hj&#10;vU93eCILNcfu4l+VmaTapBPHXHPtnv3pd9oYEvMMmwZZvLJAbuSPTOTWcr82hUe4+0ljlVgYmj8t&#10;2H7zIxznj1FUNasLu70m6jt/Mh/ckwtHCCxfGQwzwSDzgj2q5bzzhJtr+Z8x/eSZyMeg7jH0pt7d&#10;zTwYtIyswB2+exCr6cd8emR060cr5dR7MbZTajFb2sWo2wuJGhxNMyhPm46rt4yCfoeKdbQWK3TT&#10;QyxxvIx/eGTPYYBXvjHB9sfR2nWF5FayXN7GWUuGt9r/AHxnk84xyPftUMdq9nZ/a7sQwSLuPz52&#10;iPJxnJ647+tT71rsvR7E80/yb7hl6fvGRSob3xzj9ai2XB1XzU1BWVI1VrYbduDzk992D3/qaZau&#10;0sLXasZAyEK2OoPYevrVaGyu49k2pXzySFV3JDbFTgDgZycdT+dHxC+HQs6jY2d1cx3M0S7o3Pkq&#10;xABz6c8YwPxFJZrHcTi3A81PmZkj6bgQQM+uf5Vz/hb4ieBfH1pNJ4c+3XDWeoS2dwtxZvC8ciEh&#10;gVcA49GxggVu29olpiw06NLcQyRmMzRswVQylxww5KbgDnAJBIOCpzlzc1i9Lakt59ktbNYltooY&#10;15wsOVRQckADnJAIGM4PODVe3hzBHeWt3uhkYSNGyliwPIweMfSlv9Jkm+z3U6mWa0mDwsW2qMqU&#10;Y9ycIzdR3656LeQOlqvlRtINq/u2bBTnGPr39/WlbsAXDILaRUjPzEAyLhlLcj1ySMc/Xv2z4xeT&#10;TKfNYLHJld4C7O/ODx19+lOuppdK3NcXPT5lWGPCgcepOT7jHXpUtnazSI11OrF8b1SSQYx/Q4qJ&#10;JvQrbUcywadJsuEhjglnd1ZnwpYliTnnB5J4/wAayvFKyzeHLywuktYYGVkjWRid/Y7sdAc+5x+V&#10;X9csZ7i5js7KL5Y8MWmYsBJ127eDkgkA7u9UL66t5/D00z6cVVVxtm58xd2FbHUjGG9QOuORVRco&#10;1EaKPunxBqvg7Q9N8Q3GiX1wyyteSRr5UIkV2YbtuQwGCTjPGN+eTgV+hP7E2ujV/wBnHw9DHZta&#10;rp8c1kIpGLH91Iyg8k9vevgH9obS73wd8dnu7TzltJljuIol+ZewYhRhe/3WHG0EEkDH1p/wTM8c&#10;Q6t4D1/wVLOztYaqJ49rZSNZVP7sHaOhjZurcMOT1r3MBenik31RnmPv4dabWZ9LSk4CPOdzcfdq&#10;SKTMnyj2xTSIknCbWbc3UdhipJOYd0Ywa+gPCD/S47jaY1MBX/gQPr9KKV5yVXERUnjb17+1FT8x&#10;nml3JCsEqW93uUHH3e/euf1JkuR9it1GN2LmOSEnzF2twvIC845wQQMY5yOrubSSJwLk/vP724gD&#10;0xXN+IbOaB5NUuY5ZmgiZ8KSoGBntxk4rwcZTly3PSw7jzI+VvAXiPxB4y8e+ItaXxHHDo9xqlzB&#10;DZLfvb3Ft9nfaS4QncpPyj7oVD0J2lPa/htrOq+S2qXjJGk1uv2eNizZ2H74LDJByRk8fKuOpxx/&#10;7L/7P+mXWjx+OdW02WTU7yTUr77CrbkxczpMq4Dhd5WOJTkkMOGBAUD0jW9NvEuZXstP+xuqsJEZ&#10;yyjLL33bhgBuM9+3NfH08R+893U+8xWHpypqL7It22pS3enNq8UzxvudZmeMA/KxAZQOxAz05znj&#10;NXNPvHuGVr+aKbG7b+5wyBflzyefmB5AHGPqebTSb+0a10nWdUi8mX70mnSSxtC331UkHoEZDkn5&#10;gedwxna8NapaXkaySzMZFUCSOSNVZSByp29/XJJFetTqc2p8vicOqbaRa/tM/wBsrbnxKtqH+dEI&#10;R3aMED5QeevU4PB7cVk634v8MeENM1Lxh4jsLWGyWzkuJbpMkzqkXfB3EgY9+fXitjTbfTJte/4S&#10;IaXbtPHE1v5iqu8KWDEA9cE4/H3qHxFa6bLJ9hFjuklhdpI1h3wnZsADDIAJDDAHUBsdKrWOsTlW&#10;stUUdC1HUNct7LVtMm8m3vn864iuVlSWOJozgRrhNrB/LzvU8bs5ODT/ABh4THibR49Jh8TXluWm&#10;3XFxp1w9tLswCFEqbXGSPmAPTjPYbLXlhpmlx7kks9+xDGuY2RmP3QfrgVCthExZGijIZlMe6Q/d&#10;IByQRgHP161Uoy3Qc65tCKwuoSG02Sb/AEhYyJJd33lUjqDnd1B3ZzyM9c1p2t1FqNxgrBi1RgNo&#10;+YMQDhsdsY4x0NQ/ZFmulDhY9vC+UDtI79Oue9R3LfYoYxpeleZOYw25RwSfvZGR371V7bme5T1L&#10;xdbabHqt/fWV666esn7mO0z5hRN37sAZfcPlHU5HHvo6HrUVzZx3c+n/AGZvJ2yRtt37iBlM9znj&#10;g4471BBLNd6i1hdzxrLHl/Jb75XGA2Cc43fWpLjT7ASLeSzTPNbsx8tCVV2/vH1I56EdTwatdxSs&#10;jLbxnr91rhsLHwVMtrHMsa3kjfKfkLbl45AICnOOT+epqGseHrUKLrWFg+0XXlr5kwG5x1RTxlvb&#10;k8VYuLKd7DyfNeNZI8K0anqe/Hf86y9Z+y6lHGGs47prGZZIhPGCwkwQGLEHaT/e6kE07pbisbEd&#10;pc2c8xsJppPtEhkXexwoAC4A6DhecADOT1NXNOaxdFVbhS21Tlceg/z+FZPmanBpyjzw0m0mRmbd&#10;2HBOAT3570RXGooITDplvuyPM3sdzDaQcKBy2e3FO/LKyC19zQurt3AjhhWXdIpbMR243fNkZ446&#10;dcdeelWmvbuN1edV8sMC25v89axvtXkRyXVxpU0a/aFAbJw+VG0gntk49OKl8/RrlY21CZYHk2+Z&#10;HIxU/M21RngjLYAxjOfWr5r+6Ry21RoCKwlZZ7mP5t+9F4+XjacAeoNPXUhOzJZCGW3ZXYSM2Qjj&#10;bhMdTncxz0G3HFZpvIdHjkuL5kX7KuIZmfrEAOS7ndke5JOOuaZNLCtrcSTRNZqtxiQuvEhOCSCP&#10;c4+uamW40a9vfiX/AEaeX7oAZUUbfXPr36e1PuL6z8j7LNZ7oXm2M23OeAc8dqyfIitirRuzrIxZ&#10;dsjndxjnnke2Kp3N3qlxqMmnaSoaSN082Nm24RlB4OOOD+Zo5lFWDlu7nRXEHhPUr211uO2tJp1U&#10;tb324EKrDsR94H24qvDrUltYS6rfWcjy7d0kSLubpycAD/Pauf8A7N+yaQsd5qcCTo4kaQMFCzH5&#10;cDGMKC2AD2xn1rSsFnt7RS1vK6twWaQsd3qeahSbl2La0NGz16PU7yKeRFgaWPdGkkXzFRjr6EEi&#10;mX9vei436fcbs/fCKBu/Mfy9KoWyS3Nu0hufMlZgWWTooBGcD86ytOk8ZeHkvLXUY5NR8vbLb3nm&#10;IN+d2Y/lAC4wvXrvHPBrXeOpHLrobmpeHoruyaO6lkaZo2XMExUop68ggjPtzxUKXEuktDYWQaNY&#10;xt3BFbAUfd56ZPf2p8viG90+0tTc2/mPdfvGigbf5K9PmI6HIYY9s9CKg1DVrJJzeLp1xKJl8uOO&#10;NRsDKoJxkZyc5OT9O9DtFhqyxfzwxQRs9rxD+8ZYR9w4OenfBNOnmfdBqOlRi6SSTy32kYRNjnec&#10;9fmwuP8Aaz2rP0/UTqP2hrmz8mMTeVItvgtE4UEhsd8EHnqGB71bT7Bp8c0UuvKYyQGXcFZP85pf&#10;EHwkxhl1BxaXcX2eRdpZotq7gWx1Occc+v41PJb2Mk0jQ4ZreRl8wtuw3Tgjjvz1qkPEnhO/N1p0&#10;GoFmhVRdLHMVIR1yhDggjIPBB68Dmpo720UsTKzeZz8rHcSeMZH0/WjlXUEyUW0UsRjsxzI3mRll&#10;OCdoHbGadHpV1FZ+VDG21iGfc25kOeVyc8fp6cVIt5a7Sk1wsckgztODkDuTUN1qbR3sfkPuSZ/K&#10;3IoO3r8304/A0RjFBK7K95rWh2109vfyr8uz946jcvzAAk9ucc+9TG6sLlY9ctjJ5DxsImijY+au&#10;Dk7fX8M/jRqLqgkN7p8M3mR/Nbts5Un7pJ7Y7HrVRdPVfMudOlS3uZmXzpkjDYxzzuP935QecFhU&#10;uPutdQitUWrKECzjWeVWeNFEp+YbiAOxPHr16VFGllJJHfxpOn3gscWNp2nHpndz6/hU0kU14JAy&#10;KzKrY8vkxZwMkjoM4Hbmqlrpt/pQ0yzsb1vs8B3XEl9M7ysnlv8AKHYlt3meWcsT8oYdSCJjroU0&#10;TMLi/PmatAVUNtj83k7scEAAYNSySi4tvNEXBYo6lTxjgg57fzqY3Mat5LXDNuYvGjHJ3EkkAn+X&#10;YVR0XQH0HTzb/aLiSNJGkBmkMr7mYsTliSeWOBnAHAwABUNW3ZVluHiC++yGGe3MOWkA2ySEFVwc&#10;nGDnt8vHBPpVewW6F0dGZriaSbdcNNJjy0ByfLU8EYHbB69a1GW2ULcX652sf3bRgFuOBxjBqaCx&#10;DOmpQrIm4YYKx2suen+foeKXLK+4XjbYztR8V2OkWTXd3cqqxxsxdlxtVRuJ5/PsKitL1tY0xpYz&#10;HcKoQrCpCspxkhznqVK8dx+dXtUksJY5LVV2sPnRZAeOxJ/z/Os6x1AYns7S4N3JHt85VbB6Yzno&#10;efTHWk+bm94pcvJ7pPeWV0skN7Bp0kyqwz5c20w8deCNwFaNxdtEnkOuxm4Z/vdu1VLe4v2uljNi&#10;yoqkSFmzg54HXp1qZnQ3DQyRPJ5mdsyJ0GPWjbYnfcz4BJpxnvLmSPytuWeOPazEZ49z/nHNXlFx&#10;IdkJDMzZd92Aozx/P9KbCYIYJIlijVukbIhy3HJA9Qc+vSmy2iBGSUmWLIZo5JCM+o69+aztJFe6&#10;N1G2uAFuIpZN0cmH8x+AMEk8Dmq9xLDfWfmW8jhJkImZlG3qBgg4OOadc6jPI00VjD5x25WFs53Y&#10;Pynt+Jqrra3cumlTCsKRowVeRnO3/wCIHQA+vQURpu7lcrocy667qk1xYG3iVocxQyGRshARjb0x&#10;8pGfyz8oNamneLrC91yfwvFelLqxWOWaa4tS8b7gGDKWBRlGRn3yMcGsHwn408KXOraxo1vrsdzq&#10;mjNA1zp8cZaSPdGWQNuGGDZY4BIIVcjIrpG0pXtFe5tZYkmLOY0/gBP58Z46gAVzy5paxfXXr8jo&#10;5Yx0mumnQi0TxLcagk+oTWMkTQyvFC742lkP3h1BH4jkHr1qtd6na6lp18NSnjjaORo41lQZf5to&#10;X/gTYAx0471oanp+l3SR6TPp0VxaXKqzwyrubaBwBx+h9TWTcXi3SXNtfC4Xq7NdIm66HOHIUEhi&#10;eMALyeg4rePLoC12Plr9sM3Gi/ErRdSt7XTi15Z+VIsrbppCHYqUckgjgDHcFsZIAPqX/BPTxHoe&#10;m/FS70WG/mabUtB3TQyWyRq10CJEAC9dsSyANk4+YHk151+19p9hJfaDNJYMC1xcPBNC/KrscuNz&#10;bmBMbOcA4CoeNoJFj9nHxLofw+/ao0a/OqtqlxdQNFZBLUx+Y0kTE4cZRAUbdwTkbfu7WB9PC1Ph&#10;fZhjqPLTtfofoVPdWmjr9qubllWTO7zWyATzgf4Vi/DD4oaN8WPD82u6Ja3Vvbx301qFuraSGT5D&#10;w22RQRuUqw6jDDk1Z0O9TVvDdtPq+krYrJGC1vd3YmaN89N+fmwe+c1bsxp0oSQXPmSQltpgYhT7&#10;ccHp9RivoFJtpxenY+f+y7rUtrOiLgn7vDFurUUxn3yhfsu5eu40VtdGRxup/wCl280On3rLI3KM&#10;q/dbP3ea5v4j6nfeDPhNrfimeR5pdL0e4upGbG59kRJJAGM4Ga669021X9/HbJ97cSi/Mfzry/8A&#10;bq8aXngj9lLxh4g0fThJM1jFaLG3Rjc3MVt37/vq8/Fx/cSlLszvwvvYiEV1a/Mzfg/rd5Z+AtN/&#10;4mCoJrVZC0lxtVQAuWOOuNuBySd3cmtRo9S1a4edB5fmRAL5KsMnP3vmHQrg+/PXNeZfBLxNqHir&#10;Sf8AhGvF5ktNW01YW1XTdxaOCR0k+QMFCso2MCATjOD1GfVvDumvZxqyzDb5hZWZACQRgDjoOM//&#10;AFq+KwWFjS1etz7DNMbLmcVp3II9OhEH9iXV5vZWWaYciQk4wS3XOFA5PSrmjaXZXC3Gn2EZhkhI&#10;j5mCgqCOQUOc449QR7Vo3qi5RbSG1zKT95mAUsDgHrnpWFca1Y+GnuNS1OWGFYA8l5IzERmNOS+T&#10;2wM9OMV38tmeC5ykav8AZurWwWK2vorbDDaNu4bc9+hz9KrW+raDpc14upa9bPcWoH2iFr4O0SdQ&#10;7An5OCDz2Hep7TT7bVJY5bZnhgKsGB3ZRyOx9Pp6VK+iWtw6xX7CWXztzIMHyXxjC5wSOvPH4dKO&#10;XUmUiC3OqRaPHLcy/NsJ2sN7SN125yeMZ5J6enSnLPPJAsSlU3RjYqqMr8zA/hgA/ifapTdGS5aw&#10;8r9zDxJJ2LDtjHNOl1HTxCjebDCsnAkZcKR2Unsavm5jOxT8Q+JvDHhF7Ow1PxEn2i8izb2u4mWT&#10;byQka5Zj0zgE5OPQVcu59RvIElt5oYU2bVmZS/PY9uPrgcVM1hbIu7ahby8Kxycc+/1/KpBBGkX2&#10;PUbiNpDFtbyvu7e3B/pTdN7ivGxz+i+C9I0/xtc+KtPtY73VhaRwXUm4BgAd2ACxCg8tgf4Vfulu&#10;dSnaFka2ZJllkWaNWVscgjOehA5HORwabef2rb30FjDp63EE0jNcTKyjYBtK5BOSSOeM8r71a0vV&#10;F1lMyQ3tv9nm2zCWHG4hhhuCcqQPyPNDnytIST5bi3jSw2yudPmmZm8uFWYL5hI5BwcAH34FUbnS&#10;NBuNMm0bUdNVo5omiure353kx4CMw54B9R25xXSC3+0wrex3B2xxtsZT8rsfYden61z/AIj1LUba&#10;xum0Hw9/aNxDHldMVxGZHGNvzEfuxkEZIxnrRNyj7w4e9oR+HrrRtCtm07RbRbDTbONbWztfsZhj&#10;cqSuEBUb044ZflIwQT21NWS/kWFYZZJkmlUSfZdgKDvnJBA9cZPtVHT72eSKzk1DS4BI0fmxqvze&#10;W5H3SSuAQeNwJ9q0LG4trSST7dNHFE0fzeYx8wE8YwOnfnjpziiL5Xdil2KNwNa07xnb2MWkrPpt&#10;xaSrfSvdElGyNoWPuCCeeoxW1DdWyDyBKvyqQqNnAX0rFunmvC0uh3IZVYiXyVJ7D+L1AOcd/Wn+&#10;ELi/BbTNQ1Qzz20y/aImtcb0I+6DjHbnB9Petqb6kz6aGlfaZpM9i015bblG0rBJGHjfnJLZHUAe&#10;+cmlVbC9lSSVGZoy22Py/lYgZGfr70WWoXTTuDpnkgKdq+WFXaSxGPXP+FVYNXd75hDO6xT7jCJY&#10;WQfLgH7wBHJ4BwSOgIziZSjF3J5b7FqZR5u2JUht+fMYLgAknOMdvfvTbDRrLTIJJoofLuLwiSRr&#10;fKs7bQoH/fIUYqQ6dZStFdXj7mXjfJjG71x2JzUkVs8EfkpKbgbtymRjnd+Pb0p8t3clMxZzZ3Gk&#10;tqupiae2j8xXheHDHDEFcSDLDg47NwRkEGnaFBbMkNxp9xmNU8lo5NytCV4I+YDIG3AOORyMjmpr&#10;W5ubTXBp8cm6DyfnjkhYFCeMhvu8Z9T+VWpILaWZrUQhiZs+XypAPUcdePTrSio3uU3LYk/4l8Ec&#10;00UcbTLGxYN/GR8ygVRacahF9pFsrFVABTO09ST/AE/Dp0rRvbSII1kIVfyXWXyxjkg8EH64/OoI&#10;LU3EyTXWltF1IZmyB1wCOv5CtLkrczbXS9Xu7NmvQ8KiTdH5ZO7A6Z454FZ+m+OrrVPGeq+B7PR7&#10;q3bSI4ZG1G+sTHbXDSKD+6dsB2UcHHQ4B7V085MEEkbTOvy/KiqxzjoPlBOM4/rgVkW6wTyMbl8O&#10;sjFo0ZX6McEnB54qbdjVW1uixJox1KWO9KtHcJwshHBz6+2aDpiG0Sy1O78zaoRnbblyBjOAOp68&#10;DvVqyvZ7yNIvPZflDBtgyew4PIx374qxOTboYb6bzWGHaRo+W6/pVeZm2YNt4Xnsrp7rTUtfLuLh&#10;N1r5CoYYguC2Ryxyd3PripY/DAk1CSaa+byEgDDqzM25snv0G0ADHQ1qz3tnDp5uoLNlSNdzNghh&#10;wfxPGajt7qK8kX93Nt2jyn29R3OPWlaDFeW4un2dkkbX8Ba6jlh2qGkIGAfQ8j6fnVSe78u/Wys5&#10;Idq/I1vC5aSMkZHHPGOcVYudPjSVg91MqK2WO48+1NitrR2yg8uVcLtaM7y20EHOM4I5H1o5ZJaF&#10;KV9yeBpcu88ZaQMB8ybcKO3NIdLhtr+O8kso/MKN5jJF85Ufwk9wM5A/KkK6rbWU0hj815Y28uGJ&#10;gWHOcAtgZxxkkDPpSyzXEcD3s5KyGL94rH068jIqWnuVEbqdzFpCNewqB5s0SyeSpywywGQODt3k&#10;5PTLVYQQzyrLPbiZYudzfxttOBgZ45/QHtWXbXmmamsdol1brHKn7vc4bzVI7KTyD69Kuo0VrGoE&#10;LROGOVVhzn1x/Wl6FEtxbQu8V9Pp259xCnaS0f044H86brdve6ppradp9ybKTjbLGFZ075AYEZ49&#10;KbJq0dnK8DyD5nUNGeCMjpn0z/Om2cEOpmOQRzFct/rpDkHJ6HA44pcrsHMSXdxOLqNLsNKNuGaI&#10;bi7dCxVM9z+H4VMXfasMxkG4fMysOg+vWq9t5dtjZG25hiTbJ0GeMZqOd79wYIgsO5WELyHeFYju&#10;M+tLYn4tSHWtNjvo1s5bify921gI13SKDkocqwKkYBx19RU2m+E9E8vzPlWRoQEWaBfkAHoR2+nA&#10;JqWSREnaCKaaSRQC+2MDapp11pumarZ/2dqTSNHIuWG7bx9Qc1nbUpEi2A05RFEIXjbnc2FK8Y49&#10;v05qK7muLjiSKN1WQ7sOBhe44P8AP0qPUF0GMLLeq0pU5+ZutTWVzaC3jRbdI1IAClQTj/8AVRyy&#10;W4xtqbSO22WcOTuYMsfZs4wT7cVHrFvrCstzbRbWbG75l546j157VNNNptlYL80cKtlVjGFy3oBx&#10;VNdSlNs2wNdeYrKqsoXg+ozwQO/Spl2Y/MZdpfTWDO1/uMeSjWqgnGOnUAk/hWNrckmjTm7sIneE&#10;7t0kkjBegwcY/r29TxqaMBBbyPZWvl/aH3fvIQgLcZBx9454JyearXJvER5YkMcXA3M4+f5uijtU&#10;yjzFxlYitNA0u/kbxD5EMMlxsWWQKQW27sDI+8Mk/nWlKlzbokdhdxyfvF3LLwVGCCV9+aSC30td&#10;OD3wkaSabcyxtkYwTjGD1Hp6Cn3FppGprCUeSDC74th2ZUg44xk8j8cYrJU5Iu99xdLtp/snkx2s&#10;nyxrH5TzbhsC4HPOazNZEG2SBNJ8m4+6fLh2seh5bHOSfzrTguuEeVxF5cp3bJOCPQ1WubOwur+e&#10;9mgWO+khPlyGH5yqk7Rkfwk89cgHnFKPMUpHzn8ef7N8F+Hm1Wz0XFvbswgs7dSqXLyb3l3M2EwE&#10;jlJyTg8kZxn5m8F/GbQLX4vaZZW3g2Wa60fX4ZtP86NsiRPKSWJzIxCAojbXz8rKMEZFfSf7anha&#10;2t/gx4gv/FSSSTW6JPZyW0iIlqv2mDMzCSZRI4QyIAmXPnHCNjj8/LrV7u1RktLgeXM8crMowocB&#10;lDjKnkK7gYx97jkCtcHXqWake1LC0q2HU+tj917AyatpNvc2MEHkzRLJDCy7lwcELnnn356VoQCz&#10;TUpFhu080qPMtw4ygxwcdR0rzH9kfx5qfxQ/Zr8B+Lo9cjuri60CKPV7hssGljUo43dmDhgSf7uK&#10;9N02IReaLi485kx5TMQQykcN7c5H4V9dQlzRUl1PiasXGTi+jJZN7h4EXv18w5oqNLBHvf7RhvPm&#10;I2rHxtB7/X+dFbpmZl3BY2wayMTFcE+aDgLnnp3x0rxX9s24urH4SX2pRaSL62bULb7RBK+QZkYS&#10;WxCkEMBcrASDgEAivaJCHdWSH92y/e3bSK8b/bEtUuPBOmaDZH/W6iJHjDHkJhs/99Y59q8zO5Sj&#10;ltRrt+dkevkcYyzSkn3v92pxv7PvgLS9T8B6fP4mtLtbzb89w2Y3uQwViXxtycjGcYwoIY5wPR57&#10;zWV1MINF8yEzFpZo+NkYHG1T0wcZOTxxjuPPvg4dT0zSraBtSnieaEC3t0+ZVRHZSMuWOT35JAx0&#10;4r1YW175Syy3iH5/mCsdoX+716/4V81RkpUo8vY9TMXL61Nvq2V7W9TmdQZNv/LNVGcn+8ex9ves&#10;3VNIu73Q5baKDyFj5gW35aJQMYA/oM5GK3YnLhpPJ8s5yZCwwR2/HH5e9Eum3FvDvm3LM0f7whtw&#10;B/ugHpzXQ4y5TzuazOS8Fve2GmN4a1vXReTeY5aQw+U+wuSvH+yCF/Ad635Z721tvKuLCF2hbcV+&#10;8V44Occ4PsKo67Bbz6irTWjIq5Xzgn3OP4TkY+tXbtJ7iP8AtG2uLhtkgzDu27uMEt1+XnsOtTI0&#10;3I5L250jS47iTT5L26uAVH2ULGqBuhIkkCgg4PLc7Tj0OF4+8Tx2cEUF9pFxqUiajaqllZxq7Izn&#10;KzucgKilWbPXjoTjOvZ6rp0P72Rh+7RhdQNOXTPBGCe4K8cfxGq+jeJfCXi++ksNJvoXvNP2G4t4&#10;0UlAegbPI4B/zis+WUtbkxlyvVEeqL4w1C3NvpeqQWUkkUZSRpYpG27jubYwDAHGM8+3rWpazwT3&#10;8Kw6kyGH5njZiA/UY4BzVaTQbifUH8RTvap5WIvO+znzHXqQGz0DM3HQD35qDw14W1FfEt9qrTyX&#10;NvPMpt47iNBHb45+XC5PPzckmtrS01IZuWOoWrPLbqNzMpQyKfuDHXOSR6Z9RVfwVqHiO4tCPGdr&#10;a2N0uRLDY3DSQk5/hZwrfiVH0q1quhaPdyLMbX96jEg7z8mR09xVO98Ovf3NveT6ncR+ZMDcW4xs&#10;uE2FQrcEjBIb5SMkenBu3K9SN4m5st937iBli3feZhnP0B57/hUbajYieSAyiSV1A3Zxuxxj9R35&#10;qrZvp15E1xNFAsauWikVj+7YDbnBA56/nVebVZEyumXlrK80m2TcSsfGCVzjJOD0p1NLExQ7RdU1&#10;LxFb3ulXekzWM1ndmGFby1ZRJwreYjdGQksM8HKZxtKs093pGvz6pFFe6+jWqrMk1tDaYaTONp37&#10;jgjnp19BVuO/+0WCyT3qRNu3M2dxC/wj8h35qYXL2t55iQCXdHyzN8qgE89eG59OlTy3WpXNZ6FT&#10;S7V7C6knsdSZGbcYYLhSAGAxxn07irFzHHpo+3yaiY9sWbiTaF3YHBJB79T7UsUEWqSwrbyedJuf&#10;7y/w9CB+Penrp0k+mwxyWnlkxrut5NrFeOh5IyOmQSPrVxpx5bGcpO9xbfyL65NtdXE1w4yd8cfl&#10;4jHYdAcH3zz3qvHdW9zI15Hp0pt7dmjuPOTBSNVJ8znrzxxnqPQ4cLsxXaaDYGP7V5RkZZEfZt3B&#10;T84HXJ6d8VcgsJbS32Myq0x+9C3G30ya1aexN+pi+MNJTXrdtPmE8lpeNEYvKOCCrBgQMZ5KjOee&#10;amuPE8dhqNnogsbqZr9zB50UZZYCFz+8/uA9Oe5Aq4jX0sLJas8ibuFZQvHseoOccirAs5Yr6SS5&#10;iVo2kzGEjLMRj+I855z0xx1rNX6FXXUhi02+i1mMqjfZ5IfLmjbaQHByGJ689ODiltrSeyvby8v5&#10;Y90jfuEWPlMDoWzzzjHAxVuXSlW1EGmXPls3LSNzs/z6cVHDYwpu0lrqV5Io13TSrwe+V6Z/pVKN&#10;tkTzcxQk0gr/AMekuzDDbHICyrnJPf1+tXbiCS6mihd4lUKcMjNknjGcD1zVwvbWELI1qVkZfvfe&#10;J9zUNokETLLIv7xlZdw+tEdCb3K7WkSyr5twWZlx5a9aypdLluPEqmOJoIF2sytGFzg5xkHr/jW3&#10;araB5II45GZWJOV6seTVFlkbWPKkfZEq7X3Ho3YfWteWJpF6MtT/AGVZw9nbogEYDho8cAdR9BTL&#10;e1n3Kl0kbQOmVy3ToAOe3X9KntrezlkkguJ/NYZU7cjaf8/zqO5nXS7GSC2+dgoSFrhz87HhVz15&#10;PGfepl5mZE8SXEclsEUqrhGXbuyvfj0/zinwrpVv5ksCMG3eYGkYgMcdO2TgGodWadLFbK3K213d&#10;SGOG4ji3bH2FskZ5wAep61MxhaRpJAsio2CoUHacfz59ai0rlX0I9SLtavP9oZghJZuR3zt6fr1p&#10;sS2xCtIioVt8RsG7dgO+cU2Fdcvbu7tb6C3jtfOVbPyGO6SMxpy47NvMgxk/KFPUmnfaGtdOnvJx&#10;u8ssqxxsu5semf6kfhVaxCPYpww6XaWaaQ1q0UNrbiKGE5JUJwOvIIAHXPrV59LGo27rNKk1uzAe&#10;UuScfQAd/wAKytesfEGoa3puo2WrWcWmx73vreeFzJIpACiNlcAHPJ3K3AOMVumCSCPdaxbl4Cqp&#10;wT9P8alOUm7mj93ZmK+hvpkMl3oenbPmVn2IFc7d2ANxAHJqtY2Piu5OoTT6dGyqVGlyNMU81Si5&#10;8z5TtIff0ByNvfIG2ZAX8mWNi0jYXzG6KfXA5I+lWoJJS+Jrvbt+9HHICW9un/16Pd7BdnM6v4fv&#10;NS05tDh1S5hlkwZb2GTyyuGHRsknOMdMY71p2tuUcJMPO8sgxuzZKdic/pUutz+cDpdlceUxH+uj&#10;QMygHPfj9D1qZIiiM3XC/KxHK8dqmWmw94lLVY7sXsA8p2jZi6vGwZUwOjc55zxgdamtoHuIGlKn&#10;crfKGOM+5rKu9LXWtQtNSlurqFrKQssUczxrISNuHAOHHsQQDzWlNqX2Vy89xCo8oll79M4yfYda&#10;n3eo7e6VtW1aHR40zp9xJI7YCwxFz9Tjpzz+B6daljhe8g+1W1zDu+5+8BXI447c1HHrWl3PyWqx&#10;yMEV5l8whgp6MPUk/hj68Nso7MW8cdkkjKsheaSVy5LEnvnn+lZ9dx/ZI7fw/p94X1TfdK5RVaOZ&#10;/lUAk5Cg4yc/e9hWJrmn+PbHULePwotq1pO5877ZI7NEMEDbjqOBxxjn1rqfMuDCpiK5ZcoZFyMe&#10;/ftTRdzWSPHKI/mY+X5Oe/bmpkvMqMtCJLHSrpo0v2hmeCTcvmLxE205YFhgHBIyPUil+yWltcuz&#10;WMrGRcC4jYFUTuM5znp2x71MkGlyWwSU5dmBZdwGTUMFzZw+Zb3QVo2fEUasCCPw61PvXuOKTI7x&#10;t9pKuiI3mDnazY+bGRng4HTJrnNZ8O6lquhtY/a/JuioaHyXLRpL3xypODnGSufUVs3E2npDImk2&#10;Mm7zGDLHMNqsc5GM5Azn9Kdp0t1FYLd3yRw7lYtFGxZlAI6nA/rU7l35Stofhb7BpMds149nLHCq&#10;BVwQ2GbLqCX5JJ6nOMA9K0QZYPs9rLLNdM0gVWEa/Mf755+Uf49KppNd3dwLf7UFjHKsyjdICBzn&#10;sRyKj1x9Z06VZvC8dvK3mKlyt0rNuUfwhlPynknOD9Knlkh80ZFq9kvZJ5XjsllkG11VBt+YdASe&#10;PQd/pVRr+8d7eG/sZFeSTasZdGJ4yxBBxwD7cA+oB0bU6rKkc++S1ZS3mRlRiRe2epBGMjB6Hkel&#10;e81D7FbLEpQSsv7x2/u5+9j1PNTGMoa3KXvaHB/EXRrDXNLXwJCl1G2ox3FnIqw+YwaVcblYtuVk&#10;YiQfKRuVa/K/XNKi068vNIvbILNZzNFcQo3HyMQwAzyQewz39Of1F17x42hfEGx1SykhuI4b14Lh&#10;2V2eBGgk81uGGQVHTGNwQg5AB/Or9oS70C9/aD8VzaRbLZxPrU00dqseNi52t37knp61w4etKWPq&#10;RT6L7z67D4eUcvg2tz7y/wCCZXjnxTZfsdw6R4X8Evq11oPi6bTo7BdSitf9GmaK6a4YvkfJ9qcb&#10;OS3lEDFfX2nwahb2PlyfZlZPlKKzAA1+c/8AwSD8X3LfEDxr8O01C6+0alp1nf6fvUeXF9mkaKbq&#10;er/aYBwDkRV98eFfHE3ivwkniSDw1qPmPJPH9juIFguGkhleL7jsFUMU3KSwBUqeM19lllWUqCi+&#10;mh8LmlFU8ZK3XX7zR1q3/s2e2vtE0tpLrzQkrQzKowcE53dR9OaK1Y1huFDvvyPm2o2cE/TrRXpe&#10;z5ndM8/mMQoIRuaRz339c14B+2fr72mreH7ISsoaOZ5FCjkdBwffr3wPavevNEkipHC26Y4zH8uB&#10;618k/tK+KbzxT+0H4q+GzSSyXGh+GdN1HTo1X7qb5EnY565E6dMcqOcCvH4onKnlT5e6/wA/0Pf4&#10;WpxqZvG/RN/p+p1nw30u3jsNHv8ASLW3txGrzMis7NIkgOSCfusZFHTqM9Mg16dp9216YZCC21vu&#10;MBw2O9fN/wAE/GqWurmx1q+VbSGHf5fklg3OMFUBMnspDd8Yr3y48V2Wi+HYdc8M6HPqC3U0axx6&#10;aqDIcgF8MV4UckdcA8V81l9aNahdLY9fOsHOji2n11RryBrkfZ3kljkV93lqnTjpxweDS2uoXV46&#10;pjzLNYAROGHLdCvB6g1HatqOyWW1s3LDhjI23+fJ/wDrVXT+1DeNpttp8a2y4KycYJJJPyj39fWv&#10;R5tkfP8ALcuavC93F9jtSYskKW8kZUkcNk5/UYqvEzW42hWZdzfaJHm6dx97t/LoOOltru5mZIY7&#10;eOSPYxd0f7vTGD/n2qCHTRqUU0F1qG2KRSrW+1SrKeueM8++RgdOtUD2KtpY6Fr1lIq6cz7pCrQ3&#10;EOCAvccDPIHX8Kt6ZYWGlXCx/wBkx/aJMFpo0VfNwvcA8kKozk9ulaEOgaZaWccWnReWiwgeXCoW&#10;MY/hA7DHp6UkemXpjJmh+XcGjbaNwwT8pI7c4oUZKVmS5Ff7Rc6XcLbtpa5kUM7rJ0BGRgH2Iz75&#10;qaFns2luZZWhjRPNjBjA8s8E57Gud1PVdU07xFLaSaLdNZ/Ynmaa2Qna4JyoAB7cjbkk8Y6VraXb&#10;6olxb2MVgklnNbyPfXVxcN5m7PyBVx86leuTxgDHpXlEOXuSz3EerXEiXlxJHDJHmOW2bY5YH3GO&#10;Dj2PuOKr6tpf2/w/LaTajdWyzQMscttIBJDnqwIz8w9f07VqaloSR3Mdq6wpEYwy4TkMCCBntk9u&#10;c0x7C3hime2tV+0SFQSrYOB0HuAM1WsVqZ3XQz7fTLdlWfUbuOVrdSqypDtZt23IIX5ckqOgHsBV&#10;LVdG+zE/2TJbuzXBkaJlwY2YDLDHtjOc/wCGyLXVJ1a2ZG2lgVWPIbI6crz1qtZalb6KZvtHltP5&#10;jeZtV5GWTaDzknaMEeg5+tZSSkrlRlY5qxmvdR028lkmmmms5vJmVGjyVz8hKqowW5xkZxjNcb4n&#10;8XeMrq0t9M/s28is5pB+88zy5RMrKY8NzwCo3DGCOO9d9pWqWmn6prN+1/8AvtZ1Fbh4PsoX7Pi3&#10;hh2n+8D5Jbd/tEdq5/xabzxLr0ukabut4LWMq19YBGlzu24+cMpBxn7p+/iovd7m0fNHD6PqUnxC&#10;1bS/F+qXX9pXOju0FncK7BY7iKUpIpXON6PGckd/XANdRF8U/iBoWutqmtxWsGkXMLW1sv2d1m88&#10;RyMrF26biFHcADsSa7jwP4XtrdZNKGnLItm7Q3FxNCB+9A5ZTgZz6gYyeKsXdrYRzQ6dqSK1jNCb&#10;W5adCFd2+QLx1DAkHscgd609nUmk7kqfLKzRzXh34zXOqTT6Rf4hhaNguoQyfNG5+6SCMZ6nPT5c&#10;Y71o6V4qtPCWnaZZHxFJqs09vJHbTXswaedYZYhLK5GASPNHIAGW6Vt2nhPRLC3j0q00SGGyaM28&#10;iLD5ajHQrjk8Z6dO3JrMT4ZeETtvtK0u4jupIflmhvJE2cjdhgQV56jgnAz0rRxqpJNkt03qkOh+&#10;Mtrqd4lnoUltNcrd+Rc2dvcKzxHH3myAQG4I45GeuK3T8SLOGwuriSBvLtI99wzdc5PQ8Z6e3UVF&#10;pPhXw/4bibVBZbWiLS3Eixgk8EnsSx+mTxxVSX4e2uq3jeJbK3a3huG85raZucMoygXHyjjcR1yT&#10;9Kn97GOhnenfVGvo/wASNA1InyJh5cm3y98ZXfu6Y+taFnLY6rc74XVVkOPvdh79K49tCurTSmm0&#10;JWV1YFYr7MscDDoMDDY6cZ5x71lX114ztYP9PeK33Q+WYbJG3FZB1BByGBwcjHTPapVSSlZg6cbX&#10;PV5o7Mr5fnhpeis3T8BTBaBNtrL5XlrhsNn72ev06fjmvOIvGWoXepQRyxq1xap5pjkYExllxnH8&#10;BIJ+oarc/wAV5NKumfWEt3jYbVWOTDE9hn3OB6c1pzxluS6dtjudQ0+R0mkWRo/MVVWSMndgE/49&#10;ajj8KQi7FwkeW2jPneo5zz3rhdH+N9jqk0aW8UyKq5ZZjyGxnbz1HNbVx8Z/CVvcNZzamDcBeYQB&#10;ksc7fxOMj1FdEeXczkqh1N3A8aed/wA88ltq9cD9arWWlXM1hCl/dfaHSEGSZR5W+QY52joM54zx&#10;05rj3+MUV9AJLB1k+Y+ZEGHy47MfUjt7isOT41+U6W9sxZWkZBMPukjPyr69D9aV431FaVtD0y6t&#10;mkjt0k/cs2Cynk564yO3aqsl7Z2craeyyRjyy5ePIXHQ/MD1/UVxX/Cw9Z14K2npb+d8v+sU7V+X&#10;IycjHvj3qaysvFWrWjx/6smIfaJFb7sjY+VVYk9D37HPSs5VObYuMbas61dV0q8ikt4L1WO4YaaM&#10;kD8fWlj0uOJIYyIztJP7xeoz/hWNd+ALPWZ49cuYFjvIZMKzK/yoc5AwfkLf3gRnHeo5/Cken3TX&#10;kN9FbRrGRMyqdx5+9nP9PWs17SXxIpcvcueJdEtLm3hvri2ZoYZN0saoGMi4I2EEHgZB7cqOSMgt&#10;v7yTT7CPUTdrDHYyeZ5cs/kx+WF2tuOcHCktz8uQDgYBrFvdF8YaJdtcN4hl8lpNyvt+VgSoCkHP&#10;zDpkYycVj6jdeLtd3WV9DGtjdQEXTRshiOeoB5PPT6HpRzcsdh25uuh6VPLYokeoXF3GibTiNmzn&#10;/PNc/qWt6OyKsF2FvHLhYVKllUnnp9BXO30TaXpcd/4k8QRW+m6WslywaYnYgQZZnbkgKgOfrnOa&#10;lk13wno2jReLXZbmzuPK+zSWsQZnWRhtJzyAcj096Upe7d6D5Xsiza+LI/P8nSNHuJG2cvJG+HPr&#10;nB546Y/nUnhe+8SeJ9KXxFe+H7ywabeZILx1RocMcbscDgA+2cV1lrPHZ2W+4j2/NtjVV4UY+v8A&#10;9b6VUuHh1eLfdybo2VkK7eoyQQf/AK9VquouboUl8KTvItze6kohkZWMi5c+2OR9B2747VYhs9Ks&#10;4luFvZJpE5Z5FXPpgjHf2qxaPbQRR2pXbGg2rmTjGO1ST7WjkjsfLhDDIZ1+/wDT3rOS7DizGvrt&#10;7K7t3urNIftUmwPCoOABkDHp/KrGl2GmwCQ2zyM0j744VX5D0ByQw75IwD+FTyWYuYIRew+Y6sFM&#10;jAcDnkYH3jwPzq19ns0+W3hSP5f3ecZB9qlRfUuUlpYgk068jh2i5ZV27lYYBH0+lU7nTLia6jk3&#10;eYqqzhndlYNjjgY3DHuKfHqWpPI9lc27Yt+WkUj8Ccev9KjuLifU5hayM5TcGaTdtPByAPxHftU7&#10;jGxaFHcXBu53M0zKU8kNtWJSMH3P1qLVPC+h6sFi1i3eZYZVljiJ24ZehyMZwe2cVBc/26/iG38v&#10;U7ZbVwwuI3z5rvgFQvIA6NnjntVh9S36oXSGR4449rsqY2sOx4Gc+vNTLYqLadzP8fWFtFo0o0h5&#10;oZXl8xvs0Klty4cMNwK5BUdQR2IOag8C6xd6vp8d/fhmimtkMc1xGFmB25O9RgKenAA5zWnrOo2o&#10;V0OpLHKwCIG25Rm4A54ye2Ryap6X4dvbe5+0yC4kc48ySdVHmYx85AAUE89AB6AVMt00UnpqX0gV&#10;J/NuWeRZPkjHlgBcd+O2MflV9orMR+XIrN8xHytnv355phtbpHa5uSvlsuNqyfcrE8Q+M9J0h3Vr&#10;YmQLuP8ACdvI+U+oPY+tEuYSVzU1rWP7MhaGJ/mHK7v7uDn8QK83+J/xd0LQ7OZ7rxAunyRR58wq&#10;A3zHYMbhtPzN0+laeo32oa8YLi4vI/MZf3MpjBUMQQGOCAeT0z+VeIfGzV9U+J7RfDyx0MzXljqg&#10;SaZYwQzr8ilXXohLAknjjkDFeTmGNjh6F769PNn0OR5bHGYqKmvdW/oYXhrWfEHxG8U2+v8Aie8W&#10;O1tphJqnkhlRI0XeFBBB4CEnBzt3sMba+Xv2hPPtvjTqX9qbFurq48xl+clmYGTkszHcFZQecHb0&#10;r7Q0DR7LRvDH/CNWVtukjtWtZpY1ZIpLieQq8pww3KIILiNXbp9oOOuD8y/tn+Gxo3xF07WEtx51&#10;5Z41C4mn3K9y53ME57blUDjmMj6eNkmJf1lym9WfY5jyum401ZLb0Nr/AIJk+Prfwr+174dt73Wm&#10;t4tQtLqyeNicXLPE7LHx38xYyARjcuc5xX6vfa49RtUurRJPLLfKrKUY845B7V+IfwM8T6j4E+PP&#10;hzxbZ2qtcab4htWj3XDRbf3qBssCNgHc57ZOea/bXRft06faL+XeWk3osJDpHkD7rfxL7jHXpX6T&#10;lc2uaK73+/8A4Y/MM6p2rKb6r8v+HL2+7Cqkdio8sYWTPB+oop5jnlZpFkPC7W55B/H60V7fKeIm&#10;c/JcxH95MrdcLX5vftC/FOHwf/wUc1Dxdq8Zu9P0++js9UhjjJLWpt1R48HjdsdiD/CcMMEZr9H/&#10;ADUmlCiY/d4XBwa/OX46fB/Utb/a68Qa9440g3FjceMIHtbF1OJ41VPMHybmcFFPQcYb0OPF4glH&#10;6vGL2b/Q9/hnm+uSkt0v1R6ZrOg/D/SpV1uONNT0XVrbIjNrueReCDG2TiQZAZQSF6Hriva/hv8A&#10;EvwrfabZ2kEUxidFjElwBtjfHRiT97p0yPm968y+FUXxH1vR7rTfGXwsW60O6XzpIfL3xs6pgeV5&#10;G4LIu2T7uGAKjG0tjas/2Xvivpkh8S/BQSLb3RBk8P8AiNUtbpwFBUJJloT988s0Z4A+Yg4/PsG8&#10;Vgqj5FzQ8k7/APBPuswo4XHUl7WXLLo29H69vy8z2DXNdgsEjNoi5ZuFCnawz04qSK78uzNy1sdp&#10;YHbJ/SvELL4j/HLwMkll49+EniCwt7eYx2802ky3EagHGPMGA5GOSCc9hVrwz+1bpOrz2kGv2bWM&#10;kjIskN9mJFZ8Zw2NuFP94jngZHzH3KGZYaro5WfZ6M+VrZLjqesI8y7rX8rnr8O2exmh09ljZpD+&#10;82kqGJ5xnjH04rN1mx1qytZLu3uYzuhy0cHR04BXOD3PYZP51g6R8avAfinUF0/wzd3F5NHIU8ux&#10;tJ5Gc7ScBEQluF9MY6ZxXZaNaeIfFsD6jYw2OnabDBve81i4W3fOeVELfvAw6/MqjHeuv29F63+7&#10;U43g8VDSUWvXT8zirv4k6toMR0u+t1aaZc26i5ByR1xtzkAdeexxwCa0dJ+PXhLUVeIaza+XbbRf&#10;bpwGt2bhdw/hyc4zjpWPqWr+GPEaSzz+LNPt5n3i0E3ksZZFYrwu8c7fMwQTkMMZ3YPFav4c02aV&#10;ZpNe0O4lKMRB9uVto3Bd+0McALgHjhj71EMVGT0Z1SymajqtT2OX4q+DlsI3GuWdwsyl4zbzrIX5&#10;25XaSSM8cA85HUGtC18cWerCOXS5lMcYZJGXOSQfukHoc+3Ix25r5b1LXvFnhi7SO/1W1t4reNlt&#10;1W4EMkaKAQWSTa2zPOcYYbT/ABCuf1LxL4k+wQ3Vz4zs5GbypxP9ui+xyJnKyFWk8wZ4HAJOOK6o&#10;1Za2OP8As+psfX2ofFHw7a2vn3DowzlGkbCqemcn/Gss/ELRbOKb7dcSRyXD7rVWl8xt3Q8fwqDj&#10;joPxr5d1v496NdavHomt/EnS4VWdgrLfxfZoAEJXdKDtTeuzq3DE524GdzSvjr8F9TdbCX9pf4c2&#10;NxHbtJs1TxJb+WoOMxbwxBkOeBnjGDyamVSerYRy+pKySPZNR+MN/qFhBeaSV8iRmZLpbjemUbBO&#10;VOOO/J5B9Kxb7Xm1+FUn8YR3UVxP5tusuYRK3KbMMo3csCFwclQQO9edJ8a/hTHbw6fH+0P8LJpp&#10;lkZZj41skjicqqhXBlBOT7kYB5zXNavqlvpXguPw9e/tc/CUWM/+kWMsfiSCWSLMhJaMpv3EOmMr&#10;uKkNyATXl4jFyjL3YSfyZ62GyWpLSbjH1f8Aw56hf+I4NCt/7We5uTuugsM12HkDttX91j+AjBHT&#10;IxjAPFcT4T+PfwP161S+0zxNHP8AfivPs9w/7qYF0eRoo1AZnYlgxX5tytwDXnK/Fr4G2eqS6Z8Q&#10;/wBuazkhWczN/Ymm6pfMzcqQjR2ix9B13be/Ndz8Ov2u/wDgmt8E7pbvQb3XfE98FjaHUrjw7O7B&#10;lAwFWUIExgduw5HSuN4vHb06T+f+Vz1Y5RgaUbVJcz7R0/Fo96Txx41stLt9cvPDd/5N4omijks5&#10;YmORzs4+ZeeHOA3rWro/xo8K39rcWMWo2/nQBUYLKZPLkfdsVimcZ2k+uBnpivCPHn/BWf8AZS8U&#10;6fcSXuh+K7i4t7Mi3S58OsdsoX5WTYxyWPUgjBxjnFcFJ/wUE/ZRubzS4dUOsQw7W8xpPD11H5Yy&#10;SkR2h2YDdzxgnnkZrswuOxkU/aQf3Hn4jJ6FRXjZfM+kfEH7THg3Ste0yylvxtkvvs19dSb0hQ+R&#10;K+4fL8y7o0G4fLlwM54ruJ/ih4VsdHXWp9aRbFm3/blX5WHuT2z36Y56V8a6d/wUO/Y703RtWk1/&#10;4d+K5dcupg9vqWn6CI9oAURkFpskEqe3Q4wCFxgH/goj+zjqV0lnrXhXxw2n+Z/plvNZW+10G4II&#10;w067iQ7grwo/76z0RzDEXadJvszB5HSlFWqJd9V+B9vP8Z/hsksmPEltJNNboRDFMdzLyM4zz164&#10;yO/atDwZ4uguvD9nLrHiKO4me3Se6uo4wsRyAeO2BnA65r4Bv/8AgoL+y/qICW3w+8RtOHkYvcWd&#10;rGMYVFGPtBPBUA4JB4z0Arn4v+CiOisip9q1iQQh0W3uILRoyhbMeVScEbVyo4bhQTzkDSjiq021&#10;ODRlWyOMY3hUTfY/S7w341+GfjXR11zwdr2nanaMzwJqFjMkyv5chVgHGdwDKeRx3GRg1c8rTdRD&#10;yvMm0ptaQgLyOgz+dfmfp37eysmn6H4H1TUNHsYdsTLLaRRwJ8hMrKInJ3lySoI5YAngkV13iH/g&#10;p74CsNFj8OtqmrtdWNp+7vYbeP7PdyBNw2kMXznGSyIMA89M90ZU5apHlTy3E03Zn3Vpmg+GIlmh&#10;0/Uts6qfOmnYnKMwOBu7ZA6dMe1U1+HeharcNHeH7QVjK+eGI29ep+p/Svzo8Df8FLLKC/uLLxPb&#10;SLDNDItnezSFjE6LIY4iFzu3ShVDZwCzFiAM1q2H/BSu6W7n1G3i+zTTRQiSJtaaSEshXOEaPahK&#10;NnIJycZOaqNPm96SsEsHWjsfej/BLQo4bvRlEVvb3kweZYpNrM2M+YhU/I2e42n5R+PI+Lv2ZdfE&#10;Opa54K8RQf25eRLEst3IWjZI5C0YYZ5O13zgjLHNfH/ib/gokmpJHquka1cZjkWeTy9QfdG6SONh&#10;42kYAz9SOcDFyf8A4KdzWHh+OzSXPzs1xNHdZd0IyBjA24HO7jitYxhzKxl9WxHKfWngz4DXXh/W&#10;7jxpq1zZ2t5qDBLiOS1hTcAnOGXrwACrkjCcCuoT4V6reeYdW1e1AabdZ3NqrRyKM8ZKnGcHGehz&#10;0FfB95/wVC8R6qEttQm3QwybJbRF3LIQSjI5IyrDofctn0rY8Lf8FXILLUAdetxf25jY28WnMFWB&#10;VhYxpjvlwmWH3V3kA7cVMqd5XHHD14xP0ClhtoZLWykaORlkxhmJBP5/5zWhLpukaDI0kEcMa3LL&#10;JMNn+sfAUMSR8xwqgHnhQO1fnBqv/BUHxDczzXV7aOJJH3xlVZvJYMMcA4K/Xvg1QP8AwVP8Q310&#10;ttfzXWIVVW8tRkN8zBjn9ePxFKNNczuDwtZ7H6cw6zaohgt9uNxHko4+ueO/SszUdbGnarOl9BHB&#10;DCpWSZpvuuvUHjA7nOa/M28/4KL6jcobhZL7zFYbvMu9pnQdSWDdsqcHAweprm9E/wCCk2qeDr+S&#10;80PTZ5YbpGjmtZL7dA7oGjI2ucjDA5VcZOapLoEcHUaufqVceN/Dur266gHcSrCXj+0TKse7ryxO&#10;0Z4/Ks1bK4uVGpxa4kYLZnOflkUgn165weenWvzT8L/8FLI/DFjcX1p4ZsTLcKtxdXigqGYKrtKw&#10;HynI5PoCc5INXtR/4K56gqf6RoElxDLdKslvaqULcgAbhjaM9TnPpziq9nJx1B4WcZaH6NW9npq3&#10;DQ3srstzG5C3UuUZSBuUqxxjpj0ycdTVw6zo+jReebGXbIysWbHrgEeoHt0r80b3/gq94t1rRf7G&#10;03w7NGDG32iSdt7PnkqcDAByMZx90is5v+CmnxEmhGmahDcPG6lJI7uZt0q9OGBbjn88VzSttc6I&#10;YOpKNz9SrLULDVbZZELSLGz+Z5gZCCGIyAfpwehHI6097mws3+z23zM4YhWb5gSScfTn8q/LvTf+&#10;Cj/xF0uyWw0WPy7ONY/LjuJWfIAxjcVBJYk9h6duamuf8FWfjHfXszNZ28ieY+LbzNoXdn5Pu9hj&#10;B5px5JO1w/s2vvdH6lvqtmPLhnijjg5MkjN8pxyRx0qte+LPDVvCptdQim/ebw0cgKp6MvbH+Ffl&#10;HYf8FRvjHo9u8thYRyhovKWKaPcuTwTjjuDjpUF7/wAFG/ijLAryWXkyPh9tuVXAx9xt244JI6YN&#10;aOjdaNB9Qqc1rn6wXfjPw59nE415GjdQW2tywPcc+9ZN/wDEXwrZwbYPEC+asZ8vzlJxtwDwB/Pn&#10;8q/Ju/8A27/iJrmrI2paWtw8bfLLM3VR2IAAxn69evSqd9+2/wDFfSZY7jTruG3uoGYRKoMgOQwB&#10;29htyMEjpWcaT5rNo0/s+XRn6Za5+2J4d0ixmuNL1K01Jbdcy/ZvmcD0VFBZmyCOATms7T/2s7vx&#10;XdC2t/Dd5bzRxuJftyeUJQD/AAZwWbHJAXjPXkCvyw039tL41xXDGfVre4/eM6mTT0yThf7pHA4x&#10;9epFXtP/AG4Pj5C8183jG7MhkJjVbdDsONuQV5Bxj8cD2pSw9Xm0asdEcDT5NXqfqp4c+MyaFCzJ&#10;DqG64aS4hW8illmDcuQoJLnnKqpHUqiD7orV8XftI2/hvQZNR1DULePLCNZLe8aN5JCm4qmOSRg/&#10;L7HpX5VXH7efxw0y6hv0+Im50sSk19DZKklizkb2jztDMFHLYCnJ5I5OWn7XHxXstKOkXfiK9f8A&#10;0pZvtE0p3PKQVyG39WyWPHLH6Gr+ryirpmf1SPNds/TvSP2h7S4Evia71ZmgkuoYLFJnRGV2Khux&#10;YgAkn3wAeRXaaJ+0f4A1XS49UfXbV13GP93cEZkGdykdQQF53AAZr8hoP2kfiVDc28dh4mlt5l8y&#10;Teyxq0h2sAcEZJwSMAbs5xk4FSj9p/4xMsa6P49u7a680Nus/LifKp1LInzZVjkE9OeR0544epT2&#10;NlhKNTVux+p+u/tO2VhZ3C2wuI2+0vbwqtqVETKEPzK2DjDZ3AYI6ZrP0/4o6bqcqv8AY9TnmeZl&#10;2rDuXYWAUDj5sn6jPrX5rr+2L+1XbmPSIfihqjKy7hFHJECi5cnlUzwzv8vYuehPLtM/bI/aS0q/&#10;kaD4u6rNdNGWWKa6SY7Pu5+cHj93jcP7n+wQOPEYXNJy/dyil8z0sPhcqjFc12fpPc3Xj7WdOtU0&#10;6S40O3n2CKKyVjOzM23KlcMihgeRxgHPArDvv7P8M3dxp8OgLOy6lFMssj72eSM+fCzHgjEiwsV4&#10;UHg96+CE/bC/ajuYVks/ilqm6Lbt8jy42QgnYdyLwuehzgAg5281DcftNftDeJI47fUPiLrDMka/&#10;6m8MO5dwBY+WqgnGTnqT3GRn5+rw1mFeXNVqp/ee/QzDB0I8tKNkfe1r4o3201tPczIFhgjmuFbL&#10;7vlUoOvLpA7ccFWbnrXzr+1jrGrf29o+l2UlxHb2FiGuo2yEiuJT5rPjHzAh25zgdM5OK8Bu/ix4&#10;/wBRZZT441gNlTFnV5+HAO0g7uoBOMc8nvkVNdeL/HWvusuoazqd/cbgN2qX0svyjp99ug9Aec/l&#10;2YHhmth5+0dVN/cRiMzp8vKovU0NYtpH1NpdMlZVmjz5kU33WZuxyNpHqf8AGv2t+EnxJtfGfwn8&#10;D+JZtHvSvifw/bSwtb2rzLbF7YSDzHUERjHG48FsDPNfiR4StdT8QanJpMVhM0vneWZflVAxGedx&#10;HBz2zk446mv2M/YF8JeLdI/Y98F+G/iJaTW+oQ2t2rWtyqnZb/bbg2wxyP8Aj38nHtivssqhUp1n&#10;Brpv6NHxOfOnUoxmns9vVf8AAPXYd6W2H85fLYfwg+YMdc/44oqylvDHHtY7VHG0DAAHb6UV9Dyn&#10;zFzjrnzobJmtJUWRcYbbkn8K+Qv+CjXwW1a50xfjL4Vjmh1ZrT7LJJbsSYnVtyMGyu0uF2cgKDwS&#10;d3P11cxpGPtEZZV2/NweD68VwfjuGz1zTrjQtSk+0w3ELJcbvfIzz7frXkZpyypcskd+X1qlCspw&#10;Z+Pd18V/ixMCLPx9dW8Ns2Ftba7ljMUe75c7gNrHcRwcKAANxkJj565+LHxLg1GOSw+IurQqzMIf&#10;LvZCyH5cYx90Hbj6xtkjMSn1/wDbm+BifATx4b1YXfS9Ud5beZbc/uzwDIV6SA4XOCuGONpHzJ4j&#10;LZSXYWLULj7PuDLC0Noqf3dzEMANpwmcHktnaACZfn1B7rY+qjmNVq92bln+0F8fIL4yzfFrXIbh&#10;J1Df8TSZXKkYHzCRv4g43cgbeMhSW3p/2jvjxqUbSf8AC5fEmY5pHjhn1yd2TEjKhKCX7xK7gmcq&#10;NqsQ2/b5Wdf0Wz1G6jn8RJ50czeXbtvQOqb8uT3PycdCQp34OWWrF8RvDyzPbabdyXTLHthhtbXK&#10;TAFWMjYU8FXDHgD+6GGA+nspdglj6je53V78Z/jVJLPDqfxy8RSOkhEkg16fy2xg8lsEqcffCfMp&#10;LqASimG68QeKdSuFhufE2oPdyL+8uJdQ81Qdygbstu3EFscY3Z5IXJ4eLxf5uqDXbPxLNdQyO5tb&#10;iRPPW3yWwy7ChkyTtBBZgBk8lnSxp2qQ6VbWtna6jJGZfn+eHaZFbGHPGd5OFVgAvzfdwFBPZy2O&#10;eWMqylubF7ql1BGx1/dNttyfJX5zNhsdwMYJXnJJwFAy2aprqtjHGpm02WOdVVl227DcP7obHJ4J&#10;2jJ6k4BXNPR9QimtDbpaalGJJGMbbllmjwR987cZb5hhcnHA53Fa2veIYYNISOSy1RG86QhlsZEZ&#10;APMOXAzzwep56jACito0nymcsTWlpc6O6vXvnXX7u5mhmmj8rZctmRxtCqCejHAGBnA4GeKpvaXO&#10;qNFLpc7SG4IbzNgZU5XcD8+SPvEDjgKM8nGHp2pWuq6e1pb2N4y7Sv2iaN444GThm+bB4P8ACS33&#10;e5JIXTjquhot9o0rSySXc8iRQxljIGmZmHJ5OTgsSASCTwKr2cubQXtqi6s27zTpJJpII5Ngklxt&#10;VgW3AjKg5ADfKRyBgsfTiik1vY3awPdkyNDvhkXAVvVsDnA3g8gfwjvmotRvtU1G3/tZZlS6Cjes&#10;gcLuJxvIJDHn5tvBIGOpqW1l1MrO1zdq0i/d8uHlOV688sCCM+pHHFV7OQ/aVG9x1zNbRS+VBcI0&#10;kiE7XkYLHuzg8Dk5UKOnG89sU7S/KFvNat4g8pvuSyRqzfMOc8L8udxbnH31AzxnJ1S3EVzFGl3C&#10;75BkY3W0sOSmMA5yQQcHhdx/iFT3EVrcXf8AZ+sTxySSKHhZYy2GUDdgLg8EhsHuwXsMns/d1J5q&#10;nNZM1Y9QubSW4E2o3XmWsjRw+Z9yTOxjIBkZUZCAnn5G45yal9dXtrateTXe5o5GEFrHMBujyFQB&#10;sclwB16GXGeATYnXQrnT4zNcwrHJGsSLcYTcBwEODz0PfqTzVO90NL2FmeW1aRpmmWaGNiEYsX4L&#10;SZAGeMcAAY6YM8sUP3+5Pa6ve6hpMNnFqe6UsI5J4wfkmLbHP3i2BIzkdcBfapL/AFPSpbNbl90a&#10;27CaOGZvmCp8207sE7goT1zIDxyaw7PR7zTY5rC3kt7VVkZljDljHGCQAmCv8OMfMCNxOeKr3994&#10;ihvTCbiCaFo5Fkja2yQG2dvMxyxYYwchR3ORXsoyehHNPudYWhvDi6srpUVmeQRr8jBEdNnJ7GXe&#10;AO67s8YMN9q1jpGjR6ikEixLI3+ieYnmRfMpDA7sYCI3GcEbsc8Vzuo+JoptMj0y21OJrqMqGkde&#10;GkKyEDaOQcK56jgHrziG4GorYW80epW7O0iqfJ2onl7hvJO0kkRAjqBhyT2IPYq60CPN1Zp3F1ea&#10;Xpkuo6ZHHIz2ap5chzIJk85toABXJlmGeei89jVmwuJNf1i4gXT5pLFp5o/3kiKww6RAY3A7SVkY&#10;N0IOaybW4m0y3VtRmaXZH5jTK37ti0skjEZJwB784IHQCq+sa1F4c0y6ezhVby3t5NqlyzeYkPmZ&#10;xt+bMkoPH97Aq/Z9LG3nc2LXx6YtLXxYulNZ29xbzatMrZX7MFWW5IIx2AGF5HzYzgZqOW50bVby&#10;TSVt1huLVXg/fRuPLCxwIeOgwXZQefun6Via/rsspvtIhKo26WzRMgbG2xWwAyrAqGZyTtxgHNXB&#10;dXT3b/2gqqtxdND50y7iqm42g8NglgmevRsZzzU+x7A5Sl1NKxFjYtbyzP5EcerQTGOMruBW7nkK&#10;5OeThAcE53DqQaZb3Gl2ulxXWnXHM1u0rQKzK29rRQEG0HJBjTPsv0BwrS6uPEGoxzpeLDEuoWiK&#10;vncndHev0wQuQM9xhRxUmpyafJbRyM8kPzMrSs3EZNsdpGFHOOT2546Gk6L6sV/eN9ryO3vodBjA&#10;ukaeX5omKqv+kZGcgENiQZ7ZDH0BmvI7H+zo86nte6XyCq3GUb5GBXp8/wB3PTtXKpeW50+7m02e&#10;aSY3Ujv5cgDBjIrdSDwB+nvTbPXtUtXk0e+s7fdHc3UkU27dsYXLFcHjojj3BHUjBMunLeI+eys0&#10;dfefaJrxtQmZoVuLcyY2NtaQNGx3MAVwFUjg+me9LBaaKlzLqVzqC+XF8vkyIdxbBTcDjniTHPFZ&#10;Y1a2sbZoJdQk82CMpIGkMm8RyMmeeu7gk4BOcVSu9YuNXmmttTn3QyboUlQhfKYh43AC9DlM8k84&#10;4rntUk32Dc62MWdlanVL6SPkrEv74ykMXVeeOPmC56gdeKdb3FtNdfbrKeFlZWX7vLAEFOQM4GZR&#10;j/a+ueRn1yAXbWsp+aTa3z52uznG7GB/Ev8AkU3S9R+zXkcp4kfblTMc+W+SCA2MESZB46fhhqnN&#10;RugcF0O2/tDT/wCz/sCOszScdPvArn+H7vyjjIAPQHrjmdYv9Ni1Py4bGPy+qmOP5lfzMyAnO3GG&#10;ifOScFsjIqneajZEb1EiqvzbY0Cbs4KquO67dnXBDGq9zq+kyXtrDaIzSbWCwqud+Qdv1P3l/EfW&#10;nTityZRlFaGpDfRwLH9jTrIN3m/6tMMR5fuNy7TxyG98hsOtQwCLRYFWRZN8aiMfPKcFdoYHrwV5&#10;AO5fwqtqV1Zyu1pamONWYlldSWk5x1z9efbpmqekPYyLDdR3kCqyt++UfebBOeTyTgn6hvWtVNcp&#10;m4yka6+I9N06zm1NYHdmZG8zyWyygodyjbyV3GTnkjPpWsdft5rAS6n4avN0EZlt1lx874KYIJHG&#10;GYcnA+U8jBrlYZJNRv41hto4YVk/1m8hXykhwMD+6u7rjacVqabplveXBa6uZrmOXcsMe5diZI74&#10;3fKMjr/H7cYT5VLUunzG0niHSBB5t2LQSQ7dmYzhsFsHJU4OQeMnDAgHnJdLHZwSpqdxa7/MhQOs&#10;MZY9xnkjOAew6ZHUVkR+G4Yp45Ro8Kibduh84u0bkj1JyMZzz1II6c25LWd2kt1k8mNo8742IbP+&#10;9n9MDBxzWfNTUtC3z9wcWU4mEV1JMskzCNjbnailsoNw2rgK2SQSdoz1HM0bvLbQ2cuhTTRsoNx5&#10;0q7oiAWErMOOXCg7QzAsGwV3EU7e2SCz+y3sM8hTKrMtwQxBG0HI5B55xnHUdcCDUrlLGT7HLfTQ&#10;szZ3h2YruI3f8BAJ9ABgdDkaK0noZ3lE17TUIv7Fhto9AXbtWNZjtVtwYMzAHHJG5eR16/Lg1Uvb&#10;dXt+JF/ed2wdw5Gc7iN2c+3yqOvNUtOtJY5LdnvLmZYeiyE7jlHXdnoh5HQEAEjByMXrm3l1aGMI&#10;88cijMyrKjjcoGOWTq28Hpgbeg4znKNtTaMpFU6FcLA93bWyK3lMsayRjhgx+bjsevfg5GeRUkvh&#10;u5urZbQGOCT5XbzGBHJICgAc/JjdnOD6g/K2z0vxJ/a+brVb+SOS3VvM/cbVOTkA+QDngH6dgcE6&#10;V5a6hZ6Z5Wk6xbyXEjfK9zb+YoOcDKqyZA74IJPPtUc3mVHm6lG60S9udQSaSNVVVyzKhAEjHB78&#10;g5Jx1wMZ3Yzb07w1Z3yLJrE8iCJMbbNuVbdleSF9xkc45APKNW07SfFk9mttqviq1VYcCZo7J1kd&#10;uow3n4Qn5QcA46j0resr14ZJIoHt4YxyF8zfJjkcjZx/30SDWcqk4rRjRUv9A0u7WG9EXmyXC+XA&#10;vAypAO3uV4z9eeOwSLwnNFMs+nOjFs7nuFwQQQAVGMqcbuf/AKzDSN+DF5loMtJs8tmwOnfOSeg9&#10;KmXVY1kiBgbzGbaAud/XDcE+hz+HfpUOtV6M1jKMVsJpPgm2s7ZYJWUySSbosbm5LH+6MgYI6jA9&#10;gBlk/gsRat5mo2UY2Oy248z52kY5yTzhcY9znBC42na0WSZ9I+zQXcbGOMZkkiKtyOoznnjPJPvm&#10;luES7Cs9y0bD702A8m0MQuOeCfUg4znBGAJWJxXNY0jOn1MVNBksJWa90to1XMkc0DcfN2wcdM9O&#10;SeuM4BtuYY5LeC0tZ18uUb4fKVVBztUFtx3A/KcenvkDoYdN0zVLTy7m8V5Y5AY90jbcgnI6/Xj1&#10;GecgCrDbQSKttEn7tj8zS/NnoQPRgeeT04yDnApYipfU0jUprRFRrxPI+yvCtu+8RrG0BAfAxtJG&#10;cZ5GPw57dN4N8Maz4/aPTdK09Wjm2JJIqblTnBLHHy5H8JyM8ZOQay9D8D33jLWYY7bdsVi00nlh&#10;lVc5yeB6DH6mvur9hT9joeJ57fXNdZoPD1rMryJ5eya+kHIHU7Vz1bOcDA+9lNqdSpiZqnRXvP8A&#10;DzIrYqlh6bnNm1+wJ/wT90PV7m1+Knjnw20Oh6ZOf7L02dcSapOpx50mScxDAxnBY9gF+b72a3Kr&#10;gDy/lwqxdhjiqujwxWFhHY6fEjRxqFjjU7VVRgdvSrV4bxIQ1msbMrZdZAeV74x39K+zweG+r0VF&#10;6vq+58RjMXUxlZzl8l2I9qtlXDMnX56Kc8yM32cvhmjyoK0V03OU4m+jmW2RIWWT5gJN3BI71xni&#10;fQNE0O2jt7QSZmdihkn3tuzu/i5PtzwBgV3bA7lZgpYEdv0qjqGm6Xqm5Luwify3/cmSPO1+m4ZH&#10;v1rixmGdanZbnRQq+zlqfOvx1+DOn/GvwjN4Y1/TIZmEZ+xyTfKI5SDxkDjPGR9D1AI/Nv4o/CXx&#10;N8HtZi8AXlmsLWLSJFCyhcYK9SAFzg9hznK4BIP7OXPhO03w5t2aNXyzBQAX+g7fWvA/26f2NJvi&#10;94NvPF/hjRobrxBaxl7hVgUSXcIHHAGC6AYHGWUBWztXHiSy+vRi2tT1KOKpuSiz8tdesrnXoSkh&#10;EMqArG3kgAEOfvYGWDYHcHBJyPlKZV9oTaUsLaFfGG4VRD5f2NPLiABGCB/d3McBt2No3HLO+34n&#10;8PQaTqf9leItDhW6y8Xk3VqjMFGRuAyCBggjBDjqSTtauR8RaX4TNstxo+h6dH5wRZt1ukMiK7AY&#10;+dQ0XDbFUEAEqcbiWLjHod0o+8Xrm603XjPb6eQHXdb4Bx8wO35S6kK2TjoUzkbcDy6he50i3e31&#10;OPRDE1juZ1WMyHcQCRggck85HfLc8gYp0nQ4JlW8023jLOqXQmhjX92SgZCOgy/YBcHC5ALBqPiJ&#10;dEhv7uW50TTprtg0bL9m+eXL5IfjbgEnI6dB/slxj71hJdjak8U2Vzc3klraEXG3zI40xGUXDdAT&#10;tYnqG7A4BAyTHrWowm1ja7YhXZVO2RCwyAdxXBUH19fbaAfPxF4bF7Np9hp2n2saxKpVbdcSNuxj&#10;dgtuzkDtktwxAUSyXxsd0GkiJd/7y4NuDgKQATnJ25I9eScjkk1pyLqOMZHaTaz9ltmj+xnyzKUZ&#10;pAoZY+uSAAMcgYBJAOSS2ao6jqsjXcMyRCbccc8bCxHb8fxK9hnHN3d8Zp45pUCxxxtuXczKScYP&#10;3vlwAF64wD6sSsWo2sYXUZLZfMaQOWMQ5BIUHjlmIUZxwMY6A0cqibKPunSf8JBJc2rCd4/Mm2yM&#10;sbbtpOCVVuueozkDvjgAtj1HS5PKmN8tu0yhuGCs4A6bTnJ4PXkc85xWBJfwIY5UkzJHtQrM+8MQ&#10;RztOQ5P0+bpjAxWaup2zXMNwbxvKWNiu5twIPTk++fqcZ4GKqxNuh1I1zwfpsIjvNSi+WT5y8oXE&#10;nG1RuJ/TjHFU9Q17w9ZXXnaTfWVvujO4+YT947nBbcP4huOerMo/hJPOJ4p02G8a4W5TcuAsj4Jz&#10;zjr2yfxb24qne+IrK7uJNRFrbtLMqhpgoYyBScHkH+82M9WIIo5dR/ZOrsfGegXVs8l1qkU0Kt5h&#10;jkuon8tdu3avHTg85J3FuT0q9L40s9ivC0b7lVlSCQFWJGCOOAB93oBgV5zAbMTNdwtlZWw4C4wM&#10;YwByOOgznJ565FN/tmxigUbo4Vj+V1C4wN2PlB4/2Rwck8U/Zx2J5nHRncN4ktL2dpmn86Up+78z&#10;d5eckqc4455PHGOlV18TzXESGC+WO4VHe1NzaCRlfBUSY6cI7Nz3IPGK5F9SnureXSdRkE0MqbLt&#10;lO3zNw2uBtAIHO0HuMmppPEUhuH8q6V9o3zfOGwueQM/3mwuOwzjoKTiNSOhh8Z+FY9wSLEiy/vg&#10;sD7twG3dyOcKeevX2qsNduvEJ/s/Sr14IxErbVsSzO8mSXy6kKUjiCY6bnJx0Az7PXbn7Jte1/4+&#10;F4Bj27V3FnK4/BMYxhcfS1D4phs3jjmv926Ty2aHjcw5kX5s9ACuan0Kut2TXsyg29jOt1IzAys/&#10;mln3SMzyFi2cbUj24Ax0ArQvNYivWhsb6O4Cs0RuJI3KyHc4l27ww52BFPoQRnnjL/ta5ulIjv44&#10;t3mCQMoyWcg5JwBwmB0/+vDceKbyc3Aj8mOa4814jtACb22rgDjbhTjtknitIq+5Mti5ofiuFxa3&#10;GraLc3Us80M95JArlyWdrjB+Ytu5C4GRuOOgApula/FqNnYO6XLGW4tZJIo4zyoVpOM5yVUhuxym&#10;M4qjqfinyLS4vZ5oYzIkzrtbO7aFiQKQPXAGOvHesuPxDFb6pBKLqGNbaO8aOSO4ZQrJaeSFA53Z&#10;JI+bIwoxziq5GTF2Oi0LxEsOqJp0tlKzSzIA3llcKltKxILZHJyMAchvfls+vwfZPst5b/LLcIfJ&#10;2/6wNbOpHpjAVhnjvisLTPF3lX/2TUSsMsdxJG77ct8tvlfoMkZ7iom1+0fzJkVJFLRAqrBesWF5&#10;/A9evSsZKSkaaPY14dbu47WU2Mm5ZFBiycja0CnHbPOe/wDSoHuv9C1LSJFuhJeRyMWhmVdxlgUn&#10;bnOOe+eo/PDs/EaiCOBYlhXyoPliHyr8oB4A4GeKji8R20FvHfxXChrWMMrEDK7HwcEd8enes3zc&#10;2iKjE6641oXFw26BoZLj5Y/Km+Zg6553ZA+ZCcc9BTpPFcUkc7XRkmhupGZm4Q/vcDr16k9e5riZ&#10;9XlsNGlsoL1l+ztLCsi3G6RQp+Ug5zkjkfrUsXiKKVCpl3K25fM8v5dxyygcdSRtHvWcoyK0R2c+&#10;vO16k39j7ZEjOHkYCQK2Dn8wPrUlp4okliku7uMW6qqlvMyMjPIPuDz+PvXCN4tW6uVmivEQLtEj&#10;NIV+U5z9OcfQZqy/jKJLiSN3j8kj5QrHlx94e4xUSpytZInmSZ1sviJbiSO5tX8t42/eNMCQcEhg&#10;BjgggHNMvL1ZblBuUMSSzRsB3AIPpk4YCuRj8TNOrRR3SorLjbknc3bJJ7jI9zVfUL2LytsOpfNt&#10;Uo5wfL4DDPqVOAT/AI0ezdyrc0Tt7LXIvtnmm5ULvJKoAwC7uuff7w9cnrU6a3pyWaRxY82Ncqqo&#10;MfdOdv4foep5rgbPW3R98TbN8gkVTIzeWM7guM4YLnA3AjaOlWIfEUNuFAgXb0ZQvPT19f8A69Nx&#10;toSuzPRLfWrN44madgf41zgZxngdunHXv61oW3i60t1xDIx6lf7y8HC8f/r5/Ly1PFSxzfK+VbjL&#10;dhnp+ma0IfFVvLC0P2iHd0XJ+8PT9OwrnlF82pW60O/l8YyytujuHXY2fM3ct+nbj37Vd0zxveNG&#10;1vewwN6/MTtPPQnqOleWnxNAp/1olaL/AFnzABs/z4GB6jHenWWsXEscMzHa20HaMkZxz/n0olTj&#10;1Rnds9Rm8UXAcSK25V3fKnO7nOMfTOMdPeln8QO6KZx5jbSqsp+8CPVumfxrgU8QGNhLLO394scc&#10;GnR+LJ3ufMZdiKfuqw57fXP41HLI0Wp6Al4qSlZLlisjDau4ZOOf0Aqe91O4lVZreSNt2OPXIHp9&#10;K4i18Y2lsM3Mq/vGxtaTOOnB/WqV54kt5d0Vtc7lVdi7WyCMf579Kjlm9BuSij0O58WajZwo1vOz&#10;bdyuqnAGB3NNsddmhtmmYbdpyN0hUN6A9cdhxnpnvgedQa+7TeXPd7V4+VW4GR0x+Bxnr/PTi8VR&#10;SKsPnKFVipYcgfMeMU5UeWOgo1Obc7SbxHdv5kTvtjZjuWPILjdn8OOM4+lNsbi9llaW2vgqhsS7&#10;eWJxk7gPzx9PoeDvvGDiNR5y7VkYK7dT9M88+30FXdK8QpcBsBseZmTb/COMj2B4BojTnGNyVK8j&#10;0CHVbP8AdRahPKvIz5TbQOR1Hp05+oGMmtKDWI4WeSSVivmKhkyOucDtyeT19eMZrhk1aC3crHmb&#10;92wlYSfMxI5B9e3B/u4INWY/F8qzpHYKFVZMMrNjIxnHTqOv9R3j2bLk42O501UW4lYaoVhTJCjG&#10;OcZZj/eyOxA2n7ufmO3ZzWLzcqqyCZXWfnK5wcjB445x0zzznNcdYahcvDKwvnWLyQ1xuz8nQjGD&#10;jow7YB981atbKza/Mt9ctcbmw0e7iNTg4AB5G0gnJwcc8cUlHm3FyaXPQo2jeOPZdwttYnbMDhic&#10;kkkf7RP49c1a0O1bVrgaJpkCiR2HnNwu1M9ARz1I/wDrDiuIs45NKvP7K0XVUmaSTd5Ukw7lfuHq&#10;c7u2MdvWvf8A9i/9m7W/i1fx3sLSQ2UGxr2+3FRCmM7ABgMxxwvQD2rKVCpKSjBXbCVeNOPNLoeq&#10;fsv/ALPNt4pmiiXSnh0mCRXu7vtM6j7kfXB+gAH1wD9+fBxLTR9Ph0ixtxDDDHsihx/COn+TzXm+&#10;g6Bo3hbTodD0HT0tbaGPEcMY4A/HJ565zk13Hw4vZFvNgGP+BZ78V9XluAjgYeb3Z83jMXLFS126&#10;HsETSLbMbYLHIy/uz2z2/CpnlhOHlP77ZztJqpY3EyrGFZcE/MNvX9atzbUb7R5SsdvrXrq5541h&#10;v2yRjLbetFRmXajHyGYZz8naiqA5dI44HaVV+Zmw3emyxLL+6343N1CjI/OpFjlAYSr16tTkWFJu&#10;OgGckdBRZE82opikjPmPIzfL9Onf60nnxy3JtQGDRqsrSNGwXnIGGxg9DkZyOM9RmSSFWT5V3fLx&#10;tPWpoG2EIc9gM460cvQHI/PX/gqL+x54c0nVbX4xfDyC3tY9UuAt1ZxW6BUuMFgyYxgMdx254Ytj&#10;G7A/PrWpDYOo1SaSGdJ2AlZXiZVWRlUbQPk4wBt65O3O7B/f/WdJsNaWXTdXsobmCRWSa3uIgyOp&#10;6gg5B44r83P+Ch//AAT/ALH4WRT/ABR8CwR3Ok3U22ZPJ3y2wK4w4APmqemcDgLnOBXk4nCypyc4&#10;bP8AA9rB42M4KnN69+5+e0llpGj2kd3p1lFmOby1UbCFKLs8snIHHzLtUg8soG4lTz+q+MhHfNbW&#10;diwWGQKscnzvEwI3EgH5dpOO2B8nAJQ6HxFutBfUZrW01CO4bds2rIC4K4wzDcCDjsR6A8ACvNdS&#10;mMksenxhVjjVgqx/wErtwMDgEEr1BAPBA4rljTlLU9JNLZnRSeILSfal9cyM6tIy+c2OeUPAznGQ&#10;pYYwMKSPuHMl1uafzVhvNjLnzQGKZICjdnI4wAD6YA4GRXM3tzeW6YR22rtCrGNu3AwO/Axn6Dp3&#10;rOle+KLJbWjP8pG5VBx9T6dMDtnPGa29i7Fc2mh20moCWFUutSWNSo8zzJtwTtntyfwzx0XAqG51&#10;ZbSdlkVQ20Ijb8McrjocHJX6egwvFcWG8W3acWN00Kfc8uFmGOehA45z36gd6P7C8V30yyy6BeTR&#10;yAg+Zbu+722kdM89MHvmj6vLcqNRbnSaj4oit4zM8r5kUKzb9y/Nj+LOSD0IHXp0qnaa1dhPKESq&#10;rFtzRoAWXgZ9jjjIx6Dgmsm38MeOfL3jw5qEjM7SLMtnLyDzwMZ9B6n9Klj8GeN5SzDwnrG6EAlk&#10;0yY7Wxxzt/D8D71pGjJbom9y3JrkMMzToy+YrZB6ZwMbvcgHr2HA5NQ3HiZYpYY44TEwfHlxrswc&#10;Yx7HB/Ae9A8EfEieZEg8Farnywqj+zJB8pb/AHf09++ahvfhB8VlhklufBOpLtba3mWrqvb+8OnP&#10;4kU/YvsTKXmOGrpFcm0lXjy48L2KnPsB0wAPqeKlh16C4keOWUpD5f7va3PA25UHnC447ZJ75qK2&#10;+CfxZmOxfB2oruUhg0OO54/EH8qs6f8As8fGbPmQ+EblVbCKpdFJGMcAkcD8u9X7B9jPm8ypd+IY&#10;l8uZ47ZRCflkWMKAqDhcjGcDgL/ebjtUkPie7lhULEIWX93Gu04zkZyf9lfmPfJGM5NW4v2cfjTc&#10;otvH4Km+c/ea7h2r6E5fsea0LP8AZp+Mz3UdvL4akXy2yyfboW2jPOMSEDJPb6Uewk+hXNHuZkfi&#10;ER4i3bYl2nzmZnbIU7RyTyT834VDJ40002q2VtN5yuu52k+VpI1+ZnGMHJfAye2ce+wP2UPjDOPN&#10;TSoRmMllkuUAZumeCeme/vTj+yL8YpCYlj0/jaWC3n3FHTjHfnOKpYV72M/aeZz7eLXm2zG73sGZ&#10;bj94f9ZLyc55wqjb6dfwafGa2l+94IP4lZfKx91F2Rr2xzz+PqK6KH9jz4xTyBBPY4O4MXvCBkgZ&#10;6jrip0/Y4+LkbMj6hpyj+FWmdhgHj+D1wap0HbRC9qurOQOvF7SPTry4maFGhikBjHKK/mSDOOnG&#10;D7HBz0rPPiO3vLeQq0y+dDI0rKQGZnkLE9uf8K9Gf9jX4rxzfZLnWbFFLkOrFw4/DbjPPTNQ3P7F&#10;/wAQI7bzh4mtfn2rmO3Y9uvr/wDXrP2ckti4yi9Lnn6eI7e1uDOZDNtknO3Bz8yYxzjn/CobjxjY&#10;CRpFdVkHkhdnQ8EdR7V1uofsh+NLVFlOr27KzMN/lt8vrkZ688dQc1Vsf2TvEV08r/27DJ9nkCyq&#10;qnejYzjHrgg4696xlGG7NY8y2OYTxdCUWC3k2r5QQfN2VgB/nnrT7nxGWTyy/wB52X7vTI9BXa2n&#10;7JDzZaXW5AWxuwo53HmpIv2Uwqf6VrUitwrNwq59P6e1c/7vuac07anm8fjERJ5m9iGwxXv6E/l+&#10;FNk8XJJD5RLN84POeWByrevBHXtXfX37NWjWMjpfahdLIQPJPG3cfU44Hv06VNB+zBps8u+Oe4MY&#10;C/K4I3dORx1yD1wKqMqL1Mv3h5s3ihlt90ci7idxj34/3sVVk8V+bHgynnjdnOPcV6zN+zLo8ZKN&#10;DeLHkbWfhWzkYzjn/wDWenNV7j9mTRLGTyJnn2ldxbcSv0zjGeeB1PPBwarnohKUjy0a9IqCMn5V&#10;bptP5cfTIqxF4kuCJJLiZm8xsljk56AN+OOfevVIP2cdBnOxftTSRjaOR19T69u9XE/Zo0WOFrOf&#10;zvMWIOqqy5XIyBwfespVKOwe90Z4/D4tmhi4G3+Haq8n+pP6mpv+EoDLsV22kY6HHXOP049K9WH7&#10;LttI0LLdSx/MC4aPg9DtzjjA/X25qxJ+zVo9vJueOck/cjLDnPb/AOuaj2lEvl93c8dbWplbcC7E&#10;tn8+vFTp4qLReRE27gBtvIP/AOqvWb39nOO1YzW9nLcYOY4/PC5Gex6Z54+mOK1LD9m3R3h8yOzI&#10;+Vt3mXAJJ69PbnOcfqKUpUrDivd0PG4/EUgVreMZjX5RmPj/AD/Wrtt42u7d/lPzDlcqDjjoK9bh&#10;/Z70KFPOa0kLclhj34HFPT4CaEZBPDYNJh1K7txAzj8CfasZSpSNI8vIeT23ji+dJPMiXceNpyFP&#10;5GrQ8Ta0IY0RGZV3FcA8Z46Ht617FpP7MGg3V00zaUHyx27Zvl3Z+o9CPxrrdN/ZR8JYbNi211Bk&#10;/eHp6bSa3p01UWiMZVqcNGz5tPiPUPPUkKnT77EFvTGev61NDrl5FIsxkf7vIUHH+eDX0tpn7Jvg&#10;W2QWV14ehkXcT50rHkD1PQdcVaH7Lnw3ZkiTwxbssYbczFm4wPfn/wCtXZ9TfYxeJpvqfNq65Pdh&#10;cvvk/u7Rzx+WfrThqxSVZjLtbOCW747Z/E19O2X7LPgOadVj8JQsqoAv3id2Pr6Yqe3/AGV/AsCy&#10;TnwbarI21N3lnhQMA9c+vP8AhU/2fJgsRR7ny6niCfYMt8rcL/31zz9fXmrtl4qltEz5gjVtp3xP&#10;95W6HjtzX0rcfsx+CzJ5S+C9P2rJmRpIR85yBnJ61uQ/sseDoELWvg2xEiKN3+iqGOewPcZ6eoqX&#10;geVblfWKaPmGw8Wxs3mkx4hb5c4z839T+tOT4p6XpMy6YbqJWZS3ltKuRj+LHpz9ATX1Pov7JHh/&#10;ykMfgWzTfIfMEOnoxLYxjgc8cGtg/sbaY7qR4XsY3kUs0f2NCzAcEgDnAyMj39DmpWX82plLFU+X&#10;Q+VbD4tWrKFS7jZY2JGJOOn1rW0j4qw3Oqxx2s3zt/rI9obCgcHB6DHP619deEf+CfXhPUZhf6n4&#10;ftVfzPuR2qAFsD0HPUfSvV/hr/wTm+G1h4iiv7rwPZ3PmSBGkNqD5eQOuF+Yd/T3FUstS0QpZhBR&#10;sfM/7OXwa8a/tLeO4vDfhzQz9jkCjVNR8v8Ac28OcM7MD97sB1J4HA4/Vb4R/Cnwr8GvAdl4D8D6&#10;asNraxhQQuZJ2xzI56lj6noOBwBTvgj8CfB3ww0xrTwf4ftLCHrIlpAsfmN6kDG49uecV6FZaZum&#10;EWc91HSujC5eqF5PVnmYrGSr+6tjBmtbtZY5E/izt3qemK3fBkEtrfLmD5sjOB/9ar/9lLLtynK/&#10;3l/Wrmm2fkTeeCfvY/Gu3laOXoei6W0sturxH5sYUM3B/wDr1rqUjTAjO7sTWLoIiubRUlTcDj5c&#10;VvJGklr5bqCvstbLYyK7GWNtz87l98Cipni3hVLZXbRTJucars4kjuCGXphMj5ffmorZ4CmLbc8b&#10;NuRt2cirLqvl7wgB9qFRHVWK/wAVVykg0yJGNiN0HGKTzmL/ADLnn5V29KI2YqWLfxUkPzfIaom5&#10;FNcgzHKL/wBdK5D4raDD4q8MyaTqNqkkcg+aORcr7Z+ldZewRgsoHHFZ2roJbMo30/WjfcG9T4G+&#10;LP7KPg251OaSTw5CXEmDJ9kQE445yDn8RXlniX9l7w5BM0tvolqJAxaQpbqrZJ68Ae/pX3z8QdC0&#10;yVD5lsG3Nk/jXkGv6HYLJtCH7p9Pap9nE6qeJqJWPjzU/wBnqCBPKi035VbKt5I4PPP61k6p8CEj&#10;jwbAA9WKL9PpxxX1k+h6bdStHPbhtv8Agazb3wxo7W+82v3s59+aqMInR9ZnynyefgyqKsKaey9W&#10;+Zc5zz2JqSH4Ssjqv2Nlk6DpxjI9f/rV9KXXhbRorrfHb4bYTn6cYps/hjR4EjYW27ezBt31qvZx&#10;2J+tVD5zk+ElyGJELNj5dp6Fcjj6f4VGPhLcY81o9o6BW7c9P1r6OHhzSGkMRteGcA1Xbw7pLPg2&#10;o4aq9nEr6xI+fX+ExMO2a3+baoO1s1G/wluI2S3XT28pV5kIOBz0HHJr6OTwtorr5jWgzu9vpmmj&#10;w5phu3s/LO3aPT39qpU0TLESPm8/CcpuYWhJUfLuU8Yq4PhXdsiotsrbuTkEc45r36Pw5o8bH/Q1&#10;bbwN1LNoundPs4+Vc/pVezjsZ/WJvQ8Hg+FrybQYPlDZ+7zSx/C6cuWkiULJnGFP154r3yHwzo8U&#10;W5LbHX+dOfQdLfEjW44ycdqr2URSrSseF3HwslRA7QLuzgMePypLb4UXZlaOS1TbjCNuLZ9cjH07&#10;nPtXvaaDprKrNDzuxnjjmnR6BpvkhxFz17c9KPZxJ+sTj1PAYvg/PE+6dFfLfeXv71e0v4aTxygN&#10;br8hXG6NWC4OeQQQeete4XHh7S/OhTyOGzT4dA0y1ZgkGcsMlsc8e1Hs4xJ9vKR4t4p8Ea940165&#10;8UeLNYutS1TUJGmvL68kMk0zn+JnJJ6AAegAHAGK525+E0tna3DTWcjKPm/dRuzH6AA5PB4Fe8S2&#10;FnbaPFrKQBprvymbzCWVNwUEKD90e3qSe5q7rekWltY+Uu5i2CZGxu5U88AD9KxqU42LjXnofNmo&#10;/BnSLi1W2Nk0ke7eBIjcc5xzxnJB744rGufhZZWcsixwyYONzMmMDJznj6Y9vXivpu48PaVpulyf&#10;ZrYffwQwBzk9frx+prlPF2jWcXh68v4V2yW7xFfkUhgZFBU5B4IJHY+hFeDi6V5NJno0MRLqeBXn&#10;w3s0jxb2scmVwu5eOfoKy7v4bQ2tqxvxJH8n+jRxqv76TPCElhwQDzyR6Ht7lfaNp8cghigCqIzw&#10;AOw6c1T+NvhbTPD39sWmntL/AMSu6nS1kZhu+RmAJwACcD0rx/eiejGpzI+fNF8B6hPbW+oapocl&#10;jcFAXgm2SeQerDKkg45we45IB4rbt/hHBHI7RnzGZceXyFCjngY+U+9ekWttb3miWlxcwqzfZWOS&#10;vXgjNbWnaVZSQxq0f3o+T7BDgfTio5nGRLqaHjk/w/a2nhsykn77czM8JIXkY3MPlzg8DOT+dJff&#10;CjdLHMlorMFxt3BSeBjrgdvUY49ePb7vw/pnlxxGH5WuNv3RwuDx0p8eg6dNdtA8XEbKqnuQQD/W&#10;plOQe00szw/T/gy1reTYstu5i2VYtvIUDOe3StG3+DsMi/bLez+ZiFO7gkjgE8cenf8AKvddK0PS&#10;XV43sl3eWGjk3EFPmbOMHHPGcg9OMc1avPD+lQbUW33bo9/zHv1qLSMfacp4PF8KHFyu62C52syq&#10;2/aSM9R1OD/jg0TfCuSS/Xz7Pd8pGwx9K9uttG0xLIsloq7ZMLj2JH8qh8OW1vqOmXmoXEK+ZbtI&#10;ibehA6ZrSMZSK9s0jw/UfhVBu8ufSW27shdvVgcg4x/+oirUHwW89GKxusm0MEyQD8wx26cf0r6C&#10;0Dw7pd4izzwbmZlB+UdD26Vqaf4a0efV47SS0G3ynbd34PH4VtHDyk9zP61JaHzvcfCKC3/e3fyr&#10;t5bbgLnGB09auj4KW2z9xaqCcENjbleeMHt/hX0nD8P/AAwJpM2TN+7dxukPBz/nrSw+ENEe7haW&#10;Bm2sqKrNwBnOOPcmrjh33J+tNHhHhf4IyRzp59nu/djn1xxnrzz/ACrpx8K4Zp40tIITbSbhNJ5h&#10;Uhhj5QNvT73pjHGc8e6r4E8MQ3clwmnj/V427uOlNv8AQNNmkERgCqv3VVRgfpXtYahGMdThqYiU&#10;pHjkHwbihZGgkba0i7tzDlfTp3qU/CYXAZGsVyF5BUYPvx34HevcY9C0423liHG5cZAH+FJaaFpi&#10;W625g3Z4aR2JY/jXo+z5Tm9qzyLTPhKZQS9oi54XA5x6Vb/4U/HPHJBJG8e58K8agMnA559DXtFz&#10;4e02xSzaGM/6Ra+YwOOG810449FH45pbTTLQuXMfLtyTRKNxxrPlPEp/glplzZtY3llHcRN/rVuY&#10;Q24g9cMuMggEehAI9a6bRvhhPCq2qpsVcK7KOWH1r1a50DTCqO0Ge/PrVvT9MsVtJW+zqdskY5z3&#10;YD+tRyRuU6kjz7R/hRZyOiz22W8wFWHtyD+Y/Ouq0/4ZWqRqI4V9BheldxBpVhb/ACR269etb+ka&#10;ZZvHuaLpT5bMz55HIeFfhxDA677Ubd3cDn3rvtK8MW2mQfInzdRtXk1saFpFjgDyq047KCO7jKLj&#10;mgXNzD9K0yeO2wAu4rjJNX4rZw3lshHGAy8jFX7e0hWFUTcoxng1Yt4Y9pkK/hjigm9yFLbzIsqP&#10;lPXNTW1oMncR97+71q0I1WP5R3qa0hjf5mH8NJou5r+G3cwr867l966OOOCWJfNVvkbK4Yjn3rl9&#10;CbMzRMAQoyvt0rqrUbouf7tCJGm3VQ3lkde9FSPGqzbATyuaKYH/2VBLAwQUAAYACAAAACEAIhAL&#10;r98AAAAHAQAADwAAAGRycy9kb3ducmV2LnhtbEyPzU7DMBCE70i8g7VI3Fo7KeUnxKmqCjhVSLRI&#10;iNs23iZR43UUu0n69pgTHEczmvkmX022FQP1vnGsIZkrEMSlMw1XGj73r7NHED4gG2wdk4YLeVgV&#10;11c5ZsaN/EHDLlQilrDPUEMdQpdJ6cuaLPq564ijd3S9xRBlX0nT4xjLbStTpe6lxYbjQo0dbWoq&#10;T7uz1fA24rheJC/D9nTcXL73y/evbUJa395M62cQgabwF4Zf/IgORWQ6uDMbL1oN8UjQMFvegYju&#10;w+IpBXHQkKpEgSxy+Z+/+A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awy03NsEAACnDgAADgAAAAAAAAAAAAAAAAA8AgAAZHJzL2Uyb0RvYy54bWxQ&#10;SwECLQAKAAAAAAAAACEAOCweqhzHAAAcxwAAFQAAAAAAAAAAAAAAAABDBwAAZHJzL21lZGlhL2lt&#10;YWdlMS5qcGVnUEsBAi0ACgAAAAAAAAAhALRnqnKjzgAAo84AABUAAAAAAAAAAAAAAAAAks4AAGRy&#10;cy9tZWRpYS9pbWFnZTIuanBlZ1BLAQItABQABgAIAAAAIQAiEAuv3wAAAAcBAAAPAAAAAAAAAAAA&#10;AAAAAGidAQBkcnMvZG93bnJldi54bWxQSwECLQAUAAYACAAAACEAGZS7ycMAAACnAQAAGQAAAAAA&#10;AAAAAAAAAAB0ngEAZHJzL19yZWxzL2Uyb0RvYy54bWwucmVsc1BLBQYAAAAABwAHAMABAABunwEA&#10;AAA=&#10;">
                <v:group id="Группа 2" o:spid="_x0000_s1027" style="position:absolute;left:-228;top:152;width:28809;height:16154" coordorigin="-228" coordsize="28809,16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28581;height:1615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clvwgAAAN0AAAAPAAAAZHJzL2Rvd25yZXYueG1sRE9Ni8Iw&#10;EL0v+B/CCHtb0worazWKCoIV9rDqxdvQjE21mZQm1vrvzUHY4+N9z5e9rUVHra8cK0hHCQjiwumK&#10;SwWn4/brB4QPyBprx6TgSR6Wi8HHHDPtHvxH3SGUIoawz1CBCaHJpPSFIYt+5BriyF1cazFE2JZS&#10;t/iI4baW4ySZSIsVxwaDDW0MFbfD3SqY5r/5Ot9su8n+vJ6GXWqq9Nor9TnsVzMQgfrwL367d1rB&#10;OPmO++Ob+ATk4gUAAP//AwBQSwECLQAUAAYACAAAACEA2+H2y+4AAACFAQAAEwAAAAAAAAAAAAAA&#10;AAAAAAAAW0NvbnRlbnRfVHlwZXNdLnhtbFBLAQItABQABgAIAAAAIQBa9CxbvwAAABUBAAALAAAA&#10;AAAAAAAAAAAAAB8BAABfcmVscy8ucmVsc1BLAQItABQABgAIAAAAIQCyyclvwgAAAN0AAAAPAAAA&#10;AAAAAAAAAAAAAAcCAABkcnMvZG93bnJldi54bWxQSwUGAAAAAAMAAwC3AAAA9gIAAAAA&#10;">
                    <v:imagedata r:id="rId13" o:title="Тигель1" croptop="4072f" cropbottom="10313f" cropleft="7505f" cropright="5398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29" type="#_x0000_t202" style="position:absolute;left:-228;width:5229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<v:textbox>
                      <w:txbxContent>
                        <w:p w14:paraId="1CB30D0C" w14:textId="7B6265BA" w:rsidR="00A702C3" w:rsidRPr="00A702C3" w:rsidRDefault="00A702C3" w:rsidP="0062028C">
                          <w:pPr>
                            <w:rPr>
                              <w:rFonts w:ascii="Times New Roman" w:hAnsi="Times New Roman" w:cs="Times New Roman"/>
                              <w:b/>
                              <w:bCs/>
                              <w:sz w:val="24"/>
                              <w:szCs w:val="24"/>
                              <w:lang w:val="kk-KZ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4"/>
                              <w:szCs w:val="24"/>
                              <w:lang w:val="kk-KZ"/>
                            </w:rPr>
                            <w:t>а)</w:t>
                          </w:r>
                        </w:p>
                      </w:txbxContent>
                    </v:textbox>
                  </v:shape>
                </v:group>
                <v:shape id="Рисунок 6" o:spid="_x0000_s1030" type="#_x0000_t75" style="position:absolute;left:28956;width:29387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ilxQAAANoAAAAPAAAAZHJzL2Rvd25yZXYueG1sRI9Ba8JA&#10;FITvBf/D8gpeSt3EQyhpNsGKhbaHQm1/wDP7TKLZtzG7xuTfdwXB4zAz3zBZMZpWDNS7xrKCeBGB&#10;IC6tbrhS8Pf7/vwCwnlkja1lUjCRgyKfPWSYanvhHxq2vhIBwi5FBbX3XSqlK2sy6Ba2Iw7e3vYG&#10;fZB9JXWPlwA3rVxGUSINNhwWauxoXVN53J6NgtMqNicunw5f036z6Y6777fP6qzU/HFcvYLwNPp7&#10;+Nb+0AoSuF4JN0Dm/wAAAP//AwBQSwECLQAUAAYACAAAACEA2+H2y+4AAACFAQAAEwAAAAAAAAAA&#10;AAAAAAAAAAAAW0NvbnRlbnRfVHlwZXNdLnhtbFBLAQItABQABgAIAAAAIQBa9CxbvwAAABUBAAAL&#10;AAAAAAAAAAAAAAAAAB8BAABfcmVscy8ucmVsc1BLAQItABQABgAIAAAAIQBYYgilxQAAANoAAAAP&#10;AAAAAAAAAAAAAAAAAAcCAABkcnMvZG93bnJldi54bWxQSwUGAAAAAAMAAwC3AAAA+QIAAAAA&#10;">
                  <v:imagedata r:id="rId14" o:title=""/>
                </v:shape>
                <v:shape id="Надпись 2" o:spid="_x0000_s1031" type="#_x0000_t202" style="position:absolute;left:28727;top:76;width:4609;height:3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izwwAAANoAAAAPAAAAZHJzL2Rvd25yZXYueG1sRI9Ba8JA&#10;FITvBf/D8oTedNfWlhqzkaIInixNW8HbI/tMgtm3Ibua9N93BaHHYWa+YdLVYBtxpc7XjjXMpgoE&#10;ceFMzaWG76/t5A2ED8gGG8ek4Zc8rLLRQ4qJcT1/0jUPpYgQ9glqqEJoEyl9UZFFP3UtcfROrrMY&#10;ouxKaTrsI9w28kmpV2mx5rhQYUvriopzfrEafvan42GuPsqNfWl7NyjJdiG1fhwP70sQgYbwH763&#10;d0bDM9yuxBsgsz8AAAD//wMAUEsBAi0AFAAGAAgAAAAhANvh9svuAAAAhQEAABMAAAAAAAAAAAAA&#10;AAAAAAAAAFtDb250ZW50X1R5cGVzXS54bWxQSwECLQAUAAYACAAAACEAWvQsW78AAAAVAQAACwAA&#10;AAAAAAAAAAAAAAAfAQAAX3JlbHMvLnJlbHNQSwECLQAUAAYACAAAACEAVd8Is8MAAADaAAAADwAA&#10;AAAAAAAAAAAAAAAHAgAAZHJzL2Rvd25yZXYueG1sUEsFBgAAAAADAAMAtwAAAPcCAAAAAA==&#10;" filled="f" stroked="f">
                  <v:textbox>
                    <w:txbxContent>
                      <w:p w14:paraId="1C085157" w14:textId="68CBAA7E" w:rsidR="00A702C3" w:rsidRPr="0062028C" w:rsidRDefault="00A702C3" w:rsidP="0062028C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kk-KZ"/>
                          </w:rPr>
                          <w:t>б)</w:t>
                        </w:r>
                        <w:r w:rsidRPr="0062028C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55554A1" w14:textId="77777777" w:rsidR="0062028C" w:rsidRDefault="0062028C" w:rsidP="00000A41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</w:p>
    <w:p w14:paraId="4E653BC6" w14:textId="0D9E1B75" w:rsidR="0062028C" w:rsidRDefault="0062028C" w:rsidP="00000A41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</w:p>
    <w:p w14:paraId="691C7623" w14:textId="77777777" w:rsidR="0062028C" w:rsidRDefault="0062028C" w:rsidP="0062028C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</w:p>
    <w:p w14:paraId="2C38C9DD" w14:textId="29A80B8A" w:rsidR="0007730A" w:rsidRPr="0007730A" w:rsidRDefault="0007730A" w:rsidP="00000A41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ar-SA"/>
        </w:rPr>
      </w:pPr>
      <w:r w:rsidRPr="0007730A">
        <w:rPr>
          <w:rFonts w:ascii="Times New Roman" w:hAnsi="Times New Roman" w:cs="Times New Roman"/>
          <w:sz w:val="24"/>
          <w:szCs w:val="24"/>
          <w:lang w:eastAsia="ar-SA"/>
        </w:rPr>
        <w:t>Рисунок 2 - Фотография медного тигля (</w:t>
      </w:r>
      <w:r w:rsidR="00A702C3">
        <w:rPr>
          <w:rFonts w:ascii="Times New Roman" w:hAnsi="Times New Roman" w:cs="Times New Roman"/>
          <w:sz w:val="24"/>
          <w:szCs w:val="24"/>
          <w:lang w:val="kk-KZ" w:eastAsia="ar-SA"/>
        </w:rPr>
        <w:t>а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>) и тигля с шихтой</w:t>
      </w:r>
      <w:r w:rsidR="0062028C" w:rsidRPr="0062028C">
        <w:rPr>
          <w:rFonts w:ascii="Times New Roman" w:hAnsi="Times New Roman" w:cs="Times New Roman"/>
          <w:sz w:val="24"/>
          <w:szCs w:val="24"/>
          <w:lang w:eastAsia="ar-SA"/>
        </w:rPr>
        <w:t xml:space="preserve"> (</w:t>
      </w:r>
      <w:r w:rsidR="00A702C3">
        <w:rPr>
          <w:rFonts w:ascii="Times New Roman" w:hAnsi="Times New Roman" w:cs="Times New Roman"/>
          <w:sz w:val="24"/>
          <w:szCs w:val="24"/>
          <w:lang w:val="kk-KZ" w:eastAsia="ar-SA"/>
        </w:rPr>
        <w:t>б</w:t>
      </w:r>
      <w:r w:rsidR="0062028C" w:rsidRPr="0062028C">
        <w:rPr>
          <w:rFonts w:ascii="Times New Roman" w:hAnsi="Times New Roman" w:cs="Times New Roman"/>
          <w:sz w:val="24"/>
          <w:szCs w:val="24"/>
          <w:lang w:eastAsia="ar-SA"/>
        </w:rPr>
        <w:t>)</w:t>
      </w:r>
      <w:r w:rsidRPr="0007730A">
        <w:rPr>
          <w:rFonts w:ascii="Times New Roman" w:hAnsi="Times New Roman" w:cs="Times New Roman"/>
          <w:sz w:val="24"/>
          <w:szCs w:val="24"/>
          <w:lang w:eastAsia="ar-SA"/>
        </w:rPr>
        <w:t xml:space="preserve"> из смеси оксидов иттрия, алюминия и активатора оксида церия</w:t>
      </w:r>
    </w:p>
    <w:p w14:paraId="68B51020" w14:textId="5A8C6FF5" w:rsidR="0007730A" w:rsidRPr="0007730A" w:rsidRDefault="0007730A" w:rsidP="00377853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730A">
        <w:rPr>
          <w:rFonts w:ascii="Times New Roman" w:hAnsi="Times New Roman" w:cs="Times New Roman"/>
          <w:sz w:val="24"/>
          <w:szCs w:val="24"/>
        </w:rPr>
        <w:t>После нескольких вариаций составов были выбраны следующие: Al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 xml:space="preserve"> (43%) + Y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>(55%) + Ce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>(2%) и Al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 xml:space="preserve"> (40%) + Y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>(52%) + Ce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>(2%) + Gd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O</w:t>
      </w:r>
      <w:r w:rsidRPr="0007730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7730A">
        <w:rPr>
          <w:rFonts w:ascii="Times New Roman" w:hAnsi="Times New Roman" w:cs="Times New Roman"/>
          <w:sz w:val="24"/>
          <w:szCs w:val="24"/>
        </w:rPr>
        <w:t>(6%).</w:t>
      </w:r>
    </w:p>
    <w:p w14:paraId="05387B50" w14:textId="7396BF27" w:rsidR="0007730A" w:rsidRPr="0007730A" w:rsidRDefault="0007730A" w:rsidP="0037785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730A">
        <w:rPr>
          <w:rFonts w:ascii="Times New Roman" w:hAnsi="Times New Roman" w:cs="Times New Roman"/>
          <w:sz w:val="24"/>
          <w:szCs w:val="24"/>
        </w:rPr>
        <w:t>Была проведена серия экспериментов по изучению зависимости формирования керамики от плотности мощности потока в диапазоне от 13 до 25 кВт/см</w:t>
      </w:r>
      <w:r w:rsidRPr="0007730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. Все основные эксперименты по синтезу были проведены при плотности потока 23 кВт/см</w:t>
      </w:r>
      <w:r w:rsidRPr="0007730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7730A">
        <w:rPr>
          <w:rFonts w:ascii="Times New Roman" w:hAnsi="Times New Roman" w:cs="Times New Roman"/>
          <w:sz w:val="24"/>
          <w:szCs w:val="24"/>
        </w:rPr>
        <w:t>. Фотография полученных образцов керамики показаны на рис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унке </w:t>
      </w:r>
      <w:r w:rsidRPr="0007730A">
        <w:rPr>
          <w:rFonts w:ascii="Times New Roman" w:hAnsi="Times New Roman" w:cs="Times New Roman"/>
          <w:sz w:val="24"/>
          <w:szCs w:val="24"/>
        </w:rPr>
        <w:t>3.</w:t>
      </w:r>
    </w:p>
    <w:p w14:paraId="03A9108F" w14:textId="0FED4363" w:rsidR="0007730A" w:rsidRDefault="0007730A" w:rsidP="00000A4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B4C118A" wp14:editId="53800ED8">
            <wp:extent cx="5097780" cy="163466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228" cy="165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9BB4A" w14:textId="5FFAEC30" w:rsidR="00000A41" w:rsidRDefault="00000A41" w:rsidP="00000A41">
      <w:pPr>
        <w:spacing w:line="360" w:lineRule="auto"/>
        <w:ind w:firstLine="454"/>
        <w:jc w:val="center"/>
        <w:rPr>
          <w:rFonts w:ascii="Times New Roman" w:hAnsi="Times New Roman"/>
          <w:bCs/>
          <w:sz w:val="24"/>
          <w:szCs w:val="24"/>
        </w:rPr>
      </w:pPr>
      <w:r w:rsidRPr="00593643">
        <w:rPr>
          <w:rFonts w:ascii="Times New Roman" w:hAnsi="Times New Roman"/>
          <w:bCs/>
          <w:sz w:val="24"/>
          <w:szCs w:val="24"/>
        </w:rPr>
        <w:t>Рис</w:t>
      </w:r>
      <w:r w:rsidRPr="00593643">
        <w:rPr>
          <w:rFonts w:ascii="Times New Roman" w:hAnsi="Times New Roman"/>
          <w:bCs/>
          <w:sz w:val="24"/>
          <w:szCs w:val="24"/>
          <w:lang w:val="kk-KZ"/>
        </w:rPr>
        <w:t>унок</w:t>
      </w:r>
      <w:r w:rsidRPr="00593643">
        <w:rPr>
          <w:rFonts w:ascii="Times New Roman" w:hAnsi="Times New Roman"/>
          <w:bCs/>
          <w:sz w:val="24"/>
          <w:szCs w:val="24"/>
        </w:rPr>
        <w:t xml:space="preserve"> </w:t>
      </w:r>
      <w:r w:rsidR="00B37719" w:rsidRPr="00B37719">
        <w:rPr>
          <w:rFonts w:ascii="Times New Roman" w:hAnsi="Times New Roman"/>
          <w:bCs/>
          <w:sz w:val="24"/>
          <w:szCs w:val="24"/>
        </w:rPr>
        <w:t>3</w:t>
      </w:r>
      <w:r w:rsidRPr="00593643">
        <w:rPr>
          <w:rFonts w:ascii="Times New Roman" w:hAnsi="Times New Roman"/>
          <w:bCs/>
          <w:sz w:val="24"/>
          <w:szCs w:val="24"/>
          <w:lang w:val="kk-KZ"/>
        </w:rPr>
        <w:t xml:space="preserve"> -</w:t>
      </w:r>
      <w:r w:rsidRPr="00593643">
        <w:rPr>
          <w:rFonts w:ascii="Times New Roman" w:hAnsi="Times New Roman"/>
          <w:bCs/>
          <w:sz w:val="24"/>
          <w:szCs w:val="24"/>
        </w:rPr>
        <w:t xml:space="preserve"> Типичный вид керамических образцов </w:t>
      </w:r>
      <w:r w:rsidRPr="00593643">
        <w:rPr>
          <w:rFonts w:ascii="Times New Roman" w:hAnsi="Times New Roman"/>
          <w:bCs/>
          <w:sz w:val="24"/>
          <w:szCs w:val="24"/>
          <w:lang w:val="en-US"/>
        </w:rPr>
        <w:t>YAG</w:t>
      </w:r>
      <w:r w:rsidRPr="00593643">
        <w:rPr>
          <w:rFonts w:ascii="Times New Roman" w:hAnsi="Times New Roman"/>
          <w:bCs/>
          <w:sz w:val="24"/>
          <w:szCs w:val="24"/>
        </w:rPr>
        <w:t xml:space="preserve">: </w:t>
      </w:r>
      <w:r w:rsidRPr="00593643">
        <w:rPr>
          <w:rFonts w:ascii="Times New Roman" w:hAnsi="Times New Roman"/>
          <w:bCs/>
          <w:sz w:val="24"/>
          <w:szCs w:val="24"/>
          <w:lang w:val="en-US"/>
        </w:rPr>
        <w:t>Ce</w:t>
      </w:r>
      <w:r w:rsidRPr="00593643">
        <w:rPr>
          <w:rFonts w:ascii="Times New Roman" w:hAnsi="Times New Roman"/>
          <w:bCs/>
          <w:sz w:val="24"/>
          <w:szCs w:val="24"/>
        </w:rPr>
        <w:t xml:space="preserve"> и </w:t>
      </w:r>
      <w:r w:rsidRPr="00593643">
        <w:rPr>
          <w:rFonts w:ascii="Times New Roman" w:hAnsi="Times New Roman"/>
          <w:bCs/>
          <w:sz w:val="24"/>
          <w:szCs w:val="24"/>
          <w:lang w:val="en-US"/>
        </w:rPr>
        <w:t>YAGG</w:t>
      </w:r>
      <w:r w:rsidRPr="00593643">
        <w:rPr>
          <w:rFonts w:ascii="Times New Roman" w:hAnsi="Times New Roman"/>
          <w:bCs/>
          <w:sz w:val="24"/>
          <w:szCs w:val="24"/>
        </w:rPr>
        <w:t xml:space="preserve">: </w:t>
      </w:r>
      <w:r w:rsidRPr="00593643">
        <w:rPr>
          <w:rFonts w:ascii="Times New Roman" w:hAnsi="Times New Roman"/>
          <w:bCs/>
          <w:sz w:val="24"/>
          <w:szCs w:val="24"/>
          <w:lang w:val="en-US"/>
        </w:rPr>
        <w:t>Ce</w:t>
      </w:r>
      <w:r w:rsidRPr="00593643">
        <w:rPr>
          <w:rFonts w:ascii="Times New Roman" w:hAnsi="Times New Roman"/>
          <w:bCs/>
          <w:sz w:val="24"/>
          <w:szCs w:val="24"/>
        </w:rPr>
        <w:t xml:space="preserve"> в тигле сразу после электронно-лучевого синтеза</w:t>
      </w:r>
    </w:p>
    <w:p w14:paraId="69C8DEE7" w14:textId="65FD987C" w:rsidR="00B37719" w:rsidRDefault="00425C93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6879E1">
        <w:rPr>
          <w:rFonts w:ascii="Times New Roman" w:hAnsi="Times New Roman" w:cs="Times New Roman"/>
          <w:sz w:val="24"/>
          <w:szCs w:val="24"/>
        </w:rPr>
        <w:t>На тигель с шихтой направлялся поток электронов с энергией от 1,4</w:t>
      </w:r>
      <w:r w:rsidRPr="001B6BBA">
        <w:rPr>
          <w:rFonts w:ascii="Times New Roman" w:hAnsi="Times New Roman" w:cs="Times New Roman"/>
          <w:sz w:val="24"/>
          <w:szCs w:val="24"/>
        </w:rPr>
        <w:t xml:space="preserve"> </w:t>
      </w:r>
      <w:r w:rsidRPr="006879E1">
        <w:rPr>
          <w:rFonts w:ascii="Times New Roman" w:hAnsi="Times New Roman" w:cs="Times New Roman"/>
          <w:sz w:val="24"/>
          <w:szCs w:val="24"/>
        </w:rPr>
        <w:t>МэВ ускорителя ЭЛВ-6 со средней мощностью 23КВт/см</w:t>
      </w:r>
      <w:r w:rsidRPr="006879E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879E1">
        <w:rPr>
          <w:rFonts w:ascii="Times New Roman" w:hAnsi="Times New Roman" w:cs="Times New Roman"/>
          <w:sz w:val="24"/>
          <w:szCs w:val="24"/>
        </w:rPr>
        <w:t>. Сечение пучка гауссовской формы на полувысоте составляла 0,7см</w:t>
      </w:r>
      <w:r w:rsidRPr="006879E1">
        <w:rPr>
          <w:rFonts w:ascii="Times New Roman" w:hAnsi="Times New Roman" w:cs="Times New Roman"/>
          <w:sz w:val="24"/>
          <w:szCs w:val="24"/>
          <w:vertAlign w:val="superscript"/>
        </w:rPr>
        <w:t xml:space="preserve">2. </w:t>
      </w:r>
      <w:r w:rsidRPr="006879E1">
        <w:rPr>
          <w:rFonts w:ascii="Times New Roman" w:hAnsi="Times New Roman" w:cs="Times New Roman"/>
          <w:sz w:val="24"/>
          <w:szCs w:val="24"/>
        </w:rPr>
        <w:t xml:space="preserve">Пучок сканировал по поверхности тигля со скоростью 1см/с. Обработка всей поверхности тигля составляла 25с. В результате обработки в тигле образовывались образцы керамики в виде капель с размерами до </w:t>
      </w:r>
      <m:oMath>
        <m:r>
          <w:rPr>
            <w:rFonts w:ascii="Cambria Math" w:hAnsi="Cambria Math" w:cs="Times New Roman"/>
            <w:sz w:val="24"/>
            <w:szCs w:val="24"/>
          </w:rPr>
          <m:t>0,5×1,0×2,0</m:t>
        </m:r>
      </m:oMath>
      <w:r w:rsidRPr="006879E1">
        <w:rPr>
          <w:rFonts w:ascii="Times New Roman" w:hAnsi="Times New Roman" w:cs="Times New Roman"/>
          <w:sz w:val="24"/>
          <w:szCs w:val="24"/>
        </w:rPr>
        <w:t xml:space="preserve"> см. Образцы имели высокую твердость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879E1">
        <w:rPr>
          <w:rFonts w:ascii="Times New Roman" w:hAnsi="Times New Roman" w:cs="Times New Roman"/>
          <w:sz w:val="24"/>
          <w:szCs w:val="24"/>
        </w:rPr>
        <w:t xml:space="preserve"> близкую к твердости сапфира.</w:t>
      </w:r>
      <w:r w:rsidR="000F269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F2690" w:rsidRPr="000F2690">
        <w:rPr>
          <w:rFonts w:ascii="Times New Roman" w:hAnsi="Times New Roman" w:cs="Times New Roman"/>
          <w:sz w:val="24"/>
          <w:szCs w:val="24"/>
          <w:lang w:val="kk-KZ"/>
        </w:rPr>
        <w:t>Поперечное сечение пучка у поверхности тигля составляло около 1 см</w:t>
      </w:r>
      <w:r w:rsidR="000F2690" w:rsidRPr="000F269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2</w:t>
      </w:r>
      <w:r w:rsidR="000F2690" w:rsidRPr="000F2690">
        <w:rPr>
          <w:rFonts w:ascii="Times New Roman" w:hAnsi="Times New Roman" w:cs="Times New Roman"/>
          <w:sz w:val="24"/>
          <w:szCs w:val="24"/>
          <w:lang w:val="kk-KZ"/>
        </w:rPr>
        <w:t>, и синтез керамического образца происходит за одну секунду. После такой непродолжительной обработки электронным пучком вся поверхность тигля охлаждалась до комнатной температуры и изготовленные образцы извлекались из тигля (Рис</w:t>
      </w:r>
      <w:r w:rsidR="000F2690">
        <w:rPr>
          <w:rFonts w:ascii="Times New Roman" w:hAnsi="Times New Roman" w:cs="Times New Roman"/>
          <w:sz w:val="24"/>
          <w:szCs w:val="24"/>
          <w:lang w:val="kk-KZ"/>
        </w:rPr>
        <w:t>унок</w:t>
      </w:r>
      <w:r w:rsidR="000F2690" w:rsidRPr="000F269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37719" w:rsidRPr="00B37719">
        <w:rPr>
          <w:rFonts w:ascii="Times New Roman" w:hAnsi="Times New Roman" w:cs="Times New Roman"/>
          <w:sz w:val="24"/>
          <w:szCs w:val="24"/>
        </w:rPr>
        <w:t>3</w:t>
      </w:r>
      <w:r w:rsidR="000F2690" w:rsidRPr="000F2690">
        <w:rPr>
          <w:rFonts w:ascii="Times New Roman" w:hAnsi="Times New Roman" w:cs="Times New Roman"/>
          <w:sz w:val="24"/>
          <w:szCs w:val="24"/>
          <w:lang w:val="kk-KZ"/>
        </w:rPr>
        <w:t>).</w:t>
      </w:r>
      <w:r w:rsidRPr="006879E1">
        <w:rPr>
          <w:rFonts w:ascii="Times New Roman" w:hAnsi="Times New Roman" w:cs="Times New Roman"/>
          <w:sz w:val="24"/>
          <w:szCs w:val="24"/>
        </w:rPr>
        <w:t xml:space="preserve"> Плоскость раскола имела характерный для керамики вид с шероховатой поверхностью. Образцы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6879E1">
        <w:rPr>
          <w:rFonts w:ascii="Times New Roman" w:hAnsi="Times New Roman" w:cs="Times New Roman"/>
          <w:sz w:val="24"/>
          <w:szCs w:val="24"/>
        </w:rPr>
        <w:t xml:space="preserve"> керамики имели характерный для </w:t>
      </w:r>
      <w:proofErr w:type="spell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r w:rsidRPr="006879E1">
        <w:rPr>
          <w:rFonts w:ascii="Times New Roman" w:hAnsi="Times New Roman" w:cs="Times New Roman"/>
          <w:sz w:val="24"/>
          <w:szCs w:val="24"/>
        </w:rPr>
        <w:t xml:space="preserve"> люминофоров светло-желтый цвет и </w:t>
      </w:r>
      <w:proofErr w:type="spellStart"/>
      <w:r w:rsidR="0040793F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r w:rsidRPr="006879E1">
        <w:rPr>
          <w:rFonts w:ascii="Times New Roman" w:hAnsi="Times New Roman" w:cs="Times New Roman"/>
          <w:sz w:val="24"/>
          <w:szCs w:val="24"/>
        </w:rPr>
        <w:t xml:space="preserve"> – темно-желтый. </w:t>
      </w:r>
      <w:r w:rsidR="00B37719">
        <w:rPr>
          <w:rFonts w:ascii="Times New Roman" w:hAnsi="Times New Roman" w:cs="Times New Roman"/>
          <w:b/>
          <w:bCs/>
          <w:sz w:val="24"/>
          <w:szCs w:val="24"/>
          <w:lang w:val="kk-KZ"/>
        </w:rPr>
        <w:br w:type="page"/>
      </w:r>
    </w:p>
    <w:p w14:paraId="197405DB" w14:textId="1059F290" w:rsidR="00B37719" w:rsidRPr="0062028C" w:rsidRDefault="00B37719" w:rsidP="00B37719">
      <w:pPr>
        <w:spacing w:after="0" w:line="360" w:lineRule="auto"/>
        <w:ind w:firstLine="567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2028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2</w:t>
      </w:r>
      <w:r w:rsidRPr="0062028C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62028C" w:rsidRPr="0062028C">
        <w:rPr>
          <w:rFonts w:ascii="Times New Roman" w:hAnsi="Times New Roman" w:cs="Times New Roman"/>
          <w:b/>
          <w:bCs/>
          <w:spacing w:val="2"/>
          <w:sz w:val="24"/>
          <w:szCs w:val="24"/>
        </w:rPr>
        <w:t>Морфологи</w:t>
      </w:r>
      <w:r w:rsidR="0062028C" w:rsidRPr="0062028C">
        <w:rPr>
          <w:rFonts w:ascii="Times New Roman" w:hAnsi="Times New Roman" w:cs="Times New Roman"/>
          <w:b/>
          <w:bCs/>
          <w:spacing w:val="2"/>
          <w:sz w:val="24"/>
          <w:szCs w:val="24"/>
          <w:lang w:val="kk-KZ"/>
        </w:rPr>
        <w:t>я</w:t>
      </w:r>
      <w:r w:rsidR="0062028C" w:rsidRPr="0062028C"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, структура и фаза </w:t>
      </w:r>
      <w:proofErr w:type="spellStart"/>
      <w:r w:rsidR="0062028C" w:rsidRPr="0062028C">
        <w:rPr>
          <w:rFonts w:ascii="Times New Roman" w:hAnsi="Times New Roman" w:cs="Times New Roman"/>
          <w:b/>
          <w:bCs/>
          <w:spacing w:val="2"/>
          <w:sz w:val="24"/>
          <w:szCs w:val="24"/>
        </w:rPr>
        <w:t>нанокерамик</w:t>
      </w:r>
      <w:proofErr w:type="spellEnd"/>
    </w:p>
    <w:p w14:paraId="09686B32" w14:textId="77777777" w:rsidR="00B37719" w:rsidRPr="00B37719" w:rsidRDefault="00B37719" w:rsidP="00B37719">
      <w:pPr>
        <w:spacing w:after="0" w:line="360" w:lineRule="auto"/>
        <w:ind w:firstLine="45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ACCA2F" w14:textId="5A1C43F8" w:rsidR="0007730A" w:rsidRDefault="00000A41" w:rsidP="007C3B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028C">
        <w:rPr>
          <w:rFonts w:ascii="Times New Roman" w:hAnsi="Times New Roman" w:cs="Times New Roman"/>
          <w:sz w:val="24"/>
          <w:szCs w:val="24"/>
          <w:lang w:val="kk-KZ"/>
        </w:rPr>
        <w:t>Исследование элементного состава и поверхности.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7730A" w:rsidRPr="00E370E8">
        <w:rPr>
          <w:rFonts w:ascii="Times New Roman" w:hAnsi="Times New Roman" w:cs="Times New Roman"/>
          <w:sz w:val="24"/>
          <w:szCs w:val="24"/>
        </w:rPr>
        <w:t>Состояние поверхности и элементный состав поверхности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7730A" w:rsidRPr="00E370E8">
        <w:rPr>
          <w:rFonts w:ascii="Times New Roman" w:hAnsi="Times New Roman" w:cs="Times New Roman"/>
          <w:sz w:val="24"/>
          <w:szCs w:val="24"/>
        </w:rPr>
        <w:t xml:space="preserve">образцы синтезированной керамики были изучены с использованием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Hitachi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TM-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 с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канирующ</w:t>
      </w:r>
      <w:r w:rsidR="0007730A">
        <w:rPr>
          <w:rFonts w:ascii="Times New Roman" w:hAnsi="Times New Roman" w:cs="Times New Roman"/>
          <w:sz w:val="24"/>
          <w:szCs w:val="24"/>
        </w:rPr>
        <w:t>его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электронн</w:t>
      </w:r>
      <w:r w:rsidR="0007730A">
        <w:rPr>
          <w:rFonts w:ascii="Times New Roman" w:hAnsi="Times New Roman" w:cs="Times New Roman"/>
          <w:sz w:val="24"/>
          <w:szCs w:val="24"/>
        </w:rPr>
        <w:t>ого</w:t>
      </w:r>
      <w:r w:rsidR="0007730A" w:rsidRPr="00E370E8">
        <w:rPr>
          <w:rFonts w:ascii="Times New Roman" w:hAnsi="Times New Roman" w:cs="Times New Roman"/>
          <w:sz w:val="24"/>
          <w:szCs w:val="24"/>
        </w:rPr>
        <w:t xml:space="preserve"> микроскоп</w:t>
      </w:r>
      <w:r w:rsidR="0007730A">
        <w:rPr>
          <w:rFonts w:ascii="Times New Roman" w:hAnsi="Times New Roman" w:cs="Times New Roman"/>
          <w:sz w:val="24"/>
          <w:szCs w:val="24"/>
        </w:rPr>
        <w:t>а</w:t>
      </w:r>
      <w:r w:rsidR="0007730A" w:rsidRPr="00E370E8">
        <w:rPr>
          <w:rFonts w:ascii="Times New Roman" w:hAnsi="Times New Roman" w:cs="Times New Roman"/>
          <w:sz w:val="24"/>
          <w:szCs w:val="24"/>
        </w:rPr>
        <w:t xml:space="preserve"> (SEM) 3030 с системой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энергодисперсионного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анализа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Bruker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XFlash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MIN SVE при ускоряющем напряжении 15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кВ.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Рентгеноструктурный анализ синтезированных образцов керамики проводили на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дифрактометре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D8 ADVANCE ECO с рентгеновской трубкой с медным анодом и графитовым монохроматором. </w:t>
      </w:r>
      <w:proofErr w:type="spellStart"/>
      <w:r w:rsidR="0007730A" w:rsidRPr="00E370E8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="0007730A" w:rsidRPr="00E370E8">
        <w:rPr>
          <w:rFonts w:ascii="Times New Roman" w:hAnsi="Times New Roman" w:cs="Times New Roman"/>
          <w:sz w:val="24"/>
          <w:szCs w:val="24"/>
        </w:rPr>
        <w:t xml:space="preserve"> регистрировали в диапазоне углов (20–110 °) 2θ с шагом 0,02 2θ. Количественная фазовая зависимость определя</w:t>
      </w:r>
      <w:r w:rsidR="0007730A">
        <w:rPr>
          <w:rFonts w:ascii="Times New Roman" w:hAnsi="Times New Roman" w:cs="Times New Roman"/>
          <w:sz w:val="24"/>
          <w:szCs w:val="24"/>
        </w:rPr>
        <w:t>лась</w:t>
      </w:r>
      <w:r w:rsidR="0007730A" w:rsidRPr="00E370E8">
        <w:rPr>
          <w:rFonts w:ascii="Times New Roman" w:hAnsi="Times New Roman" w:cs="Times New Roman"/>
          <w:sz w:val="24"/>
          <w:szCs w:val="24"/>
        </w:rPr>
        <w:t xml:space="preserve"> в программе TOPAS-4.2.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7730A" w:rsidRPr="00E370E8">
        <w:rPr>
          <w:rFonts w:ascii="Times New Roman" w:hAnsi="Times New Roman" w:cs="Times New Roman"/>
          <w:sz w:val="24"/>
          <w:szCs w:val="24"/>
        </w:rPr>
        <w:t>Полуширину измеренных рефлексов использовали для определения</w:t>
      </w:r>
      <w:r w:rsidR="0007730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7730A" w:rsidRPr="00E370E8">
        <w:rPr>
          <w:rFonts w:ascii="Times New Roman" w:hAnsi="Times New Roman" w:cs="Times New Roman"/>
          <w:sz w:val="24"/>
          <w:szCs w:val="24"/>
        </w:rPr>
        <w:t>размеры кристаллитов и микронапряжений в образце. Отношение интегральной интенсивности отражений к общей интенсивности рентгеновских лучей использовали для оценки степени кристалличности образца.</w:t>
      </w:r>
    </w:p>
    <w:p w14:paraId="10F7D0BD" w14:textId="3DE5F34F" w:rsidR="00425C93" w:rsidRDefault="00425C93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25569">
        <w:rPr>
          <w:rFonts w:ascii="Times New Roman" w:hAnsi="Times New Roman" w:cs="Times New Roman"/>
          <w:sz w:val="24"/>
          <w:szCs w:val="24"/>
        </w:rPr>
        <w:t>СЭМ снимки и элементные анализы люминофоров</w:t>
      </w:r>
      <w:r w:rsidR="000F2690">
        <w:rPr>
          <w:rFonts w:ascii="Times New Roman" w:hAnsi="Times New Roman" w:cs="Times New Roman"/>
          <w:sz w:val="24"/>
          <w:szCs w:val="24"/>
          <w:lang w:val="kk-KZ"/>
        </w:rPr>
        <w:t xml:space="preserve"> (Рисунок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4</w:t>
      </w:r>
      <w:r w:rsidR="000F2690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B2556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A5827DA" w14:textId="4F5DCEEA" w:rsidR="00425C93" w:rsidRDefault="00425C93" w:rsidP="00425C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5E8136" wp14:editId="6399E02D">
            <wp:extent cx="2453640" cy="2257774"/>
            <wp:effectExtent l="0" t="0" r="381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4B0~1\AppData\Local\Temp\Rar$DRa0.230\SEM\YAG\Morphology\IAG_00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38" cy="227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CA7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72FD88C5" w14:textId="625A3877" w:rsidR="00425C93" w:rsidRPr="00DE7E1B" w:rsidRDefault="00C90B8E" w:rsidP="00425C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350B44" wp14:editId="5346BD87">
            <wp:extent cx="2499360" cy="2299844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4B0~1\AppData\Local\Temp\Rar$DRa0.573\SEM\YAGG\Morphology\IAGG_001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92" cy="231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DEB6" w14:textId="41DEEB39" w:rsidR="00425C93" w:rsidRPr="00DE7E1B" w:rsidRDefault="00425C93" w:rsidP="00425C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DE7E1B">
        <w:rPr>
          <w:rFonts w:ascii="Times New Roman" w:hAnsi="Times New Roman" w:cs="Times New Roman"/>
          <w:sz w:val="24"/>
          <w:szCs w:val="20"/>
        </w:rPr>
        <w:t xml:space="preserve">Рисунок </w:t>
      </w:r>
      <w:r w:rsidR="00CB64EE">
        <w:rPr>
          <w:rFonts w:ascii="Times New Roman" w:hAnsi="Times New Roman" w:cs="Times New Roman"/>
          <w:sz w:val="24"/>
          <w:szCs w:val="20"/>
          <w:lang w:val="kk-KZ"/>
        </w:rPr>
        <w:t>4</w:t>
      </w:r>
      <w:r w:rsidR="00593643" w:rsidRPr="00593643">
        <w:rPr>
          <w:rFonts w:ascii="Times New Roman" w:hAnsi="Times New Roman" w:cs="Times New Roman"/>
          <w:sz w:val="24"/>
          <w:szCs w:val="20"/>
        </w:rPr>
        <w:t xml:space="preserve"> </w:t>
      </w:r>
      <w:r w:rsidR="008C7140" w:rsidRPr="00593643">
        <w:rPr>
          <w:rFonts w:ascii="Times New Roman" w:hAnsi="Times New Roman" w:cs="Times New Roman"/>
          <w:sz w:val="24"/>
          <w:szCs w:val="20"/>
        </w:rPr>
        <w:t xml:space="preserve">- </w:t>
      </w:r>
      <w:r w:rsidR="008C7140" w:rsidRPr="00DE7E1B">
        <w:rPr>
          <w:rFonts w:ascii="Times New Roman" w:hAnsi="Times New Roman" w:cs="Times New Roman"/>
          <w:sz w:val="24"/>
          <w:szCs w:val="20"/>
        </w:rPr>
        <w:t>Морфология</w:t>
      </w:r>
      <w:r w:rsidRPr="00DE7E1B">
        <w:rPr>
          <w:rFonts w:ascii="Times New Roman" w:hAnsi="Times New Roman" w:cs="Times New Roman"/>
          <w:sz w:val="24"/>
          <w:szCs w:val="20"/>
        </w:rPr>
        <w:t xml:space="preserve"> синтезированных в поле радиации керамики: а –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0"/>
        </w:rPr>
        <w:t>YAG:Ce</w:t>
      </w:r>
      <w:proofErr w:type="spellEnd"/>
      <w:proofErr w:type="gramEnd"/>
      <w:r w:rsidRPr="00DE7E1B">
        <w:rPr>
          <w:rFonts w:ascii="Times New Roman" w:hAnsi="Times New Roman" w:cs="Times New Roman"/>
          <w:sz w:val="24"/>
          <w:szCs w:val="20"/>
        </w:rPr>
        <w:t xml:space="preserve">, </w:t>
      </w:r>
      <w:r w:rsidRPr="00DE7E1B">
        <w:rPr>
          <w:rFonts w:ascii="Times New Roman" w:hAnsi="Times New Roman" w:cs="Times New Roman"/>
          <w:sz w:val="24"/>
          <w:szCs w:val="20"/>
          <w:lang w:val="en-US"/>
        </w:rPr>
        <w:t>b</w:t>
      </w:r>
      <w:r w:rsidRPr="00DE7E1B">
        <w:rPr>
          <w:rFonts w:ascii="Times New Roman" w:hAnsi="Times New Roman" w:cs="Times New Roman"/>
          <w:sz w:val="24"/>
          <w:szCs w:val="20"/>
        </w:rPr>
        <w:t xml:space="preserve"> – </w:t>
      </w:r>
      <w:proofErr w:type="spellStart"/>
      <w:r w:rsidR="0040793F">
        <w:rPr>
          <w:rFonts w:ascii="Times New Roman" w:hAnsi="Times New Roman" w:cs="Times New Roman"/>
          <w:sz w:val="24"/>
          <w:szCs w:val="20"/>
        </w:rPr>
        <w:t>YAGG:Ce</w:t>
      </w:r>
      <w:proofErr w:type="spellEnd"/>
    </w:p>
    <w:p w14:paraId="33EB5BAD" w14:textId="77777777" w:rsidR="00C90B8E" w:rsidRDefault="00C90B8E" w:rsidP="00C90B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6CE6">
        <w:rPr>
          <w:rFonts w:ascii="Times New Roman" w:hAnsi="Times New Roman" w:cs="Times New Roman"/>
          <w:sz w:val="24"/>
          <w:szCs w:val="24"/>
        </w:rPr>
        <w:lastRenderedPageBreak/>
        <w:t xml:space="preserve">Исследовались морфология, элементный состав, структура изготовленных образцов. В </w:t>
      </w:r>
      <w:r w:rsidRPr="00936CE6">
        <w:rPr>
          <w:rFonts w:ascii="Times New Roman" w:hAnsi="Times New Roman" w:cs="Times New Roman"/>
          <w:sz w:val="24"/>
          <w:szCs w:val="24"/>
          <w:lang w:val="en-US"/>
        </w:rPr>
        <w:t>SEM</w:t>
      </w:r>
      <w:r w:rsidRPr="00936CE6">
        <w:rPr>
          <w:rFonts w:ascii="Times New Roman" w:hAnsi="Times New Roman" w:cs="Times New Roman"/>
          <w:sz w:val="24"/>
          <w:szCs w:val="24"/>
        </w:rPr>
        <w:t xml:space="preserve"> снимках сколов видн</w:t>
      </w:r>
      <w:r>
        <w:rPr>
          <w:rFonts w:ascii="Times New Roman" w:hAnsi="Times New Roman" w:cs="Times New Roman"/>
          <w:sz w:val="24"/>
          <w:szCs w:val="24"/>
        </w:rPr>
        <w:t>о, что образцы керамики предста</w:t>
      </w:r>
      <w:r w:rsidRPr="00936CE6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936CE6">
        <w:rPr>
          <w:rFonts w:ascii="Times New Roman" w:hAnsi="Times New Roman" w:cs="Times New Roman"/>
          <w:sz w:val="24"/>
          <w:szCs w:val="24"/>
        </w:rPr>
        <w:t>яют собой спаянные друг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6CE6">
        <w:rPr>
          <w:rFonts w:ascii="Times New Roman" w:hAnsi="Times New Roman" w:cs="Times New Roman"/>
          <w:sz w:val="24"/>
          <w:szCs w:val="24"/>
        </w:rPr>
        <w:t xml:space="preserve">другом частицы с размерами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~5…50 </m:t>
        </m:r>
      </m:oMath>
      <w:r w:rsidRPr="00936CE6">
        <w:rPr>
          <w:rFonts w:ascii="Times New Roman" w:hAnsi="Times New Roman" w:cs="Times New Roman"/>
          <w:sz w:val="24"/>
          <w:szCs w:val="24"/>
        </w:rPr>
        <w:t>мкм. Большая часть частиц имеет вид расплава. Встречаются частицы с хорошо выраженной огранкой, что свидетельствует о формировании микрокристаллов.</w:t>
      </w:r>
    </w:p>
    <w:p w14:paraId="09E54945" w14:textId="6D157BE2" w:rsidR="00425C93" w:rsidRPr="00E87CB7" w:rsidRDefault="00425C93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6CE6">
        <w:rPr>
          <w:rFonts w:ascii="Times New Roman" w:hAnsi="Times New Roman" w:cs="Times New Roman"/>
          <w:sz w:val="24"/>
          <w:szCs w:val="24"/>
        </w:rPr>
        <w:t xml:space="preserve">Элементный состав изготовленных образцов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936C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0793F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r w:rsidRPr="00936CE6">
        <w:rPr>
          <w:rFonts w:ascii="Times New Roman" w:hAnsi="Times New Roman" w:cs="Times New Roman"/>
          <w:sz w:val="24"/>
          <w:szCs w:val="24"/>
        </w:rPr>
        <w:t xml:space="preserve"> отличаются от заложенного при изготовлении шихты. Доля ионов алюминия превышала заложенную при формировании шихты относительно доли </w:t>
      </w:r>
      <w:proofErr w:type="gramStart"/>
      <w:r w:rsidRPr="00936CE6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936CE6">
        <w:rPr>
          <w:rFonts w:ascii="Times New Roman" w:hAnsi="Times New Roman" w:cs="Times New Roman"/>
          <w:sz w:val="24"/>
          <w:szCs w:val="24"/>
        </w:rPr>
        <w:t>,</w:t>
      </w:r>
      <w:r w:rsidRPr="00936CE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gramEnd"/>
      <w:r w:rsidRPr="00936CE6">
        <w:rPr>
          <w:rFonts w:ascii="Times New Roman" w:hAnsi="Times New Roman" w:cs="Times New Roman"/>
          <w:sz w:val="24"/>
          <w:szCs w:val="24"/>
        </w:rPr>
        <w:t>,</w:t>
      </w:r>
      <w:r w:rsidRPr="00936CE6">
        <w:rPr>
          <w:rFonts w:ascii="Times New Roman" w:hAnsi="Times New Roman" w:cs="Times New Roman"/>
          <w:sz w:val="24"/>
          <w:szCs w:val="24"/>
          <w:lang w:val="en-US"/>
        </w:rPr>
        <w:t>Gd</w:t>
      </w:r>
      <w:r w:rsidRPr="00936CE6">
        <w:rPr>
          <w:rFonts w:ascii="Times New Roman" w:hAnsi="Times New Roman" w:cs="Times New Roman"/>
          <w:sz w:val="24"/>
          <w:szCs w:val="24"/>
        </w:rPr>
        <w:t>. Следовательно, полученная керамика име</w:t>
      </w:r>
      <w:r>
        <w:rPr>
          <w:rFonts w:ascii="Times New Roman" w:hAnsi="Times New Roman" w:cs="Times New Roman"/>
          <w:sz w:val="24"/>
          <w:szCs w:val="24"/>
        </w:rPr>
        <w:t>ет</w:t>
      </w:r>
      <w:r w:rsidRPr="00936CE6">
        <w:rPr>
          <w:rFonts w:ascii="Times New Roman" w:hAnsi="Times New Roman" w:cs="Times New Roman"/>
          <w:sz w:val="24"/>
          <w:szCs w:val="24"/>
        </w:rPr>
        <w:t xml:space="preserve"> нестехиометрический</w:t>
      </w:r>
      <w:r>
        <w:rPr>
          <w:rFonts w:ascii="Times New Roman" w:hAnsi="Times New Roman" w:cs="Times New Roman"/>
          <w:sz w:val="24"/>
          <w:szCs w:val="24"/>
        </w:rPr>
        <w:t xml:space="preserve"> состав.</w:t>
      </w:r>
    </w:p>
    <w:p w14:paraId="79149BE3" w14:textId="77777777" w:rsidR="007C0958" w:rsidRDefault="007C0958" w:rsidP="007C0958">
      <w:pPr>
        <w:spacing w:after="0" w:line="360" w:lineRule="auto"/>
        <w:jc w:val="center"/>
        <w:rPr>
          <w:rStyle w:val="s0"/>
        </w:rPr>
      </w:pPr>
    </w:p>
    <w:p w14:paraId="26236E82" w14:textId="3C53E212" w:rsidR="007C0958" w:rsidRDefault="007C0958" w:rsidP="00996897">
      <w:pPr>
        <w:spacing w:after="0" w:line="360" w:lineRule="auto"/>
        <w:rPr>
          <w:rFonts w:ascii="Times New Roman" w:hAnsi="Times New Roman" w:cs="Times New Roman"/>
          <w:sz w:val="24"/>
        </w:rPr>
      </w:pPr>
      <w:r>
        <w:rPr>
          <w:rStyle w:val="s0"/>
        </w:rPr>
        <w:t xml:space="preserve">Таблица </w:t>
      </w:r>
      <w:r>
        <w:rPr>
          <w:rStyle w:val="s0"/>
          <w:lang w:val="kk-KZ"/>
        </w:rPr>
        <w:t>1</w:t>
      </w:r>
      <w:r>
        <w:rPr>
          <w:rStyle w:val="s0"/>
        </w:rPr>
        <w:t xml:space="preserve"> - </w:t>
      </w:r>
      <w:r w:rsidRPr="00DE7E1B">
        <w:rPr>
          <w:rFonts w:ascii="Times New Roman" w:hAnsi="Times New Roman" w:cs="Times New Roman"/>
          <w:sz w:val="24"/>
        </w:rPr>
        <w:t>Элементный состав поверхности полученных</w:t>
      </w:r>
      <w:r>
        <w:rPr>
          <w:rFonts w:ascii="Times New Roman" w:hAnsi="Times New Roman" w:cs="Times New Roman"/>
          <w:sz w:val="24"/>
        </w:rPr>
        <w:t xml:space="preserve"> образцов керамики</w:t>
      </w:r>
    </w:p>
    <w:tbl>
      <w:tblPr>
        <w:tblStyle w:val="ad"/>
        <w:tblW w:w="0" w:type="auto"/>
        <w:tblInd w:w="137" w:type="dxa"/>
        <w:tblLook w:val="04A0" w:firstRow="1" w:lastRow="0" w:firstColumn="1" w:lastColumn="0" w:noHBand="0" w:noVBand="1"/>
      </w:tblPr>
      <w:tblGrid>
        <w:gridCol w:w="1463"/>
        <w:gridCol w:w="1938"/>
        <w:gridCol w:w="1939"/>
        <w:gridCol w:w="1981"/>
        <w:gridCol w:w="1887"/>
      </w:tblGrid>
      <w:tr w:rsidR="007C0958" w:rsidRPr="00996897" w14:paraId="3A334160" w14:textId="77777777" w:rsidTr="00C93F89">
        <w:tc>
          <w:tcPr>
            <w:tcW w:w="1531" w:type="dxa"/>
          </w:tcPr>
          <w:p w14:paraId="2E423455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4" w:name="_Hlk55776899"/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Atom (</w:t>
            </w:r>
            <w:proofErr w:type="gramStart"/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at.%</w:t>
            </w:r>
            <w:proofErr w:type="gramEnd"/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984" w:type="dxa"/>
            <w:shd w:val="clear" w:color="auto" w:fill="FFFFFF" w:themeFill="background1"/>
          </w:tcPr>
          <w:p w14:paraId="3CDE71E0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(56,8%) + Y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(34,1%) + Ce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985" w:type="dxa"/>
            <w:shd w:val="clear" w:color="auto" w:fill="FFFFFF" w:themeFill="background1"/>
          </w:tcPr>
          <w:p w14:paraId="3CC385C7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(59,5%) + Y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(35,7%) + Ce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(4,8%)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019" w:type="dxa"/>
            <w:shd w:val="clear" w:color="auto" w:fill="FFFFFF" w:themeFill="background1"/>
          </w:tcPr>
          <w:p w14:paraId="33EFF03F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(56,8%) + Y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(22,7%) + Gd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(11,4%) +  Ce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 (22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915" w:type="dxa"/>
            <w:shd w:val="clear" w:color="auto" w:fill="FFFFFF" w:themeFill="background1"/>
          </w:tcPr>
          <w:p w14:paraId="16E06945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(59,5%) + Y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(23,8%) + Gd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(11,9%) +  Ce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(4,8%) (25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7C0958" w:rsidRPr="00C93F89" w14:paraId="55F54194" w14:textId="77777777" w:rsidTr="00C93F89">
        <w:tc>
          <w:tcPr>
            <w:tcW w:w="1531" w:type="dxa"/>
          </w:tcPr>
          <w:p w14:paraId="5B5FDA63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</w:p>
        </w:tc>
        <w:tc>
          <w:tcPr>
            <w:tcW w:w="1984" w:type="dxa"/>
            <w:shd w:val="clear" w:color="auto" w:fill="FFFFFF" w:themeFill="background1"/>
          </w:tcPr>
          <w:p w14:paraId="0749F1FE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</w:t>
            </w:r>
          </w:p>
        </w:tc>
        <w:tc>
          <w:tcPr>
            <w:tcW w:w="1985" w:type="dxa"/>
            <w:shd w:val="clear" w:color="auto" w:fill="FFFFFF" w:themeFill="background1"/>
          </w:tcPr>
          <w:p w14:paraId="3AD55193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62.74</w:t>
            </w:r>
          </w:p>
        </w:tc>
        <w:tc>
          <w:tcPr>
            <w:tcW w:w="2019" w:type="dxa"/>
            <w:shd w:val="clear" w:color="auto" w:fill="FFFFFF" w:themeFill="background1"/>
          </w:tcPr>
          <w:p w14:paraId="24A74600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69.58</w:t>
            </w:r>
          </w:p>
        </w:tc>
        <w:tc>
          <w:tcPr>
            <w:tcW w:w="1915" w:type="dxa"/>
            <w:shd w:val="clear" w:color="auto" w:fill="FFFFFF" w:themeFill="background1"/>
          </w:tcPr>
          <w:p w14:paraId="4035406C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57.51</w:t>
            </w:r>
          </w:p>
        </w:tc>
      </w:tr>
      <w:tr w:rsidR="007C0958" w:rsidRPr="00C93F89" w14:paraId="62ED6B86" w14:textId="77777777" w:rsidTr="00C93F89">
        <w:tc>
          <w:tcPr>
            <w:tcW w:w="1531" w:type="dxa"/>
          </w:tcPr>
          <w:p w14:paraId="3CE1BC82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1984" w:type="dxa"/>
            <w:shd w:val="clear" w:color="auto" w:fill="FFFFFF" w:themeFill="background1"/>
          </w:tcPr>
          <w:p w14:paraId="3B0996BA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985" w:type="dxa"/>
            <w:shd w:val="clear" w:color="auto" w:fill="FFFFFF" w:themeFill="background1"/>
          </w:tcPr>
          <w:p w14:paraId="79E82CB1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33.02</w:t>
            </w:r>
          </w:p>
        </w:tc>
        <w:tc>
          <w:tcPr>
            <w:tcW w:w="2019" w:type="dxa"/>
            <w:shd w:val="clear" w:color="auto" w:fill="FFFFFF" w:themeFill="background1"/>
          </w:tcPr>
          <w:p w14:paraId="5B077B4F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28.72</w:t>
            </w:r>
          </w:p>
        </w:tc>
        <w:tc>
          <w:tcPr>
            <w:tcW w:w="1915" w:type="dxa"/>
            <w:shd w:val="clear" w:color="auto" w:fill="FFFFFF" w:themeFill="background1"/>
          </w:tcPr>
          <w:p w14:paraId="49126D06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36.36</w:t>
            </w:r>
          </w:p>
        </w:tc>
      </w:tr>
      <w:tr w:rsidR="007C0958" w:rsidRPr="00C93F89" w14:paraId="29F8EFA1" w14:textId="77777777" w:rsidTr="00C93F89">
        <w:tc>
          <w:tcPr>
            <w:tcW w:w="1531" w:type="dxa"/>
          </w:tcPr>
          <w:p w14:paraId="4942E68B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984" w:type="dxa"/>
            <w:shd w:val="clear" w:color="auto" w:fill="FFFFFF" w:themeFill="background1"/>
          </w:tcPr>
          <w:p w14:paraId="26934DCC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1985" w:type="dxa"/>
            <w:shd w:val="clear" w:color="auto" w:fill="FFFFFF" w:themeFill="background1"/>
          </w:tcPr>
          <w:p w14:paraId="7C1C42C7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3.66</w:t>
            </w:r>
          </w:p>
        </w:tc>
        <w:tc>
          <w:tcPr>
            <w:tcW w:w="2019" w:type="dxa"/>
            <w:shd w:val="clear" w:color="auto" w:fill="FFFFFF" w:themeFill="background1"/>
          </w:tcPr>
          <w:p w14:paraId="633ACAEC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0.93</w:t>
            </w:r>
          </w:p>
        </w:tc>
        <w:tc>
          <w:tcPr>
            <w:tcW w:w="1915" w:type="dxa"/>
            <w:shd w:val="clear" w:color="auto" w:fill="FFFFFF" w:themeFill="background1"/>
          </w:tcPr>
          <w:p w14:paraId="618798AC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4.15</w:t>
            </w:r>
          </w:p>
        </w:tc>
      </w:tr>
      <w:tr w:rsidR="007C0958" w:rsidRPr="00C93F89" w14:paraId="707E7246" w14:textId="77777777" w:rsidTr="00C93F89">
        <w:tc>
          <w:tcPr>
            <w:tcW w:w="1531" w:type="dxa"/>
          </w:tcPr>
          <w:p w14:paraId="4E0DB19A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</w:p>
        </w:tc>
        <w:tc>
          <w:tcPr>
            <w:tcW w:w="1984" w:type="dxa"/>
            <w:shd w:val="clear" w:color="auto" w:fill="FFFFFF" w:themeFill="background1"/>
          </w:tcPr>
          <w:p w14:paraId="7E635109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C93F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</w:t>
            </w:r>
          </w:p>
        </w:tc>
        <w:tc>
          <w:tcPr>
            <w:tcW w:w="1985" w:type="dxa"/>
            <w:shd w:val="clear" w:color="auto" w:fill="FFFFFF" w:themeFill="background1"/>
          </w:tcPr>
          <w:p w14:paraId="4328BC48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0.53</w:t>
            </w:r>
          </w:p>
        </w:tc>
        <w:tc>
          <w:tcPr>
            <w:tcW w:w="2019" w:type="dxa"/>
            <w:shd w:val="clear" w:color="auto" w:fill="FFFFFF" w:themeFill="background1"/>
          </w:tcPr>
          <w:p w14:paraId="0CCBF34C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0.63</w:t>
            </w:r>
          </w:p>
        </w:tc>
        <w:tc>
          <w:tcPr>
            <w:tcW w:w="1915" w:type="dxa"/>
            <w:shd w:val="clear" w:color="auto" w:fill="FFFFFF" w:themeFill="background1"/>
          </w:tcPr>
          <w:p w14:paraId="0741559F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0.71</w:t>
            </w:r>
          </w:p>
        </w:tc>
      </w:tr>
      <w:tr w:rsidR="007C0958" w:rsidRPr="007C0958" w14:paraId="0D6A5AE7" w14:textId="77777777" w:rsidTr="00C93F89">
        <w:tc>
          <w:tcPr>
            <w:tcW w:w="1531" w:type="dxa"/>
          </w:tcPr>
          <w:p w14:paraId="3DF2EC81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Gd</w:t>
            </w:r>
          </w:p>
        </w:tc>
        <w:tc>
          <w:tcPr>
            <w:tcW w:w="1984" w:type="dxa"/>
            <w:shd w:val="clear" w:color="auto" w:fill="FFFFFF" w:themeFill="background1"/>
          </w:tcPr>
          <w:p w14:paraId="2B67DB1E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985" w:type="dxa"/>
            <w:shd w:val="clear" w:color="auto" w:fill="FFFFFF" w:themeFill="background1"/>
          </w:tcPr>
          <w:p w14:paraId="4A4DE7F6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0.06</w:t>
            </w:r>
          </w:p>
        </w:tc>
        <w:tc>
          <w:tcPr>
            <w:tcW w:w="2019" w:type="dxa"/>
            <w:shd w:val="clear" w:color="auto" w:fill="FFFFFF" w:themeFill="background1"/>
          </w:tcPr>
          <w:p w14:paraId="29C8AEF2" w14:textId="77777777" w:rsidR="00425C93" w:rsidRPr="00C93F89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0.15</w:t>
            </w:r>
          </w:p>
        </w:tc>
        <w:tc>
          <w:tcPr>
            <w:tcW w:w="1915" w:type="dxa"/>
            <w:shd w:val="clear" w:color="auto" w:fill="FFFFFF" w:themeFill="background1"/>
          </w:tcPr>
          <w:p w14:paraId="12EC46F2" w14:textId="77777777" w:rsidR="00425C93" w:rsidRPr="007C0958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3F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1.26</w:t>
            </w:r>
          </w:p>
        </w:tc>
      </w:tr>
      <w:bookmarkEnd w:id="4"/>
    </w:tbl>
    <w:p w14:paraId="6145BB57" w14:textId="77777777" w:rsidR="007C0958" w:rsidRDefault="007C0958" w:rsidP="007C0958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2C277A2B" w14:textId="77777777" w:rsidR="00425C93" w:rsidRPr="00DE7E1B" w:rsidRDefault="00425C93" w:rsidP="00996897">
      <w:pPr>
        <w:spacing w:after="0" w:line="360" w:lineRule="auto"/>
        <w:rPr>
          <w:rFonts w:ascii="Times New Roman" w:hAnsi="Times New Roman" w:cs="Times New Roman"/>
          <w:sz w:val="24"/>
        </w:rPr>
      </w:pPr>
      <w:r w:rsidRPr="00DE7E1B">
        <w:rPr>
          <w:rFonts w:ascii="Times New Roman" w:hAnsi="Times New Roman" w:cs="Times New Roman"/>
          <w:sz w:val="24"/>
        </w:rPr>
        <w:t>Таблица</w:t>
      </w:r>
      <w:r w:rsidR="007C0958">
        <w:rPr>
          <w:rFonts w:ascii="Times New Roman" w:hAnsi="Times New Roman" w:cs="Times New Roman"/>
          <w:sz w:val="24"/>
          <w:lang w:val="kk-KZ"/>
        </w:rPr>
        <w:t xml:space="preserve"> </w:t>
      </w:r>
      <w:r w:rsidRPr="00DE7E1B">
        <w:rPr>
          <w:rFonts w:ascii="Times New Roman" w:hAnsi="Times New Roman" w:cs="Times New Roman"/>
          <w:sz w:val="24"/>
        </w:rPr>
        <w:t>2</w:t>
      </w:r>
      <w:r w:rsidR="007C0958">
        <w:rPr>
          <w:rFonts w:ascii="Times New Roman" w:hAnsi="Times New Roman" w:cs="Times New Roman"/>
          <w:sz w:val="24"/>
          <w:lang w:val="kk-KZ"/>
        </w:rPr>
        <w:t xml:space="preserve"> - </w:t>
      </w:r>
      <w:r w:rsidRPr="00DE7E1B">
        <w:rPr>
          <w:rFonts w:ascii="Times New Roman" w:hAnsi="Times New Roman" w:cs="Times New Roman"/>
          <w:sz w:val="24"/>
        </w:rPr>
        <w:t xml:space="preserve">Элементный </w:t>
      </w:r>
      <w:r>
        <w:rPr>
          <w:rFonts w:ascii="Times New Roman" w:hAnsi="Times New Roman" w:cs="Times New Roman"/>
          <w:sz w:val="24"/>
        </w:rPr>
        <w:t>состав измельченного люминофора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1980"/>
        <w:gridCol w:w="2268"/>
        <w:gridCol w:w="2551"/>
        <w:gridCol w:w="2552"/>
      </w:tblGrid>
      <w:tr w:rsidR="00425C93" w:rsidRPr="00425C93" w14:paraId="1497522D" w14:textId="77777777" w:rsidTr="00C90B8E">
        <w:tc>
          <w:tcPr>
            <w:tcW w:w="1980" w:type="dxa"/>
            <w:shd w:val="clear" w:color="auto" w:fill="FFFFFF" w:themeFill="background1"/>
          </w:tcPr>
          <w:p w14:paraId="215CABAF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Atom (</w:t>
            </w:r>
            <w:proofErr w:type="gramStart"/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at.%</w:t>
            </w:r>
            <w:proofErr w:type="gramEnd"/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268" w:type="dxa"/>
            <w:shd w:val="clear" w:color="auto" w:fill="FFFFFF" w:themeFill="background1"/>
          </w:tcPr>
          <w:p w14:paraId="7B331963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(56,8%) + Y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(34,1%) + Ce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shd w:val="clear" w:color="auto" w:fill="FFFFFF" w:themeFill="background1"/>
          </w:tcPr>
          <w:p w14:paraId="7261D4E0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(56,8%) + Y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(22,7%) + Gd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(11,4%) +  Ce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552" w:type="dxa"/>
            <w:shd w:val="clear" w:color="auto" w:fill="FFFFFF" w:themeFill="background1"/>
          </w:tcPr>
          <w:p w14:paraId="2E3078CE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Al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 (56,8%) + Y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(34,1%) + Ce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8C714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(9,1%) (25КВт)</w:t>
            </w:r>
          </w:p>
        </w:tc>
      </w:tr>
      <w:tr w:rsidR="00425C93" w:rsidRPr="00425C93" w14:paraId="7743EB4A" w14:textId="77777777" w:rsidTr="00C90B8E">
        <w:tc>
          <w:tcPr>
            <w:tcW w:w="1980" w:type="dxa"/>
            <w:shd w:val="clear" w:color="auto" w:fill="FFFFFF" w:themeFill="background1"/>
          </w:tcPr>
          <w:p w14:paraId="0C384BF0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</w:p>
        </w:tc>
        <w:tc>
          <w:tcPr>
            <w:tcW w:w="2268" w:type="dxa"/>
            <w:shd w:val="clear" w:color="auto" w:fill="FFFFFF" w:themeFill="background1"/>
          </w:tcPr>
          <w:p w14:paraId="66C5E384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57.39</w:t>
            </w:r>
          </w:p>
        </w:tc>
        <w:tc>
          <w:tcPr>
            <w:tcW w:w="2551" w:type="dxa"/>
            <w:shd w:val="clear" w:color="auto" w:fill="FFFFFF" w:themeFill="background1"/>
          </w:tcPr>
          <w:p w14:paraId="50B63B09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52.81</w:t>
            </w:r>
          </w:p>
        </w:tc>
        <w:tc>
          <w:tcPr>
            <w:tcW w:w="2552" w:type="dxa"/>
            <w:shd w:val="clear" w:color="auto" w:fill="FFFFFF" w:themeFill="background1"/>
          </w:tcPr>
          <w:p w14:paraId="7A039A50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66.32</w:t>
            </w:r>
          </w:p>
        </w:tc>
      </w:tr>
      <w:tr w:rsidR="00425C93" w:rsidRPr="00425C93" w14:paraId="22908BDC" w14:textId="77777777" w:rsidTr="00C90B8E">
        <w:tc>
          <w:tcPr>
            <w:tcW w:w="1980" w:type="dxa"/>
            <w:shd w:val="clear" w:color="auto" w:fill="FFFFFF" w:themeFill="background1"/>
          </w:tcPr>
          <w:p w14:paraId="03A67C62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2268" w:type="dxa"/>
            <w:shd w:val="clear" w:color="auto" w:fill="FFFFFF" w:themeFill="background1"/>
          </w:tcPr>
          <w:p w14:paraId="24FE70E1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33.26</w:t>
            </w:r>
          </w:p>
        </w:tc>
        <w:tc>
          <w:tcPr>
            <w:tcW w:w="2551" w:type="dxa"/>
            <w:shd w:val="clear" w:color="auto" w:fill="FFFFFF" w:themeFill="background1"/>
          </w:tcPr>
          <w:p w14:paraId="503D20D5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37.76</w:t>
            </w:r>
          </w:p>
        </w:tc>
        <w:tc>
          <w:tcPr>
            <w:tcW w:w="2552" w:type="dxa"/>
            <w:shd w:val="clear" w:color="auto" w:fill="FFFFFF" w:themeFill="background1"/>
          </w:tcPr>
          <w:p w14:paraId="542174F4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25.65</w:t>
            </w:r>
          </w:p>
        </w:tc>
      </w:tr>
      <w:tr w:rsidR="00425C93" w:rsidRPr="00425C93" w14:paraId="32710B27" w14:textId="77777777" w:rsidTr="00C90B8E">
        <w:tc>
          <w:tcPr>
            <w:tcW w:w="1980" w:type="dxa"/>
            <w:shd w:val="clear" w:color="auto" w:fill="FFFFFF" w:themeFill="background1"/>
          </w:tcPr>
          <w:p w14:paraId="1E523AE2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2268" w:type="dxa"/>
            <w:shd w:val="clear" w:color="auto" w:fill="FFFFFF" w:themeFill="background1"/>
          </w:tcPr>
          <w:p w14:paraId="53A9C046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7.55</w:t>
            </w:r>
          </w:p>
        </w:tc>
        <w:tc>
          <w:tcPr>
            <w:tcW w:w="2551" w:type="dxa"/>
            <w:shd w:val="clear" w:color="auto" w:fill="FFFFFF" w:themeFill="background1"/>
          </w:tcPr>
          <w:p w14:paraId="324224E8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7.29</w:t>
            </w:r>
          </w:p>
        </w:tc>
        <w:tc>
          <w:tcPr>
            <w:tcW w:w="2552" w:type="dxa"/>
            <w:shd w:val="clear" w:color="auto" w:fill="FFFFFF" w:themeFill="background1"/>
          </w:tcPr>
          <w:p w14:paraId="2E8EAC34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7.49</w:t>
            </w:r>
          </w:p>
        </w:tc>
      </w:tr>
      <w:tr w:rsidR="00425C93" w:rsidRPr="00425C93" w14:paraId="6B2F5112" w14:textId="77777777" w:rsidTr="00C90B8E">
        <w:tc>
          <w:tcPr>
            <w:tcW w:w="1980" w:type="dxa"/>
            <w:shd w:val="clear" w:color="auto" w:fill="FFFFFF" w:themeFill="background1"/>
          </w:tcPr>
          <w:p w14:paraId="35C59CDA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</w:p>
        </w:tc>
        <w:tc>
          <w:tcPr>
            <w:tcW w:w="2268" w:type="dxa"/>
            <w:shd w:val="clear" w:color="auto" w:fill="FFFFFF" w:themeFill="background1"/>
          </w:tcPr>
          <w:p w14:paraId="791F2E2F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1" w:type="dxa"/>
            <w:shd w:val="clear" w:color="auto" w:fill="FFFFFF" w:themeFill="background1"/>
          </w:tcPr>
          <w:p w14:paraId="3C3BBCDB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1.35</w:t>
            </w:r>
          </w:p>
        </w:tc>
        <w:tc>
          <w:tcPr>
            <w:tcW w:w="2552" w:type="dxa"/>
            <w:shd w:val="clear" w:color="auto" w:fill="FFFFFF" w:themeFill="background1"/>
          </w:tcPr>
          <w:p w14:paraId="5AC8FA18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0.54</w:t>
            </w:r>
          </w:p>
        </w:tc>
      </w:tr>
      <w:tr w:rsidR="00425C93" w:rsidRPr="00425C93" w14:paraId="74AB66F8" w14:textId="77777777" w:rsidTr="00C90B8E">
        <w:tc>
          <w:tcPr>
            <w:tcW w:w="1980" w:type="dxa"/>
            <w:shd w:val="clear" w:color="auto" w:fill="FFFFFF" w:themeFill="background1"/>
          </w:tcPr>
          <w:p w14:paraId="1145FE07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Gd</w:t>
            </w:r>
          </w:p>
        </w:tc>
        <w:tc>
          <w:tcPr>
            <w:tcW w:w="2268" w:type="dxa"/>
            <w:shd w:val="clear" w:color="auto" w:fill="FFFFFF" w:themeFill="background1"/>
          </w:tcPr>
          <w:p w14:paraId="452F07F8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51" w:type="dxa"/>
            <w:shd w:val="clear" w:color="auto" w:fill="FFFFFF" w:themeFill="background1"/>
          </w:tcPr>
          <w:p w14:paraId="38517C20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</w:p>
        </w:tc>
        <w:tc>
          <w:tcPr>
            <w:tcW w:w="2552" w:type="dxa"/>
            <w:shd w:val="clear" w:color="auto" w:fill="FFFFFF" w:themeFill="background1"/>
          </w:tcPr>
          <w:p w14:paraId="2913B8F5" w14:textId="77777777" w:rsidR="00425C93" w:rsidRPr="00425C93" w:rsidRDefault="00425C93" w:rsidP="00425C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E9A1B5F" w14:textId="77777777" w:rsidR="00425C93" w:rsidRPr="00DE7E1B" w:rsidRDefault="00425C93" w:rsidP="00425C93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2918FF47" w14:textId="48B63499" w:rsidR="00425C93" w:rsidRPr="006879E1" w:rsidRDefault="00000A41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2028C">
        <w:rPr>
          <w:rFonts w:ascii="Times New Roman" w:hAnsi="Times New Roman" w:cs="Times New Roman"/>
          <w:sz w:val="24"/>
          <w:szCs w:val="24"/>
          <w:lang w:val="kk-KZ"/>
        </w:rPr>
        <w:t>Исследование структуры.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425C93" w:rsidRPr="006879E1">
        <w:rPr>
          <w:rFonts w:ascii="Times New Roman" w:hAnsi="Times New Roman" w:cs="Times New Roman"/>
          <w:sz w:val="24"/>
          <w:szCs w:val="24"/>
        </w:rPr>
        <w:t>Рентгеноструктурный анализ показал, что полученная керамика имеет высокую степень кристалличности, около 80%</w:t>
      </w:r>
      <w:r w:rsidR="00425C93">
        <w:rPr>
          <w:rFonts w:ascii="Times New Roman" w:hAnsi="Times New Roman" w:cs="Times New Roman"/>
          <w:sz w:val="24"/>
          <w:szCs w:val="24"/>
          <w:lang w:val="kk-KZ"/>
        </w:rPr>
        <w:t xml:space="preserve"> (Рисунок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5</w:t>
      </w:r>
      <w:r w:rsidR="00425C93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425C93" w:rsidRPr="006879E1">
        <w:rPr>
          <w:rFonts w:ascii="Times New Roman" w:hAnsi="Times New Roman" w:cs="Times New Roman"/>
          <w:sz w:val="24"/>
          <w:szCs w:val="24"/>
        </w:rPr>
        <w:t xml:space="preserve">. Основу ИАГ керамики составляют кристаллы размерами </w:t>
      </w:r>
      <w:r w:rsidRPr="006879E1">
        <w:rPr>
          <w:rFonts w:ascii="Times New Roman" w:hAnsi="Times New Roman" w:cs="Times New Roman"/>
          <w:sz w:val="24"/>
          <w:szCs w:val="24"/>
        </w:rPr>
        <w:t>47</w:t>
      </w:r>
      <w:r w:rsidRPr="00300D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0D4D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="00425C93" w:rsidRPr="006879E1">
        <w:rPr>
          <w:rFonts w:ascii="Times New Roman" w:hAnsi="Times New Roman" w:cs="Times New Roman"/>
          <w:sz w:val="24"/>
          <w:szCs w:val="24"/>
        </w:rPr>
        <w:t xml:space="preserve">, ИАГГ – 81нм. В керамике обнаружено существование отдельной фазы корунда. </w:t>
      </w:r>
      <w:r w:rsidRPr="00000A41">
        <w:rPr>
          <w:rFonts w:ascii="Times New Roman" w:hAnsi="Times New Roman" w:cs="Times New Roman"/>
          <w:sz w:val="24"/>
          <w:szCs w:val="24"/>
        </w:rPr>
        <w:t xml:space="preserve">Представленные на </w:t>
      </w:r>
      <w:proofErr w:type="spellStart"/>
      <w:r w:rsidRPr="00000A41">
        <w:rPr>
          <w:rFonts w:ascii="Times New Roman" w:hAnsi="Times New Roman" w:cs="Times New Roman"/>
          <w:sz w:val="24"/>
          <w:szCs w:val="24"/>
        </w:rPr>
        <w:t>таб</w:t>
      </w:r>
      <w:proofErr w:type="spellEnd"/>
      <w:r>
        <w:rPr>
          <w:rFonts w:ascii="Times New Roman" w:hAnsi="Times New Roman" w:cs="Times New Roman"/>
          <w:sz w:val="24"/>
          <w:szCs w:val="24"/>
          <w:lang w:val="kk-KZ"/>
        </w:rPr>
        <w:t>лице</w:t>
      </w:r>
      <w:r w:rsidRPr="00000A41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000A41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Pr="00000A41">
        <w:rPr>
          <w:rFonts w:ascii="Times New Roman" w:hAnsi="Times New Roman" w:cs="Times New Roman"/>
          <w:sz w:val="24"/>
          <w:szCs w:val="24"/>
        </w:rPr>
        <w:t xml:space="preserve"> полностью соответствуют принятым </w:t>
      </w:r>
      <w:proofErr w:type="gramStart"/>
      <w:r w:rsidRPr="00000A41">
        <w:rPr>
          <w:rFonts w:ascii="Times New Roman" w:hAnsi="Times New Roman" w:cs="Times New Roman"/>
          <w:sz w:val="24"/>
          <w:szCs w:val="24"/>
        </w:rPr>
        <w:t>эталонам:  ICDD</w:t>
      </w:r>
      <w:proofErr w:type="gramEnd"/>
      <w:r w:rsidRPr="00000A41">
        <w:rPr>
          <w:rFonts w:ascii="Times New Roman" w:hAnsi="Times New Roman" w:cs="Times New Roman"/>
          <w:sz w:val="24"/>
          <w:szCs w:val="24"/>
        </w:rPr>
        <w:t xml:space="preserve"> (PDF-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00-033-0040 </w:t>
      </w:r>
      <w:r>
        <w:rPr>
          <w:rFonts w:ascii="Times New Roman" w:hAnsi="Times New Roman" w:cs="Times New Roman"/>
          <w:sz w:val="24"/>
          <w:szCs w:val="24"/>
          <w:lang w:val="en-US"/>
        </w:rPr>
        <w:t>Tune</w:t>
      </w:r>
      <w:r w:rsidRPr="00000A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Cell</w:t>
      </w:r>
      <w:r w:rsidRPr="00000A41">
        <w:rPr>
          <w:rFonts w:ascii="Times New Roman" w:hAnsi="Times New Roman" w:cs="Times New Roman"/>
          <w:sz w:val="24"/>
          <w:szCs w:val="24"/>
        </w:rPr>
        <w:t>) (</w:t>
      </w:r>
      <w:proofErr w:type="spellStart"/>
      <w:r w:rsidRPr="00000A41">
        <w:rPr>
          <w:rFonts w:ascii="Times New Roman" w:hAnsi="Times New Roman" w:cs="Times New Roman"/>
          <w:sz w:val="24"/>
          <w:szCs w:val="24"/>
        </w:rPr>
        <w:t>YAG:Ce</w:t>
      </w:r>
      <w:proofErr w:type="spellEnd"/>
      <w:r w:rsidRPr="00000A41">
        <w:rPr>
          <w:rFonts w:ascii="Times New Roman" w:hAnsi="Times New Roman" w:cs="Times New Roman"/>
          <w:sz w:val="24"/>
          <w:szCs w:val="24"/>
        </w:rPr>
        <w:t xml:space="preserve">), ICDD (PDF-2 </w:t>
      </w:r>
      <w:proofErr w:type="spellStart"/>
      <w:r w:rsidRPr="00000A41">
        <w:rPr>
          <w:rFonts w:ascii="Times New Roman" w:hAnsi="Times New Roman" w:cs="Times New Roman"/>
          <w:sz w:val="24"/>
          <w:szCs w:val="24"/>
        </w:rPr>
        <w:t>Release</w:t>
      </w:r>
      <w:proofErr w:type="spellEnd"/>
      <w:r w:rsidRPr="00000A41">
        <w:rPr>
          <w:rFonts w:ascii="Times New Roman" w:hAnsi="Times New Roman" w:cs="Times New Roman"/>
          <w:sz w:val="24"/>
          <w:szCs w:val="24"/>
        </w:rPr>
        <w:t xml:space="preserve"> 2016 RDB) 00-063-0291 (</w:t>
      </w:r>
      <w:proofErr w:type="spellStart"/>
      <w:r w:rsidRPr="00000A41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r w:rsidRPr="00000A41">
        <w:rPr>
          <w:rFonts w:ascii="Times New Roman" w:hAnsi="Times New Roman" w:cs="Times New Roman"/>
          <w:sz w:val="24"/>
          <w:szCs w:val="24"/>
        </w:rPr>
        <w:t xml:space="preserve">). </w:t>
      </w:r>
      <w:r w:rsidR="00425C93" w:rsidRPr="006879E1">
        <w:rPr>
          <w:rFonts w:ascii="Times New Roman" w:hAnsi="Times New Roman" w:cs="Times New Roman"/>
          <w:sz w:val="24"/>
          <w:szCs w:val="24"/>
        </w:rPr>
        <w:t xml:space="preserve">Параметры решетки ИАГ, ИАГГ и </w:t>
      </w:r>
      <w:r w:rsidR="00425C93" w:rsidRPr="006879E1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425C93"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25C93"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425C93"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25C93" w:rsidRPr="006879E1">
        <w:rPr>
          <w:rFonts w:ascii="Times New Roman" w:hAnsi="Times New Roman" w:cs="Times New Roman"/>
          <w:sz w:val="24"/>
          <w:szCs w:val="24"/>
        </w:rPr>
        <w:t xml:space="preserve"> близки</w:t>
      </w:r>
      <w:r w:rsidR="00425C93">
        <w:rPr>
          <w:rFonts w:ascii="Times New Roman" w:hAnsi="Times New Roman" w:cs="Times New Roman"/>
          <w:sz w:val="24"/>
          <w:szCs w:val="24"/>
        </w:rPr>
        <w:t xml:space="preserve"> к</w:t>
      </w:r>
      <w:r w:rsidR="00425C93" w:rsidRPr="006879E1">
        <w:rPr>
          <w:rFonts w:ascii="Times New Roman" w:hAnsi="Times New Roman" w:cs="Times New Roman"/>
          <w:sz w:val="24"/>
          <w:szCs w:val="24"/>
        </w:rPr>
        <w:t xml:space="preserve"> известным для кристаллов: </w:t>
      </w:r>
      <w:r w:rsidRPr="006879E1">
        <w:rPr>
          <w:rFonts w:ascii="Times New Roman" w:hAnsi="Times New Roman" w:cs="Times New Roman"/>
          <w:sz w:val="24"/>
          <w:szCs w:val="24"/>
        </w:rPr>
        <w:t>а,</w:t>
      </w:r>
      <w:r w:rsidRPr="00000A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6879E1">
        <w:rPr>
          <w:rFonts w:ascii="Times New Roman" w:hAnsi="Times New Roman" w:cs="Times New Roman"/>
          <w:sz w:val="24"/>
          <w:szCs w:val="24"/>
        </w:rPr>
        <w:t>, с</w:t>
      </w:r>
      <w:r w:rsidR="00425C93" w:rsidRPr="006879E1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≈</m:t>
        </m:r>
      </m:oMath>
      <w:r w:rsidR="00425C93" w:rsidRPr="006879E1">
        <w:rPr>
          <w:rFonts w:ascii="Times New Roman" w:hAnsi="Times New Roman" w:cs="Times New Roman"/>
          <w:sz w:val="24"/>
          <w:szCs w:val="24"/>
        </w:rPr>
        <w:t xml:space="preserve">12,023 в ИАГ, 12,055 в ИАГГ, 4,75 в </w:t>
      </w:r>
      <w:r w:rsidR="00425C93" w:rsidRPr="006879E1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425C93" w:rsidRPr="00687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25C93" w:rsidRPr="006879E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425C93" w:rsidRPr="00687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25C93">
        <w:rPr>
          <w:rFonts w:ascii="Times New Roman" w:hAnsi="Times New Roman" w:cs="Times New Roman"/>
          <w:sz w:val="24"/>
          <w:szCs w:val="24"/>
        </w:rPr>
        <w:t xml:space="preserve"> (</w:t>
      </w:r>
      <w:r w:rsidR="00425C93">
        <w:rPr>
          <w:rFonts w:ascii="Times New Roman" w:hAnsi="Times New Roman" w:cs="Times New Roman"/>
          <w:sz w:val="24"/>
          <w:szCs w:val="24"/>
          <w:lang w:val="kk-KZ"/>
        </w:rPr>
        <w:t>Таблица 3</w:t>
      </w:r>
      <w:r w:rsidR="00425C93">
        <w:rPr>
          <w:rFonts w:ascii="Times New Roman" w:hAnsi="Times New Roman" w:cs="Times New Roman"/>
          <w:sz w:val="24"/>
          <w:szCs w:val="24"/>
        </w:rPr>
        <w:t>)</w:t>
      </w:r>
      <w:r w:rsidR="00425C93" w:rsidRPr="006879E1">
        <w:rPr>
          <w:rFonts w:ascii="Times New Roman" w:hAnsi="Times New Roman" w:cs="Times New Roman"/>
          <w:sz w:val="24"/>
          <w:szCs w:val="24"/>
        </w:rPr>
        <w:t>.</w:t>
      </w:r>
    </w:p>
    <w:p w14:paraId="3F0612B2" w14:textId="77777777" w:rsidR="00425C93" w:rsidRPr="006879E1" w:rsidRDefault="00425C93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879E1">
        <w:rPr>
          <w:rFonts w:ascii="Times New Roman" w:hAnsi="Times New Roman" w:cs="Times New Roman"/>
          <w:sz w:val="24"/>
          <w:szCs w:val="24"/>
        </w:rPr>
        <w:lastRenderedPageBreak/>
        <w:t>Таким образом полученная керамика представляет собой система из мелких кристаллитов, которые могут объединяться в микрокристаллы до 50</w:t>
      </w:r>
      <w:r w:rsidRPr="006879E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879E1">
        <w:rPr>
          <w:rFonts w:ascii="Times New Roman" w:hAnsi="Times New Roman" w:cs="Times New Roman"/>
          <w:sz w:val="24"/>
          <w:szCs w:val="24"/>
        </w:rPr>
        <w:t>мкм, имеет доминирующий ИАГ (или ИАГГ) фазу, состав близкий к соответствующему этой фазе, но нестехиометрический.</w:t>
      </w:r>
    </w:p>
    <w:p w14:paraId="3B70D668" w14:textId="77777777" w:rsidR="00425C93" w:rsidRDefault="00425C93" w:rsidP="00425C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AD8507" wp14:editId="2754B2AF">
            <wp:extent cx="5935980" cy="3033705"/>
            <wp:effectExtent l="0" t="0" r="7620" b="0"/>
            <wp:docPr id="25" name="Рисунок 25" descr="C:\Users\User\Desktop\Статья Каргу июнь 2019\дифрактометрия астана\3.06.16_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татья Каргу июнь 2019\дифрактометрия астана\3.06.16_2 - копия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208" cy="304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2A6BB9" wp14:editId="5FC17BC5">
            <wp:extent cx="5982590" cy="3057525"/>
            <wp:effectExtent l="0" t="0" r="0" b="0"/>
            <wp:docPr id="27" name="Рисунок 27" descr="C:\Users\User\Desktop\Статья Каргу июнь 2019\дифрактометрия астана\6.09.19_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татья Каргу июнь 2019\дифрактометрия астана\6.09.19_2 - копия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495" cy="307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9A652" w14:textId="4FBA0345" w:rsidR="00425C93" w:rsidRPr="008C7140" w:rsidRDefault="00425C93" w:rsidP="00425C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Рисунок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5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D134C9">
        <w:rPr>
          <w:rFonts w:ascii="Times New Roman" w:hAnsi="Times New Roman" w:cs="Times New Roman"/>
          <w:sz w:val="24"/>
          <w:szCs w:val="24"/>
          <w:lang w:val="kk-KZ"/>
        </w:rPr>
        <w:t xml:space="preserve">- </w:t>
      </w:r>
      <w:r w:rsidR="008C7140">
        <w:rPr>
          <w:rFonts w:ascii="Times New Roman" w:hAnsi="Times New Roman" w:cs="Times New Roman"/>
          <w:sz w:val="24"/>
          <w:szCs w:val="24"/>
          <w:lang w:val="kk-KZ"/>
        </w:rPr>
        <w:t>Дифрактограммы исследуемых образцов</w:t>
      </w:r>
      <w:r w:rsidRPr="008C7140">
        <w:rPr>
          <w:rFonts w:ascii="Times New Roman" w:hAnsi="Times New Roman" w:cs="Times New Roman"/>
          <w:sz w:val="24"/>
          <w:szCs w:val="24"/>
        </w:rPr>
        <w:t xml:space="preserve">: </w:t>
      </w:r>
      <w:r w:rsidRPr="00DE2910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C7140">
        <w:rPr>
          <w:rFonts w:ascii="Times New Roman" w:hAnsi="Times New Roman" w:cs="Times New Roman"/>
          <w:sz w:val="24"/>
          <w:szCs w:val="24"/>
        </w:rPr>
        <w:t xml:space="preserve">- 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Al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 xml:space="preserve">3 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(59,5%) + Y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3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(35,7%) + Ce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3</w:t>
      </w:r>
      <w:r w:rsidRPr="00C67166">
        <w:rPr>
          <w:rFonts w:ascii="Times New Roman" w:hAnsi="Times New Roman" w:cs="Times New Roman"/>
          <w:sz w:val="24"/>
          <w:szCs w:val="24"/>
          <w:lang w:val="kk-KZ"/>
        </w:rPr>
        <w:t>(4,8%)</w:t>
      </w:r>
      <w:r w:rsidRPr="008C714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8C7140">
        <w:rPr>
          <w:rFonts w:ascii="Times New Roman" w:hAnsi="Times New Roman" w:cs="Times New Roman"/>
          <w:sz w:val="24"/>
          <w:szCs w:val="24"/>
        </w:rPr>
        <w:t xml:space="preserve"> - 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C7140">
        <w:rPr>
          <w:rFonts w:ascii="Times New Roman" w:hAnsi="Times New Roman" w:cs="Times New Roman"/>
          <w:sz w:val="24"/>
          <w:szCs w:val="24"/>
        </w:rPr>
        <w:t xml:space="preserve"> (56,8%) + 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C7140">
        <w:rPr>
          <w:rFonts w:ascii="Times New Roman" w:hAnsi="Times New Roman" w:cs="Times New Roman"/>
          <w:sz w:val="24"/>
          <w:szCs w:val="24"/>
        </w:rPr>
        <w:t xml:space="preserve">(22,7%) + 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Gd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C7140">
        <w:rPr>
          <w:rFonts w:ascii="Times New Roman" w:hAnsi="Times New Roman" w:cs="Times New Roman"/>
          <w:sz w:val="24"/>
          <w:szCs w:val="24"/>
        </w:rPr>
        <w:t xml:space="preserve">(11,4%) +  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716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26EF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C7140">
        <w:rPr>
          <w:rFonts w:ascii="Times New Roman" w:hAnsi="Times New Roman" w:cs="Times New Roman"/>
          <w:sz w:val="24"/>
          <w:szCs w:val="24"/>
        </w:rPr>
        <w:t>(9,1%)</w:t>
      </w:r>
    </w:p>
    <w:p w14:paraId="6BCE8675" w14:textId="3E7D309F" w:rsidR="00C90B8E" w:rsidRDefault="00C90B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1659EE4" w14:textId="0A464D97" w:rsidR="00425C93" w:rsidRPr="00E71704" w:rsidRDefault="00425C93" w:rsidP="00996897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C7140">
        <w:rPr>
          <w:rFonts w:ascii="Times New Roman" w:hAnsi="Times New Roman" w:cs="Times New Roman"/>
          <w:sz w:val="24"/>
          <w:szCs w:val="24"/>
          <w:lang w:val="kk-KZ"/>
        </w:rPr>
        <w:lastRenderedPageBreak/>
        <w:t>Таблица 3</w:t>
      </w:r>
      <w:r w:rsidR="008C7140" w:rsidRPr="008C7140">
        <w:rPr>
          <w:rFonts w:ascii="Times New Roman" w:hAnsi="Times New Roman" w:cs="Times New Roman"/>
          <w:sz w:val="24"/>
          <w:szCs w:val="24"/>
          <w:lang w:val="kk-KZ"/>
        </w:rPr>
        <w:t xml:space="preserve"> - </w:t>
      </w:r>
      <w:r w:rsidRPr="008C7140">
        <w:rPr>
          <w:rFonts w:ascii="Times New Roman" w:hAnsi="Times New Roman" w:cs="Times New Roman"/>
          <w:sz w:val="24"/>
          <w:szCs w:val="24"/>
          <w:lang w:val="kk-KZ"/>
        </w:rPr>
        <w:t>Резуль</w:t>
      </w:r>
      <w:r w:rsidRPr="00E71704">
        <w:rPr>
          <w:rFonts w:ascii="Times New Roman" w:hAnsi="Times New Roman" w:cs="Times New Roman"/>
          <w:sz w:val="24"/>
          <w:szCs w:val="24"/>
          <w:lang w:val="kk-KZ"/>
        </w:rPr>
        <w:t>таты рентгеноструктурного анализа синтезированной керамики</w:t>
      </w:r>
    </w:p>
    <w:tbl>
      <w:tblPr>
        <w:tblStyle w:val="ad"/>
        <w:tblW w:w="9385" w:type="dxa"/>
        <w:tblInd w:w="-34" w:type="dxa"/>
        <w:tblLayout w:type="fixed"/>
        <w:tblLook w:val="01E0" w:firstRow="1" w:lastRow="1" w:firstColumn="1" w:lastColumn="1" w:noHBand="0" w:noVBand="0"/>
      </w:tblPr>
      <w:tblGrid>
        <w:gridCol w:w="1985"/>
        <w:gridCol w:w="2155"/>
        <w:gridCol w:w="1559"/>
        <w:gridCol w:w="1418"/>
        <w:gridCol w:w="1105"/>
        <w:gridCol w:w="1163"/>
      </w:tblGrid>
      <w:tr w:rsidR="00425C93" w:rsidRPr="00425C93" w14:paraId="0F5BADE8" w14:textId="77777777" w:rsidTr="00D134C9">
        <w:tc>
          <w:tcPr>
            <w:tcW w:w="1985" w:type="dxa"/>
          </w:tcPr>
          <w:p w14:paraId="02E39A9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Исходный состав</w:t>
            </w:r>
          </w:p>
        </w:tc>
        <w:tc>
          <w:tcPr>
            <w:tcW w:w="2155" w:type="dxa"/>
          </w:tcPr>
          <w:p w14:paraId="70AE74F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Фаза</w:t>
            </w:r>
          </w:p>
        </w:tc>
        <w:tc>
          <w:tcPr>
            <w:tcW w:w="1559" w:type="dxa"/>
          </w:tcPr>
          <w:p w14:paraId="6FC9031B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Параметр ячейки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1418" w:type="dxa"/>
          </w:tcPr>
          <w:p w14:paraId="0D8918F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Размер кристаллитов , </w:t>
            </w:r>
            <w:proofErr w:type="spellStart"/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нм</w:t>
            </w:r>
            <w:proofErr w:type="spellEnd"/>
          </w:p>
        </w:tc>
        <w:tc>
          <w:tcPr>
            <w:tcW w:w="1105" w:type="dxa"/>
          </w:tcPr>
          <w:p w14:paraId="5F8FCD2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Степень кристалличности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,%</w:t>
            </w:r>
          </w:p>
        </w:tc>
        <w:tc>
          <w:tcPr>
            <w:tcW w:w="1163" w:type="dxa"/>
          </w:tcPr>
          <w:p w14:paraId="2ABEB3C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Фазовое содержание, %</w:t>
            </w:r>
          </w:p>
          <w:p w14:paraId="7102B16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5C93" w:rsidRPr="00425C93" w14:paraId="69D2B2B6" w14:textId="77777777" w:rsidTr="00D134C9">
        <w:tc>
          <w:tcPr>
            <w:tcW w:w="1985" w:type="dxa"/>
            <w:vMerge w:val="restart"/>
          </w:tcPr>
          <w:p w14:paraId="4B2B64D6" w14:textId="73914E22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(59,5%) +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(35,7%)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(4,8%)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КВт)</w:t>
            </w:r>
          </w:p>
        </w:tc>
        <w:tc>
          <w:tcPr>
            <w:tcW w:w="2155" w:type="dxa"/>
          </w:tcPr>
          <w:p w14:paraId="5AC8517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51EB09E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</w:tcPr>
          <w:p w14:paraId="40E755BB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a=11.98300</w:t>
            </w:r>
          </w:p>
        </w:tc>
        <w:tc>
          <w:tcPr>
            <w:tcW w:w="1418" w:type="dxa"/>
          </w:tcPr>
          <w:p w14:paraId="05D0C1F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64.5</w:t>
            </w:r>
          </w:p>
        </w:tc>
        <w:tc>
          <w:tcPr>
            <w:tcW w:w="1105" w:type="dxa"/>
            <w:vMerge w:val="restart"/>
          </w:tcPr>
          <w:p w14:paraId="34AE3B8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91.0</w:t>
            </w:r>
          </w:p>
        </w:tc>
        <w:tc>
          <w:tcPr>
            <w:tcW w:w="1163" w:type="dxa"/>
          </w:tcPr>
          <w:p w14:paraId="1B2EB49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71.7</w:t>
            </w:r>
          </w:p>
        </w:tc>
      </w:tr>
      <w:tr w:rsidR="00425C93" w:rsidRPr="00425C93" w14:paraId="046E170C" w14:textId="77777777" w:rsidTr="00D134C9">
        <w:tc>
          <w:tcPr>
            <w:tcW w:w="1985" w:type="dxa"/>
            <w:vMerge/>
          </w:tcPr>
          <w:p w14:paraId="531ED04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14:paraId="602802D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</w:tcPr>
          <w:p w14:paraId="7A00BE0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a=4.74657,</w:t>
            </w:r>
          </w:p>
          <w:p w14:paraId="0987E66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c=13.01621</w:t>
            </w:r>
          </w:p>
        </w:tc>
        <w:tc>
          <w:tcPr>
            <w:tcW w:w="1418" w:type="dxa"/>
          </w:tcPr>
          <w:p w14:paraId="3D9F6DB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61.5</w:t>
            </w:r>
          </w:p>
        </w:tc>
        <w:tc>
          <w:tcPr>
            <w:tcW w:w="1105" w:type="dxa"/>
            <w:vMerge/>
          </w:tcPr>
          <w:p w14:paraId="2840CCF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</w:tcPr>
          <w:p w14:paraId="5903DE25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28.3</w:t>
            </w:r>
          </w:p>
        </w:tc>
      </w:tr>
      <w:tr w:rsidR="00425C93" w:rsidRPr="00425C93" w14:paraId="1A49B937" w14:textId="77777777" w:rsidTr="00D134C9">
        <w:tc>
          <w:tcPr>
            <w:tcW w:w="1985" w:type="dxa"/>
            <w:vMerge w:val="restart"/>
          </w:tcPr>
          <w:p w14:paraId="0E76E687" w14:textId="286F5DD9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(56,8%) +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(34,1%)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(9,1%)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</w:tcPr>
          <w:p w14:paraId="0276813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1748E3D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</w:tcPr>
          <w:p w14:paraId="6259916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a=11.96366</w:t>
            </w:r>
          </w:p>
        </w:tc>
        <w:tc>
          <w:tcPr>
            <w:tcW w:w="1418" w:type="dxa"/>
          </w:tcPr>
          <w:p w14:paraId="212C65F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48.3</w:t>
            </w:r>
          </w:p>
        </w:tc>
        <w:tc>
          <w:tcPr>
            <w:tcW w:w="1105" w:type="dxa"/>
            <w:vMerge w:val="restart"/>
          </w:tcPr>
          <w:p w14:paraId="3F50F2D3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91.1</w:t>
            </w:r>
          </w:p>
        </w:tc>
        <w:tc>
          <w:tcPr>
            <w:tcW w:w="1163" w:type="dxa"/>
          </w:tcPr>
          <w:p w14:paraId="1F805BA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82.4</w:t>
            </w:r>
          </w:p>
        </w:tc>
      </w:tr>
      <w:tr w:rsidR="00425C93" w:rsidRPr="00425C93" w14:paraId="3684053C" w14:textId="77777777" w:rsidTr="00D134C9">
        <w:tc>
          <w:tcPr>
            <w:tcW w:w="1985" w:type="dxa"/>
            <w:vMerge/>
          </w:tcPr>
          <w:p w14:paraId="195343C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</w:tcPr>
          <w:p w14:paraId="2A5B159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</w:tcPr>
          <w:p w14:paraId="0358DAF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a=4.80604,</w:t>
            </w:r>
          </w:p>
          <w:p w14:paraId="02D5E32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c=13.04118</w:t>
            </w:r>
          </w:p>
        </w:tc>
        <w:tc>
          <w:tcPr>
            <w:tcW w:w="1418" w:type="dxa"/>
          </w:tcPr>
          <w:p w14:paraId="6278B87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44.7</w:t>
            </w:r>
          </w:p>
        </w:tc>
        <w:tc>
          <w:tcPr>
            <w:tcW w:w="1105" w:type="dxa"/>
            <w:vMerge/>
          </w:tcPr>
          <w:p w14:paraId="4C4AABB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</w:tcPr>
          <w:p w14:paraId="67AB6D1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14.9</w:t>
            </w:r>
          </w:p>
        </w:tc>
      </w:tr>
      <w:tr w:rsidR="00425C93" w:rsidRPr="00425C93" w14:paraId="6D55FD7D" w14:textId="77777777" w:rsidTr="00D134C9">
        <w:tc>
          <w:tcPr>
            <w:tcW w:w="1985" w:type="dxa"/>
            <w:vMerge/>
          </w:tcPr>
          <w:p w14:paraId="01C9A365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</w:tcPr>
          <w:p w14:paraId="2F8E0FF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CeO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Cubic Fm-3m(225)</w:t>
            </w:r>
          </w:p>
        </w:tc>
        <w:tc>
          <w:tcPr>
            <w:tcW w:w="1559" w:type="dxa"/>
          </w:tcPr>
          <w:p w14:paraId="7806578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a=5.53065</w:t>
            </w:r>
          </w:p>
        </w:tc>
        <w:tc>
          <w:tcPr>
            <w:tcW w:w="1418" w:type="dxa"/>
          </w:tcPr>
          <w:p w14:paraId="2658079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51.7</w:t>
            </w:r>
          </w:p>
        </w:tc>
        <w:tc>
          <w:tcPr>
            <w:tcW w:w="1105" w:type="dxa"/>
            <w:vMerge/>
          </w:tcPr>
          <w:p w14:paraId="1A28255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</w:tcPr>
          <w:p w14:paraId="112C58C3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2.6</w:t>
            </w:r>
          </w:p>
        </w:tc>
      </w:tr>
      <w:tr w:rsidR="00425C93" w:rsidRPr="00425C93" w14:paraId="48F6AF9E" w14:textId="77777777" w:rsidTr="00D134C9">
        <w:tc>
          <w:tcPr>
            <w:tcW w:w="1985" w:type="dxa"/>
            <w:vMerge w:val="restart"/>
          </w:tcPr>
          <w:p w14:paraId="16EA9DA6" w14:textId="7BA5FD99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(59,5%) +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(23,8%) + Gd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(11,9%) +  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(4,8%) (25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</w:tcPr>
          <w:p w14:paraId="41AE98E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622BFD0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</w:tcPr>
          <w:p w14:paraId="4C97CB9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a=11.95920</w:t>
            </w:r>
          </w:p>
        </w:tc>
        <w:tc>
          <w:tcPr>
            <w:tcW w:w="1418" w:type="dxa"/>
          </w:tcPr>
          <w:p w14:paraId="766A40F6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28.7</w:t>
            </w:r>
          </w:p>
        </w:tc>
        <w:tc>
          <w:tcPr>
            <w:tcW w:w="1105" w:type="dxa"/>
            <w:vMerge w:val="restart"/>
          </w:tcPr>
          <w:p w14:paraId="654B06C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88.1</w:t>
            </w:r>
          </w:p>
        </w:tc>
        <w:tc>
          <w:tcPr>
            <w:tcW w:w="1163" w:type="dxa"/>
          </w:tcPr>
          <w:p w14:paraId="0A50631B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83.0</w:t>
            </w:r>
          </w:p>
        </w:tc>
      </w:tr>
      <w:tr w:rsidR="00425C93" w:rsidRPr="00425C93" w14:paraId="275C8638" w14:textId="77777777" w:rsidTr="00D134C9">
        <w:tc>
          <w:tcPr>
            <w:tcW w:w="1985" w:type="dxa"/>
            <w:vMerge/>
          </w:tcPr>
          <w:p w14:paraId="3ABC0BB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</w:tcPr>
          <w:p w14:paraId="5B19C0EB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</w:tcPr>
          <w:p w14:paraId="060AF0F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a=4.72784,</w:t>
            </w:r>
          </w:p>
          <w:p w14:paraId="6CCB9F7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c=12.93445</w:t>
            </w:r>
          </w:p>
        </w:tc>
        <w:tc>
          <w:tcPr>
            <w:tcW w:w="1418" w:type="dxa"/>
          </w:tcPr>
          <w:p w14:paraId="5AB10FE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42.9</w:t>
            </w:r>
          </w:p>
        </w:tc>
        <w:tc>
          <w:tcPr>
            <w:tcW w:w="1105" w:type="dxa"/>
            <w:vMerge/>
          </w:tcPr>
          <w:p w14:paraId="55BC57B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</w:tcPr>
          <w:p w14:paraId="357D6A1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17.0</w:t>
            </w:r>
          </w:p>
        </w:tc>
      </w:tr>
      <w:tr w:rsidR="00425C93" w:rsidRPr="00425C93" w14:paraId="1D604157" w14:textId="77777777" w:rsidTr="00D134C9">
        <w:tc>
          <w:tcPr>
            <w:tcW w:w="1985" w:type="dxa"/>
            <w:vMerge w:val="restart"/>
            <w:shd w:val="clear" w:color="auto" w:fill="FFFFFF" w:themeFill="background1"/>
          </w:tcPr>
          <w:p w14:paraId="2395E837" w14:textId="29FEE0AD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(56,8%) +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(34,1%)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(9,1%)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  <w:shd w:val="clear" w:color="auto" w:fill="FFFFFF" w:themeFill="background1"/>
          </w:tcPr>
          <w:p w14:paraId="48FA3F9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4366C49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  <w:shd w:val="clear" w:color="auto" w:fill="FFFFFF" w:themeFill="background1"/>
          </w:tcPr>
          <w:p w14:paraId="588FF5C5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a=12.01313</w:t>
            </w:r>
          </w:p>
        </w:tc>
        <w:tc>
          <w:tcPr>
            <w:tcW w:w="1418" w:type="dxa"/>
            <w:shd w:val="clear" w:color="auto" w:fill="FFFFFF" w:themeFill="background1"/>
          </w:tcPr>
          <w:p w14:paraId="25D4738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46.1</w:t>
            </w:r>
          </w:p>
        </w:tc>
        <w:tc>
          <w:tcPr>
            <w:tcW w:w="1105" w:type="dxa"/>
            <w:vMerge w:val="restart"/>
            <w:shd w:val="clear" w:color="auto" w:fill="FFFFFF" w:themeFill="background1"/>
          </w:tcPr>
          <w:p w14:paraId="6260467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86.3</w:t>
            </w:r>
          </w:p>
        </w:tc>
        <w:tc>
          <w:tcPr>
            <w:tcW w:w="1163" w:type="dxa"/>
            <w:shd w:val="clear" w:color="auto" w:fill="FFFFFF" w:themeFill="background1"/>
          </w:tcPr>
          <w:p w14:paraId="227C80A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91.2</w:t>
            </w:r>
          </w:p>
        </w:tc>
      </w:tr>
      <w:tr w:rsidR="00425C93" w:rsidRPr="00425C93" w14:paraId="709E0A7C" w14:textId="77777777" w:rsidTr="00D134C9">
        <w:tc>
          <w:tcPr>
            <w:tcW w:w="1985" w:type="dxa"/>
            <w:vMerge/>
            <w:shd w:val="clear" w:color="auto" w:fill="FFFFFF" w:themeFill="background1"/>
          </w:tcPr>
          <w:p w14:paraId="10B762B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  <w:shd w:val="clear" w:color="auto" w:fill="FFFFFF" w:themeFill="background1"/>
          </w:tcPr>
          <w:p w14:paraId="66523A6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  <w:shd w:val="clear" w:color="auto" w:fill="FFFFFF" w:themeFill="background1"/>
          </w:tcPr>
          <w:p w14:paraId="7B9859C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a=4.76400,</w:t>
            </w:r>
          </w:p>
          <w:p w14:paraId="1EB96D55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c=12.99785</w:t>
            </w:r>
          </w:p>
        </w:tc>
        <w:tc>
          <w:tcPr>
            <w:tcW w:w="1418" w:type="dxa"/>
            <w:shd w:val="clear" w:color="auto" w:fill="FFFFFF" w:themeFill="background1"/>
          </w:tcPr>
          <w:p w14:paraId="4AA40C5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44.4</w:t>
            </w:r>
          </w:p>
        </w:tc>
        <w:tc>
          <w:tcPr>
            <w:tcW w:w="1105" w:type="dxa"/>
            <w:vMerge/>
            <w:shd w:val="clear" w:color="auto" w:fill="FFFFFF" w:themeFill="background1"/>
          </w:tcPr>
          <w:p w14:paraId="127AB48F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  <w:shd w:val="clear" w:color="auto" w:fill="FFFFFF" w:themeFill="background1"/>
          </w:tcPr>
          <w:p w14:paraId="086D9FF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8.8</w:t>
            </w:r>
          </w:p>
        </w:tc>
      </w:tr>
      <w:tr w:rsidR="00425C93" w:rsidRPr="00425C93" w14:paraId="4063C278" w14:textId="77777777" w:rsidTr="00D134C9">
        <w:tc>
          <w:tcPr>
            <w:tcW w:w="1985" w:type="dxa"/>
            <w:vMerge w:val="restart"/>
            <w:shd w:val="clear" w:color="auto" w:fill="FFFFFF" w:themeFill="background1"/>
          </w:tcPr>
          <w:p w14:paraId="7A0535BF" w14:textId="31FE1DB2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(56,8%) +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(34,1%)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(9,1%)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  <w:shd w:val="clear" w:color="auto" w:fill="FFFFFF" w:themeFill="background1"/>
          </w:tcPr>
          <w:p w14:paraId="34EBE696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58F9C84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  <w:shd w:val="clear" w:color="auto" w:fill="FFFFFF" w:themeFill="background1"/>
          </w:tcPr>
          <w:p w14:paraId="0184558F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a=11.94255</w:t>
            </w:r>
          </w:p>
        </w:tc>
        <w:tc>
          <w:tcPr>
            <w:tcW w:w="1418" w:type="dxa"/>
            <w:shd w:val="clear" w:color="auto" w:fill="FFFFFF" w:themeFill="background1"/>
          </w:tcPr>
          <w:p w14:paraId="4CD310A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47.4</w:t>
            </w:r>
          </w:p>
        </w:tc>
        <w:tc>
          <w:tcPr>
            <w:tcW w:w="1105" w:type="dxa"/>
            <w:vMerge w:val="restart"/>
            <w:shd w:val="clear" w:color="auto" w:fill="FFFFFF" w:themeFill="background1"/>
          </w:tcPr>
          <w:p w14:paraId="583308B3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92.4</w:t>
            </w:r>
          </w:p>
        </w:tc>
        <w:tc>
          <w:tcPr>
            <w:tcW w:w="1163" w:type="dxa"/>
            <w:shd w:val="clear" w:color="auto" w:fill="FFFFFF" w:themeFill="background1"/>
          </w:tcPr>
          <w:p w14:paraId="38E19026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82.3</w:t>
            </w:r>
          </w:p>
        </w:tc>
      </w:tr>
      <w:tr w:rsidR="00425C93" w:rsidRPr="00425C93" w14:paraId="682A36C6" w14:textId="77777777" w:rsidTr="00D134C9">
        <w:tc>
          <w:tcPr>
            <w:tcW w:w="1985" w:type="dxa"/>
            <w:vMerge/>
            <w:shd w:val="clear" w:color="auto" w:fill="FFFFFF" w:themeFill="background1"/>
          </w:tcPr>
          <w:p w14:paraId="4E28461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  <w:shd w:val="clear" w:color="auto" w:fill="FFFFFF" w:themeFill="background1"/>
          </w:tcPr>
          <w:p w14:paraId="7A14D72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  <w:shd w:val="clear" w:color="auto" w:fill="FFFFFF" w:themeFill="background1"/>
          </w:tcPr>
          <w:p w14:paraId="0C8F29B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a=4.79379,</w:t>
            </w:r>
          </w:p>
          <w:p w14:paraId="6B3F576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c=13.11022</w:t>
            </w:r>
          </w:p>
        </w:tc>
        <w:tc>
          <w:tcPr>
            <w:tcW w:w="1418" w:type="dxa"/>
            <w:shd w:val="clear" w:color="auto" w:fill="FFFFFF" w:themeFill="background1"/>
          </w:tcPr>
          <w:p w14:paraId="7809A83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44.7</w:t>
            </w:r>
          </w:p>
        </w:tc>
        <w:tc>
          <w:tcPr>
            <w:tcW w:w="1105" w:type="dxa"/>
            <w:vMerge/>
            <w:shd w:val="clear" w:color="auto" w:fill="FFFFFF" w:themeFill="background1"/>
          </w:tcPr>
          <w:p w14:paraId="2586579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  <w:shd w:val="clear" w:color="auto" w:fill="FFFFFF" w:themeFill="background1"/>
          </w:tcPr>
          <w:p w14:paraId="2DDBE699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2.0</w:t>
            </w:r>
          </w:p>
        </w:tc>
      </w:tr>
      <w:tr w:rsidR="00425C93" w:rsidRPr="00425C93" w14:paraId="0BBA3DB8" w14:textId="77777777" w:rsidTr="00D134C9">
        <w:tc>
          <w:tcPr>
            <w:tcW w:w="1985" w:type="dxa"/>
            <w:vMerge/>
            <w:shd w:val="clear" w:color="auto" w:fill="FFFFFF" w:themeFill="background1"/>
          </w:tcPr>
          <w:p w14:paraId="368436C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  <w:shd w:val="clear" w:color="auto" w:fill="FFFFFF" w:themeFill="background1"/>
          </w:tcPr>
          <w:p w14:paraId="09372D65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CeO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Cubic Fm-3m(225)</w:t>
            </w:r>
          </w:p>
        </w:tc>
        <w:tc>
          <w:tcPr>
            <w:tcW w:w="1559" w:type="dxa"/>
            <w:shd w:val="clear" w:color="auto" w:fill="FFFFFF" w:themeFill="background1"/>
          </w:tcPr>
          <w:p w14:paraId="24D523C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a=5.52306</w:t>
            </w:r>
          </w:p>
        </w:tc>
        <w:tc>
          <w:tcPr>
            <w:tcW w:w="1418" w:type="dxa"/>
            <w:shd w:val="clear" w:color="auto" w:fill="FFFFFF" w:themeFill="background1"/>
          </w:tcPr>
          <w:p w14:paraId="1FCA69F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50.6</w:t>
            </w:r>
          </w:p>
        </w:tc>
        <w:tc>
          <w:tcPr>
            <w:tcW w:w="1105" w:type="dxa"/>
            <w:vMerge/>
            <w:shd w:val="clear" w:color="auto" w:fill="FFFFFF" w:themeFill="background1"/>
          </w:tcPr>
          <w:p w14:paraId="334F754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  <w:shd w:val="clear" w:color="auto" w:fill="FFFFFF" w:themeFill="background1"/>
          </w:tcPr>
          <w:p w14:paraId="0A5220A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15.7</w:t>
            </w:r>
          </w:p>
        </w:tc>
      </w:tr>
      <w:tr w:rsidR="00425C93" w:rsidRPr="00425C93" w14:paraId="662D7B6A" w14:textId="77777777" w:rsidTr="00D134C9">
        <w:tc>
          <w:tcPr>
            <w:tcW w:w="1985" w:type="dxa"/>
            <w:vMerge w:val="restart"/>
            <w:shd w:val="clear" w:color="auto" w:fill="FFFFFF" w:themeFill="background1"/>
          </w:tcPr>
          <w:p w14:paraId="02DE7A0A" w14:textId="7CC60F20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(56,8%) +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(22,7%) + Gd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(11,4%) +  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  <w:shd w:val="clear" w:color="auto" w:fill="FFFFFF" w:themeFill="background1"/>
          </w:tcPr>
          <w:p w14:paraId="2BFC7BF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102CA4A1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  <w:shd w:val="clear" w:color="auto" w:fill="FFFFFF" w:themeFill="background1"/>
          </w:tcPr>
          <w:p w14:paraId="1BB45C3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a=11.96328</w:t>
            </w:r>
          </w:p>
        </w:tc>
        <w:tc>
          <w:tcPr>
            <w:tcW w:w="1418" w:type="dxa"/>
            <w:shd w:val="clear" w:color="auto" w:fill="FFFFFF" w:themeFill="background1"/>
          </w:tcPr>
          <w:p w14:paraId="7141F4B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71.5</w:t>
            </w:r>
          </w:p>
        </w:tc>
        <w:tc>
          <w:tcPr>
            <w:tcW w:w="1105" w:type="dxa"/>
            <w:vMerge w:val="restart"/>
            <w:shd w:val="clear" w:color="auto" w:fill="FFFFFF" w:themeFill="background1"/>
          </w:tcPr>
          <w:p w14:paraId="0A5597FA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89.8</w:t>
            </w:r>
          </w:p>
        </w:tc>
        <w:tc>
          <w:tcPr>
            <w:tcW w:w="1163" w:type="dxa"/>
            <w:shd w:val="clear" w:color="auto" w:fill="FFFFFF" w:themeFill="background1"/>
          </w:tcPr>
          <w:p w14:paraId="10B40B9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73.6</w:t>
            </w:r>
          </w:p>
        </w:tc>
      </w:tr>
      <w:tr w:rsidR="00425C93" w:rsidRPr="00425C93" w14:paraId="1C8D22B9" w14:textId="77777777" w:rsidTr="00D134C9">
        <w:tc>
          <w:tcPr>
            <w:tcW w:w="1985" w:type="dxa"/>
            <w:vMerge/>
            <w:shd w:val="clear" w:color="auto" w:fill="FFFFFF" w:themeFill="background1"/>
          </w:tcPr>
          <w:p w14:paraId="79E4905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  <w:shd w:val="clear" w:color="auto" w:fill="FFFFFF" w:themeFill="background1"/>
          </w:tcPr>
          <w:p w14:paraId="5083071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Rhombo.H.axes – R-3c(167)</w:t>
            </w:r>
          </w:p>
        </w:tc>
        <w:tc>
          <w:tcPr>
            <w:tcW w:w="1559" w:type="dxa"/>
            <w:shd w:val="clear" w:color="auto" w:fill="FFFFFF" w:themeFill="background1"/>
          </w:tcPr>
          <w:p w14:paraId="4DB4E0B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a=4.79285,</w:t>
            </w:r>
          </w:p>
          <w:p w14:paraId="2F1EA08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c=13.07166</w:t>
            </w:r>
          </w:p>
        </w:tc>
        <w:tc>
          <w:tcPr>
            <w:tcW w:w="1418" w:type="dxa"/>
            <w:shd w:val="clear" w:color="auto" w:fill="FFFFFF" w:themeFill="background1"/>
          </w:tcPr>
          <w:p w14:paraId="450059A4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98.2</w:t>
            </w:r>
          </w:p>
        </w:tc>
        <w:tc>
          <w:tcPr>
            <w:tcW w:w="1105" w:type="dxa"/>
            <w:vMerge/>
            <w:shd w:val="clear" w:color="auto" w:fill="FFFFFF" w:themeFill="background1"/>
          </w:tcPr>
          <w:p w14:paraId="397BCE2E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  <w:shd w:val="clear" w:color="auto" w:fill="FFFFFF" w:themeFill="background1"/>
          </w:tcPr>
          <w:p w14:paraId="5DA1A03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1.7</w:t>
            </w:r>
          </w:p>
        </w:tc>
      </w:tr>
      <w:tr w:rsidR="00425C93" w:rsidRPr="00425C93" w14:paraId="39ED81C4" w14:textId="77777777" w:rsidTr="00D134C9">
        <w:tc>
          <w:tcPr>
            <w:tcW w:w="1985" w:type="dxa"/>
            <w:vMerge/>
            <w:shd w:val="clear" w:color="auto" w:fill="FFFFFF" w:themeFill="background1"/>
          </w:tcPr>
          <w:p w14:paraId="6D79CF86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2155" w:type="dxa"/>
            <w:shd w:val="clear" w:color="auto" w:fill="FFFFFF" w:themeFill="background1"/>
          </w:tcPr>
          <w:p w14:paraId="751B29F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CeO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– Cubic Fm-3m(225)</w:t>
            </w:r>
          </w:p>
        </w:tc>
        <w:tc>
          <w:tcPr>
            <w:tcW w:w="1559" w:type="dxa"/>
            <w:shd w:val="clear" w:color="auto" w:fill="FFFFFF" w:themeFill="background1"/>
          </w:tcPr>
          <w:p w14:paraId="2E268E6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a=5.50465</w:t>
            </w:r>
          </w:p>
        </w:tc>
        <w:tc>
          <w:tcPr>
            <w:tcW w:w="1418" w:type="dxa"/>
            <w:shd w:val="clear" w:color="auto" w:fill="FFFFFF" w:themeFill="background1"/>
          </w:tcPr>
          <w:p w14:paraId="1830CD06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81.7</w:t>
            </w:r>
          </w:p>
        </w:tc>
        <w:tc>
          <w:tcPr>
            <w:tcW w:w="1105" w:type="dxa"/>
            <w:vMerge/>
            <w:shd w:val="clear" w:color="auto" w:fill="FFFFFF" w:themeFill="background1"/>
          </w:tcPr>
          <w:p w14:paraId="233611FC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</w:p>
        </w:tc>
        <w:tc>
          <w:tcPr>
            <w:tcW w:w="1163" w:type="dxa"/>
            <w:shd w:val="clear" w:color="auto" w:fill="FFFFFF" w:themeFill="background1"/>
          </w:tcPr>
          <w:p w14:paraId="6C5CA9D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24.6</w:t>
            </w:r>
          </w:p>
        </w:tc>
      </w:tr>
      <w:tr w:rsidR="00425C93" w:rsidRPr="00425C93" w14:paraId="6C7848AF" w14:textId="77777777" w:rsidTr="00D134C9">
        <w:tc>
          <w:tcPr>
            <w:tcW w:w="1985" w:type="dxa"/>
            <w:shd w:val="clear" w:color="auto" w:fill="FFFFFF" w:themeFill="background1"/>
          </w:tcPr>
          <w:p w14:paraId="6798070E" w14:textId="553F3A2E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(56,8%) + 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(22,7%) + Gd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(11,4%) +  Ce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(9,1%) (22</w:t>
            </w:r>
            <w:r w:rsidRPr="00425C93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155" w:type="dxa"/>
            <w:shd w:val="clear" w:color="auto" w:fill="FFFFFF" w:themeFill="background1"/>
          </w:tcPr>
          <w:p w14:paraId="4E538F88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12</w:t>
            </w: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Cubic</w:t>
            </w:r>
          </w:p>
          <w:p w14:paraId="76B64060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Ia-3d(230)</w:t>
            </w:r>
          </w:p>
        </w:tc>
        <w:tc>
          <w:tcPr>
            <w:tcW w:w="1559" w:type="dxa"/>
            <w:shd w:val="clear" w:color="auto" w:fill="FFFFFF" w:themeFill="background1"/>
          </w:tcPr>
          <w:p w14:paraId="48D09943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a=11.91594</w:t>
            </w:r>
          </w:p>
        </w:tc>
        <w:tc>
          <w:tcPr>
            <w:tcW w:w="1418" w:type="dxa"/>
            <w:shd w:val="clear" w:color="auto" w:fill="FFFFFF" w:themeFill="background1"/>
          </w:tcPr>
          <w:p w14:paraId="059478E2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48.5</w:t>
            </w:r>
          </w:p>
        </w:tc>
        <w:tc>
          <w:tcPr>
            <w:tcW w:w="1105" w:type="dxa"/>
            <w:shd w:val="clear" w:color="auto" w:fill="FFFFFF" w:themeFill="background1"/>
          </w:tcPr>
          <w:p w14:paraId="2BEE2BE7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86.3</w:t>
            </w:r>
          </w:p>
        </w:tc>
        <w:tc>
          <w:tcPr>
            <w:tcW w:w="1163" w:type="dxa"/>
            <w:shd w:val="clear" w:color="auto" w:fill="FFFFFF" w:themeFill="background1"/>
          </w:tcPr>
          <w:p w14:paraId="6B17006D" w14:textId="77777777" w:rsidR="00425C93" w:rsidRPr="00425C93" w:rsidRDefault="00425C93" w:rsidP="008C71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425C93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100</w:t>
            </w:r>
          </w:p>
        </w:tc>
      </w:tr>
    </w:tbl>
    <w:p w14:paraId="5D8961C6" w14:textId="77777777" w:rsidR="00425C93" w:rsidRDefault="00425C93" w:rsidP="00425C93">
      <w:pPr>
        <w:spacing w:after="0" w:line="360" w:lineRule="auto"/>
        <w:rPr>
          <w:rFonts w:ascii="Times New Roman" w:hAnsi="Times New Roman" w:cs="Times New Roman"/>
          <w:sz w:val="24"/>
          <w:lang w:val="kk-KZ"/>
        </w:rPr>
      </w:pPr>
    </w:p>
    <w:p w14:paraId="6B0D1A2E" w14:textId="77777777" w:rsidR="00FD0A77" w:rsidRDefault="00FD0A77">
      <w:pPr>
        <w:rPr>
          <w:rFonts w:ascii="Times New Roman" w:hAnsi="Times New Roman" w:cs="Times New Roman"/>
          <w:b/>
          <w:sz w:val="24"/>
          <w:lang w:val="kk-KZ"/>
        </w:rPr>
      </w:pPr>
      <w:r>
        <w:rPr>
          <w:rFonts w:ascii="Times New Roman" w:hAnsi="Times New Roman" w:cs="Times New Roman"/>
          <w:b/>
          <w:sz w:val="24"/>
          <w:lang w:val="kk-KZ"/>
        </w:rPr>
        <w:br w:type="page"/>
      </w:r>
    </w:p>
    <w:p w14:paraId="0189E5B1" w14:textId="35FC2D53" w:rsidR="00FD0A77" w:rsidRDefault="0062028C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pacing w:val="2"/>
          <w:sz w:val="24"/>
          <w:szCs w:val="24"/>
          <w:lang w:val="kk-KZ"/>
        </w:rPr>
      </w:pPr>
      <w:r w:rsidRPr="0062028C">
        <w:rPr>
          <w:rFonts w:ascii="Times New Roman" w:hAnsi="Times New Roman" w:cs="Times New Roman"/>
          <w:b/>
          <w:sz w:val="24"/>
          <w:lang w:val="kk-KZ"/>
        </w:rPr>
        <w:lastRenderedPageBreak/>
        <w:t xml:space="preserve">3 </w:t>
      </w:r>
      <w:r>
        <w:rPr>
          <w:rFonts w:ascii="Times New Roman" w:hAnsi="Times New Roman" w:cs="Times New Roman"/>
          <w:b/>
          <w:sz w:val="24"/>
        </w:rPr>
        <w:t>Ф</w:t>
      </w:r>
      <w:r w:rsidRPr="0062028C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ото</w:t>
      </w:r>
      <w:proofErr w:type="spellStart"/>
      <w:r w:rsidRPr="0062028C">
        <w:rPr>
          <w:rFonts w:ascii="Times New Roman" w:hAnsi="Times New Roman" w:cs="Times New Roman"/>
          <w:b/>
          <w:spacing w:val="2"/>
          <w:sz w:val="24"/>
          <w:szCs w:val="24"/>
        </w:rPr>
        <w:t>люминесцен</w:t>
      </w:r>
      <w:proofErr w:type="spellEnd"/>
      <w:r w:rsidRPr="0062028C">
        <w:rPr>
          <w:rFonts w:ascii="Times New Roman" w:hAnsi="Times New Roman" w:cs="Times New Roman"/>
          <w:b/>
          <w:spacing w:val="2"/>
          <w:sz w:val="24"/>
          <w:szCs w:val="24"/>
          <w:lang w:val="kk-KZ"/>
        </w:rPr>
        <w:t>ция нанокерамик</w:t>
      </w:r>
    </w:p>
    <w:p w14:paraId="26639FB2" w14:textId="77777777" w:rsidR="00C90B8E" w:rsidRPr="0062028C" w:rsidRDefault="00C90B8E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lang w:val="kk-KZ"/>
        </w:rPr>
      </w:pPr>
    </w:p>
    <w:p w14:paraId="64A21DFF" w14:textId="589E3E55" w:rsidR="0097773B" w:rsidRPr="0097773B" w:rsidRDefault="0097773B" w:rsidP="001778A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lang w:val="kk-KZ"/>
        </w:rPr>
      </w:pPr>
      <w:r w:rsidRPr="0097773B">
        <w:rPr>
          <w:rFonts w:ascii="Times New Roman" w:hAnsi="Times New Roman" w:cs="Times New Roman"/>
          <w:bCs/>
          <w:sz w:val="24"/>
          <w:lang w:val="kk-KZ"/>
        </w:rPr>
        <w:t xml:space="preserve">После изучения структуры </w:t>
      </w:r>
      <w:r>
        <w:rPr>
          <w:rFonts w:ascii="Times New Roman" w:hAnsi="Times New Roman" w:cs="Times New Roman"/>
          <w:bCs/>
          <w:sz w:val="24"/>
          <w:lang w:val="kk-KZ"/>
        </w:rPr>
        <w:t>и морфологии</w:t>
      </w:r>
      <w:r w:rsidRPr="0097773B">
        <w:rPr>
          <w:rFonts w:ascii="Times New Roman" w:hAnsi="Times New Roman" w:cs="Times New Roman"/>
          <w:bCs/>
          <w:sz w:val="24"/>
          <w:lang w:val="kk-KZ"/>
        </w:rPr>
        <w:t xml:space="preserve"> эти керамические образцы были дополнительно подвергнуты высокотемпературной обработке при 1650 ° С в течение 8 часов, а также исследованы свойства отожженных образцов. Люминесцентные свойства полученной керамики сравнивались с двумя коммерческими люминофорами YAGG: Ce (SDL-3500) и YAG: Ce (SDL-4000), производимыми на ООО «Сикамор» (Фрязино, Россия). Оба эталонных люминофора содержали равную концентрацию примесных ионов Се</w:t>
      </w:r>
      <w:r w:rsidRPr="0097773B">
        <w:rPr>
          <w:rFonts w:ascii="Times New Roman" w:hAnsi="Times New Roman" w:cs="Times New Roman"/>
          <w:bCs/>
          <w:sz w:val="24"/>
          <w:vertAlign w:val="superscript"/>
          <w:lang w:val="kk-KZ"/>
        </w:rPr>
        <w:t>3+</w:t>
      </w:r>
      <w:r w:rsidRPr="0097773B">
        <w:rPr>
          <w:rFonts w:ascii="Times New Roman" w:hAnsi="Times New Roman" w:cs="Times New Roman"/>
          <w:bCs/>
          <w:sz w:val="24"/>
          <w:lang w:val="kk-KZ"/>
        </w:rPr>
        <w:t>, а SDL-3500 дополнительно содержал около 2,5 ат. % ионов Gd</w:t>
      </w:r>
      <w:r w:rsidRPr="0097773B">
        <w:rPr>
          <w:rFonts w:ascii="Times New Roman" w:hAnsi="Times New Roman" w:cs="Times New Roman"/>
          <w:bCs/>
          <w:sz w:val="24"/>
          <w:vertAlign w:val="superscript"/>
          <w:lang w:val="kk-KZ"/>
        </w:rPr>
        <w:t>3+</w:t>
      </w:r>
      <w:r w:rsidRPr="0097773B">
        <w:rPr>
          <w:rFonts w:ascii="Times New Roman" w:hAnsi="Times New Roman" w:cs="Times New Roman"/>
          <w:bCs/>
          <w:sz w:val="24"/>
          <w:lang w:val="kk-KZ"/>
        </w:rPr>
        <w:t xml:space="preserve"> (подробнее см. [</w:t>
      </w:r>
      <w:r w:rsidR="00E2365C">
        <w:rPr>
          <w:rFonts w:ascii="Times New Roman" w:hAnsi="Times New Roman" w:cs="Times New Roman"/>
          <w:bCs/>
          <w:sz w:val="24"/>
          <w:lang w:val="kk-KZ"/>
        </w:rPr>
        <w:t>29</w:t>
      </w:r>
      <w:r w:rsidRPr="0097773B">
        <w:rPr>
          <w:rFonts w:ascii="Times New Roman" w:hAnsi="Times New Roman" w:cs="Times New Roman"/>
          <w:bCs/>
          <w:sz w:val="24"/>
          <w:lang w:val="kk-KZ"/>
        </w:rPr>
        <w:t>]).</w:t>
      </w:r>
    </w:p>
    <w:p w14:paraId="3A65AD1C" w14:textId="77777777" w:rsidR="0097773B" w:rsidRPr="0097773B" w:rsidRDefault="0097773B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lang w:val="kk-KZ"/>
        </w:rPr>
      </w:pPr>
      <w:r w:rsidRPr="0097773B">
        <w:rPr>
          <w:rFonts w:ascii="Times New Roman" w:hAnsi="Times New Roman" w:cs="Times New Roman"/>
          <w:bCs/>
          <w:sz w:val="24"/>
          <w:lang w:val="kk-KZ"/>
        </w:rPr>
        <w:t>Для удобства ниже по тексту будут использоваться следующие обозначения образцов. Образцы, синтезированные в настоящем исследовании, будут отмечены дополнительной буквой «S», а коммерческие эталонные образцы - буквой «M».</w:t>
      </w:r>
    </w:p>
    <w:p w14:paraId="72DC98A8" w14:textId="69AECD1B" w:rsidR="0097773B" w:rsidRPr="0097773B" w:rsidRDefault="0097773B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lang w:val="kk-KZ"/>
        </w:rPr>
      </w:pPr>
      <w:r w:rsidRPr="0097773B">
        <w:rPr>
          <w:rFonts w:ascii="Times New Roman" w:hAnsi="Times New Roman" w:cs="Times New Roman"/>
          <w:bCs/>
          <w:sz w:val="24"/>
          <w:lang w:val="kk-KZ"/>
        </w:rPr>
        <w:t>Спектры возбуждения фотолюминесценции (ФЛ) измеряли с использованием флуоресцентного спектрофотометра Cary Eclipse, Agilent Technologies Inc., а спектры излучения регистрировали с помощью спектрофотометра AvaSpec-2048 и с использованием светодиода при 450 нм для фотовозбуждения.</w:t>
      </w:r>
    </w:p>
    <w:p w14:paraId="7A78E109" w14:textId="195B8DD5" w:rsidR="00425C93" w:rsidRDefault="00425C93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2028C">
        <w:rPr>
          <w:rFonts w:ascii="Times New Roman" w:hAnsi="Times New Roman" w:cs="Times New Roman"/>
          <w:bCs/>
          <w:sz w:val="24"/>
          <w:lang w:val="kk-KZ"/>
        </w:rPr>
        <w:t>Фотолюминесценция при возбуждении синим светодиодом.</w:t>
      </w:r>
      <w:r>
        <w:rPr>
          <w:rFonts w:ascii="Times New Roman" w:hAnsi="Times New Roman" w:cs="Times New Roman"/>
          <w:b/>
          <w:sz w:val="24"/>
          <w:lang w:val="kk-KZ"/>
        </w:rPr>
        <w:t xml:space="preserve"> 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Образцы синтезированной </w:t>
      </w:r>
      <w:r w:rsidR="00C90B8E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 керамики интенсивно люминесцируют при возбуждении излучением чипа на 4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5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0 нм в диапазоне от 500-700 нм,  характерном для 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YAG:Ce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 и 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YAGG:Ce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 люминофоров </w:t>
      </w:r>
      <w:r w:rsidRPr="00D26EFA">
        <w:rPr>
          <w:rFonts w:ascii="Times New Roman" w:hAnsi="Times New Roman" w:cs="Times New Roman"/>
          <w:sz w:val="24"/>
          <w:szCs w:val="24"/>
          <w:lang w:val="kk-KZ"/>
        </w:rPr>
        <w:t>[</w:t>
      </w:r>
      <w:r w:rsidR="00A734E8">
        <w:rPr>
          <w:rFonts w:ascii="Times New Roman" w:hAnsi="Times New Roman" w:cs="Times New Roman"/>
          <w:sz w:val="24"/>
          <w:szCs w:val="24"/>
          <w:lang w:val="kk-KZ"/>
        </w:rPr>
        <w:t xml:space="preserve">29, </w:t>
      </w:r>
      <w:r w:rsidR="00E2365C">
        <w:rPr>
          <w:rFonts w:ascii="Times New Roman" w:hAnsi="Times New Roman" w:cs="Times New Roman"/>
          <w:sz w:val="24"/>
          <w:szCs w:val="24"/>
          <w:lang w:val="kk-KZ"/>
        </w:rPr>
        <w:t>30</w:t>
      </w:r>
      <w:r w:rsidRPr="009D1D1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A5E1CFF" w14:textId="0209B0B1" w:rsidR="00425C93" w:rsidRDefault="00425C93" w:rsidP="0097773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3B5B">
        <w:rPr>
          <w:rFonts w:ascii="Times New Roman" w:hAnsi="Times New Roman" w:cs="Times New Roman"/>
          <w:sz w:val="24"/>
          <w:szCs w:val="24"/>
        </w:rPr>
        <w:t>На рис</w:t>
      </w:r>
      <w:r w:rsidR="00BA7D38">
        <w:rPr>
          <w:rFonts w:ascii="Times New Roman" w:hAnsi="Times New Roman" w:cs="Times New Roman"/>
          <w:sz w:val="24"/>
          <w:szCs w:val="24"/>
          <w:lang w:val="kk-KZ"/>
        </w:rPr>
        <w:t xml:space="preserve">унке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5</w:t>
      </w:r>
      <w:r w:rsidRPr="008B3B5B">
        <w:rPr>
          <w:rFonts w:ascii="Times New Roman" w:hAnsi="Times New Roman" w:cs="Times New Roman"/>
          <w:sz w:val="24"/>
          <w:szCs w:val="24"/>
        </w:rPr>
        <w:t xml:space="preserve"> (a, b) приведены результаты измерения спектров люминесценции, измеренных при возбуждении поверхности раскола образцов.  Вся область раскола хорошо люминесцирует, однако, распределение яркости по поверхности неоднородное. Максимум люминесценции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8B3B5B">
        <w:rPr>
          <w:rFonts w:ascii="Times New Roman" w:hAnsi="Times New Roman" w:cs="Times New Roman"/>
          <w:sz w:val="24"/>
          <w:szCs w:val="24"/>
        </w:rPr>
        <w:t xml:space="preserve"> керамики приходится на  555 </w:t>
      </w:r>
      <w:proofErr w:type="spellStart"/>
      <w:r w:rsidRPr="008B3B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8B3B5B">
        <w:rPr>
          <w:rFonts w:ascii="Times New Roman" w:hAnsi="Times New Roman" w:cs="Times New Roman"/>
          <w:sz w:val="24"/>
          <w:szCs w:val="24"/>
        </w:rPr>
        <w:t xml:space="preserve">, полуширина полосы равна 0,45 эВ. В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proofErr w:type="gramEnd"/>
      <w:r w:rsidRPr="008B3B5B">
        <w:rPr>
          <w:rFonts w:ascii="Times New Roman" w:hAnsi="Times New Roman" w:cs="Times New Roman"/>
          <w:sz w:val="24"/>
          <w:szCs w:val="24"/>
        </w:rPr>
        <w:t xml:space="preserve"> керамике максимум люминесценции на 555 </w:t>
      </w:r>
      <w:proofErr w:type="spellStart"/>
      <w:r w:rsidRPr="008B3B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8B3B5B">
        <w:rPr>
          <w:rFonts w:ascii="Times New Roman" w:hAnsi="Times New Roman" w:cs="Times New Roman"/>
          <w:sz w:val="24"/>
          <w:szCs w:val="24"/>
        </w:rPr>
        <w:t xml:space="preserve">, полуширина полосы равна 0,48 эВ. Смещение полосы в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proofErr w:type="gramEnd"/>
      <w:r w:rsidRPr="008B3B5B">
        <w:rPr>
          <w:rFonts w:ascii="Times New Roman" w:hAnsi="Times New Roman" w:cs="Times New Roman"/>
          <w:sz w:val="24"/>
          <w:szCs w:val="24"/>
        </w:rPr>
        <w:t xml:space="preserve"> керамике относительно полосы в </w:t>
      </w:r>
      <w:proofErr w:type="spell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r w:rsidRPr="008B3B5B">
        <w:rPr>
          <w:rFonts w:ascii="Times New Roman" w:hAnsi="Times New Roman" w:cs="Times New Roman"/>
          <w:sz w:val="24"/>
          <w:szCs w:val="24"/>
        </w:rPr>
        <w:t xml:space="preserve"> является характерным признаком люминофоров, содержащих ионы Gd</w:t>
      </w:r>
      <w:r w:rsidRPr="00DE2910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8B3B5B">
        <w:rPr>
          <w:rFonts w:ascii="Times New Roman" w:hAnsi="Times New Roman" w:cs="Times New Roman"/>
          <w:sz w:val="24"/>
          <w:szCs w:val="24"/>
        </w:rPr>
        <w:t xml:space="preserve"> в качестве модификаторов. Значения полуширины полос люминесценции в синтезированных образцах керамики находятся в пределах измеренных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A72BF">
        <w:rPr>
          <w:rFonts w:ascii="Times New Roman" w:hAnsi="Times New Roman" w:cs="Times New Roman"/>
          <w:sz w:val="24"/>
          <w:szCs w:val="24"/>
        </w:rPr>
        <w:t>[</w:t>
      </w:r>
      <w:r w:rsidR="00A734E8">
        <w:rPr>
          <w:rFonts w:ascii="Times New Roman" w:hAnsi="Times New Roman" w:cs="Times New Roman"/>
          <w:sz w:val="24"/>
          <w:szCs w:val="24"/>
          <w:lang w:val="kk-KZ"/>
        </w:rPr>
        <w:t>31, 32</w:t>
      </w:r>
      <w:r w:rsidRPr="00A734E8">
        <w:rPr>
          <w:rFonts w:ascii="Times New Roman" w:hAnsi="Times New Roman" w:cs="Times New Roman"/>
          <w:sz w:val="24"/>
          <w:szCs w:val="24"/>
        </w:rPr>
        <w:t xml:space="preserve">] </w:t>
      </w:r>
      <w:r w:rsidRPr="004A72BF">
        <w:rPr>
          <w:rFonts w:ascii="Times New Roman" w:hAnsi="Times New Roman" w:cs="Times New Roman"/>
          <w:sz w:val="24"/>
          <w:szCs w:val="24"/>
        </w:rPr>
        <w:t>соответствующих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4A72BF">
        <w:rPr>
          <w:rFonts w:ascii="Times New Roman" w:hAnsi="Times New Roman" w:cs="Times New Roman"/>
          <w:sz w:val="24"/>
          <w:szCs w:val="24"/>
        </w:rPr>
        <w:t>люминофорах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4A72BF">
        <w:rPr>
          <w:rFonts w:ascii="Times New Roman" w:hAnsi="Times New Roman" w:cs="Times New Roman"/>
          <w:sz w:val="24"/>
          <w:szCs w:val="24"/>
        </w:rPr>
        <w:t>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4A72BF">
        <w:rPr>
          <w:rFonts w:ascii="Times New Roman" w:hAnsi="Times New Roman" w:cs="Times New Roman"/>
          <w:sz w:val="24"/>
          <w:szCs w:val="24"/>
        </w:rPr>
        <w:t>керамике</w:t>
      </w:r>
      <w:r w:rsidRPr="00A734E8">
        <w:rPr>
          <w:rFonts w:ascii="Times New Roman" w:hAnsi="Times New Roman" w:cs="Times New Roman"/>
          <w:sz w:val="24"/>
          <w:szCs w:val="24"/>
        </w:rPr>
        <w:t xml:space="preserve"> [</w:t>
      </w:r>
      <w:r w:rsidR="00A734E8">
        <w:rPr>
          <w:rFonts w:ascii="Times New Roman" w:hAnsi="Times New Roman" w:cs="Times New Roman"/>
          <w:sz w:val="24"/>
          <w:szCs w:val="24"/>
          <w:lang w:val="kk-KZ"/>
        </w:rPr>
        <w:t>33</w:t>
      </w:r>
      <w:r w:rsidRPr="004A72BF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F4B71">
        <w:rPr>
          <w:rFonts w:ascii="Times New Roman" w:hAnsi="Times New Roman" w:cs="Times New Roman"/>
          <w:sz w:val="24"/>
          <w:szCs w:val="24"/>
        </w:rPr>
        <w:t xml:space="preserve">на основе </w:t>
      </w:r>
      <w:proofErr w:type="spellStart"/>
      <w:proofErr w:type="gramStart"/>
      <w:r w:rsidR="0040793F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14:paraId="23DAE55D" w14:textId="5A7CF3B3" w:rsidR="0091043E" w:rsidRPr="00DE2910" w:rsidRDefault="0091043E" w:rsidP="0093339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BA7D38">
        <w:rPr>
          <w:rFonts w:ascii="Times New Roman" w:hAnsi="Times New Roman" w:cs="Times New Roman"/>
          <w:sz w:val="24"/>
          <w:szCs w:val="24"/>
          <w:lang w:val="kk-KZ"/>
        </w:rPr>
        <w:t>На рис</w:t>
      </w:r>
      <w:r>
        <w:rPr>
          <w:rFonts w:ascii="Times New Roman" w:hAnsi="Times New Roman" w:cs="Times New Roman"/>
          <w:sz w:val="24"/>
          <w:szCs w:val="24"/>
          <w:lang w:val="kk-KZ"/>
        </w:rPr>
        <w:t>унке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6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показаны спектры излучения, измеренные при фотовозбуждении 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C"/>
      </w:r>
      <w:proofErr w:type="spellStart"/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= 450 нм при комнатной температуре для образцов, синтезированных в настоящем исследовании (часть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) или </w:t>
      </w:r>
      <w:r>
        <w:rPr>
          <w:rFonts w:ascii="Times New Roman" w:hAnsi="Times New Roman" w:cs="Times New Roman"/>
          <w:sz w:val="24"/>
          <w:szCs w:val="24"/>
          <w:lang w:val="kk-KZ"/>
        </w:rPr>
        <w:t>промышленных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люминофоров (часть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). Люминесцентные характеристики люминофоров YAG: Ce и синтезированной керамики довольно схожи и покрывают спектральную область 500–750 нм. Две широкие перекрывающиеся полосы 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излучения (их максимумы отмечены стрелками) обусловлены переходами </w:t>
      </w:r>
      <w:r w:rsidRPr="00BA7D38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BA7D38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BA7D38">
        <w:rPr>
          <w:rFonts w:ascii="Times New Roman" w:hAnsi="Times New Roman" w:cs="Times New Roman"/>
          <w:sz w:val="24"/>
          <w:szCs w:val="24"/>
        </w:rPr>
        <w:t>→</w:t>
      </w:r>
      <w:r w:rsidRPr="00BA7D38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 w:rsidRPr="00BA7D38">
        <w:rPr>
          <w:rFonts w:ascii="Times New Roman" w:hAnsi="Times New Roman" w:cs="Times New Roman"/>
          <w:sz w:val="24"/>
          <w:szCs w:val="24"/>
          <w:vertAlign w:val="subscript"/>
        </w:rPr>
        <w:t>5/2</w:t>
      </w:r>
      <w:r w:rsidRPr="00BA7D38">
        <w:rPr>
          <w:rFonts w:ascii="Times New Roman" w:hAnsi="Times New Roman" w:cs="Times New Roman"/>
          <w:sz w:val="24"/>
          <w:szCs w:val="24"/>
        </w:rPr>
        <w:t>,</w:t>
      </w:r>
      <w:r w:rsidRPr="00BA7D38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 w:rsidRPr="00BA7D38">
        <w:rPr>
          <w:rFonts w:ascii="Times New Roman" w:hAnsi="Times New Roman" w:cs="Times New Roman"/>
          <w:sz w:val="24"/>
          <w:szCs w:val="24"/>
          <w:vertAlign w:val="subscript"/>
        </w:rPr>
        <w:t>7/2</w:t>
      </w:r>
      <w:r w:rsidRPr="00BA7D38">
        <w:rPr>
          <w:rFonts w:ascii="Times New Roman" w:hAnsi="Times New Roman" w:cs="Times New Roman"/>
          <w:sz w:val="24"/>
          <w:szCs w:val="24"/>
        </w:rPr>
        <w:t xml:space="preserve"> 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в ионе </w:t>
      </w:r>
      <w:r w:rsidRPr="00BA7D38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BA7D38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 [</w:t>
      </w:r>
      <w:r>
        <w:rPr>
          <w:rFonts w:ascii="Times New Roman" w:hAnsi="Times New Roman" w:cs="Times New Roman"/>
          <w:sz w:val="24"/>
          <w:szCs w:val="24"/>
          <w:lang w:val="kk-KZ"/>
        </w:rPr>
        <w:t>34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 xml:space="preserve">]. Отметим, что небольшое перераспределение полос излучения в YAGG:Ce в пользу длинноволновой области по сравнению с таковыми в YAG:Ce объясняется присутствием ионов </w:t>
      </w:r>
      <w:r w:rsidRPr="00BA7D38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Gd</w:t>
      </w:r>
      <w:r w:rsidRPr="00BA7D38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3+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>, что приводит к изменению параметра решетки и кристаллических полей в легирующая среда [</w:t>
      </w:r>
      <w:r>
        <w:rPr>
          <w:rFonts w:ascii="Times New Roman" w:hAnsi="Times New Roman" w:cs="Times New Roman"/>
          <w:sz w:val="24"/>
          <w:szCs w:val="24"/>
          <w:lang w:val="kk-KZ"/>
        </w:rPr>
        <w:t>35</w:t>
      </w:r>
      <w:r w:rsidRPr="00BA7D38">
        <w:rPr>
          <w:rFonts w:ascii="Times New Roman" w:hAnsi="Times New Roman" w:cs="Times New Roman"/>
          <w:sz w:val="24"/>
          <w:szCs w:val="24"/>
          <w:lang w:val="kk-KZ"/>
        </w:rPr>
        <w:t>].</w:t>
      </w:r>
    </w:p>
    <w:p w14:paraId="0B86431C" w14:textId="6BA0721A" w:rsidR="00425C93" w:rsidRPr="001F7378" w:rsidRDefault="0093339C" w:rsidP="0093339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F7378">
        <w:rPr>
          <w:rFonts w:ascii="Times New Roman" w:hAnsi="Times New Roman" w:cs="Times New Roman"/>
          <w:sz w:val="24"/>
          <w:szCs w:val="24"/>
        </w:rPr>
        <w:object w:dxaOrig="5261" w:dyaOrig="4031" w14:anchorId="0F7CE562">
          <v:shape id="_x0000_i1025" type="#_x0000_t75" style="width:234.6pt;height:179.4pt" o:ole="">
            <v:imagedata r:id="rId20" o:title=""/>
          </v:shape>
          <o:OLEObject Type="Embed" ProgID="Origin50.Graph" ShapeID="_x0000_i1025" DrawAspect="Content" ObjectID="_1666965667" r:id="rId21"/>
        </w:object>
      </w:r>
      <w:r w:rsidRPr="001F7378">
        <w:rPr>
          <w:rFonts w:ascii="Times New Roman" w:hAnsi="Times New Roman" w:cs="Times New Roman"/>
          <w:sz w:val="24"/>
          <w:szCs w:val="24"/>
        </w:rPr>
        <w:object w:dxaOrig="5261" w:dyaOrig="4031" w14:anchorId="1A101A3F">
          <v:shape id="_x0000_i1026" type="#_x0000_t75" style="width:229.8pt;height:175.8pt" o:ole="">
            <v:imagedata r:id="rId22" o:title=""/>
          </v:shape>
          <o:OLEObject Type="Embed" ProgID="Origin50.Graph" ShapeID="_x0000_i1026" DrawAspect="Content" ObjectID="_1666965668" r:id="rId23"/>
        </w:object>
      </w:r>
    </w:p>
    <w:p w14:paraId="1EFC5D51" w14:textId="75E37799" w:rsidR="00425C93" w:rsidRPr="00DE2910" w:rsidRDefault="00425C93" w:rsidP="00425C93">
      <w:pPr>
        <w:spacing w:after="0" w:line="360" w:lineRule="auto"/>
        <w:ind w:firstLine="454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Рисунок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6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702C3">
        <w:rPr>
          <w:rFonts w:ascii="Times New Roman" w:hAnsi="Times New Roman" w:cs="Times New Roman"/>
          <w:sz w:val="24"/>
          <w:szCs w:val="24"/>
          <w:lang w:val="kk-KZ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Спектры люминесценции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DE2910">
        <w:rPr>
          <w:rFonts w:ascii="Times New Roman" w:hAnsi="Times New Roman" w:cs="Times New Roman"/>
          <w:sz w:val="24"/>
          <w:szCs w:val="24"/>
        </w:rPr>
        <w:t xml:space="preserve"> -</w:t>
      </w:r>
      <w:r w:rsidRPr="00DE291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YAG:Ce</w:t>
      </w:r>
      <w:r w:rsidRPr="00DE2910">
        <w:rPr>
          <w:rFonts w:ascii="Times New Roman" w:hAnsi="Times New Roman" w:cs="Times New Roman"/>
          <w:sz w:val="24"/>
          <w:szCs w:val="24"/>
        </w:rPr>
        <w:t>,</w:t>
      </w:r>
      <w:r w:rsidRPr="0011496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DE2910">
        <w:rPr>
          <w:rFonts w:ascii="Times New Roman" w:hAnsi="Times New Roman" w:cs="Times New Roman"/>
          <w:sz w:val="24"/>
          <w:szCs w:val="24"/>
        </w:rPr>
        <w:t xml:space="preserve"> - 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YAGG:Ce</w:t>
      </w:r>
      <w:r w:rsidRPr="00DE29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керамик при возбуждении </w:t>
      </w:r>
      <w:r w:rsidR="0040793F">
        <w:rPr>
          <w:rFonts w:ascii="Times New Roman" w:hAnsi="Times New Roman" w:cs="Times New Roman"/>
          <w:sz w:val="24"/>
          <w:szCs w:val="24"/>
          <w:lang w:val="kk-KZ"/>
        </w:rPr>
        <w:t>СД</w:t>
      </w:r>
      <w:r w:rsidRPr="00DE2910">
        <w:rPr>
          <w:rFonts w:ascii="Times New Roman" w:hAnsi="Times New Roman" w:cs="Times New Roman"/>
          <w:sz w:val="24"/>
          <w:szCs w:val="24"/>
          <w:lang w:val="kk-KZ"/>
        </w:rPr>
        <w:t xml:space="preserve"> на 460 нм</w:t>
      </w:r>
    </w:p>
    <w:p w14:paraId="584372B7" w14:textId="503BFC6D" w:rsidR="00BA7D38" w:rsidRPr="00BA7D38" w:rsidRDefault="00DC4F38" w:rsidP="00BA7D38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caps/>
          <w:sz w:val="24"/>
          <w:szCs w:val="24"/>
          <w:lang w:val="en-US"/>
        </w:rPr>
      </w:pP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2C3AA3AB">
          <v:shape id="_x0000_i1027" type="#_x0000_t75" style="width:234pt;height:176.4pt" o:ole="">
            <v:imagedata r:id="rId24" o:title=""/>
          </v:shape>
          <o:OLEObject Type="Embed" ProgID="Origin50.Graph" ShapeID="_x0000_i1027" DrawAspect="Content" ObjectID="_1666965669" r:id="rId25"/>
        </w:object>
      </w: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5E9D612A">
          <v:shape id="_x0000_i1028" type="#_x0000_t75" style="width:234pt;height:178.2pt" o:ole="">
            <v:imagedata r:id="rId26" o:title=""/>
          </v:shape>
          <o:OLEObject Type="Embed" ProgID="Origin50.Graph" ShapeID="_x0000_i1028" DrawAspect="Content" ObjectID="_1666965670" r:id="rId27"/>
        </w:object>
      </w:r>
    </w:p>
    <w:p w14:paraId="0CC2F370" w14:textId="11417692" w:rsidR="00BA7D38" w:rsidRPr="00BA7D38" w:rsidRDefault="00BA7D38" w:rsidP="00BA7D38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BA7D38">
        <w:rPr>
          <w:rFonts w:ascii="Times New Roman" w:hAnsi="Times New Roman" w:cs="Times New Roman"/>
          <w:bCs/>
          <w:sz w:val="24"/>
          <w:szCs w:val="24"/>
        </w:rPr>
        <w:t>Рис</w:t>
      </w:r>
      <w:r>
        <w:rPr>
          <w:rFonts w:ascii="Times New Roman" w:hAnsi="Times New Roman" w:cs="Times New Roman"/>
          <w:bCs/>
          <w:sz w:val="24"/>
          <w:szCs w:val="24"/>
        </w:rPr>
        <w:t>уок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bCs/>
          <w:sz w:val="24"/>
          <w:szCs w:val="24"/>
          <w:lang w:val="kk-KZ"/>
        </w:rPr>
        <w:t>7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BA7D38">
        <w:rPr>
          <w:rFonts w:ascii="Times New Roman" w:hAnsi="Times New Roman" w:cs="Times New Roman"/>
          <w:bCs/>
          <w:sz w:val="24"/>
          <w:szCs w:val="24"/>
        </w:rPr>
        <w:t xml:space="preserve"> Спектры фотолюминесценции, измеренные при возбуждении светодиодным светом для синтезированных (а) и </w:t>
      </w:r>
      <w:r w:rsidR="009462C4">
        <w:rPr>
          <w:rFonts w:ascii="Times New Roman" w:hAnsi="Times New Roman" w:cs="Times New Roman"/>
          <w:bCs/>
          <w:sz w:val="24"/>
          <w:szCs w:val="24"/>
        </w:rPr>
        <w:t>промышленных</w:t>
      </w:r>
      <w:r w:rsidRPr="00BA7D38">
        <w:rPr>
          <w:rFonts w:ascii="Times New Roman" w:hAnsi="Times New Roman" w:cs="Times New Roman"/>
          <w:bCs/>
          <w:sz w:val="24"/>
          <w:szCs w:val="24"/>
        </w:rPr>
        <w:t xml:space="preserve"> (б) образцов керамики. 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="0040793F"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BA7D38">
        <w:rPr>
          <w:rFonts w:ascii="Times New Roman" w:hAnsi="Times New Roman" w:cs="Times New Roman"/>
          <w:bCs/>
          <w:sz w:val="24"/>
          <w:szCs w:val="24"/>
        </w:rPr>
        <w:t xml:space="preserve"> = 450 </w:t>
      </w:r>
      <w:proofErr w:type="spellStart"/>
      <w:r w:rsidRPr="00BA7D38">
        <w:rPr>
          <w:rFonts w:ascii="Times New Roman" w:hAnsi="Times New Roman" w:cs="Times New Roman"/>
          <w:bCs/>
          <w:sz w:val="24"/>
          <w:szCs w:val="24"/>
        </w:rPr>
        <w:t>нм</w:t>
      </w:r>
      <w:proofErr w:type="spellEnd"/>
      <w:r w:rsidRPr="00BA7D38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40793F"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r w:rsidR="0040793F" w:rsidRPr="0040793F">
        <w:rPr>
          <w:rFonts w:ascii="Times New Roman" w:hAnsi="Times New Roman" w:cs="Times New Roman"/>
          <w:bCs/>
          <w:sz w:val="24"/>
          <w:szCs w:val="24"/>
        </w:rPr>
        <w:t xml:space="preserve">300 </w:t>
      </w:r>
      <w:r w:rsidR="0040793F">
        <w:rPr>
          <w:rFonts w:ascii="Times New Roman" w:hAnsi="Times New Roman" w:cs="Times New Roman"/>
          <w:bCs/>
          <w:sz w:val="24"/>
          <w:szCs w:val="24"/>
        </w:rPr>
        <w:t>К</w:t>
      </w:r>
    </w:p>
    <w:p w14:paraId="2399DFA4" w14:textId="3B3D8C0A" w:rsidR="0040793F" w:rsidRPr="0040793F" w:rsidRDefault="0040793F" w:rsidP="0040793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793F">
        <w:rPr>
          <w:rFonts w:ascii="Times New Roman" w:hAnsi="Times New Roman" w:cs="Times New Roman"/>
          <w:sz w:val="24"/>
          <w:szCs w:val="24"/>
        </w:rPr>
        <w:t xml:space="preserve">На </w:t>
      </w:r>
      <w:r w:rsidRPr="00BA7D38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>унке</w:t>
      </w:r>
      <w:r w:rsidRPr="00BA7D38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8</w:t>
      </w:r>
      <w:r w:rsidRPr="0040793F">
        <w:rPr>
          <w:rFonts w:ascii="Times New Roman" w:hAnsi="Times New Roman" w:cs="Times New Roman"/>
          <w:sz w:val="24"/>
          <w:szCs w:val="24"/>
        </w:rPr>
        <w:t xml:space="preserve"> показано влияние дополнительной высокотемпературной обработки на люминесцентные характеристики исследуемых образцов. Верхние части рисунка (а 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40793F">
        <w:rPr>
          <w:rFonts w:ascii="Times New Roman" w:hAnsi="Times New Roman" w:cs="Times New Roman"/>
          <w:sz w:val="24"/>
          <w:szCs w:val="24"/>
        </w:rPr>
        <w:t xml:space="preserve">) представляют спектры люминесценции, измеренные при возбуждении керамики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40793F">
        <w:rPr>
          <w:rFonts w:ascii="Times New Roman" w:hAnsi="Times New Roman" w:cs="Times New Roman"/>
          <w:sz w:val="24"/>
          <w:szCs w:val="24"/>
        </w:rPr>
        <w:t xml:space="preserve">: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0793F">
        <w:rPr>
          <w:rFonts w:ascii="Times New Roman" w:hAnsi="Times New Roman" w:cs="Times New Roman"/>
          <w:sz w:val="24"/>
          <w:szCs w:val="24"/>
        </w:rPr>
        <w:t xml:space="preserve">) светодиодным светом, а нижние части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0793F">
        <w:rPr>
          <w:rFonts w:ascii="Times New Roman" w:hAnsi="Times New Roman" w:cs="Times New Roman"/>
          <w:sz w:val="24"/>
          <w:szCs w:val="24"/>
        </w:rPr>
        <w:t xml:space="preserve"> 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40793F">
        <w:rPr>
          <w:rFonts w:ascii="Times New Roman" w:hAnsi="Times New Roman" w:cs="Times New Roman"/>
          <w:sz w:val="24"/>
          <w:szCs w:val="24"/>
        </w:rPr>
        <w:t xml:space="preserve"> показывают результаты для керамики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40793F">
        <w:rPr>
          <w:rFonts w:ascii="Times New Roman" w:hAnsi="Times New Roman" w:cs="Times New Roman"/>
          <w:sz w:val="24"/>
          <w:szCs w:val="24"/>
        </w:rPr>
        <w:t xml:space="preserve">: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0793F">
        <w:rPr>
          <w:rFonts w:ascii="Times New Roman" w:hAnsi="Times New Roman" w:cs="Times New Roman"/>
          <w:sz w:val="24"/>
          <w:szCs w:val="24"/>
        </w:rPr>
        <w:t xml:space="preserve">). Спектры фотолюминесценции измерены для образцов как сразу после синтеза (рис. 3, а,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40793F">
        <w:rPr>
          <w:rFonts w:ascii="Times New Roman" w:hAnsi="Times New Roman" w:cs="Times New Roman"/>
          <w:sz w:val="24"/>
          <w:szCs w:val="24"/>
        </w:rPr>
        <w:t>), так и после дополнительной обработки по сравнительным результатам исследований спектров люминесценции образцов до и после отжига при 1650 ° С (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Р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ис</w:t>
      </w:r>
      <w:proofErr w:type="spellEnd"/>
      <w:r w:rsidR="00CB64EE">
        <w:rPr>
          <w:rFonts w:ascii="Times New Roman" w:hAnsi="Times New Roman" w:cs="Times New Roman"/>
          <w:sz w:val="24"/>
          <w:szCs w:val="24"/>
          <w:lang w:val="kk-KZ"/>
        </w:rPr>
        <w:t>унок</w:t>
      </w:r>
      <w:r w:rsidRPr="0040793F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lastRenderedPageBreak/>
        <w:t>8</w:t>
      </w:r>
      <w:r w:rsidRPr="0040793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0793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40793F">
        <w:rPr>
          <w:rFonts w:ascii="Times New Roman" w:hAnsi="Times New Roman" w:cs="Times New Roman"/>
          <w:sz w:val="24"/>
          <w:szCs w:val="24"/>
        </w:rPr>
        <w:t xml:space="preserve">). Хорошо видно, что положения максимумов полос люминесценции для керамики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40793F">
        <w:rPr>
          <w:rFonts w:ascii="Times New Roman" w:hAnsi="Times New Roman" w:cs="Times New Roman"/>
          <w:sz w:val="24"/>
          <w:szCs w:val="24"/>
        </w:rPr>
        <w:t xml:space="preserve">: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лежат в диапазоне от 535 до 555 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, а в керамике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40793F">
        <w:rPr>
          <w:rFonts w:ascii="Times New Roman" w:hAnsi="Times New Roman" w:cs="Times New Roman"/>
          <w:sz w:val="24"/>
          <w:szCs w:val="24"/>
        </w:rPr>
        <w:t xml:space="preserve">: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они сдвинуты к 550-575 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. С другой стороны, максимальные положения и полуширины полос люминесценции в обоих типах образцов, прошедших или не прошедших высокотемпературную обработку, практически не изменились. Таким образом, можно сделать вывод, что дополнительная обработка синтезированных образцов при 1650 °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0793F">
        <w:rPr>
          <w:rFonts w:ascii="Times New Roman" w:hAnsi="Times New Roman" w:cs="Times New Roman"/>
          <w:sz w:val="24"/>
          <w:szCs w:val="24"/>
        </w:rPr>
        <w:t xml:space="preserve"> не вызывает заметных изменений их люминесцентных характеристик.</w:t>
      </w:r>
    </w:p>
    <w:p w14:paraId="715802AA" w14:textId="19A18C64" w:rsidR="00BA7D38" w:rsidRPr="0040793F" w:rsidRDefault="00DC4F38" w:rsidP="00BA7D3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4E8B6A29">
          <v:shape id="_x0000_i1029" type="#_x0000_t75" style="width:3in;height:162pt" o:ole="">
            <v:imagedata r:id="rId28" o:title="" croptop="6291f" cropbottom="4194f" cropleft="3210f" cropright="6420f"/>
          </v:shape>
          <o:OLEObject Type="Embed" ProgID="Origin50.Graph" ShapeID="_x0000_i1029" DrawAspect="Content" ObjectID="_1666965671" r:id="rId29"/>
        </w:object>
      </w:r>
      <w:r w:rsidR="00BA7D38" w:rsidRPr="0040793F">
        <w:rPr>
          <w:rFonts w:ascii="Times New Roman" w:hAnsi="Times New Roman" w:cs="Times New Roman"/>
          <w:sz w:val="24"/>
          <w:szCs w:val="24"/>
        </w:rPr>
        <w:t xml:space="preserve">  </w:t>
      </w: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5574896D">
          <v:shape id="_x0000_i1030" type="#_x0000_t75" style="width:213pt;height:159.6pt" o:ole="">
            <v:imagedata r:id="rId30" o:title="" croptop="6291f" cropbottom="4194f" cropleft="3210f" cropright="6420f"/>
          </v:shape>
          <o:OLEObject Type="Embed" ProgID="Origin50.Graph" ShapeID="_x0000_i1030" DrawAspect="Content" ObjectID="_1666965672" r:id="rId31"/>
        </w:object>
      </w:r>
    </w:p>
    <w:p w14:paraId="586B396E" w14:textId="18A7D641" w:rsidR="00BA7D38" w:rsidRPr="0040793F" w:rsidRDefault="00DC4F38" w:rsidP="00BA7D3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72C8EEF7">
          <v:shape id="_x0000_i1031" type="#_x0000_t75" style="width:214.2pt;height:162pt" o:ole="">
            <v:imagedata r:id="rId32" o:title="" croptop="6291f" cropbottom="4194f" cropleft="3210f" cropright="6420f"/>
          </v:shape>
          <o:OLEObject Type="Embed" ProgID="Origin50.Graph" ShapeID="_x0000_i1031" DrawAspect="Content" ObjectID="_1666965673" r:id="rId33"/>
        </w:object>
      </w:r>
      <w:r w:rsidR="00BA7D38" w:rsidRPr="0040793F">
        <w:rPr>
          <w:rFonts w:ascii="Times New Roman" w:hAnsi="Times New Roman" w:cs="Times New Roman"/>
          <w:sz w:val="24"/>
          <w:szCs w:val="24"/>
        </w:rPr>
        <w:t xml:space="preserve">  </w:t>
      </w: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218467CD">
          <v:shape id="_x0000_i1032" type="#_x0000_t75" style="width:211.2pt;height:159.6pt" o:ole="">
            <v:imagedata r:id="rId34" o:title="" croptop="6291f" cropbottom="4194f" cropleft="3210f" cropright="6420f"/>
          </v:shape>
          <o:OLEObject Type="Embed" ProgID="Origin50.Graph" ShapeID="_x0000_i1032" DrawAspect="Content" ObjectID="_1666965674" r:id="rId35"/>
        </w:object>
      </w:r>
    </w:p>
    <w:p w14:paraId="042C73BB" w14:textId="789BF03B" w:rsidR="0040793F" w:rsidRPr="00BA7D38" w:rsidRDefault="0040793F" w:rsidP="0040793F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0793F">
        <w:rPr>
          <w:rFonts w:ascii="Times New Roman" w:hAnsi="Times New Roman" w:cs="Times New Roman"/>
          <w:bCs/>
          <w:sz w:val="24"/>
          <w:szCs w:val="24"/>
        </w:rPr>
        <w:t>Рис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унок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bCs/>
          <w:sz w:val="24"/>
          <w:szCs w:val="24"/>
          <w:lang w:val="kk-KZ"/>
        </w:rPr>
        <w:t>8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-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Спектры фотолюминесценции, измеренные при возбуждении светодиод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ом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керамических образцов после электронно-лучевого синтеза (части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b</w:t>
      </w:r>
      <w:r w:rsidRPr="0040793F">
        <w:rPr>
          <w:rFonts w:ascii="Times New Roman" w:hAnsi="Times New Roman" w:cs="Times New Roman"/>
          <w:bCs/>
          <w:sz w:val="24"/>
          <w:szCs w:val="24"/>
        </w:rPr>
        <w:t>) или после дополнительной высокотемпературной обработки (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c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d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). 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BA7D38">
        <w:rPr>
          <w:rFonts w:ascii="Times New Roman" w:hAnsi="Times New Roman" w:cs="Times New Roman"/>
          <w:bCs/>
          <w:sz w:val="24"/>
          <w:szCs w:val="24"/>
        </w:rPr>
        <w:t xml:space="preserve"> = 450 </w:t>
      </w:r>
      <w:proofErr w:type="spellStart"/>
      <w:r w:rsidRPr="00BA7D38">
        <w:rPr>
          <w:rFonts w:ascii="Times New Roman" w:hAnsi="Times New Roman" w:cs="Times New Roman"/>
          <w:bCs/>
          <w:sz w:val="24"/>
          <w:szCs w:val="24"/>
        </w:rPr>
        <w:t>нм</w:t>
      </w:r>
      <w:proofErr w:type="spellEnd"/>
      <w:r w:rsidRPr="00BA7D38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r w:rsidRPr="0040793F">
        <w:rPr>
          <w:rFonts w:ascii="Times New Roman" w:hAnsi="Times New Roman" w:cs="Times New Roman"/>
          <w:bCs/>
          <w:sz w:val="24"/>
          <w:szCs w:val="24"/>
        </w:rPr>
        <w:t xml:space="preserve">300 </w:t>
      </w:r>
      <w:r>
        <w:rPr>
          <w:rFonts w:ascii="Times New Roman" w:hAnsi="Times New Roman" w:cs="Times New Roman"/>
          <w:bCs/>
          <w:sz w:val="24"/>
          <w:szCs w:val="24"/>
        </w:rPr>
        <w:t>К</w:t>
      </w:r>
    </w:p>
    <w:p w14:paraId="1D624E36" w14:textId="663FAF70" w:rsidR="00BA7D38" w:rsidRPr="0040793F" w:rsidRDefault="00BA7D38" w:rsidP="00BA7D38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0793F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3D6B50EF" w14:textId="3564DEC8" w:rsidR="0040793F" w:rsidRPr="0040793F" w:rsidRDefault="0040793F" w:rsidP="009462C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793F">
        <w:rPr>
          <w:rFonts w:ascii="Times New Roman" w:hAnsi="Times New Roman" w:cs="Times New Roman"/>
          <w:sz w:val="24"/>
          <w:szCs w:val="24"/>
        </w:rPr>
        <w:t xml:space="preserve">Чтобы прояснить особенности механизмов возбуждения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40793F">
        <w:rPr>
          <w:rFonts w:ascii="Times New Roman" w:hAnsi="Times New Roman" w:cs="Times New Roman"/>
          <w:sz w:val="24"/>
          <w:szCs w:val="24"/>
        </w:rPr>
        <w:t xml:space="preserve"> в синтезированной керамике, спектры возбуждения </w:t>
      </w:r>
      <w:r w:rsidR="009462C4" w:rsidRPr="0040793F">
        <w:rPr>
          <w:rFonts w:ascii="Times New Roman" w:hAnsi="Times New Roman" w:cs="Times New Roman"/>
          <w:sz w:val="24"/>
          <w:szCs w:val="24"/>
        </w:rPr>
        <w:t>связанного</w:t>
      </w:r>
      <w:r w:rsidR="009462C4" w:rsidRPr="009462C4">
        <w:rPr>
          <w:rFonts w:ascii="Times New Roman" w:hAnsi="Times New Roman" w:cs="Times New Roman"/>
          <w:sz w:val="24"/>
          <w:szCs w:val="24"/>
        </w:rPr>
        <w:t xml:space="preserve"> </w:t>
      </w:r>
      <w:r w:rsidR="009462C4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9462C4" w:rsidRPr="009462C4">
        <w:rPr>
          <w:rFonts w:ascii="Times New Roman" w:hAnsi="Times New Roman" w:cs="Times New Roman"/>
          <w:sz w:val="24"/>
          <w:szCs w:val="24"/>
        </w:rPr>
        <w:t xml:space="preserve"> </w:t>
      </w:r>
      <w:r w:rsidR="009462C4" w:rsidRPr="0040793F">
        <w:rPr>
          <w:rFonts w:ascii="Times New Roman" w:hAnsi="Times New Roman" w:cs="Times New Roman"/>
          <w:sz w:val="24"/>
          <w:szCs w:val="24"/>
        </w:rPr>
        <w:t>излучени</w:t>
      </w:r>
      <w:r w:rsidR="009462C4">
        <w:rPr>
          <w:rFonts w:ascii="Times New Roman" w:hAnsi="Times New Roman" w:cs="Times New Roman"/>
          <w:sz w:val="24"/>
          <w:szCs w:val="24"/>
        </w:rPr>
        <w:t>ем</w:t>
      </w:r>
      <w:r w:rsidR="009462C4" w:rsidRPr="009462C4">
        <w:rPr>
          <w:rFonts w:ascii="Times New Roman" w:hAnsi="Times New Roman" w:cs="Times New Roman"/>
          <w:sz w:val="24"/>
          <w:szCs w:val="24"/>
        </w:rPr>
        <w:t xml:space="preserve">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40793F">
        <w:rPr>
          <w:rFonts w:ascii="Times New Roman" w:hAnsi="Times New Roman" w:cs="Times New Roman"/>
          <w:sz w:val="24"/>
          <w:szCs w:val="24"/>
        </w:rPr>
        <w:t xml:space="preserve"> были измерены для набора синтезированных нами керамик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40793F">
        <w:rPr>
          <w:rFonts w:ascii="Times New Roman" w:hAnsi="Times New Roman" w:cs="Times New Roman"/>
          <w:sz w:val="24"/>
          <w:szCs w:val="24"/>
        </w:rPr>
        <w:t>: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0793F">
        <w:rPr>
          <w:rFonts w:ascii="Times New Roman" w:hAnsi="Times New Roman" w:cs="Times New Roman"/>
          <w:sz w:val="24"/>
          <w:szCs w:val="24"/>
        </w:rPr>
        <w:t xml:space="preserve">) и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40793F">
        <w:rPr>
          <w:rFonts w:ascii="Times New Roman" w:hAnsi="Times New Roman" w:cs="Times New Roman"/>
          <w:sz w:val="24"/>
          <w:szCs w:val="24"/>
        </w:rPr>
        <w:t>: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0793F">
        <w:rPr>
          <w:rFonts w:ascii="Times New Roman" w:hAnsi="Times New Roman" w:cs="Times New Roman"/>
          <w:sz w:val="24"/>
          <w:szCs w:val="24"/>
        </w:rPr>
        <w:t xml:space="preserve">), а также для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40793F">
        <w:rPr>
          <w:rFonts w:ascii="Times New Roman" w:hAnsi="Times New Roman" w:cs="Times New Roman"/>
          <w:sz w:val="24"/>
          <w:szCs w:val="24"/>
        </w:rPr>
        <w:t>: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40793F">
        <w:rPr>
          <w:rFonts w:ascii="Times New Roman" w:hAnsi="Times New Roman" w:cs="Times New Roman"/>
          <w:sz w:val="24"/>
          <w:szCs w:val="24"/>
        </w:rPr>
        <w:t xml:space="preserve">),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40793F">
        <w:rPr>
          <w:rFonts w:ascii="Times New Roman" w:hAnsi="Times New Roman" w:cs="Times New Roman"/>
          <w:sz w:val="24"/>
          <w:szCs w:val="24"/>
        </w:rPr>
        <w:t>: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40793F">
        <w:rPr>
          <w:rFonts w:ascii="Times New Roman" w:hAnsi="Times New Roman" w:cs="Times New Roman"/>
          <w:sz w:val="24"/>
          <w:szCs w:val="24"/>
        </w:rPr>
        <w:t xml:space="preserve">) </w:t>
      </w:r>
      <w:r w:rsidR="009462C4">
        <w:rPr>
          <w:rFonts w:ascii="Times New Roman" w:hAnsi="Times New Roman" w:cs="Times New Roman"/>
          <w:sz w:val="24"/>
          <w:szCs w:val="24"/>
        </w:rPr>
        <w:t>промышленных</w:t>
      </w:r>
      <w:r w:rsidRPr="0040793F">
        <w:rPr>
          <w:rFonts w:ascii="Times New Roman" w:hAnsi="Times New Roman" w:cs="Times New Roman"/>
          <w:sz w:val="24"/>
          <w:szCs w:val="24"/>
        </w:rPr>
        <w:t xml:space="preserve"> люминофор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40793F">
        <w:rPr>
          <w:rFonts w:ascii="Times New Roman" w:hAnsi="Times New Roman" w:cs="Times New Roman"/>
          <w:sz w:val="24"/>
          <w:szCs w:val="24"/>
        </w:rPr>
        <w:t xml:space="preserve"> (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Р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ис</w:t>
      </w:r>
      <w:r>
        <w:rPr>
          <w:rFonts w:ascii="Times New Roman" w:hAnsi="Times New Roman" w:cs="Times New Roman"/>
          <w:sz w:val="24"/>
          <w:szCs w:val="24"/>
        </w:rPr>
        <w:t>унок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9</w:t>
      </w:r>
      <w:r w:rsidRPr="0040793F">
        <w:rPr>
          <w:rFonts w:ascii="Times New Roman" w:hAnsi="Times New Roman" w:cs="Times New Roman"/>
          <w:sz w:val="24"/>
          <w:szCs w:val="24"/>
        </w:rPr>
        <w:t>). Как следует из рис</w:t>
      </w:r>
      <w:r w:rsidR="009462C4">
        <w:rPr>
          <w:rFonts w:ascii="Times New Roman" w:hAnsi="Times New Roman" w:cs="Times New Roman"/>
          <w:sz w:val="24"/>
          <w:szCs w:val="24"/>
        </w:rPr>
        <w:t>унка</w:t>
      </w:r>
      <w:r w:rsidRPr="0040793F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9</w:t>
      </w:r>
      <w:r w:rsidRPr="0040793F">
        <w:rPr>
          <w:rFonts w:ascii="Times New Roman" w:hAnsi="Times New Roman" w:cs="Times New Roman"/>
          <w:sz w:val="24"/>
          <w:szCs w:val="24"/>
        </w:rPr>
        <w:t xml:space="preserve">, во всех исследованных образцах наблюдаются две полосы возбуждения с максимумами при 340 и ~ 460 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, относящиеся к переходам 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5/2</w:t>
      </w:r>
      <w:r w:rsidRPr="0040793F">
        <w:rPr>
          <w:rFonts w:ascii="Times New Roman" w:hAnsi="Times New Roman" w:cs="Times New Roman"/>
          <w:sz w:val="24"/>
          <w:szCs w:val="24"/>
        </w:rPr>
        <w:t>→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40793F">
        <w:rPr>
          <w:rFonts w:ascii="Times New Roman" w:hAnsi="Times New Roman" w:cs="Times New Roman"/>
          <w:sz w:val="24"/>
          <w:szCs w:val="24"/>
        </w:rPr>
        <w:t xml:space="preserve">, 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BA7D3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40793F">
        <w:rPr>
          <w:rFonts w:ascii="Times New Roman" w:hAnsi="Times New Roman" w:cs="Times New Roman"/>
          <w:sz w:val="24"/>
          <w:szCs w:val="24"/>
        </w:rPr>
        <w:t xml:space="preserve"> в примесном ионе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40793F">
        <w:rPr>
          <w:rFonts w:ascii="Times New Roman" w:hAnsi="Times New Roman" w:cs="Times New Roman"/>
          <w:sz w:val="24"/>
          <w:szCs w:val="24"/>
        </w:rPr>
        <w:t xml:space="preserve"> [</w:t>
      </w:r>
      <w:r w:rsidR="00A734E8">
        <w:rPr>
          <w:rFonts w:ascii="Times New Roman" w:hAnsi="Times New Roman" w:cs="Times New Roman"/>
          <w:sz w:val="24"/>
          <w:szCs w:val="24"/>
          <w:lang w:val="kk-KZ"/>
        </w:rPr>
        <w:t>34</w:t>
      </w:r>
      <w:r w:rsidRPr="0040793F">
        <w:rPr>
          <w:rFonts w:ascii="Times New Roman" w:hAnsi="Times New Roman" w:cs="Times New Roman"/>
          <w:sz w:val="24"/>
          <w:szCs w:val="24"/>
        </w:rPr>
        <w:t xml:space="preserve">]. Кроме того, фотоны с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λ</w:t>
      </w:r>
      <w:proofErr w:type="spellStart"/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 = 300 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 xml:space="preserve"> также слегка возбуждают люминесценцию ионов </w:t>
      </w:r>
      <w:r w:rsidRPr="0040793F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40793F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40793F">
        <w:rPr>
          <w:rFonts w:ascii="Times New Roman" w:hAnsi="Times New Roman" w:cs="Times New Roman"/>
          <w:sz w:val="24"/>
          <w:szCs w:val="24"/>
        </w:rPr>
        <w:t xml:space="preserve"> в </w:t>
      </w:r>
      <w:r w:rsidRPr="0040793F">
        <w:rPr>
          <w:rFonts w:ascii="Times New Roman" w:hAnsi="Times New Roman" w:cs="Times New Roman"/>
          <w:sz w:val="24"/>
          <w:szCs w:val="24"/>
        </w:rPr>
        <w:lastRenderedPageBreak/>
        <w:t xml:space="preserve">спектральной области 500–750 </w:t>
      </w:r>
      <w:proofErr w:type="spellStart"/>
      <w:r w:rsidRPr="0040793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40793F">
        <w:rPr>
          <w:rFonts w:ascii="Times New Roman" w:hAnsi="Times New Roman" w:cs="Times New Roman"/>
          <w:sz w:val="24"/>
          <w:szCs w:val="24"/>
        </w:rPr>
        <w:t>, и эффективность примесной люминесценции увеличивается с продолжающимся уменьшением длины волны возбуждающего фотона.</w:t>
      </w:r>
    </w:p>
    <w:p w14:paraId="7A8EC213" w14:textId="7FA21750" w:rsidR="009462C4" w:rsidRPr="00A734E8" w:rsidRDefault="009462C4" w:rsidP="009462C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462C4">
        <w:rPr>
          <w:rFonts w:ascii="Times New Roman" w:hAnsi="Times New Roman" w:cs="Times New Roman"/>
          <w:sz w:val="24"/>
          <w:szCs w:val="24"/>
        </w:rPr>
        <w:t xml:space="preserve">Если синтезированные образцы демонстрируют плавный рост эффективности люминесценции с уменьшением </w:t>
      </w:r>
      <w:r w:rsidRPr="009462C4">
        <w:rPr>
          <w:rFonts w:ascii="Times New Roman" w:hAnsi="Times New Roman" w:cs="Times New Roman"/>
          <w:sz w:val="24"/>
          <w:szCs w:val="24"/>
          <w:lang w:val="en-US"/>
        </w:rPr>
        <w:t>λ</w:t>
      </w:r>
      <w:proofErr w:type="spellStart"/>
      <w:r w:rsidRPr="009462C4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9462C4">
        <w:rPr>
          <w:rFonts w:ascii="Times New Roman" w:hAnsi="Times New Roman" w:cs="Times New Roman"/>
          <w:sz w:val="24"/>
          <w:szCs w:val="24"/>
        </w:rPr>
        <w:t xml:space="preserve">, то в промышленных люминофорах отчетливо видны дополнительные максимумы возбуждения при 200–300 </w:t>
      </w:r>
      <w:proofErr w:type="spellStart"/>
      <w:r w:rsidRPr="009462C4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462C4">
        <w:rPr>
          <w:rFonts w:ascii="Times New Roman" w:hAnsi="Times New Roman" w:cs="Times New Roman"/>
          <w:sz w:val="24"/>
          <w:szCs w:val="24"/>
        </w:rPr>
        <w:t xml:space="preserve">. Предположительно, эти полосы возбуждения могут быть связаны с какими-либо структурными или примесными дефектами. Отметим, что во многих бинарных оксидах как раз полосы поглощения центров </w:t>
      </w:r>
      <w:r w:rsidRPr="009462C4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9462C4">
        <w:rPr>
          <w:rFonts w:ascii="Times New Roman" w:hAnsi="Times New Roman" w:cs="Times New Roman"/>
          <w:sz w:val="24"/>
          <w:szCs w:val="24"/>
        </w:rPr>
        <w:t xml:space="preserve">-типа расположены именно в области 200–250 </w:t>
      </w:r>
      <w:proofErr w:type="spellStart"/>
      <w:r w:rsidRPr="00A734E8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A734E8">
        <w:rPr>
          <w:rFonts w:ascii="Times New Roman" w:hAnsi="Times New Roman" w:cs="Times New Roman"/>
          <w:sz w:val="24"/>
          <w:szCs w:val="24"/>
        </w:rPr>
        <w:t xml:space="preserve"> [</w:t>
      </w:r>
      <w:r w:rsidR="00A734E8" w:rsidRPr="00A734E8">
        <w:rPr>
          <w:rFonts w:ascii="Times New Roman" w:hAnsi="Times New Roman" w:cs="Times New Roman"/>
          <w:sz w:val="24"/>
          <w:szCs w:val="24"/>
          <w:lang w:val="kk-KZ"/>
        </w:rPr>
        <w:t>35, 36</w:t>
      </w:r>
      <w:r w:rsidRPr="00A734E8">
        <w:rPr>
          <w:rFonts w:ascii="Times New Roman" w:hAnsi="Times New Roman" w:cs="Times New Roman"/>
          <w:sz w:val="24"/>
          <w:szCs w:val="24"/>
        </w:rPr>
        <w:t>].</w:t>
      </w:r>
    </w:p>
    <w:p w14:paraId="7D04EFC3" w14:textId="7C5277B8" w:rsidR="009462C4" w:rsidRPr="005A50A2" w:rsidRDefault="009462C4" w:rsidP="0058736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462C4">
        <w:rPr>
          <w:rFonts w:ascii="Times New Roman" w:hAnsi="Times New Roman" w:cs="Times New Roman"/>
          <w:sz w:val="24"/>
          <w:szCs w:val="24"/>
        </w:rPr>
        <w:t>Таким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образом</w:t>
      </w:r>
      <w:r w:rsidRPr="00A734E8">
        <w:rPr>
          <w:rFonts w:ascii="Times New Roman" w:hAnsi="Times New Roman" w:cs="Times New Roman"/>
          <w:sz w:val="24"/>
          <w:szCs w:val="24"/>
        </w:rPr>
        <w:t xml:space="preserve">, </w:t>
      </w:r>
      <w:r w:rsidRPr="009462C4">
        <w:rPr>
          <w:rFonts w:ascii="Times New Roman" w:hAnsi="Times New Roman" w:cs="Times New Roman"/>
          <w:sz w:val="24"/>
          <w:szCs w:val="24"/>
        </w:rPr>
        <w:t>можно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сделать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следующий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вывод</w:t>
      </w:r>
      <w:r w:rsidRPr="00A734E8">
        <w:rPr>
          <w:rFonts w:ascii="Times New Roman" w:hAnsi="Times New Roman" w:cs="Times New Roman"/>
          <w:sz w:val="24"/>
          <w:szCs w:val="24"/>
        </w:rPr>
        <w:t xml:space="preserve">: </w:t>
      </w:r>
      <w:r w:rsidRPr="009462C4">
        <w:rPr>
          <w:rFonts w:ascii="Times New Roman" w:hAnsi="Times New Roman" w:cs="Times New Roman"/>
          <w:sz w:val="24"/>
          <w:szCs w:val="24"/>
        </w:rPr>
        <w:t>если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рассматривать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конкретный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спектральный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диапазон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спектров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возбуждения</w:t>
      </w:r>
      <w:r w:rsidRPr="00A734E8">
        <w:rPr>
          <w:rFonts w:ascii="Times New Roman" w:hAnsi="Times New Roman" w:cs="Times New Roman"/>
          <w:sz w:val="24"/>
          <w:szCs w:val="24"/>
        </w:rPr>
        <w:t xml:space="preserve"> (200-300 </w:t>
      </w:r>
      <w:proofErr w:type="spellStart"/>
      <w:r w:rsidRPr="009462C4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A734E8">
        <w:rPr>
          <w:rFonts w:ascii="Times New Roman" w:hAnsi="Times New Roman" w:cs="Times New Roman"/>
          <w:sz w:val="24"/>
          <w:szCs w:val="24"/>
        </w:rPr>
        <w:t xml:space="preserve">), </w:t>
      </w:r>
      <w:r w:rsidRPr="009462C4">
        <w:rPr>
          <w:rFonts w:ascii="Times New Roman" w:hAnsi="Times New Roman" w:cs="Times New Roman"/>
          <w:sz w:val="24"/>
          <w:szCs w:val="24"/>
        </w:rPr>
        <w:t>то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новая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синтезированная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керамика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менее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дефектна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по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сравнению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коммерческими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люминофорами</w:t>
      </w:r>
      <w:r w:rsidRPr="00A734E8">
        <w:rPr>
          <w:rFonts w:ascii="Times New Roman" w:hAnsi="Times New Roman" w:cs="Times New Roman"/>
          <w:sz w:val="24"/>
          <w:szCs w:val="24"/>
        </w:rPr>
        <w:t xml:space="preserve">. </w:t>
      </w:r>
      <w:r w:rsidRPr="009462C4">
        <w:rPr>
          <w:rFonts w:ascii="Times New Roman" w:hAnsi="Times New Roman" w:cs="Times New Roman"/>
          <w:sz w:val="24"/>
          <w:szCs w:val="24"/>
        </w:rPr>
        <w:t>С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другой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стороны</w:t>
      </w:r>
      <w:r w:rsidRPr="00A734E8">
        <w:rPr>
          <w:rFonts w:ascii="Times New Roman" w:hAnsi="Times New Roman" w:cs="Times New Roman"/>
          <w:sz w:val="24"/>
          <w:szCs w:val="24"/>
        </w:rPr>
        <w:t xml:space="preserve">, </w:t>
      </w:r>
      <w:r w:rsidRPr="009462C4">
        <w:rPr>
          <w:rFonts w:ascii="Times New Roman" w:hAnsi="Times New Roman" w:cs="Times New Roman"/>
          <w:sz w:val="24"/>
          <w:szCs w:val="24"/>
        </w:rPr>
        <w:t>спектры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люминесценции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синтезированной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керамики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аналогичны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известным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для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керамики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462C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A734E8">
        <w:rPr>
          <w:rFonts w:ascii="Times New Roman" w:hAnsi="Times New Roman" w:cs="Times New Roman"/>
          <w:sz w:val="24"/>
          <w:szCs w:val="24"/>
        </w:rPr>
        <w:t>:</w:t>
      </w:r>
      <w:r w:rsidRPr="009462C4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gramEnd"/>
      <w:r w:rsidRPr="00A734E8">
        <w:rPr>
          <w:rFonts w:ascii="Times New Roman" w:hAnsi="Times New Roman" w:cs="Times New Roman"/>
          <w:sz w:val="24"/>
          <w:szCs w:val="24"/>
        </w:rPr>
        <w:t xml:space="preserve">, </w:t>
      </w:r>
      <w:r w:rsidRPr="009462C4">
        <w:rPr>
          <w:rFonts w:ascii="Times New Roman" w:hAnsi="Times New Roman" w:cs="Times New Roman"/>
          <w:sz w:val="24"/>
          <w:szCs w:val="24"/>
        </w:rPr>
        <w:t>синтезированной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другими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методами</w:t>
      </w:r>
      <w:r w:rsidRPr="00A734E8">
        <w:rPr>
          <w:rFonts w:ascii="Times New Roman" w:hAnsi="Times New Roman" w:cs="Times New Roman"/>
          <w:sz w:val="24"/>
          <w:szCs w:val="24"/>
        </w:rPr>
        <w:t xml:space="preserve"> [</w:t>
      </w:r>
      <w:r w:rsidR="00A734E8">
        <w:rPr>
          <w:rFonts w:ascii="Times New Roman" w:hAnsi="Times New Roman" w:cs="Times New Roman"/>
          <w:sz w:val="24"/>
          <w:szCs w:val="24"/>
          <w:lang w:val="kk-KZ"/>
        </w:rPr>
        <w:t>37-</w:t>
      </w:r>
      <w:r w:rsidR="00587363">
        <w:rPr>
          <w:rFonts w:ascii="Times New Roman" w:hAnsi="Times New Roman" w:cs="Times New Roman"/>
          <w:sz w:val="24"/>
          <w:szCs w:val="24"/>
          <w:lang w:val="kk-KZ"/>
        </w:rPr>
        <w:t>41</w:t>
      </w:r>
      <w:r w:rsidRPr="00587363">
        <w:rPr>
          <w:rFonts w:ascii="Times New Roman" w:hAnsi="Times New Roman" w:cs="Times New Roman"/>
          <w:sz w:val="24"/>
          <w:szCs w:val="24"/>
        </w:rPr>
        <w:t xml:space="preserve">], </w:t>
      </w:r>
      <w:r w:rsidRPr="009462C4">
        <w:rPr>
          <w:rFonts w:ascii="Times New Roman" w:hAnsi="Times New Roman" w:cs="Times New Roman"/>
          <w:sz w:val="24"/>
          <w:szCs w:val="24"/>
        </w:rPr>
        <w:t>а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также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для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люминофоров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на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</w:rPr>
        <w:t>основе</w:t>
      </w:r>
      <w:r w:rsidRPr="00587363">
        <w:rPr>
          <w:rFonts w:ascii="Times New Roman" w:hAnsi="Times New Roman" w:cs="Times New Roman"/>
          <w:sz w:val="24"/>
          <w:szCs w:val="24"/>
        </w:rPr>
        <w:t xml:space="preserve"> </w:t>
      </w:r>
      <w:r w:rsidRPr="009462C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87363">
        <w:rPr>
          <w:rFonts w:ascii="Times New Roman" w:hAnsi="Times New Roman" w:cs="Times New Roman"/>
          <w:sz w:val="24"/>
          <w:szCs w:val="24"/>
        </w:rPr>
        <w:t>:</w:t>
      </w:r>
      <w:r w:rsidRPr="00587363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587363">
        <w:rPr>
          <w:rFonts w:ascii="Times New Roman" w:hAnsi="Times New Roman" w:cs="Times New Roman"/>
          <w:sz w:val="24"/>
          <w:szCs w:val="24"/>
        </w:rPr>
        <w:t xml:space="preserve"> [</w:t>
      </w:r>
      <w:r w:rsidR="00587363" w:rsidRPr="00587363">
        <w:rPr>
          <w:rFonts w:ascii="Times New Roman" w:hAnsi="Times New Roman" w:cs="Times New Roman"/>
          <w:sz w:val="24"/>
          <w:szCs w:val="24"/>
          <w:lang w:val="kk-KZ"/>
        </w:rPr>
        <w:t>24</w:t>
      </w:r>
      <w:r w:rsidRPr="00587363">
        <w:rPr>
          <w:rFonts w:ascii="Times New Roman" w:hAnsi="Times New Roman" w:cs="Times New Roman"/>
          <w:sz w:val="24"/>
          <w:szCs w:val="24"/>
        </w:rPr>
        <w:t xml:space="preserve">, </w:t>
      </w:r>
      <w:r w:rsidR="00587363" w:rsidRPr="00587363">
        <w:rPr>
          <w:rFonts w:ascii="Times New Roman" w:hAnsi="Times New Roman" w:cs="Times New Roman"/>
          <w:sz w:val="24"/>
          <w:szCs w:val="24"/>
          <w:lang w:val="kk-KZ"/>
        </w:rPr>
        <w:t>29</w:t>
      </w:r>
      <w:r w:rsidRPr="00587363">
        <w:rPr>
          <w:rFonts w:ascii="Times New Roman" w:hAnsi="Times New Roman" w:cs="Times New Roman"/>
          <w:sz w:val="24"/>
          <w:szCs w:val="24"/>
        </w:rPr>
        <w:t>].</w:t>
      </w:r>
    </w:p>
    <w:p w14:paraId="7682306F" w14:textId="48C3FC54" w:rsidR="00BA7D38" w:rsidRPr="005A50A2" w:rsidRDefault="00DC4F38" w:rsidP="009462C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6F8EF6DE">
          <v:shape id="_x0000_i1033" type="#_x0000_t75" style="width:212.4pt;height:159pt" o:ole="">
            <v:imagedata r:id="rId36" o:title="" croptop="6291f" cropbottom="4194f" cropleft="3210f" cropright="6420f"/>
          </v:shape>
          <o:OLEObject Type="Embed" ProgID="Origin50.Graph" ShapeID="_x0000_i1033" DrawAspect="Content" ObjectID="_1666965675" r:id="rId37"/>
        </w:object>
      </w:r>
      <w:r w:rsidR="00BA7D38" w:rsidRPr="005A50A2">
        <w:rPr>
          <w:rFonts w:ascii="Times New Roman" w:hAnsi="Times New Roman" w:cs="Times New Roman"/>
          <w:sz w:val="24"/>
          <w:szCs w:val="24"/>
        </w:rPr>
        <w:t xml:space="preserve">  </w:t>
      </w: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5AA182DB">
          <v:shape id="_x0000_i1034" type="#_x0000_t75" style="width:213pt;height:157.8pt" o:ole="">
            <v:imagedata r:id="rId38" o:title="" croptop="6291f" cropbottom="4194f" cropleft="3210f" cropright="6420f"/>
          </v:shape>
          <o:OLEObject Type="Embed" ProgID="Origin50.Graph" ShapeID="_x0000_i1034" DrawAspect="Content" ObjectID="_1666965676" r:id="rId39"/>
        </w:object>
      </w:r>
    </w:p>
    <w:p w14:paraId="7B88FA2C" w14:textId="53B3E0F4" w:rsidR="00BA7D38" w:rsidRPr="005A50A2" w:rsidRDefault="00DC4F38" w:rsidP="009462C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0125EE18">
          <v:shape id="_x0000_i1035" type="#_x0000_t75" style="width:213pt;height:166.8pt" o:ole="">
            <v:imagedata r:id="rId40" o:title="" croptop="2097f" cropbottom="2097f" cropleft="3210f" cropright="3210f"/>
          </v:shape>
          <o:OLEObject Type="Embed" ProgID="Origin50.Graph" ShapeID="_x0000_i1035" DrawAspect="Content" ObjectID="_1666965677" r:id="rId41"/>
        </w:object>
      </w:r>
      <w:r w:rsidR="00BA7D38" w:rsidRPr="005A50A2">
        <w:rPr>
          <w:rFonts w:ascii="Times New Roman" w:hAnsi="Times New Roman" w:cs="Times New Roman"/>
          <w:sz w:val="24"/>
          <w:szCs w:val="24"/>
        </w:rPr>
        <w:t xml:space="preserve">  </w:t>
      </w:r>
      <w:r w:rsidRPr="00BA7D38">
        <w:rPr>
          <w:rFonts w:ascii="Times New Roman" w:hAnsi="Times New Roman" w:cs="Times New Roman"/>
          <w:sz w:val="24"/>
          <w:szCs w:val="24"/>
        </w:rPr>
        <w:object w:dxaOrig="6487" w:dyaOrig="4950" w14:anchorId="272BBCBA">
          <v:shape id="_x0000_i1036" type="#_x0000_t75" style="width:201pt;height:162.6pt" o:ole="">
            <v:imagedata r:id="rId42" o:title="" croptop="1048f" cropbottom="2097f" cropleft="3210f" cropright="3210f"/>
          </v:shape>
          <o:OLEObject Type="Embed" ProgID="Origin50.Graph" ShapeID="_x0000_i1036" DrawAspect="Content" ObjectID="_1666965678" r:id="rId43"/>
        </w:object>
      </w:r>
    </w:p>
    <w:p w14:paraId="4D2C9274" w14:textId="5C4B624A" w:rsidR="00425C93" w:rsidRPr="006212F7" w:rsidRDefault="005A50A2" w:rsidP="00490D9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5A50A2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 xml:space="preserve">унок </w:t>
      </w:r>
      <w:r w:rsidRPr="005A50A2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5A50A2">
        <w:rPr>
          <w:rFonts w:ascii="Times New Roman" w:hAnsi="Times New Roman" w:cs="Times New Roman"/>
          <w:sz w:val="24"/>
          <w:szCs w:val="24"/>
        </w:rPr>
        <w:t xml:space="preserve"> Спектры возбуждения, измеренные для эмиссии церия </w:t>
      </w:r>
      <w:proofErr w:type="spellStart"/>
      <w:r w:rsidRPr="005A50A2">
        <w:rPr>
          <w:rFonts w:ascii="Times New Roman" w:hAnsi="Times New Roman" w:cs="Times New Roman"/>
          <w:sz w:val="24"/>
          <w:szCs w:val="24"/>
          <w:lang w:val="en-US"/>
        </w:rPr>
        <w:t>λem</w:t>
      </w:r>
      <w:proofErr w:type="spellEnd"/>
      <w:r w:rsidRPr="005A50A2">
        <w:rPr>
          <w:rFonts w:ascii="Times New Roman" w:hAnsi="Times New Roman" w:cs="Times New Roman"/>
          <w:sz w:val="24"/>
          <w:szCs w:val="24"/>
        </w:rPr>
        <w:t xml:space="preserve"> = 550 </w:t>
      </w:r>
      <w:proofErr w:type="spellStart"/>
      <w:r w:rsidRPr="005A50A2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5A50A2">
        <w:rPr>
          <w:rFonts w:ascii="Times New Roman" w:hAnsi="Times New Roman" w:cs="Times New Roman"/>
          <w:sz w:val="24"/>
          <w:szCs w:val="24"/>
        </w:rPr>
        <w:t xml:space="preserve"> в синтезированной керамике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A50A2">
        <w:rPr>
          <w:rFonts w:ascii="Times New Roman" w:hAnsi="Times New Roman" w:cs="Times New Roman"/>
          <w:sz w:val="24"/>
          <w:szCs w:val="24"/>
        </w:rPr>
        <w:t>: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5A50A2">
        <w:rPr>
          <w:rFonts w:ascii="Times New Roman" w:hAnsi="Times New Roman" w:cs="Times New Roman"/>
          <w:sz w:val="24"/>
          <w:szCs w:val="24"/>
        </w:rPr>
        <w:t xml:space="preserve"> (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5A50A2">
        <w:rPr>
          <w:rFonts w:ascii="Times New Roman" w:hAnsi="Times New Roman" w:cs="Times New Roman"/>
          <w:sz w:val="24"/>
          <w:szCs w:val="24"/>
        </w:rPr>
        <w:t xml:space="preserve">) и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5A50A2">
        <w:rPr>
          <w:rFonts w:ascii="Times New Roman" w:hAnsi="Times New Roman" w:cs="Times New Roman"/>
          <w:sz w:val="24"/>
          <w:szCs w:val="24"/>
        </w:rPr>
        <w:t>: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5A50A2">
        <w:rPr>
          <w:rFonts w:ascii="Times New Roman" w:hAnsi="Times New Roman" w:cs="Times New Roman"/>
          <w:sz w:val="24"/>
          <w:szCs w:val="24"/>
        </w:rPr>
        <w:t xml:space="preserve"> (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5A50A2">
        <w:rPr>
          <w:rFonts w:ascii="Times New Roman" w:hAnsi="Times New Roman" w:cs="Times New Roman"/>
          <w:sz w:val="24"/>
          <w:szCs w:val="24"/>
        </w:rPr>
        <w:t xml:space="preserve">) (части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5A50A2">
        <w:rPr>
          <w:rFonts w:ascii="Times New Roman" w:hAnsi="Times New Roman" w:cs="Times New Roman"/>
          <w:sz w:val="24"/>
          <w:szCs w:val="24"/>
        </w:rPr>
        <w:t xml:space="preserve"> и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5A50A2">
        <w:rPr>
          <w:rFonts w:ascii="Times New Roman" w:hAnsi="Times New Roman" w:cs="Times New Roman"/>
          <w:sz w:val="24"/>
          <w:szCs w:val="24"/>
        </w:rPr>
        <w:t xml:space="preserve">), а также в </w:t>
      </w:r>
      <w:r>
        <w:rPr>
          <w:rFonts w:ascii="Times New Roman" w:hAnsi="Times New Roman" w:cs="Times New Roman"/>
          <w:sz w:val="24"/>
          <w:szCs w:val="24"/>
        </w:rPr>
        <w:t>промышленном</w:t>
      </w:r>
      <w:r w:rsidRPr="005A50A2">
        <w:rPr>
          <w:rFonts w:ascii="Times New Roman" w:hAnsi="Times New Roman" w:cs="Times New Roman"/>
          <w:sz w:val="24"/>
          <w:szCs w:val="24"/>
        </w:rPr>
        <w:t xml:space="preserve">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A50A2">
        <w:rPr>
          <w:rFonts w:ascii="Times New Roman" w:hAnsi="Times New Roman" w:cs="Times New Roman"/>
          <w:sz w:val="24"/>
          <w:szCs w:val="24"/>
        </w:rPr>
        <w:t>: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5A50A2">
        <w:rPr>
          <w:rFonts w:ascii="Times New Roman" w:hAnsi="Times New Roman" w:cs="Times New Roman"/>
          <w:sz w:val="24"/>
          <w:szCs w:val="24"/>
        </w:rPr>
        <w:t xml:space="preserve"> (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5A50A2">
        <w:rPr>
          <w:rFonts w:ascii="Times New Roman" w:hAnsi="Times New Roman" w:cs="Times New Roman"/>
          <w:sz w:val="24"/>
          <w:szCs w:val="24"/>
        </w:rPr>
        <w:t xml:space="preserve">). и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5A50A2">
        <w:rPr>
          <w:rFonts w:ascii="Times New Roman" w:hAnsi="Times New Roman" w:cs="Times New Roman"/>
          <w:sz w:val="24"/>
          <w:szCs w:val="24"/>
        </w:rPr>
        <w:t>: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Pr="005A50A2">
        <w:rPr>
          <w:rFonts w:ascii="Times New Roman" w:hAnsi="Times New Roman" w:cs="Times New Roman"/>
          <w:sz w:val="24"/>
          <w:szCs w:val="24"/>
        </w:rPr>
        <w:t xml:space="preserve"> (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5A50A2">
        <w:rPr>
          <w:rFonts w:ascii="Times New Roman" w:hAnsi="Times New Roman" w:cs="Times New Roman"/>
          <w:sz w:val="24"/>
          <w:szCs w:val="24"/>
        </w:rPr>
        <w:t>) люминофоры (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5A50A2">
        <w:rPr>
          <w:rFonts w:ascii="Times New Roman" w:hAnsi="Times New Roman" w:cs="Times New Roman"/>
          <w:sz w:val="24"/>
          <w:szCs w:val="24"/>
        </w:rPr>
        <w:t xml:space="preserve"> и </w:t>
      </w:r>
      <w:r w:rsidRPr="005A50A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5A50A2">
        <w:rPr>
          <w:rFonts w:ascii="Times New Roman" w:hAnsi="Times New Roman" w:cs="Times New Roman"/>
          <w:sz w:val="24"/>
          <w:szCs w:val="24"/>
        </w:rPr>
        <w:t>) при комнатной температуре</w:t>
      </w:r>
    </w:p>
    <w:p w14:paraId="41FB4A8D" w14:textId="727FECB4" w:rsidR="000F2690" w:rsidRPr="006212F7" w:rsidRDefault="000F2690">
      <w:pPr>
        <w:rPr>
          <w:rFonts w:ascii="Times New Roman" w:hAnsi="Times New Roman" w:cs="Times New Roman"/>
          <w:sz w:val="24"/>
          <w:szCs w:val="24"/>
        </w:rPr>
      </w:pPr>
      <w:r w:rsidRPr="006212F7">
        <w:rPr>
          <w:rFonts w:ascii="Times New Roman" w:hAnsi="Times New Roman" w:cs="Times New Roman"/>
          <w:sz w:val="24"/>
          <w:szCs w:val="24"/>
        </w:rPr>
        <w:br w:type="page"/>
      </w:r>
    </w:p>
    <w:p w14:paraId="3DC2A954" w14:textId="52A7DBAD" w:rsidR="00481CB8" w:rsidRPr="00D134C9" w:rsidRDefault="005A50A2" w:rsidP="00F000C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34C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lastRenderedPageBreak/>
        <w:t xml:space="preserve">4 </w:t>
      </w:r>
      <w:r w:rsidR="00C90B8E" w:rsidRPr="00D134C9">
        <w:rPr>
          <w:rFonts w:ascii="Times New Roman" w:hAnsi="Times New Roman" w:cs="Times New Roman"/>
          <w:b/>
          <w:bCs/>
          <w:sz w:val="24"/>
          <w:szCs w:val="24"/>
          <w:lang w:val="kk-KZ"/>
        </w:rPr>
        <w:t>ИФЛ, ИКЛ и фотометрические характеристики</w:t>
      </w:r>
    </w:p>
    <w:p w14:paraId="5812963A" w14:textId="77777777" w:rsidR="005A50A2" w:rsidRPr="006212F7" w:rsidRDefault="005A50A2" w:rsidP="005A50A2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14:paraId="6FE6CD43" w14:textId="4B7D7464" w:rsidR="00481CB8" w:rsidRDefault="005A50A2" w:rsidP="007C3B15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Кинетика затухания 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импульсной 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>катодолюминесценции (</w:t>
      </w:r>
      <w:r>
        <w:rPr>
          <w:rFonts w:ascii="Times New Roman" w:eastAsia="Calibri" w:hAnsi="Times New Roman"/>
          <w:sz w:val="24"/>
          <w:szCs w:val="24"/>
          <w:lang w:eastAsia="en-US"/>
        </w:rPr>
        <w:t>И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КЛ) на 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λ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= 550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eastAsia="en-US"/>
        </w:rPr>
        <w:t>нм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(</w:t>
      </w:r>
      <w:r w:rsidR="0056799A">
        <w:rPr>
          <w:rFonts w:ascii="Times New Roman" w:eastAsia="Calibri" w:hAnsi="Times New Roman"/>
          <w:sz w:val="24"/>
          <w:szCs w:val="24"/>
          <w:lang w:val="kk-KZ" w:eastAsia="en-US"/>
        </w:rPr>
        <w:t>люминесценция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, связанная с церием), возбуждаемая импульсами электронного пучка с энергией 250 кэВ длительностью 5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eastAsia="en-US"/>
        </w:rPr>
        <w:t>нс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, была измерена при комнатной температуре в диапазоне времени от 250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eastAsia="en-US"/>
        </w:rPr>
        <w:t>нс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до 250 мкс с использованием фотоумножитель ФЭУ-84-6 и монохроматор МДР-3. Кинетику затухания ФЛ измеряли с помощью монохроматора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Andor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iSTAR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DH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>734-18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F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>-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A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3 и цифрового осциллографа 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Tektronix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TDS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684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A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. Для возбуждения </w:t>
      </w:r>
      <w:r>
        <w:rPr>
          <w:rFonts w:ascii="Times New Roman" w:eastAsia="Calibri" w:hAnsi="Times New Roman"/>
          <w:sz w:val="24"/>
          <w:szCs w:val="24"/>
          <w:lang w:eastAsia="en-US"/>
        </w:rPr>
        <w:t>И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ФЛ использовался перестраиваемый лазер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Ekspla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NT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342/3</w:t>
      </w:r>
      <w:r w:rsidRPr="005A50A2">
        <w:rPr>
          <w:rFonts w:ascii="Times New Roman" w:eastAsia="Calibri" w:hAnsi="Times New Roman"/>
          <w:sz w:val="24"/>
          <w:szCs w:val="24"/>
          <w:lang w:val="en-US" w:eastAsia="en-US"/>
        </w:rPr>
        <w:t>UV</w:t>
      </w:r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 (длительность импульса 5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eastAsia="en-US"/>
        </w:rPr>
        <w:t>нс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 xml:space="preserve">, спектральный диапазон 220–1100 </w:t>
      </w:r>
      <w:proofErr w:type="spellStart"/>
      <w:r w:rsidRPr="005A50A2">
        <w:rPr>
          <w:rFonts w:ascii="Times New Roman" w:eastAsia="Calibri" w:hAnsi="Times New Roman"/>
          <w:sz w:val="24"/>
          <w:szCs w:val="24"/>
          <w:lang w:eastAsia="en-US"/>
        </w:rPr>
        <w:t>нм</w:t>
      </w:r>
      <w:proofErr w:type="spellEnd"/>
      <w:r w:rsidRPr="005A50A2">
        <w:rPr>
          <w:rFonts w:ascii="Times New Roman" w:eastAsia="Calibri" w:hAnsi="Times New Roman"/>
          <w:sz w:val="24"/>
          <w:szCs w:val="24"/>
          <w:lang w:eastAsia="en-US"/>
        </w:rPr>
        <w:t>). Все спектры измерены при комнатной температуре.</w:t>
      </w:r>
    </w:p>
    <w:p w14:paraId="5F99F412" w14:textId="059A81EA" w:rsidR="005A50A2" w:rsidRPr="005A50A2" w:rsidRDefault="00F76701" w:rsidP="003778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90B8E">
        <w:rPr>
          <w:rFonts w:ascii="Times New Roman" w:hAnsi="Times New Roman" w:cs="Times New Roman"/>
          <w:sz w:val="24"/>
          <w:szCs w:val="24"/>
          <w:lang w:val="kk-KZ"/>
        </w:rPr>
        <w:t>ИФЛ нанокерамик.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A50A2" w:rsidRPr="005A50A2">
        <w:rPr>
          <w:rFonts w:ascii="Times New Roman" w:hAnsi="Times New Roman" w:cs="Times New Roman"/>
          <w:sz w:val="24"/>
          <w:szCs w:val="24"/>
        </w:rPr>
        <w:t>Важной характеристикой люминесценции, которая может зависеть от метода приготовления/синтеза люминофора, является кинетика затухания примесного излучения после прекращения возбуждения. На рис</w:t>
      </w:r>
      <w:r w:rsidR="005A50A2">
        <w:rPr>
          <w:rFonts w:ascii="Times New Roman" w:hAnsi="Times New Roman" w:cs="Times New Roman"/>
          <w:sz w:val="24"/>
          <w:szCs w:val="24"/>
        </w:rPr>
        <w:t>унке</w:t>
      </w:r>
      <w:r w:rsidR="005A50A2" w:rsidRPr="005A50A2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10</w:t>
      </w:r>
      <w:r w:rsidR="005A50A2" w:rsidRPr="005A50A2">
        <w:rPr>
          <w:rFonts w:ascii="Times New Roman" w:hAnsi="Times New Roman" w:cs="Times New Roman"/>
          <w:sz w:val="24"/>
          <w:szCs w:val="24"/>
        </w:rPr>
        <w:t xml:space="preserve"> показано изменение во времени спектра излучения, измеренного с помощью камеры </w:t>
      </w:r>
      <w:proofErr w:type="spellStart"/>
      <w:r w:rsidR="005A50A2" w:rsidRPr="005A50A2">
        <w:rPr>
          <w:rFonts w:ascii="Times New Roman" w:hAnsi="Times New Roman" w:cs="Times New Roman"/>
          <w:sz w:val="24"/>
          <w:szCs w:val="24"/>
          <w:lang w:val="en-US"/>
        </w:rPr>
        <w:t>iCCD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 xml:space="preserve"> после прекращения </w:t>
      </w:r>
      <w:proofErr w:type="spellStart"/>
      <w:r w:rsidR="005A50A2" w:rsidRPr="005A50A2">
        <w:rPr>
          <w:rFonts w:ascii="Times New Roman" w:hAnsi="Times New Roman" w:cs="Times New Roman"/>
          <w:sz w:val="24"/>
          <w:szCs w:val="24"/>
        </w:rPr>
        <w:t>фотовозбуждения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 xml:space="preserve"> образца. </w:t>
      </w:r>
      <w:r w:rsidR="00C34C9E">
        <w:rPr>
          <w:rFonts w:ascii="Times New Roman" w:hAnsi="Times New Roman" w:cs="Times New Roman"/>
          <w:sz w:val="24"/>
          <w:szCs w:val="24"/>
        </w:rPr>
        <w:t>И</w:t>
      </w:r>
      <w:r w:rsidR="005A50A2" w:rsidRPr="005A50A2">
        <w:rPr>
          <w:rFonts w:ascii="Times New Roman" w:hAnsi="Times New Roman" w:cs="Times New Roman"/>
          <w:sz w:val="24"/>
          <w:szCs w:val="24"/>
        </w:rPr>
        <w:t>ФЛ возбуждалась импульсным лазерным излучением (</w:t>
      </w:r>
      <w:r w:rsidR="005A50A2" w:rsidRPr="005A50A2">
        <w:rPr>
          <w:rFonts w:ascii="Times New Roman" w:hAnsi="Times New Roman" w:cs="Times New Roman"/>
          <w:sz w:val="24"/>
          <w:szCs w:val="24"/>
          <w:lang w:val="en-US"/>
        </w:rPr>
        <w:t>λ</w:t>
      </w:r>
      <w:proofErr w:type="spellStart"/>
      <w:r w:rsidR="00C34C9E" w:rsidRPr="00C34C9E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 xml:space="preserve"> = 450 </w:t>
      </w:r>
      <w:proofErr w:type="spellStart"/>
      <w:r w:rsidR="005A50A2" w:rsidRPr="005A50A2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 xml:space="preserve">, длительность импульса 5 </w:t>
      </w:r>
      <w:proofErr w:type="spellStart"/>
      <w:r w:rsidR="005A50A2" w:rsidRPr="005A50A2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 xml:space="preserve">). Как видно из представленных спектров, форма и положение максимума полосы люминесценции не меняются за время 200 </w:t>
      </w:r>
      <w:proofErr w:type="spellStart"/>
      <w:r w:rsidR="005A50A2" w:rsidRPr="005A50A2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="005A50A2" w:rsidRPr="005A50A2">
        <w:rPr>
          <w:rFonts w:ascii="Times New Roman" w:hAnsi="Times New Roman" w:cs="Times New Roman"/>
          <w:sz w:val="24"/>
          <w:szCs w:val="24"/>
        </w:rPr>
        <w:t>.</w:t>
      </w:r>
    </w:p>
    <w:p w14:paraId="69A10F06" w14:textId="36102F99" w:rsidR="005A50A2" w:rsidRPr="005A50A2" w:rsidRDefault="00C34C9E" w:rsidP="005A50A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77529C31">
          <v:shape id="_x0000_i1037" type="#_x0000_t75" style="width:419.4pt;height:287.4pt" o:ole="">
            <v:imagedata r:id="rId44" o:title="" cropbottom="6289f"/>
          </v:shape>
          <o:OLEObject Type="Embed" ProgID="Origin50.Graph" ShapeID="_x0000_i1037" DrawAspect="Content" ObjectID="_1666965679" r:id="rId45"/>
        </w:object>
      </w:r>
    </w:p>
    <w:p w14:paraId="03F592DE" w14:textId="63E0770E" w:rsidR="005A50A2" w:rsidRPr="006212F7" w:rsidRDefault="00C34C9E" w:rsidP="00C34C9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34C9E">
        <w:rPr>
          <w:rFonts w:ascii="Times New Roman" w:hAnsi="Times New Roman" w:cs="Times New Roman"/>
          <w:bCs/>
          <w:sz w:val="24"/>
          <w:szCs w:val="24"/>
        </w:rPr>
        <w:t>Рис</w:t>
      </w:r>
      <w:r>
        <w:rPr>
          <w:rFonts w:ascii="Times New Roman" w:hAnsi="Times New Roman" w:cs="Times New Roman"/>
          <w:bCs/>
          <w:sz w:val="24"/>
          <w:szCs w:val="24"/>
        </w:rPr>
        <w:t>унок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bCs/>
          <w:sz w:val="24"/>
          <w:szCs w:val="24"/>
          <w:lang w:val="kk-KZ"/>
        </w:rPr>
        <w:t>10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Динамика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 спектра</w:t>
      </w:r>
      <w:r>
        <w:rPr>
          <w:rFonts w:ascii="Times New Roman" w:hAnsi="Times New Roman" w:cs="Times New Roman"/>
          <w:bCs/>
          <w:sz w:val="24"/>
          <w:szCs w:val="24"/>
        </w:rPr>
        <w:t xml:space="preserve"> люминесценции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 синтезированного образца </w:t>
      </w:r>
      <w:r w:rsidRPr="00C34C9E">
        <w:rPr>
          <w:rFonts w:ascii="Times New Roman" w:hAnsi="Times New Roman" w:cs="Times New Roman"/>
          <w:bCs/>
          <w:sz w:val="24"/>
          <w:szCs w:val="24"/>
          <w:lang w:val="en-US"/>
        </w:rPr>
        <w:t>YAG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C34C9E">
        <w:rPr>
          <w:rFonts w:ascii="Times New Roman" w:hAnsi="Times New Roman" w:cs="Times New Roman"/>
          <w:bCs/>
          <w:sz w:val="24"/>
          <w:szCs w:val="24"/>
          <w:lang w:val="en-US"/>
        </w:rPr>
        <w:t>Ce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C34C9E">
        <w:rPr>
          <w:rFonts w:ascii="Times New Roman" w:hAnsi="Times New Roman" w:cs="Times New Roman"/>
          <w:bCs/>
          <w:sz w:val="24"/>
          <w:szCs w:val="24"/>
          <w:lang w:val="en-US"/>
        </w:rPr>
        <w:t>S</w:t>
      </w:r>
      <w:r w:rsidRPr="00C34C9E">
        <w:rPr>
          <w:rFonts w:ascii="Times New Roman" w:hAnsi="Times New Roman" w:cs="Times New Roman"/>
          <w:bCs/>
          <w:sz w:val="24"/>
          <w:szCs w:val="24"/>
        </w:rPr>
        <w:t xml:space="preserve">). 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6212F7">
        <w:rPr>
          <w:rFonts w:ascii="Times New Roman" w:hAnsi="Times New Roman" w:cs="Times New Roman"/>
          <w:bCs/>
          <w:sz w:val="24"/>
          <w:szCs w:val="24"/>
        </w:rPr>
        <w:t xml:space="preserve"> = 450 </w:t>
      </w:r>
      <w:proofErr w:type="spellStart"/>
      <w:r w:rsidRPr="00BA7D38">
        <w:rPr>
          <w:rFonts w:ascii="Times New Roman" w:hAnsi="Times New Roman" w:cs="Times New Roman"/>
          <w:bCs/>
          <w:sz w:val="24"/>
          <w:szCs w:val="24"/>
        </w:rPr>
        <w:t>нм</w:t>
      </w:r>
      <w:proofErr w:type="spellEnd"/>
      <w:r w:rsidRPr="006212F7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при</w:t>
      </w:r>
      <w:r w:rsidRPr="006212F7">
        <w:rPr>
          <w:rFonts w:ascii="Times New Roman" w:hAnsi="Times New Roman" w:cs="Times New Roman"/>
          <w:bCs/>
          <w:sz w:val="24"/>
          <w:szCs w:val="24"/>
        </w:rPr>
        <w:t xml:space="preserve"> 300 </w:t>
      </w:r>
      <w:r>
        <w:rPr>
          <w:rFonts w:ascii="Times New Roman" w:hAnsi="Times New Roman" w:cs="Times New Roman"/>
          <w:bCs/>
          <w:sz w:val="24"/>
          <w:szCs w:val="24"/>
        </w:rPr>
        <w:t>К</w:t>
      </w:r>
    </w:p>
    <w:p w14:paraId="24ACD19C" w14:textId="03828EB3" w:rsidR="005A50A2" w:rsidRPr="006212F7" w:rsidRDefault="00C34C9E" w:rsidP="0037785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34C9E">
        <w:rPr>
          <w:rFonts w:ascii="Times New Roman" w:hAnsi="Times New Roman" w:cs="Times New Roman"/>
          <w:sz w:val="24"/>
          <w:szCs w:val="24"/>
        </w:rPr>
        <w:lastRenderedPageBreak/>
        <w:t xml:space="preserve">Кинетику затухания люминесценции измеряли при </w:t>
      </w:r>
      <w:proofErr w:type="spellStart"/>
      <w:r w:rsidRPr="00C34C9E">
        <w:rPr>
          <w:rFonts w:ascii="Times New Roman" w:hAnsi="Times New Roman" w:cs="Times New Roman"/>
          <w:sz w:val="24"/>
          <w:szCs w:val="24"/>
        </w:rPr>
        <w:t>фотовозбуждении</w:t>
      </w:r>
      <w:proofErr w:type="spellEnd"/>
      <w:r w:rsidRPr="00C34C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лазером</w:t>
      </w:r>
      <w:r w:rsidRPr="00C34C9E">
        <w:rPr>
          <w:rFonts w:ascii="Times New Roman" w:hAnsi="Times New Roman" w:cs="Times New Roman"/>
          <w:sz w:val="24"/>
          <w:szCs w:val="24"/>
        </w:rPr>
        <w:t xml:space="preserve"> с </w:t>
      </w:r>
      <w:r w:rsidRPr="00C34C9E">
        <w:rPr>
          <w:rFonts w:ascii="Times New Roman" w:hAnsi="Times New Roman" w:cs="Times New Roman"/>
          <w:sz w:val="24"/>
          <w:szCs w:val="24"/>
          <w:lang w:val="en-US"/>
        </w:rPr>
        <w:t>λ</w:t>
      </w:r>
      <w:proofErr w:type="spellStart"/>
      <w:r w:rsidRPr="00C34C9E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C34C9E">
        <w:rPr>
          <w:rFonts w:ascii="Times New Roman" w:hAnsi="Times New Roman" w:cs="Times New Roman"/>
          <w:sz w:val="24"/>
          <w:szCs w:val="24"/>
        </w:rPr>
        <w:t xml:space="preserve"> = 450 </w:t>
      </w:r>
      <w:proofErr w:type="spellStart"/>
      <w:r w:rsidRPr="00C34C9E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C34C9E">
        <w:rPr>
          <w:rFonts w:ascii="Times New Roman" w:hAnsi="Times New Roman" w:cs="Times New Roman"/>
          <w:sz w:val="24"/>
          <w:szCs w:val="24"/>
        </w:rPr>
        <w:t xml:space="preserve"> для всех исследуемых образцов. Соответствующие сравнительные результаты показаны на рис</w:t>
      </w:r>
      <w:r>
        <w:rPr>
          <w:rFonts w:ascii="Times New Roman" w:hAnsi="Times New Roman" w:cs="Times New Roman"/>
          <w:sz w:val="24"/>
          <w:szCs w:val="24"/>
        </w:rPr>
        <w:t>унке</w:t>
      </w:r>
      <w:r w:rsidRPr="00C34C9E">
        <w:rPr>
          <w:rFonts w:ascii="Times New Roman" w:hAnsi="Times New Roman" w:cs="Times New Roman"/>
          <w:sz w:val="24"/>
          <w:szCs w:val="24"/>
        </w:rPr>
        <w:t xml:space="preserve">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11</w:t>
      </w:r>
      <w:r w:rsidRPr="00C34C9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Следует о</w:t>
      </w:r>
      <w:r w:rsidRPr="00C34C9E">
        <w:rPr>
          <w:rFonts w:ascii="Times New Roman" w:hAnsi="Times New Roman" w:cs="Times New Roman"/>
          <w:sz w:val="24"/>
          <w:szCs w:val="24"/>
        </w:rPr>
        <w:t>братит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C34C9E">
        <w:rPr>
          <w:rFonts w:ascii="Times New Roman" w:hAnsi="Times New Roman" w:cs="Times New Roman"/>
          <w:sz w:val="24"/>
          <w:szCs w:val="24"/>
        </w:rPr>
        <w:t xml:space="preserve"> внимание, что спад интенсивности люминесценции после окончания импульса возбуждения хорошо описывается экспоненциальной функцией с характер</w:t>
      </w:r>
      <w:r>
        <w:rPr>
          <w:rFonts w:ascii="Times New Roman" w:hAnsi="Times New Roman" w:cs="Times New Roman"/>
          <w:sz w:val="24"/>
          <w:szCs w:val="24"/>
        </w:rPr>
        <w:t>истическим</w:t>
      </w:r>
      <w:r w:rsidRPr="00C34C9E">
        <w:rPr>
          <w:rFonts w:ascii="Times New Roman" w:hAnsi="Times New Roman" w:cs="Times New Roman"/>
          <w:sz w:val="24"/>
          <w:szCs w:val="24"/>
        </w:rPr>
        <w:t xml:space="preserve"> временем затухания 58-60 </w:t>
      </w:r>
      <w:proofErr w:type="spellStart"/>
      <w:r w:rsidRPr="00C34C9E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C34C9E">
        <w:rPr>
          <w:rFonts w:ascii="Times New Roman" w:hAnsi="Times New Roman" w:cs="Times New Roman"/>
          <w:sz w:val="24"/>
          <w:szCs w:val="24"/>
        </w:rPr>
        <w:t xml:space="preserve">. Интенсивность люминесценции уменьшается на два порядка за 250 </w:t>
      </w:r>
      <w:proofErr w:type="spellStart"/>
      <w:r w:rsidRPr="00C34C9E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C34C9E">
        <w:rPr>
          <w:rFonts w:ascii="Times New Roman" w:hAnsi="Times New Roman" w:cs="Times New Roman"/>
          <w:sz w:val="24"/>
          <w:szCs w:val="24"/>
        </w:rPr>
        <w:t xml:space="preserve">. Кроме того, отжиг керамических образцов при температуре 1650 ° </w:t>
      </w:r>
      <w:r w:rsidRPr="00C34C9E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C34C9E">
        <w:rPr>
          <w:rFonts w:ascii="Times New Roman" w:hAnsi="Times New Roman" w:cs="Times New Roman"/>
          <w:sz w:val="24"/>
          <w:szCs w:val="24"/>
        </w:rPr>
        <w:t xml:space="preserve"> не изменяет кинетических характеристик.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A9CEE4" w14:textId="77777777" w:rsidR="005A50A2" w:rsidRPr="006212F7" w:rsidRDefault="005A50A2" w:rsidP="005A50A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72C2D8" w14:textId="38AD1435" w:rsidR="005A50A2" w:rsidRPr="005A50A2" w:rsidRDefault="00C34C9E" w:rsidP="005A50A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373EEA3B">
          <v:shape id="_x0000_i1038" type="#_x0000_t75" style="width:223.2pt;height:168.6pt" o:ole="">
            <v:imagedata r:id="rId46" o:title="" croptop="6291f" cropbottom="4194f" cropleft="3210f" cropright="6420f"/>
          </v:shape>
          <o:OLEObject Type="Embed" ProgID="Origin50.Graph" ShapeID="_x0000_i1038" DrawAspect="Content" ObjectID="_1666965680" r:id="rId47"/>
        </w:object>
      </w: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03AC989A">
          <v:shape id="_x0000_i1039" type="#_x0000_t75" style="width:225.6pt;height:168.6pt" o:ole="">
            <v:imagedata r:id="rId48" o:title="" croptop="6291f" cropbottom="4194f" cropleft="3210f" cropright="6420f"/>
          </v:shape>
          <o:OLEObject Type="Embed" ProgID="Origin50.Graph" ShapeID="_x0000_i1039" DrawAspect="Content" ObjectID="_1666965681" r:id="rId49"/>
        </w:object>
      </w:r>
    </w:p>
    <w:p w14:paraId="4AA98CEB" w14:textId="3A0CA9DB" w:rsidR="005A50A2" w:rsidRPr="005A50A2" w:rsidRDefault="00742F75" w:rsidP="00C34C9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6E5301" wp14:editId="391595E6">
            <wp:extent cx="3215640" cy="242076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3" t="10034" r="10944" b="3773"/>
                    <a:stretch/>
                  </pic:blipFill>
                  <pic:spPr bwMode="auto">
                    <a:xfrm>
                      <a:off x="0" y="0"/>
                      <a:ext cx="3219454" cy="2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D2375" w14:textId="68DCA25C" w:rsidR="00C34C9E" w:rsidRPr="00C34C9E" w:rsidRDefault="00C34C9E" w:rsidP="0096785B">
      <w:pPr>
        <w:autoSpaceDE w:val="0"/>
        <w:autoSpaceDN w:val="0"/>
        <w:adjustRightInd w:val="0"/>
        <w:spacing w:line="360" w:lineRule="auto"/>
        <w:jc w:val="center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Рис</w:t>
      </w:r>
      <w:r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унок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</w:t>
      </w:r>
      <w:r w:rsidR="00CB64EE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11</w:t>
      </w:r>
      <w:r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-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Кинетика затухания </w:t>
      </w:r>
      <w:r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И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ФЛ (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C34C9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люм</w:t>
      </w:r>
      <w:proofErr w:type="spellEnd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= 550 </w:t>
      </w:r>
      <w:proofErr w:type="spellStart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нм</w:t>
      </w:r>
      <w:proofErr w:type="spellEnd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), возбуждаемой фотонами 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40793F">
        <w:rPr>
          <w:rFonts w:ascii="Times New Roman" w:hAnsi="Times New Roman" w:cs="Times New Roman"/>
          <w:sz w:val="24"/>
          <w:szCs w:val="24"/>
          <w:vertAlign w:val="subscript"/>
        </w:rPr>
        <w:t>возб</w:t>
      </w:r>
      <w:proofErr w:type="spellEnd"/>
      <w:r w:rsidRPr="00C34C9E">
        <w:rPr>
          <w:rFonts w:ascii="Times New Roman" w:hAnsi="Times New Roman" w:cs="Times New Roman"/>
          <w:bCs/>
          <w:sz w:val="24"/>
          <w:szCs w:val="24"/>
        </w:rPr>
        <w:t xml:space="preserve"> = 450 </w:t>
      </w:r>
      <w:proofErr w:type="spellStart"/>
      <w:r w:rsidRPr="00BA7D38">
        <w:rPr>
          <w:rFonts w:ascii="Times New Roman" w:hAnsi="Times New Roman" w:cs="Times New Roman"/>
          <w:bCs/>
          <w:sz w:val="24"/>
          <w:szCs w:val="24"/>
        </w:rPr>
        <w:t>нм</w:t>
      </w:r>
      <w:proofErr w:type="spellEnd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при комнатной температуре, в синтезированных керамических образцах (части а и </w:t>
      </w:r>
      <w:r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b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) и </w:t>
      </w:r>
      <w:r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промышленных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люминофорах (часть </w:t>
      </w:r>
      <w:r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c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) 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YAG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: 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Ce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и 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YAGG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: </w:t>
      </w:r>
      <w:r w:rsidRPr="00C34C9E">
        <w:rPr>
          <w:rFonts w:ascii="Times New Roman" w:eastAsia="Calibri" w:hAnsi="Times New Roman" w:cs="Times New Roman"/>
          <w:bCs/>
          <w:sz w:val="24"/>
          <w:szCs w:val="24"/>
          <w:lang w:val="en-US" w:eastAsia="en-US"/>
        </w:rPr>
        <w:t>Ce</w:t>
      </w:r>
    </w:p>
    <w:p w14:paraId="4E30836E" w14:textId="4A26452B" w:rsidR="0096785B" w:rsidRPr="0096785B" w:rsidRDefault="0096785B" w:rsidP="009678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 xml:space="preserve">Спектры люминесценции при возбуждении на 337 и 450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не различаются (Рисунок 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6785B">
        <w:rPr>
          <w:rFonts w:ascii="Times New Roman" w:hAnsi="Times New Roman" w:cs="Times New Roman"/>
          <w:sz w:val="24"/>
          <w:szCs w:val="24"/>
        </w:rPr>
        <w:t xml:space="preserve">). На рисунках 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13</w:t>
      </w:r>
      <w:r w:rsidRPr="0096785B">
        <w:rPr>
          <w:rFonts w:ascii="Times New Roman" w:hAnsi="Times New Roman" w:cs="Times New Roman"/>
          <w:sz w:val="24"/>
          <w:szCs w:val="24"/>
        </w:rPr>
        <w:t xml:space="preserve"> приведены результаты исследования спектров люминесценции, раздробленных в порошок образцов разных составов, спектры люминесценции имеет вид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монополосы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при возбуждении 337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62EFF75" w14:textId="77777777" w:rsidR="0096785B" w:rsidRPr="0096785B" w:rsidRDefault="0096785B" w:rsidP="009678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40B05F1" w14:textId="77777777" w:rsidR="0096785B" w:rsidRPr="0096785B" w:rsidRDefault="0096785B" w:rsidP="009678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2940" w:dyaOrig="4284" w14:anchorId="6D68BC81">
          <v:shape id="_x0000_i1040" type="#_x0000_t75" style="width:147pt;height:214.2pt" o:ole="">
            <v:imagedata r:id="rId51" o:title=""/>
          </v:shape>
          <o:OLEObject Type="Embed" ProgID="Origin50.Graph" ShapeID="_x0000_i1040" DrawAspect="Content" ObjectID="_1666965682" r:id="rId52"/>
        </w:object>
      </w:r>
      <w:r w:rsidRPr="0096785B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5EFD19A" w14:textId="57498345" w:rsidR="0096785B" w:rsidRPr="0096785B" w:rsidRDefault="0096785B" w:rsidP="0096785B">
      <w:pPr>
        <w:jc w:val="center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>Рисунок 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6785B">
        <w:rPr>
          <w:rFonts w:ascii="Times New Roman" w:hAnsi="Times New Roman" w:cs="Times New Roman"/>
          <w:sz w:val="24"/>
          <w:szCs w:val="24"/>
          <w:lang w:val="kk-KZ"/>
        </w:rPr>
        <w:t xml:space="preserve"> -</w:t>
      </w:r>
      <w:r w:rsidRPr="0096785B">
        <w:rPr>
          <w:rFonts w:ascii="Times New Roman" w:hAnsi="Times New Roman" w:cs="Times New Roman"/>
          <w:sz w:val="24"/>
          <w:szCs w:val="24"/>
        </w:rPr>
        <w:t xml:space="preserve"> Спектры люминесценции образцов керамики при возбуждении 337 и 450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</w:p>
    <w:p w14:paraId="0C490619" w14:textId="77777777" w:rsidR="0096785B" w:rsidRPr="0096785B" w:rsidRDefault="0096785B" w:rsidP="0096785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6785B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3660" w:dyaOrig="2796" w14:anchorId="661494DA">
          <v:shape id="_x0000_i1041" type="#_x0000_t75" style="width:183pt;height:139.8pt" o:ole="">
            <v:imagedata r:id="rId53" o:title=""/>
          </v:shape>
          <o:OLEObject Type="Embed" ProgID="Origin50.Graph" ShapeID="_x0000_i1041" DrawAspect="Content" ObjectID="_1666965683" r:id="rId54"/>
        </w:object>
      </w:r>
      <w:r w:rsidRPr="0096785B"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3744" w:dyaOrig="2844" w14:anchorId="3E9F4FEE">
          <v:shape id="_x0000_i1042" type="#_x0000_t75" style="width:187.2pt;height:142.2pt" o:ole="">
            <v:imagedata r:id="rId55" o:title=""/>
          </v:shape>
          <o:OLEObject Type="Embed" ProgID="Origin50.Graph" ShapeID="_x0000_i1042" DrawAspect="Content" ObjectID="_1666965684" r:id="rId56"/>
        </w:object>
      </w:r>
    </w:p>
    <w:p w14:paraId="687B9804" w14:textId="6EA0E729" w:rsidR="0096785B" w:rsidRPr="0096785B" w:rsidRDefault="0096785B" w:rsidP="009678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  <w:lang w:val="kk-KZ"/>
        </w:rPr>
        <w:t>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3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-</w:t>
      </w:r>
      <w:r w:rsidRPr="0096785B">
        <w:rPr>
          <w:rFonts w:ascii="Times New Roman" w:hAnsi="Times New Roman" w:cs="Times New Roman"/>
          <w:sz w:val="24"/>
          <w:szCs w:val="24"/>
        </w:rPr>
        <w:t xml:space="preserve"> Спектр люминесценции образцов ИАГ (а) и ИАГГ (б) керамики при возбуждении 337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</w:p>
    <w:p w14:paraId="6883AE5D" w14:textId="77777777" w:rsidR="0096785B" w:rsidRPr="0096785B" w:rsidRDefault="0096785B" w:rsidP="0096785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C5089E" w14:textId="55FA6569" w:rsidR="0096785B" w:rsidRPr="0096785B" w:rsidRDefault="0096785B" w:rsidP="009678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 xml:space="preserve">Из сопоставления результатов измерения характеристик спектры можно видеть следующее. Имеет место большой разброс положений и полуширин полос люминесценции. В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96785B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96785B">
        <w:rPr>
          <w:rFonts w:ascii="Times New Roman" w:hAnsi="Times New Roman" w:cs="Times New Roman"/>
          <w:sz w:val="24"/>
          <w:szCs w:val="24"/>
        </w:rPr>
        <w:t xml:space="preserve"> керамических образцах положения полос находятся в пределах от 546 до 563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, полуширина от 0,42 до 0,49 эВ. В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96785B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96785B">
        <w:rPr>
          <w:rFonts w:ascii="Times New Roman" w:hAnsi="Times New Roman" w:cs="Times New Roman"/>
          <w:sz w:val="24"/>
          <w:szCs w:val="24"/>
        </w:rPr>
        <w:t xml:space="preserve"> от 548 до 570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и от 0,44 до 0,48 эВ, соответственно. В целом видна такая тенденция: введение гадолиния приводит к смещению полосы в красную область. Большой разброс в характеристиках полос объясняется следующим. В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сильнодефектных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системах, которыми являются образцы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96785B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96785B">
        <w:rPr>
          <w:rFonts w:ascii="Times New Roman" w:hAnsi="Times New Roman" w:cs="Times New Roman"/>
          <w:sz w:val="24"/>
          <w:szCs w:val="24"/>
        </w:rPr>
        <w:t xml:space="preserve"> керамики, центр свечения является элементом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нанодефекта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, комплексного дефекта.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Нанодефект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формируется в процессе синтеза. При высокой скорости синтеза керамики формирование не успевает завершиться. Поэтому небольшая различия в режимах синтеза, прежде всего при подготовке смесей, могут приводит к отклонениям структуры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нанодефекта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7E85F48" w14:textId="05121B9C" w:rsidR="0096785B" w:rsidRPr="0096785B" w:rsidRDefault="0096785B" w:rsidP="0096785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785B">
        <w:rPr>
          <w:rFonts w:ascii="Times New Roman" w:eastAsia="MS Mincho" w:hAnsi="Times New Roman" w:cs="Times New Roman"/>
          <w:sz w:val="24"/>
          <w:szCs w:val="24"/>
        </w:rPr>
        <w:t>Мы полагаем, что р</w:t>
      </w:r>
      <w:r w:rsidRPr="0096785B">
        <w:rPr>
          <w:rFonts w:ascii="Times New Roman" w:eastAsia="AdvTimes" w:hAnsi="Times New Roman" w:cs="Times New Roman"/>
          <w:sz w:val="24"/>
          <w:szCs w:val="24"/>
          <w:lang w:eastAsia="zh-CN"/>
        </w:rPr>
        <w:t xml:space="preserve">азличие в формах полос свидетельствует о том, что структура окружения центров свечения в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96785B">
        <w:rPr>
          <w:rFonts w:ascii="Times New Roman" w:eastAsia="AdvTimes" w:hAnsi="Times New Roman" w:cs="Times New Roman"/>
          <w:sz w:val="24"/>
          <w:szCs w:val="24"/>
          <w:lang w:eastAsia="zh-CN"/>
        </w:rPr>
        <w:t>:Се</w:t>
      </w:r>
      <w:proofErr w:type="gramEnd"/>
      <w:r w:rsidRPr="0096785B">
        <w:rPr>
          <w:rFonts w:ascii="Times New Roman" w:eastAsia="AdvTimes" w:hAnsi="Times New Roman" w:cs="Times New Roman"/>
          <w:sz w:val="24"/>
          <w:szCs w:val="24"/>
          <w:lang w:eastAsia="zh-CN"/>
        </w:rPr>
        <w:t xml:space="preserve"> образцах разной предыстории различается. Это очевидно является результатом разницы в технологических режимах их синтеза. </w:t>
      </w:r>
      <w:r w:rsidRPr="0096785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Предполагается, что наблюдаемый разброс характеристик люминесценции обусловлен различием структуры </w:t>
      </w:r>
      <w:proofErr w:type="spellStart"/>
      <w:r w:rsidRPr="0096785B">
        <w:rPr>
          <w:rFonts w:ascii="Times New Roman" w:eastAsia="Calibri" w:hAnsi="Times New Roman" w:cs="Times New Roman"/>
          <w:sz w:val="24"/>
          <w:szCs w:val="24"/>
        </w:rPr>
        <w:t>нанодефектов</w:t>
      </w:r>
      <w:proofErr w:type="spellEnd"/>
      <w:r w:rsidRPr="0096785B">
        <w:rPr>
          <w:rFonts w:ascii="Times New Roman" w:eastAsia="Calibri" w:hAnsi="Times New Roman" w:cs="Times New Roman"/>
          <w:sz w:val="24"/>
          <w:szCs w:val="24"/>
        </w:rPr>
        <w:t xml:space="preserve"> в синтезированных в разных условиях люминофорах. Все </w:t>
      </w:r>
      <w:proofErr w:type="spellStart"/>
      <w:r w:rsidRPr="0096785B">
        <w:rPr>
          <w:rFonts w:ascii="Times New Roman" w:eastAsia="Calibri" w:hAnsi="Times New Roman" w:cs="Times New Roman"/>
          <w:sz w:val="24"/>
          <w:szCs w:val="24"/>
        </w:rPr>
        <w:t>нанодефекты</w:t>
      </w:r>
      <w:proofErr w:type="spellEnd"/>
      <w:r w:rsidRPr="0096785B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96785B">
        <w:rPr>
          <w:rFonts w:ascii="Times New Roman" w:eastAsia="Calibri" w:hAnsi="Times New Roman" w:cs="Times New Roman"/>
          <w:sz w:val="24"/>
          <w:szCs w:val="24"/>
        </w:rPr>
        <w:t>:Се</w:t>
      </w:r>
      <w:proofErr w:type="gramEnd"/>
      <w:r w:rsidRPr="0096785B">
        <w:rPr>
          <w:rFonts w:ascii="Times New Roman" w:eastAsia="Calibri" w:hAnsi="Times New Roman" w:cs="Times New Roman"/>
          <w:sz w:val="24"/>
          <w:szCs w:val="24"/>
        </w:rPr>
        <w:t xml:space="preserve"> люминофорах имеют подобный элементный состав: ионы матрицы, активатора, модификатора, собственные дефекты решетки, но различное их соотношение и взаимное распределение в </w:t>
      </w:r>
      <w:proofErr w:type="spellStart"/>
      <w:r w:rsidRPr="0096785B">
        <w:rPr>
          <w:rFonts w:ascii="Times New Roman" w:eastAsia="Calibri" w:hAnsi="Times New Roman" w:cs="Times New Roman"/>
          <w:sz w:val="24"/>
          <w:szCs w:val="24"/>
        </w:rPr>
        <w:t>нанодефекте</w:t>
      </w:r>
      <w:proofErr w:type="spellEnd"/>
      <w:r w:rsidRPr="0096785B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789C0460" w14:textId="4076D4D3" w:rsidR="0096785B" w:rsidRPr="0096785B" w:rsidRDefault="0096785B" w:rsidP="0096785B">
      <w:pPr>
        <w:spacing w:line="360" w:lineRule="auto"/>
        <w:ind w:firstLine="567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 xml:space="preserve">Положение максимумов, полуширины спектров, кинетические параметры на длине волны регистрации 540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  <w:szCs w:val="24"/>
        </w:rPr>
        <w:t xml:space="preserve"> импульсной фотолюминесценции представлены в таблице </w:t>
      </w:r>
      <w:r>
        <w:rPr>
          <w:rFonts w:ascii="Times New Roman" w:hAnsi="Times New Roman" w:cs="Times New Roman"/>
          <w:sz w:val="24"/>
          <w:szCs w:val="24"/>
          <w:lang w:val="kk-KZ"/>
        </w:rPr>
        <w:t>4</w:t>
      </w:r>
      <w:r w:rsidRPr="0096785B">
        <w:rPr>
          <w:rFonts w:ascii="Times New Roman" w:hAnsi="Times New Roman" w:cs="Times New Roman"/>
          <w:sz w:val="24"/>
          <w:szCs w:val="24"/>
        </w:rPr>
        <w:t>.</w:t>
      </w:r>
    </w:p>
    <w:p w14:paraId="6167549A" w14:textId="5F444963" w:rsidR="0096785B" w:rsidRPr="0096785B" w:rsidRDefault="0096785B" w:rsidP="00996897">
      <w:pPr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z w:val="24"/>
          <w:szCs w:val="24"/>
          <w:lang w:val="kk-KZ"/>
        </w:rPr>
        <w:t>4 -</w:t>
      </w:r>
      <w:r w:rsidRPr="0096785B">
        <w:rPr>
          <w:rFonts w:ascii="Times New Roman" w:hAnsi="Times New Roman" w:cs="Times New Roman"/>
          <w:sz w:val="24"/>
          <w:szCs w:val="24"/>
        </w:rPr>
        <w:t xml:space="preserve"> Спектрально-кинетические параметры</w:t>
      </w:r>
    </w:p>
    <w:tbl>
      <w:tblPr>
        <w:tblStyle w:val="12"/>
        <w:tblW w:w="9351" w:type="dxa"/>
        <w:tblInd w:w="0" w:type="dxa"/>
        <w:tblLook w:val="04A0" w:firstRow="1" w:lastRow="0" w:firstColumn="1" w:lastColumn="0" w:noHBand="0" w:noVBand="1"/>
      </w:tblPr>
      <w:tblGrid>
        <w:gridCol w:w="1065"/>
        <w:gridCol w:w="1482"/>
        <w:gridCol w:w="1559"/>
        <w:gridCol w:w="1276"/>
        <w:gridCol w:w="1134"/>
        <w:gridCol w:w="1417"/>
        <w:gridCol w:w="1418"/>
      </w:tblGrid>
      <w:tr w:rsidR="0096785B" w14:paraId="4EFDFED9" w14:textId="77777777" w:rsidTr="00C90B8E">
        <w:trPr>
          <w:trHeight w:val="624"/>
        </w:trPr>
        <w:tc>
          <w:tcPr>
            <w:tcW w:w="10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C1168" w14:textId="77777777" w:rsidR="0096785B" w:rsidRPr="00587363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№ образца</w:t>
            </w:r>
          </w:p>
        </w:tc>
        <w:tc>
          <w:tcPr>
            <w:tcW w:w="30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54944E" w14:textId="77777777" w:rsidR="0096785B" w:rsidRPr="00587363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λ</w:t>
            </w:r>
            <w:r w:rsidRPr="00587363">
              <w:rPr>
                <w:rFonts w:eastAsia="Times New Roman"/>
                <w:color w:val="000000"/>
                <w:sz w:val="24"/>
                <w:szCs w:val="24"/>
                <w:vertAlign w:val="subscript"/>
                <w:lang w:val="kk-KZ" w:eastAsia="ru-RU"/>
              </w:rPr>
              <w:t>возб</w:t>
            </w:r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=337 </w:t>
            </w:r>
            <w:proofErr w:type="spellStart"/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nm</w:t>
            </w:r>
            <w:proofErr w:type="spellEnd"/>
          </w:p>
        </w:tc>
        <w:tc>
          <w:tcPr>
            <w:tcW w:w="52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A3FCA" w14:textId="77777777" w:rsidR="0096785B" w:rsidRPr="00587363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Параметры кинетики фотолюминесценции на </w:t>
            </w:r>
            <w:r w:rsidRPr="00587363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λ</w:t>
            </w:r>
            <w:r w:rsidRPr="00587363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=540 </w:t>
            </w:r>
            <w:r w:rsidRPr="00587363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nm</w:t>
            </w:r>
          </w:p>
        </w:tc>
      </w:tr>
      <w:tr w:rsidR="0096785B" w14:paraId="484794D3" w14:textId="77777777" w:rsidTr="00C90B8E">
        <w:trPr>
          <w:trHeight w:val="35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6BC34" w14:textId="77777777" w:rsidR="0096785B" w:rsidRDefault="0096785B">
            <w:pP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0EC38C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∆E, </w:t>
            </w:r>
            <w:proofErr w:type="spellStart"/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eV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70B59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λ</w:t>
            </w:r>
            <w:r w:rsidRPr="00C90B8E">
              <w:rPr>
                <w:rFonts w:eastAsia="Times New Roman"/>
                <w:color w:val="000000"/>
                <w:sz w:val="24"/>
                <w:szCs w:val="24"/>
                <w:vertAlign w:val="subscript"/>
                <w:lang w:eastAsia="ru-RU"/>
              </w:rPr>
              <w:t>max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33E1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τ1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1E93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A1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C1223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τ2, </w:t>
            </w:r>
            <w:proofErr w:type="spellStart"/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нс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07C91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A2</w:t>
            </w:r>
          </w:p>
        </w:tc>
      </w:tr>
      <w:tr w:rsidR="0096785B" w14:paraId="0C3451E3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54DCC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268193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0,494371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459E9F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318C6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38,78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A23B1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82D3F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C8B9A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96785B" w14:paraId="5567856A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63B1E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86DCF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0,427453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D6EABB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7F854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E73AD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8806E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3A180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6785B" w14:paraId="10B04B1F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60C2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BCE31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0,477145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601EA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4C2EA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6411B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C883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1A268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96785B" w14:paraId="6B902D60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EA7D9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BA038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0,459989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2627C3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035E4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21,44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01B5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56BDD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7CAE9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037</w:t>
            </w:r>
          </w:p>
        </w:tc>
      </w:tr>
      <w:tr w:rsidR="0096785B" w14:paraId="5E183CBA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9A8D3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3E5E5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0,441487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B56E6B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9D7CF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91156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B1B16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AE4CC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6785B" w14:paraId="22206AF2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E848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8E605F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0,441029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13DAA1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71C3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25FFE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0,4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97056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75DA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0,69</w:t>
            </w:r>
          </w:p>
        </w:tc>
      </w:tr>
      <w:tr w:rsidR="0096785B" w14:paraId="28CB85FF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37DE3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F13B3E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0,422713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7A81D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386B9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41F7B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874F8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67.71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C2C4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6785B" w14:paraId="5FD50FF2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05830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A3E708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0,456703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E2DD39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D99D7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3A78C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F628E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49A02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6785B" w14:paraId="277754DE" w14:textId="77777777" w:rsidTr="00C90B8E">
        <w:trPr>
          <w:trHeight w:val="324"/>
        </w:trPr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1B339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D5524D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0,484883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C2F71D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EF4A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C2101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AECA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54225" w14:textId="77777777" w:rsidR="0096785B" w:rsidRDefault="0096785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</w:tbl>
    <w:p w14:paraId="2679F717" w14:textId="77777777" w:rsidR="0096785B" w:rsidRDefault="0096785B" w:rsidP="009678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</w:rPr>
      </w:pPr>
    </w:p>
    <w:p w14:paraId="61BED69C" w14:textId="3F1D6A7F" w:rsidR="0096785B" w:rsidRPr="0096785B" w:rsidRDefault="0096785B" w:rsidP="0096785B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96785B">
        <w:rPr>
          <w:rFonts w:ascii="Times New Roman" w:hAnsi="Times New Roman" w:cs="Times New Roman"/>
          <w:sz w:val="24"/>
        </w:rPr>
        <w:t>На рисунке 1</w:t>
      </w:r>
      <w:r w:rsidR="00CB64EE">
        <w:rPr>
          <w:rFonts w:ascii="Times New Roman" w:hAnsi="Times New Roman" w:cs="Times New Roman"/>
          <w:sz w:val="24"/>
          <w:lang w:val="kk-KZ"/>
        </w:rPr>
        <w:t>4</w:t>
      </w:r>
      <w:r w:rsidRPr="0096785B">
        <w:rPr>
          <w:rFonts w:ascii="Times New Roman" w:hAnsi="Times New Roman" w:cs="Times New Roman"/>
          <w:sz w:val="24"/>
        </w:rPr>
        <w:t xml:space="preserve"> представлены результаты исследования кинетика затухания люминесценции синтезированных образцов керамики после возбуждения наносекундным импульсом измерения лазера на 337 </w:t>
      </w:r>
      <w:proofErr w:type="spellStart"/>
      <w:r w:rsidRPr="0096785B">
        <w:rPr>
          <w:rFonts w:ascii="Times New Roman" w:hAnsi="Times New Roman" w:cs="Times New Roman"/>
          <w:sz w:val="24"/>
        </w:rPr>
        <w:t>нм</w:t>
      </w:r>
      <w:proofErr w:type="spellEnd"/>
      <w:r w:rsidRPr="0096785B">
        <w:rPr>
          <w:rFonts w:ascii="Times New Roman" w:hAnsi="Times New Roman" w:cs="Times New Roman"/>
          <w:sz w:val="24"/>
        </w:rPr>
        <w:t xml:space="preserve">. В большинстве исследованных образцов керамики имеет место по крайней мере двух стадийный характер затухания с характеристическими временами ~ </w:t>
      </w:r>
      <w:proofErr w:type="spellStart"/>
      <w:r w:rsidRPr="0096785B">
        <w:rPr>
          <w:rFonts w:ascii="Times New Roman" w:hAnsi="Times New Roman" w:cs="Times New Roman"/>
          <w:sz w:val="24"/>
        </w:rPr>
        <w:t>нс</w:t>
      </w:r>
      <w:proofErr w:type="spellEnd"/>
      <w:r w:rsidRPr="0096785B">
        <w:rPr>
          <w:rFonts w:ascii="Times New Roman" w:hAnsi="Times New Roman" w:cs="Times New Roman"/>
          <w:sz w:val="24"/>
        </w:rPr>
        <w:t xml:space="preserve"> и длительный в микросекундном диапазоне. Для некоторых образцов характер затухания описывается одной экспонентой. Имеет место различие в соотношениях амплитуд затухания на первой стадии.</w:t>
      </w:r>
    </w:p>
    <w:p w14:paraId="29C6DC98" w14:textId="77777777" w:rsidR="00490D9B" w:rsidRDefault="0096785B" w:rsidP="00490D9B">
      <w:pPr>
        <w:spacing w:line="360" w:lineRule="auto"/>
        <w:ind w:firstLine="567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4584" w:dyaOrig="3528" w14:anchorId="00CA240C">
          <v:shape id="_x0000_i1043" type="#_x0000_t75" style="width:175.8pt;height:134.4pt" o:ole="">
            <v:imagedata r:id="rId57" o:title=""/>
          </v:shape>
          <o:OLEObject Type="Embed" ProgID="Origin50.Graph" ShapeID="_x0000_i1043" DrawAspect="Content" ObjectID="_1666965685" r:id="rId58"/>
        </w:object>
      </w:r>
      <w:r>
        <w:rPr>
          <w:sz w:val="24"/>
          <w:szCs w:val="24"/>
        </w:rPr>
        <w:tab/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object w:dxaOrig="4584" w:dyaOrig="3492" w14:anchorId="65D597E1">
          <v:shape id="_x0000_i1044" type="#_x0000_t75" style="width:179.4pt;height:137.4pt" o:ole="">
            <v:imagedata r:id="rId59" o:title=""/>
          </v:shape>
          <o:OLEObject Type="Embed" ProgID="Origin50.Graph" ShapeID="_x0000_i1044" DrawAspect="Content" ObjectID="_1666965686" r:id="rId60"/>
        </w:objec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ab/>
      </w:r>
    </w:p>
    <w:p w14:paraId="7BDACBD2" w14:textId="4165765E" w:rsidR="0096785B" w:rsidRPr="0096785B" w:rsidRDefault="0096785B" w:rsidP="00490D9B">
      <w:pPr>
        <w:spacing w:line="360" w:lineRule="auto"/>
        <w:ind w:hanging="142"/>
        <w:jc w:val="center"/>
        <w:rPr>
          <w:rFonts w:ascii="Times New Roman" w:hAnsi="Times New Roman" w:cs="Times New Roman"/>
          <w:sz w:val="24"/>
          <w:szCs w:val="24"/>
        </w:rPr>
      </w:pPr>
      <w:r w:rsidRPr="0096785B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  <w:lang w:val="kk-KZ"/>
        </w:rPr>
        <w:t>унок</w:t>
      </w:r>
      <w:r w:rsidRPr="009678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4</w:t>
      </w:r>
      <w:r w:rsidR="0056799A" w:rsidRPr="0056799A">
        <w:rPr>
          <w:rFonts w:ascii="Times New Roman" w:hAnsi="Times New Roman" w:cs="Times New Roman"/>
          <w:sz w:val="24"/>
          <w:szCs w:val="24"/>
        </w:rPr>
        <w:t xml:space="preserve"> -</w:t>
      </w:r>
      <w:r w:rsidRPr="0096785B">
        <w:rPr>
          <w:rFonts w:ascii="Times New Roman" w:hAnsi="Times New Roman" w:cs="Times New Roman"/>
          <w:sz w:val="24"/>
          <w:szCs w:val="24"/>
        </w:rPr>
        <w:t xml:space="preserve"> Кинетика фотолюминесценции </w:t>
      </w:r>
      <w:proofErr w:type="gramStart"/>
      <w:r w:rsidR="00004E63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="00004E63" w:rsidRPr="0096785B">
        <w:rPr>
          <w:rFonts w:ascii="Times New Roman" w:eastAsia="Calibri" w:hAnsi="Times New Roman" w:cs="Times New Roman"/>
          <w:sz w:val="24"/>
          <w:szCs w:val="24"/>
        </w:rPr>
        <w:t>:Се</w:t>
      </w:r>
      <w:proofErr w:type="gramEnd"/>
      <w:r w:rsidRPr="0096785B">
        <w:rPr>
          <w:rFonts w:ascii="Times New Roman" w:hAnsi="Times New Roman" w:cs="Times New Roman"/>
          <w:sz w:val="24"/>
          <w:szCs w:val="24"/>
        </w:rPr>
        <w:t xml:space="preserve"> керамик при возбуждении 337 </w:t>
      </w:r>
      <w:proofErr w:type="spellStart"/>
      <w:r w:rsidRPr="0096785B">
        <w:rPr>
          <w:rFonts w:ascii="Times New Roman" w:hAnsi="Times New Roman" w:cs="Times New Roman"/>
          <w:sz w:val="24"/>
          <w:szCs w:val="24"/>
        </w:rPr>
        <w:t>нм</w:t>
      </w:r>
      <w:proofErr w:type="spellEnd"/>
    </w:p>
    <w:p w14:paraId="5E667875" w14:textId="4870D6EE" w:rsidR="005A50A2" w:rsidRPr="00F76701" w:rsidRDefault="00F76701" w:rsidP="00490D9B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  <w:r w:rsidRPr="00C90B8E">
        <w:rPr>
          <w:rFonts w:ascii="Times New Roman" w:eastAsia="Calibri" w:hAnsi="Times New Roman" w:cs="Times New Roman"/>
          <w:sz w:val="24"/>
          <w:szCs w:val="24"/>
          <w:lang w:val="kk-KZ" w:eastAsia="en-US"/>
        </w:rPr>
        <w:lastRenderedPageBreak/>
        <w:t>ИКЛ нанокерамик.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kk-KZ" w:eastAsia="en-US"/>
        </w:rPr>
        <w:t xml:space="preserve"> </w:t>
      </w:r>
      <w:r w:rsidR="004D4BF2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К</w:t>
      </w:r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инетика затухания катодолюминесценции Ce</w:t>
      </w:r>
      <w:r w:rsidRPr="00F76701">
        <w:rPr>
          <w:rFonts w:ascii="Times New Roman" w:eastAsia="Calibri" w:hAnsi="Times New Roman" w:cs="Times New Roman"/>
          <w:sz w:val="24"/>
          <w:szCs w:val="24"/>
          <w:vertAlign w:val="superscript"/>
          <w:lang w:val="kk-KZ" w:eastAsia="en-US"/>
        </w:rPr>
        <w:t>3+</w:t>
      </w:r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, индуцированной импульсным электронным пучком, также была измерена для ряда синтезированных керамических материалов и промышленных люминофоров. На рис</w:t>
      </w:r>
      <w:r>
        <w:rPr>
          <w:rFonts w:ascii="Times New Roman" w:eastAsia="Calibri" w:hAnsi="Times New Roman" w:cs="Times New Roman"/>
          <w:sz w:val="24"/>
          <w:szCs w:val="24"/>
          <w:lang w:val="kk-KZ" w:eastAsia="en-US"/>
        </w:rPr>
        <w:t>унке</w:t>
      </w:r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 w:eastAsia="en-US"/>
        </w:rPr>
        <w:t>1</w:t>
      </w:r>
      <w:r w:rsidR="00CB64EE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5</w:t>
      </w:r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показана кинетика затухания </w:t>
      </w:r>
      <w:r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ИКЛ</w:t>
      </w:r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, измеренная при 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C34C9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люм</w:t>
      </w:r>
      <w:proofErr w:type="spellEnd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= 550 </w:t>
      </w:r>
      <w:proofErr w:type="spellStart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нм</w:t>
      </w:r>
      <w:proofErr w:type="spellEnd"/>
      <w:r w:rsidRPr="00F7670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в двух различных временных диапазонах, до 600 нс или до 200 мкс.</w:t>
      </w:r>
    </w:p>
    <w:p w14:paraId="1C2819F7" w14:textId="77777777" w:rsidR="005A50A2" w:rsidRPr="00F76701" w:rsidRDefault="005A50A2" w:rsidP="005A50A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50A2">
        <w:rPr>
          <w:rFonts w:ascii="Times New Roman" w:hAnsi="Times New Roman" w:cs="Times New Roman"/>
          <w:sz w:val="24"/>
          <w:szCs w:val="24"/>
        </w:rPr>
        <w:object w:dxaOrig="6052" w:dyaOrig="4827" w14:anchorId="7E16BBC1">
          <v:shape id="_x0000_i1045" type="#_x0000_t75" style="width:212.4pt;height:166.8pt" o:ole="">
            <v:imagedata r:id="rId61" o:title="" croptop="6291f" cropbottom="4194f" cropleft="3210f" cropright="6420f"/>
          </v:shape>
          <o:OLEObject Type="Embed" ProgID="Origin50.Graph" ShapeID="_x0000_i1045" DrawAspect="Content" ObjectID="_1666965687" r:id="rId62"/>
        </w:object>
      </w:r>
      <w:r w:rsidRPr="00F76701">
        <w:rPr>
          <w:rFonts w:ascii="Times New Roman" w:hAnsi="Times New Roman" w:cs="Times New Roman"/>
          <w:sz w:val="24"/>
          <w:szCs w:val="24"/>
        </w:rPr>
        <w:t xml:space="preserve">  </w:t>
      </w: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492DE3C8">
          <v:shape id="_x0000_i1046" type="#_x0000_t75" style="width:223.2pt;height:168.6pt" o:ole="">
            <v:imagedata r:id="rId63" o:title="" croptop="6291f" cropbottom="4194f" cropleft="3210f" cropright="6420f"/>
          </v:shape>
          <o:OLEObject Type="Embed" ProgID="Origin50.Graph" ShapeID="_x0000_i1046" DrawAspect="Content" ObjectID="_1666965688" r:id="rId64"/>
        </w:object>
      </w:r>
    </w:p>
    <w:p w14:paraId="4978DD11" w14:textId="77777777" w:rsidR="005A50A2" w:rsidRPr="006C6F3F" w:rsidRDefault="005A50A2" w:rsidP="005A50A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0088557D">
          <v:shape id="_x0000_i1047" type="#_x0000_t75" style="width:217.8pt;height:164.4pt" o:ole="">
            <v:imagedata r:id="rId65" o:title="" croptop="6291f" cropbottom="4194f" cropleft="3210f" cropright="6420f"/>
          </v:shape>
          <o:OLEObject Type="Embed" ProgID="Origin50.Graph" ShapeID="_x0000_i1047" DrawAspect="Content" ObjectID="_1666965689" r:id="rId66"/>
        </w:object>
      </w:r>
      <w:r w:rsidRPr="006C6F3F">
        <w:rPr>
          <w:rFonts w:ascii="Times New Roman" w:hAnsi="Times New Roman" w:cs="Times New Roman"/>
          <w:sz w:val="24"/>
          <w:szCs w:val="24"/>
        </w:rPr>
        <w:t xml:space="preserve">  </w:t>
      </w:r>
      <w:r w:rsidRPr="005A50A2">
        <w:rPr>
          <w:rFonts w:ascii="Times New Roman" w:hAnsi="Times New Roman" w:cs="Times New Roman"/>
          <w:sz w:val="24"/>
          <w:szCs w:val="24"/>
        </w:rPr>
        <w:object w:dxaOrig="6487" w:dyaOrig="4950" w14:anchorId="09444A1F">
          <v:shape id="_x0000_i1048" type="#_x0000_t75" style="width:221.4pt;height:164.4pt" o:ole="">
            <v:imagedata r:id="rId67" o:title="" croptop="6291f" cropbottom="4194f" cropleft="3210f" cropright="6420f"/>
          </v:shape>
          <o:OLEObject Type="Embed" ProgID="Origin50.Graph" ShapeID="_x0000_i1048" DrawAspect="Content" ObjectID="_1666965690" r:id="rId68"/>
        </w:object>
      </w:r>
    </w:p>
    <w:p w14:paraId="3CC5A1D4" w14:textId="77777777" w:rsidR="005A50A2" w:rsidRPr="006C6F3F" w:rsidRDefault="005A50A2" w:rsidP="005A50A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6D41E42" w14:textId="0A48595C" w:rsidR="005A50A2" w:rsidRPr="00F76701" w:rsidRDefault="00F76701" w:rsidP="005A50A2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F76701">
        <w:rPr>
          <w:rFonts w:ascii="Times New Roman" w:hAnsi="Times New Roman" w:cs="Times New Roman"/>
          <w:bCs/>
          <w:sz w:val="24"/>
          <w:szCs w:val="24"/>
        </w:rPr>
        <w:t>Рис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унок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1</w:t>
      </w:r>
      <w:r w:rsidR="00CB64EE">
        <w:rPr>
          <w:rFonts w:ascii="Times New Roman" w:hAnsi="Times New Roman" w:cs="Times New Roman"/>
          <w:bCs/>
          <w:sz w:val="24"/>
          <w:szCs w:val="24"/>
          <w:lang w:val="kk-KZ"/>
        </w:rPr>
        <w:t>5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-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Кинетика затухания 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ИКЛ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BA7D38">
        <w:rPr>
          <w:rFonts w:ascii="Times New Roman" w:hAnsi="Times New Roman" w:cs="Times New Roman"/>
          <w:bCs/>
          <w:i/>
          <w:sz w:val="24"/>
          <w:szCs w:val="24"/>
          <w:lang w:val="en-US"/>
        </w:rPr>
        <w:sym w:font="Symbol" w:char="F06C"/>
      </w:r>
      <w:proofErr w:type="spellStart"/>
      <w:r w:rsidRPr="00C34C9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люм</w:t>
      </w:r>
      <w:proofErr w:type="spellEnd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= 550 </w:t>
      </w:r>
      <w:proofErr w:type="spellStart"/>
      <w:r w:rsidRPr="00C34C9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нм</w:t>
      </w:r>
      <w:proofErr w:type="spellEnd"/>
      <w:r w:rsidRPr="00F76701">
        <w:rPr>
          <w:rFonts w:ascii="Times New Roman" w:hAnsi="Times New Roman" w:cs="Times New Roman"/>
          <w:bCs/>
          <w:sz w:val="24"/>
          <w:szCs w:val="24"/>
        </w:rPr>
        <w:t xml:space="preserve">), измеренная в различных временных диапазонах для синтезированных керамических образцов (части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b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) и 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промышленных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люминофоров (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c</w:t>
      </w:r>
      <w:r w:rsidRPr="00F76701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d</w:t>
      </w:r>
      <w:r w:rsidRPr="00F76701">
        <w:rPr>
          <w:rFonts w:ascii="Times New Roman" w:hAnsi="Times New Roman" w:cs="Times New Roman"/>
          <w:bCs/>
          <w:sz w:val="24"/>
          <w:szCs w:val="24"/>
        </w:rPr>
        <w:t>)</w:t>
      </w:r>
    </w:p>
    <w:p w14:paraId="5621EEAB" w14:textId="77777777" w:rsidR="00F76701" w:rsidRDefault="00F76701" w:rsidP="00F76701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76701">
        <w:rPr>
          <w:rFonts w:ascii="Times New Roman" w:hAnsi="Times New Roman" w:cs="Times New Roman"/>
          <w:sz w:val="24"/>
          <w:szCs w:val="24"/>
        </w:rPr>
        <w:t>Кинетические кривые затухания хорошо описываются набором экспоненциальных функций: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14:paraId="68A61FE6" w14:textId="35A89045" w:rsidR="00F76701" w:rsidRPr="00F76701" w:rsidRDefault="00F76701" w:rsidP="00F76701">
      <w:pPr>
        <w:spacing w:after="0" w:line="360" w:lineRule="auto"/>
        <w:ind w:firstLine="567"/>
        <w:contextualSpacing/>
        <w:jc w:val="right"/>
        <w:rPr>
          <w:rFonts w:ascii="Times New Roman" w:eastAsia="Calibri" w:hAnsi="Times New Roman" w:cs="Times New Roman"/>
          <w:i/>
          <w:sz w:val="24"/>
          <w:szCs w:val="24"/>
          <w:lang w:val="kk-KZ" w:eastAsia="zh-CN"/>
        </w:rPr>
      </w:pPr>
      <w:r w:rsidRPr="00F76701">
        <w:rPr>
          <w:rFonts w:ascii="Times New Roman" w:eastAsia="Calibri" w:hAnsi="Times New Roman" w:cs="Times New Roman"/>
          <w:i/>
          <w:sz w:val="32"/>
          <w:szCs w:val="32"/>
          <w:lang w:val="en-US" w:eastAsia="zh-CN"/>
        </w:rPr>
        <w:t xml:space="preserve">I(t) = </w:t>
      </w:r>
      <w:r w:rsidRPr="00F76701">
        <w:rPr>
          <w:rFonts w:ascii="Times New Roman" w:eastAsia="Calibri" w:hAnsi="Times New Roman" w:cs="Times New Roman"/>
          <w:i/>
          <w:sz w:val="32"/>
          <w:szCs w:val="32"/>
          <w:lang w:eastAsia="zh-CN"/>
        </w:rPr>
        <w:t>Σ</w:t>
      </w:r>
      <w:proofErr w:type="spellStart"/>
      <w:r w:rsidRPr="00F76701">
        <w:rPr>
          <w:rFonts w:ascii="Times New Roman" w:eastAsia="Calibri" w:hAnsi="Times New Roman" w:cs="Times New Roman"/>
          <w:i/>
          <w:sz w:val="32"/>
          <w:szCs w:val="32"/>
          <w:lang w:val="en-US" w:eastAsia="zh-CN"/>
        </w:rPr>
        <w:t>A</w:t>
      </w:r>
      <w:r w:rsidRPr="00F76701">
        <w:rPr>
          <w:rFonts w:ascii="Times New Roman" w:eastAsia="Calibri" w:hAnsi="Times New Roman" w:cs="Times New Roman"/>
          <w:i/>
          <w:sz w:val="32"/>
          <w:szCs w:val="32"/>
          <w:vertAlign w:val="subscript"/>
          <w:lang w:val="en-US" w:eastAsia="zh-CN"/>
        </w:rPr>
        <w:t>i</w:t>
      </w:r>
      <w:r w:rsidRPr="00F76701">
        <w:rPr>
          <w:rFonts w:ascii="Times New Roman" w:eastAsia="Calibri" w:hAnsi="Times New Roman" w:cs="Times New Roman"/>
          <w:i/>
          <w:sz w:val="32"/>
          <w:szCs w:val="32"/>
          <w:lang w:val="en-US" w:eastAsia="zh-CN"/>
        </w:rPr>
        <w:t>exp</w:t>
      </w:r>
      <w:proofErr w:type="spellEnd"/>
      <w:r w:rsidRPr="00F76701">
        <w:rPr>
          <w:rFonts w:ascii="Times New Roman" w:eastAsia="Calibri" w:hAnsi="Times New Roman" w:cs="Times New Roman"/>
          <w:i/>
          <w:sz w:val="32"/>
          <w:szCs w:val="32"/>
          <w:lang w:val="en-US" w:eastAsia="zh-CN"/>
        </w:rPr>
        <w:t xml:space="preserve"> (˗t/</w:t>
      </w:r>
      <w:r w:rsidRPr="00F76701">
        <w:rPr>
          <w:rFonts w:ascii="Times New Roman" w:eastAsia="Calibri" w:hAnsi="Times New Roman" w:cs="Times New Roman"/>
          <w:i/>
          <w:sz w:val="32"/>
          <w:szCs w:val="32"/>
          <w:lang w:eastAsia="zh-CN"/>
        </w:rPr>
        <w:t>τ</w:t>
      </w:r>
      <w:proofErr w:type="spellStart"/>
      <w:r w:rsidRPr="00F76701">
        <w:rPr>
          <w:rFonts w:ascii="Times New Roman" w:eastAsia="Calibri" w:hAnsi="Times New Roman" w:cs="Times New Roman"/>
          <w:i/>
          <w:sz w:val="32"/>
          <w:szCs w:val="32"/>
          <w:vertAlign w:val="subscript"/>
          <w:lang w:val="en-US" w:eastAsia="zh-CN"/>
        </w:rPr>
        <w:t>i</w:t>
      </w:r>
      <w:proofErr w:type="spellEnd"/>
      <w:r w:rsidRPr="00F76701">
        <w:rPr>
          <w:rFonts w:ascii="Times New Roman" w:eastAsia="Calibri" w:hAnsi="Times New Roman" w:cs="Times New Roman"/>
          <w:i/>
          <w:sz w:val="32"/>
          <w:szCs w:val="32"/>
          <w:lang w:val="en-US" w:eastAsia="zh-CN"/>
        </w:rPr>
        <w:t>)</w:t>
      </w:r>
      <w:r w:rsidRPr="00F76701"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>,</w:t>
      </w:r>
      <w:r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ab/>
      </w:r>
      <w:r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ab/>
      </w:r>
      <w:r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ab/>
      </w:r>
      <w:r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ab/>
      </w:r>
      <w:r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ab/>
      </w:r>
      <w:r w:rsidRPr="00F76701">
        <w:rPr>
          <w:rFonts w:ascii="Times New Roman" w:eastAsia="Calibri" w:hAnsi="Times New Roman" w:cs="Times New Roman"/>
          <w:iCs/>
          <w:sz w:val="24"/>
          <w:szCs w:val="24"/>
          <w:lang w:val="kk-KZ" w:eastAsia="zh-CN"/>
        </w:rPr>
        <w:t>(1)</w:t>
      </w:r>
    </w:p>
    <w:p w14:paraId="098E70D0" w14:textId="518AE7C9" w:rsidR="00F76701" w:rsidRPr="00F76701" w:rsidRDefault="002845EF" w:rsidP="00F76701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76701" w:rsidRPr="00F76701">
        <w:rPr>
          <w:rFonts w:ascii="Times New Roman" w:hAnsi="Times New Roman" w:cs="Times New Roman"/>
          <w:sz w:val="24"/>
          <w:szCs w:val="24"/>
        </w:rPr>
        <w:t xml:space="preserve">где </w:t>
      </w:r>
      <w:r w:rsidR="00F76701" w:rsidRPr="00F76701">
        <w:rPr>
          <w:rFonts w:ascii="Times New Roman" w:eastAsia="Calibri" w:hAnsi="Times New Roman" w:cs="Times New Roman"/>
          <w:i/>
          <w:sz w:val="24"/>
          <w:szCs w:val="24"/>
          <w:lang w:val="en-US" w:eastAsia="zh-CN"/>
        </w:rPr>
        <w:t>A</w:t>
      </w:r>
      <w:r w:rsidR="00F76701" w:rsidRPr="00F76701">
        <w:rPr>
          <w:rFonts w:ascii="Times New Roman" w:eastAsia="Calibri" w:hAnsi="Times New Roman" w:cs="Times New Roman"/>
          <w:i/>
          <w:sz w:val="24"/>
          <w:szCs w:val="24"/>
          <w:vertAlign w:val="subscript"/>
          <w:lang w:val="en-US" w:eastAsia="zh-CN"/>
        </w:rPr>
        <w:t>i</w:t>
      </w:r>
      <w:r w:rsidR="00F76701" w:rsidRPr="00F7670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, </w:t>
      </w:r>
      <w:r w:rsidR="00F76701" w:rsidRPr="005A50A2">
        <w:rPr>
          <w:rFonts w:ascii="Times New Roman" w:eastAsia="Calibri" w:hAnsi="Times New Roman" w:cs="Times New Roman"/>
          <w:i/>
          <w:sz w:val="24"/>
          <w:szCs w:val="24"/>
          <w:lang w:eastAsia="zh-CN"/>
        </w:rPr>
        <w:t>τ</w:t>
      </w:r>
      <w:proofErr w:type="spellStart"/>
      <w:r w:rsidR="00F76701" w:rsidRPr="005A50A2">
        <w:rPr>
          <w:rFonts w:ascii="Times New Roman" w:eastAsia="Calibri" w:hAnsi="Times New Roman" w:cs="Times New Roman"/>
          <w:sz w:val="24"/>
          <w:szCs w:val="24"/>
          <w:vertAlign w:val="subscript"/>
          <w:lang w:val="en-US" w:eastAsia="zh-CN"/>
        </w:rPr>
        <w:t>i</w:t>
      </w:r>
      <w:proofErr w:type="spellEnd"/>
      <w:r w:rsidR="00F76701" w:rsidRPr="00F7670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="00F76701" w:rsidRPr="00F76701">
        <w:rPr>
          <w:rFonts w:ascii="Times New Roman" w:hAnsi="Times New Roman" w:cs="Times New Roman"/>
          <w:sz w:val="24"/>
          <w:szCs w:val="24"/>
        </w:rPr>
        <w:t>- амплитуды и характер</w:t>
      </w:r>
      <w:r w:rsidR="00F76701">
        <w:rPr>
          <w:rFonts w:ascii="Times New Roman" w:hAnsi="Times New Roman" w:cs="Times New Roman"/>
          <w:sz w:val="24"/>
          <w:szCs w:val="24"/>
          <w:lang w:val="kk-KZ"/>
        </w:rPr>
        <w:t xml:space="preserve">истические </w:t>
      </w:r>
      <w:r w:rsidR="00F76701" w:rsidRPr="00F76701">
        <w:rPr>
          <w:rFonts w:ascii="Times New Roman" w:hAnsi="Times New Roman" w:cs="Times New Roman"/>
          <w:sz w:val="24"/>
          <w:szCs w:val="24"/>
        </w:rPr>
        <w:t xml:space="preserve">времена компонент </w:t>
      </w:r>
      <w:r w:rsidR="00F76701">
        <w:rPr>
          <w:rFonts w:ascii="Times New Roman" w:hAnsi="Times New Roman" w:cs="Times New Roman"/>
          <w:sz w:val="24"/>
          <w:szCs w:val="24"/>
          <w:lang w:val="kk-KZ"/>
        </w:rPr>
        <w:t>затухания</w:t>
      </w:r>
      <w:r w:rsidR="00F76701" w:rsidRPr="00F76701">
        <w:rPr>
          <w:rFonts w:ascii="Times New Roman" w:hAnsi="Times New Roman" w:cs="Times New Roman"/>
          <w:sz w:val="24"/>
          <w:szCs w:val="24"/>
        </w:rPr>
        <w:t xml:space="preserve">. На кинетических кривых затухания </w:t>
      </w:r>
      <w:r w:rsidR="00F76701">
        <w:rPr>
          <w:rFonts w:ascii="Times New Roman" w:hAnsi="Times New Roman" w:cs="Times New Roman"/>
          <w:sz w:val="24"/>
          <w:szCs w:val="24"/>
          <w:lang w:val="kk-KZ"/>
        </w:rPr>
        <w:t>ИКЛ</w:t>
      </w:r>
      <w:r w:rsidR="00F76701" w:rsidRPr="00F76701">
        <w:rPr>
          <w:rFonts w:ascii="Times New Roman" w:hAnsi="Times New Roman" w:cs="Times New Roman"/>
          <w:sz w:val="24"/>
          <w:szCs w:val="24"/>
        </w:rPr>
        <w:t xml:space="preserve"> в исследованных образцах выделяют не менее трех компонентов с характер</w:t>
      </w:r>
      <w:r w:rsidR="00F76701">
        <w:rPr>
          <w:rFonts w:ascii="Times New Roman" w:hAnsi="Times New Roman" w:cs="Times New Roman"/>
          <w:sz w:val="24"/>
          <w:szCs w:val="24"/>
          <w:lang w:val="kk-KZ"/>
        </w:rPr>
        <w:t>истическими</w:t>
      </w:r>
      <w:r w:rsidR="00F76701" w:rsidRPr="00F76701">
        <w:rPr>
          <w:rFonts w:ascii="Times New Roman" w:hAnsi="Times New Roman" w:cs="Times New Roman"/>
          <w:sz w:val="24"/>
          <w:szCs w:val="24"/>
        </w:rPr>
        <w:t xml:space="preserve"> временами 60–75 </w:t>
      </w:r>
      <w:proofErr w:type="spellStart"/>
      <w:r w:rsidR="00F76701" w:rsidRPr="00F76701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="00F76701" w:rsidRPr="00F76701">
        <w:rPr>
          <w:rFonts w:ascii="Times New Roman" w:hAnsi="Times New Roman" w:cs="Times New Roman"/>
          <w:sz w:val="24"/>
          <w:szCs w:val="24"/>
        </w:rPr>
        <w:t xml:space="preserve">, 360–550 </w:t>
      </w:r>
      <w:proofErr w:type="spellStart"/>
      <w:r w:rsidR="00F76701" w:rsidRPr="00F76701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="00F76701" w:rsidRPr="00F76701">
        <w:rPr>
          <w:rFonts w:ascii="Times New Roman" w:hAnsi="Times New Roman" w:cs="Times New Roman"/>
          <w:sz w:val="24"/>
          <w:szCs w:val="24"/>
        </w:rPr>
        <w:t xml:space="preserve"> и 22–24 мкс.</w:t>
      </w:r>
    </w:p>
    <w:p w14:paraId="70A93735" w14:textId="29FA6E4B" w:rsidR="00F76701" w:rsidRPr="004D4BF2" w:rsidRDefault="00F76701" w:rsidP="00A3705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6701">
        <w:rPr>
          <w:rFonts w:ascii="Times New Roman" w:hAnsi="Times New Roman" w:cs="Times New Roman"/>
          <w:sz w:val="24"/>
          <w:szCs w:val="24"/>
        </w:rPr>
        <w:t xml:space="preserve">Видно, что кинетические характеристики затухания 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F76701">
        <w:rPr>
          <w:rFonts w:ascii="Times New Roman" w:hAnsi="Times New Roman" w:cs="Times New Roman"/>
          <w:sz w:val="24"/>
          <w:szCs w:val="24"/>
        </w:rPr>
        <w:t xml:space="preserve">ФЛ и </w:t>
      </w:r>
      <w:r>
        <w:rPr>
          <w:rFonts w:ascii="Times New Roman" w:hAnsi="Times New Roman" w:cs="Times New Roman"/>
          <w:sz w:val="24"/>
          <w:szCs w:val="24"/>
          <w:lang w:val="kk-KZ"/>
        </w:rPr>
        <w:t>ИК</w:t>
      </w:r>
      <w:r w:rsidRPr="00F76701">
        <w:rPr>
          <w:rFonts w:ascii="Times New Roman" w:hAnsi="Times New Roman" w:cs="Times New Roman"/>
          <w:sz w:val="24"/>
          <w:szCs w:val="24"/>
        </w:rPr>
        <w:t xml:space="preserve">Л различаются по амплитудным значениям для быстрых компонент. А именно, вклад быстрых компонент в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ИКЛ</w:t>
      </w:r>
      <w:r w:rsidRPr="00F76701">
        <w:rPr>
          <w:rFonts w:ascii="Times New Roman" w:hAnsi="Times New Roman" w:cs="Times New Roman"/>
          <w:sz w:val="24"/>
          <w:szCs w:val="24"/>
        </w:rPr>
        <w:t xml:space="preserve"> меньше, чем в </w:t>
      </w:r>
      <w:r>
        <w:rPr>
          <w:rFonts w:ascii="Times New Roman" w:hAnsi="Times New Roman" w:cs="Times New Roman"/>
          <w:sz w:val="24"/>
          <w:szCs w:val="24"/>
          <w:lang w:val="kk-KZ"/>
        </w:rPr>
        <w:t>ИК</w:t>
      </w:r>
      <w:r w:rsidRPr="00F76701">
        <w:rPr>
          <w:rFonts w:ascii="Times New Roman" w:hAnsi="Times New Roman" w:cs="Times New Roman"/>
          <w:sz w:val="24"/>
          <w:szCs w:val="24"/>
        </w:rPr>
        <w:t xml:space="preserve">Л. Соответственно, вклад в </w:t>
      </w:r>
      <w:r>
        <w:rPr>
          <w:rFonts w:ascii="Times New Roman" w:hAnsi="Times New Roman" w:cs="Times New Roman"/>
          <w:sz w:val="24"/>
          <w:szCs w:val="24"/>
          <w:lang w:val="kk-KZ"/>
        </w:rPr>
        <w:t>ИКЛ</w:t>
      </w:r>
      <w:r w:rsidRPr="00F76701">
        <w:rPr>
          <w:rFonts w:ascii="Times New Roman" w:hAnsi="Times New Roman" w:cs="Times New Roman"/>
          <w:sz w:val="24"/>
          <w:szCs w:val="24"/>
        </w:rPr>
        <w:t xml:space="preserve"> компонентов медленного распада выше. Именно такой результат и ожидался, поскольку быстрые компоненты будут более выражены при прямом </w:t>
      </w:r>
      <w:proofErr w:type="spellStart"/>
      <w:r w:rsidRPr="00F76701">
        <w:rPr>
          <w:rFonts w:ascii="Times New Roman" w:hAnsi="Times New Roman" w:cs="Times New Roman"/>
          <w:sz w:val="24"/>
          <w:szCs w:val="24"/>
        </w:rPr>
        <w:t>внутрицентровом</w:t>
      </w:r>
      <w:proofErr w:type="spellEnd"/>
      <w:r w:rsidRPr="00F76701">
        <w:rPr>
          <w:rFonts w:ascii="Times New Roman" w:hAnsi="Times New Roman" w:cs="Times New Roman"/>
          <w:sz w:val="24"/>
          <w:szCs w:val="24"/>
        </w:rPr>
        <w:t xml:space="preserve"> возбуждении примесной люминесценции по сравнению с возбуждением образца электронным пучком, когда потери энергии при миграции электронных возбуждений, образующихся в матрицы к центрам люминесценции высоки. В этой связи следует отметить, что </w:t>
      </w:r>
      <w:r w:rsidRPr="00587363">
        <w:rPr>
          <w:rFonts w:ascii="Times New Roman" w:hAnsi="Times New Roman" w:cs="Times New Roman"/>
          <w:sz w:val="24"/>
          <w:szCs w:val="24"/>
        </w:rPr>
        <w:t xml:space="preserve">характеристики кинетики затухания </w:t>
      </w:r>
      <w:r w:rsidRPr="00587363">
        <w:rPr>
          <w:rFonts w:ascii="Times New Roman" w:hAnsi="Times New Roman" w:cs="Times New Roman"/>
          <w:sz w:val="24"/>
          <w:szCs w:val="24"/>
          <w:lang w:val="kk-KZ"/>
        </w:rPr>
        <w:t>ИКЛ</w:t>
      </w:r>
      <w:r w:rsidRPr="00587363">
        <w:rPr>
          <w:rFonts w:ascii="Times New Roman" w:hAnsi="Times New Roman" w:cs="Times New Roman"/>
          <w:sz w:val="24"/>
          <w:szCs w:val="24"/>
        </w:rPr>
        <w:t xml:space="preserve"> соответствуют ранее описанным для материалов </w:t>
      </w:r>
      <w:r w:rsidRPr="00587363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587363">
        <w:rPr>
          <w:rFonts w:ascii="Times New Roman" w:hAnsi="Times New Roman" w:cs="Times New Roman"/>
          <w:sz w:val="24"/>
          <w:szCs w:val="24"/>
        </w:rPr>
        <w:t xml:space="preserve">: </w:t>
      </w:r>
      <w:r w:rsidRPr="00587363">
        <w:rPr>
          <w:rFonts w:ascii="Times New Roman" w:hAnsi="Times New Roman" w:cs="Times New Roman"/>
          <w:sz w:val="24"/>
          <w:szCs w:val="24"/>
          <w:lang w:val="en-US"/>
        </w:rPr>
        <w:t>Ce</w:t>
      </w:r>
      <w:r w:rsidR="004D4BF2" w:rsidRPr="00587363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587363">
        <w:rPr>
          <w:rFonts w:ascii="Times New Roman" w:hAnsi="Times New Roman" w:cs="Times New Roman"/>
          <w:sz w:val="24"/>
          <w:szCs w:val="24"/>
        </w:rPr>
        <w:t xml:space="preserve"> [</w:t>
      </w:r>
      <w:r w:rsidR="00587363" w:rsidRPr="00587363">
        <w:rPr>
          <w:rFonts w:ascii="Times New Roman" w:hAnsi="Times New Roman" w:cs="Times New Roman"/>
          <w:sz w:val="24"/>
          <w:szCs w:val="24"/>
          <w:lang w:val="kk-KZ"/>
        </w:rPr>
        <w:t>24</w:t>
      </w:r>
      <w:r w:rsidRPr="00587363">
        <w:rPr>
          <w:rFonts w:ascii="Times New Roman" w:hAnsi="Times New Roman" w:cs="Times New Roman"/>
          <w:sz w:val="24"/>
          <w:szCs w:val="24"/>
        </w:rPr>
        <w:t xml:space="preserve">, </w:t>
      </w:r>
      <w:r w:rsidR="00587363" w:rsidRPr="00587363">
        <w:rPr>
          <w:rFonts w:ascii="Times New Roman" w:hAnsi="Times New Roman" w:cs="Times New Roman"/>
          <w:sz w:val="24"/>
          <w:szCs w:val="24"/>
          <w:lang w:val="kk-KZ"/>
        </w:rPr>
        <w:t>41-43</w:t>
      </w:r>
      <w:r w:rsidRPr="001453C4">
        <w:rPr>
          <w:rFonts w:ascii="Times New Roman" w:hAnsi="Times New Roman" w:cs="Times New Roman"/>
          <w:sz w:val="24"/>
          <w:szCs w:val="24"/>
        </w:rPr>
        <w:t>].</w:t>
      </w:r>
      <w:r w:rsidR="004D4BF2" w:rsidRPr="00587363">
        <w:rPr>
          <w:rFonts w:ascii="Times New Roman" w:hAnsi="Times New Roman" w:cs="Times New Roman"/>
          <w:sz w:val="24"/>
          <w:szCs w:val="24"/>
          <w:lang w:val="kk-KZ"/>
        </w:rPr>
        <w:t xml:space="preserve"> Спе</w:t>
      </w:r>
      <w:r w:rsidR="004D4BF2">
        <w:rPr>
          <w:rFonts w:ascii="Times New Roman" w:hAnsi="Times New Roman" w:cs="Times New Roman"/>
          <w:sz w:val="24"/>
          <w:szCs w:val="24"/>
          <w:lang w:val="kk-KZ"/>
        </w:rPr>
        <w:t>ктры ИКЛ на рисунке 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6</w:t>
      </w:r>
      <w:r w:rsidR="004D4BF2">
        <w:rPr>
          <w:rFonts w:ascii="Times New Roman" w:hAnsi="Times New Roman" w:cs="Times New Roman"/>
          <w:sz w:val="24"/>
          <w:szCs w:val="24"/>
          <w:lang w:val="kk-KZ"/>
        </w:rPr>
        <w:t xml:space="preserve">, не </w:t>
      </w:r>
      <w:r w:rsidR="006212F7">
        <w:rPr>
          <w:rFonts w:ascii="Times New Roman" w:hAnsi="Times New Roman" w:cs="Times New Roman"/>
          <w:sz w:val="24"/>
          <w:szCs w:val="24"/>
          <w:lang w:val="kk-KZ"/>
        </w:rPr>
        <w:t>зависят от</w:t>
      </w:r>
      <w:r w:rsidR="004D4BF2">
        <w:rPr>
          <w:rFonts w:ascii="Times New Roman" w:hAnsi="Times New Roman" w:cs="Times New Roman"/>
          <w:sz w:val="24"/>
          <w:szCs w:val="24"/>
          <w:lang w:val="kk-KZ"/>
        </w:rPr>
        <w:t xml:space="preserve"> мощности синтеза и состава нанокерамики. Полуширины спектры различаются </w:t>
      </w:r>
      <w:r w:rsidR="004D4BF2">
        <w:rPr>
          <w:rFonts w:ascii="Times New Roman" w:hAnsi="Times New Roman" w:cs="Times New Roman"/>
          <w:sz w:val="24"/>
          <w:szCs w:val="24"/>
        </w:rPr>
        <w:t>в пределах</w:t>
      </w:r>
      <w:r w:rsidR="004D4BF2">
        <w:rPr>
          <w:rFonts w:ascii="Times New Roman" w:hAnsi="Times New Roman" w:cs="Times New Roman"/>
          <w:sz w:val="24"/>
          <w:szCs w:val="24"/>
          <w:lang w:val="kk-KZ"/>
        </w:rPr>
        <w:t xml:space="preserve"> 5</w:t>
      </w:r>
      <w:r w:rsidR="004D4BF2" w:rsidRPr="00DB7F18">
        <w:rPr>
          <w:rFonts w:ascii="Times New Roman" w:hAnsi="Times New Roman" w:cs="Times New Roman"/>
          <w:sz w:val="24"/>
          <w:szCs w:val="24"/>
        </w:rPr>
        <w:t>%</w:t>
      </w:r>
      <w:r w:rsidR="004D4BF2">
        <w:rPr>
          <w:rFonts w:ascii="Times New Roman" w:hAnsi="Times New Roman" w:cs="Times New Roman"/>
          <w:sz w:val="24"/>
          <w:szCs w:val="24"/>
        </w:rPr>
        <w:t xml:space="preserve">, максимумы </w:t>
      </w:r>
      <w:r w:rsidR="00DB7F18">
        <w:rPr>
          <w:rFonts w:ascii="Times New Roman" w:hAnsi="Times New Roman" w:cs="Times New Roman"/>
          <w:sz w:val="24"/>
          <w:szCs w:val="24"/>
        </w:rPr>
        <w:t>спектров совпадает.</w:t>
      </w:r>
    </w:p>
    <w:p w14:paraId="226B0F2C" w14:textId="116C3CA6" w:rsidR="004D4BF2" w:rsidRDefault="00DB7F18" w:rsidP="004D4BF2">
      <w:pPr>
        <w:spacing w:after="0" w:line="360" w:lineRule="auto"/>
        <w:contextualSpacing/>
        <w:jc w:val="center"/>
      </w:pPr>
      <w:r>
        <w:object w:dxaOrig="5261" w:dyaOrig="4031" w14:anchorId="0031C283">
          <v:shape id="_x0000_i1049" type="#_x0000_t75" style="width:319.8pt;height:246pt" o:ole="">
            <v:imagedata r:id="rId69" o:title=""/>
          </v:shape>
          <o:OLEObject Type="Embed" ProgID="Origin50.Graph" ShapeID="_x0000_i1049" DrawAspect="Content" ObjectID="_1666965691" r:id="rId70"/>
        </w:object>
      </w:r>
    </w:p>
    <w:p w14:paraId="0239FB3D" w14:textId="07DAD62A" w:rsidR="004D4BF2" w:rsidRPr="000A75D4" w:rsidRDefault="004D4BF2" w:rsidP="004D4BF2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sz w:val="24"/>
          <w:szCs w:val="24"/>
        </w:rPr>
        <w:t>Рисунок 1</w:t>
      </w:r>
      <w:r w:rsidR="00CB64EE">
        <w:rPr>
          <w:rFonts w:ascii="Times New Roman" w:eastAsia="Calibri" w:hAnsi="Times New Roman" w:cs="Times New Roman"/>
          <w:sz w:val="24"/>
          <w:szCs w:val="24"/>
          <w:lang w:val="kk-KZ"/>
        </w:rPr>
        <w:t>6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Спектры ИКЛ нанокерамик</w:t>
      </w:r>
    </w:p>
    <w:p w14:paraId="654895A2" w14:textId="7110D6A9" w:rsidR="000A75D4" w:rsidRPr="00004E63" w:rsidRDefault="006B550E" w:rsidP="00A3705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A702C3">
        <w:rPr>
          <w:rFonts w:ascii="Times New Roman" w:hAnsi="Times New Roman" w:cs="Times New Roman"/>
          <w:sz w:val="24"/>
          <w:szCs w:val="24"/>
          <w:lang w:val="kk-KZ"/>
        </w:rPr>
        <w:t xml:space="preserve">Фотометрические характеристики. </w:t>
      </w:r>
      <w:r w:rsidR="000A75D4" w:rsidRPr="00A702C3">
        <w:rPr>
          <w:rFonts w:ascii="Times New Roman" w:hAnsi="Times New Roman" w:cs="Times New Roman"/>
          <w:sz w:val="24"/>
          <w:szCs w:val="24"/>
        </w:rPr>
        <w:t>Эффективность преобразования энергии возбуждения в люминесценцию.</w:t>
      </w:r>
      <w:r w:rsidR="000A75D4" w:rsidRPr="000A75D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75D4" w:rsidRPr="000A75D4">
        <w:rPr>
          <w:rFonts w:ascii="Times New Roman" w:eastAsia="Calibri" w:hAnsi="Times New Roman" w:cs="Times New Roman"/>
          <w:sz w:val="24"/>
          <w:szCs w:val="24"/>
        </w:rPr>
        <w:t xml:space="preserve">В качестве опорных образцов, относительно которых измерялась яркость и, соответственно эффективность люминофора, использовались люминофоры </w:t>
      </w:r>
      <w:r w:rsidR="000A75D4"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SDL</w:t>
      </w:r>
      <w:r w:rsidR="000A75D4"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r w:rsidR="000A75D4" w:rsidRPr="000A75D4">
        <w:rPr>
          <w:rFonts w:ascii="Times New Roman" w:eastAsia="Calibri" w:hAnsi="Times New Roman" w:cs="Times New Roman"/>
          <w:sz w:val="24"/>
          <w:szCs w:val="24"/>
        </w:rPr>
        <w:t xml:space="preserve">3500, </w:t>
      </w:r>
      <w:r w:rsidR="000A75D4"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SDL</w:t>
      </w:r>
      <w:r w:rsidR="000A75D4"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r w:rsidR="000A75D4" w:rsidRPr="000A75D4">
        <w:rPr>
          <w:rFonts w:ascii="Times New Roman" w:eastAsia="Calibri" w:hAnsi="Times New Roman" w:cs="Times New Roman"/>
          <w:sz w:val="24"/>
          <w:szCs w:val="24"/>
        </w:rPr>
        <w:t xml:space="preserve">4000. Измерения выполнялись с помощью </w:t>
      </w:r>
      <w:proofErr w:type="spellStart"/>
      <w:r w:rsidR="000A75D4" w:rsidRPr="000A75D4">
        <w:rPr>
          <w:rFonts w:ascii="Times New Roman" w:eastAsia="Calibri" w:hAnsi="Times New Roman" w:cs="Times New Roman"/>
          <w:sz w:val="24"/>
          <w:szCs w:val="24"/>
        </w:rPr>
        <w:t>яркометра</w:t>
      </w:r>
      <w:proofErr w:type="spellEnd"/>
      <w:r w:rsidR="000A75D4" w:rsidRPr="000A75D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A75D4"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CS</w:t>
      </w:r>
      <w:r w:rsidR="000A75D4" w:rsidRPr="000A75D4">
        <w:rPr>
          <w:rFonts w:ascii="Times New Roman" w:eastAsia="Calibri" w:hAnsi="Times New Roman" w:cs="Times New Roman"/>
          <w:sz w:val="24"/>
          <w:szCs w:val="24"/>
        </w:rPr>
        <w:t>-200 (рисунок 1</w:t>
      </w:r>
      <w:r w:rsidR="00CB64EE">
        <w:rPr>
          <w:rFonts w:ascii="Times New Roman" w:eastAsia="Calibri" w:hAnsi="Times New Roman" w:cs="Times New Roman"/>
          <w:sz w:val="24"/>
          <w:szCs w:val="24"/>
          <w:lang w:val="kk-KZ"/>
        </w:rPr>
        <w:t>7</w:t>
      </w:r>
      <w:r w:rsidR="000A75D4" w:rsidRPr="000A75D4">
        <w:rPr>
          <w:rFonts w:ascii="Times New Roman" w:eastAsia="Calibri" w:hAnsi="Times New Roman" w:cs="Times New Roman"/>
          <w:sz w:val="24"/>
          <w:szCs w:val="24"/>
        </w:rPr>
        <w:t>).</w:t>
      </w:r>
      <w:r w:rsidR="00004E63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Синтезированные образцы механический измельчались.</w:t>
      </w:r>
    </w:p>
    <w:p w14:paraId="43C3598E" w14:textId="4B883A5F" w:rsidR="000A75D4" w:rsidRPr="000A75D4" w:rsidRDefault="000A75D4" w:rsidP="000A75D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0C027946" wp14:editId="111B500E">
            <wp:extent cx="2141220" cy="1657361"/>
            <wp:effectExtent l="0" t="0" r="0" b="0"/>
            <wp:docPr id="8" name="Рисунок 8" descr="ÐÐ°ÑÑÐ¸Ð½ÐºÐ¸ Ð¿Ð¾ Ð·Ð°Ð¿ÑÐ¾ÑÑ CS-200 ÑÑÐºÐ¾Ð¼Ðµ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ÐÐ°ÑÑÐ¸Ð½ÐºÐ¸ Ð¿Ð¾ Ð·Ð°Ð¿ÑÐ¾ÑÑ CS-200 ÑÑÐºÐ¾Ð¼ÐµÑ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3" t="20313" r="14401" b="2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483" cy="169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F7EAB" w14:textId="0686AD1C" w:rsidR="000A75D4" w:rsidRPr="000A75D4" w:rsidRDefault="000A75D4" w:rsidP="00004E63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sz w:val="24"/>
          <w:szCs w:val="24"/>
        </w:rPr>
        <w:t>Рисунок 1</w:t>
      </w:r>
      <w:r w:rsidR="00CB64EE">
        <w:rPr>
          <w:rFonts w:ascii="Times New Roman" w:eastAsia="Calibri" w:hAnsi="Times New Roman" w:cs="Times New Roman"/>
          <w:sz w:val="24"/>
          <w:szCs w:val="24"/>
          <w:lang w:val="kk-KZ"/>
        </w:rPr>
        <w:t>7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Яркометр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CS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-200 </w:t>
      </w:r>
      <w:r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chroma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A75D4">
        <w:rPr>
          <w:rFonts w:ascii="Times New Roman" w:eastAsia="Calibri" w:hAnsi="Times New Roman" w:cs="Times New Roman"/>
          <w:sz w:val="24"/>
          <w:szCs w:val="24"/>
          <w:lang w:val="en-US"/>
        </w:rPr>
        <w:t>meter</w:t>
      </w:r>
    </w:p>
    <w:p w14:paraId="153B816F" w14:textId="0AFCC174" w:rsidR="000A75D4" w:rsidRDefault="000A75D4" w:rsidP="000A75D4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0A75D4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Диаметр площади поверхности люминофора, яркость которой измеряется, задается телескопической системой 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яркометра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. Схема измерений приведена на рисунке 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 w:rsidR="00CB64EE">
        <w:rPr>
          <w:rFonts w:ascii="Times New Roman" w:eastAsia="Calibri" w:hAnsi="Times New Roman" w:cs="Times New Roman"/>
          <w:sz w:val="24"/>
          <w:szCs w:val="24"/>
          <w:lang w:val="kk-KZ"/>
        </w:rPr>
        <w:t>8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>.</w:t>
      </w:r>
    </w:p>
    <w:p w14:paraId="4FD5FE76" w14:textId="4CDCE814" w:rsidR="00004E63" w:rsidRPr="000A75D4" w:rsidRDefault="00004E63" w:rsidP="00004E63">
      <w:pPr>
        <w:spacing w:after="0" w:line="360" w:lineRule="auto"/>
        <w:ind w:firstLine="567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Светофильтр использовался для того, чтобы в 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яркометр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не попадало излучение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СД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. Отметим, что измерения яркости современными 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яркометрами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выполняются с погрешностью не более _</w:t>
      </w:r>
      <w:r w:rsidRPr="000A75D4">
        <w:rPr>
          <w:rFonts w:ascii="Times New Roman" w:eastAsia="Calibri" w:hAnsi="Times New Roman" w:cs="Times New Roman"/>
          <w:sz w:val="24"/>
          <w:szCs w:val="24"/>
          <w:u w:val="single"/>
        </w:rPr>
        <w:t>±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0A75D4">
        <w:rPr>
          <w:rFonts w:ascii="Times New Roman" w:eastAsia="Calibri" w:hAnsi="Times New Roman" w:cs="Times New Roman"/>
          <w:sz w:val="24"/>
          <w:szCs w:val="24"/>
          <w:u w:val="single"/>
        </w:rPr>
        <w:t>2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0A75D4">
        <w:rPr>
          <w:rFonts w:ascii="Times New Roman" w:eastAsia="Calibri" w:hAnsi="Times New Roman" w:cs="Times New Roman"/>
          <w:sz w:val="24"/>
          <w:szCs w:val="24"/>
        </w:rPr>
        <w:t>%. Измерения эффективности преобразования энергии возбуждения в люминесценции выполняются с погрешностью не менее 10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%. </w:t>
      </w:r>
      <w:r w:rsidRPr="000A75D4">
        <w:rPr>
          <w:rFonts w:ascii="Times New Roman" w:hAnsi="Times New Roman" w:cs="Times New Roman"/>
          <w:sz w:val="24"/>
          <w:szCs w:val="24"/>
        </w:rPr>
        <w:t xml:space="preserve">Эффективность преобразования энергии является главным критерием качества синтезированных люминесцентных материалов. </w:t>
      </w:r>
    </w:p>
    <w:p w14:paraId="26E12A09" w14:textId="330BEA5A" w:rsidR="000A75D4" w:rsidRPr="000A75D4" w:rsidRDefault="000A75D4" w:rsidP="000A75D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55F33ABC" wp14:editId="0F92BA9C">
            <wp:extent cx="4225159" cy="2430055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176" cy="243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66347" w14:textId="11ACA444" w:rsidR="000A75D4" w:rsidRPr="000A75D4" w:rsidRDefault="000A75D4" w:rsidP="000A75D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 w:rsidR="00CB64EE">
        <w:rPr>
          <w:rFonts w:ascii="Times New Roman" w:eastAsia="Calibri" w:hAnsi="Times New Roman" w:cs="Times New Roman"/>
          <w:sz w:val="24"/>
          <w:szCs w:val="24"/>
          <w:lang w:val="kk-KZ"/>
        </w:rPr>
        <w:t>8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67027B" w:rsidRPr="000A75D4">
        <w:rPr>
          <w:rFonts w:ascii="Times New Roman" w:eastAsia="Calibri" w:hAnsi="Times New Roman" w:cs="Times New Roman"/>
          <w:sz w:val="24"/>
          <w:szCs w:val="24"/>
        </w:rPr>
        <w:t>–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Схема измерения яркости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нанокерамик.</w:t>
      </w:r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 1 – подложка с шайбами, 2 – </w:t>
      </w:r>
      <w:r w:rsidR="0067027B">
        <w:rPr>
          <w:rFonts w:ascii="Times New Roman" w:eastAsia="Calibri" w:hAnsi="Times New Roman" w:cs="Times New Roman"/>
          <w:sz w:val="24"/>
          <w:szCs w:val="24"/>
          <w:lang w:val="kk-KZ"/>
        </w:rPr>
        <w:t>СД</w:t>
      </w:r>
      <w:r w:rsidRPr="000A75D4">
        <w:rPr>
          <w:rFonts w:ascii="Times New Roman" w:eastAsia="Calibri" w:hAnsi="Times New Roman" w:cs="Times New Roman"/>
          <w:sz w:val="24"/>
          <w:szCs w:val="24"/>
        </w:rPr>
        <w:t>, излучающий на 365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нм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>, 3 – чип, излучающий на 450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нм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 xml:space="preserve">, 4 – </w:t>
      </w:r>
      <w:proofErr w:type="spellStart"/>
      <w:r w:rsidRPr="000A75D4">
        <w:rPr>
          <w:rFonts w:ascii="Times New Roman" w:eastAsia="Calibri" w:hAnsi="Times New Roman" w:cs="Times New Roman"/>
          <w:sz w:val="24"/>
          <w:szCs w:val="24"/>
        </w:rPr>
        <w:t>яркометр</w:t>
      </w:r>
      <w:proofErr w:type="spellEnd"/>
      <w:r w:rsidRPr="000A75D4">
        <w:rPr>
          <w:rFonts w:ascii="Times New Roman" w:eastAsia="Calibri" w:hAnsi="Times New Roman" w:cs="Times New Roman"/>
          <w:sz w:val="24"/>
          <w:szCs w:val="24"/>
        </w:rPr>
        <w:t>, 5 – светофильтр ЖС-17</w:t>
      </w:r>
    </w:p>
    <w:p w14:paraId="6A3CD4E3" w14:textId="4FB29804" w:rsidR="000A75D4" w:rsidRPr="000A75D4" w:rsidRDefault="000A75D4" w:rsidP="000A75D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75D4">
        <w:rPr>
          <w:rFonts w:ascii="Times New Roman" w:hAnsi="Times New Roman" w:cs="Times New Roman"/>
          <w:sz w:val="24"/>
          <w:szCs w:val="24"/>
        </w:rPr>
        <w:t xml:space="preserve">Нами были выполнены несколько циклов исследований яркости </w:t>
      </w:r>
      <w:proofErr w:type="gramStart"/>
      <w:r w:rsidRPr="000A75D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0A75D4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0A75D4">
        <w:rPr>
          <w:rFonts w:ascii="Times New Roman" w:hAnsi="Times New Roman" w:cs="Times New Roman"/>
          <w:sz w:val="24"/>
          <w:szCs w:val="24"/>
        </w:rPr>
        <w:t xml:space="preserve"> и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0A75D4">
        <w:rPr>
          <w:rFonts w:ascii="Times New Roman" w:hAnsi="Times New Roman" w:cs="Times New Roman"/>
          <w:sz w:val="24"/>
          <w:szCs w:val="24"/>
        </w:rPr>
        <w:t xml:space="preserve">:Се люминофоров, синтезированных в разных условиях в потоке радиации, с целью оценки эффективности преобразования излучения возбуждения в люминесценцию. В качестве опорных образцов, относительно которых измерялась яркость и, соответственно эффективность люминофора, использовались люминофоры СДЛ-4000, СДЛ-2700,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0A75D4">
        <w:rPr>
          <w:rFonts w:ascii="Times New Roman" w:hAnsi="Times New Roman" w:cs="Times New Roman"/>
          <w:sz w:val="24"/>
          <w:szCs w:val="24"/>
        </w:rPr>
        <w:t xml:space="preserve">-02. Спектры люминесценции и возбуждения синтезированной керамики подобны известным для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0A75D4">
        <w:rPr>
          <w:rFonts w:ascii="Times New Roman" w:hAnsi="Times New Roman" w:cs="Times New Roman"/>
          <w:sz w:val="24"/>
          <w:szCs w:val="24"/>
        </w:rPr>
        <w:t xml:space="preserve">:Се керамики, синтезированной другими методами, и люминофоров на основе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0A75D4">
        <w:rPr>
          <w:rFonts w:ascii="Times New Roman" w:hAnsi="Times New Roman" w:cs="Times New Roman"/>
          <w:sz w:val="24"/>
          <w:szCs w:val="24"/>
        </w:rPr>
        <w:t>:Се. Поэтому исследования эффективности преобразования описанным методом являются корректными.</w:t>
      </w:r>
    </w:p>
    <w:p w14:paraId="3ABFF4BD" w14:textId="278AD8C7" w:rsidR="000A75D4" w:rsidRDefault="000A75D4" w:rsidP="000A75D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75D4">
        <w:rPr>
          <w:rFonts w:ascii="Times New Roman" w:hAnsi="Times New Roman" w:cs="Times New Roman"/>
          <w:sz w:val="24"/>
          <w:szCs w:val="24"/>
        </w:rPr>
        <w:t xml:space="preserve">Яркость измерялось с помощью </w:t>
      </w:r>
      <w:proofErr w:type="spellStart"/>
      <w:r w:rsidRPr="000A75D4">
        <w:rPr>
          <w:rFonts w:ascii="Times New Roman" w:hAnsi="Times New Roman" w:cs="Times New Roman"/>
          <w:sz w:val="24"/>
          <w:szCs w:val="24"/>
        </w:rPr>
        <w:t>яркометра</w:t>
      </w:r>
      <w:proofErr w:type="spellEnd"/>
      <w:r w:rsidRPr="000A75D4">
        <w:rPr>
          <w:rFonts w:ascii="Times New Roman" w:hAnsi="Times New Roman" w:cs="Times New Roman"/>
          <w:sz w:val="24"/>
          <w:szCs w:val="24"/>
        </w:rPr>
        <w:t xml:space="preserve">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CS</w:t>
      </w:r>
      <w:r w:rsidRPr="000A75D4">
        <w:rPr>
          <w:rFonts w:ascii="Times New Roman" w:hAnsi="Times New Roman" w:cs="Times New Roman"/>
          <w:sz w:val="24"/>
          <w:szCs w:val="24"/>
        </w:rPr>
        <w:t xml:space="preserve">-200. Измерения проводились в режиме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fast</w:t>
      </w:r>
      <w:r w:rsidRPr="000A75D4">
        <w:rPr>
          <w:rFonts w:ascii="Times New Roman" w:hAnsi="Times New Roman" w:cs="Times New Roman"/>
          <w:sz w:val="24"/>
          <w:szCs w:val="24"/>
        </w:rPr>
        <w:t xml:space="preserve"> (примерно 1</w:t>
      </w:r>
      <w:r w:rsidR="00004E6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A75D4">
        <w:rPr>
          <w:rFonts w:ascii="Times New Roman" w:hAnsi="Times New Roman" w:cs="Times New Roman"/>
          <w:sz w:val="24"/>
          <w:szCs w:val="24"/>
        </w:rPr>
        <w:t xml:space="preserve">секунда), источниками возбуждения был </w:t>
      </w:r>
      <w:r>
        <w:rPr>
          <w:rFonts w:ascii="Times New Roman" w:hAnsi="Times New Roman" w:cs="Times New Roman"/>
          <w:sz w:val="24"/>
          <w:szCs w:val="24"/>
          <w:lang w:val="kk-KZ"/>
        </w:rPr>
        <w:t>СД</w:t>
      </w:r>
      <w:r w:rsidRPr="000A75D4">
        <w:rPr>
          <w:rFonts w:ascii="Times New Roman" w:hAnsi="Times New Roman" w:cs="Times New Roman"/>
          <w:sz w:val="24"/>
          <w:szCs w:val="24"/>
        </w:rPr>
        <w:t xml:space="preserve"> на </w:t>
      </w:r>
      <w:r>
        <w:rPr>
          <w:rFonts w:ascii="Times New Roman" w:hAnsi="Times New Roman" w:cs="Times New Roman"/>
          <w:sz w:val="24"/>
          <w:szCs w:val="24"/>
          <w:lang w:val="kk-KZ"/>
        </w:rPr>
        <w:t>36</w:t>
      </w:r>
      <w:r w:rsidRPr="000A75D4">
        <w:rPr>
          <w:rFonts w:ascii="Times New Roman" w:hAnsi="Times New Roman" w:cs="Times New Roman"/>
          <w:sz w:val="24"/>
          <w:szCs w:val="24"/>
        </w:rPr>
        <w:t>0</w:t>
      </w:r>
      <w:r w:rsidRPr="000A75D4">
        <w:rPr>
          <w:rFonts w:ascii="Times New Roman" w:eastAsia="Times New Roman" w:hAnsi="Times New Roman" w:cs="Times New Roman"/>
          <w:sz w:val="24"/>
          <w:szCs w:val="24"/>
        </w:rPr>
        <w:t> </w:t>
      </w:r>
      <w:proofErr w:type="spellStart"/>
      <w:r w:rsidRPr="000A75D4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0A75D4">
        <w:rPr>
          <w:rFonts w:ascii="Times New Roman" w:hAnsi="Times New Roman" w:cs="Times New Roman"/>
          <w:sz w:val="24"/>
          <w:szCs w:val="24"/>
        </w:rPr>
        <w:t xml:space="preserve">. Перед </w:t>
      </w:r>
      <w:proofErr w:type="spellStart"/>
      <w:r w:rsidRPr="000A75D4">
        <w:rPr>
          <w:rFonts w:ascii="Times New Roman" w:hAnsi="Times New Roman" w:cs="Times New Roman"/>
          <w:sz w:val="24"/>
          <w:szCs w:val="24"/>
        </w:rPr>
        <w:t>яркометром</w:t>
      </w:r>
      <w:proofErr w:type="spellEnd"/>
      <w:r w:rsidRPr="000A75D4">
        <w:rPr>
          <w:rFonts w:ascii="Times New Roman" w:hAnsi="Times New Roman" w:cs="Times New Roman"/>
          <w:sz w:val="24"/>
          <w:szCs w:val="24"/>
        </w:rPr>
        <w:t xml:space="preserve"> ставился светофильтр ЖС17 для того, чтобы отрезать рассеянное излучение </w:t>
      </w:r>
      <w:r>
        <w:rPr>
          <w:rFonts w:ascii="Times New Roman" w:hAnsi="Times New Roman" w:cs="Times New Roman"/>
          <w:sz w:val="24"/>
          <w:szCs w:val="24"/>
          <w:lang w:val="kk-KZ"/>
        </w:rPr>
        <w:t>СД</w:t>
      </w:r>
      <w:r w:rsidR="00803CE2">
        <w:rPr>
          <w:rFonts w:ascii="Times New Roman" w:hAnsi="Times New Roman" w:cs="Times New Roman"/>
          <w:sz w:val="24"/>
          <w:szCs w:val="24"/>
          <w:lang w:val="kk-KZ"/>
        </w:rPr>
        <w:t xml:space="preserve"> (Рисунок 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9</w:t>
      </w:r>
      <w:r w:rsidR="00803CE2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0A75D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F866973" w14:textId="300D19FB" w:rsidR="00004E63" w:rsidRDefault="00004E63" w:rsidP="00490D9B">
      <w:pPr>
        <w:spacing w:line="360" w:lineRule="auto"/>
        <w:ind w:firstLine="567"/>
        <w:jc w:val="both"/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В таблице</w:t>
      </w:r>
      <w:r w:rsidR="00803CE2">
        <w:rPr>
          <w:rFonts w:ascii="Times New Roman" w:hAnsi="Times New Roman" w:cs="Times New Roman"/>
          <w:sz w:val="24"/>
          <w:szCs w:val="24"/>
          <w:lang w:val="kk-KZ"/>
        </w:rPr>
        <w:t xml:space="preserve"> 5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показаны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ф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отометрические параметр</w:t>
      </w:r>
      <w:r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ы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синтезированных </w:t>
      </w:r>
      <w:r w:rsidRPr="000A75D4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0A75D4">
        <w:rPr>
          <w:rFonts w:ascii="Times New Roman" w:hAnsi="Times New Roman" w:cs="Times New Roman"/>
          <w:sz w:val="24"/>
          <w:szCs w:val="24"/>
        </w:rPr>
        <w:t>:Се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нанокерамик</w:t>
      </w:r>
      <w:r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. У </w:t>
      </w:r>
      <w:r w:rsidR="0029155E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3 образца</w:t>
      </w:r>
      <w:r w:rsidR="0029155E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по сравнению 4 эталоном яркость ниже примерно в 4 раза, а с 6 в 10 раз. Так как эти результаты получены для первых синтезрованных образцов, требуется</w:t>
      </w:r>
      <w:r w:rsidR="004F74D0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совершенствовать синтез,</w:t>
      </w:r>
      <w:r w:rsidR="0029155E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найти закономерности зависимости фотометрических и других люминесцентных параметров нанокерамик от предистории исходных компонентов оксидов, режимов мощности пучков электронов, методов дробления.</w:t>
      </w:r>
    </w:p>
    <w:p w14:paraId="718876BF" w14:textId="77777777" w:rsidR="0067027B" w:rsidRDefault="0067027B" w:rsidP="0067027B">
      <w:pPr>
        <w:jc w:val="center"/>
      </w:pPr>
      <w:r>
        <w:rPr>
          <w:noProof/>
        </w:rPr>
        <w:drawing>
          <wp:inline distT="0" distB="0" distL="0" distR="0" wp14:anchorId="639C9900" wp14:editId="0B0DBE21">
            <wp:extent cx="3962400" cy="1493520"/>
            <wp:effectExtent l="0" t="0" r="0" b="0"/>
            <wp:docPr id="10" name="Рисунок 10" descr="D:\Аспирантура\Новосибирск люминофоры\2018.06.22-Яркость\P_20180622_17574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спирантура\Новосибирск люминофоры\2018.06.22-Яркость\P_20180622_175742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5" t="15430" r="11373" b="28556"/>
                    <a:stretch/>
                  </pic:blipFill>
                  <pic:spPr bwMode="auto">
                    <a:xfrm>
                      <a:off x="0" y="0"/>
                      <a:ext cx="3961254" cy="149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C52AE" w14:textId="0171223D" w:rsidR="0067027B" w:rsidRPr="0067027B" w:rsidRDefault="0067027B" w:rsidP="0067027B">
      <w:pPr>
        <w:jc w:val="center"/>
        <w:rPr>
          <w:rFonts w:ascii="Times New Roman" w:hAnsi="Times New Roman" w:cs="Times New Roman"/>
          <w:sz w:val="24"/>
          <w:szCs w:val="24"/>
        </w:rPr>
      </w:pPr>
      <w:r w:rsidRPr="0067027B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  <w:lang w:val="kk-KZ"/>
        </w:rPr>
        <w:t>унок 1</w:t>
      </w:r>
      <w:r w:rsidR="00CB64EE">
        <w:rPr>
          <w:rFonts w:ascii="Times New Roman" w:hAnsi="Times New Roman" w:cs="Times New Roman"/>
          <w:sz w:val="24"/>
          <w:szCs w:val="24"/>
          <w:lang w:val="kk-KZ"/>
        </w:rPr>
        <w:t>9</w:t>
      </w:r>
      <w:r w:rsidR="0056799A" w:rsidRPr="0056799A">
        <w:rPr>
          <w:rFonts w:ascii="Times New Roman" w:hAnsi="Times New Roman" w:cs="Times New Roman"/>
          <w:sz w:val="24"/>
          <w:szCs w:val="24"/>
        </w:rPr>
        <w:t xml:space="preserve"> –</w:t>
      </w:r>
      <w:r w:rsidRPr="0067027B">
        <w:rPr>
          <w:rFonts w:ascii="Times New Roman" w:hAnsi="Times New Roman" w:cs="Times New Roman"/>
          <w:sz w:val="24"/>
          <w:szCs w:val="24"/>
        </w:rPr>
        <w:t xml:space="preserve"> 1-3 </w:t>
      </w:r>
      <w:r w:rsidR="0056799A" w:rsidRPr="0056799A">
        <w:rPr>
          <w:rFonts w:ascii="Times New Roman" w:hAnsi="Times New Roman" w:cs="Times New Roman"/>
          <w:sz w:val="24"/>
          <w:szCs w:val="24"/>
        </w:rPr>
        <w:t xml:space="preserve">– </w:t>
      </w:r>
      <w:r w:rsidRPr="0067027B">
        <w:rPr>
          <w:rFonts w:ascii="Times New Roman" w:hAnsi="Times New Roman" w:cs="Times New Roman"/>
          <w:sz w:val="24"/>
          <w:szCs w:val="24"/>
        </w:rPr>
        <w:t>люминофор</w:t>
      </w:r>
      <w:r>
        <w:rPr>
          <w:rFonts w:ascii="Times New Roman" w:hAnsi="Times New Roman" w:cs="Times New Roman"/>
          <w:sz w:val="24"/>
          <w:szCs w:val="24"/>
          <w:lang w:val="kk-KZ"/>
        </w:rPr>
        <w:t>ы</w:t>
      </w:r>
      <w:r w:rsidRPr="0067027B">
        <w:rPr>
          <w:rFonts w:ascii="Times New Roman" w:hAnsi="Times New Roman" w:cs="Times New Roman"/>
          <w:sz w:val="24"/>
          <w:szCs w:val="24"/>
        </w:rPr>
        <w:t xml:space="preserve"> синтезированный в электронном пучке, 4 - СДЛ-4000, 5 - СДЛ-2700, 6 - </w:t>
      </w:r>
      <w:r w:rsidRPr="0067027B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67027B">
        <w:rPr>
          <w:rFonts w:ascii="Times New Roman" w:hAnsi="Times New Roman" w:cs="Times New Roman"/>
          <w:sz w:val="24"/>
          <w:szCs w:val="24"/>
        </w:rPr>
        <w:t>-02</w:t>
      </w:r>
    </w:p>
    <w:p w14:paraId="2C0EB389" w14:textId="01E9A143" w:rsidR="00004E63" w:rsidRPr="00004E63" w:rsidRDefault="00004E63" w:rsidP="00996897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004E63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Таблица 5 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- Фотометрические параметр</w:t>
      </w:r>
      <w:r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>ы</w:t>
      </w:r>
      <w:r w:rsidRPr="00004E63">
        <w:rPr>
          <w:rFonts w:ascii="Times New Roman" w:eastAsiaTheme="minorHAnsi" w:hAnsi="Times New Roman" w:cs="Times New Roman"/>
          <w:sz w:val="24"/>
          <w:szCs w:val="24"/>
          <w:lang w:val="kk-KZ" w:eastAsia="en-US"/>
        </w:rPr>
        <w:t xml:space="preserve"> синтезированных нанокерамик</w:t>
      </w:r>
    </w:p>
    <w:p w14:paraId="4B0A63D0" w14:textId="77777777" w:rsidR="00004E63" w:rsidRPr="00004E63" w:rsidRDefault="00004E63" w:rsidP="00004E63">
      <w:pPr>
        <w:spacing w:after="0" w:line="240" w:lineRule="auto"/>
        <w:ind w:firstLine="709"/>
        <w:jc w:val="right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15"/>
        <w:gridCol w:w="3116"/>
        <w:gridCol w:w="3114"/>
      </w:tblGrid>
      <w:tr w:rsidR="00004E63" w:rsidRPr="00004E63" w14:paraId="6D34A270" w14:textId="77777777" w:rsidTr="00564714">
        <w:tc>
          <w:tcPr>
            <w:tcW w:w="3190" w:type="dxa"/>
          </w:tcPr>
          <w:p w14:paraId="68A4029E" w14:textId="77777777" w:rsidR="00004E63" w:rsidRPr="00004E63" w:rsidRDefault="00004E63" w:rsidP="00004E6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004E63">
              <w:rPr>
                <w:b/>
                <w:sz w:val="24"/>
                <w:szCs w:val="24"/>
              </w:rPr>
              <w:t>Нумерация, обозначения</w:t>
            </w:r>
          </w:p>
        </w:tc>
        <w:tc>
          <w:tcPr>
            <w:tcW w:w="3190" w:type="dxa"/>
          </w:tcPr>
          <w:p w14:paraId="7705625A" w14:textId="77777777" w:rsidR="00004E63" w:rsidRPr="00004E63" w:rsidRDefault="00004E63" w:rsidP="00004E6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004E63">
              <w:rPr>
                <w:b/>
                <w:sz w:val="24"/>
                <w:szCs w:val="24"/>
              </w:rPr>
              <w:t>Яркость, Кд/м</w:t>
            </w:r>
            <w:r w:rsidRPr="00004E63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191" w:type="dxa"/>
          </w:tcPr>
          <w:p w14:paraId="249B19AC" w14:textId="77777777" w:rsidR="00004E63" w:rsidRPr="00004E63" w:rsidRDefault="00004E63" w:rsidP="00004E6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004E63">
              <w:rPr>
                <w:b/>
                <w:sz w:val="24"/>
                <w:szCs w:val="24"/>
              </w:rPr>
              <w:t>Координата диаграмма цветности, х/у</w:t>
            </w:r>
          </w:p>
        </w:tc>
      </w:tr>
      <w:tr w:rsidR="00004E63" w:rsidRPr="00004E63" w14:paraId="3FA98AD4" w14:textId="77777777" w:rsidTr="00564714">
        <w:tc>
          <w:tcPr>
            <w:tcW w:w="3190" w:type="dxa"/>
          </w:tcPr>
          <w:p w14:paraId="1748A36B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1</w:t>
            </w:r>
          </w:p>
        </w:tc>
        <w:tc>
          <w:tcPr>
            <w:tcW w:w="3190" w:type="dxa"/>
          </w:tcPr>
          <w:p w14:paraId="58B1F5BE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57,00</w:t>
            </w:r>
          </w:p>
        </w:tc>
        <w:tc>
          <w:tcPr>
            <w:tcW w:w="3191" w:type="dxa"/>
          </w:tcPr>
          <w:p w14:paraId="3E2D6ADE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0,3673</w:t>
            </w:r>
          </w:p>
          <w:p w14:paraId="6F698F40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0,4810</w:t>
            </w:r>
          </w:p>
        </w:tc>
      </w:tr>
      <w:tr w:rsidR="00004E63" w:rsidRPr="00004E63" w14:paraId="47D5A0ED" w14:textId="77777777" w:rsidTr="00564714">
        <w:tc>
          <w:tcPr>
            <w:tcW w:w="3190" w:type="dxa"/>
          </w:tcPr>
          <w:p w14:paraId="663FB52A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2</w:t>
            </w:r>
          </w:p>
        </w:tc>
        <w:tc>
          <w:tcPr>
            <w:tcW w:w="3190" w:type="dxa"/>
          </w:tcPr>
          <w:p w14:paraId="3515F768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61,06</w:t>
            </w:r>
          </w:p>
        </w:tc>
        <w:tc>
          <w:tcPr>
            <w:tcW w:w="3191" w:type="dxa"/>
          </w:tcPr>
          <w:p w14:paraId="26C120E2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0,3660</w:t>
            </w:r>
          </w:p>
          <w:p w14:paraId="5A17383F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0,4907</w:t>
            </w:r>
          </w:p>
        </w:tc>
      </w:tr>
      <w:tr w:rsidR="00004E63" w:rsidRPr="00004E63" w14:paraId="4C79ED72" w14:textId="77777777" w:rsidTr="00564714">
        <w:tc>
          <w:tcPr>
            <w:tcW w:w="3190" w:type="dxa"/>
          </w:tcPr>
          <w:p w14:paraId="698B8E58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3</w:t>
            </w:r>
          </w:p>
        </w:tc>
        <w:tc>
          <w:tcPr>
            <w:tcW w:w="3190" w:type="dxa"/>
          </w:tcPr>
          <w:p w14:paraId="29E0B58A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11,39</w:t>
            </w:r>
          </w:p>
        </w:tc>
        <w:tc>
          <w:tcPr>
            <w:tcW w:w="3191" w:type="dxa"/>
          </w:tcPr>
          <w:p w14:paraId="2CA1345E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0,3571</w:t>
            </w:r>
          </w:p>
          <w:p w14:paraId="3F62CDB2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0,3667</w:t>
            </w:r>
          </w:p>
        </w:tc>
      </w:tr>
      <w:tr w:rsidR="00004E63" w:rsidRPr="00004E63" w14:paraId="04593EFB" w14:textId="77777777" w:rsidTr="00564714">
        <w:tc>
          <w:tcPr>
            <w:tcW w:w="3190" w:type="dxa"/>
          </w:tcPr>
          <w:p w14:paraId="7C9708B3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4</w:t>
            </w:r>
          </w:p>
        </w:tc>
        <w:tc>
          <w:tcPr>
            <w:tcW w:w="3190" w:type="dxa"/>
          </w:tcPr>
          <w:p w14:paraId="4935B682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241,59</w:t>
            </w:r>
          </w:p>
        </w:tc>
        <w:tc>
          <w:tcPr>
            <w:tcW w:w="3191" w:type="dxa"/>
          </w:tcPr>
          <w:p w14:paraId="2CA78041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0,4186</w:t>
            </w:r>
          </w:p>
          <w:p w14:paraId="30F00E16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0,4995</w:t>
            </w:r>
          </w:p>
        </w:tc>
      </w:tr>
      <w:tr w:rsidR="00004E63" w:rsidRPr="00004E63" w14:paraId="7ABC294E" w14:textId="77777777" w:rsidTr="00564714">
        <w:tc>
          <w:tcPr>
            <w:tcW w:w="3190" w:type="dxa"/>
          </w:tcPr>
          <w:p w14:paraId="6ED1E69E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5</w:t>
            </w:r>
          </w:p>
        </w:tc>
        <w:tc>
          <w:tcPr>
            <w:tcW w:w="3190" w:type="dxa"/>
          </w:tcPr>
          <w:p w14:paraId="05892786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164,72</w:t>
            </w:r>
          </w:p>
        </w:tc>
        <w:tc>
          <w:tcPr>
            <w:tcW w:w="3191" w:type="dxa"/>
          </w:tcPr>
          <w:p w14:paraId="79BDF759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0,4834</w:t>
            </w:r>
          </w:p>
          <w:p w14:paraId="07C70FF7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0,4335</w:t>
            </w:r>
          </w:p>
        </w:tc>
      </w:tr>
      <w:tr w:rsidR="00004E63" w:rsidRPr="00004E63" w14:paraId="73673156" w14:textId="77777777" w:rsidTr="00564714">
        <w:tc>
          <w:tcPr>
            <w:tcW w:w="3190" w:type="dxa"/>
          </w:tcPr>
          <w:p w14:paraId="1F89867B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6</w:t>
            </w:r>
          </w:p>
        </w:tc>
        <w:tc>
          <w:tcPr>
            <w:tcW w:w="3190" w:type="dxa"/>
          </w:tcPr>
          <w:p w14:paraId="79F8DAF2" w14:textId="77777777" w:rsidR="00004E63" w:rsidRPr="00004E63" w:rsidRDefault="00004E63" w:rsidP="00004E63">
            <w:pPr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642,60</w:t>
            </w:r>
          </w:p>
        </w:tc>
        <w:tc>
          <w:tcPr>
            <w:tcW w:w="3191" w:type="dxa"/>
          </w:tcPr>
          <w:p w14:paraId="5AF473F1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0,4635</w:t>
            </w:r>
          </w:p>
          <w:p w14:paraId="6F10D278" w14:textId="77777777" w:rsidR="00004E63" w:rsidRPr="00004E63" w:rsidRDefault="00004E63" w:rsidP="00004E63">
            <w:pPr>
              <w:ind w:firstLine="0"/>
              <w:jc w:val="center"/>
              <w:rPr>
                <w:sz w:val="24"/>
                <w:szCs w:val="24"/>
              </w:rPr>
            </w:pPr>
            <w:r w:rsidRPr="00004E63">
              <w:rPr>
                <w:sz w:val="24"/>
                <w:szCs w:val="24"/>
              </w:rPr>
              <w:t>0,5058</w:t>
            </w:r>
          </w:p>
        </w:tc>
      </w:tr>
    </w:tbl>
    <w:p w14:paraId="687AA6EF" w14:textId="77777777" w:rsidR="004307F7" w:rsidRDefault="004307F7" w:rsidP="008330C4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6294991" w14:textId="77777777" w:rsidR="004307F7" w:rsidRDefault="004307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9C97EF8" w14:textId="446307A6" w:rsidR="00481CB8" w:rsidRPr="004307F7" w:rsidRDefault="00481CB8" w:rsidP="008330C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307F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ЗАКЛЮЧЕНИЕ</w:t>
      </w:r>
    </w:p>
    <w:p w14:paraId="2218CB0F" w14:textId="77777777" w:rsidR="00481CB8" w:rsidRPr="00802EAD" w:rsidRDefault="00481CB8" w:rsidP="00802EAD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C32C58F" w14:textId="78E34913" w:rsidR="00481CB8" w:rsidRPr="007208D7" w:rsidRDefault="00DA14A7" w:rsidP="001778A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Поставленные на 20</w:t>
      </w:r>
      <w:r w:rsidR="00DC4F38">
        <w:rPr>
          <w:rFonts w:ascii="Times New Roman" w:eastAsia="Times New Roman" w:hAnsi="Times New Roman" w:cs="Times New Roman"/>
          <w:sz w:val="24"/>
          <w:szCs w:val="24"/>
          <w:lang w:val="kk-KZ"/>
        </w:rPr>
        <w:t>20</w:t>
      </w:r>
      <w:r w:rsidR="00481CB8" w:rsidRPr="007208D7">
        <w:rPr>
          <w:rFonts w:ascii="Times New Roman" w:eastAsia="Times New Roman" w:hAnsi="Times New Roman" w:cs="Times New Roman"/>
          <w:sz w:val="24"/>
          <w:szCs w:val="24"/>
        </w:rPr>
        <w:t xml:space="preserve"> год задачи реализованы полностью. </w:t>
      </w:r>
    </w:p>
    <w:p w14:paraId="32D1C0E3" w14:textId="14BA77C4" w:rsidR="00481CB8" w:rsidRPr="007208D7" w:rsidRDefault="00481CB8" w:rsidP="0056471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208D7">
        <w:rPr>
          <w:rFonts w:ascii="Times New Roman" w:eastAsia="Times New Roman" w:hAnsi="Times New Roman" w:cs="Times New Roman"/>
          <w:sz w:val="24"/>
          <w:szCs w:val="24"/>
        </w:rPr>
        <w:t xml:space="preserve">Работа выполнена в рамках программы </w:t>
      </w:r>
      <w:r w:rsidRPr="007208D7">
        <w:rPr>
          <w:rFonts w:ascii="Times New Roman" w:eastAsia="Times New Roman" w:hAnsi="Times New Roman" w:cs="Times New Roman"/>
          <w:color w:val="000000"/>
          <w:sz w:val="24"/>
          <w:szCs w:val="24"/>
        </w:rPr>
        <w:t>грантового финансирования</w:t>
      </w:r>
      <w:r w:rsidRPr="007208D7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 20</w:t>
      </w:r>
      <w:r w:rsidR="00DC4F38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20-2022</w:t>
      </w:r>
      <w:r w:rsidRPr="007208D7">
        <w:rPr>
          <w:rFonts w:ascii="Times New Roman" w:eastAsia="Times New Roman" w:hAnsi="Times New Roman" w:cs="Times New Roman"/>
          <w:bCs/>
          <w:sz w:val="24"/>
          <w:szCs w:val="24"/>
        </w:rPr>
        <w:t xml:space="preserve"> годы, в соответствии с календарным планом.</w:t>
      </w:r>
    </w:p>
    <w:p w14:paraId="33E19850" w14:textId="77777777" w:rsidR="00481CB8" w:rsidRPr="007208D7" w:rsidRDefault="00481CB8" w:rsidP="0056471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208D7">
        <w:rPr>
          <w:rFonts w:ascii="Times New Roman" w:eastAsia="Times New Roman" w:hAnsi="Times New Roman" w:cs="Times New Roman"/>
          <w:bCs/>
          <w:sz w:val="24"/>
          <w:szCs w:val="24"/>
        </w:rPr>
        <w:t>Основные результаты:</w:t>
      </w:r>
    </w:p>
    <w:p w14:paraId="0342F0FB" w14:textId="77777777" w:rsidR="00564714" w:rsidRDefault="00564714" w:rsidP="00564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F4B71">
        <w:rPr>
          <w:rFonts w:ascii="Times New Roman" w:hAnsi="Times New Roman" w:cs="Times New Roman"/>
          <w:sz w:val="24"/>
          <w:szCs w:val="24"/>
        </w:rPr>
        <w:t xml:space="preserve">Впервые синтезирована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CF4B71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CF4B71">
        <w:rPr>
          <w:rFonts w:ascii="Times New Roman" w:hAnsi="Times New Roman" w:cs="Times New Roman"/>
          <w:sz w:val="24"/>
          <w:szCs w:val="24"/>
        </w:rPr>
        <w:t xml:space="preserve"> керамика в поле мощного потока радиации. </w:t>
      </w:r>
    </w:p>
    <w:p w14:paraId="5D3F8388" w14:textId="642CAEF4" w:rsidR="00564714" w:rsidRPr="00DB7F18" w:rsidRDefault="00564714" w:rsidP="002015FE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7F18">
        <w:rPr>
          <w:rFonts w:ascii="Times New Roman" w:hAnsi="Times New Roman" w:cs="Times New Roman"/>
          <w:sz w:val="24"/>
          <w:szCs w:val="24"/>
        </w:rPr>
        <w:t xml:space="preserve">Керамика имеет гетерогенную структуру. Основной фазой полученной керамики является </w:t>
      </w:r>
      <w:r w:rsidRPr="00DB7F18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DB7F18">
        <w:rPr>
          <w:rFonts w:ascii="Times New Roman" w:hAnsi="Times New Roman" w:cs="Times New Roman"/>
          <w:sz w:val="24"/>
          <w:szCs w:val="24"/>
        </w:rPr>
        <w:t xml:space="preserve">, которая составляет от 72 до 91% от всего </w:t>
      </w:r>
      <w:r w:rsidR="006212F7">
        <w:rPr>
          <w:rFonts w:ascii="Times New Roman" w:hAnsi="Times New Roman" w:cs="Times New Roman"/>
          <w:sz w:val="24"/>
          <w:szCs w:val="24"/>
        </w:rPr>
        <w:t>объём</w:t>
      </w:r>
      <w:r w:rsidRPr="00DB7F18">
        <w:rPr>
          <w:rFonts w:ascii="Times New Roman" w:hAnsi="Times New Roman" w:cs="Times New Roman"/>
          <w:sz w:val="24"/>
          <w:szCs w:val="24"/>
        </w:rPr>
        <w:t xml:space="preserve">а образцов. Остальной </w:t>
      </w:r>
      <w:r w:rsidR="006212F7">
        <w:rPr>
          <w:rFonts w:ascii="Times New Roman" w:hAnsi="Times New Roman" w:cs="Times New Roman"/>
          <w:sz w:val="24"/>
          <w:szCs w:val="24"/>
        </w:rPr>
        <w:t>объём</w:t>
      </w:r>
      <w:r w:rsidRPr="00DB7F18">
        <w:rPr>
          <w:rFonts w:ascii="Times New Roman" w:hAnsi="Times New Roman" w:cs="Times New Roman"/>
          <w:sz w:val="24"/>
          <w:szCs w:val="24"/>
        </w:rPr>
        <w:t xml:space="preserve"> образцов составляют фазы Al</w:t>
      </w:r>
      <w:r w:rsidRPr="00DB7F1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7F18">
        <w:rPr>
          <w:rFonts w:ascii="Times New Roman" w:hAnsi="Times New Roman" w:cs="Times New Roman"/>
          <w:sz w:val="24"/>
          <w:szCs w:val="24"/>
        </w:rPr>
        <w:t>O</w:t>
      </w:r>
      <w:r w:rsidRPr="00DB7F18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DB7F18">
        <w:rPr>
          <w:rFonts w:ascii="Times New Roman" w:hAnsi="Times New Roman" w:cs="Times New Roman"/>
          <w:sz w:val="24"/>
          <w:szCs w:val="24"/>
        </w:rPr>
        <w:t xml:space="preserve"> и CeO</w:t>
      </w:r>
      <w:r w:rsidRPr="00DB7F1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7F18">
        <w:rPr>
          <w:rFonts w:ascii="Times New Roman" w:hAnsi="Times New Roman" w:cs="Times New Roman"/>
          <w:sz w:val="24"/>
          <w:szCs w:val="24"/>
        </w:rPr>
        <w:t xml:space="preserve">. Синтезированная керамика имеет характерные для </w:t>
      </w:r>
      <w:proofErr w:type="gramStart"/>
      <w:r w:rsidRPr="00DB7F18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DB7F18">
        <w:rPr>
          <w:rFonts w:ascii="Times New Roman" w:hAnsi="Times New Roman" w:cs="Times New Roman"/>
          <w:sz w:val="24"/>
          <w:szCs w:val="24"/>
        </w:rPr>
        <w:t>:Се</w:t>
      </w:r>
      <w:proofErr w:type="gramEnd"/>
      <w:r w:rsidRPr="00DB7F18">
        <w:rPr>
          <w:rFonts w:ascii="Times New Roman" w:hAnsi="Times New Roman" w:cs="Times New Roman"/>
          <w:sz w:val="24"/>
          <w:szCs w:val="24"/>
        </w:rPr>
        <w:t xml:space="preserve">, </w:t>
      </w:r>
      <w:r w:rsidRPr="00DB7F18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DB7F18">
        <w:rPr>
          <w:rFonts w:ascii="Times New Roman" w:hAnsi="Times New Roman" w:cs="Times New Roman"/>
          <w:sz w:val="24"/>
          <w:szCs w:val="24"/>
        </w:rPr>
        <w:t>:Се  люминофоров свойства.</w:t>
      </w:r>
    </w:p>
    <w:p w14:paraId="68A5DE3B" w14:textId="77777777" w:rsidR="00564714" w:rsidRPr="00DB7F18" w:rsidRDefault="00564714" w:rsidP="002015FE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7F18">
        <w:rPr>
          <w:rFonts w:ascii="Times New Roman" w:hAnsi="Times New Roman" w:cs="Times New Roman"/>
          <w:sz w:val="24"/>
          <w:szCs w:val="24"/>
        </w:rPr>
        <w:t>Эффективность синтеза по сравнению с обычно используемым термическим, определяется ионизационными процессами, но не термическими. При использованных режимах облучения за время воздействия потока радиации в шихте поглощается энергия 6.10</w:t>
      </w:r>
      <w:r w:rsidRPr="00DB7F18">
        <w:rPr>
          <w:rFonts w:ascii="Times New Roman" w:hAnsi="Times New Roman" w:cs="Times New Roman"/>
          <w:sz w:val="24"/>
          <w:szCs w:val="24"/>
          <w:vertAlign w:val="superscript"/>
        </w:rPr>
        <w:t>23</w:t>
      </w:r>
      <w:r w:rsidRPr="00DB7F18">
        <w:rPr>
          <w:rFonts w:ascii="Times New Roman" w:hAnsi="Times New Roman" w:cs="Times New Roman"/>
          <w:sz w:val="24"/>
          <w:szCs w:val="24"/>
        </w:rPr>
        <w:t xml:space="preserve"> эВ/см</w:t>
      </w:r>
      <w:r w:rsidRPr="00DB7F18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DB7F18">
        <w:rPr>
          <w:rFonts w:ascii="Times New Roman" w:hAnsi="Times New Roman" w:cs="Times New Roman"/>
          <w:sz w:val="24"/>
          <w:szCs w:val="24"/>
        </w:rPr>
        <w:t xml:space="preserve">, создается ~ </w:t>
      </w:r>
      <w:proofErr w:type="gramStart"/>
      <w:r w:rsidRPr="00DB7F18">
        <w:rPr>
          <w:rFonts w:ascii="Times New Roman" w:hAnsi="Times New Roman" w:cs="Times New Roman"/>
          <w:sz w:val="24"/>
          <w:szCs w:val="24"/>
        </w:rPr>
        <w:t>6.∙</w:t>
      </w:r>
      <w:proofErr w:type="gramEnd"/>
      <w:r w:rsidRPr="00DB7F18">
        <w:rPr>
          <w:rFonts w:ascii="Times New Roman" w:hAnsi="Times New Roman" w:cs="Times New Roman"/>
          <w:sz w:val="24"/>
          <w:szCs w:val="24"/>
        </w:rPr>
        <w:t>10</w:t>
      </w:r>
      <w:r w:rsidRPr="00DB7F18">
        <w:rPr>
          <w:rFonts w:ascii="Times New Roman" w:hAnsi="Times New Roman" w:cs="Times New Roman"/>
          <w:sz w:val="24"/>
          <w:szCs w:val="24"/>
          <w:vertAlign w:val="superscript"/>
        </w:rPr>
        <w:t>22</w:t>
      </w:r>
      <w:r w:rsidRPr="00DB7F18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 xml:space="preserve"> </w:t>
      </w:r>
      <w:r w:rsidRPr="00DB7F18">
        <w:rPr>
          <w:rFonts w:ascii="Times New Roman" w:hAnsi="Times New Roman" w:cs="Times New Roman"/>
          <w:sz w:val="24"/>
          <w:szCs w:val="24"/>
        </w:rPr>
        <w:t>см</w:t>
      </w:r>
      <w:r w:rsidRPr="00DB7F18">
        <w:rPr>
          <w:rFonts w:ascii="Times New Roman" w:hAnsi="Times New Roman" w:cs="Times New Roman"/>
          <w:sz w:val="24"/>
          <w:szCs w:val="24"/>
          <w:vertAlign w:val="superscript"/>
        </w:rPr>
        <w:t>−3</w:t>
      </w:r>
      <w:r w:rsidRPr="00DB7F18">
        <w:rPr>
          <w:rFonts w:ascii="Times New Roman" w:hAnsi="Times New Roman" w:cs="Times New Roman"/>
          <w:sz w:val="24"/>
          <w:szCs w:val="24"/>
        </w:rPr>
        <w:t xml:space="preserve"> электронных возбуждений (ионов, экситонов, электронно-дырочных пар). Следовательно, формирование структурных фаз происходит из совокупности элементов шихты с высокой степенью ионизации, то есть из состояния, близкого к плазменному. Это обеспечивает хорошее перемешивание элементов состава, может быть получена керамика с составом, близким к стехиометрическому. Поле радиации, распределение поглощенной энергии в шихте могут хорошо контролироваться. Следовательно, синтез в поле радиации может обеспечить высокую воспроизводимость получаемого материала.</w:t>
      </w:r>
    </w:p>
    <w:p w14:paraId="3E4B77DE" w14:textId="77777777" w:rsidR="00564714" w:rsidRPr="00DB7F18" w:rsidRDefault="00564714" w:rsidP="002015FE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DB7F18">
        <w:rPr>
          <w:rFonts w:ascii="Times New Roman" w:hAnsi="Times New Roman" w:cs="Times New Roman"/>
          <w:sz w:val="24"/>
        </w:rPr>
        <w:t>Проведены исследования люминесцентны</w:t>
      </w:r>
      <w:r w:rsidRPr="00DB7F18">
        <w:rPr>
          <w:rFonts w:ascii="Times New Roman" w:hAnsi="Times New Roman" w:cs="Times New Roman"/>
          <w:sz w:val="24"/>
          <w:lang w:val="kk-KZ"/>
        </w:rPr>
        <w:t>х</w:t>
      </w:r>
      <w:r w:rsidRPr="00DB7F18">
        <w:rPr>
          <w:rFonts w:ascii="Times New Roman" w:hAnsi="Times New Roman" w:cs="Times New Roman"/>
          <w:sz w:val="24"/>
        </w:rPr>
        <w:t xml:space="preserve"> характеристик образцов </w:t>
      </w:r>
      <w:proofErr w:type="gramStart"/>
      <w:r w:rsidRPr="00DB7F18">
        <w:rPr>
          <w:rFonts w:ascii="Times New Roman" w:hAnsi="Times New Roman" w:cs="Times New Roman"/>
          <w:sz w:val="24"/>
          <w:lang w:val="en-US"/>
        </w:rPr>
        <w:t>YAG</w:t>
      </w:r>
      <w:r w:rsidRPr="00DB7F18">
        <w:rPr>
          <w:rFonts w:ascii="Times New Roman" w:hAnsi="Times New Roman" w:cs="Times New Roman"/>
          <w:sz w:val="24"/>
        </w:rPr>
        <w:t>:Се</w:t>
      </w:r>
      <w:proofErr w:type="gramEnd"/>
      <w:r w:rsidRPr="00DB7F18">
        <w:rPr>
          <w:rFonts w:ascii="Times New Roman" w:hAnsi="Times New Roman" w:cs="Times New Roman"/>
          <w:sz w:val="24"/>
        </w:rPr>
        <w:t xml:space="preserve"> керамик</w:t>
      </w:r>
      <w:r w:rsidRPr="00DB7F18">
        <w:rPr>
          <w:rFonts w:ascii="Times New Roman" w:hAnsi="Times New Roman" w:cs="Times New Roman"/>
          <w:sz w:val="24"/>
          <w:lang w:val="kk-KZ"/>
        </w:rPr>
        <w:t>и</w:t>
      </w:r>
      <w:r w:rsidRPr="00DB7F18">
        <w:rPr>
          <w:rFonts w:ascii="Times New Roman" w:hAnsi="Times New Roman" w:cs="Times New Roman"/>
          <w:sz w:val="24"/>
        </w:rPr>
        <w:t xml:space="preserve"> синтезированной в поле радиации. В основных чертах спектральные и кинетические характеристики люминесценции керамики подобны известным для </w:t>
      </w:r>
      <w:proofErr w:type="gramStart"/>
      <w:r w:rsidRPr="00DB7F18">
        <w:rPr>
          <w:rFonts w:ascii="Times New Roman" w:hAnsi="Times New Roman" w:cs="Times New Roman"/>
          <w:sz w:val="24"/>
          <w:lang w:val="en-US"/>
        </w:rPr>
        <w:t>YAG</w:t>
      </w:r>
      <w:r w:rsidRPr="00DB7F18">
        <w:rPr>
          <w:rFonts w:ascii="Times New Roman" w:hAnsi="Times New Roman" w:cs="Times New Roman"/>
          <w:sz w:val="24"/>
        </w:rPr>
        <w:t>:Се</w:t>
      </w:r>
      <w:proofErr w:type="gramEnd"/>
      <w:r w:rsidRPr="00DB7F18">
        <w:rPr>
          <w:rFonts w:ascii="Times New Roman" w:hAnsi="Times New Roman" w:cs="Times New Roman"/>
          <w:sz w:val="24"/>
        </w:rPr>
        <w:t xml:space="preserve"> люминофоров и керамики, полученной с использованием методом твердотельных реакции. Следовательно, радиационный способ синтеза люминесцирующей керамики отличающихся принципиально от существующий, может рассматривается как альтернативный. Показано, что характеристик люминесценции синтезированных образцов имеет большой разброс. Объясняется это в рамках представлений о том, что центра свечения, иона церия, являются элементами </w:t>
      </w:r>
      <w:proofErr w:type="spellStart"/>
      <w:r w:rsidRPr="00DB7F18">
        <w:rPr>
          <w:rFonts w:ascii="Times New Roman" w:hAnsi="Times New Roman" w:cs="Times New Roman"/>
          <w:sz w:val="24"/>
        </w:rPr>
        <w:t>нанодефектов</w:t>
      </w:r>
      <w:proofErr w:type="spellEnd"/>
      <w:r w:rsidRPr="00DB7F18">
        <w:rPr>
          <w:rFonts w:ascii="Times New Roman" w:hAnsi="Times New Roman" w:cs="Times New Roman"/>
          <w:sz w:val="24"/>
        </w:rPr>
        <w:t xml:space="preserve">, формирующихся в процессе синтеза. При синтезе образцов поле радиации, который реализуется в течении 1 с, </w:t>
      </w:r>
      <w:r w:rsidRPr="00DB7F18">
        <w:rPr>
          <w:rFonts w:ascii="Times New Roman" w:hAnsi="Times New Roman" w:cs="Times New Roman"/>
          <w:sz w:val="24"/>
          <w:szCs w:val="24"/>
        </w:rPr>
        <w:t xml:space="preserve">формирование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нанодефектов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 xml:space="preserve"> не завершается. Необходим последующий отжиг образцов для завершения их формирования.</w:t>
      </w:r>
    </w:p>
    <w:p w14:paraId="3B4AAF46" w14:textId="26C31355" w:rsidR="00564714" w:rsidRPr="00DB7F18" w:rsidRDefault="00564714" w:rsidP="002015FE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7F18">
        <w:rPr>
          <w:rFonts w:ascii="Times New Roman" w:hAnsi="Times New Roman" w:cs="Times New Roman"/>
          <w:sz w:val="24"/>
          <w:szCs w:val="24"/>
        </w:rPr>
        <w:lastRenderedPageBreak/>
        <w:t xml:space="preserve">Во всех исследованных образцах присутствие ионов гадолиния приводит к небольшому перераспределению полос излучения в сторону длинноволновой области по сравнению с таковыми в </w:t>
      </w:r>
      <w:proofErr w:type="spellStart"/>
      <w:proofErr w:type="gramStart"/>
      <w:r w:rsidRPr="00DB7F18">
        <w:rPr>
          <w:rFonts w:ascii="Times New Roman" w:hAnsi="Times New Roman" w:cs="Times New Roman"/>
          <w:sz w:val="24"/>
          <w:szCs w:val="24"/>
        </w:rPr>
        <w:t>YAG:Ce</w:t>
      </w:r>
      <w:proofErr w:type="spellEnd"/>
      <w:proofErr w:type="gramEnd"/>
      <w:r w:rsidRPr="00DB7F18">
        <w:rPr>
          <w:rFonts w:ascii="Times New Roman" w:hAnsi="Times New Roman" w:cs="Times New Roman"/>
          <w:sz w:val="24"/>
          <w:szCs w:val="24"/>
        </w:rPr>
        <w:t>. Отметим, что подобное перераспределение полос люминесценции церия ранее было обнаружено и в других люминофорах [</w:t>
      </w:r>
      <w:r w:rsidR="00587363">
        <w:rPr>
          <w:rFonts w:ascii="Times New Roman" w:hAnsi="Times New Roman" w:cs="Times New Roman"/>
          <w:sz w:val="24"/>
          <w:szCs w:val="24"/>
          <w:lang w:val="kk-KZ"/>
        </w:rPr>
        <w:t>44</w:t>
      </w:r>
      <w:r w:rsidRPr="00DB7F18">
        <w:rPr>
          <w:rFonts w:ascii="Times New Roman" w:hAnsi="Times New Roman" w:cs="Times New Roman"/>
          <w:sz w:val="24"/>
          <w:szCs w:val="24"/>
        </w:rPr>
        <w:t xml:space="preserve">]. Отметим, что максимальные положения полос люминесценции в коммерческих люминофорах и синтезированных образцах различаются примерно на 10-20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>, что характерно для люминофоров, полученных разными методами и имеющих разную предысторию.</w:t>
      </w:r>
    </w:p>
    <w:p w14:paraId="3B32E82C" w14:textId="6549CFED" w:rsidR="00564714" w:rsidRPr="00DB7F18" w:rsidRDefault="00564714" w:rsidP="002015FE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7F18">
        <w:rPr>
          <w:rFonts w:ascii="Times New Roman" w:hAnsi="Times New Roman" w:cs="Times New Roman"/>
          <w:sz w:val="24"/>
          <w:szCs w:val="24"/>
        </w:rPr>
        <w:t xml:space="preserve">Сравнение результатов измерения кинетических характеристик керамических образцов и </w:t>
      </w:r>
      <w:r w:rsidRPr="00DB7F18">
        <w:rPr>
          <w:rFonts w:ascii="Times New Roman" w:hAnsi="Times New Roman" w:cs="Times New Roman"/>
          <w:sz w:val="24"/>
          <w:szCs w:val="24"/>
          <w:lang w:val="kk-KZ"/>
        </w:rPr>
        <w:t>промышленных</w:t>
      </w:r>
      <w:r w:rsidRPr="00DB7F18">
        <w:rPr>
          <w:rFonts w:ascii="Times New Roman" w:hAnsi="Times New Roman" w:cs="Times New Roman"/>
          <w:sz w:val="24"/>
          <w:szCs w:val="24"/>
        </w:rPr>
        <w:t xml:space="preserve"> люминофоров показало их хорошее качественное и количественное соответствие. В синтезированных керамических образцах кинетика затухания люминесценции оказывается сложной. После </w:t>
      </w:r>
      <w:r w:rsidRPr="00DB7F18">
        <w:rPr>
          <w:rFonts w:ascii="Times New Roman" w:hAnsi="Times New Roman" w:cs="Times New Roman"/>
          <w:sz w:val="24"/>
          <w:szCs w:val="24"/>
          <w:lang w:val="kk-KZ"/>
        </w:rPr>
        <w:t>окончания</w:t>
      </w:r>
      <w:r w:rsidRPr="00DB7F18">
        <w:rPr>
          <w:rFonts w:ascii="Times New Roman" w:hAnsi="Times New Roman" w:cs="Times New Roman"/>
          <w:sz w:val="24"/>
          <w:szCs w:val="24"/>
        </w:rPr>
        <w:t xml:space="preserve"> импульса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фотовозбуждения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 xml:space="preserve"> свечение с характерным временем ~ 60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 xml:space="preserve"> затухает более чем в 100 раз за 250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 xml:space="preserve">, проявляются и более медленные компоненты затухания. При возбуждении импульсным электронным пучком в керамических образцах и люминофорах обнаруживаются три четко определенных компонента кинетики затухания катодолюминесценции церия. Однако характер кинетики затухания катодолюминесценции отличается от таковой в случае фотолюминесценции. Например, интенсивность катодолюминесценции с характерным временем ~ 60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 xml:space="preserve"> уменьшается в 10-20 раз за 250 </w:t>
      </w:r>
      <w:proofErr w:type="spellStart"/>
      <w:r w:rsidRPr="00DB7F18">
        <w:rPr>
          <w:rFonts w:ascii="Times New Roman" w:hAnsi="Times New Roman" w:cs="Times New Roman"/>
          <w:sz w:val="24"/>
          <w:szCs w:val="24"/>
        </w:rPr>
        <w:t>нс</w:t>
      </w:r>
      <w:proofErr w:type="spellEnd"/>
      <w:r w:rsidRPr="00DB7F18">
        <w:rPr>
          <w:rFonts w:ascii="Times New Roman" w:hAnsi="Times New Roman" w:cs="Times New Roman"/>
          <w:sz w:val="24"/>
          <w:szCs w:val="24"/>
        </w:rPr>
        <w:t>.</w:t>
      </w:r>
      <w:r w:rsidR="00DB7F18" w:rsidRPr="00DB7F18">
        <w:rPr>
          <w:rFonts w:ascii="Times New Roman" w:hAnsi="Times New Roman" w:cs="Times New Roman"/>
          <w:sz w:val="24"/>
          <w:szCs w:val="24"/>
        </w:rPr>
        <w:t xml:space="preserve"> Спектры ИКЛ не зависят от мощности синтеза и состава </w:t>
      </w:r>
      <w:proofErr w:type="spellStart"/>
      <w:r w:rsidR="00DB7F18" w:rsidRPr="00DB7F18">
        <w:rPr>
          <w:rFonts w:ascii="Times New Roman" w:hAnsi="Times New Roman" w:cs="Times New Roman"/>
          <w:sz w:val="24"/>
          <w:szCs w:val="24"/>
        </w:rPr>
        <w:t>нанокерамики</w:t>
      </w:r>
      <w:proofErr w:type="spellEnd"/>
      <w:r w:rsidR="00DB7F18" w:rsidRPr="00DB7F18">
        <w:rPr>
          <w:rFonts w:ascii="Times New Roman" w:hAnsi="Times New Roman" w:cs="Times New Roman"/>
          <w:sz w:val="24"/>
          <w:szCs w:val="24"/>
        </w:rPr>
        <w:t>.</w:t>
      </w:r>
    </w:p>
    <w:p w14:paraId="0AB6F3AB" w14:textId="77777777" w:rsidR="007C3B15" w:rsidRDefault="00771E97" w:rsidP="007C3B15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DB7F18">
        <w:rPr>
          <w:rFonts w:ascii="Times New Roman" w:hAnsi="Times New Roman" w:cs="Times New Roman"/>
          <w:sz w:val="24"/>
          <w:szCs w:val="24"/>
          <w:lang w:val="kk-KZ"/>
        </w:rPr>
        <w:t>С</w:t>
      </w:r>
      <w:proofErr w:type="spellStart"/>
      <w:r w:rsidR="00564714" w:rsidRPr="00DB7F18">
        <w:rPr>
          <w:rFonts w:ascii="Times New Roman" w:hAnsi="Times New Roman" w:cs="Times New Roman"/>
          <w:sz w:val="24"/>
          <w:szCs w:val="24"/>
        </w:rPr>
        <w:t>пектральные</w:t>
      </w:r>
      <w:proofErr w:type="spellEnd"/>
      <w:r w:rsidR="00564714" w:rsidRPr="00DB7F18">
        <w:rPr>
          <w:rFonts w:ascii="Times New Roman" w:hAnsi="Times New Roman" w:cs="Times New Roman"/>
          <w:sz w:val="24"/>
          <w:szCs w:val="24"/>
        </w:rPr>
        <w:t xml:space="preserve"> характеристики и кинетические характеристики </w:t>
      </w:r>
      <w:r w:rsidR="00564714" w:rsidRPr="00DB7F18">
        <w:rPr>
          <w:rFonts w:ascii="Times New Roman" w:hAnsi="Times New Roman" w:cs="Times New Roman"/>
          <w:sz w:val="24"/>
          <w:szCs w:val="24"/>
          <w:lang w:val="kk-KZ"/>
        </w:rPr>
        <w:t>затухания люминесценции</w:t>
      </w:r>
      <w:r w:rsidR="00564714" w:rsidRPr="00DB7F18">
        <w:rPr>
          <w:rFonts w:ascii="Times New Roman" w:hAnsi="Times New Roman" w:cs="Times New Roman"/>
          <w:sz w:val="24"/>
          <w:szCs w:val="24"/>
        </w:rPr>
        <w:t xml:space="preserve"> </w:t>
      </w:r>
      <w:r w:rsidR="00564714" w:rsidRPr="00DB7F18">
        <w:rPr>
          <w:rFonts w:ascii="Times New Roman" w:hAnsi="Times New Roman" w:cs="Times New Roman"/>
          <w:sz w:val="24"/>
          <w:szCs w:val="24"/>
          <w:lang w:val="kk-KZ"/>
        </w:rPr>
        <w:t>нано</w:t>
      </w:r>
      <w:r w:rsidR="00564714" w:rsidRPr="00DB7F18">
        <w:rPr>
          <w:rFonts w:ascii="Times New Roman" w:hAnsi="Times New Roman" w:cs="Times New Roman"/>
          <w:sz w:val="24"/>
          <w:szCs w:val="24"/>
        </w:rPr>
        <w:t xml:space="preserve">керамики, синтезированной </w:t>
      </w:r>
      <w:proofErr w:type="spellStart"/>
      <w:r w:rsidR="00564714" w:rsidRPr="00DB7F18">
        <w:rPr>
          <w:rFonts w:ascii="Times New Roman" w:hAnsi="Times New Roman" w:cs="Times New Roman"/>
          <w:sz w:val="24"/>
          <w:szCs w:val="24"/>
        </w:rPr>
        <w:t>YAG:Ce</w:t>
      </w:r>
      <w:proofErr w:type="spellEnd"/>
      <w:r w:rsidR="00564714" w:rsidRPr="00DB7F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564714" w:rsidRPr="00DB7F18">
        <w:rPr>
          <w:rFonts w:ascii="Times New Roman" w:hAnsi="Times New Roman" w:cs="Times New Roman"/>
          <w:sz w:val="24"/>
          <w:szCs w:val="24"/>
        </w:rPr>
        <w:t>YAGG:Ce</w:t>
      </w:r>
      <w:proofErr w:type="spellEnd"/>
      <w:r w:rsidR="00564714" w:rsidRPr="00DB7F18">
        <w:rPr>
          <w:rFonts w:ascii="Times New Roman" w:hAnsi="Times New Roman" w:cs="Times New Roman"/>
          <w:sz w:val="24"/>
          <w:szCs w:val="24"/>
        </w:rPr>
        <w:t>), и промышленных люминофоров в целом близки друг к другу. Показано, что дополнительная высокотемпературная обработка синтезированных керамических образцов не приводит к изменению их люминесцентных характеристик. Следовательно, структура керамических поликристаллов в основном формируется при воздействии мощного электронного пучка.</w:t>
      </w:r>
    </w:p>
    <w:p w14:paraId="2B01AE5C" w14:textId="75F6736C" w:rsidR="00564714" w:rsidRPr="007C3B15" w:rsidRDefault="00564714" w:rsidP="007C3B15">
      <w:pPr>
        <w:pStyle w:val="a5"/>
        <w:numPr>
          <w:ilvl w:val="0"/>
          <w:numId w:val="9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C3B15">
        <w:rPr>
          <w:rFonts w:ascii="Times New Roman" w:hAnsi="Times New Roman" w:cs="Times New Roman"/>
          <w:sz w:val="24"/>
          <w:szCs w:val="24"/>
        </w:rPr>
        <w:t xml:space="preserve">Метод синтеза, продемонстрированный в данной </w:t>
      </w:r>
      <w:r w:rsidRPr="007C3B15">
        <w:rPr>
          <w:rFonts w:ascii="Times New Roman" w:hAnsi="Times New Roman" w:cs="Times New Roman"/>
          <w:sz w:val="24"/>
          <w:szCs w:val="24"/>
          <w:lang w:val="kk-KZ"/>
        </w:rPr>
        <w:t>НИР</w:t>
      </w:r>
      <w:r w:rsidRPr="007C3B15">
        <w:rPr>
          <w:rFonts w:ascii="Times New Roman" w:hAnsi="Times New Roman" w:cs="Times New Roman"/>
          <w:sz w:val="24"/>
          <w:szCs w:val="24"/>
        </w:rPr>
        <w:t xml:space="preserve">, может быть перспективным для синтеза </w:t>
      </w:r>
      <w:r w:rsidR="00E32D2C" w:rsidRPr="007C3B15">
        <w:rPr>
          <w:rFonts w:ascii="Times New Roman" w:hAnsi="Times New Roman" w:cs="Times New Roman"/>
          <w:sz w:val="24"/>
          <w:szCs w:val="24"/>
        </w:rPr>
        <w:t>различных типов,</w:t>
      </w:r>
      <w:r w:rsidRPr="007C3B15">
        <w:rPr>
          <w:rFonts w:ascii="Times New Roman" w:hAnsi="Times New Roman" w:cs="Times New Roman"/>
          <w:sz w:val="24"/>
          <w:szCs w:val="24"/>
        </w:rPr>
        <w:t xml:space="preserve"> легированных/нелегированных, люминесцентных/нелюминесцентных керамических материалов. Такой синтез </w:t>
      </w:r>
      <w:r w:rsidRPr="007C3B15">
        <w:rPr>
          <w:rFonts w:ascii="Times New Roman" w:hAnsi="Times New Roman" w:cs="Times New Roman"/>
          <w:sz w:val="24"/>
          <w:szCs w:val="24"/>
          <w:lang w:val="kk-KZ"/>
        </w:rPr>
        <w:t xml:space="preserve">в мощных полях радиации </w:t>
      </w:r>
      <w:r w:rsidRPr="007C3B15">
        <w:rPr>
          <w:rFonts w:ascii="Times New Roman" w:hAnsi="Times New Roman" w:cs="Times New Roman"/>
          <w:sz w:val="24"/>
          <w:szCs w:val="24"/>
        </w:rPr>
        <w:t>может обеспечить высокую скорость и производительность огнеупорных многокомпонентных оксидных керамик. В используемых нами условиях электронный пучок с энергией 1,4 МэВ и плотностью мощности 23 кВт/см</w:t>
      </w:r>
      <w:r w:rsidRPr="007C3B1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C3B15">
        <w:rPr>
          <w:rFonts w:ascii="Times New Roman" w:hAnsi="Times New Roman" w:cs="Times New Roman"/>
          <w:sz w:val="24"/>
          <w:szCs w:val="24"/>
        </w:rPr>
        <w:t>, продолжительность синтеза составляла 1 с, а производительность около 1,5 г/с.</w:t>
      </w:r>
      <w:r w:rsidRPr="007C3B1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7C3B15">
        <w:rPr>
          <w:rFonts w:ascii="Times New Roman" w:hAnsi="Times New Roman" w:cs="Times New Roman"/>
          <w:sz w:val="24"/>
          <w:szCs w:val="24"/>
        </w:rPr>
        <w:t xml:space="preserve">Таким образом, возможен синтез люминесцирующей </w:t>
      </w:r>
      <w:r w:rsidRPr="007C3B15">
        <w:rPr>
          <w:rFonts w:ascii="Times New Roman" w:hAnsi="Times New Roman" w:cs="Times New Roman"/>
          <w:sz w:val="24"/>
          <w:szCs w:val="24"/>
          <w:lang w:val="en-US"/>
        </w:rPr>
        <w:t>YAG</w:t>
      </w:r>
      <w:r w:rsidRPr="007C3B15">
        <w:rPr>
          <w:rFonts w:ascii="Times New Roman" w:hAnsi="Times New Roman" w:cs="Times New Roman"/>
          <w:sz w:val="24"/>
          <w:szCs w:val="24"/>
        </w:rPr>
        <w:t xml:space="preserve">:Се, </w:t>
      </w:r>
      <w:r w:rsidRPr="007C3B15">
        <w:rPr>
          <w:rFonts w:ascii="Times New Roman" w:hAnsi="Times New Roman" w:cs="Times New Roman"/>
          <w:sz w:val="24"/>
          <w:szCs w:val="24"/>
          <w:lang w:val="en-US"/>
        </w:rPr>
        <w:t>YAGG</w:t>
      </w:r>
      <w:r w:rsidRPr="007C3B15">
        <w:rPr>
          <w:rFonts w:ascii="Times New Roman" w:hAnsi="Times New Roman" w:cs="Times New Roman"/>
          <w:sz w:val="24"/>
          <w:szCs w:val="24"/>
        </w:rPr>
        <w:t xml:space="preserve">:Се </w:t>
      </w:r>
      <w:r w:rsidRPr="007C3B15">
        <w:rPr>
          <w:rFonts w:ascii="Times New Roman" w:hAnsi="Times New Roman" w:cs="Times New Roman"/>
          <w:sz w:val="24"/>
          <w:szCs w:val="24"/>
          <w:lang w:val="kk-KZ"/>
        </w:rPr>
        <w:t>нано</w:t>
      </w:r>
      <w:r w:rsidRPr="007C3B15">
        <w:rPr>
          <w:rFonts w:ascii="Times New Roman" w:hAnsi="Times New Roman" w:cs="Times New Roman"/>
          <w:sz w:val="24"/>
          <w:szCs w:val="24"/>
        </w:rPr>
        <w:t>керамики в поле радиации. Достоинства этого метода очевидны.</w:t>
      </w:r>
    </w:p>
    <w:p w14:paraId="0DD4A3A9" w14:textId="77777777" w:rsidR="00803CE2" w:rsidRDefault="00803CE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22DF16FB" w14:textId="10FC2FB0" w:rsidR="001453C4" w:rsidRPr="004307F7" w:rsidRDefault="004307F7" w:rsidP="001453C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kk-KZ"/>
        </w:rPr>
        <w:lastRenderedPageBreak/>
        <w:t>С</w:t>
      </w:r>
      <w:r w:rsidRPr="004307F7">
        <w:rPr>
          <w:rFonts w:ascii="Times New Roman" w:eastAsia="Times New Roman" w:hAnsi="Times New Roman" w:cs="Times New Roman"/>
          <w:b/>
          <w:bCs/>
          <w:sz w:val="24"/>
          <w:szCs w:val="24"/>
        </w:rPr>
        <w:t>писок использованных источников</w:t>
      </w:r>
    </w:p>
    <w:p w14:paraId="63816C7B" w14:textId="77777777" w:rsidR="001453C4" w:rsidRPr="008620E9" w:rsidRDefault="001453C4" w:rsidP="001453C4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2B8797" w14:textId="6337C865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Xu Y., Ching W.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 xml:space="preserve"> Electronic structure and bonding in garnet crystals Gd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Sc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Ga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12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, Gd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Sc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Al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12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, and Gd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Ga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12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 xml:space="preserve"> compared to Y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Al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kk-KZ"/>
        </w:rPr>
        <w:t xml:space="preserve">12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//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Physical Review B - Condensed Matter and Materials Physics.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2000.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Vol. 61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 №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3.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P. 1817-1824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.</w:t>
      </w:r>
    </w:p>
    <w:p w14:paraId="5BFDB50C" w14:textId="0D28DE05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Kuklja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M.M. Defects in yttrium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aluminium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perovskite and garnet crystals: Atomistic study// Journal of Physics Condensed Matter.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2000.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Vol. 12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 №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13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-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P. 2953-2967</w:t>
      </w:r>
    </w:p>
    <w:p w14:paraId="2F177DAE" w14:textId="217E5252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Li J., Wang W., Liu B., Duan G., Liu Z. Measurement of Instantaneous Microwave Frequency by Optical Power Monitoring Based on Polarization Interference //Scientific Reports.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– 2020. –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Vol.10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</w:t>
      </w:r>
      <w:r w:rsidR="0049693A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 xml:space="preserve"> №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1.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2285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</w:t>
      </w:r>
    </w:p>
    <w:p w14:paraId="333D3A67" w14:textId="11F7B930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Kozlovskiy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A.L.,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Kenzhina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I.E.,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Zdorovets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M.V.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FeCo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– Fe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CoO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4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/Co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4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nanocomposites: Phase transformations as a result of thermal annealing and practical application in catalysis//Ceramics International.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2020. –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Vol. 46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8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(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A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)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P. 10262-10269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>.</w:t>
      </w:r>
    </w:p>
    <w:p w14:paraId="4EF6521D" w14:textId="3B42E779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Mironova-Ulmane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N.,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Sildos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I.,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Vasil'chenko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Chikvaidze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G.,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Skvortsova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Kareiva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A., Muñoz-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Santiuste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J., Pareja R.,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Elsts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E., Popov A.I. Optical absorption and Raman studies of neutron-irradiated Gd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Ga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single crystals //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Nucl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.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Instrum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. Methods. B.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2018. –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Vol.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435.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Р. 30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.</w:t>
      </w:r>
    </w:p>
    <w:p w14:paraId="5AB9146D" w14:textId="75E7AB62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Ch., Popov A.I., Schwartz K.,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Shablonin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Vasil’chenko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E.Influence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of complex impurity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centres</w:t>
      </w:r>
      <w:proofErr w:type="spellEnd"/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on radiation damage in wide-gap metal oxides // Nuclear Instruments and Methods in Physics Research Section B: Beam Interactions with Materials and Atoms. – 2016. – Vol</w:t>
      </w:r>
      <w:r w:rsidR="00525095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374. – Р. 90-96.</w:t>
      </w:r>
    </w:p>
    <w:p w14:paraId="09517709" w14:textId="7777777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Kong D.S., Kim M.J., Song H.J., Cho I.S.,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Jeong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S., Shin H., Lee S., Jung H.S. Fine tuning of emission property of white light-emitting diodes by quantum-dot-coating on YAG: Ce nanophosphors // Appl. Surf. Sci.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2016. –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379.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467–473.</w:t>
      </w:r>
    </w:p>
    <w:p w14:paraId="15505B28" w14:textId="10B6DF4E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Nakamura S., Mukai T.,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Senoh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 (1994). Candela-class high-brightness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InGaN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AlGaN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double-heterostructure blue-light-emitting diodes // J. Appl. Phys.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1994. 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76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(8189).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Р.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1687–1689.</w:t>
      </w:r>
    </w:p>
    <w:p w14:paraId="46C5BA90" w14:textId="7777777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Xia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Z., Meijeri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nk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A. Ce</w:t>
      </w:r>
      <w:r w:rsidRPr="008620E9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-Doped garnet phosphors: composition modification, luminescence properties and applications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//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Chem. Soc. Rev.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2017. –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46.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275-299. </w:t>
      </w:r>
    </w:p>
    <w:p w14:paraId="2A930686" w14:textId="7777777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kk-KZ"/>
        </w:rPr>
        <w:t>Lee S., Seo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S.Y.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Optimization of yttrium aluminum gamet:Ce3+ phosphors for white light-emitting diodes by combinatorial chemistry method // J. Electrochem. Soc.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2002. –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149.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85-88.</w:t>
      </w:r>
    </w:p>
    <w:p w14:paraId="656DFED8" w14:textId="6BC432C3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Ralph R. Jacobs, William F.,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Krupke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Marvin J., Weber Measurement of excited‐state‐absorption loss for Ce</w:t>
      </w:r>
      <w:r w:rsidRPr="008620E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in Y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and implications for tunable 5d→4f rare‐earth lasers // Applied Physics Letters.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1978. – </w:t>
      </w:r>
      <w:r w:rsidRPr="008620E9">
        <w:rPr>
          <w:rFonts w:ascii="Times New Roman" w:hAnsi="Times New Roman" w:cs="Times New Roman"/>
          <w:sz w:val="24"/>
          <w:szCs w:val="24"/>
          <w:shd w:val="clear" w:color="auto" w:fill="FFFFFF" w:themeFill="background1"/>
          <w:lang w:val="en-US"/>
        </w:rPr>
        <w:t>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33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. 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5.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410-415.</w:t>
      </w:r>
    </w:p>
    <w:p w14:paraId="47D69F33" w14:textId="02ED1510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Ming L., Ding Z., Cui P., Li,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Zhe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Z. Low temperature molten salt synthesis of YAG: Ce spherical powder and its thermally stable luminescent properties after post-annealing treatment // Materials Science in Semiconductor Processing.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2016. 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 xml:space="preserve">№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44.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101-107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0FA6559A" w14:textId="3D90DC50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Ye S., Xiao F., Pan Q., Ma Z., Zhang Q. Phosphors in phosphor-converted white light-emitting diodes: Recent advances in materials, techniques and properties // Materials Science and Engineering R: Reports.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2010. –</w:t>
      </w:r>
      <w:r w:rsidR="000D16CF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 xml:space="preserve">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7.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1–34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7B2EA1E6" w14:textId="014674F4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>Choe J.Y. Luminescence and compositional analysis of Y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Al 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proofErr w:type="gramStart"/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:Ce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films fabricated by pulsed-laser deposition // Materials Research Innovations.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2002.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Vol. 6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5-6.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P. 238-241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4705F428" w14:textId="0628CED6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Veith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M., Mathur S.,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Kareiva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Jilavi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M., Zimmer M.,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Huch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 Low temperature synthesis of nanocrystalline Y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(YAG) and Ce- doped Y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via different sol-gel methods // Mater. Chem.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 1999.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="0049693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kk-KZ"/>
        </w:rPr>
        <w:t xml:space="preserve">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3069-3079. </w:t>
      </w:r>
    </w:p>
    <w:p w14:paraId="4A748942" w14:textId="4C7C0ADD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Pavasaryte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Katelnikovas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Momot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Reekmans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G., Hardy A., Van Bael M.,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Adriaensens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P., Yang T.C.K.,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Kareiva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 Eu</w:t>
      </w:r>
      <w:r w:rsidRPr="008620E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- Doped Ln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(Ln = Er, Tm, Yb, Lu) garnets: Synthesis, characterization and investigation of structural and luminescence properties // J.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2019. </w:t>
      </w:r>
      <w:r w:rsidRPr="00806C0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 xml:space="preserve"> 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212.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14-22.</w:t>
      </w:r>
    </w:p>
    <w:p w14:paraId="73C283F0" w14:textId="6CDB95F1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Skaudzius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R.,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Sakirzanovas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S.,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Kareiva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A..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On the Samarium Substitution Effects in Y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−xSm x 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(x = 0.1–3.0)// J Electron Mater.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2018.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="0052509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47.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.3951–3956.</w:t>
      </w:r>
    </w:p>
    <w:p w14:paraId="084C7BA9" w14:textId="6D16D90D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Hakuta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Y.,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Haganuma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T., Sue K.,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Adschiri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T., Arai K. Continuous production of phosphor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YAG:Tb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nanoparticles by hydrothermal synthesis in supercritical water // Materials Research Bulletin.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2003.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18.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1257-1265.</w:t>
      </w:r>
    </w:p>
    <w:p w14:paraId="7930C467" w14:textId="57E63CEB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>Li J., Wang W., Liu B., Duan G.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Liu Z. Measurement of Instantaneous Microwave Frequency by Optical Power Monitoring Based on Polarization Interference // Scientific Reports.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2020.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10.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2285 - 2291.</w:t>
      </w:r>
    </w:p>
    <w:p w14:paraId="5EEBA498" w14:textId="47DD0DF0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Huczko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Kurcz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M., Baranowski P.,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Bystrzejewski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 et al. Fast combustion synthesis and characterization of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gramEnd"/>
      <w:r w:rsidRPr="008620E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garnet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nanopowders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//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Phys. Status Solidi B.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2013. 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250</w:t>
      </w:r>
      <w:r w:rsidR="0052509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25095">
        <w:rPr>
          <w:rFonts w:ascii="Times New Roman" w:hAnsi="Times New Roman" w:cs="Times New Roman"/>
          <w:sz w:val="24"/>
          <w:szCs w:val="24"/>
          <w:lang w:val="kk-KZ"/>
        </w:rPr>
        <w:t xml:space="preserve">№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12.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2702–2708.</w:t>
      </w:r>
    </w:p>
    <w:p w14:paraId="11163AC1" w14:textId="2667C13A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Huczko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Dabrowska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Savchyn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V., Popov A.I.,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Karbovnyk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I. Silicon carbide nanowires: synthesis and cathodoluminescence // Phys. Status Solidi B.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 2009. 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346.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2806-2808.</w:t>
      </w:r>
    </w:p>
    <w:p w14:paraId="1CD8C84B" w14:textId="1C87FB26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Yi-Chen Ch., Yung-Tang N. Microstructure and photoluminescence properties of laser sintered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phosphor ceramics // Journal of the European Ceramic Society.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2017. –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Vol. 37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693A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1.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P. 223-227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388B857" w14:textId="7E68D52E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Yung-Tang N., Yi-Chen Ch., I-Chi Ch. Microstructure, phase transformation and photoluminescence of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ceramics by CO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laser sintering // Journal of Alloys and Compounds.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– 2018. –</w:t>
      </w:r>
      <w:r w:rsidR="0049693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797.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 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110-116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F14CC4D" w14:textId="7777777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Polisadova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Valiev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D.,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Vaganov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Oleshko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V., Han T., Zhang C.,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Burachenko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Popov A.I., Time-resolved cathodoluminescence spectroscopy of YAG and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gramEnd"/>
      <w:r w:rsidRPr="008620E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phosphors// Optical Materials.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2019. –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Vol. 96.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 xml:space="preserve">– 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</w:t>
      </w:r>
      <w:r w:rsidRPr="008620E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109289  </w:t>
      </w:r>
    </w:p>
    <w:p w14:paraId="0BEE98FE" w14:textId="4D933912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Kärnera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T.,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Ch., Schwartz K.,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Savikhin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F.,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Shablonin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Shugai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Vasil’chenko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 Electronic excitations and defect creation in wide-gap MgO and Lu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crystals irradiated with swift heavy ions // Nuclear Instruments and Methods in Physics Research Section B: Beam Interactions with Materials and Atoms. – 2012. – Vol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286. – Р. 200-208.</w:t>
      </w:r>
    </w:p>
    <w:p w14:paraId="5B6FF4DB" w14:textId="7D2A728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Polisadova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E.F., Othman H.A., Lisitsyn V.M. Effects of matrix composition and Eu3+ concentration on luminescence properties of phosphate glass // Fun. Mater. – 2013.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20.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290-294.</w:t>
      </w:r>
    </w:p>
    <w:p w14:paraId="71115251" w14:textId="433322B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Grigorjeva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Millers D., Popov A.I.,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Kotomin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Polzik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E.S. Luminescence properties of KNbO3 crystals /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/  J.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– 1997.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72.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672-674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08FE8AF" w14:textId="4FA0495C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Kirm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Lushchik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Ch.B.,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Vasil’chenko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 Relaxation of hot photocarriers created by VUV photons in wide-gap crystals // Phys. Chem. Luminescent Mater., The Electrochemical Society Proceedings Series. – 1999.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98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9693A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24.</w:t>
      </w:r>
      <w:r w:rsidRPr="00A3705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A3705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267-276.</w:t>
      </w:r>
    </w:p>
    <w:p w14:paraId="6BDE53C5" w14:textId="4A956CAB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Lisitsyn V. M.,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Lisitsyna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Tulegenova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 T.,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Yangyang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J.,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Polisadova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Lipatov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Vaganov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V..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Nanodefects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in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>-Based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Phosphor Microcrystals // Crystals. – 2019.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9</w:t>
      </w:r>
      <w:r w:rsidRPr="0049693A">
        <w:rPr>
          <w:rFonts w:ascii="Times New Roman" w:hAnsi="Times New Roman" w:cs="Times New Roman"/>
          <w:sz w:val="24"/>
          <w:szCs w:val="24"/>
          <w:lang w:val="en-US"/>
        </w:rPr>
        <w:t>(9)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476.</w:t>
      </w:r>
    </w:p>
    <w:p w14:paraId="4B40905F" w14:textId="074C2183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Hyun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Song ,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Y.,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Eun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Kyung, J., Byung Woo, J.,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Mong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Kwon, J., Kim, E. Y., Lee ,C.W., Yoon, D. H. Design of laser-driven high-efficiency Al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/YAG:Ce</w:t>
      </w:r>
      <w:r w:rsidRPr="008620E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ceramic converter for automotive lighting: Fabrication, luminous emittance, and tunable color space // Dyes and Pigments. – 2017.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139.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.688-692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06EF6442" w14:textId="17EFD3B8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Hongling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S., Chen Z., et al. Luminescence properties of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, Gd phosphors synthesized under vacuum condition and their white LED performances // Optical Materials Express. – 2017. – 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9693A">
        <w:rPr>
          <w:rFonts w:ascii="Times New Roman" w:hAnsi="Times New Roman" w:cs="Times New Roman"/>
          <w:sz w:val="24"/>
          <w:szCs w:val="24"/>
          <w:lang w:val="kk-KZ"/>
        </w:rPr>
        <w:t xml:space="preserve">№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4.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649-655, </w:t>
      </w:r>
    </w:p>
    <w:p w14:paraId="28E5DFFD" w14:textId="3186680A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Dusan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B., Krstic V., The effect of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SiC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addition on photoluminescence of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phosphor for white LED // Journal of the European Ceramic Society. – 2018.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8.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5519-5524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5CEC69A" w14:textId="5AD93656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Zehua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Li S. at all. The effect of the porosity on the </w:t>
      </w:r>
      <w:r w:rsidRPr="008620E9">
        <w:rPr>
          <w:rFonts w:ascii="Times New Roman" w:hAnsi="Times New Roman" w:cs="Times New Roman"/>
          <w:sz w:val="24"/>
          <w:szCs w:val="24"/>
        </w:rPr>
        <w:t>АІ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8620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Pr="008620E9">
        <w:rPr>
          <w:rFonts w:ascii="Times New Roman" w:hAnsi="Times New Roman" w:cs="Times New Roman"/>
          <w:sz w:val="24"/>
          <w:szCs w:val="24"/>
        </w:rPr>
        <w:t>ҮА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G:</w:t>
      </w:r>
      <w:r w:rsidRPr="008620E9">
        <w:rPr>
          <w:rFonts w:ascii="Times New Roman" w:hAnsi="Times New Roman" w:cs="Times New Roman"/>
          <w:sz w:val="24"/>
          <w:szCs w:val="24"/>
        </w:rPr>
        <w:t>Се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phosphor ceramic: Microstructure, luminescent efficiency, and luminous stability in laser-driven lighting // Journal of Alloys and Compounds – 2019.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78.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125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130.</w:t>
      </w:r>
    </w:p>
    <w:p w14:paraId="38A5C5AE" w14:textId="2BF70FB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lastRenderedPageBreak/>
        <w:t>Dorenbos P. 5d-level energies of Ce3+ and the crystalline environment. IV. Aluminates and “simple” oxides //Journal of Luminescence. – 2002. – Vol. 99</w:t>
      </w:r>
      <w:r w:rsidR="0049693A" w:rsidRPr="0049693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693A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3. – P. 283-299.</w:t>
      </w:r>
    </w:p>
    <w:p w14:paraId="4A9D85D8" w14:textId="2F706291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Popov A.I.,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Kotomin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E.A., Maier J. Basic properties of the F-type centers in halides, oxides and perovskites //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Nucl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Instr. Meth B. – 2010.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268.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3084-3089.</w:t>
      </w:r>
    </w:p>
    <w:p w14:paraId="18247CF3" w14:textId="474AE1A7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Kotomin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E.A., Popov A.I. Radiation-induced point defects in simple oxides //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Nucl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>. Instr. Meth. B. – 1998.</w:t>
      </w:r>
      <w:r w:rsidRPr="008620E9">
        <w:rPr>
          <w:rFonts w:ascii="Times New Roman" w:hAnsi="Times New Roman" w:cs="Times New Roman"/>
          <w:sz w:val="24"/>
          <w:szCs w:val="24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141</w:t>
      </w:r>
      <w:r w:rsidRPr="008620E9">
        <w:rPr>
          <w:rFonts w:ascii="Times New Roman" w:hAnsi="Times New Roman" w:cs="Times New Roman"/>
          <w:sz w:val="24"/>
          <w:szCs w:val="24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–</w:t>
      </w:r>
      <w:r w:rsidRPr="008620E9">
        <w:rPr>
          <w:rFonts w:ascii="Times New Roman" w:hAnsi="Times New Roman" w:cs="Times New Roman"/>
          <w:sz w:val="24"/>
          <w:szCs w:val="24"/>
        </w:rPr>
        <w:t xml:space="preserve"> Р.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1-15.</w:t>
      </w:r>
    </w:p>
    <w:p w14:paraId="4ADA22B6" w14:textId="2D9CD630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Osipov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Ishchenko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Shitov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Maksimov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R.N.,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Lukyashin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K.E.,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Platonov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Orlov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A.N.,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Osipov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S.N.,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Yagodin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Viktorov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L.V., Shulgin B.V. Fabrication, optical and scintillation properties of transparent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ceramics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//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Opt. Mater. – 2017.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71.</w:t>
      </w:r>
      <w:r w:rsidRPr="008620E9">
        <w:rPr>
          <w:rFonts w:ascii="Times New Roman" w:hAnsi="Times New Roman" w:cs="Times New Roman"/>
          <w:sz w:val="24"/>
          <w:szCs w:val="24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8620E9">
        <w:rPr>
          <w:rFonts w:ascii="Times New Roman" w:hAnsi="Times New Roman" w:cs="Times New Roman"/>
          <w:sz w:val="24"/>
          <w:szCs w:val="24"/>
        </w:rPr>
        <w:t xml:space="preserve"> 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98-102.</w:t>
      </w:r>
    </w:p>
    <w:p w14:paraId="2D726EF1" w14:textId="0CEBC132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Kang J., Zhang L., Li Y., Ma Y., Sun B., Liu Y., Zhou T.,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Seliem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F.A., Wong C., Chen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H.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Luminescence declining behaviors in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kk-KZ"/>
        </w:rPr>
        <w:t>YAG:Ce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transparent ceramics for high power laser lighting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//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J. Mater. Chem. C. –  2019.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7.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14357-14365.</w:t>
      </w:r>
    </w:p>
    <w:p w14:paraId="1A16F0B0" w14:textId="230255B9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Wang B., Ling J., Zhou Y., Xu W., Lin H., Lu S., Qin Z., Hong M.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YAG: Ce</w:t>
      </w:r>
      <w:r w:rsidRPr="008620E9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3</w:t>
      </w:r>
      <w:proofErr w:type="gramStart"/>
      <w:r w:rsidRPr="008620E9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+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,Mn</w:t>
      </w:r>
      <w:proofErr w:type="gramEnd"/>
      <w:r w:rsidRPr="008620E9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2+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transparent ceramics prepared by gel-casting for warm white LEDs //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J.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Lumin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– 2019. –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213. 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421-426.</w:t>
      </w:r>
    </w:p>
    <w:p w14:paraId="7D1C614E" w14:textId="335C6D2F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Qian X., Shi M., Yang B., Li Y., Zou J., Liu Z., Zheng F.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Thermostability and reliability properties studies of transparent 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kk-KZ"/>
        </w:rPr>
        <w:t>Ce:GdYAG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ceramic by Gd substitution for white LEDs //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Opt. Mater. – 2019.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94.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172-181</w:t>
      </w:r>
      <w:r w:rsidRPr="008620E9">
        <w:rPr>
          <w:rFonts w:ascii="Times New Roman" w:hAnsi="Times New Roman" w:cs="Times New Roman"/>
          <w:sz w:val="24"/>
          <w:szCs w:val="24"/>
        </w:rPr>
        <w:t>.</w:t>
      </w:r>
    </w:p>
    <w:p w14:paraId="44CDF794" w14:textId="527A2C0D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Grigorjeva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Millers D., Smits K.,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Sarakovskis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Lojkowski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W.,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Swiderska-Sroda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Strek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W.,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Gluchowski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P. The time-resolved luminescence characteristics of Ce and Ce/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Pr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doped YAG ceramics obtained by high pressure technique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/</w:t>
      </w:r>
      <w:proofErr w:type="gramStart"/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/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Opt.</w:t>
      </w:r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Mater. – 2012. –</w:t>
      </w:r>
      <w:r w:rsidR="0049693A">
        <w:rPr>
          <w:rFonts w:ascii="Times New Roman" w:hAnsi="Times New Roman" w:cs="Times New Roman"/>
          <w:sz w:val="24"/>
          <w:szCs w:val="24"/>
          <w:lang w:val="en-US"/>
        </w:rPr>
        <w:t xml:space="preserve"> Vol.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34.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986–989.</w:t>
      </w:r>
    </w:p>
    <w:p w14:paraId="2C9FC78D" w14:textId="11A9097A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72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Zych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Brecher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C.,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Glodo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J. Kinetics of Cerium Emission in a </w:t>
      </w:r>
      <w:proofErr w:type="spellStart"/>
      <w:proofErr w:type="gramStart"/>
      <w:r w:rsidRPr="008620E9">
        <w:rPr>
          <w:rFonts w:ascii="Times New Roman" w:hAnsi="Times New Roman" w:cs="Times New Roman"/>
          <w:sz w:val="24"/>
          <w:szCs w:val="24"/>
          <w:lang w:val="en-US"/>
        </w:rPr>
        <w:t>YAG:Ce</w:t>
      </w:r>
      <w:proofErr w:type="spellEnd"/>
      <w:proofErr w:type="gram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Single Crystal: The Role of Traps  // J. Phys.: 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Condens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. Matter. – 2000. – 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1.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1947–1958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8B73D73" w14:textId="62E1DD4D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Pankratov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V.,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Grigorjeva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L., Millers D., </w:t>
      </w:r>
      <w:proofErr w:type="spellStart"/>
      <w:r w:rsidRPr="008620E9">
        <w:rPr>
          <w:rFonts w:ascii="Times New Roman" w:hAnsi="Times New Roman" w:cs="Times New Roman"/>
          <w:sz w:val="24"/>
          <w:szCs w:val="24"/>
          <w:lang w:val="en-US"/>
        </w:rPr>
        <w:t>Chudoba</w:t>
      </w:r>
      <w:proofErr w:type="spellEnd"/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T.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Luminescence of cerium doped YAG nanopowders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// Rad. Meas. – 2007. – 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42. – </w:t>
      </w:r>
      <w:r w:rsidRPr="008620E9">
        <w:rPr>
          <w:rFonts w:ascii="Times New Roman" w:hAnsi="Times New Roman" w:cs="Times New Roman"/>
          <w:sz w:val="24"/>
          <w:szCs w:val="24"/>
        </w:rPr>
        <w:t>Р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. 679 – 682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8BD145B" w14:textId="18251D4D" w:rsidR="001453C4" w:rsidRPr="008620E9" w:rsidRDefault="001453C4" w:rsidP="002015FE">
      <w:pPr>
        <w:pStyle w:val="a5"/>
        <w:numPr>
          <w:ilvl w:val="0"/>
          <w:numId w:val="5"/>
        </w:numPr>
        <w:shd w:val="clear" w:color="auto" w:fill="FFFFFF" w:themeFill="background1"/>
        <w:tabs>
          <w:tab w:val="left" w:pos="0"/>
          <w:tab w:val="left" w:pos="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620E9">
        <w:rPr>
          <w:rFonts w:ascii="Times New Roman" w:hAnsi="Times New Roman" w:cs="Times New Roman"/>
          <w:sz w:val="24"/>
          <w:szCs w:val="24"/>
          <w:lang w:val="en-US"/>
        </w:rPr>
        <w:t>Shao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Q.Y. et.al. Temperature-dependent photoluminescence studies on Y</w:t>
      </w:r>
      <w:r w:rsidRPr="00C90D2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2.93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−xLnxAl</w:t>
      </w:r>
      <w:r w:rsidRPr="00C90D2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C90D2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:Ce</w:t>
      </w:r>
      <w:r w:rsidRPr="00C90D2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0.07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(Ln = Gd, La) phosphors for white LEDs application 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>//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Journal of Alloys and Compounds. –  2010. –</w:t>
      </w:r>
      <w:r w:rsidRPr="008620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>Vol. 498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778A1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Pr="008620E9">
        <w:rPr>
          <w:rFonts w:ascii="Times New Roman" w:hAnsi="Times New Roman" w:cs="Times New Roman"/>
          <w:sz w:val="24"/>
          <w:szCs w:val="24"/>
          <w:lang w:val="en-US"/>
        </w:rPr>
        <w:t xml:space="preserve"> 2. – P. 199-202</w:t>
      </w:r>
      <w:r w:rsidR="001778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D803387" w14:textId="77777777" w:rsidR="000D5D48" w:rsidRPr="00C7433C" w:rsidRDefault="000D5D48" w:rsidP="00A37050">
      <w:pPr>
        <w:tabs>
          <w:tab w:val="left" w:pos="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A4587CE" w14:textId="77777777" w:rsidR="00EC5E37" w:rsidRPr="00C7433C" w:rsidRDefault="00EC5E37" w:rsidP="00C7433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14:paraId="11E2A90D" w14:textId="77777777" w:rsidR="00803CE2" w:rsidRPr="001453C4" w:rsidRDefault="00803CE2">
      <w:pPr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453C4">
        <w:rPr>
          <w:rFonts w:ascii="Times New Roman" w:eastAsia="Calibri" w:hAnsi="Times New Roman" w:cs="Times New Roman"/>
          <w:sz w:val="28"/>
          <w:szCs w:val="28"/>
          <w:lang w:val="en-US"/>
        </w:rPr>
        <w:br w:type="page"/>
      </w:r>
    </w:p>
    <w:p w14:paraId="6015A55B" w14:textId="657C595C" w:rsidR="00EA7F12" w:rsidRDefault="00F611F2" w:rsidP="007709C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A702C3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ПРИЛОЖЕНИЕ А</w:t>
      </w:r>
    </w:p>
    <w:p w14:paraId="6E7D0E5D" w14:textId="77777777" w:rsidR="0056799A" w:rsidRPr="00A702C3" w:rsidRDefault="0056799A" w:rsidP="007709C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94D6CD1" w14:textId="2230A3CC" w:rsidR="001778A1" w:rsidRPr="00A702C3" w:rsidRDefault="001778A1" w:rsidP="007709C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kk-KZ"/>
        </w:rPr>
      </w:pPr>
      <w:r w:rsidRPr="00A702C3">
        <w:rPr>
          <w:rFonts w:ascii="Times New Roman" w:eastAsia="Calibri" w:hAnsi="Times New Roman" w:cs="Times New Roman"/>
          <w:b/>
          <w:bCs/>
          <w:sz w:val="24"/>
          <w:szCs w:val="24"/>
          <w:lang w:val="kk-KZ"/>
        </w:rPr>
        <w:t>Календарный план</w:t>
      </w:r>
    </w:p>
    <w:p w14:paraId="397590F7" w14:textId="44128051" w:rsidR="00EA7F12" w:rsidRPr="00B05C12" w:rsidRDefault="00914C4F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14C4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 wp14:anchorId="14D17939" wp14:editId="2943A818">
            <wp:simplePos x="0" y="0"/>
            <wp:positionH relativeFrom="column">
              <wp:posOffset>466725</wp:posOffset>
            </wp:positionH>
            <wp:positionV relativeFrom="paragraph">
              <wp:posOffset>1905</wp:posOffset>
            </wp:positionV>
            <wp:extent cx="5181600" cy="74676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1" t="5773" r="4254" b="5826"/>
                    <a:stretch/>
                  </pic:blipFill>
                  <pic:spPr bwMode="auto">
                    <a:xfrm>
                      <a:off x="0" y="0"/>
                      <a:ext cx="51816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725B3" w14:textId="0F60051D" w:rsidR="00EA7F12" w:rsidRPr="00B05C12" w:rsidRDefault="00EA7F12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3A7E394A" w14:textId="370A3596" w:rsidR="00EA7F12" w:rsidRPr="00B05C12" w:rsidRDefault="00914C4F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14C4F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E5F94D" wp14:editId="23946BB9">
            <wp:extent cx="6120130" cy="84474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B011" w14:textId="1526F52E" w:rsidR="005B28BD" w:rsidRPr="00B05C12" w:rsidRDefault="005B28BD" w:rsidP="00907FA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6372A09" w14:textId="50BAE9D8" w:rsidR="005018A6" w:rsidRDefault="00914C4F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  <w:r w:rsidRPr="00914C4F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EF2AF0" wp14:editId="0FF56B3B">
            <wp:extent cx="6120130" cy="84054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550A" w14:textId="77777777" w:rsidR="005018A6" w:rsidRDefault="005018A6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14:paraId="174F3C33" w14:textId="77777777" w:rsidR="005018A6" w:rsidRDefault="005018A6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14:paraId="55C522A7" w14:textId="77777777" w:rsidR="005018A6" w:rsidRDefault="005018A6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14:paraId="06CF4E5E" w14:textId="77777777" w:rsidR="005018A6" w:rsidRDefault="005018A6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14:paraId="59FE1CA0" w14:textId="1A5202C0" w:rsidR="005018A6" w:rsidRDefault="00914C4F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  <w:r w:rsidRPr="00914C4F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C0A708" wp14:editId="551F73CD">
            <wp:extent cx="6120130" cy="847598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D13F9" w14:textId="4BE8F898" w:rsidR="005018A6" w:rsidRDefault="00914C4F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  <w:r w:rsidRPr="00914C4F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7216" behindDoc="1" locked="0" layoutInCell="1" allowOverlap="1" wp14:anchorId="3B30E0D3" wp14:editId="32AA503F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120130" cy="3185160"/>
            <wp:effectExtent l="0" t="0" r="0" b="0"/>
            <wp:wrapTight wrapText="bothSides">
              <wp:wrapPolygon edited="0">
                <wp:start x="0" y="0"/>
                <wp:lineTo x="0" y="21445"/>
                <wp:lineTo x="21515" y="21445"/>
                <wp:lineTo x="2151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410"/>
                    <a:stretch/>
                  </pic:blipFill>
                  <pic:spPr bwMode="auto">
                    <a:xfrm>
                      <a:off x="0" y="0"/>
                      <a:ext cx="612013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3802F" w14:textId="621657A9" w:rsidR="00914C4F" w:rsidRDefault="00914C4F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  <w:r w:rsidRPr="00914C4F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02D248FC" wp14:editId="38688A94">
            <wp:extent cx="6120130" cy="53568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81"/>
                    <a:stretch/>
                  </pic:blipFill>
                  <pic:spPr bwMode="auto">
                    <a:xfrm>
                      <a:off x="0" y="0"/>
                      <a:ext cx="6120130" cy="535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5727B" w14:textId="77777777" w:rsidR="00AA490E" w:rsidRDefault="00AA490E">
      <w:pPr>
        <w:rPr>
          <w:rFonts w:ascii="Times New Roman" w:eastAsia="Calibri" w:hAnsi="Times New Roman" w:cs="Times New Roman"/>
          <w:sz w:val="24"/>
          <w:szCs w:val="24"/>
          <w:lang w:val="be-BY"/>
        </w:rPr>
      </w:pPr>
      <w:r>
        <w:rPr>
          <w:rFonts w:ascii="Times New Roman" w:eastAsia="Calibri" w:hAnsi="Times New Roman" w:cs="Times New Roman"/>
          <w:sz w:val="24"/>
          <w:szCs w:val="24"/>
          <w:lang w:val="be-BY"/>
        </w:rPr>
        <w:br w:type="page"/>
      </w:r>
    </w:p>
    <w:p w14:paraId="1913F5E0" w14:textId="636B5A14" w:rsidR="007D1D69" w:rsidRPr="00A702C3" w:rsidRDefault="00F611F2" w:rsidP="00145D59">
      <w:pPr>
        <w:spacing w:after="0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A702C3">
        <w:rPr>
          <w:rFonts w:ascii="Times New Roman" w:eastAsia="Calibri" w:hAnsi="Times New Roman" w:cs="Times New Roman"/>
          <w:b/>
          <w:bCs/>
          <w:sz w:val="24"/>
          <w:szCs w:val="24"/>
          <w:lang w:val="be-BY"/>
        </w:rPr>
        <w:lastRenderedPageBreak/>
        <w:t xml:space="preserve">ПРИЛОЖЕНИЕ </w:t>
      </w:r>
      <w:r w:rsidRPr="00A702C3">
        <w:rPr>
          <w:rFonts w:ascii="Times New Roman" w:eastAsia="Calibri" w:hAnsi="Times New Roman" w:cs="Times New Roman"/>
          <w:b/>
          <w:bCs/>
          <w:sz w:val="24"/>
          <w:szCs w:val="24"/>
        </w:rPr>
        <w:t>Б</w:t>
      </w:r>
    </w:p>
    <w:p w14:paraId="4629FAF0" w14:textId="77777777" w:rsidR="001778A1" w:rsidRPr="00A702C3" w:rsidRDefault="001778A1" w:rsidP="00861BC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263D991" w14:textId="3F088D85" w:rsidR="00861BCA" w:rsidRPr="00A702C3" w:rsidRDefault="00861BCA" w:rsidP="00861BC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A702C3">
        <w:rPr>
          <w:rFonts w:ascii="Times New Roman" w:hAnsi="Times New Roman" w:cs="Times New Roman"/>
          <w:b/>
          <w:bCs/>
          <w:sz w:val="24"/>
          <w:szCs w:val="24"/>
        </w:rPr>
        <w:t>Список опубликованных работ по проекту</w:t>
      </w:r>
      <w:r w:rsidR="00EC5E37" w:rsidRPr="00A702C3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на 20</w:t>
      </w:r>
      <w:r w:rsidR="00AA490E" w:rsidRPr="00A702C3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A702C3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год</w:t>
      </w:r>
    </w:p>
    <w:p w14:paraId="1B9E47E0" w14:textId="77777777" w:rsidR="001B37E5" w:rsidRPr="005E215A" w:rsidRDefault="001B37E5" w:rsidP="00861BC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14:paraId="223818B2" w14:textId="77777777" w:rsidR="001B37E5" w:rsidRPr="001778A1" w:rsidRDefault="008530E1" w:rsidP="001B37E5">
      <w:pPr>
        <w:pStyle w:val="a5"/>
        <w:tabs>
          <w:tab w:val="left" w:pos="1134"/>
        </w:tabs>
        <w:spacing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778A1">
        <w:rPr>
          <w:rFonts w:ascii="Times New Roman" w:hAnsi="Times New Roman" w:cs="Times New Roman"/>
          <w:bCs/>
          <w:sz w:val="24"/>
          <w:szCs w:val="24"/>
        </w:rPr>
        <w:t>Стать</w:t>
      </w:r>
      <w:r w:rsidRPr="001778A1">
        <w:rPr>
          <w:rFonts w:ascii="Times New Roman" w:hAnsi="Times New Roman" w:cs="Times New Roman"/>
          <w:bCs/>
          <w:sz w:val="24"/>
          <w:szCs w:val="24"/>
          <w:lang w:val="kk-KZ"/>
        </w:rPr>
        <w:t>и</w:t>
      </w:r>
      <w:r w:rsidR="001B37E5" w:rsidRPr="001778A1">
        <w:rPr>
          <w:rFonts w:ascii="Times New Roman" w:hAnsi="Times New Roman" w:cs="Times New Roman"/>
          <w:bCs/>
          <w:sz w:val="24"/>
          <w:szCs w:val="24"/>
        </w:rPr>
        <w:t xml:space="preserve"> в журнале с </w:t>
      </w:r>
      <w:proofErr w:type="spellStart"/>
      <w:r w:rsidR="001B37E5" w:rsidRPr="001778A1">
        <w:rPr>
          <w:rFonts w:ascii="Times New Roman" w:hAnsi="Times New Roman" w:cs="Times New Roman"/>
          <w:bCs/>
          <w:sz w:val="24"/>
          <w:szCs w:val="24"/>
        </w:rPr>
        <w:t>импакт</w:t>
      </w:r>
      <w:proofErr w:type="spellEnd"/>
      <w:r w:rsidR="001B37E5" w:rsidRPr="001778A1">
        <w:rPr>
          <w:rFonts w:ascii="Times New Roman" w:hAnsi="Times New Roman" w:cs="Times New Roman"/>
          <w:bCs/>
          <w:sz w:val="24"/>
          <w:szCs w:val="24"/>
        </w:rPr>
        <w:t>-фактором</w:t>
      </w:r>
    </w:p>
    <w:p w14:paraId="5D18209B" w14:textId="7903030F" w:rsidR="00D8041D" w:rsidRPr="005E215A" w:rsidRDefault="00003102" w:rsidP="002015FE">
      <w:pPr>
        <w:pStyle w:val="a5"/>
        <w:numPr>
          <w:ilvl w:val="0"/>
          <w:numId w:val="2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Zh.T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Karipbayev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V.M. Lisitsyn, D.A.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Mussakhanov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G.K.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Alpyssova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A.I. Popov, E.F.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Polisadova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E.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Elsts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A.T.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Akilbekov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A.B.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Kukenova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M.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Kemere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A.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Sarakovskis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Lushchik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A. Time-resolved luminescence of </w:t>
      </w:r>
      <w:proofErr w:type="spellStart"/>
      <w:proofErr w:type="gram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YAG:Ce</w:t>
      </w:r>
      <w:proofErr w:type="spellEnd"/>
      <w:proofErr w:type="gram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and </w:t>
      </w:r>
      <w:proofErr w:type="spellStart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YAGG:Ce</w:t>
      </w:r>
      <w:proofErr w:type="spellEnd"/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ceramics prepared by electron beam assisted synthesis// Nuclear Inst. and Methods in Physics Research B. -2020. –</w:t>
      </w:r>
      <w:r w:rsidR="001778A1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Vol.479. -</w:t>
      </w:r>
      <w:r w:rsidR="001778A1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003102">
        <w:rPr>
          <w:rFonts w:ascii="Times New Roman" w:hAnsi="Times New Roman" w:cs="Times New Roman"/>
          <w:iCs/>
          <w:sz w:val="24"/>
          <w:szCs w:val="24"/>
          <w:lang w:val="en-US"/>
        </w:rPr>
        <w:t>P.222-228.</w:t>
      </w:r>
      <w:r w:rsidR="00FC091B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="00A702C3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="00A702C3">
        <w:rPr>
          <w:rFonts w:ascii="Times New Roman" w:hAnsi="Times New Roman" w:cs="Times New Roman"/>
          <w:iCs/>
          <w:sz w:val="24"/>
          <w:szCs w:val="24"/>
          <w:lang w:val="en-US"/>
        </w:rPr>
        <w:t>(</w:t>
      </w:r>
      <w:r w:rsidR="00A702C3">
        <w:rPr>
          <w:rFonts w:ascii="Times New Roman" w:hAnsi="Times New Roman" w:cs="Times New Roman"/>
          <w:iCs/>
          <w:sz w:val="24"/>
          <w:szCs w:val="24"/>
          <w:lang w:val="kk-KZ"/>
        </w:rPr>
        <w:t>Процентиль 52</w:t>
      </w:r>
      <w:r w:rsidR="00A702C3">
        <w:rPr>
          <w:rFonts w:ascii="Times New Roman" w:hAnsi="Times New Roman" w:cs="Times New Roman"/>
          <w:iCs/>
          <w:sz w:val="24"/>
          <w:szCs w:val="24"/>
          <w:lang w:val="en-US"/>
        </w:rPr>
        <w:t>%)</w:t>
      </w:r>
    </w:p>
    <w:p w14:paraId="1B82D2C9" w14:textId="29FF34E3" w:rsidR="001B37E5" w:rsidRPr="001778A1" w:rsidRDefault="001B37E5" w:rsidP="001B37E5">
      <w:pPr>
        <w:pStyle w:val="a5"/>
        <w:tabs>
          <w:tab w:val="left" w:pos="0"/>
          <w:tab w:val="left" w:pos="1134"/>
        </w:tabs>
        <w:spacing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778A1">
        <w:rPr>
          <w:rFonts w:ascii="Times New Roman" w:hAnsi="Times New Roman" w:cs="Times New Roman"/>
          <w:bCs/>
          <w:sz w:val="24"/>
          <w:szCs w:val="24"/>
        </w:rPr>
        <w:t>Статья в журнале</w:t>
      </w:r>
      <w:r w:rsidR="00F64E41" w:rsidRPr="001778A1">
        <w:rPr>
          <w:rFonts w:ascii="Times New Roman" w:hAnsi="Times New Roman" w:cs="Times New Roman"/>
          <w:bCs/>
          <w:sz w:val="24"/>
          <w:szCs w:val="24"/>
        </w:rPr>
        <w:t>,</w:t>
      </w:r>
      <w:r w:rsidR="005E215A" w:rsidRPr="001778A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3CE2" w:rsidRPr="001778A1">
        <w:rPr>
          <w:rFonts w:ascii="Times New Roman" w:hAnsi="Times New Roman" w:cs="Times New Roman"/>
          <w:bCs/>
          <w:sz w:val="24"/>
          <w:szCs w:val="24"/>
        </w:rPr>
        <w:t>рекомендованные ККСОН</w:t>
      </w:r>
    </w:p>
    <w:p w14:paraId="04DD3B39" w14:textId="2EFBCAF6" w:rsidR="001B37E5" w:rsidRPr="00003102" w:rsidRDefault="00003102" w:rsidP="002015FE">
      <w:pPr>
        <w:pStyle w:val="a5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</w:pP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Karipbayev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Zh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.,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Alpyssova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G.,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Mussakhanov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D., Lisitsyn V.,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Kukenova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A.,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Tulegenova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A. Time-resolved luminescence excited with N2 laser of </w:t>
      </w:r>
      <w:proofErr w:type="spellStart"/>
      <w:proofErr w:type="gram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yag:ce</w:t>
      </w:r>
      <w:proofErr w:type="spellEnd"/>
      <w:proofErr w:type="gram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ceramics formed by electron beam assisted synthesis//Eurasian Physical Technical Journal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-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2020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-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Vol.17, No.1(33)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P.73­ 76.</w:t>
      </w:r>
    </w:p>
    <w:p w14:paraId="45E613EC" w14:textId="497D8FB2" w:rsidR="00003102" w:rsidRPr="00003102" w:rsidRDefault="00003102" w:rsidP="002015FE">
      <w:pPr>
        <w:pStyle w:val="a5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</w:pP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Карипбаев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Ж.Т.,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Мусаханов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Д.А., Лисицын В.М.,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Алпысова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Г.К.,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Кукенова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А., Усеинов А.Б.,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Абдрахметова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А.А.,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Байжуманов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М.Ж. Импульсная фотолюминесценция синтезированных в поле радиации люминофоров на основе </w:t>
      </w:r>
      <w:proofErr w:type="gram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>YAG</w:t>
      </w:r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>:</w:t>
      </w:r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>Ce</w:t>
      </w:r>
      <w:proofErr w:type="gram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// Вестник Евразийского национального университета имени Л.Н. Гумилева. </w:t>
      </w:r>
      <w:proofErr w:type="spellStart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>Серия</w:t>
      </w:r>
      <w:proofErr w:type="spellEnd"/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 xml:space="preserve"> ФИЗИКА. АСТРОНОМИЯ. – 2020. -</w:t>
      </w:r>
      <w:r w:rsidR="001778A1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 xml:space="preserve"> </w:t>
      </w:r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>№3(132). -</w:t>
      </w:r>
      <w:r w:rsidR="001778A1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 xml:space="preserve"> </w:t>
      </w:r>
      <w:r w:rsidRPr="00003102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>С. 74-80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val="kk-KZ"/>
        </w:rPr>
        <w:t>.</w:t>
      </w:r>
    </w:p>
    <w:p w14:paraId="36359C4A" w14:textId="138483B0" w:rsidR="001B37E5" w:rsidRPr="001778A1" w:rsidRDefault="00803CE2" w:rsidP="007C3B15">
      <w:pPr>
        <w:tabs>
          <w:tab w:val="left" w:pos="0"/>
          <w:tab w:val="left" w:pos="1134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778A1">
        <w:rPr>
          <w:rFonts w:ascii="Times New Roman" w:hAnsi="Times New Roman" w:cs="Times New Roman"/>
          <w:sz w:val="24"/>
          <w:szCs w:val="24"/>
        </w:rPr>
        <w:t>Тезисы и</w:t>
      </w:r>
      <w:r w:rsidR="001B37E5" w:rsidRPr="001778A1">
        <w:rPr>
          <w:rFonts w:ascii="Times New Roman" w:hAnsi="Times New Roman" w:cs="Times New Roman"/>
          <w:sz w:val="24"/>
          <w:szCs w:val="24"/>
        </w:rPr>
        <w:t xml:space="preserve"> материалы </w:t>
      </w:r>
      <w:r w:rsidR="00EA6768" w:rsidRPr="001778A1">
        <w:rPr>
          <w:rFonts w:ascii="Times New Roman" w:hAnsi="Times New Roman" w:cs="Times New Roman"/>
          <w:sz w:val="24"/>
          <w:szCs w:val="24"/>
        </w:rPr>
        <w:t xml:space="preserve">международных </w:t>
      </w:r>
      <w:r w:rsidR="001B37E5" w:rsidRPr="001778A1">
        <w:rPr>
          <w:rFonts w:ascii="Times New Roman" w:hAnsi="Times New Roman" w:cs="Times New Roman"/>
          <w:sz w:val="24"/>
          <w:szCs w:val="24"/>
        </w:rPr>
        <w:t>конференций</w:t>
      </w:r>
    </w:p>
    <w:p w14:paraId="1FD71CCC" w14:textId="2C2E458E" w:rsidR="00003102" w:rsidRPr="00003102" w:rsidRDefault="00003102" w:rsidP="002015FE">
      <w:pPr>
        <w:pStyle w:val="a5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Lisitsyn</w:t>
      </w:r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V.M.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Vaganov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V.A.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Karipbayev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Z.T.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Yangyang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JU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Kemere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M.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Tulegenova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A.T.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Luminescence in </w:t>
      </w:r>
      <w:proofErr w:type="spellStart"/>
      <w:proofErr w:type="gram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YAG:Ce</w:t>
      </w:r>
      <w:proofErr w:type="spellEnd"/>
      <w:proofErr w:type="gram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phosphors upon excitation in the region of 4 – 6.5 eV// 7th International Congress on Energy Fluxes and Radiation Effects (EFRE-2020 online): Abstracts. — Tomsk: Publishing House of IAO SB RAS. -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2020. –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P.380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</w:p>
    <w:p w14:paraId="1A786F31" w14:textId="080864D8" w:rsidR="00003102" w:rsidRPr="00003102" w:rsidRDefault="00003102" w:rsidP="002015FE">
      <w:pPr>
        <w:pStyle w:val="a5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Mussakhanov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D.A.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, Lisitsyn</w:t>
      </w:r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V.M.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Karipbayev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proofErr w:type="spellStart"/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Z</w:t>
      </w:r>
      <w:r w:rsid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h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.T</w:t>
      </w:r>
      <w:proofErr w:type="spellEnd"/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Golkovskii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M.G.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Transfer of electron flux energy to ceramics formed in radiation synthesis// 7th International Congress on Energy Fluxes and Radiation Effects (EFRE-2020 online): Abstracts. — Tomsk: Publishing House of IAO SB RAS. -2020. –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P.389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.</w:t>
      </w:r>
    </w:p>
    <w:p w14:paraId="194E5D4E" w14:textId="4F90FBFD" w:rsidR="00003102" w:rsidRPr="00003102" w:rsidRDefault="00003102" w:rsidP="002015FE">
      <w:pPr>
        <w:pStyle w:val="a5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Alpyssova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G.K.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Mussakhanov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D.A.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Karipbayev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proofErr w:type="spellStart"/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Zh.Т</w:t>
      </w:r>
      <w:proofErr w:type="spellEnd"/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Shenarsheev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Grechkina</w:t>
      </w:r>
      <w:proofErr w:type="spellEnd"/>
      <w:r w:rsidR="001778A1" w:rsidRPr="001778A1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Т.V.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, </w:t>
      </w:r>
      <w:proofErr w:type="spell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Kukenova</w:t>
      </w:r>
      <w:proofErr w:type="spell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="001778A1"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A.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Inhomogeneity of the </w:t>
      </w:r>
      <w:proofErr w:type="spellStart"/>
      <w:proofErr w:type="gramStart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yag:ce</w:t>
      </w:r>
      <w:proofErr w:type="spellEnd"/>
      <w:proofErr w:type="gramEnd"/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ceramics synthesized by electron beam assisted// 7th International Congress on Energy Fluxes and Radiation Effects (EFRE-2020 online): Abstracts. — Tomsk: Publishing House of IAO SB RAS. -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2020. –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P.392</w:t>
      </w:r>
      <w:r w:rsidR="001778A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.</w:t>
      </w:r>
      <w:r w:rsidRPr="0000310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</w:p>
    <w:bookmarkEnd w:id="1"/>
    <w:p w14:paraId="39702F66" w14:textId="77777777" w:rsidR="00003102" w:rsidRPr="00003102" w:rsidRDefault="00003102" w:rsidP="00003102">
      <w:pPr>
        <w:tabs>
          <w:tab w:val="left" w:pos="0"/>
          <w:tab w:val="left" w:pos="1134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sectPr w:rsidR="00003102" w:rsidRPr="00003102" w:rsidSect="00490D9B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type w:val="continuous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F50B36" w14:textId="77777777" w:rsidR="00AF7FB2" w:rsidRDefault="00AF7FB2" w:rsidP="00C93BB5">
      <w:pPr>
        <w:spacing w:after="0" w:line="240" w:lineRule="auto"/>
      </w:pPr>
      <w:r>
        <w:separator/>
      </w:r>
    </w:p>
  </w:endnote>
  <w:endnote w:type="continuationSeparator" w:id="0">
    <w:p w14:paraId="27A582EF" w14:textId="77777777" w:rsidR="00AF7FB2" w:rsidRDefault="00AF7FB2" w:rsidP="00C93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Frutiger 45 Light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dvTimes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13E27B" w14:textId="77777777" w:rsidR="00A702C3" w:rsidRDefault="00A702C3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1597417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1CE8793" w14:textId="709EE06C" w:rsidR="00A702C3" w:rsidRPr="000F2690" w:rsidRDefault="00A702C3" w:rsidP="007C5C0A">
        <w:pPr>
          <w:pStyle w:val="af1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F269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F2690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0F2690">
          <w:rPr>
            <w:rFonts w:ascii="Times New Roman" w:hAnsi="Times New Roman" w:cs="Times New Roman"/>
            <w:sz w:val="24"/>
            <w:szCs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0F2690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23CAE0" w14:textId="77777777" w:rsidR="00A702C3" w:rsidRDefault="00A702C3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EC97CB" w14:textId="77777777" w:rsidR="00AF7FB2" w:rsidRDefault="00AF7FB2" w:rsidP="00C93BB5">
      <w:pPr>
        <w:spacing w:after="0" w:line="240" w:lineRule="auto"/>
      </w:pPr>
      <w:r>
        <w:separator/>
      </w:r>
    </w:p>
  </w:footnote>
  <w:footnote w:type="continuationSeparator" w:id="0">
    <w:p w14:paraId="6A9C9719" w14:textId="77777777" w:rsidR="00AF7FB2" w:rsidRDefault="00AF7FB2" w:rsidP="00C93B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C9E5CA" w14:textId="77777777" w:rsidR="00A702C3" w:rsidRDefault="00A702C3">
    <w:pPr>
      <w:pStyle w:val="af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CFCDCD" w14:textId="77777777" w:rsidR="00A702C3" w:rsidRDefault="00A702C3">
    <w:pPr>
      <w:pStyle w:val="af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5635CD" w14:textId="77777777" w:rsidR="00A702C3" w:rsidRDefault="00A702C3">
    <w:pPr>
      <w:pStyle w:val="af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AC0D91"/>
    <w:multiLevelType w:val="hybridMultilevel"/>
    <w:tmpl w:val="3D44EA3A"/>
    <w:lvl w:ilvl="0" w:tplc="20000011">
      <w:start w:val="1"/>
      <w:numFmt w:val="decimal"/>
      <w:lvlText w:val="%1)"/>
      <w:lvlJc w:val="left"/>
      <w:pPr>
        <w:ind w:left="1287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370916D4"/>
    <w:multiLevelType w:val="hybridMultilevel"/>
    <w:tmpl w:val="839C9FF8"/>
    <w:lvl w:ilvl="0" w:tplc="6086931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D02A5858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237F30"/>
    <w:multiLevelType w:val="hybridMultilevel"/>
    <w:tmpl w:val="652A629A"/>
    <w:lvl w:ilvl="0" w:tplc="2000000F">
      <w:start w:val="1"/>
      <w:numFmt w:val="decimal"/>
      <w:lvlText w:val="%1."/>
      <w:lvlJc w:val="left"/>
      <w:pPr>
        <w:ind w:left="786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438D4500"/>
    <w:multiLevelType w:val="hybridMultilevel"/>
    <w:tmpl w:val="82AA1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A667FE"/>
    <w:multiLevelType w:val="hybridMultilevel"/>
    <w:tmpl w:val="9692EFFE"/>
    <w:lvl w:ilvl="0" w:tplc="2000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4CFE64AF"/>
    <w:multiLevelType w:val="hybridMultilevel"/>
    <w:tmpl w:val="9F448BC4"/>
    <w:lvl w:ilvl="0" w:tplc="20000011">
      <w:start w:val="1"/>
      <w:numFmt w:val="decimal"/>
      <w:lvlText w:val="%1)"/>
      <w:lvlJc w:val="left"/>
      <w:pPr>
        <w:ind w:left="786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4DA45261"/>
    <w:multiLevelType w:val="hybridMultilevel"/>
    <w:tmpl w:val="8CDC6A4E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D14E13B0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E43A80"/>
    <w:multiLevelType w:val="hybridMultilevel"/>
    <w:tmpl w:val="3D4846C8"/>
    <w:lvl w:ilvl="0" w:tplc="D88C2434">
      <w:start w:val="1"/>
      <w:numFmt w:val="decimal"/>
      <w:lvlText w:val="%1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C791F59"/>
    <w:multiLevelType w:val="hybridMultilevel"/>
    <w:tmpl w:val="B418AB46"/>
    <w:lvl w:ilvl="0" w:tplc="9368A56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789" w:hanging="360"/>
      </w:pPr>
    </w:lvl>
    <w:lvl w:ilvl="2" w:tplc="1000001B" w:tentative="1">
      <w:start w:val="1"/>
      <w:numFmt w:val="lowerRoman"/>
      <w:lvlText w:val="%3."/>
      <w:lvlJc w:val="right"/>
      <w:pPr>
        <w:ind w:left="2509" w:hanging="180"/>
      </w:pPr>
    </w:lvl>
    <w:lvl w:ilvl="3" w:tplc="1000000F" w:tentative="1">
      <w:start w:val="1"/>
      <w:numFmt w:val="decimal"/>
      <w:lvlText w:val="%4."/>
      <w:lvlJc w:val="left"/>
      <w:pPr>
        <w:ind w:left="3229" w:hanging="360"/>
      </w:pPr>
    </w:lvl>
    <w:lvl w:ilvl="4" w:tplc="10000019" w:tentative="1">
      <w:start w:val="1"/>
      <w:numFmt w:val="lowerLetter"/>
      <w:lvlText w:val="%5."/>
      <w:lvlJc w:val="left"/>
      <w:pPr>
        <w:ind w:left="3949" w:hanging="360"/>
      </w:pPr>
    </w:lvl>
    <w:lvl w:ilvl="5" w:tplc="1000001B" w:tentative="1">
      <w:start w:val="1"/>
      <w:numFmt w:val="lowerRoman"/>
      <w:lvlText w:val="%6."/>
      <w:lvlJc w:val="right"/>
      <w:pPr>
        <w:ind w:left="4669" w:hanging="180"/>
      </w:pPr>
    </w:lvl>
    <w:lvl w:ilvl="6" w:tplc="1000000F" w:tentative="1">
      <w:start w:val="1"/>
      <w:numFmt w:val="decimal"/>
      <w:lvlText w:val="%7."/>
      <w:lvlJc w:val="left"/>
      <w:pPr>
        <w:ind w:left="5389" w:hanging="360"/>
      </w:pPr>
    </w:lvl>
    <w:lvl w:ilvl="7" w:tplc="10000019" w:tentative="1">
      <w:start w:val="1"/>
      <w:numFmt w:val="lowerLetter"/>
      <w:lvlText w:val="%8."/>
      <w:lvlJc w:val="left"/>
      <w:pPr>
        <w:ind w:left="6109" w:hanging="360"/>
      </w:pPr>
    </w:lvl>
    <w:lvl w:ilvl="8" w:tplc="1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EB73514"/>
    <w:multiLevelType w:val="hybridMultilevel"/>
    <w:tmpl w:val="06369BE8"/>
    <w:lvl w:ilvl="0" w:tplc="20000011">
      <w:start w:val="1"/>
      <w:numFmt w:val="decimal"/>
      <w:lvlText w:val="%1)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2"/>
  </w:num>
  <w:num w:numId="5">
    <w:abstractNumId w:val="6"/>
  </w:num>
  <w:num w:numId="6">
    <w:abstractNumId w:val="1"/>
  </w:num>
  <w:num w:numId="7">
    <w:abstractNumId w:val="4"/>
  </w:num>
  <w:num w:numId="8">
    <w:abstractNumId w:val="0"/>
  </w:num>
  <w:num w:numId="9">
    <w:abstractNumId w:val="9"/>
  </w:num>
  <w:num w:numId="10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0CDD"/>
    <w:rsid w:val="0000092C"/>
    <w:rsid w:val="00000A41"/>
    <w:rsid w:val="00000DBF"/>
    <w:rsid w:val="000028DE"/>
    <w:rsid w:val="00003102"/>
    <w:rsid w:val="00003CF3"/>
    <w:rsid w:val="000042DF"/>
    <w:rsid w:val="00004B71"/>
    <w:rsid w:val="00004E63"/>
    <w:rsid w:val="0000661B"/>
    <w:rsid w:val="0000758A"/>
    <w:rsid w:val="000113AB"/>
    <w:rsid w:val="00012943"/>
    <w:rsid w:val="0001443F"/>
    <w:rsid w:val="00015070"/>
    <w:rsid w:val="00015A5C"/>
    <w:rsid w:val="00017AB2"/>
    <w:rsid w:val="00020D95"/>
    <w:rsid w:val="00026555"/>
    <w:rsid w:val="000311B5"/>
    <w:rsid w:val="00031F46"/>
    <w:rsid w:val="00032CD6"/>
    <w:rsid w:val="00033916"/>
    <w:rsid w:val="00035C3C"/>
    <w:rsid w:val="00037930"/>
    <w:rsid w:val="00037D0D"/>
    <w:rsid w:val="000421E0"/>
    <w:rsid w:val="00042614"/>
    <w:rsid w:val="000437F1"/>
    <w:rsid w:val="0004561F"/>
    <w:rsid w:val="0005643E"/>
    <w:rsid w:val="00060A88"/>
    <w:rsid w:val="00060CF6"/>
    <w:rsid w:val="000616FD"/>
    <w:rsid w:val="00061C34"/>
    <w:rsid w:val="00064B52"/>
    <w:rsid w:val="0006587D"/>
    <w:rsid w:val="00065B52"/>
    <w:rsid w:val="00067E2D"/>
    <w:rsid w:val="00071EDF"/>
    <w:rsid w:val="0007283C"/>
    <w:rsid w:val="00072866"/>
    <w:rsid w:val="00072A0D"/>
    <w:rsid w:val="00073401"/>
    <w:rsid w:val="00074CB6"/>
    <w:rsid w:val="000755BF"/>
    <w:rsid w:val="000768B5"/>
    <w:rsid w:val="000771DD"/>
    <w:rsid w:val="0007730A"/>
    <w:rsid w:val="0008078C"/>
    <w:rsid w:val="00081421"/>
    <w:rsid w:val="00081DDB"/>
    <w:rsid w:val="00081E9F"/>
    <w:rsid w:val="0008377F"/>
    <w:rsid w:val="00086387"/>
    <w:rsid w:val="00087C08"/>
    <w:rsid w:val="000921AE"/>
    <w:rsid w:val="00092885"/>
    <w:rsid w:val="000951FB"/>
    <w:rsid w:val="00095F73"/>
    <w:rsid w:val="000A02CC"/>
    <w:rsid w:val="000A08FA"/>
    <w:rsid w:val="000A0D1F"/>
    <w:rsid w:val="000A1973"/>
    <w:rsid w:val="000A378F"/>
    <w:rsid w:val="000A72C5"/>
    <w:rsid w:val="000A75D4"/>
    <w:rsid w:val="000B1BD3"/>
    <w:rsid w:val="000B355C"/>
    <w:rsid w:val="000B3CC4"/>
    <w:rsid w:val="000B567E"/>
    <w:rsid w:val="000B60C1"/>
    <w:rsid w:val="000C1FA0"/>
    <w:rsid w:val="000C5FB3"/>
    <w:rsid w:val="000D16CF"/>
    <w:rsid w:val="000D2A0C"/>
    <w:rsid w:val="000D2D7C"/>
    <w:rsid w:val="000D36F5"/>
    <w:rsid w:val="000D5D48"/>
    <w:rsid w:val="000D7F8F"/>
    <w:rsid w:val="000E104E"/>
    <w:rsid w:val="000E43F2"/>
    <w:rsid w:val="000E5E8B"/>
    <w:rsid w:val="000F02BF"/>
    <w:rsid w:val="000F07C3"/>
    <w:rsid w:val="000F0E15"/>
    <w:rsid w:val="000F2690"/>
    <w:rsid w:val="000F2F3E"/>
    <w:rsid w:val="000F4DBF"/>
    <w:rsid w:val="000F5DE3"/>
    <w:rsid w:val="000F6B2F"/>
    <w:rsid w:val="000F7012"/>
    <w:rsid w:val="000F745A"/>
    <w:rsid w:val="00100240"/>
    <w:rsid w:val="001002C2"/>
    <w:rsid w:val="0010161E"/>
    <w:rsid w:val="00104522"/>
    <w:rsid w:val="00110FC2"/>
    <w:rsid w:val="00111C4A"/>
    <w:rsid w:val="00112ABF"/>
    <w:rsid w:val="00121A44"/>
    <w:rsid w:val="0012274D"/>
    <w:rsid w:val="00122B4E"/>
    <w:rsid w:val="001241D8"/>
    <w:rsid w:val="0012438A"/>
    <w:rsid w:val="0012701E"/>
    <w:rsid w:val="00127453"/>
    <w:rsid w:val="0013117A"/>
    <w:rsid w:val="00132A95"/>
    <w:rsid w:val="00133D29"/>
    <w:rsid w:val="0013553B"/>
    <w:rsid w:val="001418E2"/>
    <w:rsid w:val="001438DE"/>
    <w:rsid w:val="001453C4"/>
    <w:rsid w:val="00145D59"/>
    <w:rsid w:val="00145D92"/>
    <w:rsid w:val="00150A8E"/>
    <w:rsid w:val="00150C49"/>
    <w:rsid w:val="0015599E"/>
    <w:rsid w:val="0015710E"/>
    <w:rsid w:val="001578AA"/>
    <w:rsid w:val="001604B5"/>
    <w:rsid w:val="00161BF7"/>
    <w:rsid w:val="0016488C"/>
    <w:rsid w:val="00165056"/>
    <w:rsid w:val="001665D3"/>
    <w:rsid w:val="00166F7E"/>
    <w:rsid w:val="0017003E"/>
    <w:rsid w:val="00171AA7"/>
    <w:rsid w:val="001729A8"/>
    <w:rsid w:val="00173047"/>
    <w:rsid w:val="00173B73"/>
    <w:rsid w:val="00175E1D"/>
    <w:rsid w:val="00176390"/>
    <w:rsid w:val="001778A1"/>
    <w:rsid w:val="00177B33"/>
    <w:rsid w:val="00177FD4"/>
    <w:rsid w:val="0018250D"/>
    <w:rsid w:val="00182960"/>
    <w:rsid w:val="0018379F"/>
    <w:rsid w:val="00183F85"/>
    <w:rsid w:val="00184274"/>
    <w:rsid w:val="001842B3"/>
    <w:rsid w:val="00184C4C"/>
    <w:rsid w:val="00185CD8"/>
    <w:rsid w:val="00186402"/>
    <w:rsid w:val="00186482"/>
    <w:rsid w:val="00186A36"/>
    <w:rsid w:val="00187BBB"/>
    <w:rsid w:val="00191EFB"/>
    <w:rsid w:val="00192647"/>
    <w:rsid w:val="00192B54"/>
    <w:rsid w:val="0019533E"/>
    <w:rsid w:val="00195449"/>
    <w:rsid w:val="00196F31"/>
    <w:rsid w:val="00197261"/>
    <w:rsid w:val="001A1C73"/>
    <w:rsid w:val="001A31B5"/>
    <w:rsid w:val="001A33F7"/>
    <w:rsid w:val="001A4500"/>
    <w:rsid w:val="001A4564"/>
    <w:rsid w:val="001A55A0"/>
    <w:rsid w:val="001A55E6"/>
    <w:rsid w:val="001B0121"/>
    <w:rsid w:val="001B2504"/>
    <w:rsid w:val="001B284F"/>
    <w:rsid w:val="001B2B37"/>
    <w:rsid w:val="001B3148"/>
    <w:rsid w:val="001B37E5"/>
    <w:rsid w:val="001B3EBD"/>
    <w:rsid w:val="001B4242"/>
    <w:rsid w:val="001B583D"/>
    <w:rsid w:val="001B5CA5"/>
    <w:rsid w:val="001B6D70"/>
    <w:rsid w:val="001B78C2"/>
    <w:rsid w:val="001C0C10"/>
    <w:rsid w:val="001C23CA"/>
    <w:rsid w:val="001C258D"/>
    <w:rsid w:val="001C32FA"/>
    <w:rsid w:val="001C3FFA"/>
    <w:rsid w:val="001C45B1"/>
    <w:rsid w:val="001C5937"/>
    <w:rsid w:val="001C757A"/>
    <w:rsid w:val="001C7BE5"/>
    <w:rsid w:val="001D0F1C"/>
    <w:rsid w:val="001D17B4"/>
    <w:rsid w:val="001D1DE7"/>
    <w:rsid w:val="001D5B8F"/>
    <w:rsid w:val="001E3985"/>
    <w:rsid w:val="001E4032"/>
    <w:rsid w:val="001E52D3"/>
    <w:rsid w:val="001E6DBA"/>
    <w:rsid w:val="001F01CB"/>
    <w:rsid w:val="001F0613"/>
    <w:rsid w:val="001F06BC"/>
    <w:rsid w:val="001F2076"/>
    <w:rsid w:val="001F29D7"/>
    <w:rsid w:val="001F2A33"/>
    <w:rsid w:val="001F3DC2"/>
    <w:rsid w:val="001F5A57"/>
    <w:rsid w:val="001F6A0A"/>
    <w:rsid w:val="001F6DF1"/>
    <w:rsid w:val="00201203"/>
    <w:rsid w:val="002015FE"/>
    <w:rsid w:val="0020162E"/>
    <w:rsid w:val="00201A9C"/>
    <w:rsid w:val="002041E8"/>
    <w:rsid w:val="002046D2"/>
    <w:rsid w:val="002047A8"/>
    <w:rsid w:val="00204FE3"/>
    <w:rsid w:val="002061CB"/>
    <w:rsid w:val="002071C9"/>
    <w:rsid w:val="0021163D"/>
    <w:rsid w:val="00212C72"/>
    <w:rsid w:val="00221715"/>
    <w:rsid w:val="002220E3"/>
    <w:rsid w:val="00222888"/>
    <w:rsid w:val="002231B3"/>
    <w:rsid w:val="00224FDD"/>
    <w:rsid w:val="002270CE"/>
    <w:rsid w:val="00233B01"/>
    <w:rsid w:val="00233D05"/>
    <w:rsid w:val="00234E84"/>
    <w:rsid w:val="002350DB"/>
    <w:rsid w:val="00235AB7"/>
    <w:rsid w:val="0023705B"/>
    <w:rsid w:val="00237245"/>
    <w:rsid w:val="00242F89"/>
    <w:rsid w:val="00243F3F"/>
    <w:rsid w:val="00245962"/>
    <w:rsid w:val="0024615A"/>
    <w:rsid w:val="002524F8"/>
    <w:rsid w:val="00260D58"/>
    <w:rsid w:val="0026101F"/>
    <w:rsid w:val="00261E8A"/>
    <w:rsid w:val="00262CC1"/>
    <w:rsid w:val="00264811"/>
    <w:rsid w:val="00266475"/>
    <w:rsid w:val="0026714C"/>
    <w:rsid w:val="002706EC"/>
    <w:rsid w:val="002736EB"/>
    <w:rsid w:val="00273F92"/>
    <w:rsid w:val="00275455"/>
    <w:rsid w:val="00275D5A"/>
    <w:rsid w:val="002839AD"/>
    <w:rsid w:val="00283C2B"/>
    <w:rsid w:val="002845EF"/>
    <w:rsid w:val="00286D03"/>
    <w:rsid w:val="0029094D"/>
    <w:rsid w:val="0029155E"/>
    <w:rsid w:val="0029583C"/>
    <w:rsid w:val="002A0453"/>
    <w:rsid w:val="002A2583"/>
    <w:rsid w:val="002A2A54"/>
    <w:rsid w:val="002A3B02"/>
    <w:rsid w:val="002A4BFC"/>
    <w:rsid w:val="002A64E1"/>
    <w:rsid w:val="002A7E04"/>
    <w:rsid w:val="002B1D71"/>
    <w:rsid w:val="002B273F"/>
    <w:rsid w:val="002B44BF"/>
    <w:rsid w:val="002B57A7"/>
    <w:rsid w:val="002B6852"/>
    <w:rsid w:val="002C16E1"/>
    <w:rsid w:val="002C1B33"/>
    <w:rsid w:val="002C25F4"/>
    <w:rsid w:val="002C5211"/>
    <w:rsid w:val="002C592C"/>
    <w:rsid w:val="002D0CF3"/>
    <w:rsid w:val="002D453D"/>
    <w:rsid w:val="002D7F3A"/>
    <w:rsid w:val="002E034F"/>
    <w:rsid w:val="002E152B"/>
    <w:rsid w:val="002E1CA6"/>
    <w:rsid w:val="002E2982"/>
    <w:rsid w:val="002E29AF"/>
    <w:rsid w:val="002E36B0"/>
    <w:rsid w:val="002F0245"/>
    <w:rsid w:val="002F0FEE"/>
    <w:rsid w:val="002F3B21"/>
    <w:rsid w:val="002F5536"/>
    <w:rsid w:val="002F6DD5"/>
    <w:rsid w:val="002F7701"/>
    <w:rsid w:val="00302C78"/>
    <w:rsid w:val="003074BF"/>
    <w:rsid w:val="00310119"/>
    <w:rsid w:val="00310CC9"/>
    <w:rsid w:val="0031608B"/>
    <w:rsid w:val="0031694D"/>
    <w:rsid w:val="0031702E"/>
    <w:rsid w:val="003204A0"/>
    <w:rsid w:val="00320600"/>
    <w:rsid w:val="00321930"/>
    <w:rsid w:val="003243AE"/>
    <w:rsid w:val="0032673B"/>
    <w:rsid w:val="00327790"/>
    <w:rsid w:val="0033074E"/>
    <w:rsid w:val="0033119D"/>
    <w:rsid w:val="0033412F"/>
    <w:rsid w:val="0033457E"/>
    <w:rsid w:val="00334E28"/>
    <w:rsid w:val="00334F82"/>
    <w:rsid w:val="003356CC"/>
    <w:rsid w:val="003376D4"/>
    <w:rsid w:val="00341858"/>
    <w:rsid w:val="003421F0"/>
    <w:rsid w:val="003421F1"/>
    <w:rsid w:val="0034594D"/>
    <w:rsid w:val="0034651D"/>
    <w:rsid w:val="0034686D"/>
    <w:rsid w:val="00353D33"/>
    <w:rsid w:val="00353FC9"/>
    <w:rsid w:val="003548F2"/>
    <w:rsid w:val="003549E8"/>
    <w:rsid w:val="00354A19"/>
    <w:rsid w:val="00355950"/>
    <w:rsid w:val="0036038C"/>
    <w:rsid w:val="003622CC"/>
    <w:rsid w:val="00364238"/>
    <w:rsid w:val="00374352"/>
    <w:rsid w:val="00374AE4"/>
    <w:rsid w:val="00374F01"/>
    <w:rsid w:val="003766DF"/>
    <w:rsid w:val="00376F79"/>
    <w:rsid w:val="00377853"/>
    <w:rsid w:val="00377968"/>
    <w:rsid w:val="0038027A"/>
    <w:rsid w:val="00380554"/>
    <w:rsid w:val="00380E6D"/>
    <w:rsid w:val="00382535"/>
    <w:rsid w:val="00382A1D"/>
    <w:rsid w:val="00385497"/>
    <w:rsid w:val="0038596E"/>
    <w:rsid w:val="00385EE9"/>
    <w:rsid w:val="00387215"/>
    <w:rsid w:val="00387BF3"/>
    <w:rsid w:val="0039125C"/>
    <w:rsid w:val="0039218E"/>
    <w:rsid w:val="00392F18"/>
    <w:rsid w:val="00393213"/>
    <w:rsid w:val="00394C88"/>
    <w:rsid w:val="003954E2"/>
    <w:rsid w:val="0039594D"/>
    <w:rsid w:val="003963F0"/>
    <w:rsid w:val="003A1211"/>
    <w:rsid w:val="003A27DF"/>
    <w:rsid w:val="003A368A"/>
    <w:rsid w:val="003A3C49"/>
    <w:rsid w:val="003A46B6"/>
    <w:rsid w:val="003A4D09"/>
    <w:rsid w:val="003A5561"/>
    <w:rsid w:val="003A6EF4"/>
    <w:rsid w:val="003A72BC"/>
    <w:rsid w:val="003A72CE"/>
    <w:rsid w:val="003A7F16"/>
    <w:rsid w:val="003B18F6"/>
    <w:rsid w:val="003B4D33"/>
    <w:rsid w:val="003B5169"/>
    <w:rsid w:val="003B6FD8"/>
    <w:rsid w:val="003C06EB"/>
    <w:rsid w:val="003C0CDD"/>
    <w:rsid w:val="003C2A0D"/>
    <w:rsid w:val="003C34E0"/>
    <w:rsid w:val="003C7044"/>
    <w:rsid w:val="003C7270"/>
    <w:rsid w:val="003D0F1E"/>
    <w:rsid w:val="003D19A3"/>
    <w:rsid w:val="003D1EBB"/>
    <w:rsid w:val="003D49B9"/>
    <w:rsid w:val="003D5A05"/>
    <w:rsid w:val="003D699E"/>
    <w:rsid w:val="003D726F"/>
    <w:rsid w:val="003E026D"/>
    <w:rsid w:val="003E20D8"/>
    <w:rsid w:val="003F0AC1"/>
    <w:rsid w:val="003F22FB"/>
    <w:rsid w:val="003F39FF"/>
    <w:rsid w:val="003F45FF"/>
    <w:rsid w:val="003F4B4C"/>
    <w:rsid w:val="003F54A3"/>
    <w:rsid w:val="003F5A91"/>
    <w:rsid w:val="003F7323"/>
    <w:rsid w:val="003F772E"/>
    <w:rsid w:val="004003FF"/>
    <w:rsid w:val="0040186A"/>
    <w:rsid w:val="004039DF"/>
    <w:rsid w:val="00403BEE"/>
    <w:rsid w:val="00404686"/>
    <w:rsid w:val="00404753"/>
    <w:rsid w:val="00407572"/>
    <w:rsid w:val="0040793F"/>
    <w:rsid w:val="004110A3"/>
    <w:rsid w:val="00411E01"/>
    <w:rsid w:val="0041495B"/>
    <w:rsid w:val="00421D82"/>
    <w:rsid w:val="00422E10"/>
    <w:rsid w:val="004236F1"/>
    <w:rsid w:val="00425C93"/>
    <w:rsid w:val="00425F34"/>
    <w:rsid w:val="004307F7"/>
    <w:rsid w:val="00430A72"/>
    <w:rsid w:val="00431833"/>
    <w:rsid w:val="00432660"/>
    <w:rsid w:val="004367D0"/>
    <w:rsid w:val="00437B1E"/>
    <w:rsid w:val="00444FA3"/>
    <w:rsid w:val="004461D5"/>
    <w:rsid w:val="00446506"/>
    <w:rsid w:val="00446771"/>
    <w:rsid w:val="004504CE"/>
    <w:rsid w:val="004542B6"/>
    <w:rsid w:val="0045445E"/>
    <w:rsid w:val="004544AD"/>
    <w:rsid w:val="00454BEF"/>
    <w:rsid w:val="0045733E"/>
    <w:rsid w:val="00457C72"/>
    <w:rsid w:val="0046043A"/>
    <w:rsid w:val="00460D93"/>
    <w:rsid w:val="00461A22"/>
    <w:rsid w:val="0046261A"/>
    <w:rsid w:val="00464FFF"/>
    <w:rsid w:val="00466525"/>
    <w:rsid w:val="00470189"/>
    <w:rsid w:val="004709D9"/>
    <w:rsid w:val="00473590"/>
    <w:rsid w:val="00473749"/>
    <w:rsid w:val="004741E9"/>
    <w:rsid w:val="00474BA8"/>
    <w:rsid w:val="0047669D"/>
    <w:rsid w:val="00481CB8"/>
    <w:rsid w:val="00482672"/>
    <w:rsid w:val="00482DD0"/>
    <w:rsid w:val="00483FF3"/>
    <w:rsid w:val="004867C4"/>
    <w:rsid w:val="004872C1"/>
    <w:rsid w:val="00487955"/>
    <w:rsid w:val="0049036E"/>
    <w:rsid w:val="00490D9B"/>
    <w:rsid w:val="00491CC0"/>
    <w:rsid w:val="00491F38"/>
    <w:rsid w:val="0049315C"/>
    <w:rsid w:val="004931A9"/>
    <w:rsid w:val="0049693A"/>
    <w:rsid w:val="00497620"/>
    <w:rsid w:val="00497890"/>
    <w:rsid w:val="004A0840"/>
    <w:rsid w:val="004A4338"/>
    <w:rsid w:val="004A441B"/>
    <w:rsid w:val="004A4943"/>
    <w:rsid w:val="004A520D"/>
    <w:rsid w:val="004A6AF2"/>
    <w:rsid w:val="004A7476"/>
    <w:rsid w:val="004B13B4"/>
    <w:rsid w:val="004B1A99"/>
    <w:rsid w:val="004B29EB"/>
    <w:rsid w:val="004B4943"/>
    <w:rsid w:val="004B506E"/>
    <w:rsid w:val="004B5E29"/>
    <w:rsid w:val="004B7A97"/>
    <w:rsid w:val="004C1B59"/>
    <w:rsid w:val="004C26DF"/>
    <w:rsid w:val="004C2B19"/>
    <w:rsid w:val="004C30F2"/>
    <w:rsid w:val="004C48A5"/>
    <w:rsid w:val="004C4E8D"/>
    <w:rsid w:val="004C6020"/>
    <w:rsid w:val="004D161D"/>
    <w:rsid w:val="004D1CCD"/>
    <w:rsid w:val="004D1D33"/>
    <w:rsid w:val="004D2237"/>
    <w:rsid w:val="004D34DD"/>
    <w:rsid w:val="004D4BF2"/>
    <w:rsid w:val="004D63D3"/>
    <w:rsid w:val="004D7359"/>
    <w:rsid w:val="004E3AA3"/>
    <w:rsid w:val="004E525C"/>
    <w:rsid w:val="004E5842"/>
    <w:rsid w:val="004F09C4"/>
    <w:rsid w:val="004F447E"/>
    <w:rsid w:val="004F4EFB"/>
    <w:rsid w:val="004F5EF8"/>
    <w:rsid w:val="004F6CB5"/>
    <w:rsid w:val="004F74D0"/>
    <w:rsid w:val="005018A6"/>
    <w:rsid w:val="0050349E"/>
    <w:rsid w:val="00503D9A"/>
    <w:rsid w:val="005066BD"/>
    <w:rsid w:val="00506B99"/>
    <w:rsid w:val="005070F4"/>
    <w:rsid w:val="005074A6"/>
    <w:rsid w:val="005106D4"/>
    <w:rsid w:val="00513A2D"/>
    <w:rsid w:val="0051584C"/>
    <w:rsid w:val="0051688C"/>
    <w:rsid w:val="00520BE2"/>
    <w:rsid w:val="00522A46"/>
    <w:rsid w:val="00522B69"/>
    <w:rsid w:val="00525095"/>
    <w:rsid w:val="00527552"/>
    <w:rsid w:val="00530314"/>
    <w:rsid w:val="0053044E"/>
    <w:rsid w:val="005317B2"/>
    <w:rsid w:val="00535BC0"/>
    <w:rsid w:val="00540501"/>
    <w:rsid w:val="00542258"/>
    <w:rsid w:val="0054436A"/>
    <w:rsid w:val="0054501F"/>
    <w:rsid w:val="00545073"/>
    <w:rsid w:val="005458D6"/>
    <w:rsid w:val="005504E6"/>
    <w:rsid w:val="00550BD8"/>
    <w:rsid w:val="0055254A"/>
    <w:rsid w:val="005526A8"/>
    <w:rsid w:val="005537F5"/>
    <w:rsid w:val="00554B62"/>
    <w:rsid w:val="00555300"/>
    <w:rsid w:val="005560C8"/>
    <w:rsid w:val="00556305"/>
    <w:rsid w:val="00557B6D"/>
    <w:rsid w:val="00560E63"/>
    <w:rsid w:val="00562212"/>
    <w:rsid w:val="00564714"/>
    <w:rsid w:val="0056520F"/>
    <w:rsid w:val="005664D9"/>
    <w:rsid w:val="0056653D"/>
    <w:rsid w:val="0056799A"/>
    <w:rsid w:val="00571172"/>
    <w:rsid w:val="0057157C"/>
    <w:rsid w:val="005725F4"/>
    <w:rsid w:val="00572CAD"/>
    <w:rsid w:val="0057319D"/>
    <w:rsid w:val="005747E7"/>
    <w:rsid w:val="00582D4B"/>
    <w:rsid w:val="00583013"/>
    <w:rsid w:val="0058368C"/>
    <w:rsid w:val="005864C0"/>
    <w:rsid w:val="0058674D"/>
    <w:rsid w:val="00587363"/>
    <w:rsid w:val="00587A19"/>
    <w:rsid w:val="00590768"/>
    <w:rsid w:val="00590A84"/>
    <w:rsid w:val="0059112B"/>
    <w:rsid w:val="00593643"/>
    <w:rsid w:val="00593C13"/>
    <w:rsid w:val="00594447"/>
    <w:rsid w:val="0059489B"/>
    <w:rsid w:val="00595129"/>
    <w:rsid w:val="00595989"/>
    <w:rsid w:val="005A08A9"/>
    <w:rsid w:val="005A1F22"/>
    <w:rsid w:val="005A2B03"/>
    <w:rsid w:val="005A50A2"/>
    <w:rsid w:val="005A61B6"/>
    <w:rsid w:val="005B28BD"/>
    <w:rsid w:val="005B2CB3"/>
    <w:rsid w:val="005B3422"/>
    <w:rsid w:val="005B4148"/>
    <w:rsid w:val="005B557E"/>
    <w:rsid w:val="005B7D14"/>
    <w:rsid w:val="005C0C24"/>
    <w:rsid w:val="005C0F36"/>
    <w:rsid w:val="005C16D6"/>
    <w:rsid w:val="005C18B7"/>
    <w:rsid w:val="005C1B2A"/>
    <w:rsid w:val="005C1F5B"/>
    <w:rsid w:val="005C72B7"/>
    <w:rsid w:val="005D2076"/>
    <w:rsid w:val="005D2607"/>
    <w:rsid w:val="005D2C96"/>
    <w:rsid w:val="005D307D"/>
    <w:rsid w:val="005D4A27"/>
    <w:rsid w:val="005D5964"/>
    <w:rsid w:val="005D5C07"/>
    <w:rsid w:val="005D6411"/>
    <w:rsid w:val="005D737C"/>
    <w:rsid w:val="005E0A3D"/>
    <w:rsid w:val="005E1438"/>
    <w:rsid w:val="005E215A"/>
    <w:rsid w:val="005E2718"/>
    <w:rsid w:val="005E6FC5"/>
    <w:rsid w:val="005F38CF"/>
    <w:rsid w:val="005F64F5"/>
    <w:rsid w:val="005F6A7C"/>
    <w:rsid w:val="005F6E04"/>
    <w:rsid w:val="005F719B"/>
    <w:rsid w:val="005F7AD6"/>
    <w:rsid w:val="006006CC"/>
    <w:rsid w:val="006027E4"/>
    <w:rsid w:val="006028C8"/>
    <w:rsid w:val="00604712"/>
    <w:rsid w:val="00604A95"/>
    <w:rsid w:val="00604DD2"/>
    <w:rsid w:val="00606882"/>
    <w:rsid w:val="00606EDA"/>
    <w:rsid w:val="0061009B"/>
    <w:rsid w:val="00611E65"/>
    <w:rsid w:val="006126C2"/>
    <w:rsid w:val="006155C7"/>
    <w:rsid w:val="0062028C"/>
    <w:rsid w:val="006212F7"/>
    <w:rsid w:val="00621587"/>
    <w:rsid w:val="0062368C"/>
    <w:rsid w:val="00625B5E"/>
    <w:rsid w:val="00626292"/>
    <w:rsid w:val="0063174D"/>
    <w:rsid w:val="006319C2"/>
    <w:rsid w:val="0063363B"/>
    <w:rsid w:val="00634A4B"/>
    <w:rsid w:val="00634F7B"/>
    <w:rsid w:val="00635C57"/>
    <w:rsid w:val="00636F79"/>
    <w:rsid w:val="00640841"/>
    <w:rsid w:val="00646CA4"/>
    <w:rsid w:val="00646CAC"/>
    <w:rsid w:val="0064762B"/>
    <w:rsid w:val="00650200"/>
    <w:rsid w:val="006511D0"/>
    <w:rsid w:val="00652D57"/>
    <w:rsid w:val="00652F7E"/>
    <w:rsid w:val="00653DBF"/>
    <w:rsid w:val="0065425F"/>
    <w:rsid w:val="00660C88"/>
    <w:rsid w:val="00662993"/>
    <w:rsid w:val="00662DB4"/>
    <w:rsid w:val="00664FDF"/>
    <w:rsid w:val="0067027B"/>
    <w:rsid w:val="00670605"/>
    <w:rsid w:val="00672AA5"/>
    <w:rsid w:val="006730C8"/>
    <w:rsid w:val="00677913"/>
    <w:rsid w:val="006816EF"/>
    <w:rsid w:val="0068211D"/>
    <w:rsid w:val="00691306"/>
    <w:rsid w:val="00692AFA"/>
    <w:rsid w:val="006978B8"/>
    <w:rsid w:val="006A127F"/>
    <w:rsid w:val="006A20E4"/>
    <w:rsid w:val="006A6CDB"/>
    <w:rsid w:val="006B1A5B"/>
    <w:rsid w:val="006B3884"/>
    <w:rsid w:val="006B410A"/>
    <w:rsid w:val="006B550E"/>
    <w:rsid w:val="006B56F8"/>
    <w:rsid w:val="006B671C"/>
    <w:rsid w:val="006C090F"/>
    <w:rsid w:val="006C2B9F"/>
    <w:rsid w:val="006C2E99"/>
    <w:rsid w:val="006C3923"/>
    <w:rsid w:val="006C3B48"/>
    <w:rsid w:val="006C3DE5"/>
    <w:rsid w:val="006C54CD"/>
    <w:rsid w:val="006C5FCE"/>
    <w:rsid w:val="006C6F3F"/>
    <w:rsid w:val="006D18D3"/>
    <w:rsid w:val="006D3866"/>
    <w:rsid w:val="006D3A25"/>
    <w:rsid w:val="006D3A79"/>
    <w:rsid w:val="006D457D"/>
    <w:rsid w:val="006D6CCC"/>
    <w:rsid w:val="006D74E6"/>
    <w:rsid w:val="006D7FC4"/>
    <w:rsid w:val="006E37B3"/>
    <w:rsid w:val="006F138B"/>
    <w:rsid w:val="006F1DAA"/>
    <w:rsid w:val="006F27C3"/>
    <w:rsid w:val="006F2931"/>
    <w:rsid w:val="006F3254"/>
    <w:rsid w:val="006F4E0B"/>
    <w:rsid w:val="006F7007"/>
    <w:rsid w:val="006F725E"/>
    <w:rsid w:val="00701AC1"/>
    <w:rsid w:val="00703523"/>
    <w:rsid w:val="00703A0F"/>
    <w:rsid w:val="00703AD2"/>
    <w:rsid w:val="00703DE0"/>
    <w:rsid w:val="00710982"/>
    <w:rsid w:val="00710EAF"/>
    <w:rsid w:val="00711DDC"/>
    <w:rsid w:val="00713C89"/>
    <w:rsid w:val="0071481F"/>
    <w:rsid w:val="007208D7"/>
    <w:rsid w:val="00720C7D"/>
    <w:rsid w:val="00722603"/>
    <w:rsid w:val="00722F38"/>
    <w:rsid w:val="007238B0"/>
    <w:rsid w:val="0072747A"/>
    <w:rsid w:val="0073042F"/>
    <w:rsid w:val="00731777"/>
    <w:rsid w:val="007328D2"/>
    <w:rsid w:val="00732B16"/>
    <w:rsid w:val="007339B5"/>
    <w:rsid w:val="0073419D"/>
    <w:rsid w:val="00734DE5"/>
    <w:rsid w:val="00736BB3"/>
    <w:rsid w:val="00737F2F"/>
    <w:rsid w:val="007411D2"/>
    <w:rsid w:val="00741750"/>
    <w:rsid w:val="007419C6"/>
    <w:rsid w:val="00742F75"/>
    <w:rsid w:val="0075017D"/>
    <w:rsid w:val="00750FCB"/>
    <w:rsid w:val="00751D4E"/>
    <w:rsid w:val="00752610"/>
    <w:rsid w:val="007536E4"/>
    <w:rsid w:val="00756397"/>
    <w:rsid w:val="00757F91"/>
    <w:rsid w:val="007635F4"/>
    <w:rsid w:val="00766A82"/>
    <w:rsid w:val="00767EF3"/>
    <w:rsid w:val="00770395"/>
    <w:rsid w:val="007709C3"/>
    <w:rsid w:val="00771E97"/>
    <w:rsid w:val="00772202"/>
    <w:rsid w:val="00774A62"/>
    <w:rsid w:val="00776798"/>
    <w:rsid w:val="00777BE3"/>
    <w:rsid w:val="007811E1"/>
    <w:rsid w:val="0078425D"/>
    <w:rsid w:val="00785458"/>
    <w:rsid w:val="00787EEF"/>
    <w:rsid w:val="00791A18"/>
    <w:rsid w:val="00793462"/>
    <w:rsid w:val="00793D34"/>
    <w:rsid w:val="00796DBD"/>
    <w:rsid w:val="007A0033"/>
    <w:rsid w:val="007A156A"/>
    <w:rsid w:val="007A173E"/>
    <w:rsid w:val="007A232A"/>
    <w:rsid w:val="007A2FA7"/>
    <w:rsid w:val="007A64EA"/>
    <w:rsid w:val="007A7631"/>
    <w:rsid w:val="007B0138"/>
    <w:rsid w:val="007B02DA"/>
    <w:rsid w:val="007B487A"/>
    <w:rsid w:val="007B5F61"/>
    <w:rsid w:val="007C0247"/>
    <w:rsid w:val="007C0958"/>
    <w:rsid w:val="007C1817"/>
    <w:rsid w:val="007C1C4D"/>
    <w:rsid w:val="007C222B"/>
    <w:rsid w:val="007C24E9"/>
    <w:rsid w:val="007C3B15"/>
    <w:rsid w:val="007C5443"/>
    <w:rsid w:val="007C5C0A"/>
    <w:rsid w:val="007C765B"/>
    <w:rsid w:val="007D1D69"/>
    <w:rsid w:val="007D2D48"/>
    <w:rsid w:val="007D75C9"/>
    <w:rsid w:val="007E0218"/>
    <w:rsid w:val="007E04E4"/>
    <w:rsid w:val="007E11AC"/>
    <w:rsid w:val="007E1EC9"/>
    <w:rsid w:val="007E2E0D"/>
    <w:rsid w:val="007E334D"/>
    <w:rsid w:val="007E3DA0"/>
    <w:rsid w:val="007E415C"/>
    <w:rsid w:val="007F0612"/>
    <w:rsid w:val="007F1401"/>
    <w:rsid w:val="007F18CA"/>
    <w:rsid w:val="007F33C7"/>
    <w:rsid w:val="007F4ABD"/>
    <w:rsid w:val="007F54C3"/>
    <w:rsid w:val="007F7969"/>
    <w:rsid w:val="00802EAD"/>
    <w:rsid w:val="00803CE2"/>
    <w:rsid w:val="00805FF8"/>
    <w:rsid w:val="008062A9"/>
    <w:rsid w:val="00807A03"/>
    <w:rsid w:val="00810C4E"/>
    <w:rsid w:val="008116DF"/>
    <w:rsid w:val="00813629"/>
    <w:rsid w:val="0081394A"/>
    <w:rsid w:val="00814DE2"/>
    <w:rsid w:val="00822FA3"/>
    <w:rsid w:val="00824362"/>
    <w:rsid w:val="008262ED"/>
    <w:rsid w:val="0082667F"/>
    <w:rsid w:val="008301CD"/>
    <w:rsid w:val="00830E11"/>
    <w:rsid w:val="00831203"/>
    <w:rsid w:val="00832E79"/>
    <w:rsid w:val="008330C4"/>
    <w:rsid w:val="008354BB"/>
    <w:rsid w:val="008362F9"/>
    <w:rsid w:val="008379FB"/>
    <w:rsid w:val="008445BD"/>
    <w:rsid w:val="00846BCF"/>
    <w:rsid w:val="0084775C"/>
    <w:rsid w:val="008522BB"/>
    <w:rsid w:val="008530E1"/>
    <w:rsid w:val="008540F7"/>
    <w:rsid w:val="008552ED"/>
    <w:rsid w:val="00856B39"/>
    <w:rsid w:val="008572E5"/>
    <w:rsid w:val="00857DB8"/>
    <w:rsid w:val="0086013E"/>
    <w:rsid w:val="008607C2"/>
    <w:rsid w:val="00860AC2"/>
    <w:rsid w:val="00861BCA"/>
    <w:rsid w:val="008634FE"/>
    <w:rsid w:val="00864156"/>
    <w:rsid w:val="00866BA0"/>
    <w:rsid w:val="00872FD8"/>
    <w:rsid w:val="0087339B"/>
    <w:rsid w:val="008746AB"/>
    <w:rsid w:val="00874E47"/>
    <w:rsid w:val="00875672"/>
    <w:rsid w:val="00875A8E"/>
    <w:rsid w:val="00876CE2"/>
    <w:rsid w:val="00881325"/>
    <w:rsid w:val="0088165C"/>
    <w:rsid w:val="008824B5"/>
    <w:rsid w:val="00884BC9"/>
    <w:rsid w:val="0088559F"/>
    <w:rsid w:val="00885FCF"/>
    <w:rsid w:val="00886EA1"/>
    <w:rsid w:val="0089077E"/>
    <w:rsid w:val="008942C4"/>
    <w:rsid w:val="00894D55"/>
    <w:rsid w:val="00894D91"/>
    <w:rsid w:val="00895281"/>
    <w:rsid w:val="0089539B"/>
    <w:rsid w:val="008A10D6"/>
    <w:rsid w:val="008A2208"/>
    <w:rsid w:val="008A5188"/>
    <w:rsid w:val="008A74DA"/>
    <w:rsid w:val="008B00C1"/>
    <w:rsid w:val="008C04E3"/>
    <w:rsid w:val="008C0AB5"/>
    <w:rsid w:val="008C0BC0"/>
    <w:rsid w:val="008C26E8"/>
    <w:rsid w:val="008C28BE"/>
    <w:rsid w:val="008C2BDF"/>
    <w:rsid w:val="008C5A9E"/>
    <w:rsid w:val="008C7140"/>
    <w:rsid w:val="008D305C"/>
    <w:rsid w:val="008D57E1"/>
    <w:rsid w:val="008D6048"/>
    <w:rsid w:val="008D697A"/>
    <w:rsid w:val="008D7185"/>
    <w:rsid w:val="008E0861"/>
    <w:rsid w:val="008E1AE1"/>
    <w:rsid w:val="008E1E0D"/>
    <w:rsid w:val="008E3798"/>
    <w:rsid w:val="008E4B5C"/>
    <w:rsid w:val="008E6864"/>
    <w:rsid w:val="008F4563"/>
    <w:rsid w:val="008F4E3C"/>
    <w:rsid w:val="008F69C0"/>
    <w:rsid w:val="008F725F"/>
    <w:rsid w:val="009008C3"/>
    <w:rsid w:val="00901792"/>
    <w:rsid w:val="00902DCA"/>
    <w:rsid w:val="00903678"/>
    <w:rsid w:val="009038B4"/>
    <w:rsid w:val="009041C8"/>
    <w:rsid w:val="009042E1"/>
    <w:rsid w:val="00904C50"/>
    <w:rsid w:val="00905947"/>
    <w:rsid w:val="00906BEF"/>
    <w:rsid w:val="00907FA4"/>
    <w:rsid w:val="0091043E"/>
    <w:rsid w:val="009105CB"/>
    <w:rsid w:val="0091095D"/>
    <w:rsid w:val="00914C4F"/>
    <w:rsid w:val="009215E3"/>
    <w:rsid w:val="00921CBF"/>
    <w:rsid w:val="00922CDE"/>
    <w:rsid w:val="0092346E"/>
    <w:rsid w:val="00923DA0"/>
    <w:rsid w:val="00925FD9"/>
    <w:rsid w:val="00932FAD"/>
    <w:rsid w:val="00932FB5"/>
    <w:rsid w:val="0093339C"/>
    <w:rsid w:val="0093348F"/>
    <w:rsid w:val="0093380E"/>
    <w:rsid w:val="00934A30"/>
    <w:rsid w:val="00934A4D"/>
    <w:rsid w:val="00934C26"/>
    <w:rsid w:val="00934C37"/>
    <w:rsid w:val="0093510A"/>
    <w:rsid w:val="009404F7"/>
    <w:rsid w:val="00941518"/>
    <w:rsid w:val="0094166D"/>
    <w:rsid w:val="00941C54"/>
    <w:rsid w:val="0094251A"/>
    <w:rsid w:val="009445E1"/>
    <w:rsid w:val="009462C4"/>
    <w:rsid w:val="00946890"/>
    <w:rsid w:val="00946A5A"/>
    <w:rsid w:val="009478BA"/>
    <w:rsid w:val="00950CF8"/>
    <w:rsid w:val="009545C7"/>
    <w:rsid w:val="0095596C"/>
    <w:rsid w:val="00962F73"/>
    <w:rsid w:val="00963380"/>
    <w:rsid w:val="00963D8B"/>
    <w:rsid w:val="00964656"/>
    <w:rsid w:val="00964685"/>
    <w:rsid w:val="0096785B"/>
    <w:rsid w:val="00970476"/>
    <w:rsid w:val="00971116"/>
    <w:rsid w:val="0097144A"/>
    <w:rsid w:val="0097185B"/>
    <w:rsid w:val="00973CD9"/>
    <w:rsid w:val="00975BD2"/>
    <w:rsid w:val="0097773B"/>
    <w:rsid w:val="00977E1B"/>
    <w:rsid w:val="00980633"/>
    <w:rsid w:val="00981511"/>
    <w:rsid w:val="009818AC"/>
    <w:rsid w:val="009850F3"/>
    <w:rsid w:val="009852B1"/>
    <w:rsid w:val="009856F6"/>
    <w:rsid w:val="0099023F"/>
    <w:rsid w:val="0099155E"/>
    <w:rsid w:val="0099172F"/>
    <w:rsid w:val="00991EB0"/>
    <w:rsid w:val="00992BF2"/>
    <w:rsid w:val="00994097"/>
    <w:rsid w:val="00996897"/>
    <w:rsid w:val="009A3812"/>
    <w:rsid w:val="009A412E"/>
    <w:rsid w:val="009A6109"/>
    <w:rsid w:val="009B0D11"/>
    <w:rsid w:val="009B177F"/>
    <w:rsid w:val="009B56A5"/>
    <w:rsid w:val="009B68B8"/>
    <w:rsid w:val="009B6DF3"/>
    <w:rsid w:val="009B77DB"/>
    <w:rsid w:val="009B791F"/>
    <w:rsid w:val="009B7D1A"/>
    <w:rsid w:val="009B7E8B"/>
    <w:rsid w:val="009C03EF"/>
    <w:rsid w:val="009C102C"/>
    <w:rsid w:val="009C5DBC"/>
    <w:rsid w:val="009C6213"/>
    <w:rsid w:val="009C71BF"/>
    <w:rsid w:val="009C7BEF"/>
    <w:rsid w:val="009D00C0"/>
    <w:rsid w:val="009D62DE"/>
    <w:rsid w:val="009E0F5C"/>
    <w:rsid w:val="009E51BC"/>
    <w:rsid w:val="009E5D6C"/>
    <w:rsid w:val="009E66CF"/>
    <w:rsid w:val="009E6E95"/>
    <w:rsid w:val="009E773E"/>
    <w:rsid w:val="009E7D53"/>
    <w:rsid w:val="009F3650"/>
    <w:rsid w:val="009F3A8B"/>
    <w:rsid w:val="009F3D6E"/>
    <w:rsid w:val="009F66A9"/>
    <w:rsid w:val="009F7990"/>
    <w:rsid w:val="00A00C4B"/>
    <w:rsid w:val="00A020D5"/>
    <w:rsid w:val="00A0769E"/>
    <w:rsid w:val="00A11DE0"/>
    <w:rsid w:val="00A15B19"/>
    <w:rsid w:val="00A15D80"/>
    <w:rsid w:val="00A176FD"/>
    <w:rsid w:val="00A2376E"/>
    <w:rsid w:val="00A24419"/>
    <w:rsid w:val="00A26FE1"/>
    <w:rsid w:val="00A30727"/>
    <w:rsid w:val="00A30B42"/>
    <w:rsid w:val="00A32047"/>
    <w:rsid w:val="00A32DC9"/>
    <w:rsid w:val="00A36E9B"/>
    <w:rsid w:val="00A36EF7"/>
    <w:rsid w:val="00A37050"/>
    <w:rsid w:val="00A41F98"/>
    <w:rsid w:val="00A42169"/>
    <w:rsid w:val="00A425DF"/>
    <w:rsid w:val="00A4274F"/>
    <w:rsid w:val="00A42B6D"/>
    <w:rsid w:val="00A44959"/>
    <w:rsid w:val="00A4660A"/>
    <w:rsid w:val="00A50146"/>
    <w:rsid w:val="00A5043B"/>
    <w:rsid w:val="00A50441"/>
    <w:rsid w:val="00A51509"/>
    <w:rsid w:val="00A52BC9"/>
    <w:rsid w:val="00A55123"/>
    <w:rsid w:val="00A5522B"/>
    <w:rsid w:val="00A60E2C"/>
    <w:rsid w:val="00A65247"/>
    <w:rsid w:val="00A670FD"/>
    <w:rsid w:val="00A702C3"/>
    <w:rsid w:val="00A713D8"/>
    <w:rsid w:val="00A7339F"/>
    <w:rsid w:val="00A734E8"/>
    <w:rsid w:val="00A76882"/>
    <w:rsid w:val="00A77E51"/>
    <w:rsid w:val="00A811AE"/>
    <w:rsid w:val="00A82337"/>
    <w:rsid w:val="00A84452"/>
    <w:rsid w:val="00A875D6"/>
    <w:rsid w:val="00A87E54"/>
    <w:rsid w:val="00A90334"/>
    <w:rsid w:val="00A92F38"/>
    <w:rsid w:val="00A939CB"/>
    <w:rsid w:val="00A96FCC"/>
    <w:rsid w:val="00A972F2"/>
    <w:rsid w:val="00AA3F58"/>
    <w:rsid w:val="00AA490E"/>
    <w:rsid w:val="00AB22A1"/>
    <w:rsid w:val="00AB2B77"/>
    <w:rsid w:val="00AB3B90"/>
    <w:rsid w:val="00AB43D0"/>
    <w:rsid w:val="00AB4BDA"/>
    <w:rsid w:val="00AB4DC2"/>
    <w:rsid w:val="00AB74DF"/>
    <w:rsid w:val="00AC2306"/>
    <w:rsid w:val="00AC28B0"/>
    <w:rsid w:val="00AC410B"/>
    <w:rsid w:val="00AC46C1"/>
    <w:rsid w:val="00AC5620"/>
    <w:rsid w:val="00AD060D"/>
    <w:rsid w:val="00AD0730"/>
    <w:rsid w:val="00AD33E9"/>
    <w:rsid w:val="00AD44EB"/>
    <w:rsid w:val="00AD46B2"/>
    <w:rsid w:val="00AD5626"/>
    <w:rsid w:val="00AD66FF"/>
    <w:rsid w:val="00AD723A"/>
    <w:rsid w:val="00AE07C0"/>
    <w:rsid w:val="00AE216C"/>
    <w:rsid w:val="00AE21AA"/>
    <w:rsid w:val="00AE36FB"/>
    <w:rsid w:val="00AE624F"/>
    <w:rsid w:val="00AE65A3"/>
    <w:rsid w:val="00AE6F15"/>
    <w:rsid w:val="00AE7E7F"/>
    <w:rsid w:val="00AF120B"/>
    <w:rsid w:val="00AF389C"/>
    <w:rsid w:val="00AF4735"/>
    <w:rsid w:val="00AF6D24"/>
    <w:rsid w:val="00AF71AC"/>
    <w:rsid w:val="00AF7C8C"/>
    <w:rsid w:val="00AF7FB2"/>
    <w:rsid w:val="00B01771"/>
    <w:rsid w:val="00B02C52"/>
    <w:rsid w:val="00B034D7"/>
    <w:rsid w:val="00B0383C"/>
    <w:rsid w:val="00B03BAD"/>
    <w:rsid w:val="00B03C18"/>
    <w:rsid w:val="00B0472E"/>
    <w:rsid w:val="00B04C9C"/>
    <w:rsid w:val="00B05C12"/>
    <w:rsid w:val="00B10BDD"/>
    <w:rsid w:val="00B10DBB"/>
    <w:rsid w:val="00B111D1"/>
    <w:rsid w:val="00B11E68"/>
    <w:rsid w:val="00B1307D"/>
    <w:rsid w:val="00B13BE1"/>
    <w:rsid w:val="00B13BEC"/>
    <w:rsid w:val="00B1734C"/>
    <w:rsid w:val="00B21CF2"/>
    <w:rsid w:val="00B21EEA"/>
    <w:rsid w:val="00B221FD"/>
    <w:rsid w:val="00B26937"/>
    <w:rsid w:val="00B26C18"/>
    <w:rsid w:val="00B31189"/>
    <w:rsid w:val="00B33951"/>
    <w:rsid w:val="00B35663"/>
    <w:rsid w:val="00B3652F"/>
    <w:rsid w:val="00B37719"/>
    <w:rsid w:val="00B3773B"/>
    <w:rsid w:val="00B37C95"/>
    <w:rsid w:val="00B4171E"/>
    <w:rsid w:val="00B420F1"/>
    <w:rsid w:val="00B424E2"/>
    <w:rsid w:val="00B42873"/>
    <w:rsid w:val="00B469A5"/>
    <w:rsid w:val="00B50798"/>
    <w:rsid w:val="00B50AC5"/>
    <w:rsid w:val="00B5238C"/>
    <w:rsid w:val="00B55397"/>
    <w:rsid w:val="00B55F8A"/>
    <w:rsid w:val="00B570D1"/>
    <w:rsid w:val="00B61194"/>
    <w:rsid w:val="00B61774"/>
    <w:rsid w:val="00B64FD2"/>
    <w:rsid w:val="00B65B75"/>
    <w:rsid w:val="00B67AF9"/>
    <w:rsid w:val="00B702F0"/>
    <w:rsid w:val="00B7054A"/>
    <w:rsid w:val="00B7088F"/>
    <w:rsid w:val="00B80C85"/>
    <w:rsid w:val="00B80CA4"/>
    <w:rsid w:val="00B849FD"/>
    <w:rsid w:val="00B857F2"/>
    <w:rsid w:val="00B86B25"/>
    <w:rsid w:val="00B875EB"/>
    <w:rsid w:val="00B9117B"/>
    <w:rsid w:val="00B92BF5"/>
    <w:rsid w:val="00B932B6"/>
    <w:rsid w:val="00B96D2A"/>
    <w:rsid w:val="00B96EF6"/>
    <w:rsid w:val="00BA577E"/>
    <w:rsid w:val="00BA7D38"/>
    <w:rsid w:val="00BB3B52"/>
    <w:rsid w:val="00BB476A"/>
    <w:rsid w:val="00BB4E36"/>
    <w:rsid w:val="00BB6D93"/>
    <w:rsid w:val="00BC03B4"/>
    <w:rsid w:val="00BC1269"/>
    <w:rsid w:val="00BC66FE"/>
    <w:rsid w:val="00BC78D7"/>
    <w:rsid w:val="00BD1192"/>
    <w:rsid w:val="00BD12BE"/>
    <w:rsid w:val="00BD15BB"/>
    <w:rsid w:val="00BD3B23"/>
    <w:rsid w:val="00BD3EFD"/>
    <w:rsid w:val="00BD4EF7"/>
    <w:rsid w:val="00BE02C5"/>
    <w:rsid w:val="00BE52D4"/>
    <w:rsid w:val="00BE77DC"/>
    <w:rsid w:val="00BF0563"/>
    <w:rsid w:val="00BF4938"/>
    <w:rsid w:val="00BF595B"/>
    <w:rsid w:val="00BF631F"/>
    <w:rsid w:val="00BF69B4"/>
    <w:rsid w:val="00C02D11"/>
    <w:rsid w:val="00C0360A"/>
    <w:rsid w:val="00C05D8A"/>
    <w:rsid w:val="00C06F6F"/>
    <w:rsid w:val="00C10256"/>
    <w:rsid w:val="00C10BC5"/>
    <w:rsid w:val="00C1251C"/>
    <w:rsid w:val="00C16ED9"/>
    <w:rsid w:val="00C1713A"/>
    <w:rsid w:val="00C17BCA"/>
    <w:rsid w:val="00C17CA4"/>
    <w:rsid w:val="00C20BCD"/>
    <w:rsid w:val="00C21442"/>
    <w:rsid w:val="00C22EDB"/>
    <w:rsid w:val="00C23EA5"/>
    <w:rsid w:val="00C251CF"/>
    <w:rsid w:val="00C276EF"/>
    <w:rsid w:val="00C27E9D"/>
    <w:rsid w:val="00C34410"/>
    <w:rsid w:val="00C34C9E"/>
    <w:rsid w:val="00C37591"/>
    <w:rsid w:val="00C42531"/>
    <w:rsid w:val="00C452EE"/>
    <w:rsid w:val="00C51647"/>
    <w:rsid w:val="00C5379B"/>
    <w:rsid w:val="00C548FD"/>
    <w:rsid w:val="00C5555B"/>
    <w:rsid w:val="00C56026"/>
    <w:rsid w:val="00C56A15"/>
    <w:rsid w:val="00C57056"/>
    <w:rsid w:val="00C60BC8"/>
    <w:rsid w:val="00C65159"/>
    <w:rsid w:val="00C6537E"/>
    <w:rsid w:val="00C658EF"/>
    <w:rsid w:val="00C66438"/>
    <w:rsid w:val="00C6648A"/>
    <w:rsid w:val="00C72A86"/>
    <w:rsid w:val="00C72C05"/>
    <w:rsid w:val="00C72FC8"/>
    <w:rsid w:val="00C73C44"/>
    <w:rsid w:val="00C73F6A"/>
    <w:rsid w:val="00C7433C"/>
    <w:rsid w:val="00C75366"/>
    <w:rsid w:val="00C76B43"/>
    <w:rsid w:val="00C76BF6"/>
    <w:rsid w:val="00C800A8"/>
    <w:rsid w:val="00C82C85"/>
    <w:rsid w:val="00C84673"/>
    <w:rsid w:val="00C85679"/>
    <w:rsid w:val="00C86A40"/>
    <w:rsid w:val="00C90B8E"/>
    <w:rsid w:val="00C917B5"/>
    <w:rsid w:val="00C93BB5"/>
    <w:rsid w:val="00C93F89"/>
    <w:rsid w:val="00C96BEF"/>
    <w:rsid w:val="00CA121C"/>
    <w:rsid w:val="00CA1FF1"/>
    <w:rsid w:val="00CA516C"/>
    <w:rsid w:val="00CA557C"/>
    <w:rsid w:val="00CA6AF0"/>
    <w:rsid w:val="00CA75A3"/>
    <w:rsid w:val="00CB0A01"/>
    <w:rsid w:val="00CB0DCD"/>
    <w:rsid w:val="00CB3880"/>
    <w:rsid w:val="00CB64EE"/>
    <w:rsid w:val="00CC13C0"/>
    <w:rsid w:val="00CC141D"/>
    <w:rsid w:val="00CC2348"/>
    <w:rsid w:val="00CC6250"/>
    <w:rsid w:val="00CC7B2E"/>
    <w:rsid w:val="00CD323D"/>
    <w:rsid w:val="00CE095F"/>
    <w:rsid w:val="00CE0F79"/>
    <w:rsid w:val="00CE27AF"/>
    <w:rsid w:val="00CE31CF"/>
    <w:rsid w:val="00CF12FD"/>
    <w:rsid w:val="00CF1F3D"/>
    <w:rsid w:val="00CF2B8A"/>
    <w:rsid w:val="00CF41D1"/>
    <w:rsid w:val="00CF483A"/>
    <w:rsid w:val="00D008AE"/>
    <w:rsid w:val="00D00D3A"/>
    <w:rsid w:val="00D10D45"/>
    <w:rsid w:val="00D134C9"/>
    <w:rsid w:val="00D143F7"/>
    <w:rsid w:val="00D20686"/>
    <w:rsid w:val="00D24D06"/>
    <w:rsid w:val="00D24D27"/>
    <w:rsid w:val="00D26639"/>
    <w:rsid w:val="00D26A17"/>
    <w:rsid w:val="00D26EFA"/>
    <w:rsid w:val="00D27A69"/>
    <w:rsid w:val="00D30934"/>
    <w:rsid w:val="00D316C6"/>
    <w:rsid w:val="00D31EBD"/>
    <w:rsid w:val="00D329FB"/>
    <w:rsid w:val="00D32AB8"/>
    <w:rsid w:val="00D33BE6"/>
    <w:rsid w:val="00D3542D"/>
    <w:rsid w:val="00D35CB2"/>
    <w:rsid w:val="00D367D7"/>
    <w:rsid w:val="00D3775F"/>
    <w:rsid w:val="00D43116"/>
    <w:rsid w:val="00D445B0"/>
    <w:rsid w:val="00D45E9D"/>
    <w:rsid w:val="00D46A9C"/>
    <w:rsid w:val="00D46B49"/>
    <w:rsid w:val="00D51AD5"/>
    <w:rsid w:val="00D51FEE"/>
    <w:rsid w:val="00D61FCD"/>
    <w:rsid w:val="00D65F00"/>
    <w:rsid w:val="00D666EA"/>
    <w:rsid w:val="00D66755"/>
    <w:rsid w:val="00D70C76"/>
    <w:rsid w:val="00D73DB5"/>
    <w:rsid w:val="00D73E5D"/>
    <w:rsid w:val="00D74AEE"/>
    <w:rsid w:val="00D75F3D"/>
    <w:rsid w:val="00D7771A"/>
    <w:rsid w:val="00D7784F"/>
    <w:rsid w:val="00D8041D"/>
    <w:rsid w:val="00D82C7D"/>
    <w:rsid w:val="00D851CE"/>
    <w:rsid w:val="00D85891"/>
    <w:rsid w:val="00D85D2D"/>
    <w:rsid w:val="00D948FA"/>
    <w:rsid w:val="00D94EB1"/>
    <w:rsid w:val="00D95131"/>
    <w:rsid w:val="00D95568"/>
    <w:rsid w:val="00DA14A7"/>
    <w:rsid w:val="00DA32AF"/>
    <w:rsid w:val="00DA4FB2"/>
    <w:rsid w:val="00DA692D"/>
    <w:rsid w:val="00DA7FE3"/>
    <w:rsid w:val="00DB1716"/>
    <w:rsid w:val="00DB2907"/>
    <w:rsid w:val="00DB3766"/>
    <w:rsid w:val="00DB43AF"/>
    <w:rsid w:val="00DB5399"/>
    <w:rsid w:val="00DB7F18"/>
    <w:rsid w:val="00DC0142"/>
    <w:rsid w:val="00DC01FD"/>
    <w:rsid w:val="00DC4F38"/>
    <w:rsid w:val="00DC6101"/>
    <w:rsid w:val="00DC6895"/>
    <w:rsid w:val="00DD010F"/>
    <w:rsid w:val="00DD2FE7"/>
    <w:rsid w:val="00DD61A4"/>
    <w:rsid w:val="00DD6FBA"/>
    <w:rsid w:val="00DD78F3"/>
    <w:rsid w:val="00DD7F04"/>
    <w:rsid w:val="00DE5B57"/>
    <w:rsid w:val="00DE5D39"/>
    <w:rsid w:val="00DE74D8"/>
    <w:rsid w:val="00DE7ADD"/>
    <w:rsid w:val="00DE7E77"/>
    <w:rsid w:val="00DF0393"/>
    <w:rsid w:val="00DF25E5"/>
    <w:rsid w:val="00DF349B"/>
    <w:rsid w:val="00DF40C0"/>
    <w:rsid w:val="00DF428E"/>
    <w:rsid w:val="00DF7E94"/>
    <w:rsid w:val="00E004CF"/>
    <w:rsid w:val="00E01737"/>
    <w:rsid w:val="00E03985"/>
    <w:rsid w:val="00E04C80"/>
    <w:rsid w:val="00E04EE2"/>
    <w:rsid w:val="00E05715"/>
    <w:rsid w:val="00E11AA0"/>
    <w:rsid w:val="00E11CEF"/>
    <w:rsid w:val="00E11F14"/>
    <w:rsid w:val="00E129E1"/>
    <w:rsid w:val="00E1351B"/>
    <w:rsid w:val="00E13AE9"/>
    <w:rsid w:val="00E144BF"/>
    <w:rsid w:val="00E14ACE"/>
    <w:rsid w:val="00E1602D"/>
    <w:rsid w:val="00E167C6"/>
    <w:rsid w:val="00E1719B"/>
    <w:rsid w:val="00E215FA"/>
    <w:rsid w:val="00E23621"/>
    <w:rsid w:val="00E2365C"/>
    <w:rsid w:val="00E239C2"/>
    <w:rsid w:val="00E24E4D"/>
    <w:rsid w:val="00E25526"/>
    <w:rsid w:val="00E27CE9"/>
    <w:rsid w:val="00E30ADC"/>
    <w:rsid w:val="00E30C3B"/>
    <w:rsid w:val="00E3231E"/>
    <w:rsid w:val="00E32D2C"/>
    <w:rsid w:val="00E332D3"/>
    <w:rsid w:val="00E335C4"/>
    <w:rsid w:val="00E341F0"/>
    <w:rsid w:val="00E3515F"/>
    <w:rsid w:val="00E3762B"/>
    <w:rsid w:val="00E42586"/>
    <w:rsid w:val="00E4310E"/>
    <w:rsid w:val="00E440D0"/>
    <w:rsid w:val="00E50FBF"/>
    <w:rsid w:val="00E51D13"/>
    <w:rsid w:val="00E538FC"/>
    <w:rsid w:val="00E55589"/>
    <w:rsid w:val="00E6681A"/>
    <w:rsid w:val="00E71F4D"/>
    <w:rsid w:val="00E75589"/>
    <w:rsid w:val="00E763F1"/>
    <w:rsid w:val="00E77A16"/>
    <w:rsid w:val="00E81306"/>
    <w:rsid w:val="00E813A1"/>
    <w:rsid w:val="00E84D7E"/>
    <w:rsid w:val="00E867BE"/>
    <w:rsid w:val="00E90769"/>
    <w:rsid w:val="00E912E5"/>
    <w:rsid w:val="00E91624"/>
    <w:rsid w:val="00E9337F"/>
    <w:rsid w:val="00E93488"/>
    <w:rsid w:val="00E94F51"/>
    <w:rsid w:val="00E97892"/>
    <w:rsid w:val="00E97D9F"/>
    <w:rsid w:val="00EA0613"/>
    <w:rsid w:val="00EA0D90"/>
    <w:rsid w:val="00EA364D"/>
    <w:rsid w:val="00EA490B"/>
    <w:rsid w:val="00EA4FD6"/>
    <w:rsid w:val="00EA65F6"/>
    <w:rsid w:val="00EA66CE"/>
    <w:rsid w:val="00EA6768"/>
    <w:rsid w:val="00EA781A"/>
    <w:rsid w:val="00EA7F12"/>
    <w:rsid w:val="00EB0F10"/>
    <w:rsid w:val="00EB2C11"/>
    <w:rsid w:val="00EB368D"/>
    <w:rsid w:val="00EB6DA7"/>
    <w:rsid w:val="00EC0B38"/>
    <w:rsid w:val="00EC2CA1"/>
    <w:rsid w:val="00EC5E37"/>
    <w:rsid w:val="00EC7040"/>
    <w:rsid w:val="00ED00FC"/>
    <w:rsid w:val="00ED04AF"/>
    <w:rsid w:val="00ED0FCF"/>
    <w:rsid w:val="00ED1D3A"/>
    <w:rsid w:val="00ED2A5A"/>
    <w:rsid w:val="00ED7CE1"/>
    <w:rsid w:val="00EE4968"/>
    <w:rsid w:val="00EE798E"/>
    <w:rsid w:val="00EE7FDD"/>
    <w:rsid w:val="00EF03B8"/>
    <w:rsid w:val="00EF0724"/>
    <w:rsid w:val="00EF0824"/>
    <w:rsid w:val="00EF2800"/>
    <w:rsid w:val="00EF2A43"/>
    <w:rsid w:val="00EF4F08"/>
    <w:rsid w:val="00EF4FC6"/>
    <w:rsid w:val="00EF5586"/>
    <w:rsid w:val="00EF6103"/>
    <w:rsid w:val="00EF6253"/>
    <w:rsid w:val="00EF65CA"/>
    <w:rsid w:val="00EF65E4"/>
    <w:rsid w:val="00EF70C4"/>
    <w:rsid w:val="00F000CB"/>
    <w:rsid w:val="00F039EF"/>
    <w:rsid w:val="00F03D99"/>
    <w:rsid w:val="00F0438C"/>
    <w:rsid w:val="00F04D1E"/>
    <w:rsid w:val="00F04E0F"/>
    <w:rsid w:val="00F05563"/>
    <w:rsid w:val="00F1264E"/>
    <w:rsid w:val="00F1526A"/>
    <w:rsid w:val="00F15819"/>
    <w:rsid w:val="00F1719B"/>
    <w:rsid w:val="00F207EC"/>
    <w:rsid w:val="00F219F5"/>
    <w:rsid w:val="00F24B8A"/>
    <w:rsid w:val="00F32FE0"/>
    <w:rsid w:val="00F338EE"/>
    <w:rsid w:val="00F351DD"/>
    <w:rsid w:val="00F36B23"/>
    <w:rsid w:val="00F37389"/>
    <w:rsid w:val="00F40946"/>
    <w:rsid w:val="00F4335F"/>
    <w:rsid w:val="00F44B9D"/>
    <w:rsid w:val="00F4518E"/>
    <w:rsid w:val="00F464B3"/>
    <w:rsid w:val="00F52E42"/>
    <w:rsid w:val="00F547E6"/>
    <w:rsid w:val="00F555C5"/>
    <w:rsid w:val="00F5574F"/>
    <w:rsid w:val="00F57090"/>
    <w:rsid w:val="00F5760A"/>
    <w:rsid w:val="00F57FD0"/>
    <w:rsid w:val="00F60DFF"/>
    <w:rsid w:val="00F611F2"/>
    <w:rsid w:val="00F64BF0"/>
    <w:rsid w:val="00F64E41"/>
    <w:rsid w:val="00F66AF6"/>
    <w:rsid w:val="00F6722C"/>
    <w:rsid w:val="00F67C31"/>
    <w:rsid w:val="00F72286"/>
    <w:rsid w:val="00F731CE"/>
    <w:rsid w:val="00F736D7"/>
    <w:rsid w:val="00F74238"/>
    <w:rsid w:val="00F76701"/>
    <w:rsid w:val="00F76AE1"/>
    <w:rsid w:val="00F80612"/>
    <w:rsid w:val="00F81A7C"/>
    <w:rsid w:val="00F83468"/>
    <w:rsid w:val="00F8658C"/>
    <w:rsid w:val="00F8671E"/>
    <w:rsid w:val="00F867B4"/>
    <w:rsid w:val="00F901F2"/>
    <w:rsid w:val="00F90245"/>
    <w:rsid w:val="00F933F6"/>
    <w:rsid w:val="00F96AC0"/>
    <w:rsid w:val="00FA345A"/>
    <w:rsid w:val="00FA64E5"/>
    <w:rsid w:val="00FA72E7"/>
    <w:rsid w:val="00FB0A0A"/>
    <w:rsid w:val="00FB2A5D"/>
    <w:rsid w:val="00FB2A7B"/>
    <w:rsid w:val="00FB52B2"/>
    <w:rsid w:val="00FB71CE"/>
    <w:rsid w:val="00FC091B"/>
    <w:rsid w:val="00FC3C0E"/>
    <w:rsid w:val="00FC3D93"/>
    <w:rsid w:val="00FC564E"/>
    <w:rsid w:val="00FC6422"/>
    <w:rsid w:val="00FC665F"/>
    <w:rsid w:val="00FC6753"/>
    <w:rsid w:val="00FD0A77"/>
    <w:rsid w:val="00FD0C1D"/>
    <w:rsid w:val="00FD1400"/>
    <w:rsid w:val="00FD2CF3"/>
    <w:rsid w:val="00FD38F5"/>
    <w:rsid w:val="00FD6118"/>
    <w:rsid w:val="00FD617B"/>
    <w:rsid w:val="00FD6C78"/>
    <w:rsid w:val="00FD7826"/>
    <w:rsid w:val="00FE1ABB"/>
    <w:rsid w:val="00FE2350"/>
    <w:rsid w:val="00FE44F7"/>
    <w:rsid w:val="00FE5AC5"/>
    <w:rsid w:val="00FE794E"/>
    <w:rsid w:val="00FF0A7E"/>
    <w:rsid w:val="00FF27CE"/>
    <w:rsid w:val="00FF4049"/>
    <w:rsid w:val="00FF5159"/>
    <w:rsid w:val="00FF67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DF19C6"/>
  <w15:docId w15:val="{3C1D8E8A-37F0-4CA4-A88F-9389FC8F8B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E271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0564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056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45B0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112ABF"/>
    <w:pPr>
      <w:ind w:left="720"/>
      <w:contextualSpacing/>
    </w:pPr>
  </w:style>
  <w:style w:type="paragraph" w:styleId="a7">
    <w:name w:val="Body Text Indent"/>
    <w:basedOn w:val="a"/>
    <w:link w:val="a8"/>
    <w:uiPriority w:val="99"/>
    <w:semiHidden/>
    <w:unhideWhenUsed/>
    <w:rsid w:val="007D1D69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7D1D69"/>
  </w:style>
  <w:style w:type="paragraph" w:customStyle="1" w:styleId="bibitem">
    <w:name w:val="bibitem"/>
    <w:basedOn w:val="a9"/>
    <w:rsid w:val="007D1D69"/>
    <w:pPr>
      <w:tabs>
        <w:tab w:val="clear" w:pos="360"/>
      </w:tabs>
      <w:spacing w:after="0" w:line="240" w:lineRule="auto"/>
      <w:ind w:left="0" w:firstLine="0"/>
      <w:contextualSpacing w:val="0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9">
    <w:name w:val="List Number"/>
    <w:basedOn w:val="a"/>
    <w:uiPriority w:val="99"/>
    <w:semiHidden/>
    <w:unhideWhenUsed/>
    <w:rsid w:val="007D1D69"/>
    <w:pPr>
      <w:tabs>
        <w:tab w:val="num" w:pos="360"/>
      </w:tabs>
      <w:ind w:left="360" w:hanging="360"/>
      <w:contextualSpacing/>
    </w:pPr>
  </w:style>
  <w:style w:type="paragraph" w:customStyle="1" w:styleId="NapNormal">
    <w:name w:val="Nap_Normal"/>
    <w:basedOn w:val="a"/>
    <w:link w:val="NapNormal0"/>
    <w:rsid w:val="00100240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NapNormal0">
    <w:name w:val="Nap_Normal Знак"/>
    <w:link w:val="NapNormal"/>
    <w:rsid w:val="00100240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a">
    <w:name w:val="Первыцй абзац"/>
    <w:basedOn w:val="ab"/>
    <w:rsid w:val="00921CBF"/>
    <w:pPr>
      <w:widowControl w:val="0"/>
      <w:autoSpaceDE w:val="0"/>
      <w:autoSpaceDN w:val="0"/>
      <w:adjustRightInd w:val="0"/>
      <w:spacing w:after="0" w:line="240" w:lineRule="auto"/>
      <w:ind w:firstLine="907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b">
    <w:name w:val="Body Text"/>
    <w:basedOn w:val="a"/>
    <w:link w:val="ac"/>
    <w:uiPriority w:val="99"/>
    <w:semiHidden/>
    <w:unhideWhenUsed/>
    <w:rsid w:val="00921CBF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semiHidden/>
    <w:rsid w:val="00921CBF"/>
  </w:style>
  <w:style w:type="table" w:styleId="ad">
    <w:name w:val="Table Grid"/>
    <w:basedOn w:val="a1"/>
    <w:rsid w:val="008A2208"/>
    <w:pPr>
      <w:spacing w:after="0" w:line="240" w:lineRule="auto"/>
    </w:pPr>
    <w:rPr>
      <w:lang w:eastAsia="zh-T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e">
    <w:name w:val="Таблица (отчет)"/>
    <w:basedOn w:val="a"/>
    <w:uiPriority w:val="99"/>
    <w:rsid w:val="008A2208"/>
    <w:pPr>
      <w:spacing w:after="0" w:line="240" w:lineRule="auto"/>
      <w:jc w:val="both"/>
    </w:pPr>
    <w:rPr>
      <w:rFonts w:ascii="Times New Roman" w:eastAsia="PMingLiU" w:hAnsi="Times New Roman" w:cs="Times New Roman"/>
      <w:sz w:val="24"/>
      <w:szCs w:val="20"/>
    </w:rPr>
  </w:style>
  <w:style w:type="paragraph" w:styleId="af">
    <w:name w:val="header"/>
    <w:basedOn w:val="a"/>
    <w:link w:val="af0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93BB5"/>
  </w:style>
  <w:style w:type="paragraph" w:styleId="af1">
    <w:name w:val="footer"/>
    <w:basedOn w:val="a"/>
    <w:link w:val="af2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93BB5"/>
  </w:style>
  <w:style w:type="character" w:styleId="af3">
    <w:name w:val="Hyperlink"/>
    <w:basedOn w:val="a0"/>
    <w:uiPriority w:val="99"/>
    <w:unhideWhenUsed/>
    <w:rsid w:val="00482672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uiPriority w:val="99"/>
    <w:rsid w:val="005F7AD6"/>
  </w:style>
  <w:style w:type="character" w:customStyle="1" w:styleId="11InlineHeading">
    <w:name w:val="11_Inline_Heading"/>
    <w:rsid w:val="007A2FA7"/>
    <w:rPr>
      <w:rFonts w:ascii="Arial" w:hAnsi="Arial"/>
      <w:b/>
      <w:lang w:val="en-GB"/>
    </w:rPr>
  </w:style>
  <w:style w:type="paragraph" w:customStyle="1" w:styleId="09Body">
    <w:name w:val="09_Body"/>
    <w:link w:val="09BodyChar"/>
    <w:rsid w:val="007A2FA7"/>
    <w:pPr>
      <w:spacing w:after="0" w:line="227" w:lineRule="exact"/>
      <w:ind w:firstLine="312"/>
      <w:jc w:val="both"/>
    </w:pPr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paragraph" w:customStyle="1" w:styleId="Paragraph">
    <w:name w:val="Paragraph"/>
    <w:basedOn w:val="a"/>
    <w:rsid w:val="007A2FA7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FigureCaption">
    <w:name w:val="Figure Caption"/>
    <w:next w:val="Paragraph"/>
    <w:rsid w:val="007A2FA7"/>
    <w:pPr>
      <w:spacing w:before="120" w:after="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10Free-StandingHeading">
    <w:name w:val="10_Free-Standing_Heading"/>
    <w:next w:val="09Body"/>
    <w:rsid w:val="003074BF"/>
    <w:pPr>
      <w:spacing w:before="280" w:after="0" w:line="227" w:lineRule="exact"/>
      <w:ind w:firstLine="312"/>
    </w:pPr>
    <w:rPr>
      <w:rFonts w:ascii="Arial" w:eastAsia="Arial Unicode MS" w:hAnsi="Arial" w:cs="Times New Roman"/>
      <w:b/>
      <w:sz w:val="20"/>
      <w:szCs w:val="20"/>
      <w:lang w:val="en-GB" w:eastAsia="ja-JP"/>
    </w:rPr>
  </w:style>
  <w:style w:type="paragraph" w:customStyle="1" w:styleId="-1">
    <w:name w:val="标-1"/>
    <w:basedOn w:val="a"/>
    <w:rsid w:val="003074BF"/>
    <w:pPr>
      <w:spacing w:beforeLines="50" w:afterLines="50" w:line="240" w:lineRule="auto"/>
      <w:jc w:val="both"/>
    </w:pPr>
    <w:rPr>
      <w:rFonts w:ascii="Times New Roman" w:eastAsia="Times New Roman" w:hAnsi="Times New Roman" w:cs="Times New Roman"/>
      <w:b/>
      <w:sz w:val="24"/>
      <w:szCs w:val="18"/>
      <w:lang w:val="en-US"/>
    </w:rPr>
  </w:style>
  <w:style w:type="paragraph" w:styleId="af4">
    <w:name w:val="Normal (Web)"/>
    <w:basedOn w:val="a"/>
    <w:uiPriority w:val="99"/>
    <w:unhideWhenUsed/>
    <w:rsid w:val="0030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rticlecitationvolume">
    <w:name w:val="articlecitation_volume"/>
    <w:rsid w:val="003074BF"/>
  </w:style>
  <w:style w:type="character" w:customStyle="1" w:styleId="articlecitationpages">
    <w:name w:val="articlecitation_pages"/>
    <w:rsid w:val="003074BF"/>
  </w:style>
  <w:style w:type="paragraph" w:customStyle="1" w:styleId="section">
    <w:name w:val="section"/>
    <w:link w:val="sectionChar"/>
    <w:autoRedefine/>
    <w:uiPriority w:val="99"/>
    <w:rsid w:val="00D666EA"/>
    <w:pPr>
      <w:tabs>
        <w:tab w:val="left" w:pos="567"/>
      </w:tabs>
      <w:spacing w:after="0" w:line="360" w:lineRule="auto"/>
      <w:ind w:firstLine="709"/>
      <w:jc w:val="both"/>
    </w:pPr>
    <w:rPr>
      <w:rFonts w:ascii="Times New Roman" w:eastAsia="TimesNewRomanPSMT" w:hAnsi="Times New Roman" w:cs="Times New Roman"/>
      <w:sz w:val="24"/>
      <w:szCs w:val="24"/>
    </w:rPr>
  </w:style>
  <w:style w:type="character" w:customStyle="1" w:styleId="sectionChar">
    <w:name w:val="section Char"/>
    <w:link w:val="section"/>
    <w:uiPriority w:val="99"/>
    <w:locked/>
    <w:rsid w:val="00D666EA"/>
    <w:rPr>
      <w:rFonts w:ascii="Times New Roman" w:eastAsia="TimesNewRomanPSMT" w:hAnsi="Times New Roman" w:cs="Times New Roman"/>
      <w:sz w:val="24"/>
      <w:szCs w:val="24"/>
    </w:rPr>
  </w:style>
  <w:style w:type="character" w:customStyle="1" w:styleId="a6">
    <w:name w:val="Абзац списка Знак"/>
    <w:link w:val="a5"/>
    <w:uiPriority w:val="34"/>
    <w:rsid w:val="002C16E1"/>
  </w:style>
  <w:style w:type="character" w:styleId="af5">
    <w:name w:val="Strong"/>
    <w:uiPriority w:val="22"/>
    <w:qFormat/>
    <w:rsid w:val="00F72286"/>
    <w:rPr>
      <w:b/>
      <w:bCs/>
    </w:rPr>
  </w:style>
  <w:style w:type="character" w:customStyle="1" w:styleId="hps">
    <w:name w:val="hps"/>
    <w:basedOn w:val="a0"/>
    <w:rsid w:val="001418E2"/>
  </w:style>
  <w:style w:type="character" w:customStyle="1" w:styleId="hpsatn">
    <w:name w:val="hps atn"/>
    <w:basedOn w:val="a0"/>
    <w:rsid w:val="001418E2"/>
  </w:style>
  <w:style w:type="character" w:customStyle="1" w:styleId="articletitle">
    <w:name w:val="articletitle"/>
    <w:basedOn w:val="a0"/>
    <w:rsid w:val="001418E2"/>
  </w:style>
  <w:style w:type="character" w:styleId="HTML">
    <w:name w:val="HTML Cite"/>
    <w:basedOn w:val="a0"/>
    <w:uiPriority w:val="99"/>
    <w:unhideWhenUsed/>
    <w:rsid w:val="001418E2"/>
    <w:rPr>
      <w:i/>
      <w:iCs/>
    </w:rPr>
  </w:style>
  <w:style w:type="character" w:customStyle="1" w:styleId="citationyear">
    <w:name w:val="citation_year"/>
    <w:basedOn w:val="a0"/>
    <w:rsid w:val="001418E2"/>
  </w:style>
  <w:style w:type="character" w:customStyle="1" w:styleId="citationvolume">
    <w:name w:val="citation_volume"/>
    <w:basedOn w:val="a0"/>
    <w:rsid w:val="001418E2"/>
  </w:style>
  <w:style w:type="character" w:customStyle="1" w:styleId="mi">
    <w:name w:val="mi"/>
    <w:basedOn w:val="a0"/>
    <w:rsid w:val="001418E2"/>
  </w:style>
  <w:style w:type="character" w:customStyle="1" w:styleId="mn">
    <w:name w:val="mn"/>
    <w:basedOn w:val="a0"/>
    <w:rsid w:val="001418E2"/>
  </w:style>
  <w:style w:type="character" w:customStyle="1" w:styleId="mo">
    <w:name w:val="mo"/>
    <w:basedOn w:val="a0"/>
    <w:rsid w:val="001418E2"/>
  </w:style>
  <w:style w:type="character" w:customStyle="1" w:styleId="30">
    <w:name w:val="Заголовок 3 Знак"/>
    <w:basedOn w:val="a0"/>
    <w:link w:val="3"/>
    <w:uiPriority w:val="9"/>
    <w:rsid w:val="0005643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09BodyChar">
    <w:name w:val="09_Body Char"/>
    <w:link w:val="09Body"/>
    <w:rsid w:val="004461D5"/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character" w:customStyle="1" w:styleId="16Bold">
    <w:name w:val="16_Bold"/>
    <w:rsid w:val="004461D5"/>
    <w:rPr>
      <w:rFonts w:ascii="Frutiger 45 Light" w:hAnsi="Frutiger 45 Light"/>
      <w:b/>
      <w:lang w:val="en-GB"/>
    </w:rPr>
  </w:style>
  <w:style w:type="character" w:styleId="af6">
    <w:name w:val="FollowedHyperlink"/>
    <w:basedOn w:val="a0"/>
    <w:uiPriority w:val="99"/>
    <w:semiHidden/>
    <w:unhideWhenUsed/>
    <w:rsid w:val="003F7323"/>
    <w:rPr>
      <w:color w:val="800080" w:themeColor="followedHyperlink"/>
      <w:u w:val="single"/>
    </w:rPr>
  </w:style>
  <w:style w:type="character" w:customStyle="1" w:styleId="hl">
    <w:name w:val="hl"/>
    <w:basedOn w:val="a0"/>
    <w:rsid w:val="00D10D45"/>
  </w:style>
  <w:style w:type="paragraph" w:customStyle="1" w:styleId="ref">
    <w:name w:val="ref"/>
    <w:basedOn w:val="a"/>
    <w:rsid w:val="00B31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7">
    <w:name w:val="Emphasis"/>
    <w:basedOn w:val="a0"/>
    <w:uiPriority w:val="20"/>
    <w:qFormat/>
    <w:rsid w:val="00B31189"/>
    <w:rPr>
      <w:i/>
      <w:iCs/>
    </w:rPr>
  </w:style>
  <w:style w:type="paragraph" w:customStyle="1" w:styleId="BodyL">
    <w:name w:val="BodyL."/>
    <w:basedOn w:val="a"/>
    <w:rsid w:val="003A7F1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1F06BC"/>
    <w:rPr>
      <w:color w:val="605E5C"/>
      <w:shd w:val="clear" w:color="auto" w:fill="E1DFDD"/>
    </w:rPr>
  </w:style>
  <w:style w:type="paragraph" w:styleId="HTML0">
    <w:name w:val="HTML Preformatted"/>
    <w:basedOn w:val="a"/>
    <w:link w:val="HTML1"/>
    <w:uiPriority w:val="99"/>
    <w:semiHidden/>
    <w:unhideWhenUsed/>
    <w:rsid w:val="001C23C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1C23CA"/>
    <w:rPr>
      <w:rFonts w:ascii="Courier New" w:eastAsia="Times New Roman" w:hAnsi="Courier New" w:cs="Courier New"/>
      <w:sz w:val="20"/>
      <w:szCs w:val="20"/>
    </w:rPr>
  </w:style>
  <w:style w:type="paragraph" w:customStyle="1" w:styleId="msonormalmailrucssattributepostfix">
    <w:name w:val="msonormal_mailru_css_attribute_postfix"/>
    <w:basedOn w:val="a"/>
    <w:rsid w:val="00A713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F056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st">
    <w:name w:val="st"/>
    <w:basedOn w:val="a0"/>
    <w:rsid w:val="00B03C18"/>
  </w:style>
  <w:style w:type="paragraph" w:customStyle="1" w:styleId="EFRE2018Authors">
    <w:name w:val="EFRE2018 Authors + подчеркивание"/>
    <w:basedOn w:val="a"/>
    <w:link w:val="EFRE2018Authors0"/>
    <w:rsid w:val="006D7FC4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/>
    </w:rPr>
  </w:style>
  <w:style w:type="character" w:customStyle="1" w:styleId="EFRE2018Authors0">
    <w:name w:val="EFRE2018 Authors + подчеркивание Знак"/>
    <w:basedOn w:val="a0"/>
    <w:link w:val="EFRE2018Authors"/>
    <w:locked/>
    <w:rsid w:val="006D7FC4"/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 w:eastAsia="ru-RU"/>
    </w:rPr>
  </w:style>
  <w:style w:type="paragraph" w:customStyle="1" w:styleId="EFRE2018Authors1">
    <w:name w:val="EFRE2018 Authors"/>
    <w:basedOn w:val="a"/>
    <w:link w:val="EFRE2018Authors2"/>
    <w:rsid w:val="00275455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lang w:val="en-US"/>
    </w:rPr>
  </w:style>
  <w:style w:type="character" w:customStyle="1" w:styleId="EFRE2018Authors2">
    <w:name w:val="EFRE2018 Authors Знак Знак"/>
    <w:basedOn w:val="a0"/>
    <w:link w:val="EFRE2018Authors1"/>
    <w:locked/>
    <w:rsid w:val="00275455"/>
    <w:rPr>
      <w:rFonts w:ascii="Times New Roman" w:eastAsia="Times New Roman" w:hAnsi="Times New Roman" w:cs="Times New Roman"/>
      <w:i/>
      <w:iCs/>
      <w:caps/>
      <w:sz w:val="18"/>
      <w:szCs w:val="18"/>
      <w:lang w:val="en-US" w:eastAsia="ru-RU"/>
    </w:rPr>
  </w:style>
  <w:style w:type="paragraph" w:customStyle="1" w:styleId="Default">
    <w:name w:val="Default"/>
    <w:rsid w:val="002754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8">
    <w:name w:val="No Spacing"/>
    <w:link w:val="af9"/>
    <w:uiPriority w:val="1"/>
    <w:qFormat/>
    <w:rsid w:val="00195449"/>
    <w:pPr>
      <w:spacing w:after="0" w:line="240" w:lineRule="auto"/>
    </w:pPr>
    <w:rPr>
      <w:lang w:val="en-US"/>
    </w:rPr>
  </w:style>
  <w:style w:type="character" w:customStyle="1" w:styleId="af9">
    <w:name w:val="Без интервала Знак"/>
    <w:basedOn w:val="a0"/>
    <w:link w:val="af8"/>
    <w:uiPriority w:val="1"/>
    <w:rsid w:val="00195449"/>
    <w:rPr>
      <w:lang w:val="en-US"/>
    </w:rPr>
  </w:style>
  <w:style w:type="paragraph" w:customStyle="1" w:styleId="EFRE2018main">
    <w:name w:val="EFRE2018 main"/>
    <w:basedOn w:val="a"/>
    <w:uiPriority w:val="99"/>
    <w:rsid w:val="00195449"/>
    <w:pPr>
      <w:spacing w:after="0" w:line="240" w:lineRule="auto"/>
      <w:ind w:firstLine="454"/>
      <w:jc w:val="both"/>
    </w:pPr>
    <w:rPr>
      <w:rFonts w:ascii="Times New Roman" w:eastAsia="Times New Roman" w:hAnsi="Times New Roman" w:cs="Times New Roman"/>
      <w:lang w:val="en-US"/>
    </w:rPr>
  </w:style>
  <w:style w:type="character" w:customStyle="1" w:styleId="10">
    <w:name w:val="Заголовок 1 Знак"/>
    <w:basedOn w:val="a0"/>
    <w:link w:val="1"/>
    <w:uiPriority w:val="9"/>
    <w:rsid w:val="005E271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le-text">
    <w:name w:val="title-text"/>
    <w:basedOn w:val="a0"/>
    <w:rsid w:val="005E2718"/>
  </w:style>
  <w:style w:type="paragraph" w:customStyle="1" w:styleId="EFRE2018Figurecaption">
    <w:name w:val="EFRE2018 Figure caption"/>
    <w:basedOn w:val="a"/>
    <w:link w:val="EFRE2018Figurecaption0"/>
    <w:uiPriority w:val="99"/>
    <w:rsid w:val="00756397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val="en-US"/>
    </w:rPr>
  </w:style>
  <w:style w:type="character" w:customStyle="1" w:styleId="EFRE2018Figurecaption0">
    <w:name w:val="EFRE2018 Figure caption Знак Знак"/>
    <w:basedOn w:val="a0"/>
    <w:link w:val="EFRE2018Figurecaption"/>
    <w:uiPriority w:val="99"/>
    <w:locked/>
    <w:rsid w:val="00756397"/>
    <w:rPr>
      <w:rFonts w:ascii="Times New Roman" w:eastAsia="Times New Roman" w:hAnsi="Times New Roman" w:cs="Times New Roman"/>
      <w:sz w:val="18"/>
      <w:szCs w:val="18"/>
      <w:lang w:val="en-US" w:eastAsia="ru-RU"/>
    </w:rPr>
  </w:style>
  <w:style w:type="character" w:customStyle="1" w:styleId="tlid-translation">
    <w:name w:val="tlid-translation"/>
    <w:basedOn w:val="a0"/>
    <w:rsid w:val="002839AD"/>
  </w:style>
  <w:style w:type="character" w:customStyle="1" w:styleId="s0">
    <w:name w:val="s0"/>
    <w:rsid w:val="007C0958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table" w:customStyle="1" w:styleId="12">
    <w:name w:val="Сетка таблицы1"/>
    <w:basedOn w:val="a1"/>
    <w:uiPriority w:val="59"/>
    <w:rsid w:val="0096785B"/>
    <w:pPr>
      <w:spacing w:after="0" w:line="240" w:lineRule="auto"/>
      <w:ind w:firstLine="709"/>
    </w:pPr>
    <w:rPr>
      <w:rFonts w:ascii="Times New Roman" w:eastAsiaTheme="minorHAnsi" w:hAnsi="Times New Roman" w:cs="Times New Roman"/>
      <w:sz w:val="28"/>
      <w:szCs w:val="28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d"/>
    <w:uiPriority w:val="59"/>
    <w:rsid w:val="00004E63"/>
    <w:pPr>
      <w:spacing w:after="0" w:line="240" w:lineRule="auto"/>
      <w:ind w:firstLine="709"/>
    </w:pPr>
    <w:rPr>
      <w:rFonts w:ascii="Times New Roman" w:eastAsiaTheme="minorHAnsi" w:hAnsi="Times New Roman" w:cs="Times New Roman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6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97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5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3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5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8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7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6.emf"/><Relationship Id="rId39" Type="http://schemas.openxmlformats.org/officeDocument/2006/relationships/oleObject" Target="embeddings/oleObject10.bin"/><Relationship Id="rId21" Type="http://schemas.openxmlformats.org/officeDocument/2006/relationships/oleObject" Target="embeddings/oleObject1.bin"/><Relationship Id="rId34" Type="http://schemas.openxmlformats.org/officeDocument/2006/relationships/image" Target="media/image20.emf"/><Relationship Id="rId42" Type="http://schemas.openxmlformats.org/officeDocument/2006/relationships/image" Target="media/image24.emf"/><Relationship Id="rId47" Type="http://schemas.openxmlformats.org/officeDocument/2006/relationships/oleObject" Target="embeddings/oleObject14.bin"/><Relationship Id="rId50" Type="http://schemas.openxmlformats.org/officeDocument/2006/relationships/image" Target="media/image28.png"/><Relationship Id="rId55" Type="http://schemas.openxmlformats.org/officeDocument/2006/relationships/image" Target="media/image31.emf"/><Relationship Id="rId63" Type="http://schemas.openxmlformats.org/officeDocument/2006/relationships/image" Target="media/image35.emf"/><Relationship Id="rId68" Type="http://schemas.openxmlformats.org/officeDocument/2006/relationships/oleObject" Target="embeddings/oleObject24.bin"/><Relationship Id="rId76" Type="http://schemas.openxmlformats.org/officeDocument/2006/relationships/image" Target="media/image44.emf"/><Relationship Id="rId84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9" Type="http://schemas.openxmlformats.org/officeDocument/2006/relationships/oleObject" Target="embeddings/oleObject5.bin"/><Relationship Id="rId11" Type="http://schemas.openxmlformats.org/officeDocument/2006/relationships/image" Target="media/image4.jpeg"/><Relationship Id="rId24" Type="http://schemas.openxmlformats.org/officeDocument/2006/relationships/image" Target="media/image15.emf"/><Relationship Id="rId32" Type="http://schemas.openxmlformats.org/officeDocument/2006/relationships/image" Target="media/image19.emf"/><Relationship Id="rId37" Type="http://schemas.openxmlformats.org/officeDocument/2006/relationships/oleObject" Target="embeddings/oleObject9.bin"/><Relationship Id="rId40" Type="http://schemas.openxmlformats.org/officeDocument/2006/relationships/image" Target="media/image23.emf"/><Relationship Id="rId45" Type="http://schemas.openxmlformats.org/officeDocument/2006/relationships/oleObject" Target="embeddings/oleObject13.bin"/><Relationship Id="rId53" Type="http://schemas.openxmlformats.org/officeDocument/2006/relationships/image" Target="media/image30.emf"/><Relationship Id="rId58" Type="http://schemas.openxmlformats.org/officeDocument/2006/relationships/oleObject" Target="embeddings/oleObject19.bin"/><Relationship Id="rId66" Type="http://schemas.openxmlformats.org/officeDocument/2006/relationships/oleObject" Target="embeddings/oleObject23.bin"/><Relationship Id="rId74" Type="http://schemas.openxmlformats.org/officeDocument/2006/relationships/image" Target="media/image42.emf"/><Relationship Id="rId79" Type="http://schemas.openxmlformats.org/officeDocument/2006/relationships/image" Target="media/image47.emf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4.emf"/><Relationship Id="rId82" Type="http://schemas.openxmlformats.org/officeDocument/2006/relationships/footer" Target="footer1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emf"/><Relationship Id="rId27" Type="http://schemas.openxmlformats.org/officeDocument/2006/relationships/oleObject" Target="embeddings/oleObject4.bin"/><Relationship Id="rId30" Type="http://schemas.openxmlformats.org/officeDocument/2006/relationships/image" Target="media/image18.emf"/><Relationship Id="rId35" Type="http://schemas.openxmlformats.org/officeDocument/2006/relationships/oleObject" Target="embeddings/oleObject8.bin"/><Relationship Id="rId43" Type="http://schemas.openxmlformats.org/officeDocument/2006/relationships/oleObject" Target="embeddings/oleObject12.bin"/><Relationship Id="rId48" Type="http://schemas.openxmlformats.org/officeDocument/2006/relationships/image" Target="media/image27.emf"/><Relationship Id="rId56" Type="http://schemas.openxmlformats.org/officeDocument/2006/relationships/oleObject" Target="embeddings/oleObject18.bin"/><Relationship Id="rId64" Type="http://schemas.openxmlformats.org/officeDocument/2006/relationships/oleObject" Target="embeddings/oleObject22.bin"/><Relationship Id="rId69" Type="http://schemas.openxmlformats.org/officeDocument/2006/relationships/image" Target="media/image38.emf"/><Relationship Id="rId77" Type="http://schemas.openxmlformats.org/officeDocument/2006/relationships/image" Target="media/image45.emf"/><Relationship Id="rId8" Type="http://schemas.openxmlformats.org/officeDocument/2006/relationships/image" Target="media/image1.jpeg"/><Relationship Id="rId51" Type="http://schemas.openxmlformats.org/officeDocument/2006/relationships/image" Target="media/image29.emf"/><Relationship Id="rId72" Type="http://schemas.openxmlformats.org/officeDocument/2006/relationships/image" Target="media/image40.pn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22.emf"/><Relationship Id="rId46" Type="http://schemas.openxmlformats.org/officeDocument/2006/relationships/image" Target="media/image26.emf"/><Relationship Id="rId59" Type="http://schemas.openxmlformats.org/officeDocument/2006/relationships/image" Target="media/image33.emf"/><Relationship Id="rId67" Type="http://schemas.openxmlformats.org/officeDocument/2006/relationships/image" Target="media/image37.emf"/><Relationship Id="rId20" Type="http://schemas.openxmlformats.org/officeDocument/2006/relationships/image" Target="media/image13.emf"/><Relationship Id="rId41" Type="http://schemas.openxmlformats.org/officeDocument/2006/relationships/oleObject" Target="embeddings/oleObject11.bin"/><Relationship Id="rId54" Type="http://schemas.openxmlformats.org/officeDocument/2006/relationships/oleObject" Target="embeddings/oleObject17.bin"/><Relationship Id="rId62" Type="http://schemas.openxmlformats.org/officeDocument/2006/relationships/oleObject" Target="embeddings/oleObject21.bin"/><Relationship Id="rId70" Type="http://schemas.openxmlformats.org/officeDocument/2006/relationships/oleObject" Target="embeddings/oleObject25.bin"/><Relationship Id="rId75" Type="http://schemas.openxmlformats.org/officeDocument/2006/relationships/image" Target="media/image43.emf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oleObject" Target="embeddings/oleObject2.bin"/><Relationship Id="rId28" Type="http://schemas.openxmlformats.org/officeDocument/2006/relationships/image" Target="media/image17.emf"/><Relationship Id="rId36" Type="http://schemas.openxmlformats.org/officeDocument/2006/relationships/image" Target="media/image21.emf"/><Relationship Id="rId49" Type="http://schemas.openxmlformats.org/officeDocument/2006/relationships/oleObject" Target="embeddings/oleObject15.bin"/><Relationship Id="rId57" Type="http://schemas.openxmlformats.org/officeDocument/2006/relationships/image" Target="media/image32.emf"/><Relationship Id="rId10" Type="http://schemas.openxmlformats.org/officeDocument/2006/relationships/image" Target="media/image3.jpeg"/><Relationship Id="rId31" Type="http://schemas.openxmlformats.org/officeDocument/2006/relationships/oleObject" Target="embeddings/oleObject6.bin"/><Relationship Id="rId44" Type="http://schemas.openxmlformats.org/officeDocument/2006/relationships/image" Target="media/image25.emf"/><Relationship Id="rId52" Type="http://schemas.openxmlformats.org/officeDocument/2006/relationships/oleObject" Target="embeddings/oleObject16.bin"/><Relationship Id="rId60" Type="http://schemas.openxmlformats.org/officeDocument/2006/relationships/oleObject" Target="embeddings/oleObject20.bin"/><Relationship Id="rId65" Type="http://schemas.openxmlformats.org/officeDocument/2006/relationships/image" Target="media/image36.emf"/><Relationship Id="rId73" Type="http://schemas.openxmlformats.org/officeDocument/2006/relationships/image" Target="media/image41.jpeg"/><Relationship Id="rId78" Type="http://schemas.openxmlformats.org/officeDocument/2006/relationships/image" Target="media/image46.emf"/><Relationship Id="rId81" Type="http://schemas.openxmlformats.org/officeDocument/2006/relationships/header" Target="header2.xm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9B642F-C8AC-4857-A38E-5651848024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39</Pages>
  <Words>8342</Words>
  <Characters>47554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Техника Успеха</dc:creator>
  <cp:keywords/>
  <dc:description/>
  <cp:lastModifiedBy>Zymran</cp:lastModifiedBy>
  <cp:revision>6</cp:revision>
  <cp:lastPrinted>2019-10-17T09:18:00Z</cp:lastPrinted>
  <dcterms:created xsi:type="dcterms:W3CDTF">2020-11-14T13:33:00Z</dcterms:created>
  <dcterms:modified xsi:type="dcterms:W3CDTF">2020-11-15T11:14:00Z</dcterms:modified>
</cp:coreProperties>
</file>