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001" w:rsidRPr="000A7001" w:rsidRDefault="00180A3A" w:rsidP="005737E1">
      <w:pPr>
        <w:widowControl/>
        <w:suppressAutoHyphens w:val="0"/>
        <w:jc w:val="center"/>
        <w:rPr>
          <w:rFonts w:eastAsia="MS Mincho" w:cs="Times New Roman"/>
          <w:bCs/>
          <w:color w:val="auto"/>
          <w:lang w:val="ru-RU" w:eastAsia="ru-RU" w:bidi="ar-SA"/>
        </w:rPr>
      </w:pPr>
      <w:bookmarkStart w:id="0" w:name="_GoBack"/>
      <w:r>
        <w:rPr>
          <w:rFonts w:eastAsia="MS Mincho" w:cs="Times New Roman"/>
          <w:noProof/>
          <w:color w:val="auto"/>
          <w:lang w:val="ru-RU" w:eastAsia="ru-RU" w:bidi="ar-SA"/>
        </w:rPr>
        <w:drawing>
          <wp:inline distT="0" distB="0" distL="0" distR="0">
            <wp:extent cx="6120130" cy="8659841"/>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659841"/>
                    </a:xfrm>
                    <a:prstGeom prst="rect">
                      <a:avLst/>
                    </a:prstGeom>
                    <a:noFill/>
                    <a:ln>
                      <a:noFill/>
                    </a:ln>
                  </pic:spPr>
                </pic:pic>
              </a:graphicData>
            </a:graphic>
          </wp:inline>
        </w:drawing>
      </w:r>
      <w:bookmarkEnd w:id="0"/>
      <w:r w:rsidR="000A7001" w:rsidRPr="000A7001">
        <w:rPr>
          <w:rFonts w:eastAsia="MS Mincho" w:cs="Times New Roman"/>
          <w:b/>
          <w:color w:val="auto"/>
          <w:lang w:val="ru-RU" w:eastAsia="ru-RU" w:bidi="ar-SA"/>
        </w:rPr>
        <w:br w:type="page"/>
      </w:r>
    </w:p>
    <w:p w:rsidR="000A7001" w:rsidRDefault="00110C9D">
      <w:pPr>
        <w:widowControl/>
        <w:suppressAutoHyphens w:val="0"/>
        <w:rPr>
          <w:rFonts w:cs="Times New Roman"/>
          <w:color w:val="auto"/>
          <w:lang w:val="ru-RU"/>
        </w:rPr>
      </w:pPr>
      <w:r>
        <w:rPr>
          <w:noProof/>
          <w:color w:val="auto"/>
          <w:lang w:val="ru-RU" w:eastAsia="ru-RU" w:bidi="ar-SA"/>
        </w:rPr>
        <w:lastRenderedPageBreak/>
        <w:drawing>
          <wp:inline distT="0" distB="0" distL="0" distR="0" wp14:anchorId="35B8108B" wp14:editId="715F6455">
            <wp:extent cx="6120130" cy="86582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8658225"/>
                    </a:xfrm>
                    <a:prstGeom prst="rect">
                      <a:avLst/>
                    </a:prstGeom>
                    <a:noFill/>
                    <a:ln>
                      <a:noFill/>
                    </a:ln>
                  </pic:spPr>
                </pic:pic>
              </a:graphicData>
            </a:graphic>
          </wp:inline>
        </w:drawing>
      </w:r>
      <w:r w:rsidR="000A7001">
        <w:rPr>
          <w:rFonts w:cs="Times New Roman"/>
          <w:color w:val="auto"/>
          <w:lang w:val="ru-RU"/>
        </w:rPr>
        <w:br w:type="page"/>
      </w:r>
    </w:p>
    <w:p w:rsidR="00E94342" w:rsidRPr="001746B7" w:rsidRDefault="00E94342" w:rsidP="00204D02">
      <w:pPr>
        <w:widowControl/>
        <w:suppressAutoHyphens w:val="0"/>
        <w:spacing w:line="360" w:lineRule="auto"/>
        <w:jc w:val="center"/>
        <w:rPr>
          <w:rFonts w:eastAsia="Times New Roman" w:cs="Times New Roman"/>
          <w:bCs/>
          <w:color w:val="auto"/>
          <w:lang w:val="ru-RU" w:eastAsia="ru-RU" w:bidi="ar-SA"/>
        </w:rPr>
      </w:pPr>
      <w:r w:rsidRPr="001746B7">
        <w:rPr>
          <w:rFonts w:cs="Times New Roman"/>
          <w:color w:val="auto"/>
          <w:lang w:val="ru-RU"/>
        </w:rPr>
        <w:lastRenderedPageBreak/>
        <w:t>РЕФЕРАТ</w:t>
      </w:r>
    </w:p>
    <w:p w:rsidR="00E94342" w:rsidRPr="001746B7" w:rsidRDefault="00E94342" w:rsidP="00110C9D">
      <w:pPr>
        <w:spacing w:line="360" w:lineRule="auto"/>
        <w:ind w:firstLine="709"/>
        <w:contextualSpacing/>
        <w:jc w:val="both"/>
        <w:rPr>
          <w:color w:val="auto"/>
          <w:lang w:val="ru-RU"/>
        </w:rPr>
      </w:pPr>
      <w:r w:rsidRPr="001746B7">
        <w:rPr>
          <w:color w:val="auto"/>
          <w:lang w:val="ru-RU"/>
        </w:rPr>
        <w:t xml:space="preserve">Отчет </w:t>
      </w:r>
      <w:r w:rsidR="00487ECB" w:rsidRPr="001746B7">
        <w:rPr>
          <w:color w:val="auto"/>
          <w:lang w:val="ru-RU"/>
        </w:rPr>
        <w:t>2</w:t>
      </w:r>
      <w:r w:rsidR="002337E6">
        <w:rPr>
          <w:color w:val="auto"/>
          <w:lang w:val="ru-RU"/>
        </w:rPr>
        <w:t xml:space="preserve">1 </w:t>
      </w:r>
      <w:r w:rsidRPr="001746B7">
        <w:rPr>
          <w:color w:val="auto"/>
          <w:lang w:val="ru-RU"/>
        </w:rPr>
        <w:t xml:space="preserve">с., </w:t>
      </w:r>
      <w:r w:rsidR="001746B7" w:rsidRPr="001746B7">
        <w:rPr>
          <w:color w:val="auto"/>
          <w:lang w:val="ru-RU"/>
        </w:rPr>
        <w:t>2</w:t>
      </w:r>
      <w:r w:rsidR="0074429A" w:rsidRPr="001746B7">
        <w:rPr>
          <w:color w:val="auto"/>
          <w:lang w:val="ru-RU"/>
        </w:rPr>
        <w:t xml:space="preserve"> табл., </w:t>
      </w:r>
      <w:r w:rsidR="001746B7" w:rsidRPr="001746B7">
        <w:rPr>
          <w:color w:val="auto"/>
          <w:lang w:val="ru-RU"/>
        </w:rPr>
        <w:t>22</w:t>
      </w:r>
      <w:r w:rsidR="00110C9D" w:rsidRPr="001746B7">
        <w:rPr>
          <w:color w:val="auto"/>
          <w:lang w:val="ru-RU"/>
        </w:rPr>
        <w:t xml:space="preserve"> ист</w:t>
      </w:r>
      <w:r w:rsidRPr="001746B7">
        <w:rPr>
          <w:color w:val="auto"/>
          <w:lang w:val="ru-RU"/>
        </w:rPr>
        <w:t>.</w:t>
      </w:r>
    </w:p>
    <w:p w:rsidR="00E94342" w:rsidRPr="006D1289" w:rsidRDefault="00D20806" w:rsidP="005737E1">
      <w:pPr>
        <w:pStyle w:val="a7"/>
        <w:spacing w:after="0" w:line="360" w:lineRule="auto"/>
        <w:ind w:left="0"/>
        <w:contextualSpacing/>
        <w:jc w:val="both"/>
        <w:rPr>
          <w:caps/>
          <w:color w:val="auto"/>
          <w:lang w:val="ru-RU"/>
        </w:rPr>
      </w:pPr>
      <w:r w:rsidRPr="00D20806">
        <w:rPr>
          <w:caps/>
          <w:color w:val="auto"/>
          <w:lang w:val="ru-RU"/>
        </w:rPr>
        <w:t>новый вирус, открытия, этиология, каспийский тюлень, виром, вирусная метагеномика, вирусная метапопуляция, диагностика, инфекция</w:t>
      </w:r>
    </w:p>
    <w:p w:rsidR="00E94342" w:rsidRPr="005737E1" w:rsidRDefault="00E94342" w:rsidP="00110C9D">
      <w:pPr>
        <w:spacing w:line="360" w:lineRule="auto"/>
        <w:ind w:firstLine="709"/>
        <w:contextualSpacing/>
        <w:jc w:val="both"/>
        <w:rPr>
          <w:color w:val="auto"/>
          <w:lang w:val="ru-RU"/>
        </w:rPr>
      </w:pPr>
      <w:r w:rsidRPr="005737E1">
        <w:rPr>
          <w:color w:val="auto"/>
          <w:lang w:val="ru-RU"/>
        </w:rPr>
        <w:t xml:space="preserve">Объектом </w:t>
      </w:r>
      <w:r w:rsidR="009E747E" w:rsidRPr="005737E1">
        <w:rPr>
          <w:color w:val="auto"/>
          <w:lang w:val="ru-RU"/>
        </w:rPr>
        <w:t>исследования являются</w:t>
      </w:r>
      <w:r w:rsidRPr="005737E1">
        <w:rPr>
          <w:color w:val="auto"/>
          <w:lang w:val="ru-RU"/>
        </w:rPr>
        <w:t xml:space="preserve"> </w:t>
      </w:r>
      <w:r w:rsidR="009E747E" w:rsidRPr="005737E1">
        <w:rPr>
          <w:color w:val="auto"/>
          <w:lang w:val="ru-RU"/>
        </w:rPr>
        <w:t>каспийский тюлень, биологические образцы (смывы, сгустки и сыворотка крови), собранные от каспийских тюленей и секционные материалы от павших особей</w:t>
      </w:r>
      <w:r w:rsidRPr="005737E1">
        <w:rPr>
          <w:color w:val="auto"/>
          <w:lang w:val="ru-RU"/>
        </w:rPr>
        <w:t>.</w:t>
      </w:r>
    </w:p>
    <w:p w:rsidR="00EF2DB6" w:rsidRPr="005737E1" w:rsidRDefault="00E94342" w:rsidP="00343298">
      <w:pPr>
        <w:spacing w:line="360" w:lineRule="auto"/>
        <w:ind w:firstLine="709"/>
        <w:contextualSpacing/>
        <w:jc w:val="both"/>
        <w:rPr>
          <w:color w:val="auto"/>
          <w:lang w:val="ru-RU"/>
        </w:rPr>
      </w:pPr>
      <w:r w:rsidRPr="005737E1">
        <w:rPr>
          <w:color w:val="auto"/>
          <w:lang w:val="ru-RU"/>
        </w:rPr>
        <w:t>Цель</w:t>
      </w:r>
      <w:r w:rsidR="00DC529F" w:rsidRPr="005737E1">
        <w:rPr>
          <w:color w:val="auto"/>
          <w:lang w:val="ru-RU"/>
        </w:rPr>
        <w:t xml:space="preserve"> проекта </w:t>
      </w:r>
      <w:r w:rsidR="00343298" w:rsidRPr="005737E1">
        <w:rPr>
          <w:color w:val="auto"/>
          <w:lang w:val="ru-RU"/>
        </w:rPr>
        <w:t xml:space="preserve">– </w:t>
      </w:r>
      <w:r w:rsidR="00A21190" w:rsidRPr="005737E1">
        <w:rPr>
          <w:color w:val="auto"/>
          <w:lang w:val="ru-RU"/>
        </w:rPr>
        <w:t xml:space="preserve">является характеристика </w:t>
      </w:r>
      <w:r w:rsidR="00343298" w:rsidRPr="005737E1">
        <w:rPr>
          <w:color w:val="auto"/>
          <w:lang w:val="ru-RU"/>
        </w:rPr>
        <w:t xml:space="preserve">с </w:t>
      </w:r>
      <w:r w:rsidR="00A21190" w:rsidRPr="005737E1">
        <w:rPr>
          <w:rFonts w:eastAsia="Batang" w:cs="Times New Roman"/>
          <w:color w:val="auto"/>
          <w:lang w:val="ru-RU" w:eastAsia="ar-SA" w:bidi="ar-SA"/>
        </w:rPr>
        <w:t xml:space="preserve">помощью </w:t>
      </w:r>
      <w:proofErr w:type="spellStart"/>
      <w:r w:rsidR="00A21190" w:rsidRPr="005737E1">
        <w:rPr>
          <w:rFonts w:eastAsia="Batang" w:cs="Times New Roman"/>
          <w:color w:val="auto"/>
          <w:lang w:val="ru-RU" w:eastAsia="ar-SA" w:bidi="ar-SA"/>
        </w:rPr>
        <w:t>метагеномного</w:t>
      </w:r>
      <w:proofErr w:type="spellEnd"/>
      <w:r w:rsidR="00A21190" w:rsidRPr="005737E1">
        <w:rPr>
          <w:rFonts w:eastAsia="Batang" w:cs="Times New Roman"/>
          <w:color w:val="auto"/>
          <w:lang w:val="ru-RU" w:eastAsia="ar-SA" w:bidi="ar-SA"/>
        </w:rPr>
        <w:t xml:space="preserve"> анализа широкого круга вирусов инфицирующих каспийских тюленей, динамик</w:t>
      </w:r>
      <w:r w:rsidR="00A21190" w:rsidRPr="005737E1">
        <w:rPr>
          <w:rFonts w:eastAsia="Batang" w:cs="Times New Roman"/>
          <w:color w:val="auto"/>
          <w:lang w:val="kk-KZ" w:eastAsia="ar-SA" w:bidi="ar-SA"/>
        </w:rPr>
        <w:t>и</w:t>
      </w:r>
      <w:r w:rsidR="00A21190" w:rsidRPr="005737E1">
        <w:rPr>
          <w:rFonts w:eastAsia="Batang" w:cs="Times New Roman"/>
          <w:color w:val="auto"/>
          <w:lang w:val="ru-RU" w:eastAsia="ar-SA" w:bidi="ar-SA"/>
        </w:rPr>
        <w:t xml:space="preserve"> их циркуляции, обнаружение ранее не</w:t>
      </w:r>
      <w:r w:rsidR="00343298" w:rsidRPr="005737E1">
        <w:rPr>
          <w:rFonts w:eastAsia="Batang" w:cs="Times New Roman"/>
          <w:color w:val="auto"/>
          <w:lang w:val="ru-RU" w:eastAsia="ar-SA" w:bidi="ar-SA"/>
        </w:rPr>
        <w:t xml:space="preserve"> </w:t>
      </w:r>
      <w:r w:rsidR="00A21190" w:rsidRPr="005737E1">
        <w:rPr>
          <w:rFonts w:eastAsia="Batang" w:cs="Times New Roman"/>
          <w:color w:val="auto"/>
          <w:lang w:val="ru-RU" w:eastAsia="ar-SA" w:bidi="ar-SA"/>
        </w:rPr>
        <w:t>идентифицированных и малоизученных вирусных патогенов и оценка их участия в массовой заболеваемости и смертности животных, создание препаратов для молекулярной диагностики инфекций</w:t>
      </w:r>
      <w:r w:rsidR="002230A3" w:rsidRPr="005737E1">
        <w:rPr>
          <w:color w:val="auto"/>
          <w:lang w:val="ru-RU"/>
        </w:rPr>
        <w:t>.</w:t>
      </w:r>
    </w:p>
    <w:p w:rsidR="00315850" w:rsidRDefault="00E94342" w:rsidP="00110C9D">
      <w:pPr>
        <w:spacing w:line="360" w:lineRule="auto"/>
        <w:ind w:firstLine="709"/>
        <w:contextualSpacing/>
        <w:jc w:val="both"/>
        <w:rPr>
          <w:lang w:val="ru-RU"/>
        </w:rPr>
      </w:pPr>
      <w:r w:rsidRPr="005737E1">
        <w:rPr>
          <w:color w:val="auto"/>
          <w:lang w:val="ru-RU"/>
        </w:rPr>
        <w:t>Результаты работы и их новизна</w:t>
      </w:r>
      <w:r w:rsidR="0011549F" w:rsidRPr="005737E1">
        <w:rPr>
          <w:color w:val="auto"/>
          <w:lang w:val="ru-RU"/>
        </w:rPr>
        <w:t>.</w:t>
      </w:r>
      <w:r w:rsidRPr="005737E1">
        <w:rPr>
          <w:color w:val="auto"/>
          <w:lang w:val="ru-RU"/>
        </w:rPr>
        <w:t xml:space="preserve"> </w:t>
      </w:r>
      <w:r w:rsidR="00315850" w:rsidRPr="005737E1">
        <w:rPr>
          <w:color w:val="auto"/>
          <w:lang w:val="ru-RU"/>
        </w:rPr>
        <w:t xml:space="preserve">По календарному </w:t>
      </w:r>
      <w:r w:rsidR="00315850" w:rsidRPr="005737E1">
        <w:rPr>
          <w:lang w:val="ru-RU"/>
        </w:rPr>
        <w:t xml:space="preserve">плану организован сбор биологических материалов от тюленей на островах в </w:t>
      </w:r>
      <w:proofErr w:type="gramStart"/>
      <w:r w:rsidR="00315850" w:rsidRPr="005737E1">
        <w:rPr>
          <w:lang w:val="ru-RU"/>
        </w:rPr>
        <w:t>казахстанской</w:t>
      </w:r>
      <w:proofErr w:type="gramEnd"/>
      <w:r w:rsidR="00315850" w:rsidRPr="005737E1">
        <w:rPr>
          <w:lang w:val="ru-RU"/>
        </w:rPr>
        <w:t xml:space="preserve"> и российской </w:t>
      </w:r>
      <w:r w:rsidR="00B90223" w:rsidRPr="005737E1">
        <w:rPr>
          <w:lang w:val="ru-RU"/>
        </w:rPr>
        <w:t>секторах</w:t>
      </w:r>
      <w:r w:rsidR="00315850" w:rsidRPr="005737E1">
        <w:rPr>
          <w:lang w:val="ru-RU"/>
        </w:rPr>
        <w:t xml:space="preserve"> моря в период миграционных скоплений. </w:t>
      </w:r>
      <w:r w:rsidR="00343298" w:rsidRPr="005737E1">
        <w:rPr>
          <w:lang w:val="ru-RU"/>
        </w:rPr>
        <w:t xml:space="preserve">В 2020 </w:t>
      </w:r>
      <w:r w:rsidR="00315850" w:rsidRPr="005737E1">
        <w:rPr>
          <w:lang w:val="ru-RU"/>
        </w:rPr>
        <w:t>г. был</w:t>
      </w:r>
      <w:r w:rsidR="001451AE" w:rsidRPr="005737E1">
        <w:rPr>
          <w:lang w:val="kk-KZ"/>
        </w:rPr>
        <w:t>о</w:t>
      </w:r>
      <w:r w:rsidR="00315850" w:rsidRPr="005737E1">
        <w:rPr>
          <w:lang w:val="ru-RU"/>
        </w:rPr>
        <w:t xml:space="preserve"> получено </w:t>
      </w:r>
      <w:r w:rsidR="001451AE" w:rsidRPr="005737E1">
        <w:rPr>
          <w:color w:val="auto"/>
          <w:lang w:val="ru-RU"/>
        </w:rPr>
        <w:t>76</w:t>
      </w:r>
      <w:r w:rsidR="00315850" w:rsidRPr="005737E1">
        <w:rPr>
          <w:color w:val="auto"/>
          <w:lang w:val="ru-RU"/>
        </w:rPr>
        <w:t xml:space="preserve"> </w:t>
      </w:r>
      <w:r w:rsidR="00315850" w:rsidRPr="005737E1">
        <w:rPr>
          <w:lang w:val="ru-RU"/>
        </w:rPr>
        <w:t>клинических образцов и секционных материалов от</w:t>
      </w:r>
      <w:r w:rsidR="00315850" w:rsidRPr="005737E1">
        <w:rPr>
          <w:color w:val="auto"/>
          <w:lang w:val="ru-RU"/>
        </w:rPr>
        <w:t xml:space="preserve"> </w:t>
      </w:r>
      <w:r w:rsidR="001451AE" w:rsidRPr="005737E1">
        <w:rPr>
          <w:color w:val="auto"/>
          <w:lang w:val="ru-RU"/>
        </w:rPr>
        <w:t>21</w:t>
      </w:r>
      <w:r w:rsidR="00315850" w:rsidRPr="005737E1">
        <w:rPr>
          <w:color w:val="auto"/>
          <w:lang w:val="ru-RU"/>
        </w:rPr>
        <w:t xml:space="preserve"> </w:t>
      </w:r>
      <w:r w:rsidR="001451AE" w:rsidRPr="005737E1">
        <w:rPr>
          <w:lang w:val="ru-RU"/>
        </w:rPr>
        <w:t>тюленя</w:t>
      </w:r>
      <w:r w:rsidR="00315850" w:rsidRPr="005737E1">
        <w:rPr>
          <w:lang w:val="ru-RU"/>
        </w:rPr>
        <w:t xml:space="preserve"> (</w:t>
      </w:r>
      <w:r w:rsidR="001451AE" w:rsidRPr="005737E1">
        <w:rPr>
          <w:lang w:val="ru-RU"/>
        </w:rPr>
        <w:t>20</w:t>
      </w:r>
      <w:r w:rsidR="00315850" w:rsidRPr="005737E1">
        <w:rPr>
          <w:lang w:val="ru-RU"/>
        </w:rPr>
        <w:t xml:space="preserve"> живых и одного мертвого) </w:t>
      </w:r>
      <w:r w:rsidR="00315850" w:rsidRPr="005737E1">
        <w:rPr>
          <w:rFonts w:eastAsia="Times New Roman"/>
          <w:lang w:val="kk-KZ"/>
        </w:rPr>
        <w:t xml:space="preserve">для исследования </w:t>
      </w:r>
      <w:proofErr w:type="gramStart"/>
      <w:r w:rsidR="00315850" w:rsidRPr="005737E1">
        <w:rPr>
          <w:rFonts w:eastAsia="Times New Roman"/>
          <w:spacing w:val="2"/>
          <w:lang w:val="ru-RU"/>
        </w:rPr>
        <w:t>вирусной</w:t>
      </w:r>
      <w:proofErr w:type="gramEnd"/>
      <w:r w:rsidR="00315850" w:rsidRPr="005737E1">
        <w:rPr>
          <w:rFonts w:eastAsia="Times New Roman"/>
          <w:spacing w:val="2"/>
          <w:lang w:val="ru-RU"/>
        </w:rPr>
        <w:t xml:space="preserve"> </w:t>
      </w:r>
      <w:proofErr w:type="spellStart"/>
      <w:r w:rsidR="00315850" w:rsidRPr="005737E1">
        <w:rPr>
          <w:rFonts w:eastAsia="Times New Roman"/>
          <w:spacing w:val="2"/>
          <w:lang w:val="ru-RU"/>
        </w:rPr>
        <w:t>метапопуляций</w:t>
      </w:r>
      <w:proofErr w:type="spellEnd"/>
      <w:r w:rsidR="00315850" w:rsidRPr="005737E1">
        <w:rPr>
          <w:rFonts w:eastAsia="Times New Roman"/>
          <w:spacing w:val="2"/>
          <w:lang w:val="ru-RU"/>
        </w:rPr>
        <w:t xml:space="preserve"> каспийских тюленей. Сбор материалов будет продолжен до конца 2020 г. Полученные материалы обеспечат выполнение</w:t>
      </w:r>
      <w:r w:rsidR="00315850">
        <w:rPr>
          <w:rFonts w:eastAsia="Times New Roman"/>
          <w:spacing w:val="2"/>
          <w:lang w:val="ru-RU"/>
        </w:rPr>
        <w:t xml:space="preserve"> поставленных задачи проекта</w:t>
      </w:r>
      <w:r w:rsidR="00343298" w:rsidRPr="00B90223">
        <w:rPr>
          <w:rFonts w:eastAsia="Times New Roman"/>
          <w:spacing w:val="2"/>
          <w:lang w:val="ru-RU"/>
        </w:rPr>
        <w:t>.</w:t>
      </w:r>
    </w:p>
    <w:p w:rsidR="00E94342" w:rsidRPr="00DF7C95" w:rsidRDefault="00E94342" w:rsidP="00110C9D">
      <w:pPr>
        <w:spacing w:line="360" w:lineRule="auto"/>
        <w:ind w:firstLine="709"/>
        <w:contextualSpacing/>
        <w:jc w:val="both"/>
        <w:rPr>
          <w:color w:val="auto"/>
          <w:lang w:val="ru-RU"/>
        </w:rPr>
      </w:pPr>
      <w:r w:rsidRPr="00DF7C95">
        <w:rPr>
          <w:color w:val="auto"/>
          <w:lang w:val="ru-RU"/>
        </w:rPr>
        <w:t xml:space="preserve">Результаты </w:t>
      </w:r>
      <w:r w:rsidR="00A74BAB" w:rsidRPr="00DF7C95">
        <w:rPr>
          <w:color w:val="auto"/>
          <w:lang w:val="ru-RU"/>
        </w:rPr>
        <w:t>НИР</w:t>
      </w:r>
      <w:r w:rsidRPr="00DF7C95">
        <w:rPr>
          <w:color w:val="auto"/>
          <w:lang w:val="ru-RU"/>
        </w:rPr>
        <w:t xml:space="preserve"> могут быть использованы при </w:t>
      </w:r>
      <w:r w:rsidR="000741DD" w:rsidRPr="00DF7C95">
        <w:rPr>
          <w:color w:val="auto"/>
          <w:lang w:val="ru-RU" w:eastAsia="ko-KR"/>
        </w:rPr>
        <w:t>прогнозировани</w:t>
      </w:r>
      <w:r w:rsidR="00730EF5" w:rsidRPr="00DF7C95">
        <w:rPr>
          <w:color w:val="auto"/>
          <w:lang w:val="ru-RU" w:eastAsia="ko-KR"/>
        </w:rPr>
        <w:t>и</w:t>
      </w:r>
      <w:r w:rsidR="000741DD" w:rsidRPr="00DF7C95">
        <w:rPr>
          <w:color w:val="auto"/>
          <w:lang w:val="ru-RU" w:eastAsia="ko-KR"/>
        </w:rPr>
        <w:t xml:space="preserve"> эпизоотических и экологических ситуаций в популяци</w:t>
      </w:r>
      <w:r w:rsidR="00487ECB" w:rsidRPr="00DF7C95">
        <w:rPr>
          <w:color w:val="auto"/>
          <w:lang w:val="ru-RU" w:eastAsia="ko-KR"/>
        </w:rPr>
        <w:t>ях</w:t>
      </w:r>
      <w:r w:rsidR="000741DD" w:rsidRPr="00DF7C95">
        <w:rPr>
          <w:color w:val="auto"/>
          <w:lang w:val="ru-RU" w:eastAsia="ko-KR"/>
        </w:rPr>
        <w:t xml:space="preserve"> каспийских тюленей, своевременной </w:t>
      </w:r>
      <w:r w:rsidR="000741DD" w:rsidRPr="00DF7C95">
        <w:rPr>
          <w:rFonts w:eastAsia="Calibri"/>
          <w:color w:val="auto"/>
          <w:lang w:val="ru-RU"/>
        </w:rPr>
        <w:t>расшифровке вспышек заболеваемости и контрол</w:t>
      </w:r>
      <w:r w:rsidR="00101596" w:rsidRPr="00DF7C95">
        <w:rPr>
          <w:rFonts w:eastAsia="Calibri"/>
          <w:color w:val="auto"/>
          <w:lang w:val="ru-RU"/>
        </w:rPr>
        <w:t>е</w:t>
      </w:r>
      <w:r w:rsidR="000741DD" w:rsidRPr="00DF7C95">
        <w:rPr>
          <w:rFonts w:eastAsia="Calibri"/>
          <w:color w:val="auto"/>
          <w:lang w:val="ru-RU"/>
        </w:rPr>
        <w:t xml:space="preserve"> над чрезвычайными ситуациями</w:t>
      </w:r>
      <w:r w:rsidR="00730EF5" w:rsidRPr="00DF7C95">
        <w:rPr>
          <w:rFonts w:eastAsia="Calibri"/>
          <w:color w:val="auto"/>
          <w:lang w:val="ru-RU"/>
        </w:rPr>
        <w:t xml:space="preserve"> </w:t>
      </w:r>
      <w:r w:rsidR="00487ECB" w:rsidRPr="00DF7C95">
        <w:rPr>
          <w:rFonts w:eastAsia="Calibri"/>
          <w:color w:val="auto"/>
          <w:lang w:val="ru-RU"/>
        </w:rPr>
        <w:t>среди</w:t>
      </w:r>
      <w:r w:rsidR="00730EF5" w:rsidRPr="00DF7C95">
        <w:rPr>
          <w:rFonts w:eastAsia="Calibri"/>
          <w:color w:val="auto"/>
          <w:lang w:val="ru-RU"/>
        </w:rPr>
        <w:t xml:space="preserve"> этих животных</w:t>
      </w:r>
      <w:r w:rsidRPr="00DF7C95">
        <w:rPr>
          <w:color w:val="auto"/>
          <w:lang w:val="ru-RU"/>
        </w:rPr>
        <w:t>.</w:t>
      </w:r>
    </w:p>
    <w:p w:rsidR="000741DD" w:rsidRPr="00DF7C95" w:rsidRDefault="00E94342" w:rsidP="00110C9D">
      <w:pPr>
        <w:spacing w:line="360" w:lineRule="auto"/>
        <w:ind w:firstLine="709"/>
        <w:contextualSpacing/>
        <w:jc w:val="both"/>
        <w:rPr>
          <w:color w:val="auto"/>
          <w:lang w:val="ru-RU"/>
        </w:rPr>
      </w:pPr>
      <w:r w:rsidRPr="00DF7C95">
        <w:rPr>
          <w:color w:val="auto"/>
          <w:lang w:val="ru-RU"/>
        </w:rPr>
        <w:t xml:space="preserve">Область применения – </w:t>
      </w:r>
      <w:r w:rsidR="00315850" w:rsidRPr="00315850">
        <w:rPr>
          <w:rFonts w:eastAsia="Times New Roman"/>
          <w:lang w:val="ru-RU"/>
        </w:rPr>
        <w:t>вирусология, морская вирусология, ветеринарная вирусология, экология, эпидемиология, эпизоотология. Целевые потребители: Министерство экологии, геологии и природных ресурсов РК,</w:t>
      </w:r>
      <w:r w:rsidR="00315850" w:rsidRPr="002B5A94">
        <w:rPr>
          <w:rFonts w:eastAsia="Times New Roman"/>
          <w:lang w:val="kk-KZ"/>
        </w:rPr>
        <w:t xml:space="preserve"> </w:t>
      </w:r>
      <w:r w:rsidR="00315850" w:rsidRPr="00315850">
        <w:rPr>
          <w:rFonts w:eastAsia="Times New Roman"/>
          <w:lang w:val="ru-RU"/>
        </w:rPr>
        <w:t>Комитет ветеринарного контроля и надзора МСХ РК,</w:t>
      </w:r>
      <w:r w:rsidR="00315850" w:rsidRPr="002B5A94">
        <w:rPr>
          <w:rFonts w:eastAsia="Times New Roman"/>
          <w:lang w:val="kk-KZ"/>
        </w:rPr>
        <w:t xml:space="preserve"> </w:t>
      </w:r>
      <w:r w:rsidR="00315850" w:rsidRPr="00315850">
        <w:rPr>
          <w:rFonts w:eastAsia="Times New Roman"/>
          <w:lang w:val="ru-RU"/>
        </w:rPr>
        <w:t>Мини</w:t>
      </w:r>
      <w:r w:rsidR="00315850">
        <w:rPr>
          <w:rFonts w:eastAsia="Times New Roman"/>
          <w:lang w:val="ru-RU"/>
        </w:rPr>
        <w:t>стерство образования и науки РК</w:t>
      </w:r>
      <w:r w:rsidR="00014B82" w:rsidRPr="00DF7C95">
        <w:rPr>
          <w:color w:val="auto"/>
          <w:lang w:val="ru-RU"/>
        </w:rPr>
        <w:t>.</w:t>
      </w:r>
    </w:p>
    <w:p w:rsidR="00A21190" w:rsidRDefault="00A21190" w:rsidP="00A21190">
      <w:pPr>
        <w:tabs>
          <w:tab w:val="left" w:pos="5332"/>
        </w:tabs>
        <w:spacing w:line="360" w:lineRule="auto"/>
        <w:rPr>
          <w:color w:val="auto"/>
          <w:lang w:val="ru-RU"/>
        </w:rPr>
      </w:pPr>
      <w:r>
        <w:rPr>
          <w:color w:val="auto"/>
          <w:lang w:val="ru-RU"/>
        </w:rPr>
        <w:tab/>
      </w:r>
    </w:p>
    <w:p w:rsidR="00A21190" w:rsidRDefault="00A21190">
      <w:pPr>
        <w:widowControl/>
        <w:suppressAutoHyphens w:val="0"/>
        <w:rPr>
          <w:color w:val="auto"/>
          <w:lang w:val="ru-RU"/>
        </w:rPr>
      </w:pPr>
      <w:r>
        <w:rPr>
          <w:color w:val="auto"/>
          <w:lang w:val="ru-RU"/>
        </w:rPr>
        <w:br w:type="page"/>
      </w:r>
    </w:p>
    <w:p w:rsidR="00354CDB" w:rsidRPr="00265252" w:rsidRDefault="00354CDB" w:rsidP="00204D02">
      <w:pPr>
        <w:spacing w:line="360" w:lineRule="auto"/>
        <w:jc w:val="center"/>
        <w:rPr>
          <w:color w:val="auto"/>
          <w:lang w:val="ru-RU"/>
        </w:rPr>
      </w:pPr>
      <w:r w:rsidRPr="00265252">
        <w:rPr>
          <w:color w:val="auto"/>
          <w:lang w:val="ru-RU"/>
        </w:rPr>
        <w:lastRenderedPageBreak/>
        <w:t>ТҰЖЫРЫМ</w:t>
      </w:r>
    </w:p>
    <w:p w:rsidR="00354CDB" w:rsidRPr="001746B7" w:rsidRDefault="00354CDB" w:rsidP="00110C9D">
      <w:pPr>
        <w:spacing w:line="360" w:lineRule="auto"/>
        <w:ind w:firstLine="709"/>
        <w:contextualSpacing/>
        <w:jc w:val="both"/>
        <w:rPr>
          <w:snapToGrid w:val="0"/>
          <w:color w:val="auto"/>
          <w:lang w:val="ru-RU"/>
        </w:rPr>
      </w:pPr>
      <w:proofErr w:type="spellStart"/>
      <w:r w:rsidRPr="001746B7">
        <w:rPr>
          <w:snapToGrid w:val="0"/>
          <w:color w:val="auto"/>
          <w:lang w:val="ru-RU"/>
        </w:rPr>
        <w:t>Есеп</w:t>
      </w:r>
      <w:proofErr w:type="spellEnd"/>
      <w:r w:rsidRPr="001746B7">
        <w:rPr>
          <w:snapToGrid w:val="0"/>
          <w:color w:val="auto"/>
          <w:lang w:val="ru-RU"/>
        </w:rPr>
        <w:t xml:space="preserve"> </w:t>
      </w:r>
      <w:r w:rsidR="001F0905" w:rsidRPr="001746B7">
        <w:rPr>
          <w:snapToGrid w:val="0"/>
          <w:color w:val="auto"/>
          <w:lang w:val="ru-RU"/>
        </w:rPr>
        <w:t>2</w:t>
      </w:r>
      <w:r w:rsidR="002337E6">
        <w:rPr>
          <w:snapToGrid w:val="0"/>
          <w:color w:val="auto"/>
          <w:lang w:val="ru-RU"/>
        </w:rPr>
        <w:t>1</w:t>
      </w:r>
      <w:r w:rsidRPr="001746B7">
        <w:rPr>
          <w:snapToGrid w:val="0"/>
          <w:color w:val="auto"/>
          <w:lang w:val="ru-RU"/>
        </w:rPr>
        <w:t xml:space="preserve"> бет, </w:t>
      </w:r>
      <w:r w:rsidR="001746B7" w:rsidRPr="001746B7">
        <w:rPr>
          <w:snapToGrid w:val="0"/>
          <w:color w:val="auto"/>
          <w:lang w:val="ru-RU"/>
        </w:rPr>
        <w:t>2</w:t>
      </w:r>
      <w:r w:rsidR="00204D02" w:rsidRPr="001746B7">
        <w:rPr>
          <w:snapToGrid w:val="0"/>
          <w:color w:val="auto"/>
          <w:lang w:val="ru-RU"/>
        </w:rPr>
        <w:t xml:space="preserve"> </w:t>
      </w:r>
      <w:proofErr w:type="spellStart"/>
      <w:r w:rsidR="00204D02" w:rsidRPr="001746B7">
        <w:rPr>
          <w:snapToGrid w:val="0"/>
          <w:color w:val="auto"/>
          <w:lang w:val="ru-RU"/>
        </w:rPr>
        <w:t>кест</w:t>
      </w:r>
      <w:proofErr w:type="spellEnd"/>
      <w:r w:rsidR="00B92606" w:rsidRPr="001746B7">
        <w:rPr>
          <w:snapToGrid w:val="0"/>
          <w:color w:val="auto"/>
          <w:lang w:val="kk-KZ"/>
        </w:rPr>
        <w:t>е</w:t>
      </w:r>
      <w:r w:rsidR="00204D02" w:rsidRPr="001746B7">
        <w:rPr>
          <w:snapToGrid w:val="0"/>
          <w:color w:val="auto"/>
          <w:lang w:val="ru-RU"/>
        </w:rPr>
        <w:t xml:space="preserve">, </w:t>
      </w:r>
      <w:r w:rsidR="001746B7" w:rsidRPr="001746B7">
        <w:rPr>
          <w:snapToGrid w:val="0"/>
          <w:color w:val="auto"/>
          <w:lang w:val="ru-RU"/>
        </w:rPr>
        <w:t>22</w:t>
      </w:r>
      <w:r w:rsidR="00204D02" w:rsidRPr="001746B7">
        <w:rPr>
          <w:snapToGrid w:val="0"/>
          <w:color w:val="auto"/>
          <w:lang w:val="ru-RU"/>
        </w:rPr>
        <w:t xml:space="preserve"> </w:t>
      </w:r>
      <w:proofErr w:type="spellStart"/>
      <w:r w:rsidR="00204D02" w:rsidRPr="001746B7">
        <w:rPr>
          <w:snapToGrid w:val="0"/>
          <w:color w:val="auto"/>
          <w:lang w:val="ru-RU"/>
        </w:rPr>
        <w:t>сілтеме</w:t>
      </w:r>
      <w:proofErr w:type="spellEnd"/>
      <w:r w:rsidRPr="001746B7">
        <w:rPr>
          <w:snapToGrid w:val="0"/>
          <w:color w:val="auto"/>
          <w:lang w:val="ru-RU"/>
        </w:rPr>
        <w:t>.</w:t>
      </w:r>
    </w:p>
    <w:p w:rsidR="00354CDB" w:rsidRPr="00CA6ECD" w:rsidRDefault="00D20806" w:rsidP="005737E1">
      <w:pPr>
        <w:pStyle w:val="a7"/>
        <w:spacing w:after="0" w:line="360" w:lineRule="auto"/>
        <w:ind w:left="0"/>
        <w:contextualSpacing/>
        <w:jc w:val="both"/>
        <w:rPr>
          <w:caps/>
          <w:color w:val="auto"/>
          <w:lang w:val="ru-RU"/>
        </w:rPr>
      </w:pPr>
      <w:r w:rsidRPr="00D20806">
        <w:rPr>
          <w:caps/>
          <w:color w:val="auto"/>
          <w:lang w:val="ru-RU"/>
        </w:rPr>
        <w:t>жаңа вирус, жаңалық ашу, этиология, каспий итбалығ</w:t>
      </w:r>
      <w:proofErr w:type="gramStart"/>
      <w:r w:rsidRPr="00D20806">
        <w:rPr>
          <w:caps/>
          <w:color w:val="auto"/>
          <w:lang w:val="ru-RU"/>
        </w:rPr>
        <w:t>ы</w:t>
      </w:r>
      <w:proofErr w:type="gramEnd"/>
      <w:r w:rsidRPr="00D20806">
        <w:rPr>
          <w:caps/>
          <w:color w:val="auto"/>
          <w:lang w:val="ru-RU"/>
        </w:rPr>
        <w:t>, виром, вирустық метагеномика, вирустық метапопуляция, диагностика, инфекция</w:t>
      </w:r>
    </w:p>
    <w:p w:rsidR="00354CDB" w:rsidRPr="007D4918" w:rsidRDefault="00354CDB" w:rsidP="00110C9D">
      <w:pPr>
        <w:pStyle w:val="a7"/>
        <w:spacing w:after="0" w:line="360" w:lineRule="auto"/>
        <w:ind w:left="0" w:firstLine="709"/>
        <w:contextualSpacing/>
        <w:jc w:val="both"/>
        <w:rPr>
          <w:color w:val="auto"/>
          <w:lang w:val="ru-RU"/>
        </w:rPr>
      </w:pPr>
      <w:proofErr w:type="spellStart"/>
      <w:r w:rsidRPr="007D4918">
        <w:rPr>
          <w:color w:val="auto"/>
          <w:lang w:val="ru-RU"/>
        </w:rPr>
        <w:t>Зерттеу</w:t>
      </w:r>
      <w:proofErr w:type="spellEnd"/>
      <w:r w:rsidRPr="007D4918">
        <w:rPr>
          <w:color w:val="auto"/>
          <w:lang w:val="ru-RU"/>
        </w:rPr>
        <w:t xml:space="preserve"> </w:t>
      </w:r>
      <w:proofErr w:type="spellStart"/>
      <w:r w:rsidRPr="007D4918">
        <w:rPr>
          <w:color w:val="auto"/>
          <w:lang w:val="ru-RU"/>
        </w:rPr>
        <w:t>нысаны</w:t>
      </w:r>
      <w:proofErr w:type="spellEnd"/>
      <w:r w:rsidRPr="007D4918">
        <w:rPr>
          <w:color w:val="auto"/>
          <w:lang w:val="ru-RU"/>
        </w:rPr>
        <w:t xml:space="preserve"> – </w:t>
      </w:r>
      <w:proofErr w:type="spellStart"/>
      <w:r w:rsidR="00D20806" w:rsidRPr="007D4918">
        <w:rPr>
          <w:color w:val="auto"/>
          <w:lang w:val="ru-RU"/>
        </w:rPr>
        <w:t>каспий</w:t>
      </w:r>
      <w:proofErr w:type="spellEnd"/>
      <w:r w:rsidR="00D20806" w:rsidRPr="007D4918">
        <w:rPr>
          <w:color w:val="auto"/>
          <w:lang w:val="ru-RU"/>
        </w:rPr>
        <w:t xml:space="preserve"> </w:t>
      </w:r>
      <w:proofErr w:type="spellStart"/>
      <w:r w:rsidR="00D20806" w:rsidRPr="007D4918">
        <w:rPr>
          <w:color w:val="auto"/>
          <w:lang w:val="ru-RU"/>
        </w:rPr>
        <w:t>итбалығы</w:t>
      </w:r>
      <w:proofErr w:type="spellEnd"/>
      <w:r w:rsidR="00D20806" w:rsidRPr="007D4918">
        <w:rPr>
          <w:color w:val="auto"/>
          <w:lang w:val="ru-RU"/>
        </w:rPr>
        <w:t xml:space="preserve">, </w:t>
      </w:r>
      <w:proofErr w:type="spellStart"/>
      <w:r w:rsidR="00D20806" w:rsidRPr="007D4918">
        <w:rPr>
          <w:color w:val="auto"/>
          <w:lang w:val="ru-RU"/>
        </w:rPr>
        <w:t>каспий</w:t>
      </w:r>
      <w:proofErr w:type="spellEnd"/>
      <w:r w:rsidR="00D20806" w:rsidRPr="007D4918">
        <w:rPr>
          <w:color w:val="auto"/>
          <w:lang w:val="ru-RU"/>
        </w:rPr>
        <w:t xml:space="preserve"> </w:t>
      </w:r>
      <w:proofErr w:type="spellStart"/>
      <w:r w:rsidR="00D20806" w:rsidRPr="007D4918">
        <w:rPr>
          <w:color w:val="auto"/>
          <w:lang w:val="ru-RU"/>
        </w:rPr>
        <w:t>итбалықтарынан</w:t>
      </w:r>
      <w:proofErr w:type="spellEnd"/>
      <w:r w:rsidR="00D20806" w:rsidRPr="007D4918">
        <w:rPr>
          <w:color w:val="auto"/>
          <w:lang w:val="ru-RU"/>
        </w:rPr>
        <w:t xml:space="preserve"> </w:t>
      </w:r>
      <w:proofErr w:type="spellStart"/>
      <w:r w:rsidR="00D20806" w:rsidRPr="007D4918">
        <w:rPr>
          <w:color w:val="auto"/>
          <w:lang w:val="ru-RU"/>
        </w:rPr>
        <w:t>жиналған</w:t>
      </w:r>
      <w:proofErr w:type="spellEnd"/>
      <w:r w:rsidR="00D20806" w:rsidRPr="007D4918">
        <w:rPr>
          <w:color w:val="auto"/>
          <w:lang w:val="ru-RU"/>
        </w:rPr>
        <w:t xml:space="preserve"> (</w:t>
      </w:r>
      <w:proofErr w:type="spellStart"/>
      <w:r w:rsidR="00D20806" w:rsidRPr="007D4918">
        <w:rPr>
          <w:color w:val="auto"/>
          <w:lang w:val="ru-RU"/>
        </w:rPr>
        <w:t>шайынды</w:t>
      </w:r>
      <w:proofErr w:type="spellEnd"/>
      <w:r w:rsidR="00D20806" w:rsidRPr="007D4918">
        <w:rPr>
          <w:color w:val="auto"/>
          <w:lang w:val="ru-RU"/>
        </w:rPr>
        <w:t xml:space="preserve">, </w:t>
      </w:r>
      <w:proofErr w:type="spellStart"/>
      <w:r w:rsidR="00D20806" w:rsidRPr="007D4918">
        <w:rPr>
          <w:color w:val="auto"/>
          <w:lang w:val="ru-RU"/>
        </w:rPr>
        <w:t>қан</w:t>
      </w:r>
      <w:proofErr w:type="spellEnd"/>
      <w:r w:rsidR="00D20806" w:rsidRPr="007D4918">
        <w:rPr>
          <w:color w:val="auto"/>
          <w:lang w:val="ru-RU"/>
        </w:rPr>
        <w:t xml:space="preserve"> </w:t>
      </w:r>
      <w:proofErr w:type="spellStart"/>
      <w:r w:rsidR="00D20806" w:rsidRPr="007D4918">
        <w:rPr>
          <w:color w:val="auto"/>
          <w:lang w:val="ru-RU"/>
        </w:rPr>
        <w:t>ұйындысы</w:t>
      </w:r>
      <w:proofErr w:type="spellEnd"/>
      <w:r w:rsidR="00D20806" w:rsidRPr="007D4918">
        <w:rPr>
          <w:color w:val="auto"/>
          <w:lang w:val="ru-RU"/>
        </w:rPr>
        <w:t xml:space="preserve">) </w:t>
      </w:r>
      <w:proofErr w:type="spellStart"/>
      <w:r w:rsidR="00D20806" w:rsidRPr="007D4918">
        <w:rPr>
          <w:color w:val="auto"/>
          <w:lang w:val="ru-RU"/>
        </w:rPr>
        <w:t>биологиялық</w:t>
      </w:r>
      <w:proofErr w:type="spellEnd"/>
      <w:r w:rsidR="00D20806" w:rsidRPr="007D4918">
        <w:rPr>
          <w:color w:val="auto"/>
          <w:lang w:val="ru-RU"/>
        </w:rPr>
        <w:t xml:space="preserve"> </w:t>
      </w:r>
      <w:proofErr w:type="spellStart"/>
      <w:r w:rsidR="00D20806" w:rsidRPr="007D4918">
        <w:rPr>
          <w:color w:val="auto"/>
          <w:lang w:val="ru-RU"/>
        </w:rPr>
        <w:t>сынамалар</w:t>
      </w:r>
      <w:proofErr w:type="spellEnd"/>
      <w:r w:rsidR="00D20806" w:rsidRPr="007D4918">
        <w:rPr>
          <w:color w:val="auto"/>
          <w:lang w:val="ru-RU"/>
        </w:rPr>
        <w:t xml:space="preserve">, </w:t>
      </w:r>
      <w:proofErr w:type="spellStart"/>
      <w:r w:rsidR="00D20806" w:rsidRPr="007D4918">
        <w:rPr>
          <w:color w:val="auto"/>
          <w:lang w:val="ru-RU"/>
        </w:rPr>
        <w:t>өлекседен</w:t>
      </w:r>
      <w:proofErr w:type="spellEnd"/>
      <w:r w:rsidR="00D20806" w:rsidRPr="007D4918">
        <w:rPr>
          <w:color w:val="auto"/>
          <w:lang w:val="ru-RU"/>
        </w:rPr>
        <w:t xml:space="preserve"> </w:t>
      </w:r>
      <w:proofErr w:type="spellStart"/>
      <w:r w:rsidR="00D20806" w:rsidRPr="007D4918">
        <w:rPr>
          <w:color w:val="auto"/>
          <w:lang w:val="ru-RU"/>
        </w:rPr>
        <w:t>алынған</w:t>
      </w:r>
      <w:proofErr w:type="spellEnd"/>
      <w:r w:rsidR="00D20806" w:rsidRPr="007D4918">
        <w:rPr>
          <w:color w:val="auto"/>
          <w:lang w:val="ru-RU"/>
        </w:rPr>
        <w:t xml:space="preserve"> </w:t>
      </w:r>
      <w:proofErr w:type="spellStart"/>
      <w:r w:rsidR="00D20806" w:rsidRPr="007D4918">
        <w:rPr>
          <w:color w:val="auto"/>
          <w:lang w:val="ru-RU"/>
        </w:rPr>
        <w:t>секциялық</w:t>
      </w:r>
      <w:proofErr w:type="spellEnd"/>
      <w:r w:rsidR="00D20806" w:rsidRPr="007D4918">
        <w:rPr>
          <w:color w:val="auto"/>
          <w:lang w:val="ru-RU"/>
        </w:rPr>
        <w:t xml:space="preserve"> </w:t>
      </w:r>
      <w:proofErr w:type="spellStart"/>
      <w:r w:rsidR="00D20806" w:rsidRPr="007D4918">
        <w:rPr>
          <w:color w:val="auto"/>
          <w:lang w:val="ru-RU"/>
        </w:rPr>
        <w:t>материалдар</w:t>
      </w:r>
      <w:proofErr w:type="spellEnd"/>
      <w:r w:rsidRPr="007D4918">
        <w:rPr>
          <w:color w:val="auto"/>
          <w:lang w:val="ru-RU"/>
        </w:rPr>
        <w:t>.</w:t>
      </w:r>
    </w:p>
    <w:p w:rsidR="00354CDB" w:rsidRPr="007D4918" w:rsidRDefault="00354CDB" w:rsidP="00110C9D">
      <w:pPr>
        <w:pStyle w:val="a7"/>
        <w:spacing w:after="0" w:line="360" w:lineRule="auto"/>
        <w:ind w:left="0" w:firstLine="709"/>
        <w:contextualSpacing/>
        <w:jc w:val="both"/>
        <w:rPr>
          <w:color w:val="auto"/>
          <w:lang w:val="ru-RU"/>
        </w:rPr>
      </w:pPr>
      <w:proofErr w:type="spellStart"/>
      <w:r w:rsidRPr="007D4918">
        <w:rPr>
          <w:color w:val="auto"/>
          <w:lang w:val="ru-RU"/>
        </w:rPr>
        <w:t>Жұмыстың</w:t>
      </w:r>
      <w:proofErr w:type="spellEnd"/>
      <w:r w:rsidRPr="007D4918">
        <w:rPr>
          <w:color w:val="auto"/>
          <w:lang w:val="ru-RU"/>
        </w:rPr>
        <w:t xml:space="preserve"> </w:t>
      </w:r>
      <w:proofErr w:type="spellStart"/>
      <w:r w:rsidRPr="007D4918">
        <w:rPr>
          <w:color w:val="auto"/>
          <w:lang w:val="ru-RU"/>
        </w:rPr>
        <w:t>мақсаты</w:t>
      </w:r>
      <w:proofErr w:type="spellEnd"/>
      <w:r w:rsidRPr="007D4918">
        <w:rPr>
          <w:color w:val="auto"/>
          <w:lang w:val="ru-RU"/>
        </w:rPr>
        <w:t xml:space="preserve"> – </w:t>
      </w:r>
      <w:r w:rsidR="009E747E" w:rsidRPr="007D4918">
        <w:rPr>
          <w:rFonts w:cs="Times New Roman"/>
          <w:lang w:val="kk-KZ"/>
        </w:rPr>
        <w:t xml:space="preserve">Метагеномдық талдау көмегімен Каспий итбалықтары жұқтыратын вирустардың кең спектрін, олардың айналым динамикасын сипаттау, бұрын анықталмаған және нашар зерттелген вирустық қоздырғыштарды анықтау және жануарлардың жаппай ауруы мен өлім-жітіміне вирустардың қатынасын бағалау, инфекцияларды молекулалық </w:t>
      </w:r>
      <w:proofErr w:type="gramStart"/>
      <w:r w:rsidR="009E747E" w:rsidRPr="007D4918">
        <w:rPr>
          <w:rFonts w:cs="Times New Roman"/>
          <w:lang w:val="kk-KZ"/>
        </w:rPr>
        <w:t>балау</w:t>
      </w:r>
      <w:proofErr w:type="gramEnd"/>
      <w:r w:rsidR="009E747E" w:rsidRPr="007D4918">
        <w:rPr>
          <w:rFonts w:cs="Times New Roman"/>
          <w:lang w:val="kk-KZ"/>
        </w:rPr>
        <w:t>ға арналған препараттар әзірлеу</w:t>
      </w:r>
      <w:r w:rsidRPr="007D4918">
        <w:rPr>
          <w:color w:val="auto"/>
          <w:lang w:val="ru-RU"/>
        </w:rPr>
        <w:t>.</w:t>
      </w:r>
    </w:p>
    <w:p w:rsidR="002A4861" w:rsidRPr="007D4918" w:rsidRDefault="009E747E" w:rsidP="00110C9D">
      <w:pPr>
        <w:pStyle w:val="a7"/>
        <w:spacing w:after="0" w:line="360" w:lineRule="auto"/>
        <w:ind w:left="0" w:firstLine="709"/>
        <w:contextualSpacing/>
        <w:jc w:val="both"/>
        <w:rPr>
          <w:color w:val="auto"/>
          <w:lang w:val="ru-RU"/>
        </w:rPr>
      </w:pPr>
      <w:proofErr w:type="spellStart"/>
      <w:r w:rsidRPr="007D4918">
        <w:rPr>
          <w:color w:val="auto"/>
          <w:lang w:val="ru-RU"/>
        </w:rPr>
        <w:t>Жұмыс</w:t>
      </w:r>
      <w:proofErr w:type="spellEnd"/>
      <w:r w:rsidRPr="007D4918">
        <w:rPr>
          <w:color w:val="auto"/>
          <w:lang w:val="ru-RU"/>
        </w:rPr>
        <w:t xml:space="preserve"> </w:t>
      </w:r>
      <w:proofErr w:type="spellStart"/>
      <w:r w:rsidRPr="007D4918">
        <w:rPr>
          <w:color w:val="auto"/>
          <w:lang w:val="ru-RU"/>
        </w:rPr>
        <w:t>нәтижелері</w:t>
      </w:r>
      <w:proofErr w:type="spellEnd"/>
      <w:r w:rsidRPr="007D4918">
        <w:rPr>
          <w:color w:val="auto"/>
          <w:lang w:val="ru-RU"/>
        </w:rPr>
        <w:t xml:space="preserve"> </w:t>
      </w:r>
      <w:proofErr w:type="spellStart"/>
      <w:r w:rsidRPr="007D4918">
        <w:rPr>
          <w:color w:val="auto"/>
          <w:lang w:val="ru-RU"/>
        </w:rPr>
        <w:t>және</w:t>
      </w:r>
      <w:proofErr w:type="spellEnd"/>
      <w:r w:rsidRPr="007D4918">
        <w:rPr>
          <w:color w:val="auto"/>
          <w:lang w:val="ru-RU"/>
        </w:rPr>
        <w:t xml:space="preserve"> </w:t>
      </w:r>
      <w:proofErr w:type="spellStart"/>
      <w:r w:rsidRPr="007D4918">
        <w:rPr>
          <w:color w:val="auto"/>
          <w:lang w:val="ru-RU"/>
        </w:rPr>
        <w:t>олардың</w:t>
      </w:r>
      <w:proofErr w:type="spellEnd"/>
      <w:r w:rsidRPr="007D4918">
        <w:rPr>
          <w:color w:val="auto"/>
          <w:lang w:val="ru-RU"/>
        </w:rPr>
        <w:t xml:space="preserve"> </w:t>
      </w:r>
      <w:proofErr w:type="spellStart"/>
      <w:r w:rsidRPr="007D4918">
        <w:rPr>
          <w:color w:val="auto"/>
          <w:lang w:val="ru-RU"/>
        </w:rPr>
        <w:t>жаң</w:t>
      </w:r>
      <w:proofErr w:type="gramStart"/>
      <w:r w:rsidRPr="007D4918">
        <w:rPr>
          <w:color w:val="auto"/>
          <w:lang w:val="ru-RU"/>
        </w:rPr>
        <w:t>алы</w:t>
      </w:r>
      <w:proofErr w:type="gramEnd"/>
      <w:r w:rsidRPr="007D4918">
        <w:rPr>
          <w:color w:val="auto"/>
          <w:lang w:val="ru-RU"/>
        </w:rPr>
        <w:t>ғы</w:t>
      </w:r>
      <w:proofErr w:type="spellEnd"/>
      <w:r w:rsidRPr="007D4918">
        <w:rPr>
          <w:color w:val="auto"/>
          <w:lang w:val="ru-RU"/>
        </w:rPr>
        <w:t xml:space="preserve">. </w:t>
      </w:r>
      <w:proofErr w:type="spellStart"/>
      <w:r w:rsidRPr="007D4918">
        <w:rPr>
          <w:color w:val="auto"/>
          <w:lang w:val="ru-RU"/>
        </w:rPr>
        <w:t>Кестеге</w:t>
      </w:r>
      <w:proofErr w:type="spellEnd"/>
      <w:r w:rsidRPr="007D4918">
        <w:rPr>
          <w:color w:val="auto"/>
          <w:lang w:val="ru-RU"/>
        </w:rPr>
        <w:t xml:space="preserve"> </w:t>
      </w:r>
      <w:proofErr w:type="spellStart"/>
      <w:r w:rsidRPr="007D4918">
        <w:rPr>
          <w:color w:val="auto"/>
          <w:lang w:val="ru-RU"/>
        </w:rPr>
        <w:t>сәйкес</w:t>
      </w:r>
      <w:proofErr w:type="spellEnd"/>
      <w:r w:rsidRPr="007D4918">
        <w:rPr>
          <w:color w:val="auto"/>
          <w:lang w:val="ru-RU"/>
        </w:rPr>
        <w:t xml:space="preserve"> </w:t>
      </w:r>
      <w:proofErr w:type="spellStart"/>
      <w:r w:rsidRPr="007D4918">
        <w:rPr>
          <w:color w:val="auto"/>
          <w:lang w:val="ru-RU"/>
        </w:rPr>
        <w:t>биологиялық</w:t>
      </w:r>
      <w:proofErr w:type="spellEnd"/>
      <w:r w:rsidRPr="007D4918">
        <w:rPr>
          <w:color w:val="auto"/>
          <w:lang w:val="ru-RU"/>
        </w:rPr>
        <w:t xml:space="preserve"> </w:t>
      </w:r>
      <w:proofErr w:type="spellStart"/>
      <w:r w:rsidRPr="007D4918">
        <w:rPr>
          <w:color w:val="auto"/>
          <w:lang w:val="ru-RU"/>
        </w:rPr>
        <w:t>материалдарды</w:t>
      </w:r>
      <w:proofErr w:type="spellEnd"/>
      <w:r w:rsidRPr="007D4918">
        <w:rPr>
          <w:color w:val="auto"/>
          <w:lang w:val="ru-RU"/>
        </w:rPr>
        <w:t xml:space="preserve"> </w:t>
      </w:r>
      <w:proofErr w:type="spellStart"/>
      <w:r w:rsidRPr="007D4918">
        <w:rPr>
          <w:color w:val="auto"/>
          <w:lang w:val="ru-RU"/>
        </w:rPr>
        <w:t>итбалықтардан</w:t>
      </w:r>
      <w:proofErr w:type="spellEnd"/>
      <w:r w:rsidRPr="007D4918">
        <w:rPr>
          <w:color w:val="auto"/>
          <w:lang w:val="ru-RU"/>
        </w:rPr>
        <w:t xml:space="preserve"> </w:t>
      </w:r>
      <w:proofErr w:type="spellStart"/>
      <w:r w:rsidRPr="007D4918">
        <w:rPr>
          <w:color w:val="auto"/>
          <w:lang w:val="ru-RU"/>
        </w:rPr>
        <w:t>жинау</w:t>
      </w:r>
      <w:proofErr w:type="spellEnd"/>
      <w:r w:rsidRPr="007D4918">
        <w:rPr>
          <w:color w:val="auto"/>
          <w:lang w:val="ru-RU"/>
        </w:rPr>
        <w:t xml:space="preserve"> </w:t>
      </w:r>
      <w:proofErr w:type="spellStart"/>
      <w:r w:rsidRPr="007D4918">
        <w:rPr>
          <w:color w:val="auto"/>
          <w:lang w:val="ru-RU"/>
        </w:rPr>
        <w:t>қоныс</w:t>
      </w:r>
      <w:proofErr w:type="spellEnd"/>
      <w:r w:rsidRPr="007D4918">
        <w:rPr>
          <w:color w:val="auto"/>
          <w:lang w:val="ru-RU"/>
        </w:rPr>
        <w:t xml:space="preserve"> </w:t>
      </w:r>
      <w:proofErr w:type="spellStart"/>
      <w:r w:rsidRPr="007D4918">
        <w:rPr>
          <w:color w:val="auto"/>
          <w:lang w:val="ru-RU"/>
        </w:rPr>
        <w:t>аудару</w:t>
      </w:r>
      <w:proofErr w:type="spellEnd"/>
      <w:r w:rsidRPr="007D4918">
        <w:rPr>
          <w:color w:val="auto"/>
          <w:lang w:val="ru-RU"/>
        </w:rPr>
        <w:t xml:space="preserve"> </w:t>
      </w:r>
      <w:proofErr w:type="spellStart"/>
      <w:r w:rsidRPr="007D4918">
        <w:rPr>
          <w:color w:val="auto"/>
          <w:lang w:val="ru-RU"/>
        </w:rPr>
        <w:t>кезеңінде</w:t>
      </w:r>
      <w:proofErr w:type="spellEnd"/>
      <w:r w:rsidRPr="007D4918">
        <w:rPr>
          <w:color w:val="auto"/>
          <w:lang w:val="ru-RU"/>
        </w:rPr>
        <w:t xml:space="preserve"> </w:t>
      </w:r>
      <w:proofErr w:type="spellStart"/>
      <w:r w:rsidRPr="007D4918">
        <w:rPr>
          <w:color w:val="auto"/>
          <w:lang w:val="ru-RU"/>
        </w:rPr>
        <w:t>Қазақстан</w:t>
      </w:r>
      <w:proofErr w:type="spellEnd"/>
      <w:r w:rsidRPr="007D4918">
        <w:rPr>
          <w:color w:val="auto"/>
          <w:lang w:val="ru-RU"/>
        </w:rPr>
        <w:t xml:space="preserve"> мен </w:t>
      </w:r>
      <w:proofErr w:type="spellStart"/>
      <w:r w:rsidRPr="007D4918">
        <w:rPr>
          <w:color w:val="auto"/>
          <w:lang w:val="ru-RU"/>
        </w:rPr>
        <w:t>Ресейдің</w:t>
      </w:r>
      <w:proofErr w:type="spellEnd"/>
      <w:r w:rsidRPr="007D4918">
        <w:rPr>
          <w:color w:val="auto"/>
          <w:lang w:val="ru-RU"/>
        </w:rPr>
        <w:t xml:space="preserve"> </w:t>
      </w:r>
      <w:proofErr w:type="spellStart"/>
      <w:r w:rsidRPr="007D4918">
        <w:rPr>
          <w:color w:val="auto"/>
          <w:lang w:val="ru-RU"/>
        </w:rPr>
        <w:t>теңіз</w:t>
      </w:r>
      <w:proofErr w:type="spellEnd"/>
      <w:r w:rsidRPr="007D4918">
        <w:rPr>
          <w:color w:val="auto"/>
          <w:lang w:val="ru-RU"/>
        </w:rPr>
        <w:t xml:space="preserve"> </w:t>
      </w:r>
      <w:proofErr w:type="spellStart"/>
      <w:r w:rsidRPr="007D4918">
        <w:rPr>
          <w:color w:val="auto"/>
          <w:lang w:val="ru-RU"/>
        </w:rPr>
        <w:t>суларындағы</w:t>
      </w:r>
      <w:proofErr w:type="spellEnd"/>
      <w:r w:rsidRPr="007D4918">
        <w:rPr>
          <w:color w:val="auto"/>
          <w:lang w:val="ru-RU"/>
        </w:rPr>
        <w:t xml:space="preserve"> </w:t>
      </w:r>
      <w:proofErr w:type="spellStart"/>
      <w:r w:rsidRPr="007D4918">
        <w:rPr>
          <w:color w:val="auto"/>
          <w:lang w:val="ru-RU"/>
        </w:rPr>
        <w:t>аралдар</w:t>
      </w:r>
      <w:proofErr w:type="spellEnd"/>
      <w:r w:rsidRPr="007D4918">
        <w:rPr>
          <w:color w:val="auto"/>
          <w:lang w:val="ru-RU"/>
        </w:rPr>
        <w:t xml:space="preserve"> мен </w:t>
      </w:r>
      <w:proofErr w:type="spellStart"/>
      <w:r w:rsidRPr="007D4918">
        <w:rPr>
          <w:color w:val="auto"/>
          <w:lang w:val="ru-RU"/>
        </w:rPr>
        <w:t>жағалауларда</w:t>
      </w:r>
      <w:proofErr w:type="spellEnd"/>
      <w:r w:rsidRPr="007D4918">
        <w:rPr>
          <w:color w:val="auto"/>
          <w:lang w:val="ru-RU"/>
        </w:rPr>
        <w:t xml:space="preserve"> </w:t>
      </w:r>
      <w:proofErr w:type="spellStart"/>
      <w:r w:rsidRPr="007D4918">
        <w:rPr>
          <w:color w:val="auto"/>
          <w:lang w:val="ru-RU"/>
        </w:rPr>
        <w:t>ұйымдастырылды</w:t>
      </w:r>
      <w:proofErr w:type="spellEnd"/>
      <w:r w:rsidRPr="007D4918">
        <w:rPr>
          <w:color w:val="auto"/>
          <w:lang w:val="ru-RU"/>
        </w:rPr>
        <w:t xml:space="preserve">. 2020 </w:t>
      </w:r>
      <w:proofErr w:type="spellStart"/>
      <w:r w:rsidRPr="007D4918">
        <w:rPr>
          <w:color w:val="auto"/>
          <w:lang w:val="ru-RU"/>
        </w:rPr>
        <w:t>жылы</w:t>
      </w:r>
      <w:proofErr w:type="spellEnd"/>
      <w:r w:rsidRPr="007D4918">
        <w:rPr>
          <w:color w:val="auto"/>
          <w:lang w:val="ru-RU"/>
        </w:rPr>
        <w:t xml:space="preserve">. Каспий </w:t>
      </w:r>
      <w:proofErr w:type="spellStart"/>
      <w:r w:rsidRPr="007D4918">
        <w:rPr>
          <w:color w:val="auto"/>
          <w:lang w:val="ru-RU"/>
        </w:rPr>
        <w:t>итбалықтарының</w:t>
      </w:r>
      <w:proofErr w:type="spellEnd"/>
      <w:r w:rsidRPr="007D4918">
        <w:rPr>
          <w:color w:val="auto"/>
          <w:lang w:val="ru-RU"/>
        </w:rPr>
        <w:t xml:space="preserve"> </w:t>
      </w:r>
      <w:proofErr w:type="spellStart"/>
      <w:r w:rsidRPr="007D4918">
        <w:rPr>
          <w:color w:val="auto"/>
          <w:lang w:val="ru-RU"/>
        </w:rPr>
        <w:t>вирустық</w:t>
      </w:r>
      <w:proofErr w:type="spellEnd"/>
      <w:r w:rsidRPr="007D4918">
        <w:rPr>
          <w:color w:val="auto"/>
          <w:lang w:val="ru-RU"/>
        </w:rPr>
        <w:t xml:space="preserve"> </w:t>
      </w:r>
      <w:proofErr w:type="spellStart"/>
      <w:r w:rsidRPr="007D4918">
        <w:rPr>
          <w:color w:val="auto"/>
          <w:lang w:val="ru-RU"/>
        </w:rPr>
        <w:t>метапопуляциясын</w:t>
      </w:r>
      <w:proofErr w:type="spellEnd"/>
      <w:r w:rsidRPr="007D4918">
        <w:rPr>
          <w:color w:val="auto"/>
          <w:lang w:val="ru-RU"/>
        </w:rPr>
        <w:t xml:space="preserve"> </w:t>
      </w:r>
      <w:proofErr w:type="spellStart"/>
      <w:r w:rsidRPr="007D4918">
        <w:rPr>
          <w:color w:val="auto"/>
          <w:lang w:val="ru-RU"/>
        </w:rPr>
        <w:t>зерттеу</w:t>
      </w:r>
      <w:proofErr w:type="spellEnd"/>
      <w:r w:rsidRPr="007D4918">
        <w:rPr>
          <w:color w:val="auto"/>
          <w:lang w:val="ru-RU"/>
        </w:rPr>
        <w:t xml:space="preserve"> </w:t>
      </w:r>
      <w:proofErr w:type="spellStart"/>
      <w:r w:rsidRPr="007D4918">
        <w:rPr>
          <w:color w:val="auto"/>
          <w:lang w:val="ru-RU"/>
        </w:rPr>
        <w:t>үшін</w:t>
      </w:r>
      <w:proofErr w:type="spellEnd"/>
      <w:r w:rsidRPr="007D4918">
        <w:rPr>
          <w:color w:val="auto"/>
          <w:lang w:val="ru-RU"/>
        </w:rPr>
        <w:t xml:space="preserve"> </w:t>
      </w:r>
      <w:r w:rsidR="001451AE" w:rsidRPr="007D4918">
        <w:rPr>
          <w:color w:val="auto"/>
          <w:lang w:val="ru-RU"/>
        </w:rPr>
        <w:t xml:space="preserve">21 </w:t>
      </w:r>
      <w:proofErr w:type="spellStart"/>
      <w:r w:rsidR="001451AE" w:rsidRPr="007D4918">
        <w:rPr>
          <w:color w:val="auto"/>
          <w:lang w:val="ru-RU"/>
        </w:rPr>
        <w:t>итбалықтан</w:t>
      </w:r>
      <w:proofErr w:type="spellEnd"/>
      <w:r w:rsidR="001451AE" w:rsidRPr="007D4918">
        <w:rPr>
          <w:color w:val="auto"/>
          <w:lang w:val="ru-RU"/>
        </w:rPr>
        <w:t xml:space="preserve"> (20</w:t>
      </w:r>
      <w:r w:rsidRPr="007D4918">
        <w:rPr>
          <w:color w:val="auto"/>
          <w:lang w:val="ru-RU"/>
        </w:rPr>
        <w:t xml:space="preserve"> </w:t>
      </w:r>
      <w:proofErr w:type="spellStart"/>
      <w:r w:rsidRPr="007D4918">
        <w:rPr>
          <w:color w:val="auto"/>
          <w:lang w:val="ru-RU"/>
        </w:rPr>
        <w:t>ті</w:t>
      </w:r>
      <w:proofErr w:type="gramStart"/>
      <w:r w:rsidRPr="007D4918">
        <w:rPr>
          <w:color w:val="auto"/>
          <w:lang w:val="ru-RU"/>
        </w:rPr>
        <w:t>р</w:t>
      </w:r>
      <w:proofErr w:type="gramEnd"/>
      <w:r w:rsidRPr="007D4918">
        <w:rPr>
          <w:color w:val="auto"/>
          <w:lang w:val="ru-RU"/>
        </w:rPr>
        <w:t>і</w:t>
      </w:r>
      <w:proofErr w:type="spellEnd"/>
      <w:r w:rsidRPr="007D4918">
        <w:rPr>
          <w:color w:val="auto"/>
          <w:lang w:val="ru-RU"/>
        </w:rPr>
        <w:t xml:space="preserve"> </w:t>
      </w:r>
      <w:proofErr w:type="spellStart"/>
      <w:r w:rsidRPr="007D4918">
        <w:rPr>
          <w:color w:val="auto"/>
          <w:lang w:val="ru-RU"/>
        </w:rPr>
        <w:t>және</w:t>
      </w:r>
      <w:proofErr w:type="spellEnd"/>
      <w:r w:rsidRPr="007D4918">
        <w:rPr>
          <w:color w:val="auto"/>
          <w:lang w:val="ru-RU"/>
        </w:rPr>
        <w:t xml:space="preserve"> </w:t>
      </w:r>
      <w:proofErr w:type="spellStart"/>
      <w:r w:rsidRPr="007D4918">
        <w:rPr>
          <w:color w:val="auto"/>
          <w:lang w:val="ru-RU"/>
        </w:rPr>
        <w:t>бір</w:t>
      </w:r>
      <w:proofErr w:type="spellEnd"/>
      <w:r w:rsidRPr="007D4918">
        <w:rPr>
          <w:color w:val="auto"/>
          <w:lang w:val="ru-RU"/>
        </w:rPr>
        <w:t xml:space="preserve"> </w:t>
      </w:r>
      <w:proofErr w:type="spellStart"/>
      <w:r w:rsidRPr="007D4918">
        <w:rPr>
          <w:color w:val="auto"/>
          <w:lang w:val="ru-RU"/>
        </w:rPr>
        <w:t>өлі</w:t>
      </w:r>
      <w:proofErr w:type="spellEnd"/>
      <w:r w:rsidRPr="007D4918">
        <w:rPr>
          <w:color w:val="auto"/>
          <w:lang w:val="ru-RU"/>
        </w:rPr>
        <w:t xml:space="preserve">) </w:t>
      </w:r>
      <w:r w:rsidR="001451AE" w:rsidRPr="007D4918">
        <w:rPr>
          <w:color w:val="auto"/>
          <w:lang w:val="ru-RU"/>
        </w:rPr>
        <w:t>76</w:t>
      </w:r>
      <w:r w:rsidRPr="007D4918">
        <w:rPr>
          <w:color w:val="auto"/>
          <w:lang w:val="ru-RU"/>
        </w:rPr>
        <w:t xml:space="preserve"> </w:t>
      </w:r>
      <w:proofErr w:type="spellStart"/>
      <w:r w:rsidRPr="007D4918">
        <w:rPr>
          <w:color w:val="auto"/>
          <w:lang w:val="ru-RU"/>
        </w:rPr>
        <w:t>клиникалық</w:t>
      </w:r>
      <w:proofErr w:type="spellEnd"/>
      <w:r w:rsidRPr="007D4918">
        <w:rPr>
          <w:color w:val="auto"/>
          <w:lang w:val="ru-RU"/>
        </w:rPr>
        <w:t xml:space="preserve"> </w:t>
      </w:r>
      <w:proofErr w:type="spellStart"/>
      <w:r w:rsidRPr="007D4918">
        <w:rPr>
          <w:color w:val="auto"/>
          <w:lang w:val="ru-RU"/>
        </w:rPr>
        <w:t>сынамалар</w:t>
      </w:r>
      <w:proofErr w:type="spellEnd"/>
      <w:r w:rsidRPr="007D4918">
        <w:rPr>
          <w:color w:val="auto"/>
          <w:lang w:val="ru-RU"/>
        </w:rPr>
        <w:t xml:space="preserve"> мен </w:t>
      </w:r>
      <w:proofErr w:type="spellStart"/>
      <w:r w:rsidRPr="007D4918">
        <w:rPr>
          <w:color w:val="auto"/>
          <w:lang w:val="ru-RU"/>
        </w:rPr>
        <w:t>секциялық</w:t>
      </w:r>
      <w:proofErr w:type="spellEnd"/>
      <w:r w:rsidRPr="007D4918">
        <w:rPr>
          <w:color w:val="auto"/>
          <w:lang w:val="ru-RU"/>
        </w:rPr>
        <w:t xml:space="preserve"> </w:t>
      </w:r>
      <w:proofErr w:type="spellStart"/>
      <w:r w:rsidRPr="007D4918">
        <w:rPr>
          <w:color w:val="auto"/>
          <w:lang w:val="ru-RU"/>
        </w:rPr>
        <w:t>материалдар</w:t>
      </w:r>
      <w:proofErr w:type="spellEnd"/>
      <w:r w:rsidRPr="007D4918">
        <w:rPr>
          <w:color w:val="auto"/>
          <w:lang w:val="ru-RU"/>
        </w:rPr>
        <w:t xml:space="preserve"> </w:t>
      </w:r>
      <w:proofErr w:type="spellStart"/>
      <w:r w:rsidRPr="007D4918">
        <w:rPr>
          <w:color w:val="auto"/>
          <w:lang w:val="ru-RU"/>
        </w:rPr>
        <w:t>алынды</w:t>
      </w:r>
      <w:proofErr w:type="spellEnd"/>
      <w:r w:rsidRPr="007D4918">
        <w:rPr>
          <w:color w:val="auto"/>
          <w:lang w:val="ru-RU"/>
        </w:rPr>
        <w:t xml:space="preserve">. </w:t>
      </w:r>
      <w:proofErr w:type="spellStart"/>
      <w:r w:rsidRPr="007D4918">
        <w:rPr>
          <w:color w:val="auto"/>
          <w:lang w:val="ru-RU"/>
        </w:rPr>
        <w:t>Материалдарды</w:t>
      </w:r>
      <w:proofErr w:type="spellEnd"/>
      <w:r w:rsidRPr="007D4918">
        <w:rPr>
          <w:color w:val="auto"/>
          <w:lang w:val="ru-RU"/>
        </w:rPr>
        <w:t xml:space="preserve"> </w:t>
      </w:r>
      <w:proofErr w:type="spellStart"/>
      <w:r w:rsidRPr="007D4918">
        <w:rPr>
          <w:color w:val="auto"/>
          <w:lang w:val="ru-RU"/>
        </w:rPr>
        <w:t>жинау</w:t>
      </w:r>
      <w:proofErr w:type="spellEnd"/>
      <w:r w:rsidRPr="007D4918">
        <w:rPr>
          <w:color w:val="auto"/>
          <w:lang w:val="ru-RU"/>
        </w:rPr>
        <w:t xml:space="preserve"> 2020 </w:t>
      </w:r>
      <w:proofErr w:type="spellStart"/>
      <w:r w:rsidRPr="007D4918">
        <w:rPr>
          <w:color w:val="auto"/>
          <w:lang w:val="ru-RU"/>
        </w:rPr>
        <w:t>жылдың</w:t>
      </w:r>
      <w:proofErr w:type="spellEnd"/>
      <w:r w:rsidRPr="007D4918">
        <w:rPr>
          <w:color w:val="auto"/>
          <w:lang w:val="ru-RU"/>
        </w:rPr>
        <w:t xml:space="preserve"> </w:t>
      </w:r>
      <w:proofErr w:type="spellStart"/>
      <w:r w:rsidRPr="007D4918">
        <w:rPr>
          <w:color w:val="auto"/>
          <w:lang w:val="ru-RU"/>
        </w:rPr>
        <w:t>соңына</w:t>
      </w:r>
      <w:proofErr w:type="spellEnd"/>
      <w:r w:rsidRPr="007D4918">
        <w:rPr>
          <w:color w:val="auto"/>
          <w:lang w:val="ru-RU"/>
        </w:rPr>
        <w:t xml:space="preserve"> </w:t>
      </w:r>
      <w:proofErr w:type="spellStart"/>
      <w:r w:rsidRPr="007D4918">
        <w:rPr>
          <w:color w:val="auto"/>
          <w:lang w:val="ru-RU"/>
        </w:rPr>
        <w:t>дейін</w:t>
      </w:r>
      <w:proofErr w:type="spellEnd"/>
      <w:r w:rsidRPr="007D4918">
        <w:rPr>
          <w:color w:val="auto"/>
          <w:lang w:val="ru-RU"/>
        </w:rPr>
        <w:t xml:space="preserve"> </w:t>
      </w:r>
      <w:proofErr w:type="spellStart"/>
      <w:r w:rsidRPr="007D4918">
        <w:rPr>
          <w:color w:val="auto"/>
          <w:lang w:val="ru-RU"/>
        </w:rPr>
        <w:t>жалғасады</w:t>
      </w:r>
      <w:proofErr w:type="spellEnd"/>
      <w:r w:rsidRPr="007D4918">
        <w:rPr>
          <w:color w:val="auto"/>
          <w:lang w:val="ru-RU"/>
        </w:rPr>
        <w:t xml:space="preserve">. </w:t>
      </w:r>
      <w:proofErr w:type="spellStart"/>
      <w:r w:rsidRPr="007D4918">
        <w:rPr>
          <w:color w:val="auto"/>
          <w:lang w:val="ru-RU"/>
        </w:rPr>
        <w:t>Алынған</w:t>
      </w:r>
      <w:proofErr w:type="spellEnd"/>
      <w:r w:rsidRPr="007D4918">
        <w:rPr>
          <w:color w:val="auto"/>
          <w:lang w:val="ru-RU"/>
        </w:rPr>
        <w:t xml:space="preserve"> </w:t>
      </w:r>
      <w:proofErr w:type="spellStart"/>
      <w:r w:rsidRPr="007D4918">
        <w:rPr>
          <w:color w:val="auto"/>
          <w:lang w:val="ru-RU"/>
        </w:rPr>
        <w:t>материалдар</w:t>
      </w:r>
      <w:proofErr w:type="spellEnd"/>
      <w:r w:rsidRPr="007D4918">
        <w:rPr>
          <w:color w:val="auto"/>
          <w:lang w:val="ru-RU"/>
        </w:rPr>
        <w:t xml:space="preserve"> </w:t>
      </w:r>
      <w:proofErr w:type="spellStart"/>
      <w:r w:rsidRPr="007D4918">
        <w:rPr>
          <w:color w:val="auto"/>
          <w:lang w:val="ru-RU"/>
        </w:rPr>
        <w:t>жобалық</w:t>
      </w:r>
      <w:proofErr w:type="spellEnd"/>
      <w:r w:rsidRPr="007D4918">
        <w:rPr>
          <w:color w:val="auto"/>
          <w:lang w:val="ru-RU"/>
        </w:rPr>
        <w:t xml:space="preserve"> </w:t>
      </w:r>
      <w:proofErr w:type="spellStart"/>
      <w:r w:rsidRPr="007D4918">
        <w:rPr>
          <w:color w:val="auto"/>
          <w:lang w:val="ru-RU"/>
        </w:rPr>
        <w:t>міндеттердің</w:t>
      </w:r>
      <w:proofErr w:type="spellEnd"/>
      <w:r w:rsidRPr="007D4918">
        <w:rPr>
          <w:color w:val="auto"/>
          <w:lang w:val="ru-RU"/>
        </w:rPr>
        <w:t xml:space="preserve"> </w:t>
      </w:r>
      <w:proofErr w:type="spellStart"/>
      <w:r w:rsidRPr="007D4918">
        <w:rPr>
          <w:color w:val="auto"/>
          <w:lang w:val="ru-RU"/>
        </w:rPr>
        <w:t>орындалуын</w:t>
      </w:r>
      <w:proofErr w:type="spellEnd"/>
      <w:r w:rsidRPr="007D4918">
        <w:rPr>
          <w:color w:val="auto"/>
          <w:lang w:val="ru-RU"/>
        </w:rPr>
        <w:t xml:space="preserve"> </w:t>
      </w:r>
      <w:proofErr w:type="spellStart"/>
      <w:r w:rsidRPr="007D4918">
        <w:rPr>
          <w:color w:val="auto"/>
          <w:lang w:val="ru-RU"/>
        </w:rPr>
        <w:t>қамтамасыз</w:t>
      </w:r>
      <w:proofErr w:type="spellEnd"/>
      <w:r w:rsidRPr="007D4918">
        <w:rPr>
          <w:color w:val="auto"/>
          <w:lang w:val="ru-RU"/>
        </w:rPr>
        <w:t xml:space="preserve"> </w:t>
      </w:r>
      <w:proofErr w:type="spellStart"/>
      <w:r w:rsidRPr="007D4918">
        <w:rPr>
          <w:color w:val="auto"/>
          <w:lang w:val="ru-RU"/>
        </w:rPr>
        <w:t>етеді</w:t>
      </w:r>
      <w:proofErr w:type="spellEnd"/>
      <w:r w:rsidR="002A4861" w:rsidRPr="007D4918">
        <w:rPr>
          <w:color w:val="auto"/>
          <w:lang w:val="ru-RU"/>
        </w:rPr>
        <w:t>.</w:t>
      </w:r>
    </w:p>
    <w:p w:rsidR="00354CDB" w:rsidRPr="007D4918" w:rsidRDefault="00354CDB" w:rsidP="00110C9D">
      <w:pPr>
        <w:pStyle w:val="a7"/>
        <w:spacing w:after="0" w:line="360" w:lineRule="auto"/>
        <w:ind w:left="0" w:firstLine="709"/>
        <w:contextualSpacing/>
        <w:jc w:val="both"/>
        <w:rPr>
          <w:color w:val="auto"/>
          <w:lang w:val="kk-KZ"/>
        </w:rPr>
      </w:pPr>
      <w:r w:rsidRPr="007D4918">
        <w:rPr>
          <w:color w:val="auto"/>
          <w:lang w:val="kk-KZ"/>
        </w:rPr>
        <w:t>Зерттеудің нәтижелері каспийлік итбалықтар популяциясында эпизоотиялық және экологиялық жағдайлар</w:t>
      </w:r>
      <w:r w:rsidR="001F0905" w:rsidRPr="007D4918">
        <w:rPr>
          <w:color w:val="auto"/>
          <w:lang w:val="kk-KZ"/>
        </w:rPr>
        <w:t>ға</w:t>
      </w:r>
      <w:r w:rsidRPr="007D4918">
        <w:rPr>
          <w:color w:val="auto"/>
          <w:lang w:val="kk-KZ"/>
        </w:rPr>
        <w:t xml:space="preserve"> болжа</w:t>
      </w:r>
      <w:r w:rsidR="001F0905" w:rsidRPr="007D4918">
        <w:rPr>
          <w:color w:val="auto"/>
          <w:lang w:val="kk-KZ"/>
        </w:rPr>
        <w:t>м</w:t>
      </w:r>
      <w:r w:rsidRPr="007D4918">
        <w:rPr>
          <w:color w:val="auto"/>
          <w:lang w:val="kk-KZ"/>
        </w:rPr>
        <w:t xml:space="preserve"> жасағанда, осы жануарлар </w:t>
      </w:r>
      <w:r w:rsidR="001F0905" w:rsidRPr="007D4918">
        <w:rPr>
          <w:color w:val="auto"/>
          <w:lang w:val="kk-KZ"/>
        </w:rPr>
        <w:t>арасындағы</w:t>
      </w:r>
      <w:r w:rsidRPr="007D4918">
        <w:rPr>
          <w:color w:val="auto"/>
          <w:lang w:val="kk-KZ"/>
        </w:rPr>
        <w:t xml:space="preserve"> төтенше жағдайларды </w:t>
      </w:r>
      <w:r w:rsidR="001F0905" w:rsidRPr="007D4918">
        <w:rPr>
          <w:color w:val="auto"/>
          <w:lang w:val="kk-KZ"/>
        </w:rPr>
        <w:t xml:space="preserve">дер кезінде </w:t>
      </w:r>
      <w:r w:rsidRPr="007D4918">
        <w:rPr>
          <w:color w:val="auto"/>
          <w:lang w:val="kk-KZ"/>
        </w:rPr>
        <w:t>талдағанда пайдалануға болады.</w:t>
      </w:r>
    </w:p>
    <w:p w:rsidR="00EC7042" w:rsidRDefault="00354CDB" w:rsidP="00110C9D">
      <w:pPr>
        <w:pStyle w:val="a7"/>
        <w:spacing w:after="0" w:line="360" w:lineRule="auto"/>
        <w:ind w:left="0" w:firstLine="709"/>
        <w:contextualSpacing/>
        <w:jc w:val="both"/>
        <w:rPr>
          <w:color w:val="auto"/>
          <w:lang w:val="kk-KZ"/>
        </w:rPr>
      </w:pPr>
      <w:r w:rsidRPr="007D4918">
        <w:rPr>
          <w:color w:val="auto"/>
          <w:lang w:val="kk-KZ"/>
        </w:rPr>
        <w:t>Қолдану</w:t>
      </w:r>
      <w:r w:rsidR="009E747E" w:rsidRPr="007D4918">
        <w:rPr>
          <w:color w:val="auto"/>
          <w:lang w:val="kk-KZ"/>
        </w:rPr>
        <w:t xml:space="preserve"> саласы</w:t>
      </w:r>
      <w:r w:rsidR="009E747E">
        <w:rPr>
          <w:color w:val="auto"/>
          <w:lang w:val="kk-KZ"/>
        </w:rPr>
        <w:t xml:space="preserve"> –</w:t>
      </w:r>
      <w:r w:rsidR="009E747E" w:rsidRPr="006C7B07">
        <w:rPr>
          <w:rFonts w:cs="Times New Roman"/>
          <w:lang w:val="kk-KZ"/>
        </w:rPr>
        <w:t xml:space="preserve"> вирусология, теңіз вирусологиясы, ветеринарлық вирусология, экология, эпидемиология, эпизоотология.</w:t>
      </w:r>
    </w:p>
    <w:p w:rsidR="00EC7042" w:rsidRDefault="00EC7042">
      <w:pPr>
        <w:widowControl/>
        <w:suppressAutoHyphens w:val="0"/>
        <w:rPr>
          <w:color w:val="auto"/>
          <w:lang w:val="kk-KZ"/>
        </w:rPr>
      </w:pPr>
      <w:r>
        <w:rPr>
          <w:color w:val="auto"/>
          <w:lang w:val="kk-KZ"/>
        </w:rPr>
        <w:br w:type="page"/>
      </w:r>
    </w:p>
    <w:p w:rsidR="001746B7" w:rsidRPr="00B90223" w:rsidRDefault="00A0707A" w:rsidP="001D15E1">
      <w:pPr>
        <w:pStyle w:val="afa"/>
        <w:spacing w:before="0" w:line="360" w:lineRule="auto"/>
        <w:ind w:right="142"/>
        <w:contextualSpacing/>
        <w:jc w:val="center"/>
        <w:rPr>
          <w:rFonts w:ascii="Times New Roman" w:hAnsi="Times New Roman"/>
          <w:color w:val="auto"/>
          <w:sz w:val="24"/>
          <w:szCs w:val="24"/>
        </w:rPr>
      </w:pPr>
      <w:r w:rsidRPr="00B90223">
        <w:rPr>
          <w:rFonts w:ascii="Times New Roman" w:hAnsi="Times New Roman"/>
          <w:color w:val="auto"/>
          <w:sz w:val="24"/>
          <w:szCs w:val="24"/>
        </w:rPr>
        <w:lastRenderedPageBreak/>
        <w:t>СОДЕРЖАНИЕ</w:t>
      </w:r>
      <w:r w:rsidR="0089051B" w:rsidRPr="001746B7">
        <w:rPr>
          <w:rFonts w:ascii="Times New Roman" w:hAnsi="Times New Roman"/>
          <w:sz w:val="24"/>
          <w:szCs w:val="24"/>
        </w:rPr>
        <w:fldChar w:fldCharType="begin"/>
      </w:r>
      <w:r w:rsidR="00E94342" w:rsidRPr="00B90223">
        <w:rPr>
          <w:rFonts w:ascii="Times New Roman" w:hAnsi="Times New Roman"/>
          <w:sz w:val="24"/>
          <w:szCs w:val="24"/>
        </w:rPr>
        <w:instrText xml:space="preserve"> TOC \o "1-3" \h \z \u </w:instrText>
      </w:r>
      <w:r w:rsidR="0089051B" w:rsidRPr="001746B7">
        <w:rPr>
          <w:rFonts w:ascii="Times New Roman" w:hAnsi="Times New Roman"/>
          <w:sz w:val="24"/>
          <w:szCs w:val="24"/>
        </w:rPr>
        <w:fldChar w:fldCharType="separate"/>
      </w:r>
    </w:p>
    <w:p w:rsidR="001746B7" w:rsidRPr="001746B7" w:rsidRDefault="00834D6A" w:rsidP="001D15E1">
      <w:pPr>
        <w:pStyle w:val="23"/>
        <w:spacing w:after="0"/>
        <w:ind w:left="0" w:right="142"/>
        <w:contextualSpacing/>
        <w:rPr>
          <w:rFonts w:eastAsiaTheme="minorEastAsia" w:cs="Times New Roman"/>
          <w:noProof/>
          <w:color w:val="auto"/>
          <w:lang w:val="ru-RU" w:eastAsia="ru-RU" w:bidi="ar-SA"/>
        </w:rPr>
      </w:pPr>
      <w:hyperlink w:anchor="_Toc56517733" w:history="1">
        <w:r w:rsidR="001746B7" w:rsidRPr="001746B7">
          <w:rPr>
            <w:rStyle w:val="a5"/>
            <w:rFonts w:cs="Times New Roman"/>
            <w:noProof/>
            <w:u w:val="none"/>
          </w:rPr>
          <w:t>ПЕРЕЧЕНЬ СОКРАЩЕНИЙ И ОБОЗНАЧЕНИЙ</w:t>
        </w:r>
        <w:r w:rsidR="001746B7" w:rsidRPr="001746B7">
          <w:rPr>
            <w:rFonts w:cs="Times New Roman"/>
            <w:noProof/>
            <w:webHidden/>
          </w:rPr>
          <w:tab/>
        </w:r>
        <w:r w:rsidR="001746B7" w:rsidRPr="001746B7">
          <w:rPr>
            <w:rFonts w:cs="Times New Roman"/>
            <w:noProof/>
            <w:webHidden/>
          </w:rPr>
          <w:fldChar w:fldCharType="begin"/>
        </w:r>
        <w:r w:rsidR="001746B7" w:rsidRPr="001746B7">
          <w:rPr>
            <w:rFonts w:cs="Times New Roman"/>
            <w:noProof/>
            <w:webHidden/>
          </w:rPr>
          <w:instrText xml:space="preserve"> PAGEREF _Toc56517733 \h </w:instrText>
        </w:r>
        <w:r w:rsidR="001746B7" w:rsidRPr="001746B7">
          <w:rPr>
            <w:rFonts w:cs="Times New Roman"/>
            <w:noProof/>
            <w:webHidden/>
          </w:rPr>
        </w:r>
        <w:r w:rsidR="001746B7" w:rsidRPr="001746B7">
          <w:rPr>
            <w:rFonts w:cs="Times New Roman"/>
            <w:noProof/>
            <w:webHidden/>
          </w:rPr>
          <w:fldChar w:fldCharType="separate"/>
        </w:r>
        <w:r w:rsidR="001746B7" w:rsidRPr="001746B7">
          <w:rPr>
            <w:rFonts w:cs="Times New Roman"/>
            <w:noProof/>
            <w:webHidden/>
          </w:rPr>
          <w:t>6</w:t>
        </w:r>
        <w:r w:rsidR="001746B7" w:rsidRPr="001746B7">
          <w:rPr>
            <w:rFonts w:cs="Times New Roman"/>
            <w:noProof/>
            <w:webHidden/>
          </w:rPr>
          <w:fldChar w:fldCharType="end"/>
        </w:r>
      </w:hyperlink>
    </w:p>
    <w:p w:rsidR="001746B7" w:rsidRPr="001746B7" w:rsidRDefault="00834D6A" w:rsidP="001D15E1">
      <w:pPr>
        <w:pStyle w:val="23"/>
        <w:spacing w:after="0"/>
        <w:ind w:left="0" w:right="142"/>
        <w:contextualSpacing/>
        <w:rPr>
          <w:rFonts w:eastAsiaTheme="minorEastAsia" w:cs="Times New Roman"/>
          <w:noProof/>
          <w:color w:val="auto"/>
          <w:lang w:val="ru-RU" w:eastAsia="ru-RU" w:bidi="ar-SA"/>
        </w:rPr>
      </w:pPr>
      <w:hyperlink w:anchor="_Toc56517734" w:history="1">
        <w:r w:rsidR="001746B7" w:rsidRPr="001746B7">
          <w:rPr>
            <w:rStyle w:val="a5"/>
            <w:rFonts w:cs="Times New Roman"/>
            <w:noProof/>
            <w:u w:val="none"/>
          </w:rPr>
          <w:t>ВВЕДЕНИЕ</w:t>
        </w:r>
        <w:r w:rsidR="001746B7" w:rsidRPr="001746B7">
          <w:rPr>
            <w:rFonts w:cs="Times New Roman"/>
            <w:noProof/>
            <w:webHidden/>
          </w:rPr>
          <w:tab/>
        </w:r>
        <w:r w:rsidR="001746B7" w:rsidRPr="001746B7">
          <w:rPr>
            <w:rFonts w:cs="Times New Roman"/>
            <w:noProof/>
            <w:webHidden/>
          </w:rPr>
          <w:fldChar w:fldCharType="begin"/>
        </w:r>
        <w:r w:rsidR="001746B7" w:rsidRPr="001746B7">
          <w:rPr>
            <w:rFonts w:cs="Times New Roman"/>
            <w:noProof/>
            <w:webHidden/>
          </w:rPr>
          <w:instrText xml:space="preserve"> PAGEREF _Toc56517734 \h </w:instrText>
        </w:r>
        <w:r w:rsidR="001746B7" w:rsidRPr="001746B7">
          <w:rPr>
            <w:rFonts w:cs="Times New Roman"/>
            <w:noProof/>
            <w:webHidden/>
          </w:rPr>
        </w:r>
        <w:r w:rsidR="001746B7" w:rsidRPr="001746B7">
          <w:rPr>
            <w:rFonts w:cs="Times New Roman"/>
            <w:noProof/>
            <w:webHidden/>
          </w:rPr>
          <w:fldChar w:fldCharType="separate"/>
        </w:r>
        <w:r w:rsidR="001746B7" w:rsidRPr="001746B7">
          <w:rPr>
            <w:rFonts w:cs="Times New Roman"/>
            <w:noProof/>
            <w:webHidden/>
          </w:rPr>
          <w:t>7</w:t>
        </w:r>
        <w:r w:rsidR="001746B7" w:rsidRPr="001746B7">
          <w:rPr>
            <w:rFonts w:cs="Times New Roman"/>
            <w:noProof/>
            <w:webHidden/>
          </w:rPr>
          <w:fldChar w:fldCharType="end"/>
        </w:r>
      </w:hyperlink>
    </w:p>
    <w:p w:rsidR="001746B7" w:rsidRPr="001746B7" w:rsidRDefault="00834D6A" w:rsidP="001D15E1">
      <w:pPr>
        <w:pStyle w:val="23"/>
        <w:spacing w:after="0"/>
        <w:ind w:left="0" w:right="142"/>
        <w:contextualSpacing/>
        <w:rPr>
          <w:rFonts w:eastAsiaTheme="minorEastAsia" w:cs="Times New Roman"/>
          <w:noProof/>
          <w:color w:val="auto"/>
          <w:lang w:val="ru-RU" w:eastAsia="ru-RU" w:bidi="ar-SA"/>
        </w:rPr>
      </w:pPr>
      <w:hyperlink w:anchor="_Toc56517735" w:history="1">
        <w:r w:rsidR="001746B7" w:rsidRPr="001746B7">
          <w:rPr>
            <w:rStyle w:val="a5"/>
            <w:rFonts w:cs="Times New Roman"/>
            <w:noProof/>
            <w:snapToGrid w:val="0"/>
            <w:u w:val="none"/>
          </w:rPr>
          <w:t>ОСНОВНАЯ ЧАСТЬ</w:t>
        </w:r>
        <w:r w:rsidR="005737E1">
          <w:rPr>
            <w:rStyle w:val="a5"/>
            <w:rFonts w:cs="Times New Roman"/>
            <w:noProof/>
            <w:snapToGrid w:val="0"/>
            <w:u w:val="none"/>
            <w:lang w:val="ru-RU"/>
          </w:rPr>
          <w:t xml:space="preserve"> ОТЧЕТА О НИР</w:t>
        </w:r>
        <w:r w:rsidR="001746B7" w:rsidRPr="001746B7">
          <w:rPr>
            <w:rFonts w:cs="Times New Roman"/>
            <w:noProof/>
            <w:webHidden/>
          </w:rPr>
          <w:tab/>
        </w:r>
        <w:r w:rsidR="001746B7" w:rsidRPr="001746B7">
          <w:rPr>
            <w:rFonts w:cs="Times New Roman"/>
            <w:noProof/>
            <w:webHidden/>
          </w:rPr>
          <w:fldChar w:fldCharType="begin"/>
        </w:r>
        <w:r w:rsidR="001746B7" w:rsidRPr="001746B7">
          <w:rPr>
            <w:rFonts w:cs="Times New Roman"/>
            <w:noProof/>
            <w:webHidden/>
          </w:rPr>
          <w:instrText xml:space="preserve"> PAGEREF _Toc56517735 \h </w:instrText>
        </w:r>
        <w:r w:rsidR="001746B7" w:rsidRPr="001746B7">
          <w:rPr>
            <w:rFonts w:cs="Times New Roman"/>
            <w:noProof/>
            <w:webHidden/>
          </w:rPr>
        </w:r>
        <w:r w:rsidR="001746B7" w:rsidRPr="001746B7">
          <w:rPr>
            <w:rFonts w:cs="Times New Roman"/>
            <w:noProof/>
            <w:webHidden/>
          </w:rPr>
          <w:fldChar w:fldCharType="separate"/>
        </w:r>
        <w:r w:rsidR="001746B7" w:rsidRPr="001746B7">
          <w:rPr>
            <w:rFonts w:cs="Times New Roman"/>
            <w:noProof/>
            <w:webHidden/>
          </w:rPr>
          <w:t>9</w:t>
        </w:r>
        <w:r w:rsidR="001746B7" w:rsidRPr="001746B7">
          <w:rPr>
            <w:rFonts w:cs="Times New Roman"/>
            <w:noProof/>
            <w:webHidden/>
          </w:rPr>
          <w:fldChar w:fldCharType="end"/>
        </w:r>
      </w:hyperlink>
    </w:p>
    <w:p w:rsidR="001746B7" w:rsidRPr="001746B7" w:rsidRDefault="00834D6A" w:rsidP="001D15E1">
      <w:pPr>
        <w:pStyle w:val="23"/>
        <w:spacing w:after="0"/>
        <w:ind w:left="0" w:right="142"/>
        <w:contextualSpacing/>
        <w:rPr>
          <w:rFonts w:eastAsiaTheme="minorEastAsia" w:cs="Times New Roman"/>
          <w:noProof/>
          <w:color w:val="auto"/>
          <w:lang w:val="ru-RU" w:eastAsia="ru-RU" w:bidi="ar-SA"/>
        </w:rPr>
      </w:pPr>
      <w:hyperlink w:anchor="_Toc56517736" w:history="1">
        <w:r w:rsidR="001746B7" w:rsidRPr="001746B7">
          <w:rPr>
            <w:rStyle w:val="a5"/>
            <w:rFonts w:cs="Times New Roman"/>
            <w:noProof/>
            <w:snapToGrid w:val="0"/>
            <w:u w:val="none"/>
          </w:rPr>
          <w:t>Обоснование направления исследования</w:t>
        </w:r>
        <w:r w:rsidR="001746B7" w:rsidRPr="001746B7">
          <w:rPr>
            <w:rFonts w:cs="Times New Roman"/>
            <w:noProof/>
            <w:webHidden/>
          </w:rPr>
          <w:tab/>
        </w:r>
        <w:r w:rsidR="001746B7" w:rsidRPr="001746B7">
          <w:rPr>
            <w:rFonts w:cs="Times New Roman"/>
            <w:noProof/>
            <w:webHidden/>
          </w:rPr>
          <w:fldChar w:fldCharType="begin"/>
        </w:r>
        <w:r w:rsidR="001746B7" w:rsidRPr="001746B7">
          <w:rPr>
            <w:rFonts w:cs="Times New Roman"/>
            <w:noProof/>
            <w:webHidden/>
          </w:rPr>
          <w:instrText xml:space="preserve"> PAGEREF _Toc56517736 \h </w:instrText>
        </w:r>
        <w:r w:rsidR="001746B7" w:rsidRPr="001746B7">
          <w:rPr>
            <w:rFonts w:cs="Times New Roman"/>
            <w:noProof/>
            <w:webHidden/>
          </w:rPr>
        </w:r>
        <w:r w:rsidR="001746B7" w:rsidRPr="001746B7">
          <w:rPr>
            <w:rFonts w:cs="Times New Roman"/>
            <w:noProof/>
            <w:webHidden/>
          </w:rPr>
          <w:fldChar w:fldCharType="separate"/>
        </w:r>
        <w:r w:rsidR="001746B7" w:rsidRPr="001746B7">
          <w:rPr>
            <w:rFonts w:cs="Times New Roman"/>
            <w:noProof/>
            <w:webHidden/>
          </w:rPr>
          <w:t>9</w:t>
        </w:r>
        <w:r w:rsidR="001746B7" w:rsidRPr="001746B7">
          <w:rPr>
            <w:rFonts w:cs="Times New Roman"/>
            <w:noProof/>
            <w:webHidden/>
          </w:rPr>
          <w:fldChar w:fldCharType="end"/>
        </w:r>
      </w:hyperlink>
    </w:p>
    <w:p w:rsidR="001746B7" w:rsidRPr="001746B7" w:rsidRDefault="00834D6A" w:rsidP="001D15E1">
      <w:pPr>
        <w:pStyle w:val="23"/>
        <w:spacing w:after="0"/>
        <w:ind w:left="0" w:right="142"/>
        <w:contextualSpacing/>
        <w:rPr>
          <w:rFonts w:eastAsiaTheme="minorEastAsia" w:cs="Times New Roman"/>
          <w:noProof/>
          <w:color w:val="auto"/>
          <w:lang w:val="ru-RU" w:eastAsia="ru-RU" w:bidi="ar-SA"/>
        </w:rPr>
      </w:pPr>
      <w:hyperlink w:anchor="_Toc56517737" w:history="1">
        <w:r w:rsidR="001746B7" w:rsidRPr="001746B7">
          <w:rPr>
            <w:rStyle w:val="a5"/>
            <w:rFonts w:cs="Times New Roman"/>
            <w:noProof/>
            <w:snapToGrid w:val="0"/>
            <w:u w:val="none"/>
          </w:rPr>
          <w:t>1 Материалы и методы</w:t>
        </w:r>
        <w:r w:rsidR="001746B7" w:rsidRPr="001746B7">
          <w:rPr>
            <w:rFonts w:cs="Times New Roman"/>
            <w:noProof/>
            <w:webHidden/>
          </w:rPr>
          <w:tab/>
        </w:r>
        <w:r w:rsidR="001746B7" w:rsidRPr="001746B7">
          <w:rPr>
            <w:rFonts w:cs="Times New Roman"/>
            <w:noProof/>
            <w:webHidden/>
          </w:rPr>
          <w:fldChar w:fldCharType="begin"/>
        </w:r>
        <w:r w:rsidR="001746B7" w:rsidRPr="001746B7">
          <w:rPr>
            <w:rFonts w:cs="Times New Roman"/>
            <w:noProof/>
            <w:webHidden/>
          </w:rPr>
          <w:instrText xml:space="preserve"> PAGEREF _Toc56517737 \h </w:instrText>
        </w:r>
        <w:r w:rsidR="001746B7" w:rsidRPr="001746B7">
          <w:rPr>
            <w:rFonts w:cs="Times New Roman"/>
            <w:noProof/>
            <w:webHidden/>
          </w:rPr>
        </w:r>
        <w:r w:rsidR="001746B7" w:rsidRPr="001746B7">
          <w:rPr>
            <w:rFonts w:cs="Times New Roman"/>
            <w:noProof/>
            <w:webHidden/>
          </w:rPr>
          <w:fldChar w:fldCharType="separate"/>
        </w:r>
        <w:r w:rsidR="001746B7" w:rsidRPr="001746B7">
          <w:rPr>
            <w:rFonts w:cs="Times New Roman"/>
            <w:noProof/>
            <w:webHidden/>
          </w:rPr>
          <w:t>10</w:t>
        </w:r>
        <w:r w:rsidR="001746B7" w:rsidRPr="001746B7">
          <w:rPr>
            <w:rFonts w:cs="Times New Roman"/>
            <w:noProof/>
            <w:webHidden/>
          </w:rPr>
          <w:fldChar w:fldCharType="end"/>
        </w:r>
      </w:hyperlink>
    </w:p>
    <w:p w:rsidR="001746B7" w:rsidRPr="001746B7" w:rsidRDefault="001746B7" w:rsidP="001D15E1">
      <w:pPr>
        <w:pStyle w:val="33"/>
        <w:spacing w:after="0"/>
        <w:ind w:right="142"/>
        <w:contextualSpacing/>
        <w:rPr>
          <w:rFonts w:eastAsiaTheme="minorEastAsia" w:cs="Times New Roman"/>
          <w:noProof/>
          <w:color w:val="auto"/>
          <w:lang w:val="ru-RU" w:eastAsia="ru-RU" w:bidi="ar-SA"/>
        </w:rPr>
      </w:pPr>
      <w:r w:rsidRPr="001746B7">
        <w:rPr>
          <w:rStyle w:val="a5"/>
          <w:rFonts w:cs="Times New Roman"/>
          <w:noProof/>
          <w:u w:val="none"/>
          <w:lang w:val="ru-RU"/>
        </w:rPr>
        <w:t xml:space="preserve">  </w:t>
      </w:r>
      <w:hyperlink w:anchor="_Toc56517738" w:history="1">
        <w:r w:rsidRPr="001746B7">
          <w:rPr>
            <w:rStyle w:val="a5"/>
            <w:rFonts w:eastAsia="Times New Roman" w:cs="Times New Roman"/>
            <w:iCs/>
            <w:noProof/>
            <w:u w:val="none"/>
            <w:lang w:val="ru-RU" w:eastAsia="ru-RU"/>
          </w:rPr>
          <w:t>1.1 Сбор полевых материалов</w:t>
        </w:r>
        <w:r w:rsidRPr="001746B7">
          <w:rPr>
            <w:rFonts w:cs="Times New Roman"/>
            <w:noProof/>
            <w:webHidden/>
          </w:rPr>
          <w:tab/>
        </w:r>
        <w:r w:rsidRPr="001746B7">
          <w:rPr>
            <w:rFonts w:cs="Times New Roman"/>
            <w:noProof/>
            <w:webHidden/>
          </w:rPr>
          <w:fldChar w:fldCharType="begin"/>
        </w:r>
        <w:r w:rsidRPr="001746B7">
          <w:rPr>
            <w:rFonts w:cs="Times New Roman"/>
            <w:noProof/>
            <w:webHidden/>
          </w:rPr>
          <w:instrText xml:space="preserve"> PAGEREF _Toc56517738 \h </w:instrText>
        </w:r>
        <w:r w:rsidRPr="001746B7">
          <w:rPr>
            <w:rFonts w:cs="Times New Roman"/>
            <w:noProof/>
            <w:webHidden/>
          </w:rPr>
        </w:r>
        <w:r w:rsidRPr="001746B7">
          <w:rPr>
            <w:rFonts w:cs="Times New Roman"/>
            <w:noProof/>
            <w:webHidden/>
          </w:rPr>
          <w:fldChar w:fldCharType="separate"/>
        </w:r>
        <w:r w:rsidRPr="001746B7">
          <w:rPr>
            <w:rFonts w:cs="Times New Roman"/>
            <w:noProof/>
            <w:webHidden/>
          </w:rPr>
          <w:t>10</w:t>
        </w:r>
        <w:r w:rsidRPr="001746B7">
          <w:rPr>
            <w:rFonts w:cs="Times New Roman"/>
            <w:noProof/>
            <w:webHidden/>
          </w:rPr>
          <w:fldChar w:fldCharType="end"/>
        </w:r>
      </w:hyperlink>
    </w:p>
    <w:p w:rsidR="001746B7" w:rsidRPr="001746B7" w:rsidRDefault="001746B7" w:rsidP="001D15E1">
      <w:pPr>
        <w:pStyle w:val="33"/>
        <w:tabs>
          <w:tab w:val="left" w:pos="880"/>
        </w:tabs>
        <w:spacing w:after="0"/>
        <w:ind w:right="142"/>
        <w:contextualSpacing/>
        <w:rPr>
          <w:rFonts w:eastAsiaTheme="minorEastAsia" w:cs="Times New Roman"/>
          <w:noProof/>
          <w:color w:val="auto"/>
          <w:lang w:val="ru-RU" w:eastAsia="ru-RU" w:bidi="ar-SA"/>
        </w:rPr>
      </w:pPr>
      <w:r w:rsidRPr="001746B7">
        <w:rPr>
          <w:rStyle w:val="a5"/>
          <w:rFonts w:cs="Times New Roman"/>
          <w:noProof/>
          <w:u w:val="none"/>
          <w:lang w:val="ru-RU"/>
        </w:rPr>
        <w:t xml:space="preserve">    </w:t>
      </w:r>
      <w:hyperlink w:anchor="_Toc56517739" w:history="1">
        <w:r w:rsidRPr="001746B7">
          <w:rPr>
            <w:rStyle w:val="a5"/>
            <w:rFonts w:cs="Times New Roman"/>
            <w:noProof/>
            <w:u w:val="none"/>
            <w:lang w:val="ru-RU"/>
          </w:rPr>
          <w:t>1.1.1</w:t>
        </w:r>
        <w:r w:rsidRPr="001746B7">
          <w:rPr>
            <w:rFonts w:eastAsiaTheme="minorEastAsia" w:cs="Times New Roman"/>
            <w:noProof/>
            <w:color w:val="auto"/>
            <w:lang w:val="ru-RU" w:eastAsia="ru-RU" w:bidi="ar-SA"/>
          </w:rPr>
          <w:tab/>
        </w:r>
        <w:r w:rsidRPr="001746B7">
          <w:rPr>
            <w:rStyle w:val="a5"/>
            <w:rFonts w:cs="Times New Roman"/>
            <w:noProof/>
            <w:u w:val="none"/>
            <w:lang w:val="ru-RU"/>
          </w:rPr>
          <w:t>Носовой смыв</w:t>
        </w:r>
        <w:r w:rsidRPr="001746B7">
          <w:rPr>
            <w:rFonts w:cs="Times New Roman"/>
            <w:noProof/>
            <w:webHidden/>
          </w:rPr>
          <w:tab/>
        </w:r>
        <w:r w:rsidRPr="001746B7">
          <w:rPr>
            <w:rFonts w:cs="Times New Roman"/>
            <w:noProof/>
            <w:webHidden/>
          </w:rPr>
          <w:fldChar w:fldCharType="begin"/>
        </w:r>
        <w:r w:rsidRPr="001746B7">
          <w:rPr>
            <w:rFonts w:cs="Times New Roman"/>
            <w:noProof/>
            <w:webHidden/>
          </w:rPr>
          <w:instrText xml:space="preserve"> PAGEREF _Toc56517739 \h </w:instrText>
        </w:r>
        <w:r w:rsidRPr="001746B7">
          <w:rPr>
            <w:rFonts w:cs="Times New Roman"/>
            <w:noProof/>
            <w:webHidden/>
          </w:rPr>
        </w:r>
        <w:r w:rsidRPr="001746B7">
          <w:rPr>
            <w:rFonts w:cs="Times New Roman"/>
            <w:noProof/>
            <w:webHidden/>
          </w:rPr>
          <w:fldChar w:fldCharType="separate"/>
        </w:r>
        <w:r w:rsidRPr="001746B7">
          <w:rPr>
            <w:rFonts w:cs="Times New Roman"/>
            <w:noProof/>
            <w:webHidden/>
          </w:rPr>
          <w:t>10</w:t>
        </w:r>
        <w:r w:rsidRPr="001746B7">
          <w:rPr>
            <w:rFonts w:cs="Times New Roman"/>
            <w:noProof/>
            <w:webHidden/>
          </w:rPr>
          <w:fldChar w:fldCharType="end"/>
        </w:r>
      </w:hyperlink>
    </w:p>
    <w:p w:rsidR="001746B7" w:rsidRPr="001746B7" w:rsidRDefault="001746B7" w:rsidP="001D15E1">
      <w:pPr>
        <w:pStyle w:val="33"/>
        <w:tabs>
          <w:tab w:val="left" w:pos="880"/>
        </w:tabs>
        <w:spacing w:after="0"/>
        <w:ind w:right="142"/>
        <w:contextualSpacing/>
        <w:rPr>
          <w:rFonts w:eastAsiaTheme="minorEastAsia" w:cs="Times New Roman"/>
          <w:noProof/>
          <w:color w:val="auto"/>
          <w:lang w:val="ru-RU" w:eastAsia="ru-RU" w:bidi="ar-SA"/>
        </w:rPr>
      </w:pPr>
      <w:r w:rsidRPr="001746B7">
        <w:rPr>
          <w:rStyle w:val="a5"/>
          <w:rFonts w:cs="Times New Roman"/>
          <w:noProof/>
          <w:u w:val="none"/>
          <w:lang w:val="ru-RU"/>
        </w:rPr>
        <w:t xml:space="preserve">    </w:t>
      </w:r>
      <w:hyperlink w:anchor="_Toc56517740" w:history="1">
        <w:r w:rsidRPr="001746B7">
          <w:rPr>
            <w:rStyle w:val="a5"/>
            <w:rFonts w:eastAsia="Times New Roman" w:cs="Times New Roman"/>
            <w:iCs/>
            <w:noProof/>
            <w:u w:val="none"/>
            <w:lang w:val="ru-RU" w:eastAsia="ru-RU"/>
          </w:rPr>
          <w:t>1.1.2</w:t>
        </w:r>
        <w:r w:rsidRPr="001746B7">
          <w:rPr>
            <w:rFonts w:eastAsiaTheme="minorEastAsia" w:cs="Times New Roman"/>
            <w:noProof/>
            <w:color w:val="auto"/>
            <w:lang w:val="ru-RU" w:eastAsia="ru-RU" w:bidi="ar-SA"/>
          </w:rPr>
          <w:tab/>
        </w:r>
        <w:r w:rsidRPr="001746B7">
          <w:rPr>
            <w:rStyle w:val="a5"/>
            <w:rFonts w:eastAsia="Times New Roman" w:cs="Times New Roman"/>
            <w:iCs/>
            <w:noProof/>
            <w:u w:val="none"/>
            <w:lang w:val="ru-RU" w:eastAsia="ru-RU"/>
          </w:rPr>
          <w:t>Ротовой смыв</w:t>
        </w:r>
        <w:r w:rsidRPr="001746B7">
          <w:rPr>
            <w:rFonts w:cs="Times New Roman"/>
            <w:noProof/>
            <w:webHidden/>
          </w:rPr>
          <w:tab/>
        </w:r>
        <w:r w:rsidRPr="001746B7">
          <w:rPr>
            <w:rFonts w:cs="Times New Roman"/>
            <w:noProof/>
            <w:webHidden/>
          </w:rPr>
          <w:fldChar w:fldCharType="begin"/>
        </w:r>
        <w:r w:rsidRPr="001746B7">
          <w:rPr>
            <w:rFonts w:cs="Times New Roman"/>
            <w:noProof/>
            <w:webHidden/>
          </w:rPr>
          <w:instrText xml:space="preserve"> PAGEREF _Toc56517740 \h </w:instrText>
        </w:r>
        <w:r w:rsidRPr="001746B7">
          <w:rPr>
            <w:rFonts w:cs="Times New Roman"/>
            <w:noProof/>
            <w:webHidden/>
          </w:rPr>
        </w:r>
        <w:r w:rsidRPr="001746B7">
          <w:rPr>
            <w:rFonts w:cs="Times New Roman"/>
            <w:noProof/>
            <w:webHidden/>
          </w:rPr>
          <w:fldChar w:fldCharType="separate"/>
        </w:r>
        <w:r w:rsidRPr="001746B7">
          <w:rPr>
            <w:rFonts w:cs="Times New Roman"/>
            <w:noProof/>
            <w:webHidden/>
          </w:rPr>
          <w:t>10</w:t>
        </w:r>
        <w:r w:rsidRPr="001746B7">
          <w:rPr>
            <w:rFonts w:cs="Times New Roman"/>
            <w:noProof/>
            <w:webHidden/>
          </w:rPr>
          <w:fldChar w:fldCharType="end"/>
        </w:r>
      </w:hyperlink>
    </w:p>
    <w:p w:rsidR="001746B7" w:rsidRPr="001746B7" w:rsidRDefault="001746B7" w:rsidP="001D15E1">
      <w:pPr>
        <w:pStyle w:val="33"/>
        <w:tabs>
          <w:tab w:val="left" w:pos="880"/>
        </w:tabs>
        <w:spacing w:after="0"/>
        <w:ind w:right="142"/>
        <w:contextualSpacing/>
        <w:rPr>
          <w:rFonts w:eastAsiaTheme="minorEastAsia" w:cs="Times New Roman"/>
          <w:noProof/>
          <w:color w:val="auto"/>
          <w:lang w:val="ru-RU" w:eastAsia="ru-RU" w:bidi="ar-SA"/>
        </w:rPr>
      </w:pPr>
      <w:r w:rsidRPr="001746B7">
        <w:rPr>
          <w:rStyle w:val="a5"/>
          <w:rFonts w:cs="Times New Roman"/>
          <w:noProof/>
          <w:u w:val="none"/>
          <w:lang w:val="ru-RU"/>
        </w:rPr>
        <w:t xml:space="preserve">    </w:t>
      </w:r>
      <w:hyperlink w:anchor="_Toc56517741" w:history="1">
        <w:r w:rsidRPr="001746B7">
          <w:rPr>
            <w:rStyle w:val="a5"/>
            <w:rFonts w:eastAsia="Times New Roman" w:cs="Times New Roman"/>
            <w:iCs/>
            <w:noProof/>
            <w:u w:val="none"/>
            <w:lang w:val="ru-RU" w:eastAsia="ru-RU"/>
          </w:rPr>
          <w:t>1.1.3</w:t>
        </w:r>
        <w:r w:rsidRPr="001746B7">
          <w:rPr>
            <w:rFonts w:eastAsiaTheme="minorEastAsia" w:cs="Times New Roman"/>
            <w:noProof/>
            <w:color w:val="auto"/>
            <w:lang w:val="ru-RU" w:eastAsia="ru-RU" w:bidi="ar-SA"/>
          </w:rPr>
          <w:tab/>
        </w:r>
        <w:r w:rsidRPr="001746B7">
          <w:rPr>
            <w:rStyle w:val="a5"/>
            <w:rFonts w:eastAsia="Times New Roman" w:cs="Times New Roman"/>
            <w:iCs/>
            <w:noProof/>
            <w:u w:val="none"/>
            <w:lang w:val="ru-RU" w:eastAsia="ru-RU"/>
          </w:rPr>
          <w:t>Урогенитальный смыв</w:t>
        </w:r>
        <w:r w:rsidRPr="001746B7">
          <w:rPr>
            <w:rFonts w:cs="Times New Roman"/>
            <w:noProof/>
            <w:webHidden/>
          </w:rPr>
          <w:tab/>
        </w:r>
        <w:r w:rsidRPr="001746B7">
          <w:rPr>
            <w:rFonts w:cs="Times New Roman"/>
            <w:noProof/>
            <w:webHidden/>
          </w:rPr>
          <w:fldChar w:fldCharType="begin"/>
        </w:r>
        <w:r w:rsidRPr="001746B7">
          <w:rPr>
            <w:rFonts w:cs="Times New Roman"/>
            <w:noProof/>
            <w:webHidden/>
          </w:rPr>
          <w:instrText xml:space="preserve"> PAGEREF _Toc56517741 \h </w:instrText>
        </w:r>
        <w:r w:rsidRPr="001746B7">
          <w:rPr>
            <w:rFonts w:cs="Times New Roman"/>
            <w:noProof/>
            <w:webHidden/>
          </w:rPr>
        </w:r>
        <w:r w:rsidRPr="001746B7">
          <w:rPr>
            <w:rFonts w:cs="Times New Roman"/>
            <w:noProof/>
            <w:webHidden/>
          </w:rPr>
          <w:fldChar w:fldCharType="separate"/>
        </w:r>
        <w:r w:rsidRPr="001746B7">
          <w:rPr>
            <w:rFonts w:cs="Times New Roman"/>
            <w:noProof/>
            <w:webHidden/>
          </w:rPr>
          <w:t>10</w:t>
        </w:r>
        <w:r w:rsidRPr="001746B7">
          <w:rPr>
            <w:rFonts w:cs="Times New Roman"/>
            <w:noProof/>
            <w:webHidden/>
          </w:rPr>
          <w:fldChar w:fldCharType="end"/>
        </w:r>
      </w:hyperlink>
    </w:p>
    <w:p w:rsidR="001746B7" w:rsidRPr="001746B7" w:rsidRDefault="001746B7" w:rsidP="001D15E1">
      <w:pPr>
        <w:pStyle w:val="33"/>
        <w:tabs>
          <w:tab w:val="left" w:pos="880"/>
        </w:tabs>
        <w:spacing w:after="0"/>
        <w:ind w:right="142"/>
        <w:contextualSpacing/>
        <w:rPr>
          <w:rFonts w:eastAsiaTheme="minorEastAsia" w:cs="Times New Roman"/>
          <w:noProof/>
          <w:color w:val="auto"/>
          <w:lang w:val="ru-RU" w:eastAsia="ru-RU" w:bidi="ar-SA"/>
        </w:rPr>
      </w:pPr>
      <w:r w:rsidRPr="001746B7">
        <w:rPr>
          <w:rStyle w:val="a5"/>
          <w:rFonts w:cs="Times New Roman"/>
          <w:noProof/>
          <w:u w:val="none"/>
          <w:lang w:val="ru-RU"/>
        </w:rPr>
        <w:t xml:space="preserve">    </w:t>
      </w:r>
      <w:hyperlink w:anchor="_Toc56517742" w:history="1">
        <w:r w:rsidRPr="001746B7">
          <w:rPr>
            <w:rStyle w:val="a5"/>
            <w:rFonts w:eastAsia="Times New Roman" w:cs="Times New Roman"/>
            <w:iCs/>
            <w:noProof/>
            <w:u w:val="none"/>
            <w:lang w:val="ru-RU" w:eastAsia="ru-RU"/>
          </w:rPr>
          <w:t>1.1.4</w:t>
        </w:r>
        <w:r w:rsidRPr="001746B7">
          <w:rPr>
            <w:rFonts w:eastAsiaTheme="minorEastAsia" w:cs="Times New Roman"/>
            <w:noProof/>
            <w:color w:val="auto"/>
            <w:lang w:val="ru-RU" w:eastAsia="ru-RU" w:bidi="ar-SA"/>
          </w:rPr>
          <w:tab/>
        </w:r>
        <w:r w:rsidRPr="001746B7">
          <w:rPr>
            <w:rStyle w:val="a5"/>
            <w:rFonts w:eastAsia="Times New Roman" w:cs="Times New Roman"/>
            <w:iCs/>
            <w:noProof/>
            <w:u w:val="none"/>
            <w:lang w:val="ru-RU" w:eastAsia="ru-RU"/>
          </w:rPr>
          <w:t>Ректальный смыв</w:t>
        </w:r>
        <w:r w:rsidRPr="001746B7">
          <w:rPr>
            <w:rFonts w:cs="Times New Roman"/>
            <w:noProof/>
            <w:webHidden/>
          </w:rPr>
          <w:tab/>
        </w:r>
        <w:r w:rsidRPr="001746B7">
          <w:rPr>
            <w:rFonts w:cs="Times New Roman"/>
            <w:noProof/>
            <w:webHidden/>
          </w:rPr>
          <w:fldChar w:fldCharType="begin"/>
        </w:r>
        <w:r w:rsidRPr="001746B7">
          <w:rPr>
            <w:rFonts w:cs="Times New Roman"/>
            <w:noProof/>
            <w:webHidden/>
          </w:rPr>
          <w:instrText xml:space="preserve"> PAGEREF _Toc56517742 \h </w:instrText>
        </w:r>
        <w:r w:rsidRPr="001746B7">
          <w:rPr>
            <w:rFonts w:cs="Times New Roman"/>
            <w:noProof/>
            <w:webHidden/>
          </w:rPr>
        </w:r>
        <w:r w:rsidRPr="001746B7">
          <w:rPr>
            <w:rFonts w:cs="Times New Roman"/>
            <w:noProof/>
            <w:webHidden/>
          </w:rPr>
          <w:fldChar w:fldCharType="separate"/>
        </w:r>
        <w:r w:rsidRPr="001746B7">
          <w:rPr>
            <w:rFonts w:cs="Times New Roman"/>
            <w:noProof/>
            <w:webHidden/>
          </w:rPr>
          <w:t>11</w:t>
        </w:r>
        <w:r w:rsidRPr="001746B7">
          <w:rPr>
            <w:rFonts w:cs="Times New Roman"/>
            <w:noProof/>
            <w:webHidden/>
          </w:rPr>
          <w:fldChar w:fldCharType="end"/>
        </w:r>
      </w:hyperlink>
    </w:p>
    <w:p w:rsidR="001746B7" w:rsidRPr="001746B7" w:rsidRDefault="001746B7" w:rsidP="001D15E1">
      <w:pPr>
        <w:pStyle w:val="33"/>
        <w:spacing w:after="0"/>
        <w:ind w:right="142"/>
        <w:contextualSpacing/>
        <w:rPr>
          <w:rFonts w:eastAsiaTheme="minorEastAsia" w:cs="Times New Roman"/>
          <w:noProof/>
          <w:color w:val="auto"/>
          <w:lang w:val="ru-RU" w:eastAsia="ru-RU" w:bidi="ar-SA"/>
        </w:rPr>
      </w:pPr>
      <w:r w:rsidRPr="001746B7">
        <w:rPr>
          <w:rStyle w:val="a5"/>
          <w:rFonts w:cs="Times New Roman"/>
          <w:noProof/>
          <w:u w:val="none"/>
          <w:lang w:val="ru-RU"/>
        </w:rPr>
        <w:t xml:space="preserve">  </w:t>
      </w:r>
      <w:hyperlink w:anchor="_Toc56517743" w:history="1">
        <w:r w:rsidRPr="001746B7">
          <w:rPr>
            <w:rStyle w:val="a5"/>
            <w:rFonts w:eastAsia="Times New Roman" w:cs="Times New Roman"/>
            <w:iCs/>
            <w:noProof/>
            <w:u w:val="none"/>
            <w:lang w:val="ru-RU" w:eastAsia="ru-RU"/>
          </w:rPr>
          <w:t>1.2 Сбор сывороток крови</w:t>
        </w:r>
        <w:r w:rsidRPr="001746B7">
          <w:rPr>
            <w:rFonts w:cs="Times New Roman"/>
            <w:noProof/>
            <w:webHidden/>
          </w:rPr>
          <w:tab/>
        </w:r>
        <w:r w:rsidRPr="001746B7">
          <w:rPr>
            <w:rFonts w:cs="Times New Roman"/>
            <w:noProof/>
            <w:webHidden/>
          </w:rPr>
          <w:fldChar w:fldCharType="begin"/>
        </w:r>
        <w:r w:rsidRPr="001746B7">
          <w:rPr>
            <w:rFonts w:cs="Times New Roman"/>
            <w:noProof/>
            <w:webHidden/>
          </w:rPr>
          <w:instrText xml:space="preserve"> PAGEREF _Toc56517743 \h </w:instrText>
        </w:r>
        <w:r w:rsidRPr="001746B7">
          <w:rPr>
            <w:rFonts w:cs="Times New Roman"/>
            <w:noProof/>
            <w:webHidden/>
          </w:rPr>
        </w:r>
        <w:r w:rsidRPr="001746B7">
          <w:rPr>
            <w:rFonts w:cs="Times New Roman"/>
            <w:noProof/>
            <w:webHidden/>
          </w:rPr>
          <w:fldChar w:fldCharType="separate"/>
        </w:r>
        <w:r w:rsidRPr="001746B7">
          <w:rPr>
            <w:rFonts w:cs="Times New Roman"/>
            <w:noProof/>
            <w:webHidden/>
          </w:rPr>
          <w:t>11</w:t>
        </w:r>
        <w:r w:rsidRPr="001746B7">
          <w:rPr>
            <w:rFonts w:cs="Times New Roman"/>
            <w:noProof/>
            <w:webHidden/>
          </w:rPr>
          <w:fldChar w:fldCharType="end"/>
        </w:r>
      </w:hyperlink>
    </w:p>
    <w:p w:rsidR="001746B7" w:rsidRPr="001746B7" w:rsidRDefault="001746B7" w:rsidP="001D15E1">
      <w:pPr>
        <w:pStyle w:val="33"/>
        <w:spacing w:after="0"/>
        <w:ind w:right="142"/>
        <w:contextualSpacing/>
        <w:rPr>
          <w:rFonts w:eastAsiaTheme="minorEastAsia" w:cs="Times New Roman"/>
          <w:noProof/>
          <w:color w:val="auto"/>
          <w:lang w:val="ru-RU" w:eastAsia="ru-RU" w:bidi="ar-SA"/>
        </w:rPr>
      </w:pPr>
      <w:r w:rsidRPr="001746B7">
        <w:rPr>
          <w:rStyle w:val="a5"/>
          <w:rFonts w:cs="Times New Roman"/>
          <w:noProof/>
          <w:u w:val="none"/>
          <w:lang w:val="ru-RU"/>
        </w:rPr>
        <w:t xml:space="preserve">  </w:t>
      </w:r>
      <w:hyperlink w:anchor="_Toc56517744" w:history="1">
        <w:r w:rsidRPr="001746B7">
          <w:rPr>
            <w:rStyle w:val="a5"/>
            <w:rFonts w:eastAsia="Times New Roman" w:cs="Times New Roman"/>
            <w:iCs/>
            <w:noProof/>
            <w:u w:val="none"/>
            <w:lang w:val="ru-RU" w:eastAsia="ru-RU"/>
          </w:rPr>
          <w:t>1.3 Маркировка индивидуальной упаковки</w:t>
        </w:r>
        <w:r w:rsidRPr="001746B7">
          <w:rPr>
            <w:rFonts w:cs="Times New Roman"/>
            <w:noProof/>
            <w:webHidden/>
          </w:rPr>
          <w:tab/>
        </w:r>
        <w:r w:rsidRPr="001746B7">
          <w:rPr>
            <w:rFonts w:cs="Times New Roman"/>
            <w:noProof/>
            <w:webHidden/>
          </w:rPr>
          <w:fldChar w:fldCharType="begin"/>
        </w:r>
        <w:r w:rsidRPr="001746B7">
          <w:rPr>
            <w:rFonts w:cs="Times New Roman"/>
            <w:noProof/>
            <w:webHidden/>
          </w:rPr>
          <w:instrText xml:space="preserve"> PAGEREF _Toc56517744 \h </w:instrText>
        </w:r>
        <w:r w:rsidRPr="001746B7">
          <w:rPr>
            <w:rFonts w:cs="Times New Roman"/>
            <w:noProof/>
            <w:webHidden/>
          </w:rPr>
        </w:r>
        <w:r w:rsidRPr="001746B7">
          <w:rPr>
            <w:rFonts w:cs="Times New Roman"/>
            <w:noProof/>
            <w:webHidden/>
          </w:rPr>
          <w:fldChar w:fldCharType="separate"/>
        </w:r>
        <w:r w:rsidRPr="001746B7">
          <w:rPr>
            <w:rFonts w:cs="Times New Roman"/>
            <w:noProof/>
            <w:webHidden/>
          </w:rPr>
          <w:t>11</w:t>
        </w:r>
        <w:r w:rsidRPr="001746B7">
          <w:rPr>
            <w:rFonts w:cs="Times New Roman"/>
            <w:noProof/>
            <w:webHidden/>
          </w:rPr>
          <w:fldChar w:fldCharType="end"/>
        </w:r>
      </w:hyperlink>
    </w:p>
    <w:p w:rsidR="001746B7" w:rsidRPr="001746B7" w:rsidRDefault="001746B7" w:rsidP="001D15E1">
      <w:pPr>
        <w:pStyle w:val="33"/>
        <w:spacing w:after="0"/>
        <w:ind w:right="142"/>
        <w:contextualSpacing/>
        <w:rPr>
          <w:rFonts w:eastAsiaTheme="minorEastAsia" w:cs="Times New Roman"/>
          <w:noProof/>
          <w:color w:val="auto"/>
          <w:lang w:val="ru-RU" w:eastAsia="ru-RU" w:bidi="ar-SA"/>
        </w:rPr>
      </w:pPr>
      <w:r w:rsidRPr="001746B7">
        <w:rPr>
          <w:rStyle w:val="a5"/>
          <w:rFonts w:cs="Times New Roman"/>
          <w:noProof/>
          <w:u w:val="none"/>
          <w:lang w:val="ru-RU"/>
        </w:rPr>
        <w:t xml:space="preserve">  </w:t>
      </w:r>
      <w:hyperlink w:anchor="_Toc56517745" w:history="1">
        <w:r w:rsidRPr="001746B7">
          <w:rPr>
            <w:rStyle w:val="a5"/>
            <w:rFonts w:eastAsia="Times New Roman" w:cs="Times New Roman"/>
            <w:iCs/>
            <w:noProof/>
            <w:u w:val="none"/>
            <w:lang w:val="ru-RU" w:eastAsia="ru-RU"/>
          </w:rPr>
          <w:t>1.4 Информация в полевом журнале</w:t>
        </w:r>
        <w:r w:rsidRPr="001746B7">
          <w:rPr>
            <w:rFonts w:cs="Times New Roman"/>
            <w:noProof/>
            <w:webHidden/>
          </w:rPr>
          <w:tab/>
        </w:r>
        <w:r w:rsidRPr="001746B7">
          <w:rPr>
            <w:rFonts w:cs="Times New Roman"/>
            <w:noProof/>
            <w:webHidden/>
          </w:rPr>
          <w:fldChar w:fldCharType="begin"/>
        </w:r>
        <w:r w:rsidRPr="001746B7">
          <w:rPr>
            <w:rFonts w:cs="Times New Roman"/>
            <w:noProof/>
            <w:webHidden/>
          </w:rPr>
          <w:instrText xml:space="preserve"> PAGEREF _Toc56517745 \h </w:instrText>
        </w:r>
        <w:r w:rsidRPr="001746B7">
          <w:rPr>
            <w:rFonts w:cs="Times New Roman"/>
            <w:noProof/>
            <w:webHidden/>
          </w:rPr>
        </w:r>
        <w:r w:rsidRPr="001746B7">
          <w:rPr>
            <w:rFonts w:cs="Times New Roman"/>
            <w:noProof/>
            <w:webHidden/>
          </w:rPr>
          <w:fldChar w:fldCharType="separate"/>
        </w:r>
        <w:r w:rsidRPr="001746B7">
          <w:rPr>
            <w:rFonts w:cs="Times New Roman"/>
            <w:noProof/>
            <w:webHidden/>
          </w:rPr>
          <w:t>11</w:t>
        </w:r>
        <w:r w:rsidRPr="001746B7">
          <w:rPr>
            <w:rFonts w:cs="Times New Roman"/>
            <w:noProof/>
            <w:webHidden/>
          </w:rPr>
          <w:fldChar w:fldCharType="end"/>
        </w:r>
      </w:hyperlink>
    </w:p>
    <w:p w:rsidR="001746B7" w:rsidRPr="001746B7" w:rsidRDefault="001746B7" w:rsidP="001D15E1">
      <w:pPr>
        <w:pStyle w:val="33"/>
        <w:spacing w:after="0"/>
        <w:ind w:right="142"/>
        <w:contextualSpacing/>
        <w:rPr>
          <w:rFonts w:eastAsiaTheme="minorEastAsia" w:cs="Times New Roman"/>
          <w:noProof/>
          <w:color w:val="auto"/>
          <w:lang w:val="ru-RU" w:eastAsia="ru-RU" w:bidi="ar-SA"/>
        </w:rPr>
      </w:pPr>
      <w:r w:rsidRPr="001746B7">
        <w:rPr>
          <w:rStyle w:val="a5"/>
          <w:rFonts w:cs="Times New Roman"/>
          <w:noProof/>
          <w:u w:val="none"/>
          <w:lang w:val="ru-RU"/>
        </w:rPr>
        <w:t xml:space="preserve">  </w:t>
      </w:r>
      <w:hyperlink w:anchor="_Toc56517746" w:history="1">
        <w:r w:rsidRPr="001746B7">
          <w:rPr>
            <w:rStyle w:val="a5"/>
            <w:rFonts w:eastAsia="Times New Roman" w:cs="Times New Roman"/>
            <w:iCs/>
            <w:noProof/>
            <w:u w:val="none"/>
            <w:lang w:val="ru-RU" w:eastAsia="ru-RU"/>
          </w:rPr>
          <w:t>1.5 Хранение и транспортировка</w:t>
        </w:r>
        <w:r w:rsidRPr="001746B7">
          <w:rPr>
            <w:rFonts w:cs="Times New Roman"/>
            <w:noProof/>
            <w:webHidden/>
          </w:rPr>
          <w:tab/>
        </w:r>
        <w:r w:rsidRPr="001746B7">
          <w:rPr>
            <w:rFonts w:cs="Times New Roman"/>
            <w:noProof/>
            <w:webHidden/>
          </w:rPr>
          <w:fldChar w:fldCharType="begin"/>
        </w:r>
        <w:r w:rsidRPr="001746B7">
          <w:rPr>
            <w:rFonts w:cs="Times New Roman"/>
            <w:noProof/>
            <w:webHidden/>
          </w:rPr>
          <w:instrText xml:space="preserve"> PAGEREF _Toc56517746 \h </w:instrText>
        </w:r>
        <w:r w:rsidRPr="001746B7">
          <w:rPr>
            <w:rFonts w:cs="Times New Roman"/>
            <w:noProof/>
            <w:webHidden/>
          </w:rPr>
        </w:r>
        <w:r w:rsidRPr="001746B7">
          <w:rPr>
            <w:rFonts w:cs="Times New Roman"/>
            <w:noProof/>
            <w:webHidden/>
          </w:rPr>
          <w:fldChar w:fldCharType="separate"/>
        </w:r>
        <w:r w:rsidRPr="001746B7">
          <w:rPr>
            <w:rFonts w:cs="Times New Roman"/>
            <w:noProof/>
            <w:webHidden/>
          </w:rPr>
          <w:t>12</w:t>
        </w:r>
        <w:r w:rsidRPr="001746B7">
          <w:rPr>
            <w:rFonts w:cs="Times New Roman"/>
            <w:noProof/>
            <w:webHidden/>
          </w:rPr>
          <w:fldChar w:fldCharType="end"/>
        </w:r>
      </w:hyperlink>
    </w:p>
    <w:p w:rsidR="001746B7" w:rsidRPr="001746B7" w:rsidRDefault="00834D6A" w:rsidP="001D15E1">
      <w:pPr>
        <w:pStyle w:val="23"/>
        <w:spacing w:after="0"/>
        <w:ind w:left="0" w:right="142"/>
        <w:contextualSpacing/>
        <w:rPr>
          <w:rFonts w:eastAsiaTheme="minorEastAsia" w:cs="Times New Roman"/>
          <w:noProof/>
          <w:color w:val="auto"/>
          <w:lang w:val="ru-RU" w:eastAsia="ru-RU" w:bidi="ar-SA"/>
        </w:rPr>
      </w:pPr>
      <w:hyperlink w:anchor="_Toc56517747" w:history="1">
        <w:r w:rsidR="001746B7" w:rsidRPr="001746B7">
          <w:rPr>
            <w:rStyle w:val="a5"/>
            <w:rFonts w:cs="Times New Roman"/>
            <w:noProof/>
            <w:snapToGrid w:val="0"/>
            <w:u w:val="none"/>
          </w:rPr>
          <w:t xml:space="preserve">2 </w:t>
        </w:r>
        <w:r w:rsidR="001746B7" w:rsidRPr="001746B7">
          <w:rPr>
            <w:rStyle w:val="a5"/>
            <w:rFonts w:cs="Times New Roman"/>
            <w:noProof/>
            <w:snapToGrid w:val="0"/>
            <w:u w:val="none"/>
            <w:lang w:val="kk-KZ"/>
          </w:rPr>
          <w:t>Р</w:t>
        </w:r>
        <w:r w:rsidR="001746B7" w:rsidRPr="001746B7">
          <w:rPr>
            <w:rStyle w:val="a5"/>
            <w:rFonts w:cs="Times New Roman"/>
            <w:noProof/>
            <w:snapToGrid w:val="0"/>
            <w:u w:val="none"/>
          </w:rPr>
          <w:t>езультат</w:t>
        </w:r>
        <w:r w:rsidR="001746B7" w:rsidRPr="001746B7">
          <w:rPr>
            <w:rStyle w:val="a5"/>
            <w:rFonts w:cs="Times New Roman"/>
            <w:noProof/>
            <w:snapToGrid w:val="0"/>
            <w:u w:val="none"/>
            <w:lang w:val="kk-KZ"/>
          </w:rPr>
          <w:t>ы</w:t>
        </w:r>
        <w:r w:rsidR="001746B7" w:rsidRPr="001746B7">
          <w:rPr>
            <w:rStyle w:val="a5"/>
            <w:rFonts w:cs="Times New Roman"/>
            <w:noProof/>
            <w:snapToGrid w:val="0"/>
            <w:u w:val="none"/>
          </w:rPr>
          <w:t xml:space="preserve"> исследовани</w:t>
        </w:r>
        <w:r w:rsidR="001746B7" w:rsidRPr="001746B7">
          <w:rPr>
            <w:rStyle w:val="a5"/>
            <w:rFonts w:cs="Times New Roman"/>
            <w:noProof/>
            <w:snapToGrid w:val="0"/>
            <w:u w:val="none"/>
            <w:lang w:val="kk-KZ"/>
          </w:rPr>
          <w:t>я</w:t>
        </w:r>
        <w:r w:rsidR="001746B7" w:rsidRPr="001746B7">
          <w:rPr>
            <w:rFonts w:cs="Times New Roman"/>
            <w:noProof/>
            <w:webHidden/>
          </w:rPr>
          <w:tab/>
        </w:r>
        <w:r w:rsidR="001746B7" w:rsidRPr="001746B7">
          <w:rPr>
            <w:rFonts w:cs="Times New Roman"/>
            <w:noProof/>
            <w:webHidden/>
          </w:rPr>
          <w:fldChar w:fldCharType="begin"/>
        </w:r>
        <w:r w:rsidR="001746B7" w:rsidRPr="001746B7">
          <w:rPr>
            <w:rFonts w:cs="Times New Roman"/>
            <w:noProof/>
            <w:webHidden/>
          </w:rPr>
          <w:instrText xml:space="preserve"> PAGEREF _Toc56517747 \h </w:instrText>
        </w:r>
        <w:r w:rsidR="001746B7" w:rsidRPr="001746B7">
          <w:rPr>
            <w:rFonts w:cs="Times New Roman"/>
            <w:noProof/>
            <w:webHidden/>
          </w:rPr>
        </w:r>
        <w:r w:rsidR="001746B7" w:rsidRPr="001746B7">
          <w:rPr>
            <w:rFonts w:cs="Times New Roman"/>
            <w:noProof/>
            <w:webHidden/>
          </w:rPr>
          <w:fldChar w:fldCharType="separate"/>
        </w:r>
        <w:r w:rsidR="001746B7" w:rsidRPr="001746B7">
          <w:rPr>
            <w:rFonts w:cs="Times New Roman"/>
            <w:noProof/>
            <w:webHidden/>
          </w:rPr>
          <w:t>13</w:t>
        </w:r>
        <w:r w:rsidR="001746B7" w:rsidRPr="001746B7">
          <w:rPr>
            <w:rFonts w:cs="Times New Roman"/>
            <w:noProof/>
            <w:webHidden/>
          </w:rPr>
          <w:fldChar w:fldCharType="end"/>
        </w:r>
      </w:hyperlink>
    </w:p>
    <w:p w:rsidR="001746B7" w:rsidRPr="001746B7" w:rsidRDefault="001746B7" w:rsidP="001D15E1">
      <w:pPr>
        <w:pStyle w:val="33"/>
        <w:spacing w:after="0"/>
        <w:ind w:right="142"/>
        <w:contextualSpacing/>
        <w:rPr>
          <w:rFonts w:eastAsiaTheme="minorEastAsia" w:cs="Times New Roman"/>
          <w:noProof/>
          <w:color w:val="auto"/>
          <w:lang w:val="ru-RU" w:eastAsia="ru-RU" w:bidi="ar-SA"/>
        </w:rPr>
      </w:pPr>
      <w:r w:rsidRPr="001746B7">
        <w:rPr>
          <w:rStyle w:val="a5"/>
          <w:rFonts w:cs="Times New Roman"/>
          <w:noProof/>
          <w:u w:val="none"/>
          <w:lang w:val="ru-RU"/>
        </w:rPr>
        <w:t xml:space="preserve">  </w:t>
      </w:r>
      <w:hyperlink w:anchor="_Toc56517748" w:history="1">
        <w:r w:rsidRPr="001746B7">
          <w:rPr>
            <w:rStyle w:val="a5"/>
            <w:rFonts w:eastAsia="Times New Roman" w:cs="Times New Roman"/>
            <w:iCs/>
            <w:noProof/>
            <w:u w:val="none"/>
            <w:lang w:val="ru-RU" w:eastAsia="ru-RU"/>
          </w:rPr>
          <w:t xml:space="preserve">2.1 </w:t>
        </w:r>
        <w:r w:rsidRPr="001746B7">
          <w:rPr>
            <w:rStyle w:val="a5"/>
            <w:rFonts w:eastAsia="Times New Roman" w:cs="Times New Roman"/>
            <w:noProof/>
            <w:u w:val="none"/>
            <w:lang w:val="kk-KZ" w:eastAsia="ru-RU"/>
          </w:rPr>
          <w:t>Сбор полевых материалов от тюленей на островах и побережье казахстанской акватории моря в период миграционных скоплений</w:t>
        </w:r>
        <w:r w:rsidRPr="001746B7">
          <w:rPr>
            <w:rFonts w:cs="Times New Roman"/>
            <w:noProof/>
            <w:webHidden/>
          </w:rPr>
          <w:tab/>
        </w:r>
        <w:r w:rsidRPr="001746B7">
          <w:rPr>
            <w:rFonts w:cs="Times New Roman"/>
            <w:noProof/>
            <w:webHidden/>
          </w:rPr>
          <w:fldChar w:fldCharType="begin"/>
        </w:r>
        <w:r w:rsidRPr="001746B7">
          <w:rPr>
            <w:rFonts w:cs="Times New Roman"/>
            <w:noProof/>
            <w:webHidden/>
          </w:rPr>
          <w:instrText xml:space="preserve"> PAGEREF _Toc56517748 \h </w:instrText>
        </w:r>
        <w:r w:rsidRPr="001746B7">
          <w:rPr>
            <w:rFonts w:cs="Times New Roman"/>
            <w:noProof/>
            <w:webHidden/>
          </w:rPr>
        </w:r>
        <w:r w:rsidRPr="001746B7">
          <w:rPr>
            <w:rFonts w:cs="Times New Roman"/>
            <w:noProof/>
            <w:webHidden/>
          </w:rPr>
          <w:fldChar w:fldCharType="separate"/>
        </w:r>
        <w:r w:rsidRPr="001746B7">
          <w:rPr>
            <w:rFonts w:cs="Times New Roman"/>
            <w:noProof/>
            <w:webHidden/>
          </w:rPr>
          <w:t>13</w:t>
        </w:r>
        <w:r w:rsidRPr="001746B7">
          <w:rPr>
            <w:rFonts w:cs="Times New Roman"/>
            <w:noProof/>
            <w:webHidden/>
          </w:rPr>
          <w:fldChar w:fldCharType="end"/>
        </w:r>
      </w:hyperlink>
    </w:p>
    <w:p w:rsidR="001746B7" w:rsidRPr="001746B7" w:rsidRDefault="001746B7" w:rsidP="001D15E1">
      <w:pPr>
        <w:pStyle w:val="33"/>
        <w:tabs>
          <w:tab w:val="left" w:pos="880"/>
        </w:tabs>
        <w:spacing w:after="0"/>
        <w:ind w:right="142"/>
        <w:contextualSpacing/>
        <w:rPr>
          <w:rFonts w:eastAsiaTheme="minorEastAsia" w:cs="Times New Roman"/>
          <w:noProof/>
          <w:color w:val="auto"/>
          <w:lang w:val="ru-RU" w:eastAsia="ru-RU" w:bidi="ar-SA"/>
        </w:rPr>
      </w:pPr>
      <w:r w:rsidRPr="001746B7">
        <w:rPr>
          <w:rStyle w:val="a5"/>
          <w:rFonts w:cs="Times New Roman"/>
          <w:noProof/>
          <w:u w:val="none"/>
          <w:lang w:val="ru-RU"/>
        </w:rPr>
        <w:t xml:space="preserve">    </w:t>
      </w:r>
      <w:hyperlink w:anchor="_Toc56517749" w:history="1">
        <w:r w:rsidRPr="001746B7">
          <w:rPr>
            <w:rStyle w:val="a5"/>
            <w:rFonts w:eastAsia="Times New Roman" w:cs="Times New Roman"/>
            <w:iCs/>
            <w:noProof/>
            <w:u w:val="none"/>
            <w:lang w:val="ru-RU" w:eastAsia="ru-RU"/>
          </w:rPr>
          <w:t>2.1.1</w:t>
        </w:r>
        <w:r w:rsidRPr="001746B7">
          <w:rPr>
            <w:rFonts w:eastAsiaTheme="minorEastAsia" w:cs="Times New Roman"/>
            <w:noProof/>
            <w:color w:val="auto"/>
            <w:lang w:val="ru-RU" w:eastAsia="ru-RU" w:bidi="ar-SA"/>
          </w:rPr>
          <w:tab/>
        </w:r>
        <w:r w:rsidRPr="001746B7">
          <w:rPr>
            <w:rStyle w:val="a5"/>
            <w:rFonts w:eastAsia="Times New Roman" w:cs="Times New Roman"/>
            <w:iCs/>
            <w:noProof/>
            <w:u w:val="none"/>
            <w:lang w:val="ru-RU" w:eastAsia="ru-RU"/>
          </w:rPr>
          <w:t>Носовой смыв</w:t>
        </w:r>
        <w:r w:rsidRPr="001746B7">
          <w:rPr>
            <w:rFonts w:cs="Times New Roman"/>
            <w:noProof/>
            <w:webHidden/>
          </w:rPr>
          <w:tab/>
        </w:r>
        <w:r w:rsidRPr="001746B7">
          <w:rPr>
            <w:rFonts w:cs="Times New Roman"/>
            <w:noProof/>
            <w:webHidden/>
          </w:rPr>
          <w:fldChar w:fldCharType="begin"/>
        </w:r>
        <w:r w:rsidRPr="001746B7">
          <w:rPr>
            <w:rFonts w:cs="Times New Roman"/>
            <w:noProof/>
            <w:webHidden/>
          </w:rPr>
          <w:instrText xml:space="preserve"> PAGEREF _Toc56517749 \h </w:instrText>
        </w:r>
        <w:r w:rsidRPr="001746B7">
          <w:rPr>
            <w:rFonts w:cs="Times New Roman"/>
            <w:noProof/>
            <w:webHidden/>
          </w:rPr>
        </w:r>
        <w:r w:rsidRPr="001746B7">
          <w:rPr>
            <w:rFonts w:cs="Times New Roman"/>
            <w:noProof/>
            <w:webHidden/>
          </w:rPr>
          <w:fldChar w:fldCharType="separate"/>
        </w:r>
        <w:r w:rsidRPr="001746B7">
          <w:rPr>
            <w:rFonts w:cs="Times New Roman"/>
            <w:noProof/>
            <w:webHidden/>
          </w:rPr>
          <w:t>13</w:t>
        </w:r>
        <w:r w:rsidRPr="001746B7">
          <w:rPr>
            <w:rFonts w:cs="Times New Roman"/>
            <w:noProof/>
            <w:webHidden/>
          </w:rPr>
          <w:fldChar w:fldCharType="end"/>
        </w:r>
      </w:hyperlink>
    </w:p>
    <w:p w:rsidR="001746B7" w:rsidRPr="001746B7" w:rsidRDefault="001746B7" w:rsidP="001D15E1">
      <w:pPr>
        <w:pStyle w:val="33"/>
        <w:tabs>
          <w:tab w:val="left" w:pos="880"/>
        </w:tabs>
        <w:spacing w:after="0"/>
        <w:ind w:right="142"/>
        <w:contextualSpacing/>
        <w:rPr>
          <w:rFonts w:eastAsiaTheme="minorEastAsia" w:cs="Times New Roman"/>
          <w:noProof/>
          <w:color w:val="auto"/>
          <w:lang w:val="ru-RU" w:eastAsia="ru-RU" w:bidi="ar-SA"/>
        </w:rPr>
      </w:pPr>
      <w:r w:rsidRPr="001746B7">
        <w:rPr>
          <w:rStyle w:val="a5"/>
          <w:rFonts w:cs="Times New Roman"/>
          <w:noProof/>
          <w:u w:val="none"/>
          <w:lang w:val="ru-RU"/>
        </w:rPr>
        <w:t xml:space="preserve">    </w:t>
      </w:r>
      <w:hyperlink w:anchor="_Toc56517750" w:history="1">
        <w:r w:rsidRPr="001746B7">
          <w:rPr>
            <w:rStyle w:val="a5"/>
            <w:rFonts w:eastAsia="Times New Roman" w:cs="Times New Roman"/>
            <w:iCs/>
            <w:noProof/>
            <w:u w:val="none"/>
            <w:lang w:val="ru-RU" w:eastAsia="ru-RU"/>
          </w:rPr>
          <w:t>2.1.2</w:t>
        </w:r>
        <w:r w:rsidRPr="001746B7">
          <w:rPr>
            <w:rFonts w:eastAsiaTheme="minorEastAsia" w:cs="Times New Roman"/>
            <w:noProof/>
            <w:color w:val="auto"/>
            <w:lang w:val="ru-RU" w:eastAsia="ru-RU" w:bidi="ar-SA"/>
          </w:rPr>
          <w:tab/>
        </w:r>
        <w:r w:rsidRPr="001746B7">
          <w:rPr>
            <w:rStyle w:val="a5"/>
            <w:rFonts w:eastAsia="Times New Roman" w:cs="Times New Roman"/>
            <w:iCs/>
            <w:noProof/>
            <w:u w:val="none"/>
            <w:lang w:val="ru-RU" w:eastAsia="ru-RU"/>
          </w:rPr>
          <w:t>Ротовой смыв</w:t>
        </w:r>
        <w:r w:rsidRPr="001746B7">
          <w:rPr>
            <w:rFonts w:cs="Times New Roman"/>
            <w:noProof/>
            <w:webHidden/>
          </w:rPr>
          <w:tab/>
        </w:r>
        <w:r w:rsidRPr="001746B7">
          <w:rPr>
            <w:rFonts w:cs="Times New Roman"/>
            <w:noProof/>
            <w:webHidden/>
          </w:rPr>
          <w:fldChar w:fldCharType="begin"/>
        </w:r>
        <w:r w:rsidRPr="001746B7">
          <w:rPr>
            <w:rFonts w:cs="Times New Roman"/>
            <w:noProof/>
            <w:webHidden/>
          </w:rPr>
          <w:instrText xml:space="preserve"> PAGEREF _Toc56517750 \h </w:instrText>
        </w:r>
        <w:r w:rsidRPr="001746B7">
          <w:rPr>
            <w:rFonts w:cs="Times New Roman"/>
            <w:noProof/>
            <w:webHidden/>
          </w:rPr>
        </w:r>
        <w:r w:rsidRPr="001746B7">
          <w:rPr>
            <w:rFonts w:cs="Times New Roman"/>
            <w:noProof/>
            <w:webHidden/>
          </w:rPr>
          <w:fldChar w:fldCharType="separate"/>
        </w:r>
        <w:r w:rsidRPr="001746B7">
          <w:rPr>
            <w:rFonts w:cs="Times New Roman"/>
            <w:noProof/>
            <w:webHidden/>
          </w:rPr>
          <w:t>14</w:t>
        </w:r>
        <w:r w:rsidRPr="001746B7">
          <w:rPr>
            <w:rFonts w:cs="Times New Roman"/>
            <w:noProof/>
            <w:webHidden/>
          </w:rPr>
          <w:fldChar w:fldCharType="end"/>
        </w:r>
      </w:hyperlink>
    </w:p>
    <w:p w:rsidR="001746B7" w:rsidRPr="001746B7" w:rsidRDefault="001746B7" w:rsidP="001D15E1">
      <w:pPr>
        <w:pStyle w:val="33"/>
        <w:tabs>
          <w:tab w:val="left" w:pos="880"/>
        </w:tabs>
        <w:spacing w:after="0"/>
        <w:ind w:right="142"/>
        <w:contextualSpacing/>
        <w:rPr>
          <w:rFonts w:eastAsiaTheme="minorEastAsia" w:cs="Times New Roman"/>
          <w:noProof/>
          <w:color w:val="auto"/>
          <w:lang w:val="ru-RU" w:eastAsia="ru-RU" w:bidi="ar-SA"/>
        </w:rPr>
      </w:pPr>
      <w:r w:rsidRPr="001746B7">
        <w:rPr>
          <w:rStyle w:val="a5"/>
          <w:rFonts w:cs="Times New Roman"/>
          <w:noProof/>
          <w:u w:val="none"/>
          <w:lang w:val="ru-RU"/>
        </w:rPr>
        <w:t xml:space="preserve">    </w:t>
      </w:r>
      <w:hyperlink w:anchor="_Toc56517751" w:history="1">
        <w:r w:rsidRPr="001746B7">
          <w:rPr>
            <w:rStyle w:val="a5"/>
            <w:rFonts w:eastAsia="Times New Roman" w:cs="Times New Roman"/>
            <w:iCs/>
            <w:noProof/>
            <w:u w:val="none"/>
            <w:lang w:val="ru-RU" w:eastAsia="ru-RU"/>
          </w:rPr>
          <w:t>2.1.3</w:t>
        </w:r>
        <w:r w:rsidRPr="001746B7">
          <w:rPr>
            <w:rFonts w:eastAsiaTheme="minorEastAsia" w:cs="Times New Roman"/>
            <w:noProof/>
            <w:color w:val="auto"/>
            <w:lang w:val="ru-RU" w:eastAsia="ru-RU" w:bidi="ar-SA"/>
          </w:rPr>
          <w:tab/>
        </w:r>
        <w:r w:rsidRPr="001746B7">
          <w:rPr>
            <w:rStyle w:val="a5"/>
            <w:rFonts w:eastAsia="Times New Roman" w:cs="Times New Roman"/>
            <w:iCs/>
            <w:noProof/>
            <w:u w:val="none"/>
            <w:lang w:val="ru-RU" w:eastAsia="ru-RU"/>
          </w:rPr>
          <w:t>Урогенитальный смыв</w:t>
        </w:r>
        <w:r w:rsidRPr="001746B7">
          <w:rPr>
            <w:rFonts w:cs="Times New Roman"/>
            <w:noProof/>
            <w:webHidden/>
          </w:rPr>
          <w:tab/>
        </w:r>
        <w:r w:rsidRPr="001746B7">
          <w:rPr>
            <w:rFonts w:cs="Times New Roman"/>
            <w:noProof/>
            <w:webHidden/>
          </w:rPr>
          <w:fldChar w:fldCharType="begin"/>
        </w:r>
        <w:r w:rsidRPr="001746B7">
          <w:rPr>
            <w:rFonts w:cs="Times New Roman"/>
            <w:noProof/>
            <w:webHidden/>
          </w:rPr>
          <w:instrText xml:space="preserve"> PAGEREF _Toc56517751 \h </w:instrText>
        </w:r>
        <w:r w:rsidRPr="001746B7">
          <w:rPr>
            <w:rFonts w:cs="Times New Roman"/>
            <w:noProof/>
            <w:webHidden/>
          </w:rPr>
        </w:r>
        <w:r w:rsidRPr="001746B7">
          <w:rPr>
            <w:rFonts w:cs="Times New Roman"/>
            <w:noProof/>
            <w:webHidden/>
          </w:rPr>
          <w:fldChar w:fldCharType="separate"/>
        </w:r>
        <w:r w:rsidRPr="001746B7">
          <w:rPr>
            <w:rFonts w:cs="Times New Roman"/>
            <w:noProof/>
            <w:webHidden/>
          </w:rPr>
          <w:t>14</w:t>
        </w:r>
        <w:r w:rsidRPr="001746B7">
          <w:rPr>
            <w:rFonts w:cs="Times New Roman"/>
            <w:noProof/>
            <w:webHidden/>
          </w:rPr>
          <w:fldChar w:fldCharType="end"/>
        </w:r>
      </w:hyperlink>
    </w:p>
    <w:p w:rsidR="001746B7" w:rsidRPr="001746B7" w:rsidRDefault="001746B7" w:rsidP="001D15E1">
      <w:pPr>
        <w:pStyle w:val="33"/>
        <w:tabs>
          <w:tab w:val="left" w:pos="880"/>
        </w:tabs>
        <w:spacing w:after="0"/>
        <w:ind w:right="142"/>
        <w:contextualSpacing/>
        <w:rPr>
          <w:rFonts w:eastAsiaTheme="minorEastAsia" w:cs="Times New Roman"/>
          <w:noProof/>
          <w:color w:val="auto"/>
          <w:lang w:val="ru-RU" w:eastAsia="ru-RU" w:bidi="ar-SA"/>
        </w:rPr>
      </w:pPr>
      <w:r w:rsidRPr="001746B7">
        <w:rPr>
          <w:rStyle w:val="a5"/>
          <w:rFonts w:cs="Times New Roman"/>
          <w:noProof/>
          <w:u w:val="none"/>
          <w:lang w:val="ru-RU"/>
        </w:rPr>
        <w:t xml:space="preserve">    </w:t>
      </w:r>
      <w:hyperlink w:anchor="_Toc56517752" w:history="1">
        <w:r w:rsidRPr="001746B7">
          <w:rPr>
            <w:rStyle w:val="a5"/>
            <w:rFonts w:eastAsia="Times New Roman" w:cs="Times New Roman"/>
            <w:iCs/>
            <w:noProof/>
            <w:u w:val="none"/>
            <w:lang w:val="ru-RU" w:eastAsia="ru-RU"/>
          </w:rPr>
          <w:t>2.1.4</w:t>
        </w:r>
        <w:r w:rsidRPr="001746B7">
          <w:rPr>
            <w:rFonts w:eastAsiaTheme="minorEastAsia" w:cs="Times New Roman"/>
            <w:noProof/>
            <w:color w:val="auto"/>
            <w:lang w:val="ru-RU" w:eastAsia="ru-RU" w:bidi="ar-SA"/>
          </w:rPr>
          <w:tab/>
        </w:r>
        <w:r w:rsidRPr="001746B7">
          <w:rPr>
            <w:rStyle w:val="a5"/>
            <w:rFonts w:eastAsia="Times New Roman" w:cs="Times New Roman"/>
            <w:iCs/>
            <w:noProof/>
            <w:u w:val="none"/>
            <w:lang w:val="ru-RU" w:eastAsia="ru-RU"/>
          </w:rPr>
          <w:t>Ректальный смыв</w:t>
        </w:r>
        <w:r w:rsidRPr="001746B7">
          <w:rPr>
            <w:rFonts w:cs="Times New Roman"/>
            <w:noProof/>
            <w:webHidden/>
          </w:rPr>
          <w:tab/>
        </w:r>
        <w:r w:rsidRPr="001746B7">
          <w:rPr>
            <w:rFonts w:cs="Times New Roman"/>
            <w:noProof/>
            <w:webHidden/>
          </w:rPr>
          <w:fldChar w:fldCharType="begin"/>
        </w:r>
        <w:r w:rsidRPr="001746B7">
          <w:rPr>
            <w:rFonts w:cs="Times New Roman"/>
            <w:noProof/>
            <w:webHidden/>
          </w:rPr>
          <w:instrText xml:space="preserve"> PAGEREF _Toc56517752 \h </w:instrText>
        </w:r>
        <w:r w:rsidRPr="001746B7">
          <w:rPr>
            <w:rFonts w:cs="Times New Roman"/>
            <w:noProof/>
            <w:webHidden/>
          </w:rPr>
        </w:r>
        <w:r w:rsidRPr="001746B7">
          <w:rPr>
            <w:rFonts w:cs="Times New Roman"/>
            <w:noProof/>
            <w:webHidden/>
          </w:rPr>
          <w:fldChar w:fldCharType="separate"/>
        </w:r>
        <w:r w:rsidRPr="001746B7">
          <w:rPr>
            <w:rFonts w:cs="Times New Roman"/>
            <w:noProof/>
            <w:webHidden/>
          </w:rPr>
          <w:t>14</w:t>
        </w:r>
        <w:r w:rsidRPr="001746B7">
          <w:rPr>
            <w:rFonts w:cs="Times New Roman"/>
            <w:noProof/>
            <w:webHidden/>
          </w:rPr>
          <w:fldChar w:fldCharType="end"/>
        </w:r>
      </w:hyperlink>
    </w:p>
    <w:p w:rsidR="001746B7" w:rsidRPr="001746B7" w:rsidRDefault="001746B7" w:rsidP="001D15E1">
      <w:pPr>
        <w:pStyle w:val="33"/>
        <w:spacing w:after="0"/>
        <w:ind w:right="142"/>
        <w:contextualSpacing/>
        <w:rPr>
          <w:rFonts w:eastAsiaTheme="minorEastAsia" w:cs="Times New Roman"/>
          <w:noProof/>
          <w:color w:val="auto"/>
          <w:lang w:val="ru-RU" w:eastAsia="ru-RU" w:bidi="ar-SA"/>
        </w:rPr>
      </w:pPr>
      <w:r w:rsidRPr="001746B7">
        <w:rPr>
          <w:rStyle w:val="a5"/>
          <w:rFonts w:cs="Times New Roman"/>
          <w:noProof/>
          <w:u w:val="none"/>
          <w:lang w:val="ru-RU"/>
        </w:rPr>
        <w:t xml:space="preserve">  </w:t>
      </w:r>
      <w:hyperlink w:anchor="_Toc56517753" w:history="1">
        <w:r w:rsidRPr="001746B7">
          <w:rPr>
            <w:rStyle w:val="a5"/>
            <w:rFonts w:eastAsia="Times New Roman" w:cs="Times New Roman"/>
            <w:iCs/>
            <w:noProof/>
            <w:u w:val="none"/>
            <w:lang w:val="ru-RU" w:eastAsia="ru-RU"/>
          </w:rPr>
          <w:t>2.2 Сбор сывороток крови</w:t>
        </w:r>
        <w:r w:rsidRPr="001746B7">
          <w:rPr>
            <w:rFonts w:cs="Times New Roman"/>
            <w:noProof/>
            <w:webHidden/>
          </w:rPr>
          <w:tab/>
        </w:r>
        <w:r w:rsidRPr="001746B7">
          <w:rPr>
            <w:rFonts w:cs="Times New Roman"/>
            <w:noProof/>
            <w:webHidden/>
          </w:rPr>
          <w:fldChar w:fldCharType="begin"/>
        </w:r>
        <w:r w:rsidRPr="001746B7">
          <w:rPr>
            <w:rFonts w:cs="Times New Roman"/>
            <w:noProof/>
            <w:webHidden/>
          </w:rPr>
          <w:instrText xml:space="preserve"> PAGEREF _Toc56517753 \h </w:instrText>
        </w:r>
        <w:r w:rsidRPr="001746B7">
          <w:rPr>
            <w:rFonts w:cs="Times New Roman"/>
            <w:noProof/>
            <w:webHidden/>
          </w:rPr>
        </w:r>
        <w:r w:rsidRPr="001746B7">
          <w:rPr>
            <w:rFonts w:cs="Times New Roman"/>
            <w:noProof/>
            <w:webHidden/>
          </w:rPr>
          <w:fldChar w:fldCharType="separate"/>
        </w:r>
        <w:r w:rsidRPr="001746B7">
          <w:rPr>
            <w:rFonts w:cs="Times New Roman"/>
            <w:noProof/>
            <w:webHidden/>
          </w:rPr>
          <w:t>15</w:t>
        </w:r>
        <w:r w:rsidRPr="001746B7">
          <w:rPr>
            <w:rFonts w:cs="Times New Roman"/>
            <w:noProof/>
            <w:webHidden/>
          </w:rPr>
          <w:fldChar w:fldCharType="end"/>
        </w:r>
      </w:hyperlink>
    </w:p>
    <w:p w:rsidR="001746B7" w:rsidRPr="001746B7" w:rsidRDefault="001746B7" w:rsidP="001D15E1">
      <w:pPr>
        <w:pStyle w:val="33"/>
        <w:spacing w:after="0"/>
        <w:ind w:right="142"/>
        <w:contextualSpacing/>
        <w:rPr>
          <w:rFonts w:eastAsiaTheme="minorEastAsia" w:cs="Times New Roman"/>
          <w:noProof/>
          <w:color w:val="auto"/>
          <w:lang w:val="ru-RU" w:eastAsia="ru-RU" w:bidi="ar-SA"/>
        </w:rPr>
      </w:pPr>
      <w:r w:rsidRPr="001746B7">
        <w:rPr>
          <w:rStyle w:val="a5"/>
          <w:rFonts w:cs="Times New Roman"/>
          <w:noProof/>
          <w:u w:val="none"/>
          <w:lang w:val="ru-RU"/>
        </w:rPr>
        <w:t xml:space="preserve">  </w:t>
      </w:r>
      <w:hyperlink w:anchor="_Toc56517754" w:history="1">
        <w:r w:rsidRPr="001746B7">
          <w:rPr>
            <w:rStyle w:val="a5"/>
            <w:rFonts w:eastAsia="Times New Roman" w:cs="Times New Roman"/>
            <w:iCs/>
            <w:noProof/>
            <w:u w:val="none"/>
            <w:lang w:val="ru-RU" w:eastAsia="ru-RU"/>
          </w:rPr>
          <w:t>2.3 Характеристика собранных материалов</w:t>
        </w:r>
        <w:r w:rsidRPr="001746B7">
          <w:rPr>
            <w:rFonts w:cs="Times New Roman"/>
            <w:noProof/>
            <w:webHidden/>
          </w:rPr>
          <w:tab/>
        </w:r>
        <w:r w:rsidRPr="001746B7">
          <w:rPr>
            <w:rFonts w:cs="Times New Roman"/>
            <w:noProof/>
            <w:webHidden/>
          </w:rPr>
          <w:fldChar w:fldCharType="begin"/>
        </w:r>
        <w:r w:rsidRPr="001746B7">
          <w:rPr>
            <w:rFonts w:cs="Times New Roman"/>
            <w:noProof/>
            <w:webHidden/>
          </w:rPr>
          <w:instrText xml:space="preserve"> PAGEREF _Toc56517754 \h </w:instrText>
        </w:r>
        <w:r w:rsidRPr="001746B7">
          <w:rPr>
            <w:rFonts w:cs="Times New Roman"/>
            <w:noProof/>
            <w:webHidden/>
          </w:rPr>
        </w:r>
        <w:r w:rsidRPr="001746B7">
          <w:rPr>
            <w:rFonts w:cs="Times New Roman"/>
            <w:noProof/>
            <w:webHidden/>
          </w:rPr>
          <w:fldChar w:fldCharType="separate"/>
        </w:r>
        <w:r w:rsidRPr="001746B7">
          <w:rPr>
            <w:rFonts w:cs="Times New Roman"/>
            <w:noProof/>
            <w:webHidden/>
          </w:rPr>
          <w:t>15</w:t>
        </w:r>
        <w:r w:rsidRPr="001746B7">
          <w:rPr>
            <w:rFonts w:cs="Times New Roman"/>
            <w:noProof/>
            <w:webHidden/>
          </w:rPr>
          <w:fldChar w:fldCharType="end"/>
        </w:r>
      </w:hyperlink>
    </w:p>
    <w:p w:rsidR="001746B7" w:rsidRDefault="00834D6A" w:rsidP="001D15E1">
      <w:pPr>
        <w:pStyle w:val="23"/>
        <w:spacing w:after="0"/>
        <w:ind w:left="0" w:right="142"/>
        <w:contextualSpacing/>
        <w:rPr>
          <w:rFonts w:cs="Times New Roman"/>
          <w:noProof/>
          <w:lang w:val="ru-RU"/>
        </w:rPr>
      </w:pPr>
      <w:hyperlink w:anchor="_Toc56517755" w:history="1">
        <w:r w:rsidR="001746B7" w:rsidRPr="001746B7">
          <w:rPr>
            <w:rStyle w:val="a5"/>
            <w:rFonts w:cs="Times New Roman"/>
            <w:noProof/>
            <w:snapToGrid w:val="0"/>
            <w:u w:val="none"/>
          </w:rPr>
          <w:t>ЗАКЛЮЧЕНИЕ</w:t>
        </w:r>
        <w:r w:rsidR="001746B7" w:rsidRPr="001746B7">
          <w:rPr>
            <w:rFonts w:cs="Times New Roman"/>
            <w:noProof/>
            <w:webHidden/>
          </w:rPr>
          <w:tab/>
        </w:r>
        <w:r w:rsidR="001746B7" w:rsidRPr="001746B7">
          <w:rPr>
            <w:rFonts w:cs="Times New Roman"/>
            <w:noProof/>
            <w:webHidden/>
          </w:rPr>
          <w:fldChar w:fldCharType="begin"/>
        </w:r>
        <w:r w:rsidR="001746B7" w:rsidRPr="001746B7">
          <w:rPr>
            <w:rFonts w:cs="Times New Roman"/>
            <w:noProof/>
            <w:webHidden/>
          </w:rPr>
          <w:instrText xml:space="preserve"> PAGEREF _Toc56517755 \h </w:instrText>
        </w:r>
        <w:r w:rsidR="001746B7" w:rsidRPr="001746B7">
          <w:rPr>
            <w:rFonts w:cs="Times New Roman"/>
            <w:noProof/>
            <w:webHidden/>
          </w:rPr>
        </w:r>
        <w:r w:rsidR="001746B7" w:rsidRPr="001746B7">
          <w:rPr>
            <w:rFonts w:cs="Times New Roman"/>
            <w:noProof/>
            <w:webHidden/>
          </w:rPr>
          <w:fldChar w:fldCharType="separate"/>
        </w:r>
        <w:r w:rsidR="001746B7" w:rsidRPr="001746B7">
          <w:rPr>
            <w:rFonts w:cs="Times New Roman"/>
            <w:noProof/>
            <w:webHidden/>
          </w:rPr>
          <w:t>17</w:t>
        </w:r>
        <w:r w:rsidR="001746B7" w:rsidRPr="001746B7">
          <w:rPr>
            <w:rFonts w:cs="Times New Roman"/>
            <w:noProof/>
            <w:webHidden/>
          </w:rPr>
          <w:fldChar w:fldCharType="end"/>
        </w:r>
      </w:hyperlink>
    </w:p>
    <w:p w:rsidR="002337E6" w:rsidRPr="002337E6" w:rsidRDefault="002337E6" w:rsidP="001D15E1">
      <w:pPr>
        <w:spacing w:line="360" w:lineRule="auto"/>
        <w:contextualSpacing/>
        <w:rPr>
          <w:lang w:val="ru-RU"/>
        </w:rPr>
      </w:pPr>
      <w:r>
        <w:rPr>
          <w:lang w:val="ru-RU"/>
        </w:rPr>
        <w:t>СПИСОК ИСПОЛЬЗОВАННЫХ ИСТОЧНИКОВ…………………………………………...19</w:t>
      </w:r>
    </w:p>
    <w:p w:rsidR="00E94342" w:rsidRDefault="0089051B" w:rsidP="001D15E1">
      <w:pPr>
        <w:spacing w:line="360" w:lineRule="auto"/>
        <w:ind w:right="140"/>
        <w:contextualSpacing/>
        <w:jc w:val="both"/>
        <w:rPr>
          <w:rFonts w:cs="Times New Roman"/>
          <w:lang w:val="ru-RU"/>
        </w:rPr>
      </w:pPr>
      <w:r w:rsidRPr="001746B7">
        <w:rPr>
          <w:rFonts w:cs="Times New Roman"/>
          <w:lang w:val="ru-RU"/>
        </w:rPr>
        <w:fldChar w:fldCharType="end"/>
      </w:r>
      <w:r w:rsidR="00F52FC8">
        <w:rPr>
          <w:rFonts w:cs="Times New Roman"/>
          <w:lang w:val="ru-RU"/>
        </w:rPr>
        <w:t>ПРИЛОЖЕНИЕ А Календарный план……………………………………………………</w:t>
      </w:r>
      <w:r w:rsidR="001D15E1">
        <w:rPr>
          <w:rFonts w:cs="Times New Roman"/>
          <w:lang w:val="ru-RU"/>
        </w:rPr>
        <w:t>…</w:t>
      </w:r>
      <w:r w:rsidR="00F52FC8">
        <w:rPr>
          <w:rFonts w:cs="Times New Roman"/>
          <w:lang w:val="ru-RU"/>
        </w:rPr>
        <w:t>…</w:t>
      </w:r>
      <w:r w:rsidR="001D15E1">
        <w:rPr>
          <w:rFonts w:cs="Times New Roman"/>
          <w:lang w:val="ru-RU"/>
        </w:rPr>
        <w:t>22</w:t>
      </w:r>
    </w:p>
    <w:p w:rsidR="00F52FC8" w:rsidRPr="001746B7" w:rsidRDefault="00F52FC8" w:rsidP="001D15E1">
      <w:pPr>
        <w:spacing w:line="360" w:lineRule="auto"/>
        <w:ind w:right="140"/>
        <w:contextualSpacing/>
        <w:jc w:val="both"/>
        <w:rPr>
          <w:rFonts w:cs="Times New Roman"/>
          <w:lang w:val="ru-RU"/>
        </w:rPr>
      </w:pPr>
      <w:r>
        <w:rPr>
          <w:rFonts w:cs="Times New Roman"/>
          <w:lang w:val="ru-RU"/>
        </w:rPr>
        <w:t>ПРИЛОЖЕНИЕ Б Решение Локальной этической комиссии…………………………</w:t>
      </w:r>
      <w:r w:rsidR="001D15E1">
        <w:rPr>
          <w:rFonts w:cs="Times New Roman"/>
          <w:lang w:val="ru-RU"/>
        </w:rPr>
        <w:t>...</w:t>
      </w:r>
      <w:r>
        <w:rPr>
          <w:rFonts w:cs="Times New Roman"/>
          <w:lang w:val="ru-RU"/>
        </w:rPr>
        <w:t>…</w:t>
      </w:r>
      <w:r w:rsidR="001D15E1">
        <w:rPr>
          <w:rFonts w:cs="Times New Roman"/>
          <w:lang w:val="ru-RU"/>
        </w:rPr>
        <w:t>…28</w:t>
      </w:r>
    </w:p>
    <w:p w:rsidR="000A7001" w:rsidRDefault="000A7001">
      <w:pPr>
        <w:widowControl/>
        <w:suppressAutoHyphens w:val="0"/>
        <w:rPr>
          <w:lang w:val="ru-RU"/>
        </w:rPr>
      </w:pPr>
      <w:r>
        <w:rPr>
          <w:lang w:val="ru-RU"/>
        </w:rPr>
        <w:br w:type="page"/>
      </w:r>
    </w:p>
    <w:p w:rsidR="00E94342" w:rsidRDefault="00110C9D" w:rsidP="00204D02">
      <w:pPr>
        <w:pStyle w:val="2"/>
        <w:spacing w:line="360" w:lineRule="auto"/>
        <w:jc w:val="center"/>
        <w:rPr>
          <w:rFonts w:ascii="Times New Roman" w:hAnsi="Times New Roman" w:cs="Times New Roman"/>
          <w:i w:val="0"/>
          <w:sz w:val="24"/>
          <w:szCs w:val="24"/>
        </w:rPr>
      </w:pPr>
      <w:bookmarkStart w:id="1" w:name="_Toc56517733"/>
      <w:r w:rsidRPr="00110C9D">
        <w:rPr>
          <w:rFonts w:ascii="Times New Roman" w:hAnsi="Times New Roman" w:cs="Times New Roman"/>
          <w:i w:val="0"/>
          <w:sz w:val="24"/>
          <w:szCs w:val="24"/>
        </w:rPr>
        <w:lastRenderedPageBreak/>
        <w:t>ПЕРЕЧЕНЬ СОКРАЩЕНИЙ И ОБОЗНАЧЕНИЙ</w:t>
      </w:r>
      <w:bookmarkEnd w:id="1"/>
      <w:r w:rsidR="00E94342" w:rsidRPr="00110C9D">
        <w:rPr>
          <w:rFonts w:ascii="Times New Roman" w:hAnsi="Times New Roman" w:cs="Times New Roman"/>
          <w:i w:val="0"/>
          <w:sz w:val="24"/>
          <w:szCs w:val="24"/>
        </w:rPr>
        <w:t xml:space="preserve"> </w:t>
      </w:r>
    </w:p>
    <w:p w:rsidR="005737E1" w:rsidRPr="005737E1" w:rsidRDefault="005737E1" w:rsidP="00CE1540">
      <w:pPr>
        <w:ind w:firstLine="709"/>
        <w:rPr>
          <w:lang w:val="ru-RU" w:eastAsia="ru-RU" w:bidi="ar-SA"/>
        </w:rPr>
      </w:pPr>
      <w:r>
        <w:rPr>
          <w:lang w:val="ru-RU" w:eastAsia="ru-RU" w:bidi="ar-SA"/>
        </w:rPr>
        <w:t xml:space="preserve">В </w:t>
      </w:r>
      <w:r w:rsidR="00CE1540">
        <w:rPr>
          <w:lang w:val="ru-RU" w:eastAsia="ru-RU" w:bidi="ar-SA"/>
        </w:rPr>
        <w:t>настоящем отчете о НИР применяют следующие сокращения и обозначения:</w:t>
      </w:r>
    </w:p>
    <w:p w:rsidR="00E94342" w:rsidRPr="0074429A" w:rsidRDefault="00E94342" w:rsidP="00110C9D">
      <w:pPr>
        <w:spacing w:line="360" w:lineRule="auto"/>
        <w:contextualSpacing/>
        <w:rPr>
          <w:lang w:val="ru-RU"/>
        </w:rPr>
      </w:pPr>
    </w:p>
    <w:tbl>
      <w:tblPr>
        <w:tblW w:w="0" w:type="auto"/>
        <w:tblLook w:val="0000" w:firstRow="0" w:lastRow="0" w:firstColumn="0" w:lastColumn="0" w:noHBand="0" w:noVBand="0"/>
      </w:tblPr>
      <w:tblGrid>
        <w:gridCol w:w="1777"/>
        <w:gridCol w:w="7794"/>
      </w:tblGrid>
      <w:tr w:rsidR="002D1ADA" w:rsidRPr="002337E6" w:rsidTr="00FA3CC4">
        <w:tc>
          <w:tcPr>
            <w:tcW w:w="1777" w:type="dxa"/>
            <w:vAlign w:val="center"/>
          </w:tcPr>
          <w:p w:rsidR="002D1ADA" w:rsidRPr="002D1ADA" w:rsidRDefault="002D1ADA" w:rsidP="00110C9D">
            <w:pPr>
              <w:spacing w:line="360" w:lineRule="auto"/>
              <w:contextualSpacing/>
              <w:rPr>
                <w:color w:val="auto"/>
                <w:lang w:val="ru-RU" w:eastAsia="ko-KR"/>
              </w:rPr>
            </w:pPr>
            <w:r w:rsidRPr="002D1ADA">
              <w:rPr>
                <w:color w:val="auto"/>
                <w:lang w:val="ru-RU"/>
              </w:rPr>
              <w:t>ВОЗ</w:t>
            </w:r>
          </w:p>
        </w:tc>
        <w:tc>
          <w:tcPr>
            <w:tcW w:w="7794" w:type="dxa"/>
            <w:vAlign w:val="center"/>
          </w:tcPr>
          <w:p w:rsidR="002D1ADA" w:rsidRPr="002D1ADA" w:rsidRDefault="00110C9D" w:rsidP="00110C9D">
            <w:pPr>
              <w:spacing w:line="360" w:lineRule="auto"/>
              <w:contextualSpacing/>
              <w:rPr>
                <w:color w:val="auto"/>
                <w:lang w:val="ru-RU" w:eastAsia="ko-KR"/>
              </w:rPr>
            </w:pPr>
            <w:r>
              <w:rPr>
                <w:color w:val="auto"/>
                <w:lang w:val="ru-RU"/>
              </w:rPr>
              <w:t xml:space="preserve">- </w:t>
            </w:r>
            <w:r w:rsidR="002D1ADA" w:rsidRPr="002D1ADA">
              <w:rPr>
                <w:color w:val="auto"/>
                <w:lang w:val="ru-RU"/>
              </w:rPr>
              <w:t>Всемирная организация здравоохранения</w:t>
            </w:r>
          </w:p>
        </w:tc>
      </w:tr>
      <w:tr w:rsidR="00AB3280" w:rsidRPr="002337E6" w:rsidTr="00FA3CC4">
        <w:tc>
          <w:tcPr>
            <w:tcW w:w="1777" w:type="dxa"/>
            <w:vAlign w:val="center"/>
          </w:tcPr>
          <w:p w:rsidR="00AB3280" w:rsidRPr="002D1ADA" w:rsidRDefault="00AB3280" w:rsidP="00110C9D">
            <w:pPr>
              <w:spacing w:line="360" w:lineRule="auto"/>
              <w:contextualSpacing/>
              <w:rPr>
                <w:color w:val="auto"/>
                <w:lang w:val="ru-RU"/>
              </w:rPr>
            </w:pPr>
            <w:r>
              <w:rPr>
                <w:color w:val="auto"/>
                <w:lang w:val="ru-RU"/>
              </w:rPr>
              <w:t>ВЧП</w:t>
            </w:r>
          </w:p>
        </w:tc>
        <w:tc>
          <w:tcPr>
            <w:tcW w:w="7794" w:type="dxa"/>
            <w:vAlign w:val="center"/>
          </w:tcPr>
          <w:p w:rsidR="00AB3280" w:rsidRPr="002D1ADA" w:rsidRDefault="00110C9D" w:rsidP="00110C9D">
            <w:pPr>
              <w:spacing w:line="360" w:lineRule="auto"/>
              <w:contextualSpacing/>
              <w:rPr>
                <w:color w:val="auto"/>
                <w:lang w:val="ru-RU"/>
              </w:rPr>
            </w:pPr>
            <w:r>
              <w:rPr>
                <w:color w:val="auto"/>
                <w:lang w:val="ru-RU"/>
              </w:rPr>
              <w:t xml:space="preserve">- </w:t>
            </w:r>
            <w:r w:rsidR="00AB3280">
              <w:rPr>
                <w:color w:val="auto"/>
                <w:lang w:val="ru-RU"/>
              </w:rPr>
              <w:t xml:space="preserve">Вирус чумы </w:t>
            </w:r>
            <w:proofErr w:type="gramStart"/>
            <w:r w:rsidR="00AB3280">
              <w:rPr>
                <w:color w:val="auto"/>
                <w:lang w:val="ru-RU"/>
              </w:rPr>
              <w:t>плотоядных</w:t>
            </w:r>
            <w:proofErr w:type="gramEnd"/>
          </w:p>
        </w:tc>
      </w:tr>
      <w:tr w:rsidR="002D1ADA" w:rsidRPr="002D1ADA" w:rsidTr="00FA3CC4">
        <w:tc>
          <w:tcPr>
            <w:tcW w:w="1777" w:type="dxa"/>
            <w:vAlign w:val="center"/>
          </w:tcPr>
          <w:p w:rsidR="002D1ADA" w:rsidRPr="002D1ADA" w:rsidRDefault="002D1ADA" w:rsidP="00110C9D">
            <w:pPr>
              <w:spacing w:line="360" w:lineRule="auto"/>
              <w:contextualSpacing/>
              <w:rPr>
                <w:color w:val="auto"/>
                <w:lang w:val="ru-RU" w:eastAsia="ko-KR"/>
              </w:rPr>
            </w:pPr>
            <w:r w:rsidRPr="002D1ADA">
              <w:rPr>
                <w:color w:val="auto"/>
                <w:lang w:val="ru-RU"/>
              </w:rPr>
              <w:t>ПЦР</w:t>
            </w:r>
          </w:p>
        </w:tc>
        <w:tc>
          <w:tcPr>
            <w:tcW w:w="7794" w:type="dxa"/>
            <w:vAlign w:val="center"/>
          </w:tcPr>
          <w:p w:rsidR="002D1ADA" w:rsidRPr="002D1ADA" w:rsidRDefault="00110C9D" w:rsidP="00110C9D">
            <w:pPr>
              <w:spacing w:line="360" w:lineRule="auto"/>
              <w:contextualSpacing/>
              <w:rPr>
                <w:color w:val="auto"/>
                <w:lang w:val="ru-RU" w:eastAsia="ko-KR"/>
              </w:rPr>
            </w:pPr>
            <w:r>
              <w:rPr>
                <w:color w:val="auto"/>
                <w:lang w:val="ru-RU"/>
              </w:rPr>
              <w:t xml:space="preserve">- </w:t>
            </w:r>
            <w:r w:rsidR="002D1ADA" w:rsidRPr="002D1ADA">
              <w:rPr>
                <w:color w:val="auto"/>
                <w:lang w:val="ru-RU"/>
              </w:rPr>
              <w:t xml:space="preserve">полимеразная цепная реакция </w:t>
            </w:r>
          </w:p>
        </w:tc>
      </w:tr>
      <w:tr w:rsidR="00833529" w:rsidRPr="002D1ADA" w:rsidTr="00FA3CC4">
        <w:tc>
          <w:tcPr>
            <w:tcW w:w="1777" w:type="dxa"/>
            <w:vAlign w:val="center"/>
          </w:tcPr>
          <w:p w:rsidR="00833529" w:rsidRPr="00EB3DCA" w:rsidRDefault="00833529" w:rsidP="00110C9D">
            <w:pPr>
              <w:spacing w:line="360" w:lineRule="auto"/>
              <w:contextualSpacing/>
              <w:rPr>
                <w:color w:val="auto"/>
                <w:lang w:val="ru-RU"/>
              </w:rPr>
            </w:pPr>
            <w:r>
              <w:rPr>
                <w:color w:val="auto"/>
              </w:rPr>
              <w:t>BLAST</w:t>
            </w:r>
          </w:p>
        </w:tc>
        <w:tc>
          <w:tcPr>
            <w:tcW w:w="7794" w:type="dxa"/>
            <w:vAlign w:val="center"/>
          </w:tcPr>
          <w:p w:rsidR="00833529" w:rsidRPr="00EB3DCA" w:rsidRDefault="00110C9D" w:rsidP="00110C9D">
            <w:pPr>
              <w:spacing w:line="360" w:lineRule="auto"/>
              <w:contextualSpacing/>
              <w:rPr>
                <w:color w:val="auto"/>
              </w:rPr>
            </w:pPr>
            <w:r w:rsidRPr="00110C9D">
              <w:rPr>
                <w:color w:val="auto"/>
              </w:rPr>
              <w:t xml:space="preserve">- </w:t>
            </w:r>
            <w:r w:rsidR="00833529" w:rsidRPr="00EB3DCA">
              <w:rPr>
                <w:color w:val="auto"/>
              </w:rPr>
              <w:t>Basic Local Alignment Search Tool</w:t>
            </w:r>
          </w:p>
        </w:tc>
      </w:tr>
      <w:tr w:rsidR="00AB3280" w:rsidRPr="002D1ADA" w:rsidTr="00FA3CC4">
        <w:tc>
          <w:tcPr>
            <w:tcW w:w="1777" w:type="dxa"/>
            <w:vAlign w:val="center"/>
          </w:tcPr>
          <w:p w:rsidR="00AB3280" w:rsidRDefault="00AB3280" w:rsidP="00110C9D">
            <w:pPr>
              <w:spacing w:line="360" w:lineRule="auto"/>
              <w:contextualSpacing/>
              <w:rPr>
                <w:color w:val="auto"/>
              </w:rPr>
            </w:pPr>
            <w:r>
              <w:rPr>
                <w:color w:val="auto"/>
              </w:rPr>
              <w:t>CDV</w:t>
            </w:r>
          </w:p>
        </w:tc>
        <w:tc>
          <w:tcPr>
            <w:tcW w:w="7794" w:type="dxa"/>
            <w:vAlign w:val="center"/>
          </w:tcPr>
          <w:p w:rsidR="00AB3280" w:rsidRPr="00EB3DCA" w:rsidRDefault="00110C9D" w:rsidP="00110C9D">
            <w:pPr>
              <w:spacing w:line="360" w:lineRule="auto"/>
              <w:contextualSpacing/>
              <w:rPr>
                <w:color w:val="auto"/>
              </w:rPr>
            </w:pPr>
            <w:r>
              <w:rPr>
                <w:color w:val="auto"/>
                <w:lang w:val="ru-RU"/>
              </w:rPr>
              <w:t xml:space="preserve">- </w:t>
            </w:r>
            <w:r w:rsidR="00AB3280">
              <w:rPr>
                <w:color w:val="auto"/>
              </w:rPr>
              <w:t>Canine Distemper Virus</w:t>
            </w:r>
          </w:p>
        </w:tc>
      </w:tr>
      <w:tr w:rsidR="007C1AC5" w:rsidRPr="002D1ADA" w:rsidTr="00FA3CC4">
        <w:tc>
          <w:tcPr>
            <w:tcW w:w="1777" w:type="dxa"/>
            <w:vAlign w:val="center"/>
          </w:tcPr>
          <w:p w:rsidR="007C1AC5" w:rsidRDefault="007C1AC5" w:rsidP="00110C9D">
            <w:pPr>
              <w:spacing w:line="360" w:lineRule="auto"/>
              <w:contextualSpacing/>
              <w:rPr>
                <w:color w:val="auto"/>
              </w:rPr>
            </w:pPr>
            <w:r>
              <w:rPr>
                <w:color w:val="auto"/>
                <w:lang w:val="ru-RU"/>
              </w:rPr>
              <w:t>PhHV-1</w:t>
            </w:r>
          </w:p>
        </w:tc>
        <w:tc>
          <w:tcPr>
            <w:tcW w:w="7794" w:type="dxa"/>
            <w:vAlign w:val="center"/>
          </w:tcPr>
          <w:p w:rsidR="007C1AC5" w:rsidRPr="00EB3DCA" w:rsidRDefault="00110C9D" w:rsidP="00110C9D">
            <w:pPr>
              <w:spacing w:line="360" w:lineRule="auto"/>
              <w:contextualSpacing/>
              <w:rPr>
                <w:color w:val="auto"/>
              </w:rPr>
            </w:pPr>
            <w:r>
              <w:rPr>
                <w:color w:val="auto"/>
                <w:lang w:val="ru-RU"/>
              </w:rPr>
              <w:t xml:space="preserve">- </w:t>
            </w:r>
            <w:proofErr w:type="spellStart"/>
            <w:r w:rsidR="007C1AC5" w:rsidRPr="007C1AC5">
              <w:rPr>
                <w:color w:val="auto"/>
                <w:lang w:val="ru-RU"/>
              </w:rPr>
              <w:t>Phocid</w:t>
            </w:r>
            <w:proofErr w:type="spellEnd"/>
            <w:r w:rsidR="007C1AC5" w:rsidRPr="007C1AC5">
              <w:rPr>
                <w:color w:val="auto"/>
                <w:lang w:val="ru-RU"/>
              </w:rPr>
              <w:t xml:space="preserve"> </w:t>
            </w:r>
            <w:proofErr w:type="spellStart"/>
            <w:r w:rsidR="007C1AC5" w:rsidRPr="007C1AC5">
              <w:rPr>
                <w:color w:val="auto"/>
                <w:lang w:val="ru-RU"/>
              </w:rPr>
              <w:t>Herpesvirus</w:t>
            </w:r>
            <w:proofErr w:type="spellEnd"/>
            <w:r w:rsidR="007C1AC5" w:rsidRPr="007C1AC5">
              <w:rPr>
                <w:color w:val="auto"/>
                <w:lang w:val="ru-RU"/>
              </w:rPr>
              <w:t xml:space="preserve"> </w:t>
            </w:r>
            <w:proofErr w:type="spellStart"/>
            <w:r w:rsidR="007C1AC5" w:rsidRPr="007C1AC5">
              <w:rPr>
                <w:color w:val="auto"/>
                <w:lang w:val="ru-RU"/>
              </w:rPr>
              <w:t>type</w:t>
            </w:r>
            <w:proofErr w:type="spellEnd"/>
            <w:r w:rsidR="007C1AC5" w:rsidRPr="007C1AC5">
              <w:rPr>
                <w:color w:val="auto"/>
                <w:lang w:val="ru-RU"/>
              </w:rPr>
              <w:t xml:space="preserve"> 1</w:t>
            </w:r>
          </w:p>
        </w:tc>
      </w:tr>
      <w:tr w:rsidR="00833529" w:rsidRPr="00180A3A" w:rsidTr="00110C9D">
        <w:tc>
          <w:tcPr>
            <w:tcW w:w="1777" w:type="dxa"/>
          </w:tcPr>
          <w:p w:rsidR="00833529" w:rsidRPr="002D1ADA" w:rsidRDefault="00833529" w:rsidP="00110C9D">
            <w:pPr>
              <w:spacing w:line="360" w:lineRule="auto"/>
              <w:contextualSpacing/>
              <w:rPr>
                <w:color w:val="auto"/>
                <w:lang w:val="ru-RU"/>
              </w:rPr>
            </w:pPr>
            <w:proofErr w:type="spellStart"/>
            <w:r w:rsidRPr="002D1ADA">
              <w:rPr>
                <w:color w:val="auto"/>
              </w:rPr>
              <w:t>ZcAV</w:t>
            </w:r>
            <w:proofErr w:type="spellEnd"/>
          </w:p>
        </w:tc>
        <w:tc>
          <w:tcPr>
            <w:tcW w:w="7794" w:type="dxa"/>
            <w:vAlign w:val="center"/>
          </w:tcPr>
          <w:p w:rsidR="00833529" w:rsidRPr="00FC3665" w:rsidRDefault="00110C9D" w:rsidP="00110C9D">
            <w:pPr>
              <w:spacing w:line="360" w:lineRule="auto"/>
              <w:contextualSpacing/>
              <w:rPr>
                <w:color w:val="auto"/>
                <w:lang w:val="ru-RU"/>
              </w:rPr>
            </w:pPr>
            <w:r>
              <w:rPr>
                <w:color w:val="auto"/>
                <w:lang w:val="ru-RU"/>
              </w:rPr>
              <w:t xml:space="preserve">- </w:t>
            </w:r>
            <w:proofErr w:type="spellStart"/>
            <w:r w:rsidR="00FC3665" w:rsidRPr="00FC3665">
              <w:rPr>
                <w:color w:val="auto"/>
                <w:lang w:val="ru-RU"/>
              </w:rPr>
              <w:t>Zalophus</w:t>
            </w:r>
            <w:proofErr w:type="spellEnd"/>
            <w:r w:rsidR="00FC3665" w:rsidRPr="00FC3665">
              <w:rPr>
                <w:color w:val="auto"/>
                <w:lang w:val="ru-RU"/>
              </w:rPr>
              <w:t xml:space="preserve"> </w:t>
            </w:r>
            <w:proofErr w:type="spellStart"/>
            <w:r w:rsidR="00FC3665" w:rsidRPr="00FC3665">
              <w:rPr>
                <w:color w:val="auto"/>
                <w:lang w:val="ru-RU"/>
              </w:rPr>
              <w:t>californianus</w:t>
            </w:r>
            <w:proofErr w:type="spellEnd"/>
            <w:r w:rsidR="00FC3665" w:rsidRPr="00FC3665">
              <w:rPr>
                <w:color w:val="auto"/>
                <w:lang w:val="ru-RU"/>
              </w:rPr>
              <w:t xml:space="preserve"> </w:t>
            </w:r>
            <w:proofErr w:type="spellStart"/>
            <w:r w:rsidR="00FC3665" w:rsidRPr="00FC3665">
              <w:rPr>
                <w:color w:val="auto"/>
                <w:lang w:val="ru-RU"/>
              </w:rPr>
              <w:t>anellovirus</w:t>
            </w:r>
            <w:proofErr w:type="spellEnd"/>
            <w:r w:rsidR="00FC3665">
              <w:rPr>
                <w:color w:val="auto"/>
                <w:lang w:val="ru-RU"/>
              </w:rPr>
              <w:t xml:space="preserve"> </w:t>
            </w:r>
            <w:r w:rsidR="00FC3665" w:rsidRPr="00FC3665">
              <w:rPr>
                <w:color w:val="auto"/>
                <w:lang w:val="ru-RU"/>
              </w:rPr>
              <w:t>[</w:t>
            </w:r>
            <w:proofErr w:type="spellStart"/>
            <w:r w:rsidR="00833529" w:rsidRPr="002D1ADA">
              <w:rPr>
                <w:color w:val="auto"/>
                <w:lang w:val="ru-RU"/>
              </w:rPr>
              <w:t>Аннеловирус</w:t>
            </w:r>
            <w:proofErr w:type="spellEnd"/>
            <w:r w:rsidR="00833529" w:rsidRPr="002D1ADA">
              <w:rPr>
                <w:color w:val="auto"/>
                <w:lang w:val="ru-RU"/>
              </w:rPr>
              <w:t xml:space="preserve"> калифорнийских морских львов</w:t>
            </w:r>
            <w:r w:rsidR="00FC3665" w:rsidRPr="00FC3665">
              <w:rPr>
                <w:color w:val="auto"/>
                <w:lang w:val="ru-RU"/>
              </w:rPr>
              <w:t>]</w:t>
            </w:r>
          </w:p>
        </w:tc>
      </w:tr>
    </w:tbl>
    <w:p w:rsidR="00E94342" w:rsidRPr="00FC3665" w:rsidRDefault="00E94342" w:rsidP="0048306C">
      <w:pPr>
        <w:widowControl/>
        <w:suppressAutoHyphens w:val="0"/>
        <w:spacing w:after="200" w:line="360" w:lineRule="auto"/>
        <w:rPr>
          <w:rFonts w:ascii="Arial" w:eastAsia="Times New Roman" w:hAnsi="Arial" w:cs="Arial"/>
          <w:b/>
          <w:bCs/>
          <w:iCs/>
          <w:color w:val="auto"/>
          <w:sz w:val="28"/>
          <w:szCs w:val="28"/>
          <w:lang w:val="ru-RU" w:eastAsia="ru-RU" w:bidi="ar-SA"/>
        </w:rPr>
      </w:pPr>
      <w:r w:rsidRPr="00FC3665">
        <w:rPr>
          <w:lang w:val="ru-RU"/>
        </w:rPr>
        <w:br w:type="page"/>
      </w:r>
      <w:bookmarkStart w:id="2" w:name="_Toc182149217"/>
      <w:bookmarkStart w:id="3" w:name="_Toc182150047"/>
      <w:bookmarkStart w:id="4" w:name="_Toc182150222"/>
      <w:bookmarkStart w:id="5" w:name="_Toc182151898"/>
      <w:bookmarkStart w:id="6" w:name="_Toc244531637"/>
    </w:p>
    <w:p w:rsidR="00E94342" w:rsidRPr="00110C9D" w:rsidRDefault="00E94342" w:rsidP="00110C9D">
      <w:pPr>
        <w:pStyle w:val="2"/>
        <w:spacing w:before="0" w:after="0" w:line="360" w:lineRule="auto"/>
        <w:contextualSpacing/>
        <w:jc w:val="center"/>
        <w:rPr>
          <w:rFonts w:ascii="Times New Roman" w:hAnsi="Times New Roman" w:cs="Times New Roman"/>
          <w:i w:val="0"/>
          <w:sz w:val="24"/>
          <w:szCs w:val="24"/>
        </w:rPr>
      </w:pPr>
      <w:bookmarkStart w:id="7" w:name="_Toc56517734"/>
      <w:r w:rsidRPr="00110C9D">
        <w:rPr>
          <w:rFonts w:ascii="Times New Roman" w:hAnsi="Times New Roman" w:cs="Times New Roman"/>
          <w:i w:val="0"/>
          <w:sz w:val="24"/>
          <w:szCs w:val="24"/>
        </w:rPr>
        <w:lastRenderedPageBreak/>
        <w:t>ВВЕДЕНИЕ</w:t>
      </w:r>
      <w:bookmarkEnd w:id="2"/>
      <w:bookmarkEnd w:id="3"/>
      <w:bookmarkEnd w:id="4"/>
      <w:bookmarkEnd w:id="5"/>
      <w:bookmarkEnd w:id="6"/>
      <w:bookmarkEnd w:id="7"/>
    </w:p>
    <w:p w:rsidR="00F17508" w:rsidRPr="00F17508" w:rsidRDefault="00F17508" w:rsidP="00110C9D">
      <w:pPr>
        <w:widowControl/>
        <w:spacing w:line="360" w:lineRule="auto"/>
        <w:ind w:firstLine="709"/>
        <w:contextualSpacing/>
        <w:jc w:val="both"/>
        <w:rPr>
          <w:rFonts w:eastAsia="Batang" w:cs="Times New Roman"/>
          <w:color w:val="auto"/>
          <w:lang w:val="ru-RU" w:eastAsia="ar-SA" w:bidi="ar-SA"/>
        </w:rPr>
      </w:pPr>
      <w:r w:rsidRPr="00F17508">
        <w:rPr>
          <w:rFonts w:eastAsia="Batang" w:cs="Times New Roman"/>
          <w:color w:val="auto"/>
          <w:lang w:val="ru-RU" w:eastAsia="ar-SA" w:bidi="ar-SA"/>
        </w:rPr>
        <w:t xml:space="preserve">Мониторинг за состоянием популяций морских млекопитающих является одним из важных научных направлений в экологических и эпидемиологических исследованиях как неотъемлемого компонента сохранения дикой природы и контроля потенциальной угрозы здоровью людей и животных. </w:t>
      </w:r>
    </w:p>
    <w:p w:rsidR="00F17508" w:rsidRPr="00F17508" w:rsidRDefault="00F17508" w:rsidP="00110C9D">
      <w:pPr>
        <w:widowControl/>
        <w:spacing w:line="360" w:lineRule="auto"/>
        <w:ind w:firstLine="709"/>
        <w:contextualSpacing/>
        <w:jc w:val="both"/>
        <w:rPr>
          <w:rFonts w:eastAsia="Batang" w:cs="Times New Roman"/>
          <w:color w:val="auto"/>
          <w:lang w:val="ru-RU" w:eastAsia="ar-SA" w:bidi="ar-SA"/>
        </w:rPr>
      </w:pPr>
      <w:r w:rsidRPr="00F17508">
        <w:rPr>
          <w:rFonts w:eastAsia="Batang" w:cs="Times New Roman"/>
          <w:color w:val="auto"/>
          <w:lang w:val="ru-RU" w:eastAsia="ar-SA" w:bidi="ar-SA"/>
        </w:rPr>
        <w:t>Ранние исследования возбудителей инфекционных болезней каспийского тюленя были преимущественно сосредоточены на исследовании циркуляции вируса гриппа</w:t>
      </w:r>
      <w:proofErr w:type="gramStart"/>
      <w:r w:rsidRPr="00F17508">
        <w:rPr>
          <w:rFonts w:eastAsia="Batang" w:cs="Times New Roman"/>
          <w:color w:val="auto"/>
          <w:lang w:val="ru-RU" w:eastAsia="ar-SA" w:bidi="ar-SA"/>
        </w:rPr>
        <w:t xml:space="preserve"> А</w:t>
      </w:r>
      <w:proofErr w:type="gramEnd"/>
      <w:r w:rsidRPr="00F17508">
        <w:rPr>
          <w:rFonts w:eastAsia="Batang" w:cs="Times New Roman"/>
          <w:color w:val="auto"/>
          <w:lang w:val="ru-RU" w:eastAsia="ar-SA" w:bidi="ar-SA"/>
        </w:rPr>
        <w:t xml:space="preserve"> в их популяции. Так, в период с 1976 по 1999 гг. [</w:t>
      </w:r>
      <w:bookmarkStart w:id="8" w:name="_Ref387136907"/>
      <w:r w:rsidRPr="00F17508">
        <w:rPr>
          <w:rFonts w:eastAsia="Batang" w:cs="Times New Roman"/>
          <w:color w:val="auto"/>
          <w:lang w:eastAsia="ar-SA" w:bidi="ar-SA"/>
        </w:rPr>
        <w:endnoteReference w:id="2"/>
      </w:r>
      <w:bookmarkEnd w:id="8"/>
      <w:r w:rsidRPr="00F17508">
        <w:rPr>
          <w:rFonts w:eastAsia="Batang" w:cs="Times New Roman"/>
          <w:color w:val="auto"/>
          <w:lang w:val="ru-RU" w:eastAsia="ar-SA" w:bidi="ar-SA"/>
        </w:rPr>
        <w:t xml:space="preserve">] в ходе мониторинга за </w:t>
      </w:r>
      <w:proofErr w:type="spellStart"/>
      <w:r w:rsidRPr="00F17508">
        <w:rPr>
          <w:rFonts w:eastAsia="Batang" w:cs="Times New Roman"/>
          <w:color w:val="auto"/>
          <w:lang w:val="ru-RU" w:eastAsia="ar-SA" w:bidi="ar-SA"/>
        </w:rPr>
        <w:t>циркуляци</w:t>
      </w:r>
      <w:proofErr w:type="spellEnd"/>
      <w:r w:rsidRPr="00F17508">
        <w:rPr>
          <w:rFonts w:eastAsia="Batang" w:cs="Times New Roman"/>
          <w:color w:val="auto"/>
          <w:lang w:val="kk-KZ" w:eastAsia="ar-SA" w:bidi="ar-SA"/>
        </w:rPr>
        <w:t>ей</w:t>
      </w:r>
      <w:r w:rsidRPr="00F17508">
        <w:rPr>
          <w:rFonts w:eastAsia="Batang" w:cs="Times New Roman"/>
          <w:color w:val="auto"/>
          <w:lang w:val="ru-RU" w:eastAsia="ar-SA" w:bidi="ar-SA"/>
        </w:rPr>
        <w:t xml:space="preserve"> вирусов гриппа</w:t>
      </w:r>
      <w:proofErr w:type="gramStart"/>
      <w:r w:rsidRPr="00F17508">
        <w:rPr>
          <w:rFonts w:eastAsia="Batang" w:cs="Times New Roman"/>
          <w:color w:val="auto"/>
          <w:lang w:val="ru-RU" w:eastAsia="ar-SA" w:bidi="ar-SA"/>
        </w:rPr>
        <w:t xml:space="preserve"> А</w:t>
      </w:r>
      <w:proofErr w:type="gramEnd"/>
      <w:r w:rsidRPr="00F17508">
        <w:rPr>
          <w:rFonts w:eastAsia="Batang" w:cs="Times New Roman"/>
          <w:color w:val="auto"/>
          <w:lang w:val="ru-RU" w:eastAsia="ar-SA" w:bidi="ar-SA"/>
        </w:rPr>
        <w:t xml:space="preserve"> на Северном Каспий исследовали образцы от 152 особей каспийского тюленя, но им не удалось обнаружить инфицированных животных. Позже, при исследовании сывороток крови каспийских тюленей, собранных в 1993-2000 гг., показали, что млекопитающие были инфицированы эпидемическими А/Бангкок/1/79-подобными вирусами, циркулировавшими среди людей в 1979-1981 гг</w:t>
      </w:r>
      <w:proofErr w:type="gramStart"/>
      <w:r w:rsidRPr="00F17508">
        <w:rPr>
          <w:rFonts w:eastAsia="Batang" w:cs="Times New Roman"/>
          <w:color w:val="auto"/>
          <w:lang w:val="ru-RU" w:eastAsia="ar-SA" w:bidi="ar-SA"/>
        </w:rPr>
        <w:t>. [</w:t>
      </w:r>
      <w:bookmarkStart w:id="9" w:name="_Ref385846037"/>
      <w:r w:rsidRPr="00F17508">
        <w:rPr>
          <w:rFonts w:eastAsia="Batang" w:cs="Times New Roman"/>
          <w:color w:val="auto"/>
          <w:lang w:val="ru-RU" w:eastAsia="ar-SA" w:bidi="ar-SA"/>
        </w:rPr>
        <w:endnoteReference w:id="3"/>
      </w:r>
      <w:bookmarkEnd w:id="9"/>
      <w:r w:rsidRPr="00F17508">
        <w:rPr>
          <w:rFonts w:eastAsia="Batang" w:cs="Times New Roman"/>
          <w:color w:val="auto"/>
          <w:lang w:val="ru-RU" w:eastAsia="ar-SA" w:bidi="ar-SA"/>
        </w:rPr>
        <w:t>].</w:t>
      </w:r>
      <w:proofErr w:type="gramEnd"/>
    </w:p>
    <w:p w:rsidR="00F17508" w:rsidRPr="00F17508" w:rsidRDefault="00F17508" w:rsidP="00110C9D">
      <w:pPr>
        <w:widowControl/>
        <w:spacing w:line="360" w:lineRule="auto"/>
        <w:ind w:firstLine="709"/>
        <w:contextualSpacing/>
        <w:jc w:val="both"/>
        <w:rPr>
          <w:rFonts w:eastAsia="Batang" w:cs="Times New Roman"/>
          <w:color w:val="auto"/>
          <w:lang w:val="ru-RU" w:eastAsia="ar-SA" w:bidi="ar-SA"/>
        </w:rPr>
      </w:pPr>
      <w:r w:rsidRPr="00F17508">
        <w:rPr>
          <w:rFonts w:eastAsia="Batang" w:cs="Times New Roman"/>
          <w:color w:val="auto"/>
          <w:lang w:val="ru-RU" w:eastAsia="ar-SA" w:bidi="ar-SA"/>
        </w:rPr>
        <w:t>В 2002 и 2012 гг. вирусы гриппа A (H4N6) были выделены от каспийских тюленей в российских водах</w:t>
      </w:r>
      <w:proofErr w:type="gramStart"/>
      <w:r w:rsidRPr="00F17508">
        <w:rPr>
          <w:rFonts w:eastAsia="Batang" w:cs="Times New Roman"/>
          <w:color w:val="auto"/>
          <w:lang w:val="ru-RU" w:eastAsia="ar-SA" w:bidi="ar-SA"/>
        </w:rPr>
        <w:t xml:space="preserve"> [</w:t>
      </w:r>
      <w:r w:rsidRPr="00F17508">
        <w:rPr>
          <w:rFonts w:eastAsia="Batang" w:cs="Times New Roman"/>
          <w:iCs/>
          <w:color w:val="auto"/>
          <w:lang w:val="ru-RU" w:eastAsia="ar-SA" w:bidi="ar-SA"/>
        </w:rPr>
        <w:endnoteReference w:id="4"/>
      </w:r>
      <w:r w:rsidRPr="00F17508">
        <w:rPr>
          <w:rFonts w:eastAsia="Batang" w:cs="Times New Roman"/>
          <w:color w:val="auto"/>
          <w:lang w:val="ru-RU" w:eastAsia="ar-SA" w:bidi="ar-SA"/>
        </w:rPr>
        <w:t>].</w:t>
      </w:r>
      <w:proofErr w:type="gramEnd"/>
    </w:p>
    <w:p w:rsidR="00F17508" w:rsidRPr="00F17508" w:rsidRDefault="00F17508" w:rsidP="00110C9D">
      <w:pPr>
        <w:widowControl/>
        <w:spacing w:line="360" w:lineRule="auto"/>
        <w:ind w:firstLine="709"/>
        <w:contextualSpacing/>
        <w:jc w:val="both"/>
        <w:rPr>
          <w:rFonts w:eastAsia="Batang" w:cs="Times New Roman"/>
          <w:color w:val="auto"/>
          <w:lang w:val="ru-RU" w:eastAsia="ar-SA" w:bidi="ar-SA"/>
        </w:rPr>
      </w:pPr>
      <w:r w:rsidRPr="00F17508">
        <w:rPr>
          <w:rFonts w:eastAsia="Batang" w:cs="Times New Roman"/>
          <w:color w:val="auto"/>
          <w:lang w:val="ru-RU" w:eastAsia="ar-SA" w:bidi="ar-SA"/>
        </w:rPr>
        <w:t xml:space="preserve">В результате скрининга прижизненных образцов и секционных материалов от тюленей в ПЦР, нами установлено наличие </w:t>
      </w:r>
      <w:r w:rsidRPr="00F17508">
        <w:rPr>
          <w:rFonts w:eastAsia="Batang" w:cs="Times New Roman"/>
          <w:color w:val="auto"/>
          <w:lang w:val="kk-KZ" w:eastAsia="ar-SA" w:bidi="ar-SA"/>
        </w:rPr>
        <w:t xml:space="preserve">нуклеиновых кислот </w:t>
      </w:r>
      <w:r w:rsidRPr="00F17508">
        <w:rPr>
          <w:rFonts w:eastAsia="Batang" w:cs="Times New Roman"/>
          <w:color w:val="auto"/>
          <w:lang w:val="ru-RU" w:eastAsia="ar-SA" w:bidi="ar-SA"/>
        </w:rPr>
        <w:t>вирусов гриппа</w:t>
      </w:r>
      <w:proofErr w:type="gramStart"/>
      <w:r w:rsidRPr="00F17508">
        <w:rPr>
          <w:rFonts w:eastAsia="Batang" w:cs="Times New Roman"/>
          <w:color w:val="auto"/>
          <w:lang w:val="ru-RU" w:eastAsia="ar-SA" w:bidi="ar-SA"/>
        </w:rPr>
        <w:t xml:space="preserve"> А</w:t>
      </w:r>
      <w:proofErr w:type="gramEnd"/>
      <w:r w:rsidRPr="00F17508">
        <w:rPr>
          <w:rFonts w:eastAsia="Batang" w:cs="Times New Roman"/>
          <w:color w:val="auto"/>
          <w:lang w:val="ru-RU" w:eastAsia="ar-SA" w:bidi="ar-SA"/>
        </w:rPr>
        <w:t xml:space="preserve"> в пробах каспийских тюленей, собранных в 2009 и 2016 гг., что свидетельствует о возможности их инфицирования </w:t>
      </w:r>
      <w:r w:rsidRPr="00F17508">
        <w:rPr>
          <w:rFonts w:eastAsia="Batang" w:cs="Times New Roman"/>
          <w:color w:val="auto"/>
          <w:lang w:val="kk-KZ" w:eastAsia="ar-SA" w:bidi="ar-SA"/>
        </w:rPr>
        <w:t xml:space="preserve">этим </w:t>
      </w:r>
      <w:r w:rsidRPr="00F17508">
        <w:rPr>
          <w:rFonts w:eastAsia="Batang" w:cs="Times New Roman"/>
          <w:color w:val="auto"/>
          <w:lang w:val="ru-RU" w:eastAsia="ar-SA" w:bidi="ar-SA"/>
        </w:rPr>
        <w:t>возбудителем.</w:t>
      </w:r>
    </w:p>
    <w:p w:rsidR="00F17508" w:rsidRPr="00F17508" w:rsidRDefault="00F17508" w:rsidP="00110C9D">
      <w:pPr>
        <w:widowControl/>
        <w:spacing w:line="360" w:lineRule="auto"/>
        <w:ind w:firstLine="709"/>
        <w:contextualSpacing/>
        <w:jc w:val="both"/>
        <w:rPr>
          <w:rFonts w:eastAsia="Times New Roman" w:cs="Times New Roman"/>
          <w:color w:val="auto"/>
          <w:lang w:val="ru-RU" w:eastAsia="ar-SA" w:bidi="ar-SA"/>
        </w:rPr>
      </w:pPr>
      <w:r w:rsidRPr="00F17508">
        <w:rPr>
          <w:rFonts w:eastAsia="Times New Roman" w:cs="Times New Roman"/>
          <w:color w:val="auto"/>
          <w:lang w:val="ru-RU" w:eastAsia="ar-SA" w:bidi="ar-SA"/>
        </w:rPr>
        <w:t xml:space="preserve">В сотрудничестве со специалистами из Нидерландов и Великобритании нами установлена </w:t>
      </w:r>
      <w:proofErr w:type="spellStart"/>
      <w:r w:rsidRPr="00F17508">
        <w:rPr>
          <w:rFonts w:eastAsia="Times New Roman" w:cs="Times New Roman"/>
          <w:color w:val="auto"/>
          <w:lang w:val="ru-RU" w:eastAsia="ar-SA" w:bidi="ar-SA"/>
        </w:rPr>
        <w:t>морбилливирусная</w:t>
      </w:r>
      <w:proofErr w:type="spellEnd"/>
      <w:r w:rsidRPr="00F17508">
        <w:rPr>
          <w:rFonts w:eastAsia="Times New Roman" w:cs="Times New Roman"/>
          <w:color w:val="auto"/>
          <w:lang w:val="ru-RU" w:eastAsia="ar-SA" w:bidi="ar-SA"/>
        </w:rPr>
        <w:t xml:space="preserve"> этиология массовой гибели каспийских тюленей весной 2000 г</w:t>
      </w:r>
      <w:proofErr w:type="gramStart"/>
      <w:r w:rsidRPr="00F17508">
        <w:rPr>
          <w:rFonts w:eastAsia="Times New Roman" w:cs="Times New Roman"/>
          <w:color w:val="auto"/>
          <w:lang w:val="ru-RU" w:eastAsia="ar-SA" w:bidi="ar-SA"/>
        </w:rPr>
        <w:t>.</w:t>
      </w:r>
      <w:r w:rsidRPr="00F17508">
        <w:rPr>
          <w:rFonts w:eastAsia="Batang" w:cs="Times New Roman"/>
          <w:color w:val="auto"/>
          <w:lang w:val="ru-RU" w:eastAsia="ar-SA" w:bidi="ar-SA"/>
        </w:rPr>
        <w:t xml:space="preserve"> </w:t>
      </w:r>
      <w:r w:rsidRPr="00F17508">
        <w:rPr>
          <w:rFonts w:eastAsia="Times New Roman" w:cs="Times New Roman"/>
          <w:color w:val="auto"/>
          <w:lang w:val="ru-RU" w:eastAsia="ar-SA" w:bidi="ar-SA"/>
        </w:rPr>
        <w:t>[</w:t>
      </w:r>
      <w:r w:rsidRPr="00F17508">
        <w:rPr>
          <w:rFonts w:eastAsia="Times New Roman" w:cs="Times New Roman"/>
          <w:color w:val="auto"/>
          <w:lang w:eastAsia="ko-KR" w:bidi="ar-SA"/>
        </w:rPr>
        <w:endnoteReference w:id="5"/>
      </w:r>
      <w:bookmarkStart w:id="10" w:name="_Ref27727911"/>
      <w:r w:rsidRPr="00F17508">
        <w:rPr>
          <w:rFonts w:eastAsia="Times New Roman" w:cs="Times New Roman"/>
          <w:color w:val="auto"/>
          <w:lang w:val="ru-RU" w:eastAsia="ar-SA" w:bidi="ar-SA"/>
        </w:rPr>
        <w:t xml:space="preserve">, </w:t>
      </w:r>
      <w:r w:rsidRPr="00F17508">
        <w:rPr>
          <w:rFonts w:eastAsia="Batang" w:cs="Times New Roman"/>
          <w:color w:val="auto"/>
          <w:lang w:val="ru-RU" w:eastAsia="ar-SA" w:bidi="ar-SA"/>
        </w:rPr>
        <w:endnoteReference w:id="6"/>
      </w:r>
      <w:bookmarkEnd w:id="10"/>
      <w:r w:rsidRPr="00F17508">
        <w:rPr>
          <w:rFonts w:eastAsia="Times New Roman" w:cs="Times New Roman"/>
          <w:color w:val="auto"/>
          <w:lang w:val="ru-RU" w:eastAsia="ar-SA" w:bidi="ar-SA"/>
        </w:rPr>
        <w:t>].</w:t>
      </w:r>
      <w:proofErr w:type="gramEnd"/>
    </w:p>
    <w:p w:rsidR="00F17508" w:rsidRPr="00F17508" w:rsidRDefault="00F17508" w:rsidP="00110C9D">
      <w:pPr>
        <w:widowControl/>
        <w:spacing w:line="360" w:lineRule="auto"/>
        <w:ind w:firstLine="709"/>
        <w:contextualSpacing/>
        <w:jc w:val="both"/>
        <w:rPr>
          <w:rFonts w:eastAsia="Batang" w:cs="Times New Roman"/>
          <w:color w:val="auto"/>
          <w:lang w:val="ru-RU" w:eastAsia="ar-SA" w:bidi="ar-SA"/>
        </w:rPr>
      </w:pPr>
      <w:r w:rsidRPr="00F17508">
        <w:rPr>
          <w:lang w:val="kk-KZ"/>
        </w:rPr>
        <w:t xml:space="preserve">Нами изучена эволюция </w:t>
      </w:r>
      <w:proofErr w:type="spellStart"/>
      <w:r w:rsidRPr="00F17508">
        <w:rPr>
          <w:lang w:val="ru-RU"/>
        </w:rPr>
        <w:t>морбилливируса</w:t>
      </w:r>
      <w:proofErr w:type="spellEnd"/>
      <w:r w:rsidRPr="00F17508">
        <w:rPr>
          <w:lang w:val="ru-RU"/>
        </w:rPr>
        <w:t xml:space="preserve"> у</w:t>
      </w:r>
      <w:r w:rsidRPr="00F17508">
        <w:rPr>
          <w:lang w:val="kk-KZ"/>
        </w:rPr>
        <w:t xml:space="preserve"> каспийских тюленей в 2000 г., путем восстановления полноразмерных последовательностей генома из архивных материалов с использованием секвенирования следующего поколения. Показано, что эпизоотические штаммы морбилливирусов тюленей относятся к отдельному кластеру исходящому от монофилетической группы американских штаммов, которые</w:t>
      </w:r>
      <w:r w:rsidRPr="00F17508">
        <w:rPr>
          <w:rFonts w:eastAsia="Batang" w:cs="Times New Roman"/>
          <w:color w:val="auto"/>
          <w:lang w:val="kk-KZ" w:eastAsia="ar-SA" w:bidi="ar-SA"/>
        </w:rPr>
        <w:t xml:space="preserve"> отделялись от остальных групп приблизительно в 1832 г.</w:t>
      </w:r>
      <w:r w:rsidR="00110C9D">
        <w:rPr>
          <w:rFonts w:eastAsia="Batang" w:cs="Times New Roman"/>
          <w:color w:val="auto"/>
          <w:lang w:val="kk-KZ" w:eastAsia="ar-SA" w:bidi="ar-SA"/>
        </w:rPr>
        <w:t xml:space="preserve"> </w:t>
      </w:r>
      <w:r w:rsidRPr="00F17508">
        <w:rPr>
          <w:rFonts w:eastAsia="MS Mincho" w:cs="Times New Roman"/>
          <w:color w:val="auto"/>
          <w:lang w:val="ru-RU" w:eastAsia="ja-JP" w:bidi="ar-SA"/>
        </w:rPr>
        <w:t>[</w:t>
      </w:r>
      <w:r w:rsidRPr="00F17508">
        <w:rPr>
          <w:rFonts w:eastAsia="MS Mincho" w:cs="Times New Roman"/>
          <w:color w:val="auto"/>
          <w:lang w:eastAsia="ko-KR" w:bidi="ar-SA"/>
        </w:rPr>
        <w:endnoteReference w:id="7"/>
      </w:r>
      <w:r w:rsidRPr="00F17508">
        <w:rPr>
          <w:rFonts w:eastAsia="MS Mincho" w:cs="Times New Roman"/>
          <w:color w:val="auto"/>
          <w:lang w:val="ru-RU" w:eastAsia="ja-JP" w:bidi="ar-SA"/>
        </w:rPr>
        <w:t>]</w:t>
      </w:r>
      <w:r w:rsidRPr="00F17508">
        <w:rPr>
          <w:rFonts w:eastAsia="Batang" w:cs="Times New Roman"/>
          <w:color w:val="auto"/>
          <w:lang w:val="ru-RU" w:eastAsia="ar-SA" w:bidi="ar-SA"/>
        </w:rPr>
        <w:t>.</w:t>
      </w:r>
    </w:p>
    <w:p w:rsidR="00F17508" w:rsidRPr="00F17508" w:rsidRDefault="00F17508" w:rsidP="00110C9D">
      <w:pPr>
        <w:widowControl/>
        <w:spacing w:line="360" w:lineRule="auto"/>
        <w:ind w:firstLine="709"/>
        <w:contextualSpacing/>
        <w:jc w:val="both"/>
        <w:rPr>
          <w:rFonts w:eastAsia="Batang" w:cs="Times New Roman"/>
          <w:color w:val="auto"/>
          <w:lang w:val="ru-RU" w:eastAsia="ar-SA" w:bidi="ar-SA"/>
        </w:rPr>
      </w:pPr>
      <w:r w:rsidRPr="00F17508">
        <w:rPr>
          <w:rFonts w:eastAsia="Batang" w:cs="Times New Roman"/>
          <w:color w:val="auto"/>
          <w:lang w:val="ru-RU" w:eastAsia="ar-SA" w:bidi="ar-SA"/>
        </w:rPr>
        <w:t xml:space="preserve">В последние годы, благодаря исследованиям с использованием современных методов молекулярной диагностики, нами был идентифицированы </w:t>
      </w:r>
      <w:proofErr w:type="spellStart"/>
      <w:r w:rsidRPr="00F17508">
        <w:rPr>
          <w:rFonts w:eastAsia="Batang" w:cs="Times New Roman"/>
          <w:color w:val="auto"/>
          <w:lang w:val="ru-RU" w:eastAsia="ar-SA" w:bidi="ar-SA"/>
        </w:rPr>
        <w:t>герпесвирусы</w:t>
      </w:r>
      <w:proofErr w:type="spellEnd"/>
      <w:r w:rsidRPr="00F17508">
        <w:rPr>
          <w:rFonts w:eastAsia="Batang" w:cs="Times New Roman"/>
          <w:color w:val="auto"/>
          <w:lang w:val="ru-RU" w:eastAsia="ar-SA" w:bidi="ar-SA"/>
        </w:rPr>
        <w:t xml:space="preserve"> каспийского тюленя. Тюлений </w:t>
      </w:r>
      <w:proofErr w:type="spellStart"/>
      <w:r w:rsidRPr="00F17508">
        <w:rPr>
          <w:rFonts w:eastAsia="Batang" w:cs="Times New Roman"/>
          <w:color w:val="auto"/>
          <w:lang w:val="ru-RU" w:eastAsia="ar-SA" w:bidi="ar-SA"/>
        </w:rPr>
        <w:t>герпесвирус</w:t>
      </w:r>
      <w:proofErr w:type="spellEnd"/>
      <w:r w:rsidRPr="00F17508">
        <w:rPr>
          <w:rFonts w:eastAsia="Batang" w:cs="Times New Roman"/>
          <w:color w:val="auto"/>
          <w:lang w:val="ru-RU" w:eastAsia="ar-SA" w:bidi="ar-SA"/>
        </w:rPr>
        <w:t xml:space="preserve"> PhHV-1 обнаружен в образцах, собранных в 2016 г. BLAST анализ фрагмента гена </w:t>
      </w:r>
      <w:proofErr w:type="spellStart"/>
      <w:r w:rsidRPr="00F17508">
        <w:rPr>
          <w:rFonts w:eastAsia="Batang" w:cs="Times New Roman"/>
          <w:color w:val="auto"/>
          <w:lang w:val="ru-RU" w:eastAsia="ar-SA" w:bidi="ar-SA"/>
        </w:rPr>
        <w:t>gD</w:t>
      </w:r>
      <w:proofErr w:type="spellEnd"/>
      <w:r w:rsidRPr="00F17508">
        <w:rPr>
          <w:rFonts w:eastAsia="Batang" w:cs="Times New Roman"/>
          <w:color w:val="auto"/>
          <w:lang w:val="ru-RU" w:eastAsia="ar-SA" w:bidi="ar-SA"/>
        </w:rPr>
        <w:t xml:space="preserve"> вируса PhHV-1 каспийских тюленей показал его схожесть с таковыми </w:t>
      </w:r>
      <w:proofErr w:type="spellStart"/>
      <w:r w:rsidRPr="00F17508">
        <w:rPr>
          <w:rFonts w:eastAsia="Batang" w:cs="Times New Roman"/>
          <w:color w:val="auto"/>
          <w:lang w:val="ru-RU" w:eastAsia="ar-SA" w:bidi="ar-SA"/>
        </w:rPr>
        <w:t>изолята</w:t>
      </w:r>
      <w:proofErr w:type="spellEnd"/>
      <w:r w:rsidRPr="00F17508">
        <w:rPr>
          <w:rFonts w:eastAsia="Batang" w:cs="Times New Roman"/>
          <w:color w:val="auto"/>
          <w:lang w:val="ru-RU" w:eastAsia="ar-SA" w:bidi="ar-SA"/>
        </w:rPr>
        <w:t xml:space="preserve"> РВ84 от обыкновенного тюленя (</w:t>
      </w:r>
      <w:proofErr w:type="spellStart"/>
      <w:r w:rsidRPr="00F17508">
        <w:rPr>
          <w:rFonts w:eastAsia="Batang" w:cs="Times New Roman"/>
          <w:i/>
          <w:color w:val="auto"/>
          <w:lang w:val="ru-RU" w:eastAsia="ar-SA" w:bidi="ar-SA"/>
        </w:rPr>
        <w:t>Phoca</w:t>
      </w:r>
      <w:proofErr w:type="spellEnd"/>
      <w:r w:rsidRPr="00F17508">
        <w:rPr>
          <w:rFonts w:eastAsia="Batang" w:cs="Times New Roman"/>
          <w:i/>
          <w:color w:val="auto"/>
          <w:lang w:val="ru-RU" w:eastAsia="ar-SA" w:bidi="ar-SA"/>
        </w:rPr>
        <w:t xml:space="preserve"> </w:t>
      </w:r>
      <w:proofErr w:type="spellStart"/>
      <w:r w:rsidRPr="00F17508">
        <w:rPr>
          <w:rFonts w:eastAsia="Batang" w:cs="Times New Roman"/>
          <w:i/>
          <w:color w:val="auto"/>
          <w:lang w:val="ru-RU" w:eastAsia="ar-SA" w:bidi="ar-SA"/>
        </w:rPr>
        <w:t>vitulina</w:t>
      </w:r>
      <w:proofErr w:type="spellEnd"/>
      <w:r w:rsidRPr="00F17508">
        <w:rPr>
          <w:rFonts w:eastAsia="Batang" w:cs="Times New Roman"/>
          <w:color w:val="auto"/>
          <w:lang w:val="ru-RU" w:eastAsia="ar-SA" w:bidi="ar-SA"/>
        </w:rPr>
        <w:t>) [</w:t>
      </w:r>
      <w:r w:rsidRPr="00F17508">
        <w:rPr>
          <w:rFonts w:eastAsia="Batang" w:cs="Times New Roman"/>
          <w:color w:val="auto"/>
          <w:lang w:eastAsia="ko-KR" w:bidi="ar-SA"/>
        </w:rPr>
        <w:endnoteReference w:id="8"/>
      </w:r>
      <w:r w:rsidRPr="00F17508">
        <w:rPr>
          <w:rFonts w:eastAsia="Batang" w:cs="Times New Roman"/>
          <w:color w:val="auto"/>
          <w:lang w:val="ru-RU" w:eastAsia="ar-SA" w:bidi="ar-SA"/>
        </w:rPr>
        <w:t>].</w:t>
      </w:r>
    </w:p>
    <w:p w:rsidR="00F17508" w:rsidRPr="00F17508" w:rsidRDefault="00F17508" w:rsidP="00110C9D">
      <w:pPr>
        <w:widowControl/>
        <w:spacing w:line="360" w:lineRule="auto"/>
        <w:ind w:firstLine="709"/>
        <w:contextualSpacing/>
        <w:jc w:val="both"/>
        <w:rPr>
          <w:rFonts w:eastAsia="Batang" w:cs="Times New Roman"/>
          <w:color w:val="auto"/>
          <w:lang w:val="ru-RU" w:eastAsia="ar-SA" w:bidi="ar-SA"/>
        </w:rPr>
      </w:pPr>
      <w:proofErr w:type="gramStart"/>
      <w:r w:rsidRPr="00F17508">
        <w:rPr>
          <w:rFonts w:eastAsia="Batang" w:cs="Times New Roman"/>
          <w:color w:val="auto"/>
          <w:lang w:val="ru-RU" w:eastAsia="ar-SA" w:bidi="ar-SA"/>
        </w:rPr>
        <w:t xml:space="preserve">С применением метода массового параллельного </w:t>
      </w:r>
      <w:proofErr w:type="spellStart"/>
      <w:r w:rsidRPr="00F17508">
        <w:rPr>
          <w:rFonts w:eastAsia="Batang" w:cs="Times New Roman"/>
          <w:color w:val="auto"/>
          <w:lang w:val="ru-RU" w:eastAsia="ar-SA" w:bidi="ar-SA"/>
        </w:rPr>
        <w:t>секвенирования</w:t>
      </w:r>
      <w:proofErr w:type="spellEnd"/>
      <w:r w:rsidRPr="00F17508">
        <w:rPr>
          <w:rFonts w:eastAsia="Batang" w:cs="Times New Roman"/>
          <w:color w:val="auto"/>
          <w:lang w:val="ru-RU" w:eastAsia="ar-SA" w:bidi="ar-SA"/>
        </w:rPr>
        <w:t xml:space="preserve"> сотрудниками лаборатории экологии вирусов НПЦ микробиологии и вирусологии предварительно изучен </w:t>
      </w:r>
      <w:r w:rsidRPr="00F17508">
        <w:rPr>
          <w:rFonts w:eastAsia="Batang" w:cs="Times New Roman"/>
          <w:color w:val="auto"/>
          <w:lang w:val="ru-RU" w:eastAsia="ar-SA" w:bidi="ar-SA"/>
        </w:rPr>
        <w:lastRenderedPageBreak/>
        <w:t xml:space="preserve">состав вирусных </w:t>
      </w:r>
      <w:proofErr w:type="spellStart"/>
      <w:r w:rsidRPr="00F17508">
        <w:rPr>
          <w:rFonts w:eastAsia="Batang" w:cs="Times New Roman"/>
          <w:color w:val="auto"/>
          <w:lang w:val="ru-RU" w:eastAsia="ar-SA" w:bidi="ar-SA"/>
        </w:rPr>
        <w:t>метапопуляций</w:t>
      </w:r>
      <w:proofErr w:type="spellEnd"/>
      <w:r w:rsidRPr="00F17508">
        <w:rPr>
          <w:rFonts w:eastAsia="Batang" w:cs="Times New Roman"/>
          <w:color w:val="auto"/>
          <w:lang w:val="ru-RU" w:eastAsia="ar-SA" w:bidi="ar-SA"/>
        </w:rPr>
        <w:t xml:space="preserve"> каспийского тюленя, выявлены </w:t>
      </w:r>
      <w:proofErr w:type="spellStart"/>
      <w:r w:rsidRPr="00F17508">
        <w:rPr>
          <w:rFonts w:eastAsia="Batang" w:cs="Times New Roman"/>
          <w:color w:val="auto"/>
          <w:lang w:val="ru-RU" w:eastAsia="ar-SA" w:bidi="ar-SA"/>
        </w:rPr>
        <w:t>контиги</w:t>
      </w:r>
      <w:proofErr w:type="spellEnd"/>
      <w:r w:rsidRPr="00F17508">
        <w:rPr>
          <w:rFonts w:eastAsia="Batang" w:cs="Times New Roman"/>
          <w:color w:val="auto"/>
          <w:lang w:val="ru-RU" w:eastAsia="ar-SA" w:bidi="ar-SA"/>
        </w:rPr>
        <w:t xml:space="preserve"> вирусов</w:t>
      </w:r>
      <w:r w:rsidRPr="00F17508">
        <w:rPr>
          <w:rFonts w:eastAsia="Batang" w:cs="Times New Roman"/>
          <w:bCs/>
          <w:iCs/>
          <w:color w:val="auto"/>
          <w:lang w:val="ru-RU" w:eastAsia="ar-SA" w:bidi="ar-SA"/>
        </w:rPr>
        <w:t>, принадлежащим к семействам:</w:t>
      </w:r>
      <w:proofErr w:type="gramEnd"/>
      <w:r w:rsidRPr="00F17508">
        <w:rPr>
          <w:rFonts w:eastAsia="Batang" w:cs="Times New Roman"/>
          <w:bCs/>
          <w:iCs/>
          <w:color w:val="auto"/>
          <w:lang w:val="ru-RU" w:eastAsia="ar-SA" w:bidi="ar-SA"/>
        </w:rPr>
        <w:t xml:space="preserve"> </w:t>
      </w:r>
      <w:proofErr w:type="spellStart"/>
      <w:proofErr w:type="gramStart"/>
      <w:r w:rsidRPr="00F17508">
        <w:rPr>
          <w:rFonts w:eastAsia="Batang" w:cs="Times New Roman"/>
          <w:bCs/>
          <w:iCs/>
          <w:color w:val="auto"/>
          <w:lang w:eastAsia="ar-SA" w:bidi="ar-SA"/>
        </w:rPr>
        <w:t>Orthopneumovirus</w:t>
      </w:r>
      <w:proofErr w:type="spellEnd"/>
      <w:r w:rsidRPr="00F17508">
        <w:rPr>
          <w:rFonts w:eastAsia="Batang" w:cs="Times New Roman"/>
          <w:bCs/>
          <w:iCs/>
          <w:color w:val="auto"/>
          <w:lang w:val="ru-RU" w:eastAsia="ar-SA" w:bidi="ar-SA"/>
        </w:rPr>
        <w:t xml:space="preserve">, </w:t>
      </w:r>
      <w:proofErr w:type="spellStart"/>
      <w:r w:rsidRPr="00F17508">
        <w:rPr>
          <w:rFonts w:eastAsia="Batang" w:cs="Times New Roman"/>
          <w:bCs/>
          <w:iCs/>
          <w:color w:val="auto"/>
          <w:lang w:eastAsia="ar-SA" w:bidi="ar-SA"/>
        </w:rPr>
        <w:t>Pestivirus</w:t>
      </w:r>
      <w:proofErr w:type="spellEnd"/>
      <w:r w:rsidRPr="00F17508">
        <w:rPr>
          <w:rFonts w:eastAsia="Batang" w:cs="Times New Roman"/>
          <w:bCs/>
          <w:iCs/>
          <w:color w:val="auto"/>
          <w:lang w:val="ru-RU" w:eastAsia="ar-SA" w:bidi="ar-SA"/>
        </w:rPr>
        <w:t xml:space="preserve">, </w:t>
      </w:r>
      <w:r w:rsidRPr="00F17508">
        <w:rPr>
          <w:rFonts w:eastAsia="Batang" w:cs="Times New Roman"/>
          <w:bCs/>
          <w:iCs/>
          <w:color w:val="auto"/>
          <w:lang w:eastAsia="ar-SA" w:bidi="ar-SA"/>
        </w:rPr>
        <w:t>Retroviruses</w:t>
      </w:r>
      <w:r w:rsidRPr="00F17508">
        <w:rPr>
          <w:rFonts w:eastAsia="Batang" w:cs="Times New Roman"/>
          <w:bCs/>
          <w:iCs/>
          <w:color w:val="auto"/>
          <w:lang w:val="ru-RU" w:eastAsia="ar-SA" w:bidi="ar-SA"/>
        </w:rPr>
        <w:t xml:space="preserve">, </w:t>
      </w:r>
      <w:proofErr w:type="spellStart"/>
      <w:r w:rsidRPr="00F17508">
        <w:rPr>
          <w:rFonts w:eastAsia="Batang" w:cs="Times New Roman"/>
          <w:bCs/>
          <w:iCs/>
          <w:color w:val="auto"/>
          <w:lang w:eastAsia="ar-SA" w:bidi="ar-SA"/>
        </w:rPr>
        <w:t>Herpesvirus</w:t>
      </w:r>
      <w:proofErr w:type="spellEnd"/>
      <w:r w:rsidRPr="00F17508">
        <w:rPr>
          <w:rFonts w:eastAsia="Batang" w:cs="Times New Roman"/>
          <w:bCs/>
          <w:iCs/>
          <w:color w:val="auto"/>
          <w:lang w:val="ru-RU" w:eastAsia="ar-SA" w:bidi="ar-SA"/>
        </w:rPr>
        <w:t xml:space="preserve"> и </w:t>
      </w:r>
      <w:r w:rsidRPr="00F17508">
        <w:rPr>
          <w:rFonts w:eastAsia="Batang" w:cs="Times New Roman"/>
          <w:bCs/>
          <w:iCs/>
          <w:color w:val="auto"/>
          <w:lang w:eastAsia="ar-SA" w:bidi="ar-SA"/>
        </w:rPr>
        <w:t>Papillomavirus</w:t>
      </w:r>
      <w:r w:rsidRPr="00F17508">
        <w:rPr>
          <w:rFonts w:eastAsia="Batang" w:cs="Times New Roman"/>
          <w:bCs/>
          <w:iCs/>
          <w:color w:val="auto"/>
          <w:lang w:val="ru-RU" w:eastAsia="ar-SA" w:bidi="ar-SA"/>
        </w:rPr>
        <w:t xml:space="preserve"> [</w:t>
      </w:r>
      <w:r w:rsidRPr="00F17508">
        <w:rPr>
          <w:rFonts w:eastAsia="Batang" w:cs="Times New Roman"/>
          <w:bCs/>
          <w:iCs/>
          <w:color w:val="auto"/>
          <w:lang w:eastAsia="ko-KR" w:bidi="ar-SA"/>
        </w:rPr>
        <w:endnoteReference w:id="9"/>
      </w:r>
      <w:r w:rsidRPr="00F17508">
        <w:rPr>
          <w:rFonts w:eastAsia="Batang" w:cs="Times New Roman"/>
          <w:bCs/>
          <w:iCs/>
          <w:color w:val="auto"/>
          <w:lang w:val="ru-RU" w:eastAsia="ar-SA" w:bidi="ar-SA"/>
        </w:rPr>
        <w:t>].</w:t>
      </w:r>
      <w:proofErr w:type="gramEnd"/>
      <w:r w:rsidRPr="00F17508">
        <w:rPr>
          <w:rFonts w:eastAsia="Batang" w:cs="Times New Roman"/>
          <w:bCs/>
          <w:iCs/>
          <w:color w:val="auto"/>
          <w:lang w:val="ru-RU" w:eastAsia="ar-SA" w:bidi="ar-SA"/>
        </w:rPr>
        <w:t xml:space="preserve"> </w:t>
      </w:r>
    </w:p>
    <w:p w:rsidR="00F6397F" w:rsidRPr="00605024" w:rsidRDefault="00F17508" w:rsidP="00110C9D">
      <w:pPr>
        <w:widowControl/>
        <w:suppressAutoHyphens w:val="0"/>
        <w:autoSpaceDE w:val="0"/>
        <w:autoSpaceDN w:val="0"/>
        <w:adjustRightInd w:val="0"/>
        <w:spacing w:line="360" w:lineRule="auto"/>
        <w:ind w:firstLine="709"/>
        <w:contextualSpacing/>
        <w:jc w:val="both"/>
        <w:rPr>
          <w:rFonts w:eastAsia="Times New Roman" w:cs="Times New Roman"/>
          <w:color w:val="auto"/>
          <w:spacing w:val="2"/>
          <w:lang w:val="ru-RU" w:eastAsia="ar-SA" w:bidi="ar-SA"/>
        </w:rPr>
      </w:pPr>
      <w:r w:rsidRPr="00F17508">
        <w:rPr>
          <w:rFonts w:eastAsia="Times New Roman" w:cs="Times New Roman"/>
          <w:color w:val="auto"/>
          <w:spacing w:val="2"/>
          <w:lang w:val="ru-RU" w:eastAsia="ar-SA" w:bidi="ar-SA"/>
        </w:rPr>
        <w:t>Таким образом, предпосылками к разработке проекта послужили конкретные данные о циркуляции вирусов некоторых семейств, представляющих потенциальную угрозу численности популяции каспийского тюленя</w:t>
      </w:r>
      <w:r w:rsidR="00F6397F" w:rsidRPr="00F6397F">
        <w:rPr>
          <w:lang w:val="ru-RU"/>
        </w:rPr>
        <w:t>.</w:t>
      </w:r>
    </w:p>
    <w:p w:rsidR="00D82E4F" w:rsidRPr="00D82E4F" w:rsidRDefault="00F17508" w:rsidP="00110C9D">
      <w:pPr>
        <w:widowControl/>
        <w:spacing w:line="360" w:lineRule="auto"/>
        <w:ind w:firstLine="709"/>
        <w:contextualSpacing/>
        <w:jc w:val="both"/>
        <w:rPr>
          <w:rFonts w:eastAsia="Batang" w:cs="Times New Roman"/>
          <w:color w:val="auto"/>
          <w:lang w:val="ru-RU" w:eastAsia="ar-SA" w:bidi="ar-SA"/>
        </w:rPr>
      </w:pPr>
      <w:r w:rsidRPr="00F17508">
        <w:rPr>
          <w:rFonts w:eastAsia="Batang" w:cs="Times New Roman"/>
          <w:color w:val="auto"/>
          <w:lang w:val="ru-RU" w:eastAsia="ar-SA" w:bidi="ar-SA"/>
        </w:rPr>
        <w:t xml:space="preserve">Целью проекта является характеристика с помощью </w:t>
      </w:r>
      <w:proofErr w:type="spellStart"/>
      <w:r w:rsidRPr="00F17508">
        <w:rPr>
          <w:rFonts w:eastAsia="Batang" w:cs="Times New Roman"/>
          <w:color w:val="auto"/>
          <w:lang w:val="ru-RU" w:eastAsia="ar-SA" w:bidi="ar-SA"/>
        </w:rPr>
        <w:t>метагеномного</w:t>
      </w:r>
      <w:proofErr w:type="spellEnd"/>
      <w:r w:rsidRPr="00F17508">
        <w:rPr>
          <w:rFonts w:eastAsia="Batang" w:cs="Times New Roman"/>
          <w:color w:val="auto"/>
          <w:lang w:val="ru-RU" w:eastAsia="ar-SA" w:bidi="ar-SA"/>
        </w:rPr>
        <w:t xml:space="preserve"> анализа широкого круга вирусов инфицирующих каспийских тюленей, динамик</w:t>
      </w:r>
      <w:r w:rsidRPr="00F17508">
        <w:rPr>
          <w:rFonts w:eastAsia="Batang" w:cs="Times New Roman"/>
          <w:color w:val="auto"/>
          <w:lang w:val="kk-KZ" w:eastAsia="ar-SA" w:bidi="ar-SA"/>
        </w:rPr>
        <w:t>и</w:t>
      </w:r>
      <w:r w:rsidRPr="00F17508">
        <w:rPr>
          <w:rFonts w:eastAsia="Batang" w:cs="Times New Roman"/>
          <w:color w:val="auto"/>
          <w:lang w:val="ru-RU" w:eastAsia="ar-SA" w:bidi="ar-SA"/>
        </w:rPr>
        <w:t xml:space="preserve"> их циркуляции, обнаружение ранее </w:t>
      </w:r>
      <w:proofErr w:type="spellStart"/>
      <w:r w:rsidRPr="00F17508">
        <w:rPr>
          <w:rFonts w:eastAsia="Batang" w:cs="Times New Roman"/>
          <w:color w:val="auto"/>
          <w:lang w:val="ru-RU" w:eastAsia="ar-SA" w:bidi="ar-SA"/>
        </w:rPr>
        <w:t>неидентифицированных</w:t>
      </w:r>
      <w:proofErr w:type="spellEnd"/>
      <w:r w:rsidRPr="00F17508">
        <w:rPr>
          <w:rFonts w:eastAsia="Batang" w:cs="Times New Roman"/>
          <w:color w:val="auto"/>
          <w:lang w:val="ru-RU" w:eastAsia="ar-SA" w:bidi="ar-SA"/>
        </w:rPr>
        <w:t xml:space="preserve"> и малоизученных вирусных патогенов и оценка их участия в массовой заболеваемости и смертности животных, создание препаратов для молекулярной диагностики инфекций</w:t>
      </w:r>
      <w:r w:rsidR="00D82E4F" w:rsidRPr="00D82E4F">
        <w:rPr>
          <w:rFonts w:eastAsia="Batang" w:cs="Times New Roman"/>
          <w:color w:val="auto"/>
          <w:lang w:val="ru-RU" w:eastAsia="ar-SA" w:bidi="ar-SA"/>
        </w:rPr>
        <w:t>.</w:t>
      </w:r>
    </w:p>
    <w:p w:rsidR="00D82E4F" w:rsidRPr="00D82E4F" w:rsidRDefault="00D82E4F" w:rsidP="00110C9D">
      <w:pPr>
        <w:widowControl/>
        <w:spacing w:line="360" w:lineRule="auto"/>
        <w:ind w:firstLine="709"/>
        <w:contextualSpacing/>
        <w:jc w:val="both"/>
        <w:rPr>
          <w:rFonts w:eastAsiaTheme="minorEastAsia" w:cs="Times New Roman"/>
          <w:color w:val="auto"/>
          <w:lang w:val="ru-RU" w:eastAsia="ja-JP" w:bidi="ar-SA"/>
        </w:rPr>
      </w:pPr>
      <w:r w:rsidRPr="00D82E4F">
        <w:rPr>
          <w:rFonts w:eastAsia="Batang" w:cs="Times New Roman"/>
          <w:color w:val="auto"/>
          <w:lang w:val="ru-RU" w:eastAsia="ar-SA" w:bidi="ar-SA"/>
        </w:rPr>
        <w:t xml:space="preserve">Для достижения цели проекта </w:t>
      </w:r>
      <w:r w:rsidR="00F17508">
        <w:rPr>
          <w:rFonts w:eastAsia="Batang" w:cs="Times New Roman"/>
          <w:color w:val="auto"/>
          <w:lang w:val="ru-RU" w:eastAsia="ar-SA" w:bidi="ar-SA"/>
        </w:rPr>
        <w:t xml:space="preserve">в 2020 г. </w:t>
      </w:r>
      <w:r w:rsidRPr="00D82E4F">
        <w:rPr>
          <w:rFonts w:eastAsia="Batang" w:cs="Times New Roman"/>
          <w:color w:val="auto"/>
          <w:lang w:val="ru-RU" w:eastAsia="ar-SA" w:bidi="ar-SA"/>
        </w:rPr>
        <w:t>поставлены следующие задачи, включающие комплекс полевых исследований:</w:t>
      </w:r>
    </w:p>
    <w:p w:rsidR="00F17508" w:rsidRPr="00F17508" w:rsidRDefault="00F17508" w:rsidP="00110C9D">
      <w:pPr>
        <w:widowControl/>
        <w:spacing w:line="360" w:lineRule="auto"/>
        <w:ind w:firstLine="709"/>
        <w:contextualSpacing/>
        <w:jc w:val="both"/>
        <w:rPr>
          <w:rFonts w:eastAsia="Batang" w:cs="Times New Roman"/>
          <w:color w:val="auto"/>
          <w:lang w:val="ru-RU" w:eastAsia="ar-SA" w:bidi="ar-SA"/>
        </w:rPr>
      </w:pPr>
      <w:r>
        <w:rPr>
          <w:rFonts w:eastAsia="Batang" w:cs="Times New Roman"/>
          <w:color w:val="auto"/>
          <w:lang w:val="ru-RU" w:eastAsia="ar-SA" w:bidi="ar-SA"/>
        </w:rPr>
        <w:t>- о</w:t>
      </w:r>
      <w:r w:rsidRPr="00F17508">
        <w:rPr>
          <w:rFonts w:eastAsia="Batang" w:cs="Times New Roman"/>
          <w:color w:val="auto"/>
          <w:lang w:val="ru-RU" w:eastAsia="ar-SA" w:bidi="ar-SA"/>
        </w:rPr>
        <w:t>рганизация сбора биологических материалов от каспийских тюленей для мониторинговых исследований.</w:t>
      </w:r>
    </w:p>
    <w:p w:rsidR="00B61638" w:rsidRPr="00F17508" w:rsidRDefault="00F17508" w:rsidP="00110C9D">
      <w:pPr>
        <w:widowControl/>
        <w:spacing w:line="360" w:lineRule="auto"/>
        <w:ind w:firstLine="709"/>
        <w:contextualSpacing/>
        <w:jc w:val="both"/>
        <w:rPr>
          <w:rFonts w:eastAsia="Batang" w:cs="Times New Roman"/>
          <w:color w:val="auto"/>
          <w:lang w:val="ru-RU" w:eastAsia="ar-SA" w:bidi="ar-SA"/>
        </w:rPr>
      </w:pPr>
      <w:r>
        <w:rPr>
          <w:rFonts w:eastAsia="Batang" w:cs="Times New Roman"/>
          <w:color w:val="auto"/>
          <w:lang w:val="ru-RU" w:eastAsia="ar-SA" w:bidi="ar-SA"/>
        </w:rPr>
        <w:t>- с</w:t>
      </w:r>
      <w:r w:rsidRPr="00F17508">
        <w:rPr>
          <w:rFonts w:eastAsia="Batang" w:cs="Times New Roman"/>
          <w:color w:val="auto"/>
          <w:lang w:val="ru-RU" w:eastAsia="ar-SA" w:bidi="ar-SA"/>
        </w:rPr>
        <w:t>бор биологических материалов от тюленей на островах и побережье казахстанской акватории моря в период миграционных скоплений.</w:t>
      </w:r>
    </w:p>
    <w:p w:rsidR="00154B48" w:rsidRDefault="00154B48" w:rsidP="00110C9D">
      <w:pPr>
        <w:widowControl/>
        <w:suppressAutoHyphens w:val="0"/>
        <w:spacing w:line="360" w:lineRule="auto"/>
        <w:ind w:firstLine="709"/>
        <w:contextualSpacing/>
        <w:rPr>
          <w:rFonts w:eastAsia="Times New Roman" w:cs="Times New Roman"/>
          <w:color w:val="auto"/>
          <w:lang w:val="ru-RU" w:eastAsia="ru-RU" w:bidi="ar-SA"/>
        </w:rPr>
      </w:pPr>
      <w:r>
        <w:rPr>
          <w:rFonts w:eastAsia="Times New Roman" w:cs="Times New Roman"/>
          <w:color w:val="auto"/>
          <w:lang w:val="ru-RU" w:eastAsia="ru-RU" w:bidi="ar-SA"/>
        </w:rPr>
        <w:br w:type="page"/>
      </w:r>
    </w:p>
    <w:p w:rsidR="00E94342" w:rsidRPr="00110C9D" w:rsidRDefault="00E94342" w:rsidP="00110C9D">
      <w:pPr>
        <w:pStyle w:val="2"/>
        <w:spacing w:before="0" w:after="0" w:line="360" w:lineRule="auto"/>
        <w:ind w:right="-227"/>
        <w:contextualSpacing/>
        <w:jc w:val="center"/>
        <w:rPr>
          <w:rFonts w:ascii="Times New Roman" w:hAnsi="Times New Roman" w:cs="Times New Roman"/>
          <w:bCs w:val="0"/>
          <w:i w:val="0"/>
          <w:iCs w:val="0"/>
          <w:snapToGrid w:val="0"/>
          <w:color w:val="000000"/>
          <w:sz w:val="24"/>
          <w:szCs w:val="24"/>
        </w:rPr>
      </w:pPr>
      <w:bookmarkStart w:id="12" w:name="_Toc182149218"/>
      <w:bookmarkStart w:id="13" w:name="_Toc182150048"/>
      <w:bookmarkStart w:id="14" w:name="_Toc182150223"/>
      <w:bookmarkStart w:id="15" w:name="_Toc182151899"/>
      <w:bookmarkStart w:id="16" w:name="_Toc183403674"/>
      <w:bookmarkStart w:id="17" w:name="_Toc244531638"/>
      <w:bookmarkStart w:id="18" w:name="_Toc56517735"/>
      <w:r w:rsidRPr="00110C9D">
        <w:rPr>
          <w:rFonts w:ascii="Times New Roman" w:hAnsi="Times New Roman" w:cs="Times New Roman"/>
          <w:bCs w:val="0"/>
          <w:i w:val="0"/>
          <w:iCs w:val="0"/>
          <w:snapToGrid w:val="0"/>
          <w:color w:val="000000"/>
          <w:sz w:val="24"/>
          <w:szCs w:val="24"/>
        </w:rPr>
        <w:lastRenderedPageBreak/>
        <w:t>ОСНОВНАЯ ЧАСТЬ</w:t>
      </w:r>
      <w:bookmarkStart w:id="19" w:name="_Ref151374871"/>
      <w:bookmarkEnd w:id="12"/>
      <w:bookmarkEnd w:id="13"/>
      <w:bookmarkEnd w:id="14"/>
      <w:bookmarkEnd w:id="15"/>
      <w:bookmarkEnd w:id="16"/>
      <w:bookmarkEnd w:id="17"/>
      <w:bookmarkEnd w:id="18"/>
      <w:r w:rsidR="00CE1540">
        <w:rPr>
          <w:rFonts w:ascii="Times New Roman" w:hAnsi="Times New Roman" w:cs="Times New Roman"/>
          <w:bCs w:val="0"/>
          <w:i w:val="0"/>
          <w:iCs w:val="0"/>
          <w:snapToGrid w:val="0"/>
          <w:color w:val="000000"/>
          <w:sz w:val="24"/>
          <w:szCs w:val="24"/>
        </w:rPr>
        <w:t xml:space="preserve"> ОТЧЕТА О НИР</w:t>
      </w:r>
    </w:p>
    <w:p w:rsidR="00E94342" w:rsidRPr="00110C9D" w:rsidRDefault="00007678" w:rsidP="00110C9D">
      <w:pPr>
        <w:pStyle w:val="2"/>
        <w:spacing w:before="0" w:after="0" w:line="360" w:lineRule="auto"/>
        <w:ind w:right="-227" w:firstLine="709"/>
        <w:contextualSpacing/>
        <w:jc w:val="both"/>
        <w:rPr>
          <w:rFonts w:ascii="Times New Roman" w:hAnsi="Times New Roman" w:cs="Times New Roman"/>
          <w:bCs w:val="0"/>
          <w:i w:val="0"/>
          <w:iCs w:val="0"/>
          <w:snapToGrid w:val="0"/>
          <w:color w:val="000000"/>
          <w:sz w:val="24"/>
          <w:szCs w:val="24"/>
        </w:rPr>
      </w:pPr>
      <w:bookmarkStart w:id="20" w:name="_Toc182149219"/>
      <w:bookmarkStart w:id="21" w:name="_Toc182150049"/>
      <w:bookmarkStart w:id="22" w:name="_Toc182150224"/>
      <w:bookmarkStart w:id="23" w:name="_Toc182151900"/>
      <w:bookmarkStart w:id="24" w:name="_Toc244531639"/>
      <w:bookmarkStart w:id="25" w:name="_Toc370306673"/>
      <w:bookmarkStart w:id="26" w:name="_Toc56517736"/>
      <w:r w:rsidRPr="00110C9D">
        <w:rPr>
          <w:rFonts w:ascii="Times New Roman" w:hAnsi="Times New Roman" w:cs="Times New Roman"/>
          <w:bCs w:val="0"/>
          <w:i w:val="0"/>
          <w:iCs w:val="0"/>
          <w:snapToGrid w:val="0"/>
          <w:color w:val="000000"/>
          <w:sz w:val="24"/>
          <w:szCs w:val="24"/>
        </w:rPr>
        <w:t>Обоснование направления исследования</w:t>
      </w:r>
      <w:bookmarkEnd w:id="19"/>
      <w:bookmarkEnd w:id="20"/>
      <w:bookmarkEnd w:id="21"/>
      <w:bookmarkEnd w:id="22"/>
      <w:bookmarkEnd w:id="23"/>
      <w:bookmarkEnd w:id="24"/>
      <w:bookmarkEnd w:id="25"/>
      <w:bookmarkEnd w:id="26"/>
    </w:p>
    <w:p w:rsidR="006B39A0" w:rsidRPr="00110C9D" w:rsidRDefault="006B39A0" w:rsidP="00110C9D">
      <w:pPr>
        <w:widowControl/>
        <w:spacing w:line="360" w:lineRule="auto"/>
        <w:ind w:firstLine="709"/>
        <w:contextualSpacing/>
        <w:jc w:val="both"/>
        <w:rPr>
          <w:rFonts w:eastAsia="Batang" w:cs="Times New Roman"/>
          <w:color w:val="auto"/>
          <w:lang w:val="ru-RU" w:eastAsia="ar-SA" w:bidi="ar-SA"/>
        </w:rPr>
      </w:pPr>
      <w:bookmarkStart w:id="27" w:name="z228"/>
      <w:r w:rsidRPr="00110C9D">
        <w:rPr>
          <w:rFonts w:eastAsia="Batang" w:cs="Times New Roman"/>
          <w:color w:val="auto"/>
          <w:lang w:val="ru-RU" w:eastAsia="ar-SA" w:bidi="ar-SA"/>
        </w:rPr>
        <w:t>В связи с развитием молекулярных методов исследований, современные знания о разнообразии патогенов морских млекопитающих быстро расширяются</w:t>
      </w:r>
      <w:proofErr w:type="gramStart"/>
      <w:r w:rsidRPr="00110C9D">
        <w:rPr>
          <w:rFonts w:eastAsia="Batang" w:cs="Times New Roman"/>
          <w:color w:val="auto"/>
          <w:lang w:val="ru-RU" w:eastAsia="ar-SA" w:bidi="ar-SA"/>
        </w:rPr>
        <w:t xml:space="preserve"> [</w:t>
      </w:r>
      <w:bookmarkStart w:id="28" w:name="_Ref491851317"/>
      <w:r w:rsidRPr="00110C9D">
        <w:rPr>
          <w:rFonts w:eastAsia="Batang" w:cs="Times New Roman"/>
          <w:color w:val="auto"/>
          <w:lang w:eastAsia="ko-KR" w:bidi="ar-SA"/>
        </w:rPr>
        <w:endnoteReference w:id="10"/>
      </w:r>
      <w:bookmarkEnd w:id="28"/>
      <w:r w:rsidRPr="00110C9D">
        <w:rPr>
          <w:rFonts w:eastAsia="Batang" w:cs="Times New Roman"/>
          <w:color w:val="auto"/>
          <w:lang w:val="ru-RU" w:eastAsia="ar-SA" w:bidi="ar-SA"/>
        </w:rPr>
        <w:t xml:space="preserve">, </w:t>
      </w:r>
      <w:r w:rsidRPr="00110C9D">
        <w:rPr>
          <w:rFonts w:eastAsia="Batang" w:cs="Times New Roman"/>
          <w:color w:val="auto"/>
          <w:lang w:eastAsia="ko-KR" w:bidi="ar-SA"/>
        </w:rPr>
        <w:endnoteReference w:id="11"/>
      </w:r>
      <w:r w:rsidRPr="00110C9D">
        <w:rPr>
          <w:rFonts w:eastAsia="Batang" w:cs="Times New Roman"/>
          <w:color w:val="auto"/>
          <w:lang w:val="ru-RU" w:eastAsia="ar-SA" w:bidi="ar-SA"/>
        </w:rPr>
        <w:t xml:space="preserve">]. </w:t>
      </w:r>
      <w:bookmarkEnd w:id="27"/>
      <w:proofErr w:type="gramEnd"/>
    </w:p>
    <w:p w:rsidR="006E4FE2" w:rsidRPr="00110C9D" w:rsidRDefault="006E4FE2" w:rsidP="00110C9D">
      <w:pPr>
        <w:widowControl/>
        <w:spacing w:line="360" w:lineRule="auto"/>
        <w:ind w:firstLine="709"/>
        <w:contextualSpacing/>
        <w:jc w:val="both"/>
        <w:rPr>
          <w:rFonts w:eastAsia="Times New Roman" w:cs="Times New Roman"/>
          <w:color w:val="auto"/>
          <w:lang w:val="ru-RU" w:eastAsia="ar-SA" w:bidi="ar-SA"/>
        </w:rPr>
      </w:pPr>
      <w:r w:rsidRPr="00110C9D">
        <w:rPr>
          <w:rFonts w:eastAsia="Times New Roman" w:cs="Times New Roman"/>
          <w:color w:val="auto"/>
          <w:lang w:val="ru-RU" w:eastAsia="ar-SA" w:bidi="ar-SA"/>
        </w:rPr>
        <w:t>Возбудители вирусных заболеваний морских млекопитающих выявляются только после массовых вспышек инфекций, достигших эпизоотических масштабов. Следовательно, существует потребность в упреждающих диагностических инструментах для своевременного выявления новых вирусов с зоонозным потенциалом, способных вызывать вспышки болезней, в целях разработки эффективной стратегии борьбы с опустошающими эпизоотиями уязвимых видов животных.</w:t>
      </w:r>
    </w:p>
    <w:p w:rsidR="00605024" w:rsidRPr="00110C9D" w:rsidRDefault="00605024" w:rsidP="00110C9D">
      <w:pPr>
        <w:widowControl/>
        <w:suppressAutoHyphens w:val="0"/>
        <w:autoSpaceDE w:val="0"/>
        <w:autoSpaceDN w:val="0"/>
        <w:adjustRightInd w:val="0"/>
        <w:spacing w:line="360" w:lineRule="auto"/>
        <w:ind w:firstLine="709"/>
        <w:contextualSpacing/>
        <w:jc w:val="both"/>
        <w:rPr>
          <w:rFonts w:eastAsia="Times New Roman" w:cs="Times New Roman"/>
          <w:color w:val="auto"/>
          <w:spacing w:val="2"/>
          <w:lang w:val="ru-RU" w:eastAsia="ar-SA" w:bidi="ar-SA"/>
        </w:rPr>
      </w:pPr>
      <w:bookmarkStart w:id="29" w:name="_Toc244531640"/>
      <w:r w:rsidRPr="00110C9D">
        <w:rPr>
          <w:rFonts w:eastAsia="Times New Roman" w:cs="Times New Roman"/>
          <w:color w:val="auto"/>
          <w:spacing w:val="2"/>
          <w:lang w:val="ru-RU" w:eastAsia="ar-SA" w:bidi="ar-SA"/>
        </w:rPr>
        <w:t>Традиционно для диагностики вирусных заболеваний и изоляции их возбудителей используют клеточные культуры, иммунологические тесты на основе специфических антител, ПЦР для амплификации генных сегментов вирусов</w:t>
      </w:r>
      <w:proofErr w:type="gramStart"/>
      <w:r w:rsidRPr="00110C9D">
        <w:rPr>
          <w:rFonts w:eastAsia="Times New Roman" w:cs="Times New Roman"/>
          <w:color w:val="auto"/>
          <w:spacing w:val="2"/>
          <w:lang w:val="ru-RU" w:eastAsia="ar-SA" w:bidi="ar-SA"/>
        </w:rPr>
        <w:t xml:space="preserve"> [</w:t>
      </w:r>
      <w:r w:rsidRPr="00110C9D">
        <w:rPr>
          <w:rFonts w:eastAsia="Times New Roman" w:cs="Times New Roman"/>
          <w:color w:val="auto"/>
          <w:spacing w:val="2"/>
          <w:lang w:eastAsia="ar-SA" w:bidi="ar-SA"/>
        </w:rPr>
        <w:endnoteReference w:id="12"/>
      </w:r>
      <w:r w:rsidRPr="00110C9D">
        <w:rPr>
          <w:rFonts w:eastAsia="Times New Roman" w:cs="Times New Roman"/>
          <w:color w:val="auto"/>
          <w:spacing w:val="2"/>
          <w:lang w:val="ru-RU" w:eastAsia="ar-SA" w:bidi="ar-SA"/>
        </w:rPr>
        <w:t xml:space="preserve">]. </w:t>
      </w:r>
      <w:proofErr w:type="gramEnd"/>
      <w:r w:rsidRPr="00110C9D">
        <w:rPr>
          <w:rFonts w:eastAsia="Times New Roman" w:cs="Times New Roman"/>
          <w:color w:val="auto"/>
          <w:spacing w:val="2"/>
          <w:lang w:val="ru-RU" w:eastAsia="ar-SA" w:bidi="ar-SA"/>
        </w:rPr>
        <w:t xml:space="preserve">К сожалению, все они оказались неэффективными для идентификации ранее неизвестных вирусных патогенов в связи их </w:t>
      </w:r>
      <w:proofErr w:type="spellStart"/>
      <w:r w:rsidRPr="00110C9D">
        <w:rPr>
          <w:rFonts w:eastAsia="Times New Roman" w:cs="Times New Roman"/>
          <w:color w:val="auto"/>
          <w:spacing w:val="2"/>
          <w:lang w:val="ru-RU" w:eastAsia="ar-SA" w:bidi="ar-SA"/>
        </w:rPr>
        <w:t>некультивируемостью</w:t>
      </w:r>
      <w:proofErr w:type="spellEnd"/>
      <w:r w:rsidRPr="00110C9D">
        <w:rPr>
          <w:rFonts w:eastAsia="Times New Roman" w:cs="Times New Roman"/>
          <w:color w:val="auto"/>
          <w:spacing w:val="2"/>
          <w:lang w:val="ru-RU" w:eastAsia="ar-SA" w:bidi="ar-SA"/>
        </w:rPr>
        <w:t xml:space="preserve"> и отсутствием диагностических антител к ним. Возможности ПЦР диагностики в подобных случаях также ограничены в связи с необходимостью специфических </w:t>
      </w:r>
      <w:proofErr w:type="spellStart"/>
      <w:r w:rsidRPr="00110C9D">
        <w:rPr>
          <w:rFonts w:eastAsia="Times New Roman" w:cs="Times New Roman"/>
          <w:color w:val="auto"/>
          <w:spacing w:val="2"/>
          <w:lang w:val="ru-RU" w:eastAsia="ar-SA" w:bidi="ar-SA"/>
        </w:rPr>
        <w:t>олигонуклеотидных</w:t>
      </w:r>
      <w:proofErr w:type="spellEnd"/>
      <w:r w:rsidRPr="00110C9D">
        <w:rPr>
          <w:rFonts w:eastAsia="Times New Roman" w:cs="Times New Roman"/>
          <w:color w:val="auto"/>
          <w:spacing w:val="2"/>
          <w:lang w:val="ru-RU" w:eastAsia="ar-SA" w:bidi="ar-SA"/>
        </w:rPr>
        <w:t xml:space="preserve"> </w:t>
      </w:r>
      <w:proofErr w:type="spellStart"/>
      <w:r w:rsidRPr="00110C9D">
        <w:rPr>
          <w:rFonts w:eastAsia="Times New Roman" w:cs="Times New Roman"/>
          <w:color w:val="auto"/>
          <w:spacing w:val="2"/>
          <w:lang w:val="ru-RU" w:eastAsia="ar-SA" w:bidi="ar-SA"/>
        </w:rPr>
        <w:t>праймеров</w:t>
      </w:r>
      <w:proofErr w:type="spellEnd"/>
      <w:r w:rsidRPr="00110C9D">
        <w:rPr>
          <w:rFonts w:eastAsia="Times New Roman" w:cs="Times New Roman"/>
          <w:color w:val="auto"/>
          <w:spacing w:val="2"/>
          <w:lang w:val="ru-RU" w:eastAsia="ar-SA" w:bidi="ar-SA"/>
        </w:rPr>
        <w:t xml:space="preserve"> комплементарных к консервативным последовательностям фрагментов генома возбудителя. Быстрая мутация РНК-содержащих вирусов может сделать </w:t>
      </w:r>
      <w:proofErr w:type="gramStart"/>
      <w:r w:rsidRPr="00110C9D">
        <w:rPr>
          <w:rFonts w:eastAsia="Times New Roman" w:cs="Times New Roman"/>
          <w:color w:val="auto"/>
          <w:spacing w:val="2"/>
          <w:lang w:val="ru-RU" w:eastAsia="ar-SA" w:bidi="ar-SA"/>
        </w:rPr>
        <w:t>диагностические</w:t>
      </w:r>
      <w:proofErr w:type="gramEnd"/>
      <w:r w:rsidRPr="00110C9D">
        <w:rPr>
          <w:rFonts w:eastAsia="Times New Roman" w:cs="Times New Roman"/>
          <w:color w:val="auto"/>
          <w:spacing w:val="2"/>
          <w:lang w:val="ru-RU" w:eastAsia="ar-SA" w:bidi="ar-SA"/>
        </w:rPr>
        <w:t xml:space="preserve"> </w:t>
      </w:r>
      <w:proofErr w:type="spellStart"/>
      <w:r w:rsidRPr="00110C9D">
        <w:rPr>
          <w:rFonts w:eastAsia="Times New Roman" w:cs="Times New Roman"/>
          <w:color w:val="auto"/>
          <w:spacing w:val="2"/>
          <w:lang w:val="ru-RU" w:eastAsia="ar-SA" w:bidi="ar-SA"/>
        </w:rPr>
        <w:t>праймеры</w:t>
      </w:r>
      <w:proofErr w:type="spellEnd"/>
      <w:r w:rsidRPr="00110C9D">
        <w:rPr>
          <w:rFonts w:eastAsia="Times New Roman" w:cs="Times New Roman"/>
          <w:color w:val="auto"/>
          <w:spacing w:val="2"/>
          <w:lang w:val="ru-RU" w:eastAsia="ar-SA" w:bidi="ar-SA"/>
        </w:rPr>
        <w:t xml:space="preserve"> неэффективными.</w:t>
      </w:r>
    </w:p>
    <w:p w:rsidR="00605024" w:rsidRPr="00110C9D" w:rsidRDefault="00605024" w:rsidP="00110C9D">
      <w:pPr>
        <w:widowControl/>
        <w:suppressAutoHyphens w:val="0"/>
        <w:autoSpaceDE w:val="0"/>
        <w:autoSpaceDN w:val="0"/>
        <w:adjustRightInd w:val="0"/>
        <w:spacing w:line="360" w:lineRule="auto"/>
        <w:ind w:firstLine="709"/>
        <w:contextualSpacing/>
        <w:jc w:val="both"/>
        <w:rPr>
          <w:rFonts w:eastAsia="Times New Roman" w:cs="Times New Roman"/>
          <w:color w:val="auto"/>
          <w:spacing w:val="2"/>
          <w:lang w:val="ru-RU" w:eastAsia="ar-SA" w:bidi="ar-SA"/>
        </w:rPr>
      </w:pPr>
      <w:r w:rsidRPr="00110C9D">
        <w:rPr>
          <w:rFonts w:eastAsia="Times New Roman" w:cs="Times New Roman"/>
          <w:color w:val="auto"/>
          <w:spacing w:val="2"/>
          <w:lang w:val="ru-RU" w:eastAsia="ar-SA" w:bidi="ar-SA"/>
        </w:rPr>
        <w:t xml:space="preserve">В отличие от вышеперечисленных методов идентификации возбудителей, </w:t>
      </w:r>
      <w:proofErr w:type="spellStart"/>
      <w:r w:rsidRPr="00110C9D">
        <w:rPr>
          <w:rFonts w:eastAsia="Times New Roman" w:cs="Times New Roman"/>
          <w:color w:val="auto"/>
          <w:spacing w:val="2"/>
          <w:lang w:val="ru-RU" w:eastAsia="ar-SA" w:bidi="ar-SA"/>
        </w:rPr>
        <w:t>метагеномный</w:t>
      </w:r>
      <w:proofErr w:type="spellEnd"/>
      <w:r w:rsidRPr="00110C9D">
        <w:rPr>
          <w:rFonts w:eastAsia="Times New Roman" w:cs="Times New Roman"/>
          <w:color w:val="auto"/>
          <w:spacing w:val="2"/>
          <w:lang w:val="ru-RU" w:eastAsia="ar-SA" w:bidi="ar-SA"/>
        </w:rPr>
        <w:t xml:space="preserve"> мониторинг позволяет выявлять новые вирусы без предварительного знания последовательности их геномов. </w:t>
      </w:r>
      <w:proofErr w:type="gramStart"/>
      <w:r w:rsidRPr="00110C9D">
        <w:rPr>
          <w:rFonts w:eastAsia="Times New Roman" w:cs="Times New Roman"/>
          <w:color w:val="auto"/>
          <w:spacing w:val="2"/>
          <w:lang w:val="ru-RU" w:eastAsia="ar-SA" w:bidi="ar-SA"/>
        </w:rPr>
        <w:t>Вирусная</w:t>
      </w:r>
      <w:proofErr w:type="gramEnd"/>
      <w:r w:rsidRPr="00110C9D">
        <w:rPr>
          <w:rFonts w:eastAsia="Times New Roman" w:cs="Times New Roman"/>
          <w:color w:val="auto"/>
          <w:spacing w:val="2"/>
          <w:lang w:val="ru-RU" w:eastAsia="ar-SA" w:bidi="ar-SA"/>
        </w:rPr>
        <w:t xml:space="preserve"> </w:t>
      </w:r>
      <w:proofErr w:type="spellStart"/>
      <w:r w:rsidRPr="00110C9D">
        <w:rPr>
          <w:rFonts w:eastAsia="Times New Roman" w:cs="Times New Roman"/>
          <w:color w:val="auto"/>
          <w:spacing w:val="2"/>
          <w:lang w:val="ru-RU" w:eastAsia="ar-SA" w:bidi="ar-SA"/>
        </w:rPr>
        <w:t>метагеномика</w:t>
      </w:r>
      <w:proofErr w:type="spellEnd"/>
      <w:r w:rsidRPr="00110C9D">
        <w:rPr>
          <w:rFonts w:eastAsia="Times New Roman" w:cs="Times New Roman"/>
          <w:color w:val="auto"/>
          <w:spacing w:val="2"/>
          <w:lang w:val="ru-RU" w:eastAsia="ar-SA" w:bidi="ar-SA"/>
        </w:rPr>
        <w:t xml:space="preserve"> используется для непосредственной идентификации новых этиологических агентов из клинических материалов [</w:t>
      </w:r>
      <w:r w:rsidRPr="00110C9D">
        <w:rPr>
          <w:rFonts w:eastAsia="Times New Roman" w:cs="Times New Roman"/>
          <w:color w:val="auto"/>
          <w:spacing w:val="2"/>
          <w:lang w:val="ru-RU" w:eastAsia="ar-SA" w:bidi="ar-SA"/>
        </w:rPr>
        <w:endnoteReference w:id="13"/>
      </w:r>
      <w:r w:rsidRPr="00110C9D">
        <w:rPr>
          <w:rFonts w:eastAsia="Times New Roman" w:cs="Times New Roman"/>
          <w:color w:val="auto"/>
          <w:spacing w:val="2"/>
          <w:lang w:val="ru-RU" w:eastAsia="ar-SA" w:bidi="ar-SA"/>
        </w:rPr>
        <w:t xml:space="preserve">, </w:t>
      </w:r>
      <w:r w:rsidRPr="00110C9D">
        <w:rPr>
          <w:rFonts w:eastAsia="Times New Roman" w:cs="Times New Roman"/>
          <w:color w:val="auto"/>
          <w:spacing w:val="2"/>
          <w:lang w:eastAsia="ko-KR" w:bidi="ar-SA"/>
        </w:rPr>
        <w:endnoteReference w:id="14"/>
      </w:r>
      <w:r w:rsidRPr="00110C9D">
        <w:rPr>
          <w:rFonts w:eastAsia="Times New Roman" w:cs="Times New Roman"/>
          <w:color w:val="auto"/>
          <w:spacing w:val="2"/>
          <w:lang w:val="ru-RU" w:eastAsia="ar-SA" w:bidi="ar-SA"/>
        </w:rPr>
        <w:t xml:space="preserve">, </w:t>
      </w:r>
      <w:r w:rsidRPr="00110C9D">
        <w:rPr>
          <w:rFonts w:eastAsia="Times New Roman" w:cs="Times New Roman"/>
          <w:color w:val="auto"/>
          <w:spacing w:val="2"/>
          <w:lang w:eastAsia="ko-KR" w:bidi="ar-SA"/>
        </w:rPr>
        <w:endnoteReference w:id="15"/>
      </w:r>
      <w:r w:rsidRPr="00110C9D">
        <w:rPr>
          <w:rFonts w:eastAsia="Times New Roman" w:cs="Times New Roman"/>
          <w:color w:val="auto"/>
          <w:spacing w:val="2"/>
          <w:lang w:val="ru-RU" w:eastAsia="ar-SA" w:bidi="ar-SA"/>
        </w:rPr>
        <w:t xml:space="preserve">]. К примеру, в </w:t>
      </w:r>
      <w:proofErr w:type="spellStart"/>
      <w:r w:rsidRPr="00110C9D">
        <w:rPr>
          <w:rFonts w:eastAsia="Times New Roman" w:cs="Times New Roman"/>
          <w:color w:val="auto"/>
          <w:spacing w:val="2"/>
          <w:lang w:val="ru-RU" w:eastAsia="ar-SA" w:bidi="ar-SA"/>
        </w:rPr>
        <w:t>метагеномных</w:t>
      </w:r>
      <w:proofErr w:type="spellEnd"/>
      <w:r w:rsidRPr="00110C9D">
        <w:rPr>
          <w:rFonts w:eastAsia="Times New Roman" w:cs="Times New Roman"/>
          <w:color w:val="auto"/>
          <w:spacing w:val="2"/>
          <w:lang w:val="ru-RU" w:eastAsia="ar-SA" w:bidi="ar-SA"/>
        </w:rPr>
        <w:t xml:space="preserve"> исследованиях [</w:t>
      </w:r>
      <w:r w:rsidRPr="00110C9D">
        <w:rPr>
          <w:rFonts w:eastAsia="Times New Roman" w:cs="Times New Roman"/>
          <w:color w:val="auto"/>
          <w:spacing w:val="2"/>
          <w:lang w:eastAsia="ar-SA" w:bidi="ar-SA"/>
        </w:rPr>
        <w:endnoteReference w:id="16"/>
      </w:r>
      <w:r w:rsidRPr="00110C9D">
        <w:rPr>
          <w:rFonts w:eastAsia="Times New Roman" w:cs="Times New Roman"/>
          <w:color w:val="auto"/>
          <w:spacing w:val="2"/>
          <w:lang w:val="ru-RU" w:eastAsia="ar-SA" w:bidi="ar-SA"/>
        </w:rPr>
        <w:t xml:space="preserve">] идентифицировали </w:t>
      </w:r>
      <w:proofErr w:type="spellStart"/>
      <w:r w:rsidRPr="00110C9D">
        <w:rPr>
          <w:rFonts w:eastAsia="Times New Roman" w:cs="Times New Roman"/>
          <w:color w:val="auto"/>
          <w:spacing w:val="2"/>
          <w:lang w:val="ru-RU" w:eastAsia="ar-SA" w:bidi="ar-SA"/>
        </w:rPr>
        <w:t>аннеловирусную</w:t>
      </w:r>
      <w:proofErr w:type="spellEnd"/>
      <w:r w:rsidRPr="00110C9D">
        <w:rPr>
          <w:rFonts w:eastAsia="Times New Roman" w:cs="Times New Roman"/>
          <w:color w:val="auto"/>
          <w:spacing w:val="2"/>
          <w:lang w:val="ru-RU" w:eastAsia="ar-SA" w:bidi="ar-SA"/>
        </w:rPr>
        <w:t xml:space="preserve"> (</w:t>
      </w:r>
      <w:proofErr w:type="spellStart"/>
      <w:r w:rsidRPr="00110C9D">
        <w:rPr>
          <w:rFonts w:eastAsia="Times New Roman" w:cs="Times New Roman"/>
          <w:color w:val="auto"/>
          <w:spacing w:val="2"/>
          <w:lang w:val="ru-RU" w:eastAsia="ar-SA" w:bidi="ar-SA"/>
        </w:rPr>
        <w:t>ZcAV</w:t>
      </w:r>
      <w:proofErr w:type="spellEnd"/>
      <w:r w:rsidRPr="00110C9D">
        <w:rPr>
          <w:rFonts w:eastAsia="Times New Roman" w:cs="Times New Roman"/>
          <w:color w:val="auto"/>
          <w:spacing w:val="2"/>
          <w:lang w:val="ru-RU" w:eastAsia="ar-SA" w:bidi="ar-SA"/>
        </w:rPr>
        <w:t xml:space="preserve">) инфекцию морских львов. Помимо </w:t>
      </w:r>
      <w:proofErr w:type="spellStart"/>
      <w:r w:rsidRPr="00110C9D">
        <w:rPr>
          <w:rFonts w:eastAsia="Times New Roman" w:cs="Times New Roman"/>
          <w:color w:val="auto"/>
          <w:spacing w:val="2"/>
          <w:lang w:val="ru-RU" w:eastAsia="ar-SA" w:bidi="ar-SA"/>
        </w:rPr>
        <w:t>ZcAV</w:t>
      </w:r>
      <w:proofErr w:type="spellEnd"/>
      <w:r w:rsidRPr="00110C9D">
        <w:rPr>
          <w:rFonts w:eastAsia="Times New Roman" w:cs="Times New Roman"/>
          <w:color w:val="auto"/>
          <w:spacing w:val="2"/>
          <w:lang w:val="ru-RU" w:eastAsia="ar-SA" w:bidi="ar-SA"/>
        </w:rPr>
        <w:t xml:space="preserve">, </w:t>
      </w:r>
      <w:proofErr w:type="gramStart"/>
      <w:r w:rsidRPr="00110C9D">
        <w:rPr>
          <w:rFonts w:eastAsia="Times New Roman" w:cs="Times New Roman"/>
          <w:color w:val="auto"/>
          <w:spacing w:val="2"/>
          <w:lang w:val="ru-RU" w:eastAsia="ar-SA" w:bidi="ar-SA"/>
        </w:rPr>
        <w:t>открыты</w:t>
      </w:r>
      <w:proofErr w:type="gramEnd"/>
      <w:r w:rsidRPr="00110C9D">
        <w:rPr>
          <w:rFonts w:eastAsia="Times New Roman" w:cs="Times New Roman"/>
          <w:color w:val="auto"/>
          <w:spacing w:val="2"/>
          <w:lang w:val="ru-RU" w:eastAsia="ar-SA" w:bidi="ar-SA"/>
        </w:rPr>
        <w:t xml:space="preserve"> </w:t>
      </w:r>
      <w:proofErr w:type="spellStart"/>
      <w:r w:rsidRPr="00110C9D">
        <w:rPr>
          <w:rFonts w:eastAsia="Times New Roman" w:cs="Times New Roman"/>
          <w:color w:val="auto"/>
          <w:spacing w:val="2"/>
          <w:lang w:val="ru-RU" w:eastAsia="ar-SA" w:bidi="ar-SA"/>
        </w:rPr>
        <w:t>аннеловирусы</w:t>
      </w:r>
      <w:proofErr w:type="spellEnd"/>
      <w:r w:rsidRPr="00110C9D">
        <w:rPr>
          <w:rFonts w:eastAsia="Times New Roman" w:cs="Times New Roman"/>
          <w:color w:val="auto"/>
          <w:spacing w:val="2"/>
          <w:lang w:val="ru-RU" w:eastAsia="ar-SA" w:bidi="ar-SA"/>
        </w:rPr>
        <w:t xml:space="preserve"> тюленей, </w:t>
      </w:r>
      <w:proofErr w:type="spellStart"/>
      <w:r w:rsidRPr="00110C9D">
        <w:rPr>
          <w:rFonts w:eastAsia="Times New Roman" w:cs="Times New Roman"/>
          <w:color w:val="auto"/>
          <w:spacing w:val="2"/>
          <w:lang w:val="ru-RU" w:eastAsia="ar-SA" w:bidi="ar-SA"/>
        </w:rPr>
        <w:t>сакобувирусы</w:t>
      </w:r>
      <w:proofErr w:type="spellEnd"/>
      <w:r w:rsidRPr="00110C9D">
        <w:rPr>
          <w:rFonts w:eastAsia="Times New Roman" w:cs="Times New Roman"/>
          <w:color w:val="auto"/>
          <w:spacing w:val="2"/>
          <w:lang w:val="ru-RU" w:eastAsia="ar-SA" w:bidi="ar-SA"/>
        </w:rPr>
        <w:t xml:space="preserve"> морских котиков [</w:t>
      </w:r>
      <w:r w:rsidRPr="00110C9D">
        <w:rPr>
          <w:rFonts w:eastAsia="Times New Roman" w:cs="Times New Roman"/>
          <w:color w:val="auto"/>
          <w:spacing w:val="2"/>
          <w:lang w:eastAsia="ar-SA" w:bidi="ar-SA"/>
        </w:rPr>
        <w:endnoteReference w:id="17"/>
      </w:r>
      <w:r w:rsidRPr="00110C9D">
        <w:rPr>
          <w:rFonts w:eastAsia="Times New Roman" w:cs="Times New Roman"/>
          <w:color w:val="auto"/>
          <w:spacing w:val="2"/>
          <w:lang w:val="ru-RU" w:eastAsia="ar-SA" w:bidi="ar-SA"/>
        </w:rPr>
        <w:t xml:space="preserve">]. </w:t>
      </w:r>
      <w:proofErr w:type="spellStart"/>
      <w:r w:rsidRPr="00110C9D">
        <w:rPr>
          <w:rFonts w:eastAsia="Times New Roman" w:cs="Times New Roman"/>
          <w:color w:val="auto"/>
          <w:spacing w:val="2"/>
          <w:lang w:val="ru-RU" w:eastAsia="ar-SA" w:bidi="ar-SA"/>
        </w:rPr>
        <w:t>Bodewes</w:t>
      </w:r>
      <w:proofErr w:type="spellEnd"/>
      <w:r w:rsidRPr="00110C9D">
        <w:rPr>
          <w:rFonts w:eastAsia="Times New Roman" w:cs="Times New Roman"/>
          <w:color w:val="auto"/>
          <w:spacing w:val="2"/>
          <w:lang w:val="ru-RU" w:eastAsia="ar-SA" w:bidi="ar-SA"/>
        </w:rPr>
        <w:t xml:space="preserve"> </w:t>
      </w:r>
      <w:proofErr w:type="spellStart"/>
      <w:r w:rsidRPr="00110C9D">
        <w:rPr>
          <w:rFonts w:eastAsia="Times New Roman" w:cs="Times New Roman"/>
          <w:color w:val="auto"/>
          <w:spacing w:val="2"/>
          <w:lang w:val="ru-RU" w:eastAsia="ar-SA" w:bidi="ar-SA"/>
        </w:rPr>
        <w:t>et</w:t>
      </w:r>
      <w:proofErr w:type="spellEnd"/>
      <w:r w:rsidRPr="00110C9D">
        <w:rPr>
          <w:rFonts w:eastAsia="Times New Roman" w:cs="Times New Roman"/>
          <w:color w:val="auto"/>
          <w:spacing w:val="2"/>
          <w:lang w:val="ru-RU" w:eastAsia="ar-SA" w:bidi="ar-SA"/>
        </w:rPr>
        <w:t xml:space="preserve"> </w:t>
      </w:r>
      <w:proofErr w:type="spellStart"/>
      <w:r w:rsidRPr="00110C9D">
        <w:rPr>
          <w:rFonts w:eastAsia="Times New Roman" w:cs="Times New Roman"/>
          <w:color w:val="auto"/>
          <w:spacing w:val="2"/>
          <w:lang w:val="ru-RU" w:eastAsia="ar-SA" w:bidi="ar-SA"/>
        </w:rPr>
        <w:t>al</w:t>
      </w:r>
      <w:proofErr w:type="spellEnd"/>
      <w:r w:rsidRPr="00110C9D">
        <w:rPr>
          <w:rFonts w:eastAsia="Times New Roman" w:cs="Times New Roman"/>
          <w:color w:val="auto"/>
          <w:spacing w:val="2"/>
          <w:lang w:val="ru-RU" w:eastAsia="ar-SA" w:bidi="ar-SA"/>
        </w:rPr>
        <w:t>. [</w:t>
      </w:r>
      <w:r w:rsidRPr="00110C9D">
        <w:rPr>
          <w:rFonts w:eastAsia="Times New Roman" w:cs="Times New Roman"/>
          <w:color w:val="auto"/>
          <w:spacing w:val="2"/>
          <w:lang w:eastAsia="ar-SA" w:bidi="ar-SA"/>
        </w:rPr>
        <w:endnoteReference w:id="18"/>
      </w:r>
      <w:r w:rsidRPr="00110C9D">
        <w:rPr>
          <w:rFonts w:eastAsia="Times New Roman" w:cs="Times New Roman"/>
          <w:color w:val="auto"/>
          <w:spacing w:val="2"/>
          <w:lang w:val="ru-RU" w:eastAsia="ar-SA" w:bidi="ar-SA"/>
        </w:rPr>
        <w:t xml:space="preserve">] </w:t>
      </w:r>
      <w:r w:rsidRPr="00110C9D">
        <w:rPr>
          <w:rFonts w:eastAsia="Times New Roman" w:cs="Times New Roman"/>
          <w:color w:val="auto"/>
          <w:spacing w:val="2"/>
          <w:lang w:val="kk-KZ" w:eastAsia="ar-SA" w:bidi="ar-SA"/>
        </w:rPr>
        <w:t>с помощью</w:t>
      </w:r>
      <w:r w:rsidRPr="00110C9D">
        <w:rPr>
          <w:rFonts w:eastAsia="Times New Roman" w:cs="Times New Roman"/>
          <w:color w:val="auto"/>
          <w:spacing w:val="2"/>
          <w:lang w:val="ru-RU" w:eastAsia="ar-SA" w:bidi="ar-SA"/>
        </w:rPr>
        <w:t xml:space="preserve"> </w:t>
      </w:r>
      <w:proofErr w:type="spellStart"/>
      <w:r w:rsidRPr="00110C9D">
        <w:rPr>
          <w:rFonts w:eastAsia="Times New Roman" w:cs="Times New Roman"/>
          <w:color w:val="auto"/>
          <w:spacing w:val="2"/>
          <w:lang w:val="ru-RU" w:eastAsia="ar-SA" w:bidi="ar-SA"/>
        </w:rPr>
        <w:t>метагеномных</w:t>
      </w:r>
      <w:proofErr w:type="spellEnd"/>
      <w:r w:rsidRPr="00110C9D">
        <w:rPr>
          <w:rFonts w:eastAsia="Times New Roman" w:cs="Times New Roman"/>
          <w:color w:val="auto"/>
          <w:spacing w:val="2"/>
          <w:lang w:val="ru-RU" w:eastAsia="ar-SA" w:bidi="ar-SA"/>
        </w:rPr>
        <w:t xml:space="preserve"> исследований идентифицировали </w:t>
      </w:r>
      <w:proofErr w:type="spellStart"/>
      <w:r w:rsidRPr="00110C9D">
        <w:rPr>
          <w:rFonts w:eastAsia="Times New Roman" w:cs="Times New Roman"/>
          <w:color w:val="auto"/>
          <w:spacing w:val="2"/>
          <w:lang w:val="ru-RU" w:eastAsia="ar-SA" w:bidi="ar-SA"/>
        </w:rPr>
        <w:t>герпесвирус</w:t>
      </w:r>
      <w:proofErr w:type="spellEnd"/>
      <w:r w:rsidRPr="00110C9D">
        <w:rPr>
          <w:rFonts w:eastAsia="Times New Roman" w:cs="Times New Roman"/>
          <w:color w:val="auto"/>
          <w:spacing w:val="2"/>
          <w:lang w:val="ru-RU" w:eastAsia="ar-SA" w:bidi="ar-SA"/>
        </w:rPr>
        <w:t>.</w:t>
      </w:r>
      <w:r w:rsidRPr="00110C9D">
        <w:rPr>
          <w:rFonts w:eastAsia="Batang" w:cs="Times New Roman"/>
          <w:color w:val="auto"/>
          <w:lang w:val="ru-RU" w:eastAsia="ar-SA" w:bidi="ar-SA"/>
        </w:rPr>
        <w:t xml:space="preserve"> </w:t>
      </w:r>
      <w:r w:rsidRPr="00110C9D">
        <w:rPr>
          <w:rFonts w:eastAsia="Times New Roman" w:cs="Times New Roman"/>
          <w:color w:val="auto"/>
          <w:spacing w:val="2"/>
          <w:lang w:val="ru-RU" w:eastAsia="ar-SA" w:bidi="ar-SA"/>
        </w:rPr>
        <w:t xml:space="preserve">Используя методы высокопроизводительного </w:t>
      </w:r>
      <w:proofErr w:type="spellStart"/>
      <w:r w:rsidRPr="00110C9D">
        <w:rPr>
          <w:rFonts w:eastAsia="Times New Roman" w:cs="Times New Roman"/>
          <w:color w:val="auto"/>
          <w:spacing w:val="2"/>
          <w:lang w:val="ru-RU" w:eastAsia="ar-SA" w:bidi="ar-SA"/>
        </w:rPr>
        <w:t>секвенирования</w:t>
      </w:r>
      <w:proofErr w:type="spellEnd"/>
      <w:r w:rsidRPr="00110C9D">
        <w:rPr>
          <w:rFonts w:eastAsia="Times New Roman" w:cs="Times New Roman"/>
          <w:color w:val="auto"/>
          <w:spacing w:val="2"/>
          <w:lang w:val="ru-RU" w:eastAsia="ar-SA" w:bidi="ar-SA"/>
        </w:rPr>
        <w:t xml:space="preserve">, идентифицированы семь новых </w:t>
      </w:r>
      <w:proofErr w:type="spellStart"/>
      <w:r w:rsidRPr="00110C9D">
        <w:rPr>
          <w:rFonts w:eastAsia="Times New Roman" w:cs="Times New Roman"/>
          <w:color w:val="auto"/>
          <w:spacing w:val="2"/>
          <w:lang w:val="ru-RU" w:eastAsia="ar-SA" w:bidi="ar-SA"/>
        </w:rPr>
        <w:t>папилломавирусов</w:t>
      </w:r>
      <w:proofErr w:type="spellEnd"/>
      <w:r w:rsidRPr="00110C9D">
        <w:rPr>
          <w:rFonts w:eastAsia="Times New Roman" w:cs="Times New Roman"/>
          <w:color w:val="auto"/>
          <w:spacing w:val="2"/>
          <w:lang w:val="ru-RU" w:eastAsia="ar-SA" w:bidi="ar-SA"/>
        </w:rPr>
        <w:t xml:space="preserve"> тюленей Уэдделла </w:t>
      </w:r>
      <w:r w:rsidRPr="00110C9D">
        <w:rPr>
          <w:rFonts w:eastAsia="Times New Roman" w:cs="Times New Roman"/>
          <w:i/>
          <w:color w:val="auto"/>
          <w:spacing w:val="2"/>
          <w:lang w:val="ru-RU" w:eastAsia="ar-SA" w:bidi="ar-SA"/>
        </w:rPr>
        <w:t>(</w:t>
      </w:r>
      <w:proofErr w:type="spellStart"/>
      <w:r w:rsidRPr="00110C9D">
        <w:rPr>
          <w:rFonts w:eastAsia="Times New Roman" w:cs="Times New Roman"/>
          <w:i/>
          <w:color w:val="auto"/>
          <w:spacing w:val="2"/>
          <w:lang w:val="ru-RU" w:eastAsia="ar-SA" w:bidi="ar-SA"/>
        </w:rPr>
        <w:t>Leptonychotes</w:t>
      </w:r>
      <w:proofErr w:type="spellEnd"/>
      <w:r w:rsidRPr="00110C9D">
        <w:rPr>
          <w:rFonts w:eastAsia="Times New Roman" w:cs="Times New Roman"/>
          <w:i/>
          <w:color w:val="auto"/>
          <w:spacing w:val="2"/>
          <w:lang w:val="ru-RU" w:eastAsia="ar-SA" w:bidi="ar-SA"/>
        </w:rPr>
        <w:t xml:space="preserve"> </w:t>
      </w:r>
      <w:proofErr w:type="spellStart"/>
      <w:r w:rsidRPr="00110C9D">
        <w:rPr>
          <w:rFonts w:eastAsia="Times New Roman" w:cs="Times New Roman"/>
          <w:i/>
          <w:color w:val="auto"/>
          <w:spacing w:val="2"/>
          <w:lang w:val="ru-RU" w:eastAsia="ar-SA" w:bidi="ar-SA"/>
        </w:rPr>
        <w:t>weddelii</w:t>
      </w:r>
      <w:proofErr w:type="spellEnd"/>
      <w:r w:rsidRPr="00110C9D">
        <w:rPr>
          <w:rFonts w:eastAsia="Times New Roman" w:cs="Times New Roman"/>
          <w:i/>
          <w:color w:val="auto"/>
          <w:spacing w:val="2"/>
          <w:lang w:val="ru-RU" w:eastAsia="ar-SA" w:bidi="ar-SA"/>
        </w:rPr>
        <w:t>)</w:t>
      </w:r>
      <w:r w:rsidRPr="00110C9D">
        <w:rPr>
          <w:rFonts w:eastAsia="Times New Roman" w:cs="Times New Roman"/>
          <w:color w:val="auto"/>
          <w:spacing w:val="2"/>
          <w:lang w:val="ru-RU" w:eastAsia="ar-SA" w:bidi="ar-SA"/>
        </w:rPr>
        <w:t xml:space="preserve"> [</w:t>
      </w:r>
      <w:r w:rsidRPr="00110C9D">
        <w:rPr>
          <w:rFonts w:eastAsia="Times New Roman" w:cs="Times New Roman"/>
          <w:color w:val="auto"/>
          <w:spacing w:val="2"/>
          <w:lang w:eastAsia="ko-KR" w:bidi="ar-SA"/>
        </w:rPr>
        <w:endnoteReference w:id="19"/>
      </w:r>
      <w:r w:rsidRPr="00110C9D">
        <w:rPr>
          <w:rFonts w:eastAsia="Times New Roman" w:cs="Times New Roman"/>
          <w:color w:val="auto"/>
          <w:spacing w:val="2"/>
          <w:lang w:val="ru-RU" w:eastAsia="ar-SA" w:bidi="ar-SA"/>
        </w:rPr>
        <w:t>].</w:t>
      </w:r>
    </w:p>
    <w:p w:rsidR="00605024" w:rsidRPr="00110C9D" w:rsidRDefault="00605024" w:rsidP="00110C9D">
      <w:pPr>
        <w:widowControl/>
        <w:suppressAutoHyphens w:val="0"/>
        <w:autoSpaceDE w:val="0"/>
        <w:autoSpaceDN w:val="0"/>
        <w:adjustRightInd w:val="0"/>
        <w:spacing w:line="360" w:lineRule="auto"/>
        <w:ind w:firstLine="709"/>
        <w:contextualSpacing/>
        <w:jc w:val="both"/>
        <w:rPr>
          <w:rFonts w:eastAsia="Times New Roman" w:cs="Times New Roman"/>
          <w:color w:val="auto"/>
          <w:spacing w:val="2"/>
          <w:lang w:val="ru-RU" w:eastAsia="ar-SA" w:bidi="ar-SA"/>
        </w:rPr>
      </w:pPr>
      <w:r w:rsidRPr="00110C9D">
        <w:rPr>
          <w:rFonts w:eastAsia="Times New Roman" w:cs="Times New Roman"/>
          <w:color w:val="auto"/>
          <w:spacing w:val="2"/>
          <w:lang w:val="ru-RU" w:eastAsia="ar-SA" w:bidi="ar-SA"/>
        </w:rPr>
        <w:t xml:space="preserve">Вышеприведенные данные </w:t>
      </w:r>
      <w:proofErr w:type="spellStart"/>
      <w:r w:rsidRPr="00110C9D">
        <w:rPr>
          <w:rFonts w:eastAsia="Times New Roman" w:cs="Times New Roman"/>
          <w:color w:val="auto"/>
          <w:spacing w:val="2"/>
          <w:lang w:val="ru-RU" w:eastAsia="ar-SA" w:bidi="ar-SA"/>
        </w:rPr>
        <w:t>метагеномных</w:t>
      </w:r>
      <w:proofErr w:type="spellEnd"/>
      <w:r w:rsidRPr="00110C9D">
        <w:rPr>
          <w:rFonts w:eastAsia="Times New Roman" w:cs="Times New Roman"/>
          <w:color w:val="auto"/>
          <w:spacing w:val="2"/>
          <w:lang w:val="ru-RU" w:eastAsia="ar-SA" w:bidi="ar-SA"/>
        </w:rPr>
        <w:t xml:space="preserve"> мониторинговых исследований, проведенных в мире, свидетельствуют о разнообразии вирусов поражающих морских млекопитающих, что указывает на актуальность проведения аналогичных исследований для получения исходных данных </w:t>
      </w:r>
      <w:proofErr w:type="gramStart"/>
      <w:r w:rsidRPr="00110C9D">
        <w:rPr>
          <w:rFonts w:eastAsia="Times New Roman" w:cs="Times New Roman"/>
          <w:color w:val="auto"/>
          <w:spacing w:val="2"/>
          <w:lang w:val="ru-RU" w:eastAsia="ar-SA" w:bidi="ar-SA"/>
        </w:rPr>
        <w:t>о</w:t>
      </w:r>
      <w:proofErr w:type="gramEnd"/>
      <w:r w:rsidRPr="00110C9D">
        <w:rPr>
          <w:rFonts w:eastAsia="Times New Roman" w:cs="Times New Roman"/>
          <w:color w:val="auto"/>
          <w:spacing w:val="2"/>
          <w:lang w:val="ru-RU" w:eastAsia="ar-SA" w:bidi="ar-SA"/>
        </w:rPr>
        <w:t xml:space="preserve"> вирусных </w:t>
      </w:r>
      <w:proofErr w:type="spellStart"/>
      <w:r w:rsidRPr="00110C9D">
        <w:rPr>
          <w:rFonts w:eastAsia="Times New Roman" w:cs="Times New Roman"/>
          <w:color w:val="auto"/>
          <w:spacing w:val="2"/>
          <w:lang w:val="ru-RU" w:eastAsia="ar-SA" w:bidi="ar-SA"/>
        </w:rPr>
        <w:t>метапопуляциях</w:t>
      </w:r>
      <w:proofErr w:type="spellEnd"/>
      <w:r w:rsidRPr="00110C9D">
        <w:rPr>
          <w:rFonts w:eastAsia="Times New Roman" w:cs="Times New Roman"/>
          <w:color w:val="auto"/>
          <w:spacing w:val="2"/>
          <w:lang w:val="ru-RU" w:eastAsia="ar-SA" w:bidi="ar-SA"/>
        </w:rPr>
        <w:t xml:space="preserve"> среди каспийских тюленей.</w:t>
      </w:r>
    </w:p>
    <w:p w:rsidR="00605024" w:rsidRPr="00110C9D" w:rsidRDefault="00605024" w:rsidP="00110C9D">
      <w:pPr>
        <w:widowControl/>
        <w:suppressAutoHyphens w:val="0"/>
        <w:spacing w:line="360" w:lineRule="auto"/>
        <w:ind w:firstLine="709"/>
        <w:contextualSpacing/>
        <w:jc w:val="both"/>
        <w:rPr>
          <w:rFonts w:eastAsia="Times New Roman" w:cs="Times New Roman"/>
          <w:color w:val="auto"/>
          <w:spacing w:val="2"/>
          <w:lang w:val="ru-RU" w:eastAsia="ar-SA" w:bidi="ar-SA"/>
        </w:rPr>
      </w:pPr>
      <w:r w:rsidRPr="00110C9D">
        <w:rPr>
          <w:rFonts w:eastAsia="Times New Roman" w:cs="Times New Roman"/>
          <w:color w:val="auto"/>
          <w:spacing w:val="2"/>
          <w:lang w:val="ru-RU" w:eastAsia="ar-SA" w:bidi="ar-SA"/>
        </w:rPr>
        <w:br w:type="page"/>
      </w:r>
    </w:p>
    <w:p w:rsidR="00605024" w:rsidRPr="00605024" w:rsidRDefault="00605024" w:rsidP="00605024">
      <w:pPr>
        <w:widowControl/>
        <w:suppressAutoHyphens w:val="0"/>
        <w:autoSpaceDE w:val="0"/>
        <w:autoSpaceDN w:val="0"/>
        <w:adjustRightInd w:val="0"/>
        <w:ind w:firstLine="708"/>
        <w:jc w:val="both"/>
        <w:rPr>
          <w:rFonts w:eastAsia="Times New Roman" w:cs="Times New Roman"/>
          <w:color w:val="auto"/>
          <w:spacing w:val="2"/>
          <w:lang w:val="ru-RU" w:eastAsia="ar-SA" w:bidi="ar-SA"/>
        </w:rPr>
      </w:pPr>
    </w:p>
    <w:p w:rsidR="00E94342" w:rsidRPr="00110C9D" w:rsidRDefault="004D2329" w:rsidP="00110C9D">
      <w:pPr>
        <w:pStyle w:val="2"/>
        <w:spacing w:before="0" w:after="0" w:line="360" w:lineRule="auto"/>
        <w:ind w:right="-227" w:firstLine="709"/>
        <w:contextualSpacing/>
        <w:jc w:val="both"/>
        <w:rPr>
          <w:rFonts w:ascii="Times New Roman" w:hAnsi="Times New Roman" w:cs="Times New Roman"/>
          <w:bCs w:val="0"/>
          <w:i w:val="0"/>
          <w:iCs w:val="0"/>
          <w:snapToGrid w:val="0"/>
          <w:color w:val="000000"/>
          <w:sz w:val="24"/>
          <w:szCs w:val="24"/>
        </w:rPr>
      </w:pPr>
      <w:bookmarkStart w:id="30" w:name="_Toc56517737"/>
      <w:r w:rsidRPr="00110C9D">
        <w:rPr>
          <w:rFonts w:ascii="Times New Roman" w:hAnsi="Times New Roman" w:cs="Times New Roman"/>
          <w:bCs w:val="0"/>
          <w:i w:val="0"/>
          <w:iCs w:val="0"/>
          <w:snapToGrid w:val="0"/>
          <w:color w:val="000000"/>
          <w:sz w:val="24"/>
          <w:szCs w:val="24"/>
        </w:rPr>
        <w:t>1 Материалы и методы</w:t>
      </w:r>
      <w:bookmarkEnd w:id="29"/>
      <w:bookmarkEnd w:id="30"/>
    </w:p>
    <w:p w:rsidR="00E94342" w:rsidRPr="00110C9D" w:rsidRDefault="00E94342" w:rsidP="00110C9D">
      <w:pPr>
        <w:pStyle w:val="3"/>
        <w:keepLines w:val="0"/>
        <w:widowControl/>
        <w:suppressAutoHyphens w:val="0"/>
        <w:spacing w:before="0" w:line="360" w:lineRule="auto"/>
        <w:ind w:firstLine="709"/>
        <w:contextualSpacing/>
        <w:jc w:val="both"/>
        <w:rPr>
          <w:rFonts w:ascii="Times New Roman" w:eastAsia="Times New Roman" w:hAnsi="Times New Roman"/>
          <w:bCs w:val="0"/>
          <w:iCs/>
          <w:color w:val="auto"/>
          <w:lang w:val="ru-RU" w:eastAsia="ru-RU" w:bidi="ar-SA"/>
        </w:rPr>
      </w:pPr>
      <w:bookmarkStart w:id="31" w:name="_Toc150967115"/>
      <w:bookmarkStart w:id="32" w:name="_Toc150969304"/>
      <w:bookmarkStart w:id="33" w:name="_Toc150970643"/>
      <w:bookmarkStart w:id="34" w:name="_Toc152417330"/>
      <w:bookmarkStart w:id="35" w:name="_Toc169498661"/>
      <w:bookmarkStart w:id="36" w:name="_Toc182761340"/>
      <w:bookmarkStart w:id="37" w:name="_Toc182761492"/>
      <w:bookmarkStart w:id="38" w:name="_Toc182762222"/>
      <w:bookmarkStart w:id="39" w:name="_Toc274658918"/>
      <w:bookmarkStart w:id="40" w:name="_Toc56517738"/>
      <w:r w:rsidRPr="00110C9D">
        <w:rPr>
          <w:rFonts w:ascii="Times New Roman" w:eastAsia="Times New Roman" w:hAnsi="Times New Roman"/>
          <w:bCs w:val="0"/>
          <w:iCs/>
          <w:color w:val="auto"/>
          <w:lang w:val="ru-RU" w:eastAsia="ru-RU" w:bidi="ar-SA"/>
        </w:rPr>
        <w:t>1.1 Сбор полевых материалов</w:t>
      </w:r>
      <w:bookmarkEnd w:id="31"/>
      <w:bookmarkEnd w:id="32"/>
      <w:bookmarkEnd w:id="33"/>
      <w:bookmarkEnd w:id="34"/>
      <w:bookmarkEnd w:id="35"/>
      <w:bookmarkEnd w:id="36"/>
      <w:bookmarkEnd w:id="37"/>
      <w:bookmarkEnd w:id="38"/>
      <w:bookmarkEnd w:id="39"/>
      <w:bookmarkEnd w:id="40"/>
      <w:r w:rsidRPr="00110C9D">
        <w:rPr>
          <w:rFonts w:ascii="Times New Roman" w:eastAsia="Times New Roman" w:hAnsi="Times New Roman"/>
          <w:bCs w:val="0"/>
          <w:iCs/>
          <w:color w:val="auto"/>
          <w:lang w:val="ru-RU" w:eastAsia="ru-RU" w:bidi="ar-SA"/>
        </w:rPr>
        <w:t xml:space="preserve"> </w:t>
      </w:r>
    </w:p>
    <w:p w:rsidR="00E94342" w:rsidRPr="00D52E07" w:rsidRDefault="00E94342" w:rsidP="00110C9D">
      <w:pPr>
        <w:spacing w:line="360" w:lineRule="auto"/>
        <w:ind w:firstLine="709"/>
        <w:contextualSpacing/>
        <w:jc w:val="both"/>
        <w:rPr>
          <w:lang w:val="ru-RU" w:eastAsia="ru-RU" w:bidi="ar-SA"/>
        </w:rPr>
      </w:pPr>
      <w:r w:rsidRPr="0074429A">
        <w:rPr>
          <w:lang w:val="ru-RU" w:eastAsia="ru-RU" w:bidi="ar-SA"/>
        </w:rPr>
        <w:t>От живых тюленей собраны сыворотки крови, носовые, ротовые, конъюнктивальные, ректальные, урогенитальные (препуциальные и вагинальные) смывы по сертифицированным методикам, рекомендованным ВОЗ и Международным Эпизоотическим Бюро, а также Комиссией по морским млекопитающим</w:t>
      </w:r>
      <w:proofErr w:type="gramStart"/>
      <w:r w:rsidRPr="0074429A">
        <w:rPr>
          <w:lang w:val="ru-RU" w:eastAsia="ru-RU" w:bidi="ar-SA"/>
        </w:rPr>
        <w:t xml:space="preserve"> [</w:t>
      </w:r>
      <w:r w:rsidRPr="0074429A">
        <w:rPr>
          <w:lang w:val="ru-RU" w:eastAsia="ru-RU" w:bidi="ar-SA"/>
        </w:rPr>
        <w:endnoteReference w:id="20"/>
      </w:r>
      <w:r w:rsidR="00B80696" w:rsidRPr="0074429A">
        <w:rPr>
          <w:lang w:val="ru-RU" w:eastAsia="ru-RU" w:bidi="ar-SA"/>
        </w:rPr>
        <w:t xml:space="preserve">, </w:t>
      </w:r>
      <w:r w:rsidR="00B80696" w:rsidRPr="0074429A">
        <w:rPr>
          <w:rStyle w:val="a6"/>
          <w:vertAlign w:val="baseline"/>
          <w:lang w:val="ru-RU" w:eastAsia="ru-RU" w:bidi="ar-SA"/>
        </w:rPr>
        <w:endnoteReference w:id="21"/>
      </w:r>
      <w:r w:rsidR="005D780F">
        <w:rPr>
          <w:lang w:val="ru-RU" w:eastAsia="ru-RU" w:bidi="ar-SA"/>
        </w:rPr>
        <w:t xml:space="preserve">, </w:t>
      </w:r>
      <w:r w:rsidR="005D780F" w:rsidRPr="00CA6464">
        <w:endnoteReference w:id="22"/>
      </w:r>
      <w:r w:rsidRPr="0074429A">
        <w:rPr>
          <w:lang w:val="ru-RU" w:eastAsia="ru-RU" w:bidi="ar-SA"/>
        </w:rPr>
        <w:t xml:space="preserve">]. </w:t>
      </w:r>
      <w:proofErr w:type="gramEnd"/>
      <w:r w:rsidR="00D52E07">
        <w:rPr>
          <w:lang w:val="ru-RU" w:eastAsia="ru-RU" w:bidi="ar-SA"/>
        </w:rPr>
        <w:t xml:space="preserve">От павших тюленей взяты секционные материалы в виде кусочков внутренних органов, согласно протоколу </w:t>
      </w:r>
      <w:r w:rsidR="00D52E07">
        <w:rPr>
          <w:lang w:eastAsia="ru-RU" w:bidi="ar-SA"/>
        </w:rPr>
        <w:t>Woods</w:t>
      </w:r>
      <w:r w:rsidR="00D52E07" w:rsidRPr="00D52E07">
        <w:rPr>
          <w:lang w:val="ru-RU" w:eastAsia="ru-RU" w:bidi="ar-SA"/>
        </w:rPr>
        <w:t xml:space="preserve"> </w:t>
      </w:r>
      <w:r w:rsidR="00D52E07">
        <w:rPr>
          <w:lang w:eastAsia="ru-RU" w:bidi="ar-SA"/>
        </w:rPr>
        <w:t>Hole</w:t>
      </w:r>
      <w:r w:rsidR="00D52E07" w:rsidRPr="00D52E07">
        <w:rPr>
          <w:lang w:val="ru-RU" w:eastAsia="ru-RU" w:bidi="ar-SA"/>
        </w:rPr>
        <w:t xml:space="preserve"> </w:t>
      </w:r>
      <w:r w:rsidR="00D52E07">
        <w:rPr>
          <w:lang w:eastAsia="ru-RU" w:bidi="ar-SA"/>
        </w:rPr>
        <w:t>Oceanographic</w:t>
      </w:r>
      <w:r w:rsidR="00D52E07" w:rsidRPr="00D52E07">
        <w:rPr>
          <w:lang w:val="ru-RU" w:eastAsia="ru-RU" w:bidi="ar-SA"/>
        </w:rPr>
        <w:t xml:space="preserve"> </w:t>
      </w:r>
      <w:r w:rsidR="00D52E07">
        <w:rPr>
          <w:lang w:eastAsia="ru-RU" w:bidi="ar-SA"/>
        </w:rPr>
        <w:t>Institution</w:t>
      </w:r>
      <w:r w:rsidR="00D52E07" w:rsidRPr="00D52E07">
        <w:rPr>
          <w:lang w:val="ru-RU" w:eastAsia="ru-RU" w:bidi="ar-SA"/>
        </w:rPr>
        <w:t xml:space="preserve"> </w:t>
      </w:r>
      <w:r w:rsidR="00D52E07" w:rsidRPr="0074429A">
        <w:rPr>
          <w:lang w:val="ru-RU" w:eastAsia="ru-RU" w:bidi="ar-SA"/>
        </w:rPr>
        <w:t>[</w:t>
      </w:r>
      <w:r w:rsidR="003E0E99" w:rsidRPr="009354E2">
        <w:rPr>
          <w:rStyle w:val="a6"/>
          <w:vertAlign w:val="baseline"/>
          <w:lang w:val="ru-RU" w:eastAsia="ru-RU" w:bidi="ar-SA"/>
        </w:rPr>
        <w:endnoteReference w:id="23"/>
      </w:r>
      <w:r w:rsidR="00D52E07" w:rsidRPr="0074429A">
        <w:rPr>
          <w:lang w:val="ru-RU" w:eastAsia="ru-RU" w:bidi="ar-SA"/>
        </w:rPr>
        <w:t>]</w:t>
      </w:r>
      <w:r w:rsidR="00D52E07" w:rsidRPr="00D52E07">
        <w:rPr>
          <w:lang w:val="ru-RU" w:eastAsia="ru-RU" w:bidi="ar-SA"/>
        </w:rPr>
        <w:t>.</w:t>
      </w:r>
    </w:p>
    <w:p w:rsidR="00E94342" w:rsidRPr="0074429A" w:rsidRDefault="00E94342" w:rsidP="00110C9D">
      <w:pPr>
        <w:spacing w:line="360" w:lineRule="auto"/>
        <w:ind w:firstLine="709"/>
        <w:contextualSpacing/>
        <w:jc w:val="both"/>
        <w:rPr>
          <w:lang w:val="ru-RU" w:eastAsia="ru-RU" w:bidi="ar-SA"/>
        </w:rPr>
      </w:pPr>
      <w:r w:rsidRPr="0074429A">
        <w:rPr>
          <w:lang w:val="ru-RU" w:eastAsia="ru-RU" w:bidi="ar-SA"/>
        </w:rPr>
        <w:t xml:space="preserve">Смывы брали стерильным ватным тампоном с пластиковой или деревянной ручкой, помещали во флаконы с транспортировочной средой 199, содержащей комплекс антибиотиков (пенициллин 2000 </w:t>
      </w:r>
      <w:proofErr w:type="spellStart"/>
      <w:proofErr w:type="gramStart"/>
      <w:r w:rsidRPr="0074429A">
        <w:rPr>
          <w:lang w:val="ru-RU" w:eastAsia="ru-RU" w:bidi="ar-SA"/>
        </w:rPr>
        <w:t>ед</w:t>
      </w:r>
      <w:proofErr w:type="spellEnd"/>
      <w:proofErr w:type="gramEnd"/>
      <w:r w:rsidRPr="0074429A">
        <w:rPr>
          <w:lang w:val="ru-RU" w:eastAsia="ru-RU" w:bidi="ar-SA"/>
        </w:rPr>
        <w:t xml:space="preserve">/мл, стрептомицин 2 мг/мл, гентамицин 50 мкг/мл, </w:t>
      </w:r>
      <w:proofErr w:type="spellStart"/>
      <w:r w:rsidRPr="0074429A">
        <w:rPr>
          <w:lang w:val="ru-RU" w:eastAsia="ru-RU" w:bidi="ar-SA"/>
        </w:rPr>
        <w:t>нистатин</w:t>
      </w:r>
      <w:proofErr w:type="spellEnd"/>
      <w:r w:rsidRPr="0074429A">
        <w:rPr>
          <w:lang w:val="ru-RU" w:eastAsia="ru-RU" w:bidi="ar-SA"/>
        </w:rPr>
        <w:t xml:space="preserve"> 50 </w:t>
      </w:r>
      <w:proofErr w:type="spellStart"/>
      <w:r w:rsidRPr="0074429A">
        <w:rPr>
          <w:lang w:val="ru-RU" w:eastAsia="ru-RU" w:bidi="ar-SA"/>
        </w:rPr>
        <w:t>ед</w:t>
      </w:r>
      <w:proofErr w:type="spellEnd"/>
      <w:r w:rsidRPr="0074429A">
        <w:rPr>
          <w:lang w:val="ru-RU" w:eastAsia="ru-RU" w:bidi="ar-SA"/>
        </w:rPr>
        <w:t>/мл) и бычий сывороточный альбумин в конечной концентрации 0,5%. Пробы до проведения исследований хранили в жидком азоте (-196ºС).</w:t>
      </w:r>
    </w:p>
    <w:p w:rsidR="00E94342" w:rsidRDefault="00E94342" w:rsidP="00110C9D">
      <w:pPr>
        <w:spacing w:line="360" w:lineRule="auto"/>
        <w:ind w:firstLine="709"/>
        <w:contextualSpacing/>
        <w:jc w:val="both"/>
        <w:rPr>
          <w:lang w:val="ru-RU"/>
        </w:rPr>
      </w:pPr>
      <w:bookmarkStart w:id="41" w:name="_Toc150967116"/>
      <w:bookmarkStart w:id="42" w:name="_Toc150969305"/>
      <w:bookmarkStart w:id="43" w:name="_Toc150970644"/>
      <w:bookmarkStart w:id="44" w:name="_Toc152417331"/>
      <w:bookmarkStart w:id="45" w:name="_Toc152731507"/>
      <w:bookmarkStart w:id="46" w:name="_Toc182761341"/>
      <w:bookmarkStart w:id="47" w:name="_Toc182761493"/>
      <w:bookmarkStart w:id="48" w:name="_Toc182762223"/>
      <w:r w:rsidRPr="0074429A">
        <w:rPr>
          <w:lang w:val="ru-RU"/>
        </w:rPr>
        <w:t xml:space="preserve">Образцы для </w:t>
      </w:r>
      <w:proofErr w:type="spellStart"/>
      <w:r w:rsidR="00920AD0" w:rsidRPr="00920AD0">
        <w:rPr>
          <w:lang w:val="ru-RU"/>
        </w:rPr>
        <w:t>метагеномных</w:t>
      </w:r>
      <w:proofErr w:type="spellEnd"/>
      <w:r w:rsidR="00920AD0" w:rsidRPr="00920AD0">
        <w:rPr>
          <w:lang w:val="ru-RU"/>
        </w:rPr>
        <w:t xml:space="preserve"> исследований поме</w:t>
      </w:r>
      <w:r w:rsidR="00920AD0">
        <w:rPr>
          <w:lang w:val="ru-RU"/>
        </w:rPr>
        <w:t>стили</w:t>
      </w:r>
      <w:r w:rsidR="00920AD0" w:rsidRPr="00920AD0">
        <w:rPr>
          <w:lang w:val="ru-RU"/>
        </w:rPr>
        <w:t xml:space="preserve"> в специальный реагент – </w:t>
      </w:r>
      <w:r w:rsidR="00920AD0" w:rsidRPr="00920AD0">
        <w:rPr>
          <w:i/>
          <w:lang w:val="ru-RU"/>
        </w:rPr>
        <w:t xml:space="preserve">DNA/RNA </w:t>
      </w:r>
      <w:proofErr w:type="spellStart"/>
      <w:r w:rsidR="00920AD0" w:rsidRPr="00920AD0">
        <w:rPr>
          <w:i/>
          <w:lang w:val="ru-RU"/>
        </w:rPr>
        <w:t>Shield</w:t>
      </w:r>
      <w:proofErr w:type="spellEnd"/>
      <w:r w:rsidR="00920AD0" w:rsidRPr="00920AD0">
        <w:rPr>
          <w:lang w:val="ru-RU"/>
        </w:rPr>
        <w:t xml:space="preserve">, сохраняющий генетическую целостность и профили экспрессии образцов при температуре окружающей среды </w:t>
      </w:r>
      <w:r w:rsidR="00920AD0" w:rsidRPr="00920AD0">
        <w:rPr>
          <w:lang w:val="kk-KZ"/>
        </w:rPr>
        <w:t>без</w:t>
      </w:r>
      <w:r w:rsidR="00920AD0" w:rsidRPr="00920AD0">
        <w:rPr>
          <w:lang w:val="ru-RU"/>
        </w:rPr>
        <w:t xml:space="preserve"> </w:t>
      </w:r>
      <w:proofErr w:type="spellStart"/>
      <w:r w:rsidR="00920AD0" w:rsidRPr="00920AD0">
        <w:rPr>
          <w:lang w:val="ru-RU"/>
        </w:rPr>
        <w:t>охлаждени</w:t>
      </w:r>
      <w:proofErr w:type="spellEnd"/>
      <w:r w:rsidR="00920AD0" w:rsidRPr="00920AD0">
        <w:rPr>
          <w:lang w:val="kk-KZ"/>
        </w:rPr>
        <w:t>я</w:t>
      </w:r>
      <w:r w:rsidR="00920AD0" w:rsidRPr="00920AD0">
        <w:rPr>
          <w:lang w:val="ru-RU"/>
        </w:rPr>
        <w:t xml:space="preserve"> или заморозки</w:t>
      </w:r>
      <w:r w:rsidRPr="0074429A">
        <w:rPr>
          <w:lang w:val="ru-RU"/>
        </w:rPr>
        <w:t>. Гистологические пробы размером 1</w:t>
      </w:r>
      <w:r w:rsidR="00AF3807">
        <w:rPr>
          <w:rFonts w:cs="Times New Roman"/>
          <w:lang w:val="ru-RU"/>
        </w:rPr>
        <w:t>×</w:t>
      </w:r>
      <w:r w:rsidRPr="0074429A">
        <w:rPr>
          <w:lang w:val="ru-RU"/>
        </w:rPr>
        <w:t>1</w:t>
      </w:r>
      <w:r w:rsidR="00AF3807">
        <w:rPr>
          <w:rFonts w:cs="Times New Roman"/>
          <w:lang w:val="ru-RU"/>
        </w:rPr>
        <w:t>×</w:t>
      </w:r>
      <w:r w:rsidRPr="0074429A">
        <w:rPr>
          <w:lang w:val="ru-RU"/>
        </w:rPr>
        <w:t xml:space="preserve">1 см фиксировали в нейтральном </w:t>
      </w:r>
      <w:proofErr w:type="spellStart"/>
      <w:r w:rsidRPr="0074429A">
        <w:rPr>
          <w:lang w:val="ru-RU"/>
        </w:rPr>
        <w:t>забуференном</w:t>
      </w:r>
      <w:proofErr w:type="spellEnd"/>
      <w:r w:rsidRPr="0074429A">
        <w:rPr>
          <w:lang w:val="ru-RU"/>
        </w:rPr>
        <w:t xml:space="preserve"> 10% формалине.</w:t>
      </w:r>
    </w:p>
    <w:p w:rsidR="004660F1" w:rsidRPr="004660F1" w:rsidRDefault="009D51A9" w:rsidP="00110C9D">
      <w:pPr>
        <w:pStyle w:val="af0"/>
        <w:keepNext/>
        <w:widowControl/>
        <w:numPr>
          <w:ilvl w:val="2"/>
          <w:numId w:val="15"/>
        </w:numPr>
        <w:suppressAutoHyphens w:val="0"/>
        <w:spacing w:line="360" w:lineRule="auto"/>
        <w:ind w:left="0" w:firstLine="709"/>
        <w:jc w:val="both"/>
        <w:outlineLvl w:val="2"/>
        <w:rPr>
          <w:lang w:val="ru-RU"/>
        </w:rPr>
      </w:pPr>
      <w:bookmarkStart w:id="49" w:name="_Toc56517739"/>
      <w:r>
        <w:rPr>
          <w:lang w:val="ru-RU"/>
        </w:rPr>
        <w:t>Носовой смыв</w:t>
      </w:r>
      <w:bookmarkEnd w:id="49"/>
    </w:p>
    <w:p w:rsidR="001944C4" w:rsidRPr="005D780F" w:rsidRDefault="0052597C" w:rsidP="00110C9D">
      <w:pPr>
        <w:spacing w:line="360" w:lineRule="auto"/>
        <w:ind w:firstLine="709"/>
        <w:contextualSpacing/>
        <w:jc w:val="both"/>
        <w:rPr>
          <w:lang w:val="ru-RU"/>
        </w:rPr>
      </w:pPr>
      <w:r w:rsidRPr="0052597C">
        <w:rPr>
          <w:lang w:val="ru-RU"/>
        </w:rPr>
        <w:t xml:space="preserve">Отбор биоматериала выполняется при физической иммобилизации животного. Для сбора слёзной жидкости и эпителиальных клеток необходимо аккуратно провести кончик аппликатора до 4 см в каждую ноздрю, уделяя внимание истечениям из носа. Далее поместить аппликатор в </w:t>
      </w:r>
      <w:proofErr w:type="spellStart"/>
      <w:r w:rsidRPr="0052597C">
        <w:rPr>
          <w:lang w:val="ru-RU"/>
        </w:rPr>
        <w:t>криопробирку</w:t>
      </w:r>
      <w:proofErr w:type="spellEnd"/>
      <w:r w:rsidRPr="0052597C">
        <w:rPr>
          <w:lang w:val="ru-RU"/>
        </w:rPr>
        <w:t xml:space="preserve"> с вирус-транспортирующей средой и отрезать стержень. От одного животного необходимо отобрать 2 смыва. Каждый аппликатор поместить в отдельную пробирку</w:t>
      </w:r>
      <w:r w:rsidR="001944C4" w:rsidRPr="005D780F">
        <w:rPr>
          <w:lang w:val="ru-RU"/>
        </w:rPr>
        <w:t>.</w:t>
      </w:r>
    </w:p>
    <w:p w:rsidR="004660F1" w:rsidRPr="004660F1" w:rsidRDefault="004660F1" w:rsidP="00110C9D">
      <w:pPr>
        <w:keepNext/>
        <w:widowControl/>
        <w:suppressAutoHyphens w:val="0"/>
        <w:spacing w:line="360" w:lineRule="auto"/>
        <w:ind w:firstLine="709"/>
        <w:contextualSpacing/>
        <w:jc w:val="both"/>
        <w:outlineLvl w:val="2"/>
        <w:rPr>
          <w:rFonts w:eastAsia="Times New Roman" w:cs="Times New Roman"/>
          <w:iCs/>
          <w:color w:val="auto"/>
          <w:lang w:val="ru-RU" w:eastAsia="ru-RU" w:bidi="ar-SA"/>
        </w:rPr>
      </w:pPr>
      <w:bookmarkStart w:id="50" w:name="_Toc56517740"/>
      <w:r>
        <w:rPr>
          <w:rFonts w:eastAsia="Times New Roman" w:cs="Times New Roman"/>
          <w:iCs/>
          <w:color w:val="auto"/>
          <w:lang w:val="ru-RU" w:eastAsia="ru-RU" w:bidi="ar-SA"/>
        </w:rPr>
        <w:t>1.1</w:t>
      </w:r>
      <w:r w:rsidR="005D780F" w:rsidRPr="004660F1">
        <w:rPr>
          <w:rFonts w:eastAsia="Times New Roman" w:cs="Times New Roman"/>
          <w:iCs/>
          <w:color w:val="auto"/>
          <w:lang w:val="ru-RU" w:eastAsia="ru-RU" w:bidi="ar-SA"/>
        </w:rPr>
        <w:t>.</w:t>
      </w:r>
      <w:r>
        <w:rPr>
          <w:rFonts w:eastAsia="Times New Roman" w:cs="Times New Roman"/>
          <w:iCs/>
          <w:color w:val="auto"/>
          <w:lang w:val="ru-RU" w:eastAsia="ru-RU" w:bidi="ar-SA"/>
        </w:rPr>
        <w:t>2</w:t>
      </w:r>
      <w:r w:rsidR="009D51A9">
        <w:rPr>
          <w:rFonts w:eastAsia="Times New Roman" w:cs="Times New Roman"/>
          <w:iCs/>
          <w:color w:val="auto"/>
          <w:lang w:val="ru-RU" w:eastAsia="ru-RU" w:bidi="ar-SA"/>
        </w:rPr>
        <w:tab/>
        <w:t>Ротовой смыв</w:t>
      </w:r>
      <w:bookmarkEnd w:id="50"/>
    </w:p>
    <w:p w:rsidR="005D780F" w:rsidRPr="005D780F" w:rsidRDefault="00BC2DC5" w:rsidP="00110C9D">
      <w:pPr>
        <w:spacing w:line="360" w:lineRule="auto"/>
        <w:ind w:firstLine="709"/>
        <w:contextualSpacing/>
        <w:jc w:val="both"/>
        <w:rPr>
          <w:lang w:val="ru-RU"/>
        </w:rPr>
      </w:pPr>
      <w:r w:rsidRPr="00BC2DC5">
        <w:rPr>
          <w:lang w:val="ru-RU"/>
        </w:rPr>
        <w:t xml:space="preserve">Отбор биоматериала выполняется при физической иммобилизации животного. Для сбора слёзной жидкости и эпителиальных клеток необходимо аккуратно провести впитывающим кончиком аппликатора по внутренним сторонам щек и ротоглотки, уделяя внимание секрету </w:t>
      </w:r>
      <w:proofErr w:type="spellStart"/>
      <w:r w:rsidRPr="00BC2DC5">
        <w:rPr>
          <w:lang w:val="ru-RU"/>
        </w:rPr>
        <w:t>тонзиллы</w:t>
      </w:r>
      <w:proofErr w:type="spellEnd"/>
      <w:r w:rsidRPr="00BC2DC5">
        <w:rPr>
          <w:lang w:val="ru-RU"/>
        </w:rPr>
        <w:t xml:space="preserve">. Далее поместить аппликатор в </w:t>
      </w:r>
      <w:proofErr w:type="spellStart"/>
      <w:r w:rsidRPr="00BC2DC5">
        <w:rPr>
          <w:lang w:val="ru-RU"/>
        </w:rPr>
        <w:t>криопробирку</w:t>
      </w:r>
      <w:proofErr w:type="spellEnd"/>
      <w:r w:rsidRPr="00BC2DC5">
        <w:rPr>
          <w:lang w:val="ru-RU"/>
        </w:rPr>
        <w:t xml:space="preserve"> с вирус транспортирующей средой и отрезать стержень. От одного животного необходимо отобрать 2 смыва. Каждый аппликатор поместить в отдельную пробирку</w:t>
      </w:r>
      <w:r w:rsidR="005D780F" w:rsidRPr="005D780F">
        <w:rPr>
          <w:lang w:val="ru-RU"/>
        </w:rPr>
        <w:t>.</w:t>
      </w:r>
    </w:p>
    <w:p w:rsidR="004660F1" w:rsidRPr="004660F1" w:rsidRDefault="004660F1" w:rsidP="00110C9D">
      <w:pPr>
        <w:keepNext/>
        <w:widowControl/>
        <w:suppressAutoHyphens w:val="0"/>
        <w:spacing w:line="360" w:lineRule="auto"/>
        <w:ind w:firstLine="709"/>
        <w:contextualSpacing/>
        <w:jc w:val="both"/>
        <w:outlineLvl w:val="2"/>
        <w:rPr>
          <w:rFonts w:eastAsia="Times New Roman" w:cs="Times New Roman"/>
          <w:iCs/>
          <w:color w:val="auto"/>
          <w:lang w:val="ru-RU" w:eastAsia="ru-RU" w:bidi="ar-SA"/>
        </w:rPr>
      </w:pPr>
      <w:bookmarkStart w:id="51" w:name="_Toc56517741"/>
      <w:r>
        <w:rPr>
          <w:rFonts w:eastAsia="Times New Roman" w:cs="Times New Roman"/>
          <w:iCs/>
          <w:color w:val="auto"/>
          <w:lang w:val="ru-RU" w:eastAsia="ru-RU" w:bidi="ar-SA"/>
        </w:rPr>
        <w:t>1.1.3</w:t>
      </w:r>
      <w:r>
        <w:rPr>
          <w:rFonts w:eastAsia="Times New Roman" w:cs="Times New Roman"/>
          <w:iCs/>
          <w:color w:val="auto"/>
          <w:lang w:val="ru-RU" w:eastAsia="ru-RU" w:bidi="ar-SA"/>
        </w:rPr>
        <w:tab/>
        <w:t>Урогенитальный смыв</w:t>
      </w:r>
      <w:bookmarkEnd w:id="51"/>
    </w:p>
    <w:p w:rsidR="005D780F" w:rsidRPr="005D780F" w:rsidRDefault="00BC2DC5" w:rsidP="00110C9D">
      <w:pPr>
        <w:spacing w:line="360" w:lineRule="auto"/>
        <w:ind w:firstLine="709"/>
        <w:contextualSpacing/>
        <w:jc w:val="both"/>
        <w:rPr>
          <w:lang w:val="ru-RU"/>
        </w:rPr>
      </w:pPr>
      <w:r w:rsidRPr="00BC2DC5">
        <w:rPr>
          <w:lang w:val="ru-RU"/>
        </w:rPr>
        <w:t xml:space="preserve">Отбор биоматериала выполняется при физической иммобилизации животного. Для сбора урогенитальной слизи и эпителиальных клеток необходимо аккуратно провести </w:t>
      </w:r>
      <w:r w:rsidRPr="00BC2DC5">
        <w:rPr>
          <w:lang w:val="ru-RU"/>
        </w:rPr>
        <w:lastRenderedPageBreak/>
        <w:t xml:space="preserve">впитывающим кончиком аппликатора по внутренним сторонам половых путей самок или препуция самцов, уделяя внимание секрету. Далее поместить аппликатор в </w:t>
      </w:r>
      <w:proofErr w:type="spellStart"/>
      <w:r w:rsidRPr="00BC2DC5">
        <w:rPr>
          <w:lang w:val="ru-RU"/>
        </w:rPr>
        <w:t>криопробирку</w:t>
      </w:r>
      <w:proofErr w:type="spellEnd"/>
      <w:r w:rsidRPr="00BC2DC5">
        <w:rPr>
          <w:lang w:val="ru-RU"/>
        </w:rPr>
        <w:t xml:space="preserve"> с вирус транспортирующей средой и отрезать стержень. От одного животного необходимо отобрать 2 смыва. Каждый аппликатор</w:t>
      </w:r>
      <w:r>
        <w:rPr>
          <w:lang w:val="ru-RU"/>
        </w:rPr>
        <w:t xml:space="preserve"> поместить в отдельную пробирку</w:t>
      </w:r>
      <w:r w:rsidR="005D780F" w:rsidRPr="005D780F">
        <w:rPr>
          <w:lang w:val="ru-RU"/>
        </w:rPr>
        <w:t>.</w:t>
      </w:r>
    </w:p>
    <w:p w:rsidR="004660F1" w:rsidRPr="004660F1" w:rsidRDefault="004660F1" w:rsidP="00110C9D">
      <w:pPr>
        <w:keepNext/>
        <w:widowControl/>
        <w:suppressAutoHyphens w:val="0"/>
        <w:spacing w:line="360" w:lineRule="auto"/>
        <w:ind w:firstLine="709"/>
        <w:contextualSpacing/>
        <w:jc w:val="both"/>
        <w:outlineLvl w:val="2"/>
        <w:rPr>
          <w:rFonts w:eastAsia="Times New Roman" w:cs="Times New Roman"/>
          <w:iCs/>
          <w:color w:val="auto"/>
          <w:lang w:val="ru-RU" w:eastAsia="ru-RU" w:bidi="ar-SA"/>
        </w:rPr>
      </w:pPr>
      <w:bookmarkStart w:id="52" w:name="_Toc56517742"/>
      <w:r>
        <w:rPr>
          <w:rFonts w:eastAsia="Times New Roman" w:cs="Times New Roman"/>
          <w:iCs/>
          <w:color w:val="auto"/>
          <w:lang w:val="ru-RU" w:eastAsia="ru-RU" w:bidi="ar-SA"/>
        </w:rPr>
        <w:t>1.1.4</w:t>
      </w:r>
      <w:r>
        <w:rPr>
          <w:rFonts w:eastAsia="Times New Roman" w:cs="Times New Roman"/>
          <w:iCs/>
          <w:color w:val="auto"/>
          <w:lang w:val="ru-RU" w:eastAsia="ru-RU" w:bidi="ar-SA"/>
        </w:rPr>
        <w:tab/>
        <w:t>Ректальный смыв</w:t>
      </w:r>
      <w:bookmarkEnd w:id="52"/>
      <w:r w:rsidR="005D780F" w:rsidRPr="004660F1">
        <w:rPr>
          <w:rFonts w:eastAsia="Times New Roman" w:cs="Times New Roman"/>
          <w:iCs/>
          <w:color w:val="auto"/>
          <w:lang w:val="ru-RU" w:eastAsia="ru-RU" w:bidi="ar-SA"/>
        </w:rPr>
        <w:t xml:space="preserve"> </w:t>
      </w:r>
    </w:p>
    <w:p w:rsidR="005D780F" w:rsidRDefault="00BC2DC5" w:rsidP="00110C9D">
      <w:pPr>
        <w:spacing w:line="360" w:lineRule="auto"/>
        <w:ind w:firstLine="709"/>
        <w:contextualSpacing/>
        <w:jc w:val="both"/>
        <w:rPr>
          <w:lang w:val="ru-RU"/>
        </w:rPr>
      </w:pPr>
      <w:r w:rsidRPr="00BC2DC5">
        <w:rPr>
          <w:lang w:val="ru-RU"/>
        </w:rPr>
        <w:t xml:space="preserve">Отбор биоматериала выполняется при физической иммобилизации животного. Для сбора ректальных смывов и образцов фекалий необходимо аккуратно вводить аппликатор в анальное отверстие до 5-6 см и провести по внутренним сторонам кишечника. Далее поместить аппликатор в </w:t>
      </w:r>
      <w:proofErr w:type="spellStart"/>
      <w:r w:rsidRPr="00BC2DC5">
        <w:rPr>
          <w:lang w:val="ru-RU"/>
        </w:rPr>
        <w:t>криопробирку</w:t>
      </w:r>
      <w:proofErr w:type="spellEnd"/>
      <w:r w:rsidRPr="00BC2DC5">
        <w:rPr>
          <w:lang w:val="ru-RU"/>
        </w:rPr>
        <w:t xml:space="preserve"> с вирус транспортирующей средой и отрезать стержень. От одного животного необходимо отобрать 2 смыва. Каждый аппликатор поместить в отдельную пробирку</w:t>
      </w:r>
      <w:r w:rsidR="005D780F" w:rsidRPr="005D780F">
        <w:rPr>
          <w:lang w:val="ru-RU"/>
        </w:rPr>
        <w:t>.</w:t>
      </w:r>
    </w:p>
    <w:p w:rsidR="005D780F" w:rsidRPr="00110C9D" w:rsidRDefault="009D51A9" w:rsidP="00110C9D">
      <w:pPr>
        <w:keepNext/>
        <w:widowControl/>
        <w:suppressAutoHyphens w:val="0"/>
        <w:spacing w:line="360" w:lineRule="auto"/>
        <w:ind w:firstLine="709"/>
        <w:contextualSpacing/>
        <w:jc w:val="both"/>
        <w:outlineLvl w:val="2"/>
        <w:rPr>
          <w:rFonts w:eastAsia="Times New Roman" w:cs="Times New Roman"/>
          <w:b/>
          <w:iCs/>
          <w:color w:val="auto"/>
          <w:lang w:val="ru-RU" w:eastAsia="ru-RU" w:bidi="ar-SA"/>
        </w:rPr>
      </w:pPr>
      <w:bookmarkStart w:id="53" w:name="_Toc262739939"/>
      <w:bookmarkStart w:id="54" w:name="_Toc264305266"/>
      <w:bookmarkStart w:id="55" w:name="_Toc270614038"/>
      <w:bookmarkStart w:id="56" w:name="_Toc274658919"/>
      <w:bookmarkStart w:id="57" w:name="_Toc496686502"/>
      <w:bookmarkStart w:id="58" w:name="_Toc56517743"/>
      <w:r w:rsidRPr="00110C9D">
        <w:rPr>
          <w:rFonts w:eastAsia="Times New Roman" w:cs="Times New Roman"/>
          <w:b/>
          <w:iCs/>
          <w:color w:val="auto"/>
          <w:lang w:val="ru-RU" w:eastAsia="ru-RU" w:bidi="ar-SA"/>
        </w:rPr>
        <w:t>1</w:t>
      </w:r>
      <w:r w:rsidR="005D780F" w:rsidRPr="00110C9D">
        <w:rPr>
          <w:rFonts w:eastAsia="Times New Roman" w:cs="Times New Roman"/>
          <w:b/>
          <w:iCs/>
          <w:color w:val="auto"/>
          <w:lang w:val="ru-RU" w:eastAsia="ru-RU" w:bidi="ar-SA"/>
        </w:rPr>
        <w:t>.2 Сбор сывороток крови</w:t>
      </w:r>
      <w:bookmarkEnd w:id="53"/>
      <w:bookmarkEnd w:id="54"/>
      <w:bookmarkEnd w:id="55"/>
      <w:bookmarkEnd w:id="56"/>
      <w:bookmarkEnd w:id="57"/>
      <w:bookmarkEnd w:id="58"/>
      <w:r w:rsidR="005D780F" w:rsidRPr="00110C9D">
        <w:rPr>
          <w:rFonts w:eastAsia="Times New Roman" w:cs="Times New Roman"/>
          <w:b/>
          <w:iCs/>
          <w:color w:val="auto"/>
          <w:lang w:val="ru-RU" w:eastAsia="ru-RU" w:bidi="ar-SA"/>
        </w:rPr>
        <w:t xml:space="preserve"> </w:t>
      </w:r>
    </w:p>
    <w:p w:rsidR="005D780F" w:rsidRDefault="005D780F" w:rsidP="00110C9D">
      <w:pPr>
        <w:spacing w:line="360" w:lineRule="auto"/>
        <w:ind w:firstLine="709"/>
        <w:contextualSpacing/>
        <w:jc w:val="both"/>
        <w:rPr>
          <w:lang w:val="ru-RU" w:eastAsia="ru-RU" w:bidi="ar-SA"/>
        </w:rPr>
      </w:pPr>
      <w:r w:rsidRPr="005D780F">
        <w:rPr>
          <w:lang w:val="ru-RU" w:eastAsia="ru-RU" w:bidi="ar-SA"/>
        </w:rPr>
        <w:t xml:space="preserve">Пробы крови для исследований брались с помощью системы </w:t>
      </w:r>
      <w:proofErr w:type="spellStart"/>
      <w:r w:rsidRPr="005D780F">
        <w:rPr>
          <w:lang w:val="ru-RU" w:eastAsia="ru-RU" w:bidi="ar-SA"/>
        </w:rPr>
        <w:t>Vacut</w:t>
      </w:r>
      <w:proofErr w:type="spellEnd"/>
      <w:r w:rsidRPr="005D780F">
        <w:rPr>
          <w:lang w:eastAsia="ru-RU" w:bidi="ar-SA"/>
        </w:rPr>
        <w:t>a</w:t>
      </w:r>
      <w:proofErr w:type="spellStart"/>
      <w:r w:rsidRPr="005D780F">
        <w:rPr>
          <w:lang w:val="ru-RU" w:eastAsia="ru-RU" w:bidi="ar-SA"/>
        </w:rPr>
        <w:t>iner</w:t>
      </w:r>
      <w:proofErr w:type="spellEnd"/>
      <w:r w:rsidRPr="005D780F">
        <w:rPr>
          <w:lang w:val="ru-RU" w:eastAsia="ru-RU" w:bidi="ar-SA"/>
        </w:rPr>
        <w:t xml:space="preserve"> из </w:t>
      </w:r>
      <w:proofErr w:type="spellStart"/>
      <w:r w:rsidRPr="005D780F">
        <w:rPr>
          <w:lang w:val="ru-RU" w:eastAsia="ru-RU" w:bidi="ar-SA"/>
        </w:rPr>
        <w:t>эпидурального</w:t>
      </w:r>
      <w:proofErr w:type="spellEnd"/>
      <w:r w:rsidRPr="005D780F">
        <w:rPr>
          <w:lang w:val="ru-RU" w:eastAsia="ru-RU" w:bidi="ar-SA"/>
        </w:rPr>
        <w:t xml:space="preserve"> венозного синуса </w:t>
      </w:r>
      <w:proofErr w:type="spellStart"/>
      <w:r w:rsidRPr="005D780F">
        <w:rPr>
          <w:lang w:val="ru-RU" w:eastAsia="ru-RU" w:bidi="ar-SA"/>
        </w:rPr>
        <w:t>спиномозгового</w:t>
      </w:r>
      <w:proofErr w:type="spellEnd"/>
      <w:r w:rsidRPr="005D780F">
        <w:rPr>
          <w:lang w:val="ru-RU" w:eastAsia="ru-RU" w:bidi="ar-SA"/>
        </w:rPr>
        <w:t xml:space="preserve"> канала от клинически здоровых животных. Сыворотки крови хранили при -20°С.</w:t>
      </w:r>
    </w:p>
    <w:p w:rsidR="00BC2DC5" w:rsidRPr="00110C9D" w:rsidRDefault="00BC2DC5" w:rsidP="00110C9D">
      <w:pPr>
        <w:keepNext/>
        <w:widowControl/>
        <w:suppressAutoHyphens w:val="0"/>
        <w:spacing w:line="360" w:lineRule="auto"/>
        <w:ind w:firstLine="709"/>
        <w:contextualSpacing/>
        <w:jc w:val="both"/>
        <w:outlineLvl w:val="2"/>
        <w:rPr>
          <w:rFonts w:eastAsia="Times New Roman" w:cs="Times New Roman"/>
          <w:b/>
          <w:iCs/>
          <w:color w:val="auto"/>
          <w:lang w:val="ru-RU" w:eastAsia="ru-RU" w:bidi="ar-SA"/>
        </w:rPr>
      </w:pPr>
      <w:bookmarkStart w:id="59" w:name="_Toc56517744"/>
      <w:r w:rsidRPr="00110C9D">
        <w:rPr>
          <w:rFonts w:eastAsia="Times New Roman" w:cs="Times New Roman"/>
          <w:b/>
          <w:iCs/>
          <w:color w:val="auto"/>
          <w:lang w:val="ru-RU" w:eastAsia="ru-RU" w:bidi="ar-SA"/>
        </w:rPr>
        <w:t>1.3 Маркировка индивидуальной упаковки</w:t>
      </w:r>
      <w:bookmarkEnd w:id="59"/>
    </w:p>
    <w:p w:rsidR="00BC2DC5" w:rsidRDefault="00BC2DC5" w:rsidP="00110C9D">
      <w:pPr>
        <w:spacing w:line="360" w:lineRule="auto"/>
        <w:ind w:firstLine="709"/>
        <w:contextualSpacing/>
        <w:jc w:val="both"/>
        <w:rPr>
          <w:lang w:val="ru-RU" w:eastAsia="ru-RU" w:bidi="ar-SA"/>
        </w:rPr>
      </w:pPr>
      <w:r w:rsidRPr="00BC2DC5">
        <w:rPr>
          <w:lang w:val="ru-RU" w:eastAsia="ru-RU" w:bidi="ar-SA"/>
        </w:rPr>
        <w:t xml:space="preserve">Пробирки с пробами маркируются с помощью самоклеящейся нейлоновой лентой, наклеиваемой внахлест. Для маркировки применяется код животного состоящий из латинского двухбуквенного обозначения места сбора материала, год сбора на указанной точке, двухзначный порядковый номер животного, например: PR.2019-01 (PR – </w:t>
      </w:r>
      <w:proofErr w:type="gramStart"/>
      <w:r w:rsidRPr="00BC2DC5">
        <w:rPr>
          <w:lang w:val="ru-RU" w:eastAsia="ru-RU" w:bidi="ar-SA"/>
        </w:rPr>
        <w:t>Прорва</w:t>
      </w:r>
      <w:proofErr w:type="gramEnd"/>
      <w:r w:rsidRPr="00BC2DC5">
        <w:rPr>
          <w:lang w:val="ru-RU" w:eastAsia="ru-RU" w:bidi="ar-SA"/>
        </w:rPr>
        <w:t>, 20</w:t>
      </w:r>
      <w:r>
        <w:rPr>
          <w:lang w:val="ru-RU" w:eastAsia="ru-RU" w:bidi="ar-SA"/>
        </w:rPr>
        <w:t>20</w:t>
      </w:r>
      <w:r w:rsidRPr="00BC2DC5">
        <w:rPr>
          <w:lang w:val="ru-RU" w:eastAsia="ru-RU" w:bidi="ar-SA"/>
        </w:rPr>
        <w:t xml:space="preserve"> год, 09 –номер животного); вид биоматериала - </w:t>
      </w:r>
      <w:proofErr w:type="spellStart"/>
      <w:r w:rsidRPr="00BC2DC5">
        <w:rPr>
          <w:lang w:val="ru-RU" w:eastAsia="ru-RU" w:bidi="ar-SA"/>
        </w:rPr>
        <w:t>Ocular</w:t>
      </w:r>
      <w:proofErr w:type="spellEnd"/>
      <w:r w:rsidRPr="00BC2DC5">
        <w:rPr>
          <w:lang w:val="ru-RU" w:eastAsia="ru-RU" w:bidi="ar-SA"/>
        </w:rPr>
        <w:t xml:space="preserve"> </w:t>
      </w:r>
      <w:proofErr w:type="spellStart"/>
      <w:r w:rsidRPr="00BC2DC5">
        <w:rPr>
          <w:lang w:val="ru-RU" w:eastAsia="ru-RU" w:bidi="ar-SA"/>
        </w:rPr>
        <w:t>swab</w:t>
      </w:r>
      <w:proofErr w:type="spellEnd"/>
      <w:r w:rsidRPr="00BC2DC5">
        <w:rPr>
          <w:lang w:val="ru-RU" w:eastAsia="ru-RU" w:bidi="ar-SA"/>
        </w:rPr>
        <w:t xml:space="preserve"> (глазной смыв), </w:t>
      </w:r>
      <w:proofErr w:type="spellStart"/>
      <w:r w:rsidRPr="00BC2DC5">
        <w:rPr>
          <w:lang w:val="ru-RU" w:eastAsia="ru-RU" w:bidi="ar-SA"/>
        </w:rPr>
        <w:t>nasal</w:t>
      </w:r>
      <w:proofErr w:type="spellEnd"/>
      <w:r w:rsidRPr="00BC2DC5">
        <w:rPr>
          <w:lang w:val="ru-RU" w:eastAsia="ru-RU" w:bidi="ar-SA"/>
        </w:rPr>
        <w:t xml:space="preserve"> </w:t>
      </w:r>
      <w:proofErr w:type="spellStart"/>
      <w:r w:rsidRPr="00BC2DC5">
        <w:rPr>
          <w:lang w:val="ru-RU" w:eastAsia="ru-RU" w:bidi="ar-SA"/>
        </w:rPr>
        <w:t>swab</w:t>
      </w:r>
      <w:proofErr w:type="spellEnd"/>
      <w:r w:rsidRPr="00BC2DC5">
        <w:rPr>
          <w:lang w:val="ru-RU" w:eastAsia="ru-RU" w:bidi="ar-SA"/>
        </w:rPr>
        <w:t xml:space="preserve"> (носовой смыв), </w:t>
      </w:r>
      <w:proofErr w:type="spellStart"/>
      <w:r w:rsidRPr="00BC2DC5">
        <w:rPr>
          <w:lang w:val="ru-RU" w:eastAsia="ru-RU" w:bidi="ar-SA"/>
        </w:rPr>
        <w:t>buccal</w:t>
      </w:r>
      <w:proofErr w:type="spellEnd"/>
      <w:r w:rsidRPr="00BC2DC5">
        <w:rPr>
          <w:lang w:val="ru-RU" w:eastAsia="ru-RU" w:bidi="ar-SA"/>
        </w:rPr>
        <w:t xml:space="preserve"> </w:t>
      </w:r>
      <w:proofErr w:type="spellStart"/>
      <w:r w:rsidRPr="00BC2DC5">
        <w:rPr>
          <w:lang w:val="ru-RU" w:eastAsia="ru-RU" w:bidi="ar-SA"/>
        </w:rPr>
        <w:t>swab</w:t>
      </w:r>
      <w:proofErr w:type="spellEnd"/>
      <w:r w:rsidRPr="00BC2DC5">
        <w:rPr>
          <w:lang w:val="ru-RU" w:eastAsia="ru-RU" w:bidi="ar-SA"/>
        </w:rPr>
        <w:t xml:space="preserve"> (ротовой смыв), </w:t>
      </w:r>
      <w:proofErr w:type="spellStart"/>
      <w:r w:rsidRPr="00BC2DC5">
        <w:rPr>
          <w:lang w:val="ru-RU" w:eastAsia="ru-RU" w:bidi="ar-SA"/>
        </w:rPr>
        <w:t>genital</w:t>
      </w:r>
      <w:proofErr w:type="spellEnd"/>
      <w:r w:rsidRPr="00BC2DC5">
        <w:rPr>
          <w:lang w:val="ru-RU" w:eastAsia="ru-RU" w:bidi="ar-SA"/>
        </w:rPr>
        <w:t xml:space="preserve"> </w:t>
      </w:r>
      <w:proofErr w:type="spellStart"/>
      <w:r w:rsidRPr="00BC2DC5">
        <w:rPr>
          <w:lang w:val="ru-RU" w:eastAsia="ru-RU" w:bidi="ar-SA"/>
        </w:rPr>
        <w:t>swab</w:t>
      </w:r>
      <w:proofErr w:type="spellEnd"/>
      <w:r w:rsidRPr="00BC2DC5">
        <w:rPr>
          <w:lang w:val="ru-RU" w:eastAsia="ru-RU" w:bidi="ar-SA"/>
        </w:rPr>
        <w:t xml:space="preserve"> (смыв урогенитальных путей), </w:t>
      </w:r>
      <w:proofErr w:type="spellStart"/>
      <w:r w:rsidRPr="00BC2DC5">
        <w:rPr>
          <w:lang w:val="ru-RU" w:eastAsia="ru-RU" w:bidi="ar-SA"/>
        </w:rPr>
        <w:t>rectal</w:t>
      </w:r>
      <w:proofErr w:type="spellEnd"/>
      <w:r w:rsidRPr="00BC2DC5">
        <w:rPr>
          <w:lang w:val="ru-RU" w:eastAsia="ru-RU" w:bidi="ar-SA"/>
        </w:rPr>
        <w:t xml:space="preserve"> </w:t>
      </w:r>
      <w:proofErr w:type="spellStart"/>
      <w:r w:rsidRPr="00BC2DC5">
        <w:rPr>
          <w:lang w:val="ru-RU" w:eastAsia="ru-RU" w:bidi="ar-SA"/>
        </w:rPr>
        <w:t>swab</w:t>
      </w:r>
      <w:proofErr w:type="spellEnd"/>
      <w:r w:rsidRPr="00BC2DC5">
        <w:rPr>
          <w:lang w:val="ru-RU" w:eastAsia="ru-RU" w:bidi="ar-SA"/>
        </w:rPr>
        <w:t xml:space="preserve"> (ректальный смыв); вид животного – </w:t>
      </w:r>
      <w:proofErr w:type="spellStart"/>
      <w:r w:rsidRPr="00BC2DC5">
        <w:rPr>
          <w:lang w:val="ru-RU" w:eastAsia="ru-RU" w:bidi="ar-SA"/>
        </w:rPr>
        <w:t>Casp</w:t>
      </w:r>
      <w:proofErr w:type="spellEnd"/>
      <w:r w:rsidRPr="00BC2DC5">
        <w:rPr>
          <w:lang w:val="ru-RU" w:eastAsia="ru-RU" w:bidi="ar-SA"/>
        </w:rPr>
        <w:t xml:space="preserve">. </w:t>
      </w:r>
      <w:proofErr w:type="spellStart"/>
      <w:r w:rsidRPr="00BC2DC5">
        <w:rPr>
          <w:lang w:val="ru-RU" w:eastAsia="ru-RU" w:bidi="ar-SA"/>
        </w:rPr>
        <w:t>seal</w:t>
      </w:r>
      <w:proofErr w:type="spellEnd"/>
      <w:r w:rsidRPr="00BC2DC5">
        <w:rPr>
          <w:lang w:val="ru-RU" w:eastAsia="ru-RU" w:bidi="ar-SA"/>
        </w:rPr>
        <w:t xml:space="preserve"> (</w:t>
      </w:r>
      <w:proofErr w:type="spellStart"/>
      <w:r w:rsidRPr="00BC2DC5">
        <w:rPr>
          <w:lang w:val="ru-RU" w:eastAsia="ru-RU" w:bidi="ar-SA"/>
        </w:rPr>
        <w:t>Caspian</w:t>
      </w:r>
      <w:proofErr w:type="spellEnd"/>
      <w:r w:rsidRPr="00BC2DC5">
        <w:rPr>
          <w:lang w:val="ru-RU" w:eastAsia="ru-RU" w:bidi="ar-SA"/>
        </w:rPr>
        <w:t xml:space="preserve"> </w:t>
      </w:r>
      <w:proofErr w:type="spellStart"/>
      <w:r w:rsidRPr="00BC2DC5">
        <w:rPr>
          <w:lang w:val="ru-RU" w:eastAsia="ru-RU" w:bidi="ar-SA"/>
        </w:rPr>
        <w:t>seal</w:t>
      </w:r>
      <w:proofErr w:type="spellEnd"/>
      <w:r w:rsidRPr="00BC2DC5">
        <w:rPr>
          <w:lang w:val="ru-RU" w:eastAsia="ru-RU" w:bidi="ar-SA"/>
        </w:rPr>
        <w:t>) дата сбора материала.</w:t>
      </w:r>
    </w:p>
    <w:p w:rsidR="00110C9D" w:rsidRPr="00BC2DC5" w:rsidRDefault="00110C9D" w:rsidP="00110C9D">
      <w:pPr>
        <w:spacing w:line="360" w:lineRule="auto"/>
        <w:ind w:firstLine="709"/>
        <w:contextualSpacing/>
        <w:jc w:val="both"/>
        <w:rPr>
          <w:lang w:val="ru-RU" w:eastAsia="ru-RU" w:bidi="ar-SA"/>
        </w:rPr>
      </w:pPr>
    </w:p>
    <w:p w:rsidR="00BC2DC5" w:rsidRPr="00BC2DC5" w:rsidRDefault="00BC2DC5" w:rsidP="00110C9D">
      <w:pPr>
        <w:spacing w:line="360" w:lineRule="auto"/>
        <w:contextualSpacing/>
        <w:jc w:val="both"/>
        <w:rPr>
          <w:lang w:val="ru-RU" w:eastAsia="ru-RU" w:bidi="ar-SA"/>
        </w:rPr>
      </w:pPr>
      <w:r w:rsidRPr="00BC2DC5">
        <w:rPr>
          <w:lang w:val="ru-RU" w:eastAsia="ru-RU" w:bidi="ar-SA"/>
        </w:rPr>
        <w:t>Пример:</w:t>
      </w:r>
    </w:p>
    <w:tbl>
      <w:tblPr>
        <w:tblStyle w:val="af8"/>
        <w:tblW w:w="0" w:type="auto"/>
        <w:tblLook w:val="04A0" w:firstRow="1" w:lastRow="0" w:firstColumn="1" w:lastColumn="0" w:noHBand="0" w:noVBand="1"/>
      </w:tblPr>
      <w:tblGrid>
        <w:gridCol w:w="2802"/>
        <w:gridCol w:w="1984"/>
      </w:tblGrid>
      <w:tr w:rsidR="00BC2DC5" w:rsidRPr="00BC2DC5" w:rsidTr="00DF4A9B">
        <w:tc>
          <w:tcPr>
            <w:tcW w:w="2802" w:type="dxa"/>
            <w:tcBorders>
              <w:top w:val="nil"/>
              <w:left w:val="nil"/>
              <w:bottom w:val="nil"/>
            </w:tcBorders>
          </w:tcPr>
          <w:p w:rsidR="00BC2DC5" w:rsidRPr="00BC2DC5" w:rsidRDefault="00BC2DC5" w:rsidP="00110C9D">
            <w:pPr>
              <w:spacing w:line="360" w:lineRule="auto"/>
              <w:contextualSpacing/>
              <w:jc w:val="both"/>
              <w:rPr>
                <w:lang w:val="ru-RU" w:eastAsia="ru-RU" w:bidi="ar-SA"/>
              </w:rPr>
            </w:pPr>
            <w:r w:rsidRPr="00BC2DC5">
              <w:rPr>
                <w:lang w:val="ru-RU" w:eastAsia="ru-RU" w:bidi="ar-SA"/>
              </w:rPr>
              <w:t>номер животного</w:t>
            </w:r>
          </w:p>
        </w:tc>
        <w:tc>
          <w:tcPr>
            <w:tcW w:w="1984" w:type="dxa"/>
          </w:tcPr>
          <w:p w:rsidR="00BC2DC5" w:rsidRPr="00BC2DC5" w:rsidRDefault="00BC2DC5" w:rsidP="00110C9D">
            <w:pPr>
              <w:spacing w:line="360" w:lineRule="auto"/>
              <w:contextualSpacing/>
              <w:jc w:val="both"/>
              <w:rPr>
                <w:lang w:val="ru-RU" w:eastAsia="ru-RU" w:bidi="ar-SA"/>
              </w:rPr>
            </w:pPr>
            <w:r w:rsidRPr="00BC2DC5">
              <w:rPr>
                <w:lang w:val="ru-RU" w:eastAsia="ru-RU" w:bidi="ar-SA"/>
              </w:rPr>
              <w:t>PR.20</w:t>
            </w:r>
            <w:r>
              <w:rPr>
                <w:lang w:val="ru-RU" w:eastAsia="ru-RU" w:bidi="ar-SA"/>
              </w:rPr>
              <w:t>20</w:t>
            </w:r>
            <w:r w:rsidRPr="00BC2DC5">
              <w:rPr>
                <w:lang w:val="ru-RU" w:eastAsia="ru-RU" w:bidi="ar-SA"/>
              </w:rPr>
              <w:t>-09</w:t>
            </w:r>
          </w:p>
        </w:tc>
      </w:tr>
      <w:tr w:rsidR="00BC2DC5" w:rsidRPr="00BC2DC5" w:rsidTr="00DF4A9B">
        <w:tc>
          <w:tcPr>
            <w:tcW w:w="2802" w:type="dxa"/>
            <w:tcBorders>
              <w:top w:val="nil"/>
              <w:left w:val="nil"/>
              <w:bottom w:val="nil"/>
            </w:tcBorders>
          </w:tcPr>
          <w:p w:rsidR="00BC2DC5" w:rsidRPr="00BC2DC5" w:rsidRDefault="00BC2DC5" w:rsidP="00110C9D">
            <w:pPr>
              <w:spacing w:line="360" w:lineRule="auto"/>
              <w:contextualSpacing/>
              <w:jc w:val="both"/>
              <w:rPr>
                <w:lang w:val="ru-RU" w:eastAsia="ru-RU" w:bidi="ar-SA"/>
              </w:rPr>
            </w:pPr>
            <w:r w:rsidRPr="00BC2DC5">
              <w:rPr>
                <w:lang w:val="ru-RU" w:eastAsia="ru-RU" w:bidi="ar-SA"/>
              </w:rPr>
              <w:t>вид биоматериала</w:t>
            </w:r>
          </w:p>
        </w:tc>
        <w:tc>
          <w:tcPr>
            <w:tcW w:w="1984" w:type="dxa"/>
          </w:tcPr>
          <w:p w:rsidR="00BC2DC5" w:rsidRPr="00BC2DC5" w:rsidRDefault="00BC2DC5" w:rsidP="00110C9D">
            <w:pPr>
              <w:spacing w:line="360" w:lineRule="auto"/>
              <w:contextualSpacing/>
              <w:jc w:val="both"/>
              <w:rPr>
                <w:lang w:val="ru-RU" w:eastAsia="ru-RU" w:bidi="ar-SA"/>
              </w:rPr>
            </w:pPr>
            <w:proofErr w:type="spellStart"/>
            <w:r w:rsidRPr="00BC2DC5">
              <w:rPr>
                <w:lang w:val="ru-RU" w:eastAsia="ru-RU" w:bidi="ar-SA"/>
              </w:rPr>
              <w:t>Ocular</w:t>
            </w:r>
            <w:proofErr w:type="spellEnd"/>
            <w:r w:rsidRPr="00BC2DC5">
              <w:rPr>
                <w:lang w:val="ru-RU" w:eastAsia="ru-RU" w:bidi="ar-SA"/>
              </w:rPr>
              <w:t xml:space="preserve"> </w:t>
            </w:r>
            <w:proofErr w:type="spellStart"/>
            <w:r w:rsidRPr="00BC2DC5">
              <w:rPr>
                <w:lang w:val="ru-RU" w:eastAsia="ru-RU" w:bidi="ar-SA"/>
              </w:rPr>
              <w:t>swab</w:t>
            </w:r>
            <w:proofErr w:type="spellEnd"/>
          </w:p>
        </w:tc>
      </w:tr>
      <w:tr w:rsidR="00BC2DC5" w:rsidRPr="00BC2DC5" w:rsidTr="00DF4A9B">
        <w:tc>
          <w:tcPr>
            <w:tcW w:w="2802" w:type="dxa"/>
            <w:tcBorders>
              <w:top w:val="nil"/>
              <w:left w:val="nil"/>
              <w:bottom w:val="nil"/>
            </w:tcBorders>
          </w:tcPr>
          <w:p w:rsidR="00BC2DC5" w:rsidRPr="00BC2DC5" w:rsidRDefault="00BC2DC5" w:rsidP="00110C9D">
            <w:pPr>
              <w:spacing w:line="360" w:lineRule="auto"/>
              <w:contextualSpacing/>
              <w:jc w:val="both"/>
              <w:rPr>
                <w:lang w:val="ru-RU" w:eastAsia="ru-RU" w:bidi="ar-SA"/>
              </w:rPr>
            </w:pPr>
            <w:r w:rsidRPr="00BC2DC5">
              <w:rPr>
                <w:lang w:val="ru-RU" w:eastAsia="ru-RU" w:bidi="ar-SA"/>
              </w:rPr>
              <w:t>вид животного</w:t>
            </w:r>
          </w:p>
        </w:tc>
        <w:tc>
          <w:tcPr>
            <w:tcW w:w="1984" w:type="dxa"/>
          </w:tcPr>
          <w:p w:rsidR="00BC2DC5" w:rsidRPr="00BC2DC5" w:rsidRDefault="00BC2DC5" w:rsidP="00110C9D">
            <w:pPr>
              <w:spacing w:line="360" w:lineRule="auto"/>
              <w:contextualSpacing/>
              <w:jc w:val="both"/>
              <w:rPr>
                <w:lang w:val="ru-RU" w:eastAsia="ru-RU" w:bidi="ar-SA"/>
              </w:rPr>
            </w:pPr>
            <w:proofErr w:type="spellStart"/>
            <w:r w:rsidRPr="00BC2DC5">
              <w:rPr>
                <w:lang w:val="ru-RU" w:eastAsia="ru-RU" w:bidi="ar-SA"/>
              </w:rPr>
              <w:t>Casp</w:t>
            </w:r>
            <w:proofErr w:type="spellEnd"/>
            <w:r w:rsidRPr="00BC2DC5">
              <w:rPr>
                <w:lang w:val="ru-RU" w:eastAsia="ru-RU" w:bidi="ar-SA"/>
              </w:rPr>
              <w:t xml:space="preserve">. </w:t>
            </w:r>
            <w:proofErr w:type="spellStart"/>
            <w:r w:rsidRPr="00BC2DC5">
              <w:rPr>
                <w:lang w:val="ru-RU" w:eastAsia="ru-RU" w:bidi="ar-SA"/>
              </w:rPr>
              <w:t>seal</w:t>
            </w:r>
            <w:proofErr w:type="spellEnd"/>
          </w:p>
        </w:tc>
      </w:tr>
      <w:tr w:rsidR="00BC2DC5" w:rsidRPr="00BC2DC5" w:rsidTr="00DF4A9B">
        <w:tc>
          <w:tcPr>
            <w:tcW w:w="2802" w:type="dxa"/>
            <w:tcBorders>
              <w:top w:val="nil"/>
              <w:left w:val="nil"/>
              <w:bottom w:val="nil"/>
            </w:tcBorders>
          </w:tcPr>
          <w:p w:rsidR="00BC2DC5" w:rsidRPr="00BC2DC5" w:rsidRDefault="00BC2DC5" w:rsidP="00110C9D">
            <w:pPr>
              <w:spacing w:line="360" w:lineRule="auto"/>
              <w:contextualSpacing/>
              <w:jc w:val="both"/>
              <w:rPr>
                <w:lang w:val="ru-RU" w:eastAsia="ru-RU" w:bidi="ar-SA"/>
              </w:rPr>
            </w:pPr>
            <w:r w:rsidRPr="00BC2DC5">
              <w:rPr>
                <w:lang w:val="ru-RU" w:eastAsia="ru-RU" w:bidi="ar-SA"/>
              </w:rPr>
              <w:t>дата сбора материала</w:t>
            </w:r>
            <w:r w:rsidR="0022076D">
              <w:rPr>
                <w:lang w:val="ru-RU" w:eastAsia="ru-RU" w:bidi="ar-SA"/>
              </w:rPr>
              <w:t>.</w:t>
            </w:r>
          </w:p>
        </w:tc>
        <w:tc>
          <w:tcPr>
            <w:tcW w:w="1984" w:type="dxa"/>
          </w:tcPr>
          <w:p w:rsidR="00BC2DC5" w:rsidRPr="00BC2DC5" w:rsidRDefault="00BC2DC5" w:rsidP="00110C9D">
            <w:pPr>
              <w:spacing w:line="360" w:lineRule="auto"/>
              <w:contextualSpacing/>
              <w:jc w:val="both"/>
              <w:rPr>
                <w:lang w:val="ru-RU" w:eastAsia="ru-RU" w:bidi="ar-SA"/>
              </w:rPr>
            </w:pPr>
            <w:r w:rsidRPr="00BC2DC5">
              <w:rPr>
                <w:lang w:val="ru-RU" w:eastAsia="ru-RU" w:bidi="ar-SA"/>
              </w:rPr>
              <w:t>01.11.20</w:t>
            </w:r>
            <w:r>
              <w:rPr>
                <w:lang w:val="ru-RU" w:eastAsia="ru-RU" w:bidi="ar-SA"/>
              </w:rPr>
              <w:t>20</w:t>
            </w:r>
          </w:p>
        </w:tc>
      </w:tr>
    </w:tbl>
    <w:p w:rsidR="00BC2DC5" w:rsidRPr="00BC2DC5" w:rsidRDefault="00BC2DC5" w:rsidP="00110C9D">
      <w:pPr>
        <w:spacing w:line="360" w:lineRule="auto"/>
        <w:contextualSpacing/>
        <w:jc w:val="both"/>
        <w:rPr>
          <w:lang w:val="ru-RU" w:eastAsia="ru-RU" w:bidi="ar-SA"/>
        </w:rPr>
      </w:pPr>
    </w:p>
    <w:p w:rsidR="00BC2DC5" w:rsidRPr="00110C9D" w:rsidRDefault="0022076D" w:rsidP="00110C9D">
      <w:pPr>
        <w:keepNext/>
        <w:widowControl/>
        <w:suppressAutoHyphens w:val="0"/>
        <w:spacing w:line="360" w:lineRule="auto"/>
        <w:ind w:firstLine="709"/>
        <w:contextualSpacing/>
        <w:jc w:val="both"/>
        <w:outlineLvl w:val="2"/>
        <w:rPr>
          <w:rFonts w:eastAsia="Times New Roman" w:cs="Times New Roman"/>
          <w:b/>
          <w:iCs/>
          <w:color w:val="auto"/>
          <w:lang w:val="ru-RU" w:eastAsia="ru-RU" w:bidi="ar-SA"/>
        </w:rPr>
      </w:pPr>
      <w:bookmarkStart w:id="60" w:name="_Toc56517745"/>
      <w:r w:rsidRPr="00110C9D">
        <w:rPr>
          <w:rFonts w:eastAsia="Times New Roman" w:cs="Times New Roman"/>
          <w:b/>
          <w:iCs/>
          <w:color w:val="auto"/>
          <w:lang w:val="ru-RU" w:eastAsia="ru-RU" w:bidi="ar-SA"/>
        </w:rPr>
        <w:t xml:space="preserve">1.4 </w:t>
      </w:r>
      <w:r w:rsidR="00BC2DC5" w:rsidRPr="00110C9D">
        <w:rPr>
          <w:rFonts w:eastAsia="Times New Roman" w:cs="Times New Roman"/>
          <w:b/>
          <w:iCs/>
          <w:color w:val="auto"/>
          <w:lang w:val="ru-RU" w:eastAsia="ru-RU" w:bidi="ar-SA"/>
        </w:rPr>
        <w:t>Информация в полевом журнале</w:t>
      </w:r>
      <w:bookmarkEnd w:id="60"/>
    </w:p>
    <w:p w:rsidR="00BC2DC5" w:rsidRPr="00BC2DC5" w:rsidRDefault="00BC2DC5" w:rsidP="00110C9D">
      <w:pPr>
        <w:spacing w:line="360" w:lineRule="auto"/>
        <w:ind w:firstLine="709"/>
        <w:contextualSpacing/>
        <w:jc w:val="both"/>
        <w:rPr>
          <w:lang w:val="ru-RU" w:eastAsia="ru-RU" w:bidi="ar-SA"/>
        </w:rPr>
      </w:pPr>
      <w:proofErr w:type="gramStart"/>
      <w:r w:rsidRPr="00BC2DC5">
        <w:rPr>
          <w:lang w:val="ru-RU" w:eastAsia="ru-RU" w:bidi="ar-SA"/>
        </w:rPr>
        <w:t xml:space="preserve">В полевом журнале указывается номер животного, дата, время, место отбора пробы (GPS-координаты); информация о животном, которая необходима для дальнейших исследований: вид животного, пол, возраст (белек, </w:t>
      </w:r>
      <w:proofErr w:type="spellStart"/>
      <w:r w:rsidRPr="00BC2DC5">
        <w:rPr>
          <w:lang w:val="ru-RU" w:eastAsia="ru-RU" w:bidi="ar-SA"/>
        </w:rPr>
        <w:t>сиварь</w:t>
      </w:r>
      <w:proofErr w:type="spellEnd"/>
      <w:r w:rsidRPr="00BC2DC5">
        <w:rPr>
          <w:lang w:val="ru-RU" w:eastAsia="ru-RU" w:bidi="ar-SA"/>
        </w:rPr>
        <w:t xml:space="preserve">, сеголетка, неполовозрелая особь, </w:t>
      </w:r>
      <w:r w:rsidRPr="00BC2DC5">
        <w:rPr>
          <w:lang w:val="ru-RU" w:eastAsia="ru-RU" w:bidi="ar-SA"/>
        </w:rPr>
        <w:lastRenderedPageBreak/>
        <w:t>взрослая особь), морфометрические данные, окраска шерсти; содержимое пробы; количество проб, маркировка на индивидуальной этикетке, краткое описание индивидуальной упаковки, комментарии.</w:t>
      </w:r>
      <w:proofErr w:type="gramEnd"/>
    </w:p>
    <w:p w:rsidR="00BC2DC5" w:rsidRPr="00110C9D" w:rsidRDefault="0022076D" w:rsidP="00110C9D">
      <w:pPr>
        <w:keepNext/>
        <w:widowControl/>
        <w:suppressAutoHyphens w:val="0"/>
        <w:spacing w:line="360" w:lineRule="auto"/>
        <w:ind w:firstLine="709"/>
        <w:contextualSpacing/>
        <w:jc w:val="both"/>
        <w:outlineLvl w:val="2"/>
        <w:rPr>
          <w:rFonts w:eastAsia="Times New Roman" w:cs="Times New Roman"/>
          <w:b/>
          <w:iCs/>
          <w:color w:val="auto"/>
          <w:lang w:val="ru-RU" w:eastAsia="ru-RU" w:bidi="ar-SA"/>
        </w:rPr>
      </w:pPr>
      <w:bookmarkStart w:id="61" w:name="_Toc56517746"/>
      <w:r w:rsidRPr="00110C9D">
        <w:rPr>
          <w:rFonts w:eastAsia="Times New Roman" w:cs="Times New Roman"/>
          <w:b/>
          <w:iCs/>
          <w:color w:val="auto"/>
          <w:lang w:val="ru-RU" w:eastAsia="ru-RU" w:bidi="ar-SA"/>
        </w:rPr>
        <w:t xml:space="preserve">1.5 </w:t>
      </w:r>
      <w:r w:rsidR="00BC2DC5" w:rsidRPr="00110C9D">
        <w:rPr>
          <w:rFonts w:eastAsia="Times New Roman" w:cs="Times New Roman"/>
          <w:b/>
          <w:iCs/>
          <w:color w:val="auto"/>
          <w:lang w:val="ru-RU" w:eastAsia="ru-RU" w:bidi="ar-SA"/>
        </w:rPr>
        <w:t>Хранение и транспортировка</w:t>
      </w:r>
      <w:bookmarkEnd w:id="61"/>
    </w:p>
    <w:p w:rsidR="00BC2DC5" w:rsidRPr="0022076D" w:rsidRDefault="00BC2DC5" w:rsidP="00110C9D">
      <w:pPr>
        <w:spacing w:line="360" w:lineRule="auto"/>
        <w:ind w:firstLine="709"/>
        <w:contextualSpacing/>
        <w:jc w:val="both"/>
        <w:rPr>
          <w:lang w:val="ru-RU" w:eastAsia="ru-RU" w:bidi="ar-SA"/>
        </w:rPr>
      </w:pPr>
      <w:r w:rsidRPr="00BC2DC5">
        <w:rPr>
          <w:lang w:val="ru-RU" w:eastAsia="ru-RU" w:bidi="ar-SA"/>
        </w:rPr>
        <w:t xml:space="preserve">Образцы во время полевых работ хранятся в сосуде </w:t>
      </w:r>
      <w:proofErr w:type="spellStart"/>
      <w:r w:rsidRPr="00BC2DC5">
        <w:rPr>
          <w:lang w:val="ru-RU" w:eastAsia="ru-RU" w:bidi="ar-SA"/>
        </w:rPr>
        <w:t>Дьюара</w:t>
      </w:r>
      <w:proofErr w:type="spellEnd"/>
      <w:r w:rsidRPr="00BC2DC5">
        <w:rPr>
          <w:lang w:val="ru-RU" w:eastAsia="ru-RU" w:bidi="ar-SA"/>
        </w:rPr>
        <w:t>, в жидком азоте (-196ºС). Допускается хранение глазных мазков при температуре от 2 до 8</w:t>
      </w:r>
      <w:proofErr w:type="gramStart"/>
      <w:r w:rsidRPr="00BC2DC5">
        <w:rPr>
          <w:lang w:val="ru-RU" w:eastAsia="ru-RU" w:bidi="ar-SA"/>
        </w:rPr>
        <w:t xml:space="preserve"> °С</w:t>
      </w:r>
      <w:proofErr w:type="gramEnd"/>
      <w:r w:rsidRPr="00BC2DC5">
        <w:rPr>
          <w:lang w:val="ru-RU" w:eastAsia="ru-RU" w:bidi="ar-SA"/>
        </w:rPr>
        <w:t xml:space="preserve"> – в течение 1-2 суток; при температуре -18 °С – в течение 2-3 недель; при температуре -80 °С или в жидком азоте – длительно. </w:t>
      </w:r>
      <w:r w:rsidRPr="0022076D">
        <w:rPr>
          <w:lang w:val="ru-RU" w:eastAsia="ru-RU" w:bidi="ar-SA"/>
        </w:rPr>
        <w:t>Возможно только однократное замораживание и оттаивание биоматериала.</w:t>
      </w:r>
    </w:p>
    <w:bookmarkEnd w:id="41"/>
    <w:bookmarkEnd w:id="42"/>
    <w:bookmarkEnd w:id="43"/>
    <w:bookmarkEnd w:id="44"/>
    <w:bookmarkEnd w:id="45"/>
    <w:bookmarkEnd w:id="46"/>
    <w:bookmarkEnd w:id="47"/>
    <w:bookmarkEnd w:id="48"/>
    <w:p w:rsidR="00E94342" w:rsidRPr="00582BFA" w:rsidRDefault="00E94342" w:rsidP="002254AA">
      <w:pPr>
        <w:spacing w:line="360" w:lineRule="auto"/>
        <w:jc w:val="both"/>
        <w:rPr>
          <w:lang w:val="kk-KZ"/>
        </w:rPr>
      </w:pPr>
      <w:r w:rsidRPr="00582BFA">
        <w:rPr>
          <w:rFonts w:cs="Times New Roman"/>
          <w:b/>
          <w:bCs/>
          <w:lang w:val="kk-KZ"/>
        </w:rPr>
        <w:br w:type="page"/>
      </w:r>
    </w:p>
    <w:p w:rsidR="00E94342" w:rsidRPr="00110C9D" w:rsidRDefault="00E94342" w:rsidP="00110C9D">
      <w:pPr>
        <w:pStyle w:val="2"/>
        <w:tabs>
          <w:tab w:val="left" w:pos="567"/>
        </w:tabs>
        <w:spacing w:before="0" w:after="0" w:line="360" w:lineRule="auto"/>
        <w:ind w:right="-227" w:firstLine="709"/>
        <w:contextualSpacing/>
        <w:jc w:val="both"/>
        <w:rPr>
          <w:rFonts w:ascii="Times New Roman" w:hAnsi="Times New Roman" w:cs="Times New Roman"/>
          <w:bCs w:val="0"/>
          <w:i w:val="0"/>
          <w:iCs w:val="0"/>
          <w:snapToGrid w:val="0"/>
          <w:color w:val="000000"/>
          <w:sz w:val="24"/>
          <w:szCs w:val="24"/>
          <w:lang w:val="kk-KZ"/>
        </w:rPr>
      </w:pPr>
      <w:bookmarkStart w:id="62" w:name="_Toc274658950"/>
      <w:bookmarkStart w:id="63" w:name="_Toc56517747"/>
      <w:r w:rsidRPr="00110C9D">
        <w:rPr>
          <w:rFonts w:ascii="Times New Roman" w:hAnsi="Times New Roman" w:cs="Times New Roman"/>
          <w:bCs w:val="0"/>
          <w:i w:val="0"/>
          <w:iCs w:val="0"/>
          <w:snapToGrid w:val="0"/>
          <w:color w:val="000000"/>
          <w:sz w:val="24"/>
          <w:szCs w:val="24"/>
        </w:rPr>
        <w:lastRenderedPageBreak/>
        <w:t xml:space="preserve">2 </w:t>
      </w:r>
      <w:r w:rsidR="00CA425C" w:rsidRPr="00110C9D">
        <w:rPr>
          <w:rFonts w:ascii="Times New Roman" w:hAnsi="Times New Roman" w:cs="Times New Roman"/>
          <w:bCs w:val="0"/>
          <w:i w:val="0"/>
          <w:iCs w:val="0"/>
          <w:snapToGrid w:val="0"/>
          <w:color w:val="000000"/>
          <w:sz w:val="24"/>
          <w:szCs w:val="24"/>
          <w:lang w:val="kk-KZ"/>
        </w:rPr>
        <w:t>Р</w:t>
      </w:r>
      <w:proofErr w:type="spellStart"/>
      <w:r w:rsidR="004D2329" w:rsidRPr="00110C9D">
        <w:rPr>
          <w:rFonts w:ascii="Times New Roman" w:hAnsi="Times New Roman" w:cs="Times New Roman"/>
          <w:bCs w:val="0"/>
          <w:i w:val="0"/>
          <w:iCs w:val="0"/>
          <w:snapToGrid w:val="0"/>
          <w:color w:val="000000"/>
          <w:sz w:val="24"/>
          <w:szCs w:val="24"/>
        </w:rPr>
        <w:t>езультат</w:t>
      </w:r>
      <w:proofErr w:type="spellEnd"/>
      <w:r w:rsidR="00CA425C" w:rsidRPr="00110C9D">
        <w:rPr>
          <w:rFonts w:ascii="Times New Roman" w:hAnsi="Times New Roman" w:cs="Times New Roman"/>
          <w:bCs w:val="0"/>
          <w:i w:val="0"/>
          <w:iCs w:val="0"/>
          <w:snapToGrid w:val="0"/>
          <w:color w:val="000000"/>
          <w:sz w:val="24"/>
          <w:szCs w:val="24"/>
          <w:lang w:val="kk-KZ"/>
        </w:rPr>
        <w:t>ы</w:t>
      </w:r>
      <w:r w:rsidR="004D2329" w:rsidRPr="00110C9D">
        <w:rPr>
          <w:rFonts w:ascii="Times New Roman" w:hAnsi="Times New Roman" w:cs="Times New Roman"/>
          <w:bCs w:val="0"/>
          <w:i w:val="0"/>
          <w:iCs w:val="0"/>
          <w:snapToGrid w:val="0"/>
          <w:color w:val="000000"/>
          <w:sz w:val="24"/>
          <w:szCs w:val="24"/>
        </w:rPr>
        <w:t xml:space="preserve"> </w:t>
      </w:r>
      <w:proofErr w:type="spellStart"/>
      <w:r w:rsidR="004D2329" w:rsidRPr="00110C9D">
        <w:rPr>
          <w:rFonts w:ascii="Times New Roman" w:hAnsi="Times New Roman" w:cs="Times New Roman"/>
          <w:bCs w:val="0"/>
          <w:i w:val="0"/>
          <w:iCs w:val="0"/>
          <w:snapToGrid w:val="0"/>
          <w:color w:val="000000"/>
          <w:sz w:val="24"/>
          <w:szCs w:val="24"/>
        </w:rPr>
        <w:t>исследовани</w:t>
      </w:r>
      <w:bookmarkEnd w:id="62"/>
      <w:proofErr w:type="spellEnd"/>
      <w:r w:rsidR="00CA425C" w:rsidRPr="00110C9D">
        <w:rPr>
          <w:rFonts w:ascii="Times New Roman" w:hAnsi="Times New Roman" w:cs="Times New Roman"/>
          <w:bCs w:val="0"/>
          <w:i w:val="0"/>
          <w:iCs w:val="0"/>
          <w:snapToGrid w:val="0"/>
          <w:color w:val="000000"/>
          <w:sz w:val="24"/>
          <w:szCs w:val="24"/>
          <w:lang w:val="kk-KZ"/>
        </w:rPr>
        <w:t>я</w:t>
      </w:r>
      <w:bookmarkEnd w:id="63"/>
    </w:p>
    <w:p w:rsidR="00BF63DA" w:rsidRPr="00110C9D" w:rsidRDefault="00BF63DA" w:rsidP="00110C9D">
      <w:pPr>
        <w:pStyle w:val="3"/>
        <w:keepLines w:val="0"/>
        <w:spacing w:before="0" w:line="360" w:lineRule="auto"/>
        <w:ind w:firstLine="709"/>
        <w:contextualSpacing/>
        <w:jc w:val="both"/>
        <w:rPr>
          <w:rFonts w:ascii="Times New Roman" w:eastAsia="Times New Roman" w:hAnsi="Times New Roman"/>
          <w:bCs w:val="0"/>
          <w:snapToGrid w:val="0"/>
          <w:color w:val="000000"/>
          <w:lang w:val="ru-RU" w:eastAsia="ru-RU" w:bidi="ar-SA"/>
        </w:rPr>
      </w:pPr>
      <w:bookmarkStart w:id="64" w:name="_Toc56517748"/>
      <w:r w:rsidRPr="00110C9D">
        <w:rPr>
          <w:rFonts w:ascii="Times New Roman" w:eastAsia="Times New Roman" w:hAnsi="Times New Roman"/>
          <w:iCs/>
          <w:color w:val="auto"/>
          <w:lang w:val="ru-RU" w:eastAsia="ru-RU" w:bidi="ar-SA"/>
        </w:rPr>
        <w:t>2.</w:t>
      </w:r>
      <w:r w:rsidR="00D75D7F" w:rsidRPr="00110C9D">
        <w:rPr>
          <w:rFonts w:ascii="Times New Roman" w:eastAsia="Times New Roman" w:hAnsi="Times New Roman"/>
          <w:iCs/>
          <w:color w:val="auto"/>
          <w:lang w:val="ru-RU" w:eastAsia="ru-RU" w:bidi="ar-SA"/>
        </w:rPr>
        <w:t>1</w:t>
      </w:r>
      <w:r w:rsidRPr="00110C9D">
        <w:rPr>
          <w:rFonts w:ascii="Times New Roman" w:eastAsia="Times New Roman" w:hAnsi="Times New Roman"/>
          <w:iCs/>
          <w:color w:val="auto"/>
          <w:lang w:val="ru-RU" w:eastAsia="ru-RU" w:bidi="ar-SA"/>
        </w:rPr>
        <w:t xml:space="preserve"> </w:t>
      </w:r>
      <w:r w:rsidR="00582BFA" w:rsidRPr="00110C9D">
        <w:rPr>
          <w:rFonts w:ascii="Times New Roman" w:eastAsia="Times New Roman" w:hAnsi="Times New Roman"/>
          <w:bCs w:val="0"/>
          <w:color w:val="auto"/>
          <w:lang w:val="kk-KZ" w:eastAsia="ru-RU" w:bidi="ar-SA"/>
        </w:rPr>
        <w:t>Сбор полевых материалов от тюленей на островах и побережье казахстанской акватории моря в период миграционных скоплений</w:t>
      </w:r>
      <w:bookmarkEnd w:id="64"/>
    </w:p>
    <w:p w:rsidR="00B93BC0" w:rsidRPr="00B93BC0" w:rsidRDefault="00B93BC0" w:rsidP="00110C9D">
      <w:pPr>
        <w:widowControl/>
        <w:suppressAutoHyphens w:val="0"/>
        <w:spacing w:line="360" w:lineRule="auto"/>
        <w:ind w:firstLine="709"/>
        <w:contextualSpacing/>
        <w:jc w:val="both"/>
        <w:rPr>
          <w:lang w:val="ru-RU" w:eastAsia="ko-KR"/>
        </w:rPr>
      </w:pPr>
      <w:r w:rsidRPr="00B93BC0">
        <w:rPr>
          <w:lang w:val="ru-RU" w:eastAsia="ko-KR"/>
        </w:rPr>
        <w:t xml:space="preserve">Каспийский тюлень, как трансграничный вид, является одним из индикаторов экосистемы Каспия. В условиях интенсивного освоения их среды обитания, одним из факторов оказывающих отрицательное воздействие на популяцию млекопитающих являются инфекционные заболевания, этиология которых до последнего времени остается неизвестной. Возбудители заболеваний выявляются только после массовых вспышек инфекций, </w:t>
      </w:r>
      <w:proofErr w:type="spellStart"/>
      <w:r w:rsidRPr="00B93BC0">
        <w:rPr>
          <w:lang w:val="ru-RU" w:eastAsia="ko-KR"/>
        </w:rPr>
        <w:t>достигаюших</w:t>
      </w:r>
      <w:proofErr w:type="spellEnd"/>
      <w:r w:rsidRPr="00B93BC0">
        <w:rPr>
          <w:lang w:val="ru-RU" w:eastAsia="ko-KR"/>
        </w:rPr>
        <w:t xml:space="preserve"> эпизоотических масштабов. Следовательно, существует потребность в </w:t>
      </w:r>
      <w:proofErr w:type="spellStart"/>
      <w:r w:rsidRPr="00B93BC0">
        <w:rPr>
          <w:lang w:val="ru-RU" w:eastAsia="ko-KR"/>
        </w:rPr>
        <w:t>метагеномных</w:t>
      </w:r>
      <w:proofErr w:type="spellEnd"/>
      <w:r w:rsidRPr="00B93BC0">
        <w:rPr>
          <w:lang w:val="ru-RU" w:eastAsia="ko-KR"/>
        </w:rPr>
        <w:t xml:space="preserve"> исследованиях для своевременного выявления новых вирусов с зоонозным потенциалом, которые позволяют разработать эффективную стратегию борьбы с эпизоотиями уязвимых видов животных.</w:t>
      </w:r>
    </w:p>
    <w:p w:rsidR="00B93BC0" w:rsidRPr="00B93BC0" w:rsidRDefault="00B93BC0" w:rsidP="00110C9D">
      <w:pPr>
        <w:widowControl/>
        <w:suppressAutoHyphens w:val="0"/>
        <w:spacing w:line="360" w:lineRule="auto"/>
        <w:ind w:firstLine="709"/>
        <w:contextualSpacing/>
        <w:jc w:val="both"/>
        <w:rPr>
          <w:lang w:val="ru-RU" w:eastAsia="ko-KR"/>
        </w:rPr>
      </w:pPr>
      <w:r w:rsidRPr="00B93BC0">
        <w:rPr>
          <w:lang w:val="ru-RU" w:eastAsia="ko-KR"/>
        </w:rPr>
        <w:t>При этом</w:t>
      </w:r>
      <w:proofErr w:type="gramStart"/>
      <w:r w:rsidRPr="00B93BC0">
        <w:rPr>
          <w:lang w:val="ru-RU" w:eastAsia="ko-KR"/>
        </w:rPr>
        <w:t>,</w:t>
      </w:r>
      <w:proofErr w:type="gramEnd"/>
      <w:r w:rsidRPr="00B93BC0">
        <w:rPr>
          <w:lang w:val="ru-RU" w:eastAsia="ko-KR"/>
        </w:rPr>
        <w:t xml:space="preserve"> одним из основных вопросов, с которым сталкиваются при анализе результатов вирусной </w:t>
      </w:r>
      <w:proofErr w:type="spellStart"/>
      <w:r w:rsidRPr="00B93BC0">
        <w:rPr>
          <w:lang w:val="ru-RU" w:eastAsia="ko-KR"/>
        </w:rPr>
        <w:t>метагеномики</w:t>
      </w:r>
      <w:proofErr w:type="spellEnd"/>
      <w:r w:rsidRPr="00B93BC0">
        <w:rPr>
          <w:lang w:val="ru-RU" w:eastAsia="ko-KR"/>
        </w:rPr>
        <w:t xml:space="preserve">, является то, что большая часть вирусных последовательностей, полученных с помощью </w:t>
      </w:r>
      <w:proofErr w:type="spellStart"/>
      <w:r w:rsidRPr="00B93BC0">
        <w:rPr>
          <w:lang w:val="ru-RU" w:eastAsia="ko-KR"/>
        </w:rPr>
        <w:t>секвенирования</w:t>
      </w:r>
      <w:proofErr w:type="spellEnd"/>
      <w:r w:rsidRPr="00B93BC0">
        <w:rPr>
          <w:lang w:val="ru-RU" w:eastAsia="ko-KR"/>
        </w:rPr>
        <w:t xml:space="preserve"> нового поколения, остаются не охарактеризованными, из-за того, что они не имеют сходства с какими-либо известными последовательностями в общих банках данных и не были детально исследованы. </w:t>
      </w:r>
    </w:p>
    <w:p w:rsidR="00B93BC0" w:rsidRPr="00B93BC0" w:rsidRDefault="00B93BC0" w:rsidP="00110C9D">
      <w:pPr>
        <w:widowControl/>
        <w:suppressAutoHyphens w:val="0"/>
        <w:spacing w:line="360" w:lineRule="auto"/>
        <w:ind w:firstLine="709"/>
        <w:contextualSpacing/>
        <w:jc w:val="both"/>
        <w:rPr>
          <w:lang w:val="ru-RU" w:eastAsia="ko-KR"/>
        </w:rPr>
      </w:pPr>
      <w:r w:rsidRPr="00B93BC0">
        <w:rPr>
          <w:lang w:val="ru-RU" w:eastAsia="ko-KR"/>
        </w:rPr>
        <w:t xml:space="preserve">Исследования вирусных </w:t>
      </w:r>
      <w:proofErr w:type="spellStart"/>
      <w:r w:rsidRPr="00B93BC0">
        <w:rPr>
          <w:lang w:val="ru-RU" w:eastAsia="ko-KR"/>
        </w:rPr>
        <w:t>метапопуляций</w:t>
      </w:r>
      <w:proofErr w:type="spellEnd"/>
      <w:r w:rsidRPr="00B93BC0">
        <w:rPr>
          <w:lang w:val="ru-RU" w:eastAsia="ko-KR"/>
        </w:rPr>
        <w:t xml:space="preserve"> каспийских тюленей с применением высокопроизводительных методов </w:t>
      </w:r>
      <w:proofErr w:type="spellStart"/>
      <w:r w:rsidRPr="00B93BC0">
        <w:rPr>
          <w:lang w:val="ru-RU" w:eastAsia="ko-KR"/>
        </w:rPr>
        <w:t>секвенирования</w:t>
      </w:r>
      <w:proofErr w:type="spellEnd"/>
      <w:r w:rsidRPr="00B93BC0">
        <w:rPr>
          <w:lang w:val="ru-RU" w:eastAsia="ko-KR"/>
        </w:rPr>
        <w:t xml:space="preserve"> второго и третьего поколений позволит обнаружить некультивируемые и труднодиагностируемые рутинными молекулярными методами вирусные патогены, в том числе с неизвестными геномами.</w:t>
      </w:r>
    </w:p>
    <w:p w:rsidR="00B93BC0" w:rsidRPr="00B93BC0" w:rsidRDefault="00B93BC0" w:rsidP="00110C9D">
      <w:pPr>
        <w:widowControl/>
        <w:suppressAutoHyphens w:val="0"/>
        <w:spacing w:line="360" w:lineRule="auto"/>
        <w:ind w:firstLine="709"/>
        <w:contextualSpacing/>
        <w:jc w:val="both"/>
        <w:rPr>
          <w:rFonts w:eastAsia="Times New Roman" w:cs="Times New Roman"/>
          <w:color w:val="auto"/>
          <w:lang w:val="ru-RU" w:eastAsia="ru-RU" w:bidi="ar-SA"/>
        </w:rPr>
      </w:pPr>
      <w:r w:rsidRPr="00B93BC0">
        <w:rPr>
          <w:lang w:val="ru-RU" w:eastAsia="ko-KR"/>
        </w:rPr>
        <w:t xml:space="preserve">Для изучения вирусных </w:t>
      </w:r>
      <w:proofErr w:type="spellStart"/>
      <w:r w:rsidRPr="00B93BC0">
        <w:rPr>
          <w:lang w:val="ru-RU" w:eastAsia="ko-KR"/>
        </w:rPr>
        <w:t>метапопуляций</w:t>
      </w:r>
      <w:proofErr w:type="spellEnd"/>
      <w:r w:rsidRPr="00B93BC0">
        <w:rPr>
          <w:lang w:val="ru-RU" w:eastAsia="ko-KR"/>
        </w:rPr>
        <w:t xml:space="preserve"> каспийских тюленей </w:t>
      </w:r>
      <w:proofErr w:type="spellStart"/>
      <w:r w:rsidRPr="00B93BC0">
        <w:rPr>
          <w:lang w:val="ru-RU" w:eastAsia="ko-KR"/>
        </w:rPr>
        <w:t>неинвазивными</w:t>
      </w:r>
      <w:proofErr w:type="spellEnd"/>
      <w:r w:rsidRPr="00B93BC0">
        <w:rPr>
          <w:lang w:val="ru-RU" w:eastAsia="ko-KR"/>
        </w:rPr>
        <w:t xml:space="preserve"> методами будут собраны биологические материалы.</w:t>
      </w:r>
    </w:p>
    <w:p w:rsidR="00354D5D" w:rsidRPr="00354D5D" w:rsidRDefault="00354D5D" w:rsidP="00110C9D">
      <w:pPr>
        <w:widowControl/>
        <w:suppressAutoHyphens w:val="0"/>
        <w:spacing w:line="360" w:lineRule="auto"/>
        <w:ind w:firstLine="709"/>
        <w:contextualSpacing/>
        <w:jc w:val="both"/>
        <w:rPr>
          <w:rFonts w:eastAsia="Times New Roman" w:cs="Times New Roman"/>
          <w:color w:val="auto"/>
          <w:lang w:val="ru-RU" w:eastAsia="ru-RU" w:bidi="ar-SA"/>
        </w:rPr>
      </w:pPr>
      <w:r w:rsidRPr="00354D5D">
        <w:rPr>
          <w:rFonts w:eastAsia="Times New Roman" w:cs="Times New Roman"/>
          <w:color w:val="auto"/>
          <w:lang w:val="ru-RU" w:eastAsia="ru-RU" w:bidi="ar-SA"/>
        </w:rPr>
        <w:t xml:space="preserve">Материалы от живых тюленей собраны в казахстанской части акватория Каспия. Исследования регламентировались соответствующим Постановлением правительства Республики Казахстан (Постановление №1469, 2004) и Приказом Министра сельского хозяйства РК (Приказ № 652, 2004). Тюленей отлавливали с помощью обручных сетей (сачками) на лежках. После отлова определяли пол и произведены замеры биометрических показателей </w:t>
      </w:r>
      <w:r w:rsidRPr="00354D5D">
        <w:rPr>
          <w:rFonts w:eastAsia="Times New Roman" w:cs="Times New Roman"/>
          <w:color w:val="auto"/>
          <w:lang w:val="kk-KZ" w:eastAsia="ru-RU" w:bidi="ar-SA"/>
        </w:rPr>
        <w:t>животных</w:t>
      </w:r>
      <w:r w:rsidRPr="00354D5D">
        <w:rPr>
          <w:rFonts w:eastAsia="Times New Roman" w:cs="Times New Roman"/>
          <w:color w:val="auto"/>
          <w:lang w:val="ru-RU" w:eastAsia="ru-RU" w:bidi="ar-SA"/>
        </w:rPr>
        <w:t xml:space="preserve">. Фиксация тюленей осуществлялась без медикаментозной анестезии, учитывая продолжительность периода восстановления животных и </w:t>
      </w:r>
      <w:proofErr w:type="spellStart"/>
      <w:r w:rsidRPr="00354D5D">
        <w:rPr>
          <w:rFonts w:eastAsia="Times New Roman" w:cs="Times New Roman"/>
          <w:color w:val="auto"/>
          <w:lang w:val="ru-RU" w:eastAsia="ru-RU" w:bidi="ar-SA"/>
        </w:rPr>
        <w:t>малоинвазивность</w:t>
      </w:r>
      <w:proofErr w:type="spellEnd"/>
      <w:r w:rsidRPr="00354D5D">
        <w:rPr>
          <w:rFonts w:eastAsia="Times New Roman" w:cs="Times New Roman"/>
          <w:color w:val="auto"/>
          <w:lang w:val="ru-RU" w:eastAsia="ru-RU" w:bidi="ar-SA"/>
        </w:rPr>
        <w:t xml:space="preserve"> методики взятия крови.</w:t>
      </w:r>
    </w:p>
    <w:p w:rsidR="00354D5D" w:rsidRDefault="00354D5D" w:rsidP="00110C9D">
      <w:pPr>
        <w:spacing w:line="360" w:lineRule="auto"/>
        <w:ind w:firstLine="709"/>
        <w:contextualSpacing/>
        <w:jc w:val="both"/>
        <w:rPr>
          <w:lang w:val="ru-RU"/>
        </w:rPr>
      </w:pPr>
      <w:r w:rsidRPr="00354D5D">
        <w:rPr>
          <w:lang w:val="ru-RU"/>
        </w:rPr>
        <w:t>При дистанционном визуальном осмотре тюленей и непосредственном обследовании отловленных животных больные или ослабленные особи не обнаружены.</w:t>
      </w:r>
    </w:p>
    <w:p w:rsidR="00AB14B5" w:rsidRPr="00AB14B5" w:rsidRDefault="00AB14B5" w:rsidP="00110C9D">
      <w:pPr>
        <w:keepNext/>
        <w:widowControl/>
        <w:suppressAutoHyphens w:val="0"/>
        <w:spacing w:line="360" w:lineRule="auto"/>
        <w:ind w:firstLine="709"/>
        <w:contextualSpacing/>
        <w:jc w:val="both"/>
        <w:outlineLvl w:val="2"/>
        <w:rPr>
          <w:rFonts w:eastAsia="Times New Roman" w:cs="Times New Roman"/>
          <w:iCs/>
          <w:color w:val="auto"/>
          <w:lang w:val="ru-RU" w:eastAsia="ru-RU" w:bidi="ar-SA"/>
        </w:rPr>
      </w:pPr>
      <w:bookmarkStart w:id="65" w:name="_Toc56517749"/>
      <w:r w:rsidRPr="00AB14B5">
        <w:rPr>
          <w:rFonts w:eastAsia="Times New Roman" w:cs="Times New Roman"/>
          <w:iCs/>
          <w:color w:val="auto"/>
          <w:lang w:val="ru-RU" w:eastAsia="ru-RU" w:bidi="ar-SA"/>
        </w:rPr>
        <w:t>2.1.1</w:t>
      </w:r>
      <w:r w:rsidRPr="00AB14B5">
        <w:rPr>
          <w:rFonts w:eastAsia="Times New Roman" w:cs="Times New Roman"/>
          <w:iCs/>
          <w:color w:val="auto"/>
          <w:lang w:val="ru-RU" w:eastAsia="ru-RU" w:bidi="ar-SA"/>
        </w:rPr>
        <w:tab/>
        <w:t>Носовой смыв</w:t>
      </w:r>
      <w:bookmarkEnd w:id="65"/>
    </w:p>
    <w:p w:rsidR="00AB14B5" w:rsidRPr="005D780F" w:rsidRDefault="00343384" w:rsidP="00110C9D">
      <w:pPr>
        <w:spacing w:line="360" w:lineRule="auto"/>
        <w:ind w:firstLine="709"/>
        <w:contextualSpacing/>
        <w:jc w:val="both"/>
        <w:rPr>
          <w:lang w:val="ru-RU"/>
        </w:rPr>
      </w:pPr>
      <w:r w:rsidRPr="00343384">
        <w:rPr>
          <w:lang w:val="ru-RU"/>
        </w:rPr>
        <w:t xml:space="preserve">Назальные (носовые) смывы от живых тюленей собираются с целью идентификации </w:t>
      </w:r>
      <w:r w:rsidRPr="00343384">
        <w:rPr>
          <w:lang w:val="ru-RU"/>
        </w:rPr>
        <w:lastRenderedPageBreak/>
        <w:t xml:space="preserve">возбудителей респираторных и </w:t>
      </w:r>
      <w:proofErr w:type="spellStart"/>
      <w:r w:rsidRPr="00343384">
        <w:rPr>
          <w:lang w:val="ru-RU"/>
        </w:rPr>
        <w:t>мультисистемных</w:t>
      </w:r>
      <w:proofErr w:type="spellEnd"/>
      <w:r w:rsidRPr="00343384">
        <w:rPr>
          <w:lang w:val="ru-RU"/>
        </w:rPr>
        <w:t xml:space="preserve"> вирусных инфекций животных передающиеся воздушно-капельным путем; </w:t>
      </w:r>
      <w:proofErr w:type="spellStart"/>
      <w:r w:rsidRPr="00343384">
        <w:rPr>
          <w:lang w:val="ru-RU"/>
        </w:rPr>
        <w:t>ортомиксовирусов</w:t>
      </w:r>
      <w:proofErr w:type="spellEnd"/>
      <w:r w:rsidRPr="00343384">
        <w:rPr>
          <w:lang w:val="ru-RU"/>
        </w:rPr>
        <w:t xml:space="preserve"> (гриппозные инфекций); </w:t>
      </w:r>
      <w:proofErr w:type="spellStart"/>
      <w:r w:rsidRPr="00343384">
        <w:rPr>
          <w:lang w:val="ru-RU"/>
        </w:rPr>
        <w:t>коронавирусов</w:t>
      </w:r>
      <w:proofErr w:type="spellEnd"/>
      <w:r w:rsidRPr="00343384">
        <w:rPr>
          <w:lang w:val="ru-RU"/>
        </w:rPr>
        <w:t xml:space="preserve"> (</w:t>
      </w:r>
      <w:proofErr w:type="spellStart"/>
      <w:r w:rsidRPr="00343384">
        <w:rPr>
          <w:lang w:val="ru-RU"/>
        </w:rPr>
        <w:t>коронавирус</w:t>
      </w:r>
      <w:proofErr w:type="spellEnd"/>
      <w:r w:rsidRPr="00343384">
        <w:rPr>
          <w:lang w:val="ru-RU"/>
        </w:rPr>
        <w:t xml:space="preserve"> тюленей, </w:t>
      </w:r>
      <w:proofErr w:type="spellStart"/>
      <w:r w:rsidRPr="00343384">
        <w:rPr>
          <w:lang w:val="ru-RU"/>
        </w:rPr>
        <w:t>коронавирус</w:t>
      </w:r>
      <w:proofErr w:type="spellEnd"/>
      <w:r w:rsidRPr="00343384">
        <w:rPr>
          <w:lang w:val="ru-RU"/>
        </w:rPr>
        <w:t xml:space="preserve"> собак); </w:t>
      </w:r>
      <w:proofErr w:type="spellStart"/>
      <w:r w:rsidRPr="00343384">
        <w:rPr>
          <w:lang w:val="ru-RU"/>
        </w:rPr>
        <w:t>морбилливирусов</w:t>
      </w:r>
      <w:proofErr w:type="spellEnd"/>
      <w:r w:rsidRPr="00343384">
        <w:rPr>
          <w:lang w:val="ru-RU"/>
        </w:rPr>
        <w:t xml:space="preserve"> (в том числе чумы собак и чумы тюленей); </w:t>
      </w:r>
      <w:proofErr w:type="spellStart"/>
      <w:r w:rsidRPr="00343384">
        <w:rPr>
          <w:lang w:val="ru-RU"/>
        </w:rPr>
        <w:t>герпесвирусов</w:t>
      </w:r>
      <w:proofErr w:type="spellEnd"/>
      <w:r w:rsidRPr="00343384">
        <w:rPr>
          <w:lang w:val="ru-RU"/>
        </w:rPr>
        <w:t xml:space="preserve"> (альф</w:t>
      </w:r>
      <w:proofErr w:type="gramStart"/>
      <w:r w:rsidRPr="00343384">
        <w:rPr>
          <w:lang w:val="ru-RU"/>
        </w:rPr>
        <w:t>а-</w:t>
      </w:r>
      <w:proofErr w:type="gramEnd"/>
      <w:r w:rsidRPr="00343384">
        <w:rPr>
          <w:lang w:val="ru-RU"/>
        </w:rPr>
        <w:t xml:space="preserve"> и </w:t>
      </w:r>
      <w:proofErr w:type="spellStart"/>
      <w:r w:rsidRPr="00343384">
        <w:rPr>
          <w:lang w:val="ru-RU"/>
        </w:rPr>
        <w:t>гаммагерпесвирусы</w:t>
      </w:r>
      <w:proofErr w:type="spellEnd"/>
      <w:r w:rsidRPr="00343384">
        <w:rPr>
          <w:lang w:val="ru-RU"/>
        </w:rPr>
        <w:t xml:space="preserve"> тюленей серотипов 1-7); </w:t>
      </w:r>
      <w:proofErr w:type="spellStart"/>
      <w:r w:rsidRPr="00343384">
        <w:rPr>
          <w:lang w:val="ru-RU"/>
        </w:rPr>
        <w:t>лиссавирусов</w:t>
      </w:r>
      <w:proofErr w:type="spellEnd"/>
      <w:r w:rsidRPr="00343384">
        <w:rPr>
          <w:lang w:val="ru-RU"/>
        </w:rPr>
        <w:t xml:space="preserve"> (в том числе бешенства) и ряда других</w:t>
      </w:r>
      <w:r>
        <w:rPr>
          <w:lang w:val="ru-RU"/>
        </w:rPr>
        <w:t xml:space="preserve"> патогенов организме животного. </w:t>
      </w:r>
      <w:r w:rsidR="00AB14B5" w:rsidRPr="005D780F">
        <w:rPr>
          <w:lang w:val="ru-RU"/>
        </w:rPr>
        <w:t>Отбор биоматериала выполня</w:t>
      </w:r>
      <w:r w:rsidR="00AB14B5">
        <w:rPr>
          <w:lang w:val="ru-RU"/>
        </w:rPr>
        <w:t>ли</w:t>
      </w:r>
      <w:r w:rsidR="00AB14B5" w:rsidRPr="005D780F">
        <w:rPr>
          <w:lang w:val="ru-RU"/>
        </w:rPr>
        <w:t xml:space="preserve"> при физической иммобилизации животного. Для сбора слёзной жидкости и эпителиальных клеток</w:t>
      </w:r>
      <w:r w:rsidR="00AB14B5">
        <w:rPr>
          <w:lang w:val="ru-RU"/>
        </w:rPr>
        <w:t>,</w:t>
      </w:r>
      <w:r w:rsidR="00AB14B5" w:rsidRPr="005D780F">
        <w:rPr>
          <w:lang w:val="ru-RU"/>
        </w:rPr>
        <w:t xml:space="preserve"> кончик аппликатора аккуратно прове</w:t>
      </w:r>
      <w:r w:rsidR="00AB14B5">
        <w:rPr>
          <w:lang w:val="ru-RU"/>
        </w:rPr>
        <w:t>ли</w:t>
      </w:r>
      <w:r w:rsidR="00AB14B5" w:rsidRPr="005D780F">
        <w:rPr>
          <w:lang w:val="ru-RU"/>
        </w:rPr>
        <w:t xml:space="preserve"> до 4 см в каждую ноздрю, уделяя внимание истечениям из носа. От одного животного </w:t>
      </w:r>
      <w:r w:rsidR="00AB14B5">
        <w:rPr>
          <w:lang w:val="ru-RU"/>
        </w:rPr>
        <w:t>брали два</w:t>
      </w:r>
      <w:r w:rsidR="00AB14B5" w:rsidRPr="005D780F">
        <w:rPr>
          <w:lang w:val="ru-RU"/>
        </w:rPr>
        <w:t xml:space="preserve"> </w:t>
      </w:r>
      <w:r w:rsidR="00AB14B5">
        <w:rPr>
          <w:lang w:val="ru-RU"/>
        </w:rPr>
        <w:t xml:space="preserve">носового </w:t>
      </w:r>
      <w:r w:rsidR="00AB14B5" w:rsidRPr="005D780F">
        <w:rPr>
          <w:lang w:val="ru-RU"/>
        </w:rPr>
        <w:t xml:space="preserve">смыва. </w:t>
      </w:r>
      <w:r w:rsidR="00AB14B5">
        <w:rPr>
          <w:lang w:val="ru-RU"/>
        </w:rPr>
        <w:t>А</w:t>
      </w:r>
      <w:r w:rsidR="00AB14B5" w:rsidRPr="005D780F">
        <w:rPr>
          <w:lang w:val="ru-RU"/>
        </w:rPr>
        <w:t xml:space="preserve">ппликатор </w:t>
      </w:r>
      <w:r w:rsidR="00AB14B5">
        <w:rPr>
          <w:lang w:val="ru-RU"/>
        </w:rPr>
        <w:t xml:space="preserve">с первым смывом поместили </w:t>
      </w:r>
      <w:r w:rsidR="00AB14B5" w:rsidRPr="005D780F">
        <w:rPr>
          <w:lang w:val="ru-RU"/>
        </w:rPr>
        <w:t xml:space="preserve">в </w:t>
      </w:r>
      <w:proofErr w:type="spellStart"/>
      <w:r w:rsidR="00AB14B5" w:rsidRPr="005D780F">
        <w:rPr>
          <w:lang w:val="ru-RU"/>
        </w:rPr>
        <w:t>криопробирку</w:t>
      </w:r>
      <w:proofErr w:type="spellEnd"/>
      <w:r w:rsidR="00AB14B5" w:rsidRPr="005D780F">
        <w:rPr>
          <w:lang w:val="ru-RU"/>
        </w:rPr>
        <w:t xml:space="preserve"> с вирус транспортирующей средой и отреза</w:t>
      </w:r>
      <w:r w:rsidR="00AB14B5">
        <w:rPr>
          <w:lang w:val="ru-RU"/>
        </w:rPr>
        <w:t>ли</w:t>
      </w:r>
      <w:r w:rsidR="00AB14B5" w:rsidRPr="005D780F">
        <w:rPr>
          <w:lang w:val="ru-RU"/>
        </w:rPr>
        <w:t xml:space="preserve"> стержень. </w:t>
      </w:r>
      <w:r w:rsidR="00AB14B5">
        <w:rPr>
          <w:lang w:val="ru-RU"/>
        </w:rPr>
        <w:t>Второй смыв</w:t>
      </w:r>
      <w:r w:rsidR="00AB14B5" w:rsidRPr="005D780F">
        <w:rPr>
          <w:lang w:val="ru-RU"/>
        </w:rPr>
        <w:t xml:space="preserve"> </w:t>
      </w:r>
      <w:r w:rsidR="00AB14B5">
        <w:rPr>
          <w:lang w:val="ru-RU"/>
        </w:rPr>
        <w:t>брали</w:t>
      </w:r>
      <w:r w:rsidR="00AB14B5" w:rsidRPr="005D780F">
        <w:rPr>
          <w:lang w:val="ru-RU"/>
        </w:rPr>
        <w:t xml:space="preserve"> в пробирку</w:t>
      </w:r>
      <w:r w:rsidR="00AB14B5">
        <w:rPr>
          <w:lang w:val="ru-RU"/>
        </w:rPr>
        <w:t xml:space="preserve"> с </w:t>
      </w:r>
      <w:r w:rsidR="00AB14B5" w:rsidRPr="00831C8D">
        <w:rPr>
          <w:lang w:val="ru-RU" w:eastAsia="ru-RU"/>
        </w:rPr>
        <w:t xml:space="preserve">реагентом </w:t>
      </w:r>
      <w:r w:rsidR="00AB14B5" w:rsidRPr="00263F1D">
        <w:rPr>
          <w:i/>
          <w:lang w:eastAsia="ru-RU"/>
        </w:rPr>
        <w:t>DNA</w:t>
      </w:r>
      <w:r w:rsidR="00AB14B5" w:rsidRPr="00831C8D">
        <w:rPr>
          <w:i/>
          <w:lang w:val="ru-RU" w:eastAsia="ru-RU"/>
        </w:rPr>
        <w:t>/</w:t>
      </w:r>
      <w:r w:rsidR="00AB14B5" w:rsidRPr="00263F1D">
        <w:rPr>
          <w:i/>
          <w:lang w:eastAsia="ru-RU"/>
        </w:rPr>
        <w:t>RNA</w:t>
      </w:r>
      <w:r w:rsidR="00AB14B5" w:rsidRPr="00831C8D">
        <w:rPr>
          <w:i/>
          <w:lang w:val="ru-RU" w:eastAsia="ru-RU"/>
        </w:rPr>
        <w:t xml:space="preserve"> </w:t>
      </w:r>
      <w:r w:rsidR="00AB14B5" w:rsidRPr="00976AC4">
        <w:rPr>
          <w:i/>
          <w:lang w:eastAsia="ru-RU"/>
        </w:rPr>
        <w:t>Shield</w:t>
      </w:r>
      <w:r w:rsidR="00AB14B5" w:rsidRPr="005D780F">
        <w:rPr>
          <w:lang w:val="ru-RU"/>
        </w:rPr>
        <w:t>.</w:t>
      </w:r>
    </w:p>
    <w:p w:rsidR="00AB14B5" w:rsidRPr="004660F1" w:rsidRDefault="00AB14B5" w:rsidP="00110C9D">
      <w:pPr>
        <w:keepNext/>
        <w:widowControl/>
        <w:suppressAutoHyphens w:val="0"/>
        <w:spacing w:line="360" w:lineRule="auto"/>
        <w:ind w:firstLine="709"/>
        <w:contextualSpacing/>
        <w:jc w:val="both"/>
        <w:outlineLvl w:val="2"/>
        <w:rPr>
          <w:rFonts w:eastAsia="Times New Roman" w:cs="Times New Roman"/>
          <w:iCs/>
          <w:color w:val="auto"/>
          <w:lang w:val="ru-RU" w:eastAsia="ru-RU" w:bidi="ar-SA"/>
        </w:rPr>
      </w:pPr>
      <w:bookmarkStart w:id="66" w:name="_Toc56517750"/>
      <w:r>
        <w:rPr>
          <w:rFonts w:eastAsia="Times New Roman" w:cs="Times New Roman"/>
          <w:iCs/>
          <w:color w:val="auto"/>
          <w:lang w:val="ru-RU" w:eastAsia="ru-RU" w:bidi="ar-SA"/>
        </w:rPr>
        <w:t>2.1</w:t>
      </w:r>
      <w:r w:rsidRPr="004660F1">
        <w:rPr>
          <w:rFonts w:eastAsia="Times New Roman" w:cs="Times New Roman"/>
          <w:iCs/>
          <w:color w:val="auto"/>
          <w:lang w:val="ru-RU" w:eastAsia="ru-RU" w:bidi="ar-SA"/>
        </w:rPr>
        <w:t>.</w:t>
      </w:r>
      <w:r>
        <w:rPr>
          <w:rFonts w:eastAsia="Times New Roman" w:cs="Times New Roman"/>
          <w:iCs/>
          <w:color w:val="auto"/>
          <w:lang w:val="ru-RU" w:eastAsia="ru-RU" w:bidi="ar-SA"/>
        </w:rPr>
        <w:t>2</w:t>
      </w:r>
      <w:r>
        <w:rPr>
          <w:rFonts w:eastAsia="Times New Roman" w:cs="Times New Roman"/>
          <w:iCs/>
          <w:color w:val="auto"/>
          <w:lang w:val="ru-RU" w:eastAsia="ru-RU" w:bidi="ar-SA"/>
        </w:rPr>
        <w:tab/>
        <w:t>Ротовой смыв</w:t>
      </w:r>
      <w:bookmarkEnd w:id="66"/>
    </w:p>
    <w:p w:rsidR="00343384" w:rsidRPr="00343384" w:rsidRDefault="00343384" w:rsidP="00110C9D">
      <w:pPr>
        <w:spacing w:line="360" w:lineRule="auto"/>
        <w:ind w:firstLine="709"/>
        <w:contextualSpacing/>
        <w:jc w:val="both"/>
        <w:rPr>
          <w:lang w:val="ru-RU"/>
        </w:rPr>
      </w:pPr>
      <w:r w:rsidRPr="00343384">
        <w:rPr>
          <w:lang w:val="ru-RU"/>
        </w:rPr>
        <w:t xml:space="preserve">Ротовые смывы от живых тюленей собираются с целью идентификации возбудителей респираторных, желудочно-кишечных и </w:t>
      </w:r>
      <w:proofErr w:type="spellStart"/>
      <w:r w:rsidRPr="00343384">
        <w:rPr>
          <w:lang w:val="ru-RU"/>
        </w:rPr>
        <w:t>мультисистемных</w:t>
      </w:r>
      <w:proofErr w:type="spellEnd"/>
      <w:r w:rsidRPr="00343384">
        <w:rPr>
          <w:lang w:val="ru-RU"/>
        </w:rPr>
        <w:t xml:space="preserve"> вирусных инфекций животных (аденовирусов, </w:t>
      </w:r>
      <w:proofErr w:type="spellStart"/>
      <w:r w:rsidRPr="00343384">
        <w:rPr>
          <w:lang w:val="ru-RU"/>
        </w:rPr>
        <w:t>герпесвирусов</w:t>
      </w:r>
      <w:proofErr w:type="spellEnd"/>
      <w:r w:rsidRPr="00343384">
        <w:rPr>
          <w:lang w:val="ru-RU"/>
        </w:rPr>
        <w:t xml:space="preserve">, </w:t>
      </w:r>
      <w:proofErr w:type="spellStart"/>
      <w:r w:rsidRPr="00343384">
        <w:rPr>
          <w:lang w:val="ru-RU"/>
        </w:rPr>
        <w:t>калицивирусов</w:t>
      </w:r>
      <w:proofErr w:type="spellEnd"/>
      <w:r w:rsidRPr="00343384">
        <w:rPr>
          <w:lang w:val="ru-RU"/>
        </w:rPr>
        <w:t xml:space="preserve">, </w:t>
      </w:r>
      <w:proofErr w:type="spellStart"/>
      <w:r w:rsidRPr="00343384">
        <w:rPr>
          <w:lang w:val="ru-RU"/>
        </w:rPr>
        <w:t>короновирусов</w:t>
      </w:r>
      <w:proofErr w:type="spellEnd"/>
      <w:r w:rsidRPr="00343384">
        <w:rPr>
          <w:lang w:val="ru-RU"/>
        </w:rPr>
        <w:t xml:space="preserve">, </w:t>
      </w:r>
      <w:proofErr w:type="spellStart"/>
      <w:r w:rsidRPr="00343384">
        <w:rPr>
          <w:lang w:val="ru-RU"/>
        </w:rPr>
        <w:t>лиссавирусов</w:t>
      </w:r>
      <w:proofErr w:type="spellEnd"/>
      <w:r w:rsidRPr="00343384">
        <w:rPr>
          <w:lang w:val="ru-RU"/>
        </w:rPr>
        <w:t xml:space="preserve">, </w:t>
      </w:r>
      <w:proofErr w:type="spellStart"/>
      <w:r w:rsidRPr="00343384">
        <w:rPr>
          <w:lang w:val="ru-RU"/>
        </w:rPr>
        <w:t>ортомиксовирусов</w:t>
      </w:r>
      <w:proofErr w:type="spellEnd"/>
      <w:r w:rsidRPr="00343384">
        <w:rPr>
          <w:lang w:val="ru-RU"/>
        </w:rPr>
        <w:t xml:space="preserve">, </w:t>
      </w:r>
      <w:proofErr w:type="spellStart"/>
      <w:r w:rsidRPr="00343384">
        <w:rPr>
          <w:lang w:val="ru-RU"/>
        </w:rPr>
        <w:t>парамиксов</w:t>
      </w:r>
      <w:r>
        <w:rPr>
          <w:lang w:val="ru-RU"/>
        </w:rPr>
        <w:t>ирусов</w:t>
      </w:r>
      <w:proofErr w:type="spellEnd"/>
      <w:r>
        <w:rPr>
          <w:lang w:val="ru-RU"/>
        </w:rPr>
        <w:t>) и ряда других патогенов.</w:t>
      </w:r>
    </w:p>
    <w:p w:rsidR="00AB14B5" w:rsidRPr="005D780F" w:rsidRDefault="00AB14B5" w:rsidP="00110C9D">
      <w:pPr>
        <w:spacing w:line="360" w:lineRule="auto"/>
        <w:ind w:firstLine="709"/>
        <w:contextualSpacing/>
        <w:jc w:val="both"/>
        <w:rPr>
          <w:lang w:val="ru-RU"/>
        </w:rPr>
      </w:pPr>
      <w:r w:rsidRPr="005D780F">
        <w:rPr>
          <w:lang w:val="ru-RU"/>
        </w:rPr>
        <w:t>Отбор биоматериала выполня</w:t>
      </w:r>
      <w:r>
        <w:rPr>
          <w:lang w:val="ru-RU"/>
        </w:rPr>
        <w:t>ли</w:t>
      </w:r>
      <w:r w:rsidRPr="005D780F">
        <w:rPr>
          <w:lang w:val="ru-RU"/>
        </w:rPr>
        <w:t xml:space="preserve"> при физической иммобилизации животного. Для сбора сл</w:t>
      </w:r>
      <w:r>
        <w:rPr>
          <w:lang w:val="ru-RU"/>
        </w:rPr>
        <w:t>юны</w:t>
      </w:r>
      <w:r w:rsidRPr="005D780F">
        <w:rPr>
          <w:lang w:val="ru-RU"/>
        </w:rPr>
        <w:t xml:space="preserve"> и эпителиальных клеток</w:t>
      </w:r>
      <w:r>
        <w:rPr>
          <w:lang w:val="ru-RU"/>
        </w:rPr>
        <w:t>,</w:t>
      </w:r>
      <w:r w:rsidRPr="005D780F">
        <w:rPr>
          <w:lang w:val="ru-RU"/>
        </w:rPr>
        <w:t xml:space="preserve"> впитывающим кончиком аппликатора прове</w:t>
      </w:r>
      <w:r>
        <w:rPr>
          <w:lang w:val="ru-RU"/>
        </w:rPr>
        <w:t>ли</w:t>
      </w:r>
      <w:r w:rsidRPr="005D780F">
        <w:rPr>
          <w:lang w:val="ru-RU"/>
        </w:rPr>
        <w:t xml:space="preserve"> по внутренним сторонам щек и ротоглотки, уделяя внимание секрету </w:t>
      </w:r>
      <w:proofErr w:type="spellStart"/>
      <w:r w:rsidRPr="005D780F">
        <w:rPr>
          <w:lang w:val="ru-RU"/>
        </w:rPr>
        <w:t>тонзиллы</w:t>
      </w:r>
      <w:proofErr w:type="spellEnd"/>
      <w:r w:rsidRPr="005D780F">
        <w:rPr>
          <w:lang w:val="ru-RU"/>
        </w:rPr>
        <w:t xml:space="preserve">. От одного животного </w:t>
      </w:r>
      <w:r>
        <w:rPr>
          <w:lang w:val="ru-RU"/>
        </w:rPr>
        <w:t>брали два</w:t>
      </w:r>
      <w:r w:rsidRPr="005D780F">
        <w:rPr>
          <w:lang w:val="ru-RU"/>
        </w:rPr>
        <w:t xml:space="preserve"> </w:t>
      </w:r>
      <w:r>
        <w:rPr>
          <w:lang w:val="ru-RU"/>
        </w:rPr>
        <w:t xml:space="preserve">ротового </w:t>
      </w:r>
      <w:r w:rsidRPr="005D780F">
        <w:rPr>
          <w:lang w:val="ru-RU"/>
        </w:rPr>
        <w:t xml:space="preserve">смыва. </w:t>
      </w:r>
      <w:r>
        <w:rPr>
          <w:lang w:val="ru-RU"/>
        </w:rPr>
        <w:t>Один а</w:t>
      </w:r>
      <w:r w:rsidRPr="005D780F">
        <w:rPr>
          <w:lang w:val="ru-RU"/>
        </w:rPr>
        <w:t xml:space="preserve">ппликатор </w:t>
      </w:r>
      <w:r>
        <w:rPr>
          <w:lang w:val="ru-RU"/>
        </w:rPr>
        <w:t xml:space="preserve">поместили </w:t>
      </w:r>
      <w:r w:rsidRPr="005D780F">
        <w:rPr>
          <w:lang w:val="ru-RU"/>
        </w:rPr>
        <w:t xml:space="preserve">в </w:t>
      </w:r>
      <w:proofErr w:type="spellStart"/>
      <w:r w:rsidRPr="005D780F">
        <w:rPr>
          <w:lang w:val="ru-RU"/>
        </w:rPr>
        <w:t>криопробирку</w:t>
      </w:r>
      <w:proofErr w:type="spellEnd"/>
      <w:r w:rsidRPr="005D780F">
        <w:rPr>
          <w:lang w:val="ru-RU"/>
        </w:rPr>
        <w:t xml:space="preserve"> с вирус транспортирующей средой и отреза</w:t>
      </w:r>
      <w:r>
        <w:rPr>
          <w:lang w:val="ru-RU"/>
        </w:rPr>
        <w:t>ли</w:t>
      </w:r>
      <w:r w:rsidRPr="005D780F">
        <w:rPr>
          <w:lang w:val="ru-RU"/>
        </w:rPr>
        <w:t xml:space="preserve"> стержень. </w:t>
      </w:r>
      <w:r>
        <w:rPr>
          <w:lang w:val="ru-RU"/>
        </w:rPr>
        <w:t>Второй ротовой смыв</w:t>
      </w:r>
      <w:r w:rsidRPr="005D780F">
        <w:rPr>
          <w:lang w:val="ru-RU"/>
        </w:rPr>
        <w:t xml:space="preserve"> </w:t>
      </w:r>
      <w:r>
        <w:rPr>
          <w:lang w:val="ru-RU"/>
        </w:rPr>
        <w:t>брали</w:t>
      </w:r>
      <w:r w:rsidRPr="005D780F">
        <w:rPr>
          <w:lang w:val="ru-RU"/>
        </w:rPr>
        <w:t xml:space="preserve"> в пробирку</w:t>
      </w:r>
      <w:r>
        <w:rPr>
          <w:lang w:val="ru-RU"/>
        </w:rPr>
        <w:t xml:space="preserve"> с </w:t>
      </w:r>
      <w:r w:rsidRPr="00831C8D">
        <w:rPr>
          <w:lang w:val="ru-RU" w:eastAsia="ru-RU"/>
        </w:rPr>
        <w:t xml:space="preserve">реагентом </w:t>
      </w:r>
      <w:r w:rsidRPr="00263F1D">
        <w:rPr>
          <w:i/>
          <w:lang w:eastAsia="ru-RU"/>
        </w:rPr>
        <w:t>DNA</w:t>
      </w:r>
      <w:r w:rsidRPr="00831C8D">
        <w:rPr>
          <w:i/>
          <w:lang w:val="ru-RU" w:eastAsia="ru-RU"/>
        </w:rPr>
        <w:t>/</w:t>
      </w:r>
      <w:r w:rsidRPr="00263F1D">
        <w:rPr>
          <w:i/>
          <w:lang w:eastAsia="ru-RU"/>
        </w:rPr>
        <w:t>RNA</w:t>
      </w:r>
      <w:r w:rsidRPr="00831C8D">
        <w:rPr>
          <w:i/>
          <w:lang w:val="ru-RU" w:eastAsia="ru-RU"/>
        </w:rPr>
        <w:t xml:space="preserve"> </w:t>
      </w:r>
      <w:r w:rsidRPr="00976AC4">
        <w:rPr>
          <w:i/>
          <w:lang w:eastAsia="ru-RU"/>
        </w:rPr>
        <w:t>Shield</w:t>
      </w:r>
      <w:r w:rsidRPr="005D780F">
        <w:rPr>
          <w:lang w:val="ru-RU"/>
        </w:rPr>
        <w:t>.</w:t>
      </w:r>
    </w:p>
    <w:p w:rsidR="00AB14B5" w:rsidRPr="004660F1" w:rsidRDefault="00AB14B5" w:rsidP="00110C9D">
      <w:pPr>
        <w:keepNext/>
        <w:widowControl/>
        <w:suppressAutoHyphens w:val="0"/>
        <w:spacing w:line="360" w:lineRule="auto"/>
        <w:ind w:firstLine="709"/>
        <w:contextualSpacing/>
        <w:jc w:val="both"/>
        <w:outlineLvl w:val="2"/>
        <w:rPr>
          <w:rFonts w:eastAsia="Times New Roman" w:cs="Times New Roman"/>
          <w:iCs/>
          <w:color w:val="auto"/>
          <w:lang w:val="ru-RU" w:eastAsia="ru-RU" w:bidi="ar-SA"/>
        </w:rPr>
      </w:pPr>
      <w:bookmarkStart w:id="67" w:name="_Toc56517751"/>
      <w:r>
        <w:rPr>
          <w:rFonts w:eastAsia="Times New Roman" w:cs="Times New Roman"/>
          <w:iCs/>
          <w:color w:val="auto"/>
          <w:lang w:val="ru-RU" w:eastAsia="ru-RU" w:bidi="ar-SA"/>
        </w:rPr>
        <w:t>2.1.3</w:t>
      </w:r>
      <w:r>
        <w:rPr>
          <w:rFonts w:eastAsia="Times New Roman" w:cs="Times New Roman"/>
          <w:iCs/>
          <w:color w:val="auto"/>
          <w:lang w:val="ru-RU" w:eastAsia="ru-RU" w:bidi="ar-SA"/>
        </w:rPr>
        <w:tab/>
        <w:t>Урогенитальный смыв</w:t>
      </w:r>
      <w:bookmarkEnd w:id="67"/>
    </w:p>
    <w:p w:rsidR="00343384" w:rsidRPr="00343384" w:rsidRDefault="00343384" w:rsidP="00110C9D">
      <w:pPr>
        <w:spacing w:line="360" w:lineRule="auto"/>
        <w:ind w:firstLine="709"/>
        <w:contextualSpacing/>
        <w:jc w:val="both"/>
        <w:rPr>
          <w:lang w:val="ru-RU"/>
        </w:rPr>
      </w:pPr>
      <w:r w:rsidRPr="00343384">
        <w:rPr>
          <w:lang w:val="ru-RU"/>
        </w:rPr>
        <w:t xml:space="preserve">Урогенитальные смывы от живых тюленей собираются с целью идентификации возбудителей </w:t>
      </w:r>
      <w:proofErr w:type="spellStart"/>
      <w:r w:rsidRPr="00343384">
        <w:rPr>
          <w:lang w:val="ru-RU"/>
        </w:rPr>
        <w:t>мультисистемных</w:t>
      </w:r>
      <w:proofErr w:type="spellEnd"/>
      <w:r w:rsidRPr="00343384">
        <w:rPr>
          <w:lang w:val="ru-RU"/>
        </w:rPr>
        <w:t xml:space="preserve"> вирусных инфекций животных (аденовирусов, </w:t>
      </w:r>
      <w:proofErr w:type="spellStart"/>
      <w:r w:rsidRPr="00343384">
        <w:rPr>
          <w:lang w:val="ru-RU"/>
        </w:rPr>
        <w:t>гепадновирусов</w:t>
      </w:r>
      <w:proofErr w:type="spellEnd"/>
      <w:r w:rsidRPr="00343384">
        <w:rPr>
          <w:lang w:val="ru-RU"/>
        </w:rPr>
        <w:t xml:space="preserve">, </w:t>
      </w:r>
      <w:proofErr w:type="spellStart"/>
      <w:r w:rsidRPr="00343384">
        <w:rPr>
          <w:lang w:val="ru-RU"/>
        </w:rPr>
        <w:t>герпесвирусов</w:t>
      </w:r>
      <w:proofErr w:type="spellEnd"/>
      <w:r w:rsidRPr="00343384">
        <w:rPr>
          <w:lang w:val="ru-RU"/>
        </w:rPr>
        <w:t xml:space="preserve">, </w:t>
      </w:r>
      <w:proofErr w:type="spellStart"/>
      <w:r w:rsidRPr="00343384">
        <w:rPr>
          <w:lang w:val="ru-RU"/>
        </w:rPr>
        <w:t>калицивирусов</w:t>
      </w:r>
      <w:proofErr w:type="spellEnd"/>
      <w:r w:rsidRPr="00343384">
        <w:rPr>
          <w:lang w:val="ru-RU"/>
        </w:rPr>
        <w:t xml:space="preserve">, </w:t>
      </w:r>
      <w:proofErr w:type="spellStart"/>
      <w:r w:rsidRPr="00343384">
        <w:rPr>
          <w:lang w:val="ru-RU"/>
        </w:rPr>
        <w:t>папиломавирусов</w:t>
      </w:r>
      <w:proofErr w:type="spellEnd"/>
      <w:r w:rsidRPr="00343384">
        <w:rPr>
          <w:lang w:val="ru-RU"/>
        </w:rPr>
        <w:t>) и ряда други</w:t>
      </w:r>
      <w:r>
        <w:rPr>
          <w:lang w:val="ru-RU"/>
        </w:rPr>
        <w:t>х патогенов.</w:t>
      </w:r>
    </w:p>
    <w:p w:rsidR="00AB14B5" w:rsidRPr="005D780F" w:rsidRDefault="00AB14B5" w:rsidP="00110C9D">
      <w:pPr>
        <w:spacing w:line="360" w:lineRule="auto"/>
        <w:ind w:firstLine="709"/>
        <w:contextualSpacing/>
        <w:jc w:val="both"/>
        <w:rPr>
          <w:lang w:val="ru-RU"/>
        </w:rPr>
      </w:pPr>
      <w:r w:rsidRPr="005D780F">
        <w:rPr>
          <w:lang w:val="ru-RU"/>
        </w:rPr>
        <w:t xml:space="preserve">Для сбора урогенитальной слизи и </w:t>
      </w:r>
      <w:r>
        <w:rPr>
          <w:lang w:val="ru-RU"/>
        </w:rPr>
        <w:t xml:space="preserve">эпителиальных клеток </w:t>
      </w:r>
      <w:r w:rsidRPr="005D780F">
        <w:rPr>
          <w:lang w:val="ru-RU"/>
        </w:rPr>
        <w:t>аккуратно прове</w:t>
      </w:r>
      <w:r>
        <w:rPr>
          <w:lang w:val="ru-RU"/>
        </w:rPr>
        <w:t>ли</w:t>
      </w:r>
      <w:r w:rsidRPr="005D780F">
        <w:rPr>
          <w:lang w:val="ru-RU"/>
        </w:rPr>
        <w:t xml:space="preserve"> впитывающим кончиком аппликатора по внутренним сторонам половых путей самок или препуция самцов, уделяя внимание секрету. От одного животного </w:t>
      </w:r>
      <w:r>
        <w:rPr>
          <w:lang w:val="ru-RU"/>
        </w:rPr>
        <w:t>брали два</w:t>
      </w:r>
      <w:r w:rsidRPr="005D780F">
        <w:rPr>
          <w:lang w:val="ru-RU"/>
        </w:rPr>
        <w:t xml:space="preserve"> </w:t>
      </w:r>
      <w:r>
        <w:rPr>
          <w:lang w:val="ru-RU"/>
        </w:rPr>
        <w:t xml:space="preserve">урогенитального </w:t>
      </w:r>
      <w:r w:rsidRPr="005D780F">
        <w:rPr>
          <w:lang w:val="ru-RU"/>
        </w:rPr>
        <w:t xml:space="preserve">смыва. </w:t>
      </w:r>
      <w:r>
        <w:rPr>
          <w:lang w:val="ru-RU"/>
        </w:rPr>
        <w:t xml:space="preserve">Первый смыв поместили </w:t>
      </w:r>
      <w:r w:rsidRPr="005D780F">
        <w:rPr>
          <w:lang w:val="ru-RU"/>
        </w:rPr>
        <w:t xml:space="preserve">в </w:t>
      </w:r>
      <w:proofErr w:type="spellStart"/>
      <w:r w:rsidRPr="005D780F">
        <w:rPr>
          <w:lang w:val="ru-RU"/>
        </w:rPr>
        <w:t>криопробирку</w:t>
      </w:r>
      <w:proofErr w:type="spellEnd"/>
      <w:r w:rsidRPr="005D780F">
        <w:rPr>
          <w:lang w:val="ru-RU"/>
        </w:rPr>
        <w:t xml:space="preserve"> с вирус транспортирующей средой. </w:t>
      </w:r>
      <w:r>
        <w:rPr>
          <w:lang w:val="ru-RU"/>
        </w:rPr>
        <w:t>Второй смыв</w:t>
      </w:r>
      <w:r w:rsidRPr="005D780F">
        <w:rPr>
          <w:lang w:val="ru-RU"/>
        </w:rPr>
        <w:t xml:space="preserve"> </w:t>
      </w:r>
      <w:r>
        <w:rPr>
          <w:lang w:val="ru-RU"/>
        </w:rPr>
        <w:t>брали</w:t>
      </w:r>
      <w:r w:rsidRPr="005D780F">
        <w:rPr>
          <w:lang w:val="ru-RU"/>
        </w:rPr>
        <w:t xml:space="preserve"> в пробирку</w:t>
      </w:r>
      <w:r>
        <w:rPr>
          <w:lang w:val="ru-RU"/>
        </w:rPr>
        <w:t xml:space="preserve"> с </w:t>
      </w:r>
      <w:r w:rsidRPr="00831C8D">
        <w:rPr>
          <w:lang w:val="ru-RU" w:eastAsia="ru-RU"/>
        </w:rPr>
        <w:t xml:space="preserve">реагентом </w:t>
      </w:r>
      <w:r w:rsidRPr="00263F1D">
        <w:rPr>
          <w:i/>
          <w:lang w:eastAsia="ru-RU"/>
        </w:rPr>
        <w:t>DNA</w:t>
      </w:r>
      <w:r w:rsidRPr="00831C8D">
        <w:rPr>
          <w:i/>
          <w:lang w:val="ru-RU" w:eastAsia="ru-RU"/>
        </w:rPr>
        <w:t>/</w:t>
      </w:r>
      <w:r w:rsidRPr="00263F1D">
        <w:rPr>
          <w:i/>
          <w:lang w:eastAsia="ru-RU"/>
        </w:rPr>
        <w:t>RNA</w:t>
      </w:r>
      <w:r w:rsidRPr="00831C8D">
        <w:rPr>
          <w:i/>
          <w:lang w:val="ru-RU" w:eastAsia="ru-RU"/>
        </w:rPr>
        <w:t xml:space="preserve"> </w:t>
      </w:r>
      <w:r w:rsidRPr="00976AC4">
        <w:rPr>
          <w:i/>
          <w:lang w:eastAsia="ru-RU"/>
        </w:rPr>
        <w:t>Shield</w:t>
      </w:r>
      <w:r w:rsidRPr="005D780F">
        <w:rPr>
          <w:lang w:val="ru-RU"/>
        </w:rPr>
        <w:t>.</w:t>
      </w:r>
    </w:p>
    <w:p w:rsidR="00AB14B5" w:rsidRPr="004660F1" w:rsidRDefault="00AB14B5" w:rsidP="00110C9D">
      <w:pPr>
        <w:keepNext/>
        <w:widowControl/>
        <w:suppressAutoHyphens w:val="0"/>
        <w:spacing w:line="360" w:lineRule="auto"/>
        <w:ind w:firstLine="709"/>
        <w:contextualSpacing/>
        <w:jc w:val="both"/>
        <w:outlineLvl w:val="2"/>
        <w:rPr>
          <w:rFonts w:eastAsia="Times New Roman" w:cs="Times New Roman"/>
          <w:iCs/>
          <w:color w:val="auto"/>
          <w:lang w:val="ru-RU" w:eastAsia="ru-RU" w:bidi="ar-SA"/>
        </w:rPr>
      </w:pPr>
      <w:bookmarkStart w:id="68" w:name="_Toc56517752"/>
      <w:r>
        <w:rPr>
          <w:rFonts w:eastAsia="Times New Roman" w:cs="Times New Roman"/>
          <w:iCs/>
          <w:color w:val="auto"/>
          <w:lang w:val="ru-RU" w:eastAsia="ru-RU" w:bidi="ar-SA"/>
        </w:rPr>
        <w:t>2.1.4</w:t>
      </w:r>
      <w:r>
        <w:rPr>
          <w:rFonts w:eastAsia="Times New Roman" w:cs="Times New Roman"/>
          <w:iCs/>
          <w:color w:val="auto"/>
          <w:lang w:val="ru-RU" w:eastAsia="ru-RU" w:bidi="ar-SA"/>
        </w:rPr>
        <w:tab/>
        <w:t>Ректальный смыв</w:t>
      </w:r>
      <w:bookmarkEnd w:id="68"/>
      <w:r w:rsidRPr="004660F1">
        <w:rPr>
          <w:rFonts w:eastAsia="Times New Roman" w:cs="Times New Roman"/>
          <w:iCs/>
          <w:color w:val="auto"/>
          <w:lang w:val="ru-RU" w:eastAsia="ru-RU" w:bidi="ar-SA"/>
        </w:rPr>
        <w:t xml:space="preserve"> </w:t>
      </w:r>
    </w:p>
    <w:p w:rsidR="00AB14B5" w:rsidRDefault="00343384" w:rsidP="00110C9D">
      <w:pPr>
        <w:spacing w:line="360" w:lineRule="auto"/>
        <w:ind w:firstLine="709"/>
        <w:contextualSpacing/>
        <w:jc w:val="both"/>
        <w:rPr>
          <w:lang w:val="ru-RU"/>
        </w:rPr>
      </w:pPr>
      <w:r w:rsidRPr="00343384">
        <w:rPr>
          <w:lang w:val="ru-RU"/>
        </w:rPr>
        <w:t xml:space="preserve">Ректальные смывы от живых тюленей собираются с целью идентификации возбудителей желудочно-кишечных и </w:t>
      </w:r>
      <w:proofErr w:type="spellStart"/>
      <w:r w:rsidRPr="00343384">
        <w:rPr>
          <w:lang w:val="ru-RU"/>
        </w:rPr>
        <w:t>мультисистемных</w:t>
      </w:r>
      <w:proofErr w:type="spellEnd"/>
      <w:r w:rsidRPr="00343384">
        <w:rPr>
          <w:lang w:val="ru-RU"/>
        </w:rPr>
        <w:t xml:space="preserve"> вирусных инфекций животных (аденовирусов, </w:t>
      </w:r>
      <w:proofErr w:type="spellStart"/>
      <w:r w:rsidRPr="00343384">
        <w:rPr>
          <w:lang w:val="ru-RU"/>
        </w:rPr>
        <w:t>гепадновирусов</w:t>
      </w:r>
      <w:proofErr w:type="spellEnd"/>
      <w:r w:rsidRPr="00343384">
        <w:rPr>
          <w:lang w:val="ru-RU"/>
        </w:rPr>
        <w:t xml:space="preserve">, </w:t>
      </w:r>
      <w:proofErr w:type="spellStart"/>
      <w:r w:rsidRPr="00343384">
        <w:rPr>
          <w:lang w:val="ru-RU"/>
        </w:rPr>
        <w:t>калицивирусов</w:t>
      </w:r>
      <w:proofErr w:type="spellEnd"/>
      <w:r w:rsidRPr="00343384">
        <w:rPr>
          <w:lang w:val="ru-RU"/>
        </w:rPr>
        <w:t xml:space="preserve">, </w:t>
      </w:r>
      <w:proofErr w:type="spellStart"/>
      <w:r w:rsidRPr="00343384">
        <w:rPr>
          <w:lang w:val="ru-RU"/>
        </w:rPr>
        <w:t>папиломавирусов</w:t>
      </w:r>
      <w:proofErr w:type="spellEnd"/>
      <w:r w:rsidRPr="00343384">
        <w:rPr>
          <w:lang w:val="ru-RU"/>
        </w:rPr>
        <w:t xml:space="preserve">, </w:t>
      </w:r>
      <w:proofErr w:type="spellStart"/>
      <w:r w:rsidRPr="00343384">
        <w:rPr>
          <w:lang w:val="ru-RU"/>
        </w:rPr>
        <w:t>парвовирусов</w:t>
      </w:r>
      <w:proofErr w:type="spellEnd"/>
      <w:r w:rsidRPr="00343384">
        <w:rPr>
          <w:lang w:val="ru-RU"/>
        </w:rPr>
        <w:t xml:space="preserve">) и ряда </w:t>
      </w:r>
      <w:r w:rsidRPr="00343384">
        <w:rPr>
          <w:lang w:val="ru-RU"/>
        </w:rPr>
        <w:lastRenderedPageBreak/>
        <w:t>других патогенов</w:t>
      </w:r>
      <w:r>
        <w:rPr>
          <w:lang w:val="ru-RU"/>
        </w:rPr>
        <w:t xml:space="preserve">. </w:t>
      </w:r>
      <w:r w:rsidR="00AB14B5" w:rsidRPr="005D780F">
        <w:rPr>
          <w:lang w:val="ru-RU"/>
        </w:rPr>
        <w:t>Для сбора ректальных смывов и образцов фекалий аппликатор вводи</w:t>
      </w:r>
      <w:r w:rsidR="00AB14B5">
        <w:rPr>
          <w:lang w:val="ru-RU"/>
        </w:rPr>
        <w:t>ли</w:t>
      </w:r>
      <w:r w:rsidR="00AB14B5" w:rsidRPr="005D780F">
        <w:rPr>
          <w:lang w:val="ru-RU"/>
        </w:rPr>
        <w:t xml:space="preserve"> в анальное отверстие до 5-6 см и прове</w:t>
      </w:r>
      <w:r w:rsidR="00AB14B5">
        <w:rPr>
          <w:lang w:val="ru-RU"/>
        </w:rPr>
        <w:t>ли</w:t>
      </w:r>
      <w:r w:rsidR="00AB14B5" w:rsidRPr="005D780F">
        <w:rPr>
          <w:lang w:val="ru-RU"/>
        </w:rPr>
        <w:t xml:space="preserve"> по</w:t>
      </w:r>
      <w:r w:rsidR="00AB14B5">
        <w:rPr>
          <w:lang w:val="ru-RU"/>
        </w:rPr>
        <w:t xml:space="preserve"> внутренним сторонам кишечника.</w:t>
      </w:r>
      <w:r w:rsidR="00AB14B5" w:rsidRPr="005D780F">
        <w:rPr>
          <w:lang w:val="ru-RU"/>
        </w:rPr>
        <w:t xml:space="preserve"> От одного животного </w:t>
      </w:r>
      <w:r w:rsidR="00AB14B5">
        <w:rPr>
          <w:lang w:val="ru-RU"/>
        </w:rPr>
        <w:t>брали два</w:t>
      </w:r>
      <w:r w:rsidR="00AB14B5" w:rsidRPr="005D780F">
        <w:rPr>
          <w:lang w:val="ru-RU"/>
        </w:rPr>
        <w:t xml:space="preserve"> </w:t>
      </w:r>
      <w:r w:rsidR="00AB14B5">
        <w:rPr>
          <w:lang w:val="ru-RU"/>
        </w:rPr>
        <w:t xml:space="preserve">ректального </w:t>
      </w:r>
      <w:r w:rsidR="00AB14B5" w:rsidRPr="005D780F">
        <w:rPr>
          <w:lang w:val="ru-RU"/>
        </w:rPr>
        <w:t xml:space="preserve">смыва. </w:t>
      </w:r>
      <w:r w:rsidR="00AB14B5">
        <w:rPr>
          <w:lang w:val="ru-RU"/>
        </w:rPr>
        <w:t xml:space="preserve">Первый смыв поместили </w:t>
      </w:r>
      <w:r w:rsidR="00AB14B5" w:rsidRPr="005D780F">
        <w:rPr>
          <w:lang w:val="ru-RU"/>
        </w:rPr>
        <w:t xml:space="preserve">в </w:t>
      </w:r>
      <w:proofErr w:type="spellStart"/>
      <w:r w:rsidR="00AB14B5" w:rsidRPr="005D780F">
        <w:rPr>
          <w:lang w:val="ru-RU"/>
        </w:rPr>
        <w:t>криопробирку</w:t>
      </w:r>
      <w:proofErr w:type="spellEnd"/>
      <w:r w:rsidR="00AB14B5" w:rsidRPr="005D780F">
        <w:rPr>
          <w:lang w:val="ru-RU"/>
        </w:rPr>
        <w:t xml:space="preserve"> с вирус транспортирующей средой. </w:t>
      </w:r>
      <w:r w:rsidR="00AB14B5">
        <w:rPr>
          <w:lang w:val="ru-RU"/>
        </w:rPr>
        <w:t>Второй смыв</w:t>
      </w:r>
      <w:r w:rsidR="00AB14B5" w:rsidRPr="005D780F">
        <w:rPr>
          <w:lang w:val="ru-RU"/>
        </w:rPr>
        <w:t xml:space="preserve"> </w:t>
      </w:r>
      <w:r w:rsidR="00AB14B5">
        <w:rPr>
          <w:lang w:val="ru-RU"/>
        </w:rPr>
        <w:t>брали</w:t>
      </w:r>
      <w:r w:rsidR="00AB14B5" w:rsidRPr="005D780F">
        <w:rPr>
          <w:lang w:val="ru-RU"/>
        </w:rPr>
        <w:t xml:space="preserve"> в пробирку</w:t>
      </w:r>
      <w:r w:rsidR="00AB14B5">
        <w:rPr>
          <w:lang w:val="ru-RU"/>
        </w:rPr>
        <w:t xml:space="preserve"> с </w:t>
      </w:r>
      <w:r w:rsidR="00AB14B5" w:rsidRPr="00831C8D">
        <w:rPr>
          <w:lang w:val="ru-RU" w:eastAsia="ru-RU"/>
        </w:rPr>
        <w:t xml:space="preserve">реагентом </w:t>
      </w:r>
      <w:r w:rsidR="00AB14B5" w:rsidRPr="00263F1D">
        <w:rPr>
          <w:i/>
          <w:lang w:eastAsia="ru-RU"/>
        </w:rPr>
        <w:t>DNA</w:t>
      </w:r>
      <w:r w:rsidR="00AB14B5" w:rsidRPr="00831C8D">
        <w:rPr>
          <w:i/>
          <w:lang w:val="ru-RU" w:eastAsia="ru-RU"/>
        </w:rPr>
        <w:t>/</w:t>
      </w:r>
      <w:r w:rsidR="00AB14B5" w:rsidRPr="00263F1D">
        <w:rPr>
          <w:i/>
          <w:lang w:eastAsia="ru-RU"/>
        </w:rPr>
        <w:t>RNA</w:t>
      </w:r>
      <w:r w:rsidR="00AB14B5" w:rsidRPr="00831C8D">
        <w:rPr>
          <w:i/>
          <w:lang w:val="ru-RU" w:eastAsia="ru-RU"/>
        </w:rPr>
        <w:t xml:space="preserve"> </w:t>
      </w:r>
      <w:r w:rsidR="00AB14B5" w:rsidRPr="00976AC4">
        <w:rPr>
          <w:i/>
          <w:lang w:eastAsia="ru-RU"/>
        </w:rPr>
        <w:t>Shield</w:t>
      </w:r>
      <w:r w:rsidR="00AB14B5" w:rsidRPr="005D780F">
        <w:rPr>
          <w:lang w:val="ru-RU"/>
        </w:rPr>
        <w:t>.</w:t>
      </w:r>
    </w:p>
    <w:p w:rsidR="00AB14B5" w:rsidRPr="00110C9D" w:rsidRDefault="00AB14B5" w:rsidP="00110C9D">
      <w:pPr>
        <w:keepNext/>
        <w:widowControl/>
        <w:suppressAutoHyphens w:val="0"/>
        <w:spacing w:line="360" w:lineRule="auto"/>
        <w:ind w:firstLine="709"/>
        <w:contextualSpacing/>
        <w:jc w:val="both"/>
        <w:outlineLvl w:val="2"/>
        <w:rPr>
          <w:rFonts w:eastAsia="Times New Roman" w:cs="Times New Roman"/>
          <w:b/>
          <w:iCs/>
          <w:color w:val="auto"/>
          <w:lang w:val="ru-RU" w:eastAsia="ru-RU" w:bidi="ar-SA"/>
        </w:rPr>
      </w:pPr>
      <w:bookmarkStart w:id="69" w:name="_Toc56517753"/>
      <w:r w:rsidRPr="00110C9D">
        <w:rPr>
          <w:rFonts w:eastAsia="Times New Roman" w:cs="Times New Roman"/>
          <w:b/>
          <w:iCs/>
          <w:color w:val="auto"/>
          <w:lang w:val="ru-RU" w:eastAsia="ru-RU" w:bidi="ar-SA"/>
        </w:rPr>
        <w:t>2.2 Сбор сывороток крови</w:t>
      </w:r>
      <w:bookmarkEnd w:id="69"/>
      <w:r w:rsidRPr="00110C9D">
        <w:rPr>
          <w:rFonts w:eastAsia="Times New Roman" w:cs="Times New Roman"/>
          <w:b/>
          <w:iCs/>
          <w:color w:val="auto"/>
          <w:lang w:val="ru-RU" w:eastAsia="ru-RU" w:bidi="ar-SA"/>
        </w:rPr>
        <w:t xml:space="preserve"> </w:t>
      </w:r>
    </w:p>
    <w:p w:rsidR="00AB14B5" w:rsidRPr="005D780F" w:rsidRDefault="00AB14B5" w:rsidP="00110C9D">
      <w:pPr>
        <w:spacing w:line="360" w:lineRule="auto"/>
        <w:ind w:firstLine="709"/>
        <w:contextualSpacing/>
        <w:jc w:val="both"/>
        <w:rPr>
          <w:lang w:val="ru-RU" w:eastAsia="ru-RU" w:bidi="ar-SA"/>
        </w:rPr>
      </w:pPr>
      <w:r w:rsidRPr="005D780F">
        <w:rPr>
          <w:lang w:val="ru-RU" w:eastAsia="ru-RU" w:bidi="ar-SA"/>
        </w:rPr>
        <w:t xml:space="preserve">Пробы крови для исследований брались с помощью системы </w:t>
      </w:r>
      <w:proofErr w:type="spellStart"/>
      <w:r w:rsidRPr="005D780F">
        <w:rPr>
          <w:lang w:val="ru-RU" w:eastAsia="ru-RU" w:bidi="ar-SA"/>
        </w:rPr>
        <w:t>Vacut</w:t>
      </w:r>
      <w:proofErr w:type="spellEnd"/>
      <w:r w:rsidRPr="005D780F">
        <w:rPr>
          <w:lang w:eastAsia="ru-RU" w:bidi="ar-SA"/>
        </w:rPr>
        <w:t>a</w:t>
      </w:r>
      <w:proofErr w:type="spellStart"/>
      <w:r w:rsidRPr="005D780F">
        <w:rPr>
          <w:lang w:val="ru-RU" w:eastAsia="ru-RU" w:bidi="ar-SA"/>
        </w:rPr>
        <w:t>iner</w:t>
      </w:r>
      <w:proofErr w:type="spellEnd"/>
      <w:r w:rsidRPr="005D780F">
        <w:rPr>
          <w:lang w:val="ru-RU" w:eastAsia="ru-RU" w:bidi="ar-SA"/>
        </w:rPr>
        <w:t xml:space="preserve"> из </w:t>
      </w:r>
      <w:proofErr w:type="spellStart"/>
      <w:r w:rsidRPr="005D780F">
        <w:rPr>
          <w:lang w:val="ru-RU" w:eastAsia="ru-RU" w:bidi="ar-SA"/>
        </w:rPr>
        <w:t>эпидурального</w:t>
      </w:r>
      <w:proofErr w:type="spellEnd"/>
      <w:r w:rsidRPr="005D780F">
        <w:rPr>
          <w:lang w:val="ru-RU" w:eastAsia="ru-RU" w:bidi="ar-SA"/>
        </w:rPr>
        <w:t xml:space="preserve"> венозного синуса </w:t>
      </w:r>
      <w:proofErr w:type="spellStart"/>
      <w:r w:rsidRPr="005D780F">
        <w:rPr>
          <w:lang w:val="ru-RU" w:eastAsia="ru-RU" w:bidi="ar-SA"/>
        </w:rPr>
        <w:t>спиномозгового</w:t>
      </w:r>
      <w:proofErr w:type="spellEnd"/>
      <w:r w:rsidRPr="005D780F">
        <w:rPr>
          <w:lang w:val="ru-RU" w:eastAsia="ru-RU" w:bidi="ar-SA"/>
        </w:rPr>
        <w:t xml:space="preserve"> канала от клинически здоровых животных. Сыворотки крови хранили при -20°С.</w:t>
      </w:r>
    </w:p>
    <w:p w:rsidR="00AB14B5" w:rsidRPr="00110C9D" w:rsidRDefault="00AB14B5" w:rsidP="00110C9D">
      <w:pPr>
        <w:keepNext/>
        <w:widowControl/>
        <w:suppressAutoHyphens w:val="0"/>
        <w:spacing w:line="360" w:lineRule="auto"/>
        <w:ind w:firstLine="709"/>
        <w:contextualSpacing/>
        <w:jc w:val="both"/>
        <w:outlineLvl w:val="2"/>
        <w:rPr>
          <w:rFonts w:eastAsia="Times New Roman" w:cs="Times New Roman"/>
          <w:b/>
          <w:iCs/>
          <w:color w:val="auto"/>
          <w:lang w:val="ru-RU" w:eastAsia="ru-RU" w:bidi="ar-SA"/>
        </w:rPr>
      </w:pPr>
      <w:bookmarkStart w:id="70" w:name="_Toc56517754"/>
      <w:r w:rsidRPr="00110C9D">
        <w:rPr>
          <w:rFonts w:eastAsia="Times New Roman" w:cs="Times New Roman"/>
          <w:b/>
          <w:iCs/>
          <w:color w:val="auto"/>
          <w:lang w:val="ru-RU" w:eastAsia="ru-RU" w:bidi="ar-SA"/>
        </w:rPr>
        <w:t>2.3 Характеристика собранных материалов</w:t>
      </w:r>
      <w:bookmarkEnd w:id="70"/>
      <w:r w:rsidRPr="00110C9D">
        <w:rPr>
          <w:rFonts w:eastAsia="Times New Roman" w:cs="Times New Roman"/>
          <w:b/>
          <w:iCs/>
          <w:color w:val="auto"/>
          <w:lang w:val="ru-RU" w:eastAsia="ru-RU" w:bidi="ar-SA"/>
        </w:rPr>
        <w:t xml:space="preserve"> </w:t>
      </w:r>
    </w:p>
    <w:p w:rsidR="00354D5D" w:rsidRPr="00354D5D" w:rsidRDefault="00103ECB" w:rsidP="00110C9D">
      <w:pPr>
        <w:spacing w:line="360" w:lineRule="auto"/>
        <w:ind w:firstLine="709"/>
        <w:contextualSpacing/>
        <w:jc w:val="both"/>
        <w:rPr>
          <w:color w:val="auto"/>
          <w:lang w:val="ru-RU"/>
        </w:rPr>
      </w:pPr>
      <w:r>
        <w:rPr>
          <w:lang w:val="ru-RU"/>
        </w:rPr>
        <w:t xml:space="preserve">В </w:t>
      </w:r>
      <w:r w:rsidR="004A4B3D">
        <w:rPr>
          <w:lang w:val="ru-RU"/>
        </w:rPr>
        <w:t>2020 гг. д</w:t>
      </w:r>
      <w:r w:rsidR="00354D5D" w:rsidRPr="00354D5D">
        <w:rPr>
          <w:lang w:val="ru-RU"/>
        </w:rPr>
        <w:t xml:space="preserve">ля вирусологических, </w:t>
      </w:r>
      <w:proofErr w:type="spellStart"/>
      <w:r w:rsidR="00354D5D" w:rsidRPr="00354D5D">
        <w:rPr>
          <w:lang w:val="ru-RU"/>
        </w:rPr>
        <w:t>виромных</w:t>
      </w:r>
      <w:proofErr w:type="spellEnd"/>
      <w:r w:rsidR="00354D5D" w:rsidRPr="00354D5D">
        <w:rPr>
          <w:lang w:val="ru-RU"/>
        </w:rPr>
        <w:t xml:space="preserve"> и </w:t>
      </w:r>
      <w:proofErr w:type="spellStart"/>
      <w:r w:rsidR="00367520">
        <w:rPr>
          <w:lang w:val="ru-RU"/>
        </w:rPr>
        <w:t>метагеномных</w:t>
      </w:r>
      <w:proofErr w:type="spellEnd"/>
      <w:r w:rsidR="00354D5D" w:rsidRPr="00354D5D">
        <w:rPr>
          <w:lang w:val="ru-RU"/>
        </w:rPr>
        <w:t xml:space="preserve"> исследований был</w:t>
      </w:r>
      <w:r w:rsidR="00354D5D" w:rsidRPr="00354D5D">
        <w:rPr>
          <w:lang w:val="kk-KZ"/>
        </w:rPr>
        <w:t>о</w:t>
      </w:r>
      <w:r w:rsidR="00354D5D" w:rsidRPr="00354D5D">
        <w:rPr>
          <w:lang w:val="ru-RU"/>
        </w:rPr>
        <w:t xml:space="preserve"> получено </w:t>
      </w:r>
      <w:r w:rsidR="00DF4A9B">
        <w:rPr>
          <w:color w:val="auto"/>
          <w:lang w:val="ru-RU"/>
        </w:rPr>
        <w:t>79</w:t>
      </w:r>
      <w:r w:rsidR="00354D5D" w:rsidRPr="00725E45">
        <w:rPr>
          <w:color w:val="auto"/>
          <w:lang w:val="ru-RU"/>
        </w:rPr>
        <w:t xml:space="preserve"> </w:t>
      </w:r>
      <w:r w:rsidR="00354D5D" w:rsidRPr="00354D5D">
        <w:rPr>
          <w:lang w:val="ru-RU"/>
        </w:rPr>
        <w:t xml:space="preserve">клинических образцов </w:t>
      </w:r>
      <w:r w:rsidR="00725E45">
        <w:rPr>
          <w:lang w:val="ru-RU"/>
        </w:rPr>
        <w:t xml:space="preserve">и </w:t>
      </w:r>
      <w:r w:rsidR="00DF4A9B" w:rsidRPr="00DF4A9B">
        <w:rPr>
          <w:lang w:val="ru-RU"/>
        </w:rPr>
        <w:t>пять секционных материалов от 21 тюленя (20</w:t>
      </w:r>
      <w:r w:rsidR="00DF4A9B">
        <w:rPr>
          <w:lang w:val="ru-RU"/>
        </w:rPr>
        <w:t xml:space="preserve"> живых и один мертвый)</w:t>
      </w:r>
      <w:r w:rsidR="00F57522">
        <w:rPr>
          <w:lang w:val="ru-RU"/>
        </w:rPr>
        <w:t xml:space="preserve">. </w:t>
      </w:r>
      <w:r w:rsidR="00F57522" w:rsidRPr="00F57522">
        <w:rPr>
          <w:lang w:val="ru-RU"/>
        </w:rPr>
        <w:t>Характеристика биологического материала, соб</w:t>
      </w:r>
      <w:r w:rsidR="00F57522">
        <w:rPr>
          <w:lang w:val="ru-RU"/>
        </w:rPr>
        <w:t>ранного от каспийских тюленей приведен</w:t>
      </w:r>
      <w:r w:rsidR="00EC2A95">
        <w:rPr>
          <w:lang w:val="ru-RU"/>
        </w:rPr>
        <w:t>а</w:t>
      </w:r>
      <w:r w:rsidR="00F57522">
        <w:rPr>
          <w:lang w:val="ru-RU"/>
        </w:rPr>
        <w:t xml:space="preserve"> в таблице 1</w:t>
      </w:r>
      <w:r w:rsidR="00354D5D" w:rsidRPr="00354D5D">
        <w:rPr>
          <w:lang w:val="ru-RU"/>
        </w:rPr>
        <w:t>.</w:t>
      </w:r>
    </w:p>
    <w:p w:rsidR="00354D5D" w:rsidRPr="00354D5D" w:rsidRDefault="00354D5D" w:rsidP="00354D5D">
      <w:pPr>
        <w:spacing w:line="360" w:lineRule="auto"/>
        <w:jc w:val="both"/>
        <w:rPr>
          <w:rFonts w:eastAsia="Batang" w:cs="Times New Roman"/>
          <w:lang w:val="ru-RU"/>
        </w:rPr>
      </w:pPr>
    </w:p>
    <w:p w:rsidR="00354D5D" w:rsidRPr="00354D5D" w:rsidRDefault="00367520" w:rsidP="00110C9D">
      <w:pPr>
        <w:contextualSpacing/>
        <w:jc w:val="both"/>
        <w:rPr>
          <w:rFonts w:eastAsia="Batang" w:cs="Times New Roman"/>
          <w:lang w:val="ru-RU"/>
        </w:rPr>
      </w:pPr>
      <w:r>
        <w:rPr>
          <w:rFonts w:eastAsia="Batang" w:cs="Times New Roman"/>
          <w:lang w:val="ru-RU"/>
        </w:rPr>
        <w:t>Таблица</w:t>
      </w:r>
      <w:r w:rsidR="00354D5D" w:rsidRPr="00354D5D">
        <w:rPr>
          <w:rFonts w:eastAsia="Batang" w:cs="Times New Roman"/>
          <w:lang w:val="ru-RU"/>
        </w:rPr>
        <w:t xml:space="preserve"> </w:t>
      </w:r>
      <w:r w:rsidR="001746B7">
        <w:rPr>
          <w:rFonts w:eastAsia="Batang" w:cs="Times New Roman"/>
          <w:lang w:val="ru-RU"/>
        </w:rPr>
        <w:t xml:space="preserve">1 </w:t>
      </w:r>
      <w:r w:rsidR="00110C9D">
        <w:rPr>
          <w:rFonts w:eastAsia="Batang" w:cs="Times New Roman"/>
          <w:lang w:val="ru-RU"/>
        </w:rPr>
        <w:t>–</w:t>
      </w:r>
      <w:r w:rsidR="00354D5D" w:rsidRPr="00354D5D">
        <w:rPr>
          <w:rFonts w:eastAsia="Batang" w:cs="Times New Roman"/>
          <w:lang w:val="ru-RU"/>
        </w:rPr>
        <w:t xml:space="preserve"> Характеристика биологического материала, собранн</w:t>
      </w:r>
      <w:r w:rsidR="00C02086">
        <w:rPr>
          <w:rFonts w:eastAsia="Batang" w:cs="Times New Roman"/>
          <w:lang w:val="ru-RU"/>
        </w:rPr>
        <w:t xml:space="preserve">ого от каспийских тюленей в </w:t>
      </w:r>
      <w:r w:rsidR="00354D5D">
        <w:rPr>
          <w:rFonts w:eastAsia="Batang" w:cs="Times New Roman"/>
          <w:lang w:val="ru-RU"/>
        </w:rPr>
        <w:t>2020</w:t>
      </w:r>
      <w:r w:rsidR="00354D5D" w:rsidRPr="00354D5D">
        <w:rPr>
          <w:rFonts w:eastAsia="Batang" w:cs="Times New Roman"/>
          <w:lang w:val="ru-RU"/>
        </w:rPr>
        <w:t xml:space="preserve"> г.</w:t>
      </w:r>
    </w:p>
    <w:tbl>
      <w:tblPr>
        <w:tblW w:w="9726" w:type="dxa"/>
        <w:jc w:val="center"/>
        <w:tblLayout w:type="fixed"/>
        <w:tblCellMar>
          <w:left w:w="0" w:type="dxa"/>
          <w:right w:w="0" w:type="dxa"/>
        </w:tblCellMar>
        <w:tblLook w:val="0600" w:firstRow="0" w:lastRow="0" w:firstColumn="0" w:lastColumn="0" w:noHBand="1" w:noVBand="1"/>
      </w:tblPr>
      <w:tblGrid>
        <w:gridCol w:w="937"/>
        <w:gridCol w:w="1108"/>
        <w:gridCol w:w="1118"/>
        <w:gridCol w:w="992"/>
        <w:gridCol w:w="866"/>
        <w:gridCol w:w="864"/>
        <w:gridCol w:w="864"/>
        <w:gridCol w:w="950"/>
        <w:gridCol w:w="992"/>
        <w:gridCol w:w="1035"/>
      </w:tblGrid>
      <w:tr w:rsidR="00354D5D" w:rsidRPr="00354D5D" w:rsidTr="001746B7">
        <w:trPr>
          <w:trHeight w:val="220"/>
          <w:jc w:val="center"/>
        </w:trPr>
        <w:tc>
          <w:tcPr>
            <w:tcW w:w="937"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hideMark/>
          </w:tcPr>
          <w:p w:rsidR="00354D5D" w:rsidRPr="001746B7" w:rsidRDefault="00354D5D" w:rsidP="00110C9D">
            <w:pPr>
              <w:tabs>
                <w:tab w:val="left" w:pos="2105"/>
              </w:tabs>
              <w:jc w:val="center"/>
              <w:rPr>
                <w:rFonts w:eastAsia="Times New Roman" w:cs="Times New Roman"/>
                <w:spacing w:val="-4"/>
                <w:sz w:val="18"/>
                <w:szCs w:val="18"/>
                <w:lang w:eastAsia="ru-RU"/>
              </w:rPr>
            </w:pPr>
            <w:r w:rsidRPr="001746B7">
              <w:rPr>
                <w:rFonts w:eastAsia="Times New Roman" w:cs="Times New Roman"/>
                <w:spacing w:val="-4"/>
                <w:sz w:val="18"/>
                <w:szCs w:val="18"/>
                <w:lang w:val="ru-RU" w:eastAsia="ru-RU"/>
              </w:rPr>
              <w:t>Время</w:t>
            </w:r>
            <w:r w:rsidRPr="001746B7">
              <w:rPr>
                <w:rFonts w:eastAsia="Times New Roman" w:cs="Times New Roman"/>
                <w:spacing w:val="-4"/>
                <w:sz w:val="18"/>
                <w:szCs w:val="18"/>
                <w:lang w:eastAsia="ru-RU"/>
              </w:rPr>
              <w:t xml:space="preserve"> </w:t>
            </w:r>
            <w:proofErr w:type="spellStart"/>
            <w:r w:rsidRPr="001746B7">
              <w:rPr>
                <w:rFonts w:eastAsia="Times New Roman" w:cs="Times New Roman"/>
                <w:spacing w:val="-4"/>
                <w:sz w:val="18"/>
                <w:szCs w:val="18"/>
                <w:lang w:eastAsia="ru-RU"/>
              </w:rPr>
              <w:t>сбора</w:t>
            </w:r>
            <w:proofErr w:type="spellEnd"/>
          </w:p>
        </w:tc>
        <w:tc>
          <w:tcPr>
            <w:tcW w:w="1108"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hideMark/>
          </w:tcPr>
          <w:p w:rsidR="00354D5D" w:rsidRPr="001746B7" w:rsidRDefault="00354D5D" w:rsidP="00110C9D">
            <w:pPr>
              <w:tabs>
                <w:tab w:val="left" w:pos="2105"/>
              </w:tabs>
              <w:jc w:val="center"/>
              <w:rPr>
                <w:rFonts w:eastAsia="Times New Roman" w:cs="Times New Roman"/>
                <w:spacing w:val="-4"/>
                <w:sz w:val="18"/>
                <w:szCs w:val="18"/>
                <w:lang w:eastAsia="ru-RU"/>
              </w:rPr>
            </w:pPr>
            <w:proofErr w:type="spellStart"/>
            <w:r w:rsidRPr="001746B7">
              <w:rPr>
                <w:rFonts w:eastAsia="Times New Roman" w:cs="Times New Roman"/>
                <w:spacing w:val="-4"/>
                <w:sz w:val="18"/>
                <w:szCs w:val="18"/>
                <w:lang w:eastAsia="ru-RU"/>
              </w:rPr>
              <w:t>Место</w:t>
            </w:r>
            <w:proofErr w:type="spellEnd"/>
            <w:r w:rsidRPr="001746B7">
              <w:rPr>
                <w:rFonts w:eastAsia="Times New Roman" w:cs="Times New Roman"/>
                <w:spacing w:val="-4"/>
                <w:sz w:val="18"/>
                <w:szCs w:val="18"/>
                <w:lang w:eastAsia="ru-RU"/>
              </w:rPr>
              <w:t xml:space="preserve"> </w:t>
            </w:r>
            <w:proofErr w:type="spellStart"/>
            <w:r w:rsidRPr="001746B7">
              <w:rPr>
                <w:rFonts w:eastAsia="Times New Roman" w:cs="Times New Roman"/>
                <w:spacing w:val="-4"/>
                <w:sz w:val="18"/>
                <w:szCs w:val="18"/>
                <w:lang w:eastAsia="ru-RU"/>
              </w:rPr>
              <w:t>сбора</w:t>
            </w:r>
            <w:proofErr w:type="spellEnd"/>
          </w:p>
        </w:tc>
        <w:tc>
          <w:tcPr>
            <w:tcW w:w="1118"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hideMark/>
          </w:tcPr>
          <w:p w:rsidR="00354D5D" w:rsidRPr="001746B7" w:rsidRDefault="001746B7" w:rsidP="00110C9D">
            <w:pPr>
              <w:tabs>
                <w:tab w:val="left" w:pos="2105"/>
              </w:tabs>
              <w:jc w:val="center"/>
              <w:rPr>
                <w:rFonts w:eastAsia="Times New Roman" w:cs="Times New Roman"/>
                <w:spacing w:val="-4"/>
                <w:sz w:val="18"/>
                <w:szCs w:val="18"/>
                <w:lang w:eastAsia="ru-RU"/>
              </w:rPr>
            </w:pPr>
            <w:proofErr w:type="spellStart"/>
            <w:r w:rsidRPr="001746B7">
              <w:rPr>
                <w:rFonts w:eastAsia="Times New Roman" w:cs="Times New Roman"/>
                <w:spacing w:val="-4"/>
                <w:sz w:val="18"/>
                <w:szCs w:val="18"/>
                <w:lang w:eastAsia="ru-RU"/>
              </w:rPr>
              <w:t>Кол</w:t>
            </w:r>
            <w:proofErr w:type="spellEnd"/>
            <w:r w:rsidRPr="001746B7">
              <w:rPr>
                <w:rFonts w:eastAsia="Times New Roman" w:cs="Times New Roman"/>
                <w:spacing w:val="-4"/>
                <w:sz w:val="18"/>
                <w:szCs w:val="18"/>
                <w:lang w:val="ru-RU" w:eastAsia="ru-RU"/>
              </w:rPr>
              <w:t>-</w:t>
            </w:r>
            <w:proofErr w:type="spellStart"/>
            <w:r w:rsidR="00354D5D" w:rsidRPr="001746B7">
              <w:rPr>
                <w:rFonts w:eastAsia="Times New Roman" w:cs="Times New Roman"/>
                <w:spacing w:val="-4"/>
                <w:sz w:val="18"/>
                <w:szCs w:val="18"/>
                <w:lang w:eastAsia="ru-RU"/>
              </w:rPr>
              <w:t>во</w:t>
            </w:r>
            <w:proofErr w:type="spellEnd"/>
            <w:r w:rsidR="00354D5D" w:rsidRPr="001746B7">
              <w:rPr>
                <w:rFonts w:eastAsia="Times New Roman" w:cs="Times New Roman"/>
                <w:spacing w:val="-4"/>
                <w:sz w:val="18"/>
                <w:szCs w:val="18"/>
                <w:lang w:eastAsia="ru-RU"/>
              </w:rPr>
              <w:t xml:space="preserve"> </w:t>
            </w:r>
            <w:proofErr w:type="spellStart"/>
            <w:r w:rsidR="00354D5D" w:rsidRPr="001746B7">
              <w:rPr>
                <w:rFonts w:eastAsia="Times New Roman" w:cs="Times New Roman"/>
                <w:spacing w:val="-4"/>
                <w:sz w:val="18"/>
                <w:szCs w:val="18"/>
                <w:lang w:eastAsia="ru-RU"/>
              </w:rPr>
              <w:t>животных</w:t>
            </w:r>
            <w:proofErr w:type="spellEnd"/>
          </w:p>
        </w:tc>
        <w:tc>
          <w:tcPr>
            <w:tcW w:w="6563"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354D5D" w:rsidRPr="001746B7" w:rsidRDefault="00354D5D" w:rsidP="00110C9D">
            <w:pPr>
              <w:tabs>
                <w:tab w:val="left" w:pos="2105"/>
              </w:tabs>
              <w:jc w:val="center"/>
              <w:rPr>
                <w:rFonts w:eastAsia="Times New Roman" w:cs="Times New Roman"/>
                <w:spacing w:val="-4"/>
                <w:sz w:val="18"/>
                <w:szCs w:val="18"/>
                <w:lang w:eastAsia="ru-RU"/>
              </w:rPr>
            </w:pPr>
            <w:proofErr w:type="spellStart"/>
            <w:r w:rsidRPr="001746B7">
              <w:rPr>
                <w:rFonts w:eastAsia="Times New Roman" w:cs="Times New Roman"/>
                <w:spacing w:val="-4"/>
                <w:sz w:val="18"/>
                <w:szCs w:val="18"/>
                <w:lang w:eastAsia="ru-RU"/>
              </w:rPr>
              <w:t>Вид</w:t>
            </w:r>
            <w:proofErr w:type="spellEnd"/>
            <w:r w:rsidRPr="001746B7">
              <w:rPr>
                <w:rFonts w:eastAsia="Times New Roman" w:cs="Times New Roman"/>
                <w:spacing w:val="-4"/>
                <w:sz w:val="18"/>
                <w:szCs w:val="18"/>
                <w:lang w:eastAsia="ru-RU"/>
              </w:rPr>
              <w:t xml:space="preserve"> </w:t>
            </w:r>
            <w:proofErr w:type="spellStart"/>
            <w:r w:rsidRPr="001746B7">
              <w:rPr>
                <w:rFonts w:eastAsia="Times New Roman" w:cs="Times New Roman"/>
                <w:spacing w:val="-4"/>
                <w:sz w:val="18"/>
                <w:szCs w:val="18"/>
                <w:lang w:eastAsia="ru-RU"/>
              </w:rPr>
              <w:t>материала</w:t>
            </w:r>
            <w:proofErr w:type="spellEnd"/>
            <w:r w:rsidRPr="001746B7">
              <w:rPr>
                <w:rFonts w:eastAsia="Times New Roman" w:cs="Times New Roman"/>
                <w:spacing w:val="-4"/>
                <w:sz w:val="18"/>
                <w:szCs w:val="18"/>
                <w:lang w:eastAsia="ru-RU"/>
              </w:rPr>
              <w:t>/</w:t>
            </w:r>
            <w:proofErr w:type="spellStart"/>
            <w:r w:rsidRPr="001746B7">
              <w:rPr>
                <w:rFonts w:eastAsia="Times New Roman" w:cs="Times New Roman"/>
                <w:spacing w:val="-4"/>
                <w:sz w:val="18"/>
                <w:szCs w:val="18"/>
                <w:lang w:eastAsia="ru-RU"/>
              </w:rPr>
              <w:t>количество</w:t>
            </w:r>
            <w:proofErr w:type="spellEnd"/>
            <w:r w:rsidRPr="001746B7">
              <w:rPr>
                <w:rFonts w:eastAsia="Times New Roman" w:cs="Times New Roman"/>
                <w:spacing w:val="-4"/>
                <w:sz w:val="18"/>
                <w:szCs w:val="18"/>
                <w:lang w:eastAsia="ru-RU"/>
              </w:rPr>
              <w:t xml:space="preserve"> </w:t>
            </w:r>
            <w:proofErr w:type="spellStart"/>
            <w:r w:rsidRPr="001746B7">
              <w:rPr>
                <w:rFonts w:eastAsia="Times New Roman" w:cs="Times New Roman"/>
                <w:spacing w:val="-4"/>
                <w:sz w:val="18"/>
                <w:szCs w:val="18"/>
                <w:lang w:eastAsia="ru-RU"/>
              </w:rPr>
              <w:t>биопроб</w:t>
            </w:r>
            <w:proofErr w:type="spellEnd"/>
          </w:p>
        </w:tc>
      </w:tr>
      <w:tr w:rsidR="007852D6" w:rsidRPr="00354D5D" w:rsidTr="002337E6">
        <w:trPr>
          <w:trHeight w:val="170"/>
          <w:jc w:val="center"/>
        </w:trPr>
        <w:tc>
          <w:tcPr>
            <w:tcW w:w="937" w:type="dxa"/>
            <w:vMerge/>
            <w:tcBorders>
              <w:left w:val="single" w:sz="8" w:space="0" w:color="000000"/>
              <w:right w:val="single" w:sz="8" w:space="0" w:color="000000"/>
            </w:tcBorders>
            <w:vAlign w:val="center"/>
            <w:hideMark/>
          </w:tcPr>
          <w:p w:rsidR="007852D6" w:rsidRPr="001746B7" w:rsidRDefault="007852D6" w:rsidP="00110C9D">
            <w:pPr>
              <w:tabs>
                <w:tab w:val="left" w:pos="2105"/>
              </w:tabs>
              <w:jc w:val="center"/>
              <w:rPr>
                <w:rFonts w:eastAsia="Times New Roman" w:cs="Times New Roman"/>
                <w:spacing w:val="-4"/>
                <w:sz w:val="18"/>
                <w:szCs w:val="18"/>
                <w:lang w:eastAsia="ru-RU"/>
              </w:rPr>
            </w:pPr>
          </w:p>
        </w:tc>
        <w:tc>
          <w:tcPr>
            <w:tcW w:w="1108" w:type="dxa"/>
            <w:vMerge/>
            <w:tcBorders>
              <w:left w:val="single" w:sz="8" w:space="0" w:color="000000"/>
              <w:right w:val="single" w:sz="8" w:space="0" w:color="000000"/>
            </w:tcBorders>
            <w:vAlign w:val="center"/>
            <w:hideMark/>
          </w:tcPr>
          <w:p w:rsidR="007852D6" w:rsidRPr="001746B7" w:rsidRDefault="007852D6" w:rsidP="00110C9D">
            <w:pPr>
              <w:tabs>
                <w:tab w:val="left" w:pos="2105"/>
              </w:tabs>
              <w:jc w:val="center"/>
              <w:rPr>
                <w:rFonts w:eastAsia="Times New Roman" w:cs="Times New Roman"/>
                <w:spacing w:val="-4"/>
                <w:sz w:val="18"/>
                <w:szCs w:val="18"/>
                <w:lang w:eastAsia="ru-RU"/>
              </w:rPr>
            </w:pPr>
          </w:p>
        </w:tc>
        <w:tc>
          <w:tcPr>
            <w:tcW w:w="1118" w:type="dxa"/>
            <w:vMerge/>
            <w:tcBorders>
              <w:left w:val="single" w:sz="8" w:space="0" w:color="000000"/>
              <w:right w:val="single" w:sz="8" w:space="0" w:color="000000"/>
            </w:tcBorders>
            <w:vAlign w:val="center"/>
            <w:hideMark/>
          </w:tcPr>
          <w:p w:rsidR="007852D6" w:rsidRPr="001746B7" w:rsidRDefault="007852D6" w:rsidP="00110C9D">
            <w:pPr>
              <w:tabs>
                <w:tab w:val="left" w:pos="2105"/>
              </w:tabs>
              <w:jc w:val="center"/>
              <w:rPr>
                <w:rFonts w:eastAsia="Times New Roman" w:cs="Times New Roman"/>
                <w:spacing w:val="-4"/>
                <w:sz w:val="18"/>
                <w:szCs w:val="18"/>
                <w:lang w:eastAsia="ru-RU"/>
              </w:rPr>
            </w:pPr>
          </w:p>
        </w:tc>
        <w:tc>
          <w:tcPr>
            <w:tcW w:w="3586" w:type="dxa"/>
            <w:gridSpan w:val="4"/>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tcPr>
          <w:p w:rsidR="007852D6" w:rsidRPr="001746B7" w:rsidRDefault="007852D6" w:rsidP="00110C9D">
            <w:pPr>
              <w:tabs>
                <w:tab w:val="left" w:pos="2105"/>
              </w:tabs>
              <w:jc w:val="center"/>
              <w:rPr>
                <w:rFonts w:eastAsia="Times New Roman" w:cs="Times New Roman"/>
                <w:spacing w:val="-4"/>
                <w:sz w:val="18"/>
                <w:szCs w:val="18"/>
                <w:lang w:eastAsia="ru-RU"/>
              </w:rPr>
            </w:pPr>
            <w:proofErr w:type="spellStart"/>
            <w:r w:rsidRPr="001746B7">
              <w:rPr>
                <w:rFonts w:eastAsia="Times New Roman" w:cs="Times New Roman"/>
                <w:spacing w:val="-4"/>
                <w:sz w:val="18"/>
                <w:szCs w:val="18"/>
                <w:lang w:eastAsia="ru-RU"/>
              </w:rPr>
              <w:t>Смыв</w:t>
            </w:r>
            <w:proofErr w:type="spellEnd"/>
            <w:r w:rsidRPr="001746B7">
              <w:rPr>
                <w:rFonts w:eastAsia="Times New Roman" w:cs="Times New Roman"/>
                <w:spacing w:val="-4"/>
                <w:sz w:val="18"/>
                <w:szCs w:val="18"/>
                <w:lang w:eastAsia="ru-RU"/>
              </w:rPr>
              <w:t>:</w:t>
            </w:r>
          </w:p>
        </w:tc>
        <w:tc>
          <w:tcPr>
            <w:tcW w:w="950" w:type="dxa"/>
            <w:vMerge w:val="restart"/>
            <w:tcBorders>
              <w:top w:val="single" w:sz="8" w:space="0" w:color="000000"/>
              <w:left w:val="single" w:sz="8" w:space="0" w:color="000000"/>
              <w:right w:val="single" w:sz="4" w:space="0" w:color="auto"/>
            </w:tcBorders>
            <w:shd w:val="clear" w:color="auto" w:fill="auto"/>
            <w:tcMar>
              <w:top w:w="15" w:type="dxa"/>
              <w:left w:w="108" w:type="dxa"/>
              <w:bottom w:w="0" w:type="dxa"/>
              <w:right w:w="108" w:type="dxa"/>
            </w:tcMar>
            <w:vAlign w:val="center"/>
            <w:hideMark/>
          </w:tcPr>
          <w:p w:rsidR="007852D6" w:rsidRPr="001746B7" w:rsidRDefault="007852D6"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Фекалий</w:t>
            </w:r>
          </w:p>
        </w:tc>
        <w:tc>
          <w:tcPr>
            <w:tcW w:w="992" w:type="dxa"/>
            <w:vMerge w:val="restart"/>
            <w:tcBorders>
              <w:top w:val="single" w:sz="8" w:space="0" w:color="000000"/>
              <w:left w:val="single" w:sz="4" w:space="0" w:color="auto"/>
              <w:right w:val="single" w:sz="8" w:space="0" w:color="000000"/>
            </w:tcBorders>
            <w:shd w:val="clear" w:color="auto" w:fill="auto"/>
            <w:vAlign w:val="center"/>
          </w:tcPr>
          <w:p w:rsidR="007852D6" w:rsidRPr="001746B7" w:rsidRDefault="007852D6"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Секционные материалы</w:t>
            </w:r>
          </w:p>
        </w:tc>
        <w:tc>
          <w:tcPr>
            <w:tcW w:w="1035"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hideMark/>
          </w:tcPr>
          <w:p w:rsidR="007852D6" w:rsidRPr="001746B7" w:rsidRDefault="007852D6" w:rsidP="00110C9D">
            <w:pPr>
              <w:tabs>
                <w:tab w:val="left" w:pos="2105"/>
              </w:tabs>
              <w:jc w:val="center"/>
              <w:rPr>
                <w:rFonts w:eastAsia="Times New Roman" w:cs="Times New Roman"/>
                <w:spacing w:val="-4"/>
                <w:sz w:val="18"/>
                <w:szCs w:val="18"/>
                <w:lang w:eastAsia="ru-RU"/>
              </w:rPr>
            </w:pPr>
            <w:proofErr w:type="spellStart"/>
            <w:r w:rsidRPr="001746B7">
              <w:rPr>
                <w:rFonts w:eastAsia="Times New Roman" w:cs="Times New Roman"/>
                <w:spacing w:val="-4"/>
                <w:sz w:val="18"/>
                <w:szCs w:val="18"/>
                <w:lang w:eastAsia="ru-RU"/>
              </w:rPr>
              <w:t>Сыворотка</w:t>
            </w:r>
            <w:proofErr w:type="spellEnd"/>
            <w:r w:rsidRPr="001746B7">
              <w:rPr>
                <w:rFonts w:eastAsia="Times New Roman" w:cs="Times New Roman"/>
                <w:spacing w:val="-4"/>
                <w:sz w:val="18"/>
                <w:szCs w:val="18"/>
                <w:lang w:eastAsia="ru-RU"/>
              </w:rPr>
              <w:t xml:space="preserve"> </w:t>
            </w:r>
            <w:proofErr w:type="spellStart"/>
            <w:r w:rsidRPr="001746B7">
              <w:rPr>
                <w:rFonts w:eastAsia="Times New Roman" w:cs="Times New Roman"/>
                <w:spacing w:val="-4"/>
                <w:sz w:val="18"/>
                <w:szCs w:val="18"/>
                <w:lang w:eastAsia="ru-RU"/>
              </w:rPr>
              <w:t>крови</w:t>
            </w:r>
            <w:proofErr w:type="spellEnd"/>
          </w:p>
        </w:tc>
      </w:tr>
      <w:tr w:rsidR="007852D6" w:rsidRPr="00354D5D" w:rsidTr="002337E6">
        <w:trPr>
          <w:trHeight w:val="428"/>
          <w:jc w:val="center"/>
        </w:trPr>
        <w:tc>
          <w:tcPr>
            <w:tcW w:w="937" w:type="dxa"/>
            <w:vMerge/>
            <w:tcBorders>
              <w:left w:val="single" w:sz="8" w:space="0" w:color="000000"/>
              <w:bottom w:val="single" w:sz="8" w:space="0" w:color="000000"/>
              <w:right w:val="single" w:sz="8" w:space="0" w:color="000000"/>
            </w:tcBorders>
            <w:vAlign w:val="center"/>
          </w:tcPr>
          <w:p w:rsidR="007852D6" w:rsidRPr="001746B7" w:rsidRDefault="007852D6" w:rsidP="00110C9D">
            <w:pPr>
              <w:tabs>
                <w:tab w:val="left" w:pos="2105"/>
              </w:tabs>
              <w:jc w:val="center"/>
              <w:rPr>
                <w:rFonts w:eastAsia="Times New Roman" w:cs="Times New Roman"/>
                <w:spacing w:val="-4"/>
                <w:sz w:val="18"/>
                <w:szCs w:val="18"/>
                <w:lang w:eastAsia="ru-RU"/>
              </w:rPr>
            </w:pPr>
          </w:p>
        </w:tc>
        <w:tc>
          <w:tcPr>
            <w:tcW w:w="1108" w:type="dxa"/>
            <w:vMerge/>
            <w:tcBorders>
              <w:left w:val="single" w:sz="8" w:space="0" w:color="000000"/>
              <w:bottom w:val="single" w:sz="8" w:space="0" w:color="000000"/>
              <w:right w:val="single" w:sz="8" w:space="0" w:color="000000"/>
            </w:tcBorders>
            <w:vAlign w:val="center"/>
          </w:tcPr>
          <w:p w:rsidR="007852D6" w:rsidRPr="001746B7" w:rsidRDefault="007852D6" w:rsidP="00110C9D">
            <w:pPr>
              <w:tabs>
                <w:tab w:val="left" w:pos="2105"/>
              </w:tabs>
              <w:jc w:val="center"/>
              <w:rPr>
                <w:rFonts w:eastAsia="Times New Roman" w:cs="Times New Roman"/>
                <w:spacing w:val="-4"/>
                <w:sz w:val="18"/>
                <w:szCs w:val="18"/>
                <w:lang w:eastAsia="ru-RU"/>
              </w:rPr>
            </w:pPr>
          </w:p>
        </w:tc>
        <w:tc>
          <w:tcPr>
            <w:tcW w:w="1118" w:type="dxa"/>
            <w:vMerge/>
            <w:tcBorders>
              <w:left w:val="single" w:sz="8" w:space="0" w:color="000000"/>
              <w:bottom w:val="single" w:sz="8" w:space="0" w:color="000000"/>
              <w:right w:val="single" w:sz="8" w:space="0" w:color="000000"/>
            </w:tcBorders>
            <w:vAlign w:val="center"/>
          </w:tcPr>
          <w:p w:rsidR="007852D6" w:rsidRPr="001746B7" w:rsidRDefault="007852D6" w:rsidP="00110C9D">
            <w:pPr>
              <w:tabs>
                <w:tab w:val="left" w:pos="2105"/>
              </w:tabs>
              <w:jc w:val="center"/>
              <w:rPr>
                <w:rFonts w:eastAsia="Times New Roman" w:cs="Times New Roman"/>
                <w:spacing w:val="-4"/>
                <w:sz w:val="18"/>
                <w:szCs w:val="18"/>
                <w:lang w:eastAsia="ru-RU"/>
              </w:rPr>
            </w:pPr>
          </w:p>
        </w:tc>
        <w:tc>
          <w:tcPr>
            <w:tcW w:w="992"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7852D6" w:rsidRPr="001746B7" w:rsidRDefault="007852D6" w:rsidP="00110C9D">
            <w:pPr>
              <w:tabs>
                <w:tab w:val="left" w:pos="2105"/>
              </w:tabs>
              <w:jc w:val="center"/>
              <w:rPr>
                <w:rFonts w:eastAsia="Times New Roman" w:cs="Times New Roman"/>
                <w:spacing w:val="-4"/>
                <w:sz w:val="18"/>
                <w:szCs w:val="18"/>
                <w:lang w:eastAsia="ru-RU"/>
              </w:rPr>
            </w:pPr>
            <w:proofErr w:type="spellStart"/>
            <w:r w:rsidRPr="001746B7">
              <w:rPr>
                <w:rFonts w:eastAsia="Times New Roman" w:cs="Times New Roman"/>
                <w:spacing w:val="-4"/>
                <w:sz w:val="18"/>
                <w:szCs w:val="18"/>
                <w:lang w:eastAsia="ru-RU"/>
              </w:rPr>
              <w:t>носовой</w:t>
            </w:r>
            <w:proofErr w:type="spellEnd"/>
          </w:p>
        </w:tc>
        <w:tc>
          <w:tcPr>
            <w:tcW w:w="866"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7852D6" w:rsidRPr="001746B7" w:rsidRDefault="007852D6" w:rsidP="00110C9D">
            <w:pPr>
              <w:tabs>
                <w:tab w:val="left" w:pos="2105"/>
              </w:tabs>
              <w:jc w:val="center"/>
              <w:rPr>
                <w:rFonts w:eastAsia="Times New Roman" w:cs="Times New Roman"/>
                <w:spacing w:val="-4"/>
                <w:sz w:val="18"/>
                <w:szCs w:val="18"/>
                <w:lang w:eastAsia="ru-RU"/>
              </w:rPr>
            </w:pPr>
            <w:proofErr w:type="spellStart"/>
            <w:r w:rsidRPr="001746B7">
              <w:rPr>
                <w:rFonts w:eastAsia="Times New Roman" w:cs="Times New Roman"/>
                <w:spacing w:val="-4"/>
                <w:sz w:val="18"/>
                <w:szCs w:val="18"/>
                <w:lang w:eastAsia="ru-RU"/>
              </w:rPr>
              <w:t>ротовой</w:t>
            </w:r>
            <w:proofErr w:type="spellEnd"/>
          </w:p>
        </w:tc>
        <w:tc>
          <w:tcPr>
            <w:tcW w:w="864"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7852D6" w:rsidRPr="001746B7" w:rsidRDefault="007852D6" w:rsidP="00110C9D">
            <w:pPr>
              <w:tabs>
                <w:tab w:val="left" w:pos="2105"/>
              </w:tabs>
              <w:jc w:val="center"/>
              <w:rPr>
                <w:rFonts w:eastAsia="Times New Roman" w:cs="Times New Roman"/>
                <w:spacing w:val="-4"/>
                <w:sz w:val="18"/>
                <w:szCs w:val="18"/>
                <w:lang w:eastAsia="ru-RU"/>
              </w:rPr>
            </w:pPr>
            <w:proofErr w:type="spellStart"/>
            <w:r w:rsidRPr="001746B7">
              <w:rPr>
                <w:rFonts w:eastAsia="Times New Roman" w:cs="Times New Roman"/>
                <w:spacing w:val="-4"/>
                <w:sz w:val="18"/>
                <w:szCs w:val="18"/>
                <w:lang w:eastAsia="ru-RU"/>
              </w:rPr>
              <w:t>урогенитальный</w:t>
            </w:r>
            <w:proofErr w:type="spellEnd"/>
          </w:p>
        </w:tc>
        <w:tc>
          <w:tcPr>
            <w:tcW w:w="864"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7852D6" w:rsidRPr="001746B7" w:rsidRDefault="007852D6" w:rsidP="00110C9D">
            <w:pPr>
              <w:tabs>
                <w:tab w:val="left" w:pos="2105"/>
              </w:tabs>
              <w:jc w:val="center"/>
              <w:rPr>
                <w:rFonts w:eastAsia="Times New Roman" w:cs="Times New Roman"/>
                <w:spacing w:val="-4"/>
                <w:sz w:val="18"/>
                <w:szCs w:val="18"/>
                <w:lang w:eastAsia="ru-RU"/>
              </w:rPr>
            </w:pPr>
            <w:proofErr w:type="spellStart"/>
            <w:r w:rsidRPr="001746B7">
              <w:rPr>
                <w:rFonts w:eastAsia="Times New Roman" w:cs="Times New Roman"/>
                <w:spacing w:val="-4"/>
                <w:sz w:val="18"/>
                <w:szCs w:val="18"/>
                <w:lang w:eastAsia="ru-RU"/>
              </w:rPr>
              <w:t>ректальный</w:t>
            </w:r>
            <w:proofErr w:type="spellEnd"/>
          </w:p>
        </w:tc>
        <w:tc>
          <w:tcPr>
            <w:tcW w:w="950" w:type="dxa"/>
            <w:vMerge/>
            <w:tcBorders>
              <w:left w:val="single" w:sz="8" w:space="0" w:color="000000"/>
              <w:bottom w:val="single" w:sz="8" w:space="0" w:color="000000"/>
              <w:right w:val="single" w:sz="4" w:space="0" w:color="auto"/>
            </w:tcBorders>
            <w:shd w:val="clear" w:color="auto" w:fill="auto"/>
            <w:tcMar>
              <w:top w:w="15" w:type="dxa"/>
              <w:left w:w="108" w:type="dxa"/>
              <w:bottom w:w="0" w:type="dxa"/>
              <w:right w:w="108" w:type="dxa"/>
            </w:tcMar>
            <w:vAlign w:val="center"/>
          </w:tcPr>
          <w:p w:rsidR="007852D6" w:rsidRPr="001746B7" w:rsidRDefault="007852D6" w:rsidP="00110C9D">
            <w:pPr>
              <w:tabs>
                <w:tab w:val="left" w:pos="2105"/>
              </w:tabs>
              <w:jc w:val="center"/>
              <w:rPr>
                <w:rFonts w:eastAsia="Times New Roman" w:cs="Times New Roman"/>
                <w:spacing w:val="-4"/>
                <w:sz w:val="18"/>
                <w:szCs w:val="18"/>
                <w:lang w:eastAsia="ru-RU"/>
              </w:rPr>
            </w:pPr>
          </w:p>
        </w:tc>
        <w:tc>
          <w:tcPr>
            <w:tcW w:w="992" w:type="dxa"/>
            <w:vMerge/>
            <w:tcBorders>
              <w:left w:val="single" w:sz="4" w:space="0" w:color="auto"/>
              <w:bottom w:val="single" w:sz="8" w:space="0" w:color="000000"/>
              <w:right w:val="single" w:sz="8" w:space="0" w:color="000000"/>
            </w:tcBorders>
            <w:shd w:val="clear" w:color="auto" w:fill="auto"/>
            <w:vAlign w:val="center"/>
          </w:tcPr>
          <w:p w:rsidR="007852D6" w:rsidRPr="001746B7" w:rsidRDefault="007852D6" w:rsidP="00110C9D">
            <w:pPr>
              <w:tabs>
                <w:tab w:val="left" w:pos="2105"/>
              </w:tabs>
              <w:jc w:val="center"/>
              <w:rPr>
                <w:rFonts w:eastAsia="Times New Roman" w:cs="Times New Roman"/>
                <w:spacing w:val="-4"/>
                <w:sz w:val="18"/>
                <w:szCs w:val="18"/>
                <w:lang w:eastAsia="ru-RU"/>
              </w:rPr>
            </w:pPr>
          </w:p>
        </w:tc>
        <w:tc>
          <w:tcPr>
            <w:tcW w:w="1035"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7852D6" w:rsidRPr="001746B7" w:rsidRDefault="007852D6" w:rsidP="00110C9D">
            <w:pPr>
              <w:tabs>
                <w:tab w:val="left" w:pos="2105"/>
              </w:tabs>
              <w:jc w:val="center"/>
              <w:rPr>
                <w:rFonts w:eastAsia="Times New Roman" w:cs="Times New Roman"/>
                <w:spacing w:val="-4"/>
                <w:sz w:val="18"/>
                <w:szCs w:val="18"/>
                <w:lang w:eastAsia="ru-RU"/>
              </w:rPr>
            </w:pPr>
          </w:p>
        </w:tc>
      </w:tr>
      <w:tr w:rsidR="00FA6873" w:rsidRPr="007852D6" w:rsidTr="002337E6">
        <w:trPr>
          <w:trHeight w:val="464"/>
          <w:jc w:val="center"/>
        </w:trPr>
        <w:tc>
          <w:tcPr>
            <w:tcW w:w="937" w:type="dxa"/>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FA6873" w:rsidRPr="001746B7" w:rsidRDefault="00FA6873" w:rsidP="00110C9D">
            <w:pPr>
              <w:tabs>
                <w:tab w:val="left" w:pos="2105"/>
              </w:tabs>
              <w:rPr>
                <w:rFonts w:eastAsia="Times New Roman" w:cs="Times New Roman"/>
                <w:spacing w:val="-4"/>
                <w:sz w:val="18"/>
                <w:szCs w:val="18"/>
                <w:lang w:val="kk-KZ" w:eastAsia="ru-RU"/>
              </w:rPr>
            </w:pPr>
            <w:r w:rsidRPr="001746B7">
              <w:rPr>
                <w:rFonts w:eastAsia="Times New Roman" w:cs="Times New Roman"/>
                <w:spacing w:val="-4"/>
                <w:sz w:val="18"/>
                <w:szCs w:val="18"/>
                <w:lang w:val="kk-KZ" w:eastAsia="ru-RU"/>
              </w:rPr>
              <w:t>2020 г.</w:t>
            </w:r>
          </w:p>
          <w:p w:rsidR="00FA6873" w:rsidRPr="001746B7" w:rsidRDefault="002337E6" w:rsidP="00110C9D">
            <w:pPr>
              <w:tabs>
                <w:tab w:val="left" w:pos="2105"/>
              </w:tabs>
              <w:rPr>
                <w:rFonts w:eastAsia="Times New Roman" w:cs="Times New Roman"/>
                <w:spacing w:val="-4"/>
                <w:sz w:val="18"/>
                <w:szCs w:val="18"/>
                <w:lang w:val="kk-KZ" w:eastAsia="ru-RU"/>
              </w:rPr>
            </w:pPr>
            <w:r>
              <w:rPr>
                <w:rFonts w:eastAsia="Times New Roman" w:cs="Times New Roman"/>
                <w:spacing w:val="-4"/>
                <w:sz w:val="18"/>
                <w:szCs w:val="18"/>
                <w:lang w:val="kk-KZ" w:eastAsia="ru-RU"/>
              </w:rPr>
              <w:t>с</w:t>
            </w:r>
            <w:r w:rsidR="00FA6873" w:rsidRPr="001746B7">
              <w:rPr>
                <w:rFonts w:eastAsia="Times New Roman" w:cs="Times New Roman"/>
                <w:spacing w:val="-4"/>
                <w:sz w:val="18"/>
                <w:szCs w:val="18"/>
                <w:lang w:val="kk-KZ" w:eastAsia="ru-RU"/>
              </w:rPr>
              <w:t>ентябь</w:t>
            </w:r>
          </w:p>
        </w:tc>
        <w:tc>
          <w:tcPr>
            <w:tcW w:w="110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tcPr>
          <w:p w:rsidR="00FA6873" w:rsidRPr="001746B7" w:rsidRDefault="00FA6873"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 xml:space="preserve">О-ва </w:t>
            </w:r>
            <w:proofErr w:type="spellStart"/>
            <w:r w:rsidRPr="001746B7">
              <w:rPr>
                <w:rFonts w:eastAsia="Times New Roman" w:cs="Times New Roman"/>
                <w:spacing w:val="-4"/>
                <w:sz w:val="18"/>
                <w:szCs w:val="18"/>
                <w:lang w:val="ru-RU" w:eastAsia="ru-RU"/>
              </w:rPr>
              <w:t>Дурнево</w:t>
            </w:r>
            <w:proofErr w:type="spellEnd"/>
          </w:p>
        </w:tc>
        <w:tc>
          <w:tcPr>
            <w:tcW w:w="111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tcPr>
          <w:p w:rsidR="00FA6873" w:rsidRPr="001746B7" w:rsidRDefault="00FA6873"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4</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FA6873" w:rsidRPr="001746B7" w:rsidRDefault="00725E45"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4</w:t>
            </w:r>
          </w:p>
        </w:tc>
        <w:tc>
          <w:tcPr>
            <w:tcW w:w="8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FA6873" w:rsidRPr="001746B7" w:rsidRDefault="00725E45"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4</w:t>
            </w:r>
          </w:p>
        </w:tc>
        <w:tc>
          <w:tcPr>
            <w:tcW w:w="8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FA6873" w:rsidRPr="001746B7" w:rsidRDefault="00725E45"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4</w:t>
            </w:r>
          </w:p>
        </w:tc>
        <w:tc>
          <w:tcPr>
            <w:tcW w:w="8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FA6873" w:rsidRPr="001746B7" w:rsidRDefault="00725E45"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4</w:t>
            </w:r>
          </w:p>
        </w:tc>
        <w:tc>
          <w:tcPr>
            <w:tcW w:w="95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vAlign w:val="center"/>
          </w:tcPr>
          <w:p w:rsidR="00FA6873" w:rsidRPr="001746B7" w:rsidRDefault="00FA6873" w:rsidP="00110C9D">
            <w:pPr>
              <w:tabs>
                <w:tab w:val="left" w:pos="2105"/>
              </w:tabs>
              <w:jc w:val="center"/>
              <w:rPr>
                <w:rFonts w:eastAsia="Times New Roman" w:cs="Times New Roman"/>
                <w:spacing w:val="-4"/>
                <w:sz w:val="18"/>
                <w:szCs w:val="18"/>
                <w:lang w:val="ru-RU" w:eastAsia="ru-RU"/>
              </w:rPr>
            </w:pPr>
          </w:p>
        </w:tc>
        <w:tc>
          <w:tcPr>
            <w:tcW w:w="992" w:type="dxa"/>
            <w:tcBorders>
              <w:top w:val="single" w:sz="8" w:space="0" w:color="000000"/>
              <w:left w:val="single" w:sz="4" w:space="0" w:color="auto"/>
              <w:bottom w:val="single" w:sz="8" w:space="0" w:color="000000"/>
              <w:right w:val="single" w:sz="8" w:space="0" w:color="000000"/>
            </w:tcBorders>
            <w:shd w:val="clear" w:color="auto" w:fill="auto"/>
            <w:vAlign w:val="center"/>
          </w:tcPr>
          <w:p w:rsidR="00FA6873" w:rsidRPr="001746B7" w:rsidRDefault="00FA6873"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FA6873" w:rsidRPr="001746B7" w:rsidRDefault="00FA6873"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w:t>
            </w:r>
          </w:p>
        </w:tc>
      </w:tr>
      <w:tr w:rsidR="00103ECB" w:rsidRPr="002337E6" w:rsidTr="002337E6">
        <w:trPr>
          <w:trHeight w:val="528"/>
          <w:jc w:val="center"/>
        </w:trPr>
        <w:tc>
          <w:tcPr>
            <w:tcW w:w="937" w:type="dxa"/>
            <w:vMerge w:val="restart"/>
            <w:tcBorders>
              <w:left w:val="single" w:sz="8" w:space="0" w:color="000000"/>
              <w:right w:val="single" w:sz="8" w:space="0" w:color="000000"/>
            </w:tcBorders>
            <w:shd w:val="clear" w:color="auto" w:fill="auto"/>
            <w:tcMar>
              <w:top w:w="15" w:type="dxa"/>
              <w:left w:w="108" w:type="dxa"/>
              <w:bottom w:w="0" w:type="dxa"/>
              <w:right w:w="108" w:type="dxa"/>
            </w:tcMar>
            <w:vAlign w:val="center"/>
          </w:tcPr>
          <w:p w:rsidR="00103ECB" w:rsidRPr="001746B7" w:rsidRDefault="002337E6" w:rsidP="00110C9D">
            <w:pPr>
              <w:tabs>
                <w:tab w:val="left" w:pos="2105"/>
              </w:tabs>
              <w:rPr>
                <w:rFonts w:eastAsia="Times New Roman" w:cs="Times New Roman"/>
                <w:spacing w:val="-4"/>
                <w:sz w:val="18"/>
                <w:szCs w:val="18"/>
                <w:lang w:val="kk-KZ" w:eastAsia="ru-RU"/>
              </w:rPr>
            </w:pPr>
            <w:r>
              <w:rPr>
                <w:rFonts w:eastAsia="Times New Roman" w:cs="Times New Roman"/>
                <w:spacing w:val="-4"/>
                <w:sz w:val="18"/>
                <w:szCs w:val="18"/>
                <w:lang w:val="kk-KZ" w:eastAsia="ru-RU"/>
              </w:rPr>
              <w:t>2020 г. о</w:t>
            </w:r>
            <w:r w:rsidR="00103ECB" w:rsidRPr="001746B7">
              <w:rPr>
                <w:rFonts w:eastAsia="Times New Roman" w:cs="Times New Roman"/>
                <w:spacing w:val="-4"/>
                <w:sz w:val="18"/>
                <w:szCs w:val="18"/>
                <w:lang w:val="kk-KZ" w:eastAsia="ru-RU"/>
              </w:rPr>
              <w:t>ктябрь</w:t>
            </w:r>
            <w:r>
              <w:rPr>
                <w:rFonts w:eastAsia="Times New Roman" w:cs="Times New Roman"/>
                <w:spacing w:val="-4"/>
                <w:sz w:val="18"/>
                <w:szCs w:val="18"/>
                <w:lang w:val="kk-KZ" w:eastAsia="ru-RU"/>
              </w:rPr>
              <w:t xml:space="preserve"> - ноябрь</w:t>
            </w:r>
          </w:p>
        </w:tc>
        <w:tc>
          <w:tcPr>
            <w:tcW w:w="110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tcPr>
          <w:p w:rsidR="00103ECB" w:rsidRPr="001746B7" w:rsidRDefault="00103ECB"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О-в Малая Жемчужная (Россия)</w:t>
            </w:r>
          </w:p>
        </w:tc>
        <w:tc>
          <w:tcPr>
            <w:tcW w:w="111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tcPr>
          <w:p w:rsidR="00103ECB" w:rsidRPr="001746B7" w:rsidRDefault="00103ECB"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3</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03ECB" w:rsidRPr="001746B7" w:rsidRDefault="00103ECB"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2</w:t>
            </w:r>
          </w:p>
        </w:tc>
        <w:tc>
          <w:tcPr>
            <w:tcW w:w="8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03ECB" w:rsidRPr="001746B7" w:rsidRDefault="00103ECB"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2</w:t>
            </w:r>
          </w:p>
        </w:tc>
        <w:tc>
          <w:tcPr>
            <w:tcW w:w="8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03ECB" w:rsidRPr="001746B7" w:rsidRDefault="00103ECB"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2</w:t>
            </w:r>
          </w:p>
        </w:tc>
        <w:tc>
          <w:tcPr>
            <w:tcW w:w="8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03ECB" w:rsidRPr="001746B7" w:rsidRDefault="00103ECB"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2</w:t>
            </w:r>
          </w:p>
        </w:tc>
        <w:tc>
          <w:tcPr>
            <w:tcW w:w="95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vAlign w:val="center"/>
          </w:tcPr>
          <w:p w:rsidR="00103ECB" w:rsidRPr="001746B7" w:rsidRDefault="00103ECB"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w:t>
            </w:r>
          </w:p>
        </w:tc>
        <w:tc>
          <w:tcPr>
            <w:tcW w:w="992" w:type="dxa"/>
            <w:tcBorders>
              <w:top w:val="single" w:sz="8" w:space="0" w:color="000000"/>
              <w:left w:val="single" w:sz="4" w:space="0" w:color="auto"/>
              <w:bottom w:val="single" w:sz="8" w:space="0" w:color="000000"/>
              <w:right w:val="single" w:sz="8" w:space="0" w:color="000000"/>
            </w:tcBorders>
            <w:shd w:val="clear" w:color="auto" w:fill="auto"/>
            <w:vAlign w:val="center"/>
          </w:tcPr>
          <w:p w:rsidR="00103ECB" w:rsidRPr="001746B7" w:rsidRDefault="00103ECB"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5</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03ECB" w:rsidRPr="001746B7" w:rsidRDefault="00103ECB"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w:t>
            </w:r>
          </w:p>
        </w:tc>
      </w:tr>
      <w:tr w:rsidR="00103ECB" w:rsidRPr="002337E6" w:rsidTr="001746B7">
        <w:trPr>
          <w:trHeight w:val="307"/>
          <w:jc w:val="center"/>
        </w:trPr>
        <w:tc>
          <w:tcPr>
            <w:tcW w:w="937"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03ECB" w:rsidRPr="001746B7" w:rsidRDefault="00103ECB" w:rsidP="00110C9D">
            <w:pPr>
              <w:tabs>
                <w:tab w:val="left" w:pos="2105"/>
              </w:tabs>
              <w:jc w:val="center"/>
              <w:rPr>
                <w:rFonts w:eastAsia="Times New Roman" w:cs="Times New Roman"/>
                <w:spacing w:val="-4"/>
                <w:sz w:val="18"/>
                <w:szCs w:val="18"/>
                <w:lang w:val="kk-KZ" w:eastAsia="ru-RU"/>
              </w:rPr>
            </w:pPr>
          </w:p>
        </w:tc>
        <w:tc>
          <w:tcPr>
            <w:tcW w:w="110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tcPr>
          <w:p w:rsidR="00103ECB" w:rsidRPr="001746B7" w:rsidRDefault="00103ECB"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 xml:space="preserve">район </w:t>
            </w:r>
            <w:proofErr w:type="gramStart"/>
            <w:r w:rsidRPr="001746B7">
              <w:rPr>
                <w:rFonts w:eastAsia="Times New Roman" w:cs="Times New Roman"/>
                <w:spacing w:val="-4"/>
                <w:sz w:val="18"/>
                <w:szCs w:val="18"/>
                <w:lang w:val="ru-RU" w:eastAsia="ru-RU"/>
              </w:rPr>
              <w:t>Прорвы</w:t>
            </w:r>
            <w:proofErr w:type="gramEnd"/>
            <w:r w:rsidRPr="001746B7">
              <w:rPr>
                <w:rFonts w:eastAsia="Times New Roman" w:cs="Times New Roman"/>
                <w:spacing w:val="-4"/>
                <w:sz w:val="18"/>
                <w:szCs w:val="18"/>
                <w:lang w:val="ru-RU" w:eastAsia="ru-RU"/>
              </w:rPr>
              <w:t xml:space="preserve"> и </w:t>
            </w:r>
            <w:proofErr w:type="spellStart"/>
            <w:r w:rsidRPr="001746B7">
              <w:rPr>
                <w:rFonts w:eastAsia="Times New Roman" w:cs="Times New Roman"/>
                <w:spacing w:val="-4"/>
                <w:sz w:val="18"/>
                <w:szCs w:val="18"/>
                <w:lang w:val="ru-RU" w:eastAsia="ru-RU"/>
              </w:rPr>
              <w:t>Кашаган</w:t>
            </w:r>
            <w:proofErr w:type="spellEnd"/>
          </w:p>
        </w:tc>
        <w:tc>
          <w:tcPr>
            <w:tcW w:w="111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vAlign w:val="center"/>
          </w:tcPr>
          <w:p w:rsidR="00103ECB" w:rsidRPr="001746B7" w:rsidRDefault="00DF4A9B" w:rsidP="00110C9D">
            <w:pPr>
              <w:tabs>
                <w:tab w:val="left" w:pos="2105"/>
              </w:tabs>
              <w:jc w:val="center"/>
              <w:rPr>
                <w:rFonts w:eastAsia="Times New Roman" w:cs="Times New Roman"/>
                <w:spacing w:val="-4"/>
                <w:sz w:val="18"/>
                <w:szCs w:val="18"/>
                <w:lang w:val="ru-RU" w:eastAsia="ru-RU"/>
              </w:rPr>
            </w:pPr>
            <w:r>
              <w:rPr>
                <w:rFonts w:eastAsia="Times New Roman" w:cs="Times New Roman"/>
                <w:spacing w:val="-4"/>
                <w:sz w:val="18"/>
                <w:szCs w:val="18"/>
                <w:lang w:val="ru-RU" w:eastAsia="ru-RU"/>
              </w:rPr>
              <w:t>13</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03ECB" w:rsidRPr="001746B7" w:rsidRDefault="00DF4A9B" w:rsidP="00110C9D">
            <w:pPr>
              <w:tabs>
                <w:tab w:val="left" w:pos="2105"/>
              </w:tabs>
              <w:jc w:val="center"/>
              <w:rPr>
                <w:rFonts w:eastAsia="Times New Roman" w:cs="Times New Roman"/>
                <w:spacing w:val="-4"/>
                <w:sz w:val="18"/>
                <w:szCs w:val="18"/>
                <w:lang w:val="ru-RU" w:eastAsia="ru-RU"/>
              </w:rPr>
            </w:pPr>
            <w:r>
              <w:rPr>
                <w:rFonts w:eastAsia="Times New Roman" w:cs="Times New Roman"/>
                <w:spacing w:val="-4"/>
                <w:sz w:val="18"/>
                <w:szCs w:val="18"/>
                <w:lang w:val="ru-RU" w:eastAsia="ru-RU"/>
              </w:rPr>
              <w:t>13</w:t>
            </w:r>
          </w:p>
        </w:tc>
        <w:tc>
          <w:tcPr>
            <w:tcW w:w="86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03ECB" w:rsidRPr="001746B7" w:rsidRDefault="00DF4A9B" w:rsidP="00110C9D">
            <w:pPr>
              <w:tabs>
                <w:tab w:val="left" w:pos="2105"/>
              </w:tabs>
              <w:jc w:val="center"/>
              <w:rPr>
                <w:rFonts w:eastAsia="Times New Roman" w:cs="Times New Roman"/>
                <w:spacing w:val="-4"/>
                <w:sz w:val="18"/>
                <w:szCs w:val="18"/>
                <w:lang w:val="ru-RU" w:eastAsia="ru-RU"/>
              </w:rPr>
            </w:pPr>
            <w:r>
              <w:rPr>
                <w:rFonts w:eastAsia="Times New Roman" w:cs="Times New Roman"/>
                <w:spacing w:val="-4"/>
                <w:sz w:val="18"/>
                <w:szCs w:val="18"/>
                <w:lang w:val="ru-RU" w:eastAsia="ru-RU"/>
              </w:rPr>
              <w:t>13</w:t>
            </w:r>
          </w:p>
        </w:tc>
        <w:tc>
          <w:tcPr>
            <w:tcW w:w="8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03ECB" w:rsidRPr="001746B7" w:rsidRDefault="00DF4A9B" w:rsidP="00110C9D">
            <w:pPr>
              <w:tabs>
                <w:tab w:val="left" w:pos="2105"/>
              </w:tabs>
              <w:jc w:val="center"/>
              <w:rPr>
                <w:rFonts w:eastAsia="Times New Roman" w:cs="Times New Roman"/>
                <w:spacing w:val="-4"/>
                <w:sz w:val="18"/>
                <w:szCs w:val="18"/>
                <w:lang w:val="ru-RU" w:eastAsia="ru-RU"/>
              </w:rPr>
            </w:pPr>
            <w:r>
              <w:rPr>
                <w:rFonts w:eastAsia="Times New Roman" w:cs="Times New Roman"/>
                <w:spacing w:val="-4"/>
                <w:sz w:val="18"/>
                <w:szCs w:val="18"/>
                <w:lang w:val="ru-RU" w:eastAsia="ru-RU"/>
              </w:rPr>
              <w:t>13</w:t>
            </w:r>
          </w:p>
        </w:tc>
        <w:tc>
          <w:tcPr>
            <w:tcW w:w="8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03ECB" w:rsidRPr="001746B7" w:rsidRDefault="00DF4A9B" w:rsidP="00110C9D">
            <w:pPr>
              <w:tabs>
                <w:tab w:val="left" w:pos="2105"/>
              </w:tabs>
              <w:jc w:val="center"/>
              <w:rPr>
                <w:rFonts w:eastAsia="Times New Roman" w:cs="Times New Roman"/>
                <w:spacing w:val="-4"/>
                <w:sz w:val="18"/>
                <w:szCs w:val="18"/>
                <w:lang w:val="ru-RU" w:eastAsia="ru-RU"/>
              </w:rPr>
            </w:pPr>
            <w:r>
              <w:rPr>
                <w:rFonts w:eastAsia="Times New Roman" w:cs="Times New Roman"/>
                <w:spacing w:val="-4"/>
                <w:sz w:val="18"/>
                <w:szCs w:val="18"/>
                <w:lang w:val="ru-RU" w:eastAsia="ru-RU"/>
              </w:rPr>
              <w:t>13</w:t>
            </w:r>
          </w:p>
        </w:tc>
        <w:tc>
          <w:tcPr>
            <w:tcW w:w="95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vAlign w:val="center"/>
          </w:tcPr>
          <w:p w:rsidR="00103ECB" w:rsidRPr="001746B7" w:rsidRDefault="00103ECB" w:rsidP="00110C9D">
            <w:pPr>
              <w:tabs>
                <w:tab w:val="left" w:pos="2105"/>
              </w:tabs>
              <w:jc w:val="center"/>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w:t>
            </w:r>
          </w:p>
        </w:tc>
        <w:tc>
          <w:tcPr>
            <w:tcW w:w="992" w:type="dxa"/>
            <w:tcBorders>
              <w:top w:val="single" w:sz="8" w:space="0" w:color="000000"/>
              <w:left w:val="single" w:sz="4" w:space="0" w:color="auto"/>
              <w:bottom w:val="single" w:sz="8" w:space="0" w:color="000000"/>
              <w:right w:val="single" w:sz="8" w:space="0" w:color="000000"/>
            </w:tcBorders>
            <w:shd w:val="clear" w:color="auto" w:fill="auto"/>
            <w:vAlign w:val="center"/>
          </w:tcPr>
          <w:p w:rsidR="00103ECB" w:rsidRPr="001746B7" w:rsidRDefault="00DF4A9B" w:rsidP="00110C9D">
            <w:pPr>
              <w:tabs>
                <w:tab w:val="left" w:pos="2105"/>
              </w:tabs>
              <w:jc w:val="center"/>
              <w:rPr>
                <w:rFonts w:eastAsia="Times New Roman" w:cs="Times New Roman"/>
                <w:spacing w:val="-4"/>
                <w:sz w:val="18"/>
                <w:szCs w:val="18"/>
                <w:lang w:val="ru-RU" w:eastAsia="ru-RU"/>
              </w:rPr>
            </w:pPr>
            <w:r>
              <w:rPr>
                <w:rFonts w:eastAsia="Times New Roman" w:cs="Times New Roman"/>
                <w:spacing w:val="-4"/>
                <w:sz w:val="18"/>
                <w:szCs w:val="18"/>
                <w:lang w:val="ru-RU" w:eastAsia="ru-RU"/>
              </w:rPr>
              <w:t>-</w:t>
            </w:r>
          </w:p>
        </w:tc>
        <w:tc>
          <w:tcPr>
            <w:tcW w:w="10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103ECB" w:rsidRPr="001746B7" w:rsidRDefault="00DF4A9B" w:rsidP="00110C9D">
            <w:pPr>
              <w:tabs>
                <w:tab w:val="left" w:pos="2105"/>
              </w:tabs>
              <w:jc w:val="center"/>
              <w:rPr>
                <w:rFonts w:eastAsia="Times New Roman" w:cs="Times New Roman"/>
                <w:spacing w:val="-4"/>
                <w:sz w:val="18"/>
                <w:szCs w:val="18"/>
                <w:lang w:val="ru-RU" w:eastAsia="ru-RU"/>
              </w:rPr>
            </w:pPr>
            <w:r>
              <w:rPr>
                <w:rFonts w:eastAsia="Times New Roman" w:cs="Times New Roman"/>
                <w:spacing w:val="-4"/>
                <w:sz w:val="18"/>
                <w:szCs w:val="18"/>
                <w:lang w:val="ru-RU" w:eastAsia="ru-RU"/>
              </w:rPr>
              <w:t>-</w:t>
            </w:r>
          </w:p>
        </w:tc>
      </w:tr>
      <w:tr w:rsidR="00422B04" w:rsidRPr="002337E6" w:rsidTr="001746B7">
        <w:trPr>
          <w:trHeight w:val="217"/>
          <w:jc w:val="center"/>
        </w:trPr>
        <w:tc>
          <w:tcPr>
            <w:tcW w:w="3163"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422B04" w:rsidRPr="001746B7" w:rsidRDefault="00422B04" w:rsidP="00110C9D">
            <w:pPr>
              <w:tabs>
                <w:tab w:val="left" w:pos="2105"/>
              </w:tabs>
              <w:rPr>
                <w:rFonts w:eastAsia="Times New Roman" w:cs="Times New Roman"/>
                <w:spacing w:val="-4"/>
                <w:sz w:val="18"/>
                <w:szCs w:val="18"/>
                <w:lang w:val="ru-RU" w:eastAsia="ru-RU"/>
              </w:rPr>
            </w:pPr>
            <w:r w:rsidRPr="001746B7">
              <w:rPr>
                <w:rFonts w:eastAsia="Times New Roman" w:cs="Times New Roman"/>
                <w:spacing w:val="-4"/>
                <w:sz w:val="18"/>
                <w:szCs w:val="18"/>
                <w:lang w:val="ru-RU" w:eastAsia="ru-RU"/>
              </w:rPr>
              <w:t>Итого:</w:t>
            </w:r>
          </w:p>
        </w:tc>
        <w:tc>
          <w:tcPr>
            <w:tcW w:w="6563" w:type="dxa"/>
            <w:gridSpan w:val="7"/>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vAlign w:val="center"/>
            <w:hideMark/>
          </w:tcPr>
          <w:p w:rsidR="00422B04" w:rsidRPr="001746B7" w:rsidRDefault="00DF4A9B" w:rsidP="00110C9D">
            <w:pPr>
              <w:tabs>
                <w:tab w:val="left" w:pos="2105"/>
              </w:tabs>
              <w:jc w:val="center"/>
              <w:rPr>
                <w:rFonts w:eastAsia="Times New Roman" w:cs="Times New Roman"/>
                <w:spacing w:val="-4"/>
                <w:sz w:val="18"/>
                <w:szCs w:val="18"/>
                <w:lang w:val="ru-RU" w:eastAsia="ru-RU"/>
              </w:rPr>
            </w:pPr>
            <w:r>
              <w:rPr>
                <w:rFonts w:eastAsia="Times New Roman" w:cs="Times New Roman"/>
                <w:spacing w:val="-4"/>
                <w:sz w:val="18"/>
                <w:szCs w:val="18"/>
                <w:lang w:val="ru-RU" w:eastAsia="ru-RU"/>
              </w:rPr>
              <w:t>76</w:t>
            </w:r>
            <w:r w:rsidR="00103ECB" w:rsidRPr="001746B7">
              <w:rPr>
                <w:rFonts w:eastAsia="Times New Roman" w:cs="Times New Roman"/>
                <w:spacing w:val="-4"/>
                <w:sz w:val="18"/>
                <w:szCs w:val="18"/>
                <w:lang w:val="ru-RU" w:eastAsia="ru-RU"/>
              </w:rPr>
              <w:t xml:space="preserve"> </w:t>
            </w:r>
            <w:r w:rsidR="00422B04" w:rsidRPr="001746B7">
              <w:rPr>
                <w:rFonts w:eastAsia="Times New Roman" w:cs="Times New Roman"/>
                <w:spacing w:val="-4"/>
                <w:sz w:val="18"/>
                <w:szCs w:val="18"/>
                <w:lang w:val="ru-RU" w:eastAsia="ru-RU"/>
              </w:rPr>
              <w:t>проб</w:t>
            </w:r>
          </w:p>
        </w:tc>
      </w:tr>
    </w:tbl>
    <w:p w:rsidR="00354D5D" w:rsidRPr="007852D6" w:rsidRDefault="00354D5D" w:rsidP="00354D5D">
      <w:pPr>
        <w:spacing w:line="360" w:lineRule="auto"/>
        <w:ind w:firstLine="567"/>
        <w:jc w:val="both"/>
        <w:rPr>
          <w:rFonts w:eastAsia="Times New Roman" w:cs="Times New Roman"/>
          <w:spacing w:val="-4"/>
          <w:lang w:val="ru-RU" w:eastAsia="ru-RU"/>
        </w:rPr>
      </w:pPr>
    </w:p>
    <w:p w:rsidR="00354D5D" w:rsidRDefault="00354D5D" w:rsidP="001746B7">
      <w:pPr>
        <w:spacing w:line="360" w:lineRule="auto"/>
        <w:ind w:firstLine="709"/>
        <w:contextualSpacing/>
        <w:jc w:val="both"/>
        <w:rPr>
          <w:rFonts w:eastAsia="Batang" w:cs="Times New Roman"/>
          <w:lang w:val="ru-RU"/>
        </w:rPr>
      </w:pPr>
      <w:r w:rsidRPr="00354D5D">
        <w:rPr>
          <w:rFonts w:eastAsia="Batang" w:cs="Times New Roman"/>
          <w:lang w:val="ru-RU"/>
        </w:rPr>
        <w:t>Из таблицы 1 видно, что из собранных в 20</w:t>
      </w:r>
      <w:r w:rsidR="00DF4A9B">
        <w:rPr>
          <w:rFonts w:eastAsia="Batang" w:cs="Times New Roman"/>
          <w:lang w:val="ru-RU"/>
        </w:rPr>
        <w:t>20</w:t>
      </w:r>
      <w:r w:rsidRPr="00354D5D">
        <w:rPr>
          <w:rFonts w:eastAsia="Batang" w:cs="Times New Roman"/>
          <w:lang w:val="ru-RU"/>
        </w:rPr>
        <w:t xml:space="preserve"> г. биологических образцов </w:t>
      </w:r>
      <w:r w:rsidR="00DF4A9B">
        <w:rPr>
          <w:rFonts w:eastAsia="Batang" w:cs="Times New Roman"/>
          <w:lang w:val="ru-RU"/>
        </w:rPr>
        <w:t>76</w:t>
      </w:r>
      <w:r w:rsidRPr="00354D5D">
        <w:rPr>
          <w:rFonts w:eastAsia="Batang" w:cs="Times New Roman"/>
          <w:lang w:val="ru-RU"/>
        </w:rPr>
        <w:t xml:space="preserve"> являлись носовыми, ротовыми, урогенитальными и ректальными смывами от </w:t>
      </w:r>
      <w:r w:rsidR="00DF4A9B">
        <w:rPr>
          <w:rFonts w:eastAsia="Batang" w:cs="Times New Roman"/>
          <w:lang w:val="ru-RU"/>
        </w:rPr>
        <w:t>20</w:t>
      </w:r>
      <w:r w:rsidRPr="00354D5D">
        <w:rPr>
          <w:rFonts w:eastAsia="Batang" w:cs="Times New Roman"/>
          <w:lang w:val="ru-RU"/>
        </w:rPr>
        <w:t xml:space="preserve"> живых тюленей, </w:t>
      </w:r>
      <w:r w:rsidR="00DF4A9B">
        <w:rPr>
          <w:rFonts w:eastAsia="Batang" w:cs="Times New Roman"/>
          <w:lang w:val="ru-RU"/>
        </w:rPr>
        <w:t>пять</w:t>
      </w:r>
      <w:r w:rsidRPr="00354D5D">
        <w:rPr>
          <w:rFonts w:eastAsia="Batang" w:cs="Times New Roman"/>
          <w:lang w:val="ru-RU"/>
        </w:rPr>
        <w:t xml:space="preserve"> проб относил</w:t>
      </w:r>
      <w:r w:rsidR="00DF4A9B">
        <w:rPr>
          <w:rFonts w:eastAsia="Batang" w:cs="Times New Roman"/>
          <w:lang w:val="ru-RU"/>
        </w:rPr>
        <w:t>и</w:t>
      </w:r>
      <w:r w:rsidRPr="00354D5D">
        <w:rPr>
          <w:rFonts w:eastAsia="Batang" w:cs="Times New Roman"/>
          <w:lang w:val="ru-RU"/>
        </w:rPr>
        <w:t xml:space="preserve">сь к </w:t>
      </w:r>
      <w:r w:rsidR="00103ECB">
        <w:rPr>
          <w:rFonts w:eastAsia="Batang" w:cs="Times New Roman"/>
          <w:lang w:val="ru-RU"/>
        </w:rPr>
        <w:t>секционным материалам в виде тканей головного мозга, легких, печени, селезенки, толстого кишечника</w:t>
      </w:r>
      <w:r w:rsidRPr="00354D5D">
        <w:rPr>
          <w:rFonts w:eastAsia="Batang" w:cs="Times New Roman"/>
          <w:lang w:val="ru-RU"/>
        </w:rPr>
        <w:t>.</w:t>
      </w:r>
    </w:p>
    <w:p w:rsidR="00354D5D" w:rsidRDefault="00354D5D" w:rsidP="001746B7">
      <w:pPr>
        <w:widowControl/>
        <w:suppressAutoHyphens w:val="0"/>
        <w:spacing w:line="360" w:lineRule="auto"/>
        <w:ind w:firstLine="709"/>
        <w:contextualSpacing/>
        <w:jc w:val="both"/>
        <w:rPr>
          <w:rFonts w:eastAsia="Times New Roman" w:cs="Times New Roman"/>
          <w:color w:val="auto"/>
          <w:lang w:val="ru-RU" w:eastAsia="ru-RU" w:bidi="ar-SA"/>
        </w:rPr>
      </w:pPr>
      <w:r w:rsidRPr="00354D5D">
        <w:rPr>
          <w:rFonts w:eastAsia="Times New Roman" w:cs="Times New Roman"/>
          <w:color w:val="auto"/>
          <w:lang w:val="ru-RU" w:eastAsia="ru-RU" w:bidi="ar-SA"/>
        </w:rPr>
        <w:t xml:space="preserve">На всех исследованных участках не обнаружены живые, ослабленные или больные тюлени, мертвые рыбы или птицы. </w:t>
      </w:r>
    </w:p>
    <w:p w:rsidR="00E913DF" w:rsidRPr="00354D5D" w:rsidRDefault="00E913DF" w:rsidP="001746B7">
      <w:pPr>
        <w:widowControl/>
        <w:suppressAutoHyphens w:val="0"/>
        <w:spacing w:line="360" w:lineRule="auto"/>
        <w:ind w:firstLine="709"/>
        <w:contextualSpacing/>
        <w:jc w:val="both"/>
        <w:rPr>
          <w:rFonts w:eastAsia="Times New Roman" w:cs="Times New Roman"/>
          <w:color w:val="auto"/>
          <w:lang w:val="ru-RU" w:eastAsia="ru-RU" w:bidi="ar-SA"/>
        </w:rPr>
      </w:pPr>
      <w:r w:rsidRPr="00F57522">
        <w:rPr>
          <w:lang w:val="ru-RU"/>
        </w:rPr>
        <w:t xml:space="preserve">В </w:t>
      </w:r>
      <w:r>
        <w:rPr>
          <w:lang w:val="ru-RU"/>
        </w:rPr>
        <w:t>сентябре</w:t>
      </w:r>
      <w:r w:rsidRPr="00F57522">
        <w:rPr>
          <w:lang w:val="ru-RU"/>
        </w:rPr>
        <w:t xml:space="preserve"> 20</w:t>
      </w:r>
      <w:r>
        <w:rPr>
          <w:lang w:val="ru-RU"/>
        </w:rPr>
        <w:t xml:space="preserve">20 г., 16 биологических образцов, в виде назальных, ротовых, ректальных и урогенитальных смывов получено от четырех особей каспийских тюленей в районе островов </w:t>
      </w:r>
      <w:proofErr w:type="spellStart"/>
      <w:r>
        <w:rPr>
          <w:lang w:val="ru-RU"/>
        </w:rPr>
        <w:t>Дурнево</w:t>
      </w:r>
      <w:proofErr w:type="spellEnd"/>
      <w:r>
        <w:rPr>
          <w:lang w:val="ru-RU"/>
        </w:rPr>
        <w:t>.</w:t>
      </w:r>
    </w:p>
    <w:p w:rsidR="006277CA" w:rsidRPr="001746B7" w:rsidRDefault="006277CA" w:rsidP="001746B7">
      <w:pPr>
        <w:spacing w:line="360" w:lineRule="auto"/>
        <w:ind w:firstLine="709"/>
        <w:contextualSpacing/>
        <w:jc w:val="both"/>
        <w:rPr>
          <w:rFonts w:cs="Times New Roman"/>
          <w:lang w:val="ru-RU"/>
        </w:rPr>
      </w:pPr>
      <w:r w:rsidRPr="001746B7">
        <w:rPr>
          <w:rFonts w:cs="Times New Roman"/>
          <w:lang w:val="ru-RU"/>
        </w:rPr>
        <w:t xml:space="preserve">В </w:t>
      </w:r>
      <w:r w:rsidR="001451AE">
        <w:rPr>
          <w:rFonts w:cs="Times New Roman"/>
          <w:lang w:val="ru-RU"/>
        </w:rPr>
        <w:t>ноябре</w:t>
      </w:r>
      <w:r w:rsidRPr="001746B7">
        <w:rPr>
          <w:rFonts w:cs="Times New Roman"/>
          <w:lang w:val="ru-RU"/>
        </w:rPr>
        <w:t xml:space="preserve"> 20</w:t>
      </w:r>
      <w:r w:rsidR="00C02086" w:rsidRPr="001746B7">
        <w:rPr>
          <w:rFonts w:cs="Times New Roman"/>
          <w:lang w:val="ru-RU"/>
        </w:rPr>
        <w:t>20</w:t>
      </w:r>
      <w:r w:rsidR="001451AE">
        <w:rPr>
          <w:rFonts w:cs="Times New Roman"/>
          <w:lang w:val="ru-RU"/>
        </w:rPr>
        <w:t xml:space="preserve"> г.</w:t>
      </w:r>
      <w:r w:rsidRPr="001746B7">
        <w:rPr>
          <w:rFonts w:cs="Times New Roman"/>
          <w:lang w:val="ru-RU"/>
        </w:rPr>
        <w:t xml:space="preserve"> в районе </w:t>
      </w:r>
      <w:proofErr w:type="gramStart"/>
      <w:r w:rsidRPr="001746B7">
        <w:rPr>
          <w:rFonts w:cs="Times New Roman"/>
          <w:lang w:val="ru-RU"/>
        </w:rPr>
        <w:t>Прорвы</w:t>
      </w:r>
      <w:proofErr w:type="gramEnd"/>
      <w:r w:rsidRPr="001746B7">
        <w:rPr>
          <w:rFonts w:cs="Times New Roman"/>
          <w:lang w:val="ru-RU"/>
        </w:rPr>
        <w:t xml:space="preserve"> </w:t>
      </w:r>
      <w:r w:rsidR="002F416C" w:rsidRPr="001746B7">
        <w:rPr>
          <w:rFonts w:cs="Times New Roman"/>
          <w:lang w:val="ru-RU"/>
        </w:rPr>
        <w:t>(</w:t>
      </w:r>
      <w:r w:rsidRPr="001746B7">
        <w:rPr>
          <w:rFonts w:cs="Times New Roman"/>
          <w:lang w:val="ru-RU"/>
        </w:rPr>
        <w:t>45°53'28"</w:t>
      </w:r>
      <w:r w:rsidR="002F416C" w:rsidRPr="001746B7">
        <w:rPr>
          <w:rFonts w:cs="Times New Roman"/>
          <w:lang w:val="ru-RU"/>
        </w:rPr>
        <w:t xml:space="preserve"> </w:t>
      </w:r>
      <w:r w:rsidR="002F416C" w:rsidRPr="001746B7">
        <w:rPr>
          <w:rFonts w:cs="Times New Roman"/>
        </w:rPr>
        <w:t>C</w:t>
      </w:r>
      <w:r w:rsidR="002F416C" w:rsidRPr="001746B7">
        <w:rPr>
          <w:rFonts w:cs="Times New Roman"/>
          <w:lang w:val="ru-RU"/>
        </w:rPr>
        <w:t xml:space="preserve">.Ш., </w:t>
      </w:r>
      <w:r w:rsidRPr="001746B7">
        <w:rPr>
          <w:rFonts w:cs="Times New Roman"/>
          <w:lang w:val="ru-RU"/>
        </w:rPr>
        <w:t>52°73</w:t>
      </w:r>
      <w:r w:rsidR="002F416C" w:rsidRPr="001746B7">
        <w:rPr>
          <w:rFonts w:cs="Times New Roman"/>
          <w:lang w:val="ru-RU"/>
        </w:rPr>
        <w:t xml:space="preserve">'1" В.Д.) </w:t>
      </w:r>
      <w:r w:rsidRPr="001746B7">
        <w:rPr>
          <w:rFonts w:cs="Times New Roman"/>
          <w:lang w:val="ru-RU"/>
        </w:rPr>
        <w:t>обнаружено массовое скопление тюленей</w:t>
      </w:r>
      <w:r w:rsidR="002F416C" w:rsidRPr="001746B7">
        <w:rPr>
          <w:rFonts w:cs="Times New Roman"/>
          <w:lang w:val="ru-RU"/>
        </w:rPr>
        <w:t>;</w:t>
      </w:r>
      <w:r w:rsidRPr="001746B7">
        <w:rPr>
          <w:rFonts w:cs="Times New Roman"/>
          <w:lang w:val="ru-RU"/>
        </w:rPr>
        <w:t xml:space="preserve"> для </w:t>
      </w:r>
      <w:r w:rsidR="002F416C" w:rsidRPr="001746B7">
        <w:rPr>
          <w:rFonts w:cs="Times New Roman"/>
          <w:lang w:val="kk-KZ"/>
        </w:rPr>
        <w:t>виромных</w:t>
      </w:r>
      <w:r w:rsidRPr="001746B7">
        <w:rPr>
          <w:rFonts w:cs="Times New Roman"/>
          <w:lang w:val="ru-RU"/>
        </w:rPr>
        <w:t xml:space="preserve"> исследований был осуществлен сбор </w:t>
      </w:r>
      <w:r w:rsidRPr="001746B7">
        <w:rPr>
          <w:rFonts w:cs="Times New Roman"/>
          <w:lang w:val="ru-RU"/>
        </w:rPr>
        <w:lastRenderedPageBreak/>
        <w:t>клинических образцов от 10 особей животных.</w:t>
      </w:r>
      <w:r w:rsidR="00701312" w:rsidRPr="001746B7">
        <w:rPr>
          <w:rFonts w:cs="Times New Roman"/>
          <w:lang w:val="ru-RU"/>
        </w:rPr>
        <w:t xml:space="preserve"> Характеристика собранных материалов </w:t>
      </w:r>
      <w:proofErr w:type="gramStart"/>
      <w:r w:rsidR="00701312" w:rsidRPr="001746B7">
        <w:rPr>
          <w:rFonts w:cs="Times New Roman"/>
          <w:lang w:val="ru-RU"/>
        </w:rPr>
        <w:t>приведены</w:t>
      </w:r>
      <w:proofErr w:type="gramEnd"/>
      <w:r w:rsidR="00701312" w:rsidRPr="001746B7">
        <w:rPr>
          <w:rFonts w:cs="Times New Roman"/>
          <w:lang w:val="ru-RU"/>
        </w:rPr>
        <w:t xml:space="preserve"> в таблице </w:t>
      </w:r>
      <w:r w:rsidR="001451AE">
        <w:rPr>
          <w:rFonts w:cs="Times New Roman"/>
          <w:lang w:val="ru-RU"/>
        </w:rPr>
        <w:t>2</w:t>
      </w:r>
      <w:r w:rsidR="00701312" w:rsidRPr="001746B7">
        <w:rPr>
          <w:rFonts w:cs="Times New Roman"/>
          <w:lang w:val="ru-RU"/>
        </w:rPr>
        <w:t>.</w:t>
      </w:r>
    </w:p>
    <w:p w:rsidR="00701312" w:rsidRDefault="00701312" w:rsidP="002F416C">
      <w:pPr>
        <w:spacing w:line="360" w:lineRule="auto"/>
        <w:ind w:firstLine="567"/>
        <w:jc w:val="both"/>
        <w:rPr>
          <w:lang w:val="ru-RU"/>
        </w:rPr>
      </w:pPr>
    </w:p>
    <w:p w:rsidR="00701312" w:rsidRPr="00701312" w:rsidRDefault="00701312" w:rsidP="002337E6">
      <w:pPr>
        <w:contextualSpacing/>
        <w:jc w:val="both"/>
        <w:rPr>
          <w:lang w:val="ru-RU"/>
        </w:rPr>
      </w:pPr>
      <w:r w:rsidRPr="00701312">
        <w:rPr>
          <w:lang w:val="ru-RU"/>
        </w:rPr>
        <w:t xml:space="preserve">Таблица </w:t>
      </w:r>
      <w:r w:rsidR="001746B7">
        <w:rPr>
          <w:lang w:val="ru-RU"/>
        </w:rPr>
        <w:t>2</w:t>
      </w:r>
      <w:r w:rsidRPr="00701312">
        <w:rPr>
          <w:lang w:val="ru-RU"/>
        </w:rPr>
        <w:t xml:space="preserve"> </w:t>
      </w:r>
      <w:r w:rsidR="001746B7">
        <w:rPr>
          <w:lang w:val="ru-RU"/>
        </w:rPr>
        <w:t>–</w:t>
      </w:r>
      <w:r w:rsidRPr="00701312">
        <w:rPr>
          <w:lang w:val="ru-RU"/>
        </w:rPr>
        <w:t xml:space="preserve"> Характеристика и количество собранных проб. Биометрически</w:t>
      </w:r>
      <w:r w:rsidR="00166CAA">
        <w:rPr>
          <w:lang w:val="ru-RU"/>
        </w:rPr>
        <w:t>е данные отловленных/отпущенных</w:t>
      </w:r>
      <w:r w:rsidRPr="00701312">
        <w:rPr>
          <w:lang w:val="ru-RU"/>
        </w:rPr>
        <w:t xml:space="preserve"> для анализа особей каспийских тюленей </w:t>
      </w:r>
    </w:p>
    <w:tbl>
      <w:tblPr>
        <w:tblW w:w="9409" w:type="dxa"/>
        <w:jc w:val="center"/>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8"/>
        <w:gridCol w:w="1642"/>
        <w:gridCol w:w="1335"/>
        <w:gridCol w:w="992"/>
        <w:gridCol w:w="1217"/>
        <w:gridCol w:w="992"/>
        <w:gridCol w:w="1443"/>
      </w:tblGrid>
      <w:tr w:rsidR="00701312" w:rsidTr="001746B7">
        <w:trPr>
          <w:trHeight w:val="555"/>
          <w:jc w:val="center"/>
        </w:trPr>
        <w:tc>
          <w:tcPr>
            <w:tcW w:w="1788" w:type="dxa"/>
            <w:tcBorders>
              <w:top w:val="single" w:sz="4" w:space="0" w:color="auto"/>
              <w:left w:val="single" w:sz="4" w:space="0" w:color="auto"/>
              <w:bottom w:val="single" w:sz="4" w:space="0" w:color="auto"/>
              <w:right w:val="single" w:sz="4" w:space="0" w:color="auto"/>
            </w:tcBorders>
            <w:vAlign w:val="center"/>
            <w:hideMark/>
          </w:tcPr>
          <w:p w:rsidR="00701312" w:rsidRDefault="00701312" w:rsidP="00DF4A9B">
            <w:pPr>
              <w:jc w:val="center"/>
              <w:rPr>
                <w:rFonts w:eastAsia="Times New Roman"/>
                <w:bCs/>
                <w:sz w:val="20"/>
                <w:szCs w:val="20"/>
              </w:rPr>
            </w:pPr>
            <w:proofErr w:type="spellStart"/>
            <w:r>
              <w:rPr>
                <w:rFonts w:eastAsia="Times New Roman"/>
                <w:bCs/>
                <w:sz w:val="20"/>
                <w:szCs w:val="20"/>
              </w:rPr>
              <w:t>Регистрационный</w:t>
            </w:r>
            <w:proofErr w:type="spellEnd"/>
            <w:r>
              <w:rPr>
                <w:rFonts w:eastAsia="Times New Roman"/>
                <w:bCs/>
                <w:sz w:val="20"/>
                <w:szCs w:val="20"/>
              </w:rPr>
              <w:t xml:space="preserve">  </w:t>
            </w:r>
            <w:proofErr w:type="spellStart"/>
            <w:r>
              <w:rPr>
                <w:rFonts w:eastAsia="Times New Roman"/>
                <w:bCs/>
                <w:sz w:val="20"/>
                <w:szCs w:val="20"/>
              </w:rPr>
              <w:t>номер</w:t>
            </w:r>
            <w:proofErr w:type="spellEnd"/>
          </w:p>
        </w:tc>
        <w:tc>
          <w:tcPr>
            <w:tcW w:w="1642" w:type="dxa"/>
            <w:tcBorders>
              <w:top w:val="single" w:sz="4" w:space="0" w:color="auto"/>
              <w:left w:val="single" w:sz="4" w:space="0" w:color="auto"/>
              <w:bottom w:val="single" w:sz="4" w:space="0" w:color="auto"/>
              <w:right w:val="single" w:sz="4" w:space="0" w:color="auto"/>
            </w:tcBorders>
            <w:vAlign w:val="center"/>
            <w:hideMark/>
          </w:tcPr>
          <w:p w:rsidR="00701312" w:rsidRDefault="00701312" w:rsidP="00DF4A9B">
            <w:pPr>
              <w:jc w:val="center"/>
              <w:rPr>
                <w:rFonts w:eastAsia="Times New Roman"/>
                <w:bCs/>
                <w:sz w:val="20"/>
                <w:szCs w:val="20"/>
              </w:rPr>
            </w:pPr>
            <w:proofErr w:type="spellStart"/>
            <w:r>
              <w:rPr>
                <w:rFonts w:eastAsia="Times New Roman" w:cs="Calibri"/>
                <w:sz w:val="20"/>
                <w:szCs w:val="20"/>
              </w:rPr>
              <w:t>Координаты</w:t>
            </w:r>
            <w:proofErr w:type="spellEnd"/>
            <w:r>
              <w:rPr>
                <w:rFonts w:eastAsia="Times New Roman" w:cs="Calibri"/>
                <w:sz w:val="20"/>
                <w:szCs w:val="20"/>
              </w:rPr>
              <w:t xml:space="preserve"> </w:t>
            </w:r>
            <w:proofErr w:type="spellStart"/>
            <w:r>
              <w:rPr>
                <w:rFonts w:eastAsia="Times New Roman" w:cs="Calibri"/>
                <w:sz w:val="20"/>
                <w:szCs w:val="20"/>
              </w:rPr>
              <w:t>сбора</w:t>
            </w:r>
            <w:proofErr w:type="spellEnd"/>
            <w:r>
              <w:rPr>
                <w:rFonts w:eastAsia="Times New Roman" w:cs="Calibri"/>
                <w:sz w:val="20"/>
                <w:szCs w:val="20"/>
              </w:rPr>
              <w:t xml:space="preserve"> </w:t>
            </w:r>
            <w:proofErr w:type="spellStart"/>
            <w:r>
              <w:rPr>
                <w:rFonts w:eastAsia="Times New Roman" w:cs="Calibri"/>
                <w:sz w:val="20"/>
                <w:szCs w:val="20"/>
              </w:rPr>
              <w:t>материала</w:t>
            </w:r>
            <w:proofErr w:type="spellEnd"/>
          </w:p>
        </w:tc>
        <w:tc>
          <w:tcPr>
            <w:tcW w:w="1335" w:type="dxa"/>
            <w:tcBorders>
              <w:top w:val="single" w:sz="4" w:space="0" w:color="auto"/>
              <w:left w:val="single" w:sz="4" w:space="0" w:color="auto"/>
              <w:bottom w:val="single" w:sz="4" w:space="0" w:color="auto"/>
              <w:right w:val="single" w:sz="4" w:space="0" w:color="auto"/>
            </w:tcBorders>
            <w:vAlign w:val="center"/>
            <w:hideMark/>
          </w:tcPr>
          <w:p w:rsidR="00701312" w:rsidRDefault="00701312" w:rsidP="00DF4A9B">
            <w:pPr>
              <w:jc w:val="center"/>
              <w:rPr>
                <w:rFonts w:eastAsia="Times New Roman"/>
                <w:bCs/>
                <w:sz w:val="20"/>
                <w:szCs w:val="20"/>
              </w:rPr>
            </w:pPr>
            <w:proofErr w:type="spellStart"/>
            <w:r>
              <w:rPr>
                <w:rFonts w:eastAsia="Times New Roman"/>
                <w:bCs/>
                <w:sz w:val="20"/>
                <w:szCs w:val="20"/>
              </w:rPr>
              <w:t>Пол</w:t>
            </w:r>
            <w:proofErr w:type="spellEnd"/>
            <w:r>
              <w:rPr>
                <w:rFonts w:eastAsia="Times New Roman"/>
                <w:bCs/>
                <w:sz w:val="20"/>
                <w:szCs w:val="20"/>
              </w:rPr>
              <w:t xml:space="preserve"> </w:t>
            </w:r>
            <w:proofErr w:type="spellStart"/>
            <w:r>
              <w:rPr>
                <w:rFonts w:eastAsia="Times New Roman"/>
                <w:bCs/>
                <w:sz w:val="20"/>
                <w:szCs w:val="20"/>
              </w:rPr>
              <w:t>животного</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701312" w:rsidRDefault="00701312" w:rsidP="00DF4A9B">
            <w:pPr>
              <w:jc w:val="center"/>
              <w:rPr>
                <w:rFonts w:eastAsia="Times New Roman" w:cs="Calibri"/>
                <w:sz w:val="20"/>
                <w:szCs w:val="20"/>
              </w:rPr>
            </w:pPr>
            <w:proofErr w:type="spellStart"/>
            <w:r>
              <w:rPr>
                <w:rFonts w:eastAsia="Times New Roman" w:cs="Calibri"/>
                <w:sz w:val="20"/>
                <w:szCs w:val="20"/>
              </w:rPr>
              <w:t>Масса</w:t>
            </w:r>
            <w:proofErr w:type="spellEnd"/>
            <w:r>
              <w:rPr>
                <w:rFonts w:eastAsia="Times New Roman" w:cs="Calibri"/>
                <w:sz w:val="20"/>
                <w:szCs w:val="20"/>
              </w:rPr>
              <w:t xml:space="preserve">, </w:t>
            </w:r>
            <w:proofErr w:type="spellStart"/>
            <w:r>
              <w:rPr>
                <w:rFonts w:eastAsia="Times New Roman" w:cs="Calibri"/>
                <w:sz w:val="20"/>
                <w:szCs w:val="20"/>
              </w:rPr>
              <w:t>кг</w:t>
            </w:r>
            <w:proofErr w:type="spellEnd"/>
          </w:p>
        </w:tc>
        <w:tc>
          <w:tcPr>
            <w:tcW w:w="1217" w:type="dxa"/>
            <w:tcBorders>
              <w:top w:val="single" w:sz="4" w:space="0" w:color="auto"/>
              <w:left w:val="single" w:sz="4" w:space="0" w:color="auto"/>
              <w:bottom w:val="single" w:sz="4" w:space="0" w:color="auto"/>
              <w:right w:val="single" w:sz="4" w:space="0" w:color="auto"/>
            </w:tcBorders>
            <w:vAlign w:val="center"/>
            <w:hideMark/>
          </w:tcPr>
          <w:p w:rsidR="00701312" w:rsidRDefault="00701312" w:rsidP="00DF4A9B">
            <w:pPr>
              <w:jc w:val="center"/>
              <w:rPr>
                <w:rFonts w:eastAsia="Times New Roman"/>
                <w:bCs/>
                <w:sz w:val="20"/>
                <w:szCs w:val="20"/>
              </w:rPr>
            </w:pPr>
            <w:proofErr w:type="spellStart"/>
            <w:r>
              <w:rPr>
                <w:rFonts w:eastAsia="MS Mincho"/>
                <w:sz w:val="20"/>
                <w:szCs w:val="20"/>
              </w:rPr>
              <w:t>Обхват</w:t>
            </w:r>
            <w:proofErr w:type="spellEnd"/>
            <w:r>
              <w:rPr>
                <w:rFonts w:eastAsia="Times New Roman"/>
                <w:bCs/>
                <w:sz w:val="20"/>
                <w:szCs w:val="20"/>
              </w:rPr>
              <w:t xml:space="preserve"> </w:t>
            </w:r>
            <w:proofErr w:type="spellStart"/>
            <w:r>
              <w:rPr>
                <w:rFonts w:eastAsia="Times New Roman"/>
                <w:bCs/>
                <w:sz w:val="20"/>
                <w:szCs w:val="20"/>
              </w:rPr>
              <w:t>груди</w:t>
            </w:r>
            <w:proofErr w:type="spellEnd"/>
            <w:r>
              <w:rPr>
                <w:rFonts w:eastAsia="Times New Roman"/>
                <w:bCs/>
                <w:sz w:val="20"/>
                <w:szCs w:val="20"/>
              </w:rPr>
              <w:t xml:space="preserve">, </w:t>
            </w:r>
            <w:proofErr w:type="spellStart"/>
            <w:r>
              <w:rPr>
                <w:rFonts w:eastAsia="Times New Roman"/>
                <w:bCs/>
                <w:sz w:val="20"/>
                <w:szCs w:val="20"/>
              </w:rPr>
              <w:t>см</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701312" w:rsidRDefault="00701312" w:rsidP="00DF4A9B">
            <w:pPr>
              <w:jc w:val="center"/>
              <w:rPr>
                <w:rFonts w:eastAsia="Times New Roman"/>
                <w:bCs/>
                <w:sz w:val="20"/>
                <w:szCs w:val="20"/>
              </w:rPr>
            </w:pPr>
            <w:proofErr w:type="spellStart"/>
            <w:r>
              <w:rPr>
                <w:rFonts w:eastAsia="Times New Roman"/>
                <w:bCs/>
                <w:sz w:val="20"/>
                <w:szCs w:val="20"/>
              </w:rPr>
              <w:t>Длина</w:t>
            </w:r>
            <w:proofErr w:type="spellEnd"/>
            <w:r>
              <w:rPr>
                <w:rFonts w:eastAsia="Times New Roman"/>
                <w:bCs/>
                <w:sz w:val="20"/>
                <w:szCs w:val="20"/>
              </w:rPr>
              <w:t xml:space="preserve"> </w:t>
            </w:r>
            <w:proofErr w:type="spellStart"/>
            <w:r>
              <w:rPr>
                <w:rFonts w:eastAsia="Times New Roman"/>
                <w:bCs/>
                <w:sz w:val="20"/>
                <w:szCs w:val="20"/>
              </w:rPr>
              <w:t>тела</w:t>
            </w:r>
            <w:proofErr w:type="spellEnd"/>
            <w:r>
              <w:rPr>
                <w:rFonts w:eastAsia="Times New Roman"/>
                <w:bCs/>
                <w:sz w:val="20"/>
                <w:szCs w:val="20"/>
              </w:rPr>
              <w:t xml:space="preserve">, </w:t>
            </w:r>
            <w:proofErr w:type="spellStart"/>
            <w:r>
              <w:rPr>
                <w:rFonts w:eastAsia="Times New Roman"/>
                <w:bCs/>
                <w:sz w:val="20"/>
                <w:szCs w:val="20"/>
              </w:rPr>
              <w:t>см</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701312" w:rsidRDefault="00701312" w:rsidP="00DF4A9B">
            <w:pPr>
              <w:jc w:val="center"/>
              <w:rPr>
                <w:rFonts w:eastAsia="Times New Roman"/>
                <w:bCs/>
                <w:sz w:val="20"/>
                <w:szCs w:val="20"/>
              </w:rPr>
            </w:pPr>
            <w:proofErr w:type="spellStart"/>
            <w:r>
              <w:rPr>
                <w:rFonts w:eastAsia="Times New Roman"/>
                <w:bCs/>
                <w:sz w:val="20"/>
                <w:szCs w:val="20"/>
              </w:rPr>
              <w:t>Клинический</w:t>
            </w:r>
            <w:proofErr w:type="spellEnd"/>
            <w:r>
              <w:rPr>
                <w:rFonts w:eastAsia="Times New Roman"/>
                <w:bCs/>
                <w:sz w:val="20"/>
                <w:szCs w:val="20"/>
              </w:rPr>
              <w:t xml:space="preserve"> </w:t>
            </w:r>
            <w:proofErr w:type="spellStart"/>
            <w:r>
              <w:rPr>
                <w:rFonts w:eastAsia="Times New Roman"/>
                <w:bCs/>
                <w:sz w:val="20"/>
                <w:szCs w:val="20"/>
              </w:rPr>
              <w:t>статус</w:t>
            </w:r>
            <w:proofErr w:type="spellEnd"/>
          </w:p>
        </w:tc>
      </w:tr>
      <w:tr w:rsidR="00166CAA" w:rsidTr="00DF4A9B">
        <w:trPr>
          <w:trHeight w:val="350"/>
          <w:jc w:val="center"/>
        </w:trPr>
        <w:tc>
          <w:tcPr>
            <w:tcW w:w="1788" w:type="dxa"/>
            <w:tcBorders>
              <w:top w:val="single" w:sz="4" w:space="0" w:color="auto"/>
              <w:left w:val="single" w:sz="4" w:space="0" w:color="auto"/>
              <w:bottom w:val="single" w:sz="4" w:space="0" w:color="auto"/>
              <w:right w:val="single" w:sz="4" w:space="0" w:color="auto"/>
            </w:tcBorders>
            <w:noWrap/>
            <w:vAlign w:val="center"/>
            <w:hideMark/>
          </w:tcPr>
          <w:p w:rsidR="00166CAA" w:rsidRDefault="00166CAA" w:rsidP="001746B7">
            <w:pPr>
              <w:rPr>
                <w:rFonts w:cs="Calibri"/>
                <w:sz w:val="20"/>
                <w:szCs w:val="20"/>
              </w:rPr>
            </w:pPr>
            <w:r>
              <w:rPr>
                <w:rFonts w:cs="Calibri"/>
                <w:sz w:val="20"/>
                <w:szCs w:val="20"/>
              </w:rPr>
              <w:t>PR20-01</w:t>
            </w:r>
          </w:p>
        </w:tc>
        <w:tc>
          <w:tcPr>
            <w:tcW w:w="1642" w:type="dxa"/>
            <w:tcBorders>
              <w:top w:val="single" w:sz="4" w:space="0" w:color="auto"/>
              <w:left w:val="single" w:sz="4" w:space="0" w:color="auto"/>
              <w:bottom w:val="single" w:sz="4" w:space="0" w:color="auto"/>
              <w:right w:val="single" w:sz="4" w:space="0" w:color="auto"/>
            </w:tcBorders>
            <w:hideMark/>
          </w:tcPr>
          <w:p w:rsidR="00166CAA" w:rsidRPr="00DF4A9B" w:rsidRDefault="00166CAA">
            <w:pPr>
              <w:rPr>
                <w:sz w:val="22"/>
                <w:szCs w:val="22"/>
              </w:rPr>
            </w:pPr>
            <w:r w:rsidRPr="00DF4A9B">
              <w:rPr>
                <w:rFonts w:cs="Times New Roman"/>
                <w:sz w:val="22"/>
                <w:szCs w:val="22"/>
                <w:lang w:val="ru-RU"/>
              </w:rPr>
              <w:t xml:space="preserve">45°53'28" </w:t>
            </w:r>
            <w:r>
              <w:rPr>
                <w:rFonts w:cs="Times New Roman"/>
                <w:sz w:val="22"/>
                <w:szCs w:val="22"/>
              </w:rPr>
              <w:t>N</w:t>
            </w:r>
            <w:r w:rsidRPr="00DF4A9B">
              <w:rPr>
                <w:rFonts w:cs="Times New Roman"/>
                <w:sz w:val="22"/>
                <w:szCs w:val="22"/>
                <w:lang w:val="ru-RU"/>
              </w:rPr>
              <w:t xml:space="preserve">., 52°73'1" </w:t>
            </w:r>
            <w:r>
              <w:rPr>
                <w:rFonts w:cs="Times New Roman"/>
                <w:sz w:val="22"/>
                <w:szCs w:val="22"/>
                <w:lang w:val="ru-RU"/>
              </w:rPr>
              <w:t>E</w:t>
            </w:r>
            <w:r w:rsidRPr="00DF4A9B">
              <w:rPr>
                <w:rFonts w:cs="Times New Roman"/>
                <w:sz w:val="22"/>
                <w:szCs w:val="22"/>
                <w:lang w:val="ru-RU"/>
              </w:rPr>
              <w:t>.</w:t>
            </w:r>
          </w:p>
        </w:tc>
        <w:tc>
          <w:tcPr>
            <w:tcW w:w="1335"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cs="Calibri"/>
                <w:sz w:val="20"/>
                <w:szCs w:val="20"/>
              </w:rPr>
            </w:pPr>
            <w:proofErr w:type="spellStart"/>
            <w:r w:rsidRPr="00F64B99">
              <w:rPr>
                <w:rFonts w:eastAsia="Times New Roman" w:cs="Calibri"/>
                <w:sz w:val="20"/>
                <w:szCs w:val="20"/>
              </w:rPr>
              <w:t>самец</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62,5</w:t>
            </w:r>
          </w:p>
        </w:tc>
        <w:tc>
          <w:tcPr>
            <w:tcW w:w="1217"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104</w:t>
            </w:r>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130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sz w:val="20"/>
                <w:szCs w:val="20"/>
              </w:rPr>
            </w:pPr>
            <w:proofErr w:type="spellStart"/>
            <w:r w:rsidRPr="00F64B99">
              <w:rPr>
                <w:rFonts w:eastAsia="Times New Roman"/>
                <w:sz w:val="20"/>
                <w:szCs w:val="20"/>
              </w:rPr>
              <w:t>бодрый</w:t>
            </w:r>
            <w:proofErr w:type="spellEnd"/>
          </w:p>
        </w:tc>
      </w:tr>
      <w:tr w:rsidR="00166CAA" w:rsidTr="00DF4A9B">
        <w:trPr>
          <w:trHeight w:val="350"/>
          <w:jc w:val="center"/>
        </w:trPr>
        <w:tc>
          <w:tcPr>
            <w:tcW w:w="1788" w:type="dxa"/>
            <w:tcBorders>
              <w:top w:val="single" w:sz="4" w:space="0" w:color="auto"/>
              <w:left w:val="single" w:sz="4" w:space="0" w:color="auto"/>
              <w:bottom w:val="single" w:sz="4" w:space="0" w:color="auto"/>
              <w:right w:val="single" w:sz="4" w:space="0" w:color="auto"/>
            </w:tcBorders>
            <w:noWrap/>
            <w:vAlign w:val="center"/>
            <w:hideMark/>
          </w:tcPr>
          <w:p w:rsidR="00166CAA" w:rsidRDefault="00166CAA" w:rsidP="001746B7">
            <w:pPr>
              <w:rPr>
                <w:rFonts w:cs="Calibri"/>
                <w:sz w:val="20"/>
                <w:szCs w:val="20"/>
              </w:rPr>
            </w:pPr>
            <w:r>
              <w:rPr>
                <w:rFonts w:cs="Calibri"/>
                <w:sz w:val="20"/>
                <w:szCs w:val="20"/>
              </w:rPr>
              <w:t>PR20-02</w:t>
            </w:r>
          </w:p>
        </w:tc>
        <w:tc>
          <w:tcPr>
            <w:tcW w:w="1642" w:type="dxa"/>
            <w:tcBorders>
              <w:top w:val="single" w:sz="4" w:space="0" w:color="auto"/>
              <w:left w:val="single" w:sz="4" w:space="0" w:color="auto"/>
              <w:bottom w:val="single" w:sz="4" w:space="0" w:color="auto"/>
              <w:right w:val="single" w:sz="4" w:space="0" w:color="auto"/>
            </w:tcBorders>
            <w:hideMark/>
          </w:tcPr>
          <w:p w:rsidR="00166CAA" w:rsidRPr="00DF4A9B" w:rsidRDefault="00166CAA">
            <w:pPr>
              <w:rPr>
                <w:sz w:val="22"/>
                <w:szCs w:val="22"/>
              </w:rPr>
            </w:pPr>
            <w:r w:rsidRPr="00DF4A9B">
              <w:rPr>
                <w:rFonts w:cs="Times New Roman"/>
                <w:sz w:val="22"/>
                <w:szCs w:val="22"/>
                <w:lang w:val="ru-RU"/>
              </w:rPr>
              <w:t xml:space="preserve">45°53'28" </w:t>
            </w:r>
            <w:r>
              <w:rPr>
                <w:rFonts w:cs="Times New Roman"/>
                <w:sz w:val="22"/>
                <w:szCs w:val="22"/>
              </w:rPr>
              <w:t>N</w:t>
            </w:r>
            <w:r w:rsidRPr="00DF4A9B">
              <w:rPr>
                <w:rFonts w:cs="Times New Roman"/>
                <w:sz w:val="22"/>
                <w:szCs w:val="22"/>
                <w:lang w:val="ru-RU"/>
              </w:rPr>
              <w:t xml:space="preserve">., 52°73'1" </w:t>
            </w:r>
            <w:r>
              <w:rPr>
                <w:rFonts w:cs="Times New Roman"/>
                <w:sz w:val="22"/>
                <w:szCs w:val="22"/>
                <w:lang w:val="ru-RU"/>
              </w:rPr>
              <w:t>E</w:t>
            </w:r>
            <w:r w:rsidRPr="00DF4A9B">
              <w:rPr>
                <w:rFonts w:cs="Times New Roman"/>
                <w:sz w:val="22"/>
                <w:szCs w:val="22"/>
                <w:lang w:val="ru-RU"/>
              </w:rPr>
              <w:t>.</w:t>
            </w:r>
          </w:p>
        </w:tc>
        <w:tc>
          <w:tcPr>
            <w:tcW w:w="1335"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cs="Calibri"/>
                <w:sz w:val="20"/>
                <w:szCs w:val="20"/>
              </w:rPr>
            </w:pPr>
            <w:proofErr w:type="spellStart"/>
            <w:r w:rsidRPr="00F64B99">
              <w:rPr>
                <w:rFonts w:eastAsia="Times New Roman" w:cs="Calibri"/>
                <w:sz w:val="20"/>
                <w:szCs w:val="20"/>
              </w:rPr>
              <w:t>самец</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50,4</w:t>
            </w:r>
          </w:p>
        </w:tc>
        <w:tc>
          <w:tcPr>
            <w:tcW w:w="1217"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110</w:t>
            </w:r>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118</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sz w:val="20"/>
                <w:szCs w:val="20"/>
              </w:rPr>
            </w:pPr>
            <w:proofErr w:type="spellStart"/>
            <w:r w:rsidRPr="00F64B99">
              <w:rPr>
                <w:rFonts w:eastAsia="Times New Roman"/>
                <w:sz w:val="20"/>
                <w:szCs w:val="20"/>
              </w:rPr>
              <w:t>бодрый</w:t>
            </w:r>
            <w:proofErr w:type="spellEnd"/>
          </w:p>
        </w:tc>
      </w:tr>
      <w:tr w:rsidR="00166CAA" w:rsidTr="00DF4A9B">
        <w:trPr>
          <w:trHeight w:val="350"/>
          <w:jc w:val="center"/>
        </w:trPr>
        <w:tc>
          <w:tcPr>
            <w:tcW w:w="1788" w:type="dxa"/>
            <w:tcBorders>
              <w:top w:val="single" w:sz="4" w:space="0" w:color="auto"/>
              <w:left w:val="single" w:sz="4" w:space="0" w:color="auto"/>
              <w:bottom w:val="single" w:sz="4" w:space="0" w:color="auto"/>
              <w:right w:val="single" w:sz="4" w:space="0" w:color="auto"/>
            </w:tcBorders>
            <w:noWrap/>
            <w:vAlign w:val="center"/>
            <w:hideMark/>
          </w:tcPr>
          <w:p w:rsidR="00166CAA" w:rsidRDefault="00166CAA" w:rsidP="001746B7">
            <w:pPr>
              <w:rPr>
                <w:rFonts w:cs="Calibri"/>
                <w:sz w:val="20"/>
                <w:szCs w:val="20"/>
              </w:rPr>
            </w:pPr>
            <w:r>
              <w:rPr>
                <w:rFonts w:cs="Calibri"/>
                <w:sz w:val="20"/>
                <w:szCs w:val="20"/>
              </w:rPr>
              <w:t>PR20-03</w:t>
            </w:r>
          </w:p>
        </w:tc>
        <w:tc>
          <w:tcPr>
            <w:tcW w:w="1642" w:type="dxa"/>
            <w:tcBorders>
              <w:top w:val="single" w:sz="4" w:space="0" w:color="auto"/>
              <w:left w:val="single" w:sz="4" w:space="0" w:color="auto"/>
              <w:bottom w:val="single" w:sz="4" w:space="0" w:color="auto"/>
              <w:right w:val="single" w:sz="4" w:space="0" w:color="auto"/>
            </w:tcBorders>
            <w:hideMark/>
          </w:tcPr>
          <w:p w:rsidR="00166CAA" w:rsidRDefault="00166CAA">
            <w:pPr>
              <w:rPr>
                <w:rFonts w:cs="Times New Roman"/>
                <w:sz w:val="22"/>
                <w:szCs w:val="22"/>
                <w:lang w:val="ru-RU"/>
              </w:rPr>
            </w:pPr>
            <w:r w:rsidRPr="00DF4A9B">
              <w:rPr>
                <w:rFonts w:cs="Times New Roman"/>
                <w:sz w:val="22"/>
                <w:szCs w:val="22"/>
                <w:lang w:val="ru-RU"/>
              </w:rPr>
              <w:t xml:space="preserve">45°53'28" </w:t>
            </w:r>
            <w:r>
              <w:rPr>
                <w:rFonts w:cs="Times New Roman"/>
                <w:sz w:val="22"/>
                <w:szCs w:val="22"/>
              </w:rPr>
              <w:t>N</w:t>
            </w:r>
            <w:r w:rsidRPr="00DF4A9B">
              <w:rPr>
                <w:rFonts w:cs="Times New Roman"/>
                <w:sz w:val="22"/>
                <w:szCs w:val="22"/>
                <w:lang w:val="ru-RU"/>
              </w:rPr>
              <w:t>.,</w:t>
            </w:r>
          </w:p>
          <w:p w:rsidR="00166CAA" w:rsidRPr="00DF4A9B" w:rsidRDefault="00166CAA">
            <w:pPr>
              <w:rPr>
                <w:sz w:val="22"/>
                <w:szCs w:val="22"/>
              </w:rPr>
            </w:pPr>
            <w:r w:rsidRPr="00DF4A9B">
              <w:rPr>
                <w:rFonts w:cs="Times New Roman"/>
                <w:sz w:val="22"/>
                <w:szCs w:val="22"/>
                <w:lang w:val="ru-RU"/>
              </w:rPr>
              <w:t xml:space="preserve"> 52°73'1" </w:t>
            </w:r>
            <w:r>
              <w:rPr>
                <w:rFonts w:cs="Times New Roman"/>
                <w:sz w:val="22"/>
                <w:szCs w:val="22"/>
                <w:lang w:val="ru-RU"/>
              </w:rPr>
              <w:t>E</w:t>
            </w:r>
            <w:r w:rsidRPr="00DF4A9B">
              <w:rPr>
                <w:rFonts w:cs="Times New Roman"/>
                <w:sz w:val="22"/>
                <w:szCs w:val="22"/>
                <w:lang w:val="ru-RU"/>
              </w:rPr>
              <w:t>.</w:t>
            </w:r>
          </w:p>
        </w:tc>
        <w:tc>
          <w:tcPr>
            <w:tcW w:w="1335"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cs="Calibri"/>
                <w:sz w:val="20"/>
                <w:szCs w:val="20"/>
              </w:rPr>
            </w:pPr>
            <w:proofErr w:type="spellStart"/>
            <w:r w:rsidRPr="00F64B99">
              <w:rPr>
                <w:rFonts w:eastAsia="Times New Roman" w:cs="Calibri"/>
                <w:sz w:val="20"/>
                <w:szCs w:val="20"/>
              </w:rPr>
              <w:t>самец</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85,25</w:t>
            </w:r>
          </w:p>
        </w:tc>
        <w:tc>
          <w:tcPr>
            <w:tcW w:w="1217"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141</w:t>
            </w:r>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120</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sz w:val="20"/>
                <w:szCs w:val="20"/>
              </w:rPr>
            </w:pPr>
            <w:proofErr w:type="spellStart"/>
            <w:r w:rsidRPr="00F64B99">
              <w:rPr>
                <w:rFonts w:eastAsia="Times New Roman"/>
                <w:sz w:val="20"/>
                <w:szCs w:val="20"/>
              </w:rPr>
              <w:t>бодрый</w:t>
            </w:r>
            <w:proofErr w:type="spellEnd"/>
          </w:p>
        </w:tc>
      </w:tr>
      <w:tr w:rsidR="00166CAA" w:rsidTr="00DF4A9B">
        <w:trPr>
          <w:trHeight w:val="350"/>
          <w:jc w:val="center"/>
        </w:trPr>
        <w:tc>
          <w:tcPr>
            <w:tcW w:w="1788" w:type="dxa"/>
            <w:tcBorders>
              <w:top w:val="single" w:sz="4" w:space="0" w:color="auto"/>
              <w:left w:val="single" w:sz="4" w:space="0" w:color="auto"/>
              <w:bottom w:val="single" w:sz="4" w:space="0" w:color="auto"/>
              <w:right w:val="single" w:sz="4" w:space="0" w:color="auto"/>
            </w:tcBorders>
            <w:noWrap/>
            <w:vAlign w:val="center"/>
            <w:hideMark/>
          </w:tcPr>
          <w:p w:rsidR="00166CAA" w:rsidRDefault="00166CAA" w:rsidP="001746B7">
            <w:pPr>
              <w:rPr>
                <w:rFonts w:cs="Calibri"/>
                <w:sz w:val="20"/>
                <w:szCs w:val="20"/>
              </w:rPr>
            </w:pPr>
            <w:r>
              <w:rPr>
                <w:rFonts w:cs="Calibri"/>
                <w:sz w:val="20"/>
                <w:szCs w:val="20"/>
              </w:rPr>
              <w:t>PR20-04</w:t>
            </w:r>
          </w:p>
        </w:tc>
        <w:tc>
          <w:tcPr>
            <w:tcW w:w="1642" w:type="dxa"/>
            <w:tcBorders>
              <w:top w:val="single" w:sz="4" w:space="0" w:color="auto"/>
              <w:left w:val="single" w:sz="4" w:space="0" w:color="auto"/>
              <w:bottom w:val="single" w:sz="4" w:space="0" w:color="auto"/>
              <w:right w:val="single" w:sz="4" w:space="0" w:color="auto"/>
            </w:tcBorders>
            <w:hideMark/>
          </w:tcPr>
          <w:p w:rsidR="00166CAA" w:rsidRPr="00DF4A9B" w:rsidRDefault="00166CAA">
            <w:pPr>
              <w:rPr>
                <w:sz w:val="22"/>
                <w:szCs w:val="22"/>
              </w:rPr>
            </w:pPr>
            <w:r w:rsidRPr="00DF4A9B">
              <w:rPr>
                <w:rFonts w:cs="Times New Roman"/>
                <w:sz w:val="22"/>
                <w:szCs w:val="22"/>
                <w:lang w:val="ru-RU"/>
              </w:rPr>
              <w:t xml:space="preserve">45°53'28" </w:t>
            </w:r>
            <w:r>
              <w:rPr>
                <w:rFonts w:cs="Times New Roman"/>
                <w:sz w:val="22"/>
                <w:szCs w:val="22"/>
              </w:rPr>
              <w:t>N</w:t>
            </w:r>
            <w:r w:rsidRPr="00DF4A9B">
              <w:rPr>
                <w:rFonts w:cs="Times New Roman"/>
                <w:sz w:val="22"/>
                <w:szCs w:val="22"/>
                <w:lang w:val="ru-RU"/>
              </w:rPr>
              <w:t xml:space="preserve">., 52°73'1" </w:t>
            </w:r>
            <w:r>
              <w:rPr>
                <w:rFonts w:cs="Times New Roman"/>
                <w:sz w:val="22"/>
                <w:szCs w:val="22"/>
                <w:lang w:val="ru-RU"/>
              </w:rPr>
              <w:t>E</w:t>
            </w:r>
            <w:r w:rsidRPr="00DF4A9B">
              <w:rPr>
                <w:rFonts w:cs="Times New Roman"/>
                <w:sz w:val="22"/>
                <w:szCs w:val="22"/>
                <w:lang w:val="ru-RU"/>
              </w:rPr>
              <w:t>.</w:t>
            </w:r>
          </w:p>
        </w:tc>
        <w:tc>
          <w:tcPr>
            <w:tcW w:w="1335"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cs="Calibri"/>
                <w:sz w:val="20"/>
                <w:szCs w:val="20"/>
              </w:rPr>
            </w:pPr>
            <w:proofErr w:type="spellStart"/>
            <w:r w:rsidRPr="00F64B99">
              <w:rPr>
                <w:rFonts w:eastAsia="Times New Roman" w:cs="Calibri"/>
                <w:sz w:val="20"/>
                <w:szCs w:val="20"/>
              </w:rPr>
              <w:t>самец</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82,2</w:t>
            </w:r>
          </w:p>
        </w:tc>
        <w:tc>
          <w:tcPr>
            <w:tcW w:w="1217"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137</w:t>
            </w:r>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131</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sz w:val="20"/>
                <w:szCs w:val="20"/>
              </w:rPr>
            </w:pPr>
            <w:proofErr w:type="spellStart"/>
            <w:r w:rsidRPr="00F64B99">
              <w:rPr>
                <w:rFonts w:eastAsia="Times New Roman"/>
                <w:sz w:val="20"/>
                <w:szCs w:val="20"/>
              </w:rPr>
              <w:t>бодрый</w:t>
            </w:r>
            <w:proofErr w:type="spellEnd"/>
          </w:p>
        </w:tc>
      </w:tr>
      <w:tr w:rsidR="00166CAA" w:rsidTr="00DF4A9B">
        <w:trPr>
          <w:trHeight w:val="350"/>
          <w:jc w:val="center"/>
        </w:trPr>
        <w:tc>
          <w:tcPr>
            <w:tcW w:w="1788" w:type="dxa"/>
            <w:tcBorders>
              <w:top w:val="single" w:sz="4" w:space="0" w:color="auto"/>
              <w:left w:val="single" w:sz="4" w:space="0" w:color="auto"/>
              <w:bottom w:val="single" w:sz="4" w:space="0" w:color="auto"/>
              <w:right w:val="single" w:sz="4" w:space="0" w:color="auto"/>
            </w:tcBorders>
            <w:noWrap/>
            <w:vAlign w:val="center"/>
            <w:hideMark/>
          </w:tcPr>
          <w:p w:rsidR="00166CAA" w:rsidRDefault="00166CAA" w:rsidP="001746B7">
            <w:pPr>
              <w:rPr>
                <w:rFonts w:cs="Calibri"/>
                <w:sz w:val="20"/>
                <w:szCs w:val="20"/>
              </w:rPr>
            </w:pPr>
            <w:r>
              <w:rPr>
                <w:rFonts w:cs="Calibri"/>
                <w:sz w:val="20"/>
                <w:szCs w:val="20"/>
              </w:rPr>
              <w:t>PR20-05</w:t>
            </w:r>
          </w:p>
        </w:tc>
        <w:tc>
          <w:tcPr>
            <w:tcW w:w="1642" w:type="dxa"/>
            <w:tcBorders>
              <w:top w:val="single" w:sz="4" w:space="0" w:color="auto"/>
              <w:left w:val="single" w:sz="4" w:space="0" w:color="auto"/>
              <w:bottom w:val="single" w:sz="4" w:space="0" w:color="auto"/>
              <w:right w:val="single" w:sz="4" w:space="0" w:color="auto"/>
            </w:tcBorders>
            <w:hideMark/>
          </w:tcPr>
          <w:p w:rsidR="00166CAA" w:rsidRPr="00DF4A9B" w:rsidRDefault="00166CAA">
            <w:pPr>
              <w:rPr>
                <w:sz w:val="22"/>
                <w:szCs w:val="22"/>
              </w:rPr>
            </w:pPr>
            <w:r w:rsidRPr="00DF4A9B">
              <w:rPr>
                <w:rFonts w:cs="Times New Roman"/>
                <w:sz w:val="22"/>
                <w:szCs w:val="22"/>
                <w:lang w:val="ru-RU"/>
              </w:rPr>
              <w:t xml:space="preserve">45°53'28" </w:t>
            </w:r>
            <w:r>
              <w:rPr>
                <w:rFonts w:cs="Times New Roman"/>
                <w:sz w:val="22"/>
                <w:szCs w:val="22"/>
              </w:rPr>
              <w:t>N</w:t>
            </w:r>
            <w:r w:rsidRPr="00DF4A9B">
              <w:rPr>
                <w:rFonts w:cs="Times New Roman"/>
                <w:sz w:val="22"/>
                <w:szCs w:val="22"/>
                <w:lang w:val="ru-RU"/>
              </w:rPr>
              <w:t xml:space="preserve">., 52°73'1" </w:t>
            </w:r>
            <w:r>
              <w:rPr>
                <w:rFonts w:cs="Times New Roman"/>
                <w:sz w:val="22"/>
                <w:szCs w:val="22"/>
                <w:lang w:val="ru-RU"/>
              </w:rPr>
              <w:t>E</w:t>
            </w:r>
            <w:r w:rsidRPr="00DF4A9B">
              <w:rPr>
                <w:rFonts w:cs="Times New Roman"/>
                <w:sz w:val="22"/>
                <w:szCs w:val="22"/>
                <w:lang w:val="ru-RU"/>
              </w:rPr>
              <w:t>.</w:t>
            </w:r>
          </w:p>
        </w:tc>
        <w:tc>
          <w:tcPr>
            <w:tcW w:w="1335"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cs="Calibri"/>
                <w:sz w:val="20"/>
                <w:szCs w:val="20"/>
              </w:rPr>
            </w:pPr>
            <w:proofErr w:type="spellStart"/>
            <w:r w:rsidRPr="00F64B99">
              <w:rPr>
                <w:rFonts w:eastAsia="Times New Roman" w:cs="Calibri"/>
                <w:sz w:val="20"/>
                <w:szCs w:val="20"/>
              </w:rPr>
              <w:t>самец</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96,6</w:t>
            </w:r>
          </w:p>
        </w:tc>
        <w:tc>
          <w:tcPr>
            <w:tcW w:w="1217"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124</w:t>
            </w:r>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137</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sz w:val="20"/>
                <w:szCs w:val="20"/>
              </w:rPr>
            </w:pPr>
            <w:proofErr w:type="spellStart"/>
            <w:r w:rsidRPr="00F64B99">
              <w:rPr>
                <w:rFonts w:eastAsia="Times New Roman"/>
                <w:sz w:val="20"/>
                <w:szCs w:val="20"/>
              </w:rPr>
              <w:t>бодрый</w:t>
            </w:r>
            <w:proofErr w:type="spellEnd"/>
          </w:p>
        </w:tc>
      </w:tr>
      <w:tr w:rsidR="00166CAA" w:rsidTr="00DF4A9B">
        <w:trPr>
          <w:trHeight w:val="350"/>
          <w:jc w:val="center"/>
        </w:trPr>
        <w:tc>
          <w:tcPr>
            <w:tcW w:w="1788" w:type="dxa"/>
            <w:tcBorders>
              <w:top w:val="single" w:sz="4" w:space="0" w:color="auto"/>
              <w:left w:val="single" w:sz="4" w:space="0" w:color="auto"/>
              <w:bottom w:val="single" w:sz="4" w:space="0" w:color="auto"/>
              <w:right w:val="single" w:sz="4" w:space="0" w:color="auto"/>
            </w:tcBorders>
            <w:noWrap/>
            <w:vAlign w:val="center"/>
            <w:hideMark/>
          </w:tcPr>
          <w:p w:rsidR="00166CAA" w:rsidRDefault="00166CAA" w:rsidP="001746B7">
            <w:pPr>
              <w:rPr>
                <w:rFonts w:cs="Calibri"/>
                <w:sz w:val="20"/>
                <w:szCs w:val="20"/>
              </w:rPr>
            </w:pPr>
            <w:r>
              <w:rPr>
                <w:rFonts w:cs="Calibri"/>
                <w:sz w:val="20"/>
                <w:szCs w:val="20"/>
              </w:rPr>
              <w:t>PR20-06</w:t>
            </w:r>
          </w:p>
        </w:tc>
        <w:tc>
          <w:tcPr>
            <w:tcW w:w="1642" w:type="dxa"/>
            <w:tcBorders>
              <w:top w:val="single" w:sz="4" w:space="0" w:color="auto"/>
              <w:left w:val="single" w:sz="4" w:space="0" w:color="auto"/>
              <w:bottom w:val="single" w:sz="4" w:space="0" w:color="auto"/>
              <w:right w:val="single" w:sz="4" w:space="0" w:color="auto"/>
            </w:tcBorders>
            <w:hideMark/>
          </w:tcPr>
          <w:p w:rsidR="00166CAA" w:rsidRPr="00DF4A9B" w:rsidRDefault="00166CAA">
            <w:pPr>
              <w:rPr>
                <w:sz w:val="22"/>
                <w:szCs w:val="22"/>
              </w:rPr>
            </w:pPr>
            <w:r w:rsidRPr="00DF4A9B">
              <w:rPr>
                <w:rFonts w:cs="Times New Roman"/>
                <w:sz w:val="22"/>
                <w:szCs w:val="22"/>
                <w:lang w:val="ru-RU"/>
              </w:rPr>
              <w:t xml:space="preserve">45°53'28" </w:t>
            </w:r>
            <w:r>
              <w:rPr>
                <w:rFonts w:cs="Times New Roman"/>
                <w:sz w:val="22"/>
                <w:szCs w:val="22"/>
              </w:rPr>
              <w:t>N</w:t>
            </w:r>
            <w:r w:rsidRPr="00DF4A9B">
              <w:rPr>
                <w:rFonts w:cs="Times New Roman"/>
                <w:sz w:val="22"/>
                <w:szCs w:val="22"/>
                <w:lang w:val="ru-RU"/>
              </w:rPr>
              <w:t xml:space="preserve">., 52°73'1" </w:t>
            </w:r>
            <w:r>
              <w:rPr>
                <w:rFonts w:cs="Times New Roman"/>
                <w:sz w:val="22"/>
                <w:szCs w:val="22"/>
                <w:lang w:val="ru-RU"/>
              </w:rPr>
              <w:t>E</w:t>
            </w:r>
            <w:r w:rsidRPr="00DF4A9B">
              <w:rPr>
                <w:rFonts w:cs="Times New Roman"/>
                <w:sz w:val="22"/>
                <w:szCs w:val="22"/>
                <w:lang w:val="ru-RU"/>
              </w:rPr>
              <w:t>.</w:t>
            </w:r>
          </w:p>
        </w:tc>
        <w:tc>
          <w:tcPr>
            <w:tcW w:w="1335"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cs="Calibri"/>
                <w:sz w:val="20"/>
                <w:szCs w:val="20"/>
              </w:rPr>
            </w:pPr>
            <w:proofErr w:type="spellStart"/>
            <w:r w:rsidRPr="00F64B99">
              <w:rPr>
                <w:rFonts w:eastAsia="Times New Roman" w:cs="Calibri"/>
                <w:sz w:val="20"/>
                <w:szCs w:val="20"/>
              </w:rPr>
              <w:t>самка</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60,1</w:t>
            </w:r>
          </w:p>
        </w:tc>
        <w:tc>
          <w:tcPr>
            <w:tcW w:w="1217"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105</w:t>
            </w:r>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sidRPr="00F64B99">
              <w:rPr>
                <w:rFonts w:eastAsia="Times New Roman" w:cs="Calibri"/>
                <w:sz w:val="20"/>
                <w:szCs w:val="20"/>
              </w:rPr>
              <w:t>1</w:t>
            </w:r>
            <w:r>
              <w:rPr>
                <w:rFonts w:eastAsia="Times New Roman" w:cs="Calibri"/>
                <w:sz w:val="20"/>
                <w:szCs w:val="20"/>
              </w:rPr>
              <w:t>17</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sz w:val="20"/>
                <w:szCs w:val="20"/>
              </w:rPr>
            </w:pPr>
            <w:proofErr w:type="spellStart"/>
            <w:r w:rsidRPr="00F64B99">
              <w:rPr>
                <w:rFonts w:eastAsia="Times New Roman"/>
                <w:sz w:val="20"/>
                <w:szCs w:val="20"/>
              </w:rPr>
              <w:t>бодрый</w:t>
            </w:r>
            <w:proofErr w:type="spellEnd"/>
          </w:p>
        </w:tc>
      </w:tr>
      <w:tr w:rsidR="00166CAA" w:rsidTr="00DF4A9B">
        <w:trPr>
          <w:trHeight w:val="350"/>
          <w:jc w:val="center"/>
        </w:trPr>
        <w:tc>
          <w:tcPr>
            <w:tcW w:w="1788" w:type="dxa"/>
            <w:tcBorders>
              <w:top w:val="single" w:sz="4" w:space="0" w:color="auto"/>
              <w:left w:val="single" w:sz="4" w:space="0" w:color="auto"/>
              <w:bottom w:val="single" w:sz="4" w:space="0" w:color="auto"/>
              <w:right w:val="single" w:sz="4" w:space="0" w:color="auto"/>
            </w:tcBorders>
            <w:noWrap/>
            <w:vAlign w:val="center"/>
            <w:hideMark/>
          </w:tcPr>
          <w:p w:rsidR="00166CAA" w:rsidRDefault="00166CAA" w:rsidP="001746B7">
            <w:pPr>
              <w:rPr>
                <w:rFonts w:cs="Calibri"/>
                <w:sz w:val="20"/>
                <w:szCs w:val="20"/>
              </w:rPr>
            </w:pPr>
            <w:r>
              <w:rPr>
                <w:rFonts w:cs="Calibri"/>
                <w:sz w:val="20"/>
                <w:szCs w:val="20"/>
              </w:rPr>
              <w:t>PR20-07</w:t>
            </w:r>
          </w:p>
        </w:tc>
        <w:tc>
          <w:tcPr>
            <w:tcW w:w="1642" w:type="dxa"/>
            <w:tcBorders>
              <w:top w:val="single" w:sz="4" w:space="0" w:color="auto"/>
              <w:left w:val="single" w:sz="4" w:space="0" w:color="auto"/>
              <w:bottom w:val="single" w:sz="4" w:space="0" w:color="auto"/>
              <w:right w:val="single" w:sz="4" w:space="0" w:color="auto"/>
            </w:tcBorders>
            <w:hideMark/>
          </w:tcPr>
          <w:p w:rsidR="00166CAA" w:rsidRPr="00DF4A9B" w:rsidRDefault="00166CAA">
            <w:pPr>
              <w:rPr>
                <w:sz w:val="22"/>
                <w:szCs w:val="22"/>
              </w:rPr>
            </w:pPr>
            <w:r w:rsidRPr="00DF4A9B">
              <w:rPr>
                <w:rFonts w:cs="Times New Roman"/>
                <w:sz w:val="22"/>
                <w:szCs w:val="22"/>
                <w:lang w:val="ru-RU"/>
              </w:rPr>
              <w:t xml:space="preserve">45°53'28" </w:t>
            </w:r>
            <w:r>
              <w:rPr>
                <w:rFonts w:cs="Times New Roman"/>
                <w:sz w:val="22"/>
                <w:szCs w:val="22"/>
              </w:rPr>
              <w:t>N</w:t>
            </w:r>
            <w:r w:rsidRPr="00DF4A9B">
              <w:rPr>
                <w:rFonts w:cs="Times New Roman"/>
                <w:sz w:val="22"/>
                <w:szCs w:val="22"/>
                <w:lang w:val="ru-RU"/>
              </w:rPr>
              <w:t xml:space="preserve">., 52°73'1" </w:t>
            </w:r>
            <w:r>
              <w:rPr>
                <w:rFonts w:cs="Times New Roman"/>
                <w:sz w:val="22"/>
                <w:szCs w:val="22"/>
                <w:lang w:val="ru-RU"/>
              </w:rPr>
              <w:t>E</w:t>
            </w:r>
            <w:r w:rsidRPr="00DF4A9B">
              <w:rPr>
                <w:rFonts w:cs="Times New Roman"/>
                <w:sz w:val="22"/>
                <w:szCs w:val="22"/>
                <w:lang w:val="ru-RU"/>
              </w:rPr>
              <w:t>.</w:t>
            </w:r>
          </w:p>
        </w:tc>
        <w:tc>
          <w:tcPr>
            <w:tcW w:w="1335"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cs="Calibri"/>
                <w:sz w:val="20"/>
                <w:szCs w:val="20"/>
              </w:rPr>
            </w:pPr>
            <w:proofErr w:type="spellStart"/>
            <w:r w:rsidRPr="00F64B99">
              <w:rPr>
                <w:rFonts w:eastAsia="Times New Roman" w:cs="Calibri"/>
                <w:sz w:val="20"/>
                <w:szCs w:val="20"/>
              </w:rPr>
              <w:t>самка</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70,6</w:t>
            </w:r>
          </w:p>
        </w:tc>
        <w:tc>
          <w:tcPr>
            <w:tcW w:w="1217"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125</w:t>
            </w:r>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124</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sz w:val="20"/>
                <w:szCs w:val="20"/>
              </w:rPr>
            </w:pPr>
            <w:proofErr w:type="spellStart"/>
            <w:r w:rsidRPr="00F64B99">
              <w:rPr>
                <w:rFonts w:eastAsia="Times New Roman"/>
                <w:sz w:val="20"/>
                <w:szCs w:val="20"/>
              </w:rPr>
              <w:t>бодрый</w:t>
            </w:r>
            <w:proofErr w:type="spellEnd"/>
          </w:p>
        </w:tc>
      </w:tr>
      <w:tr w:rsidR="00166CAA" w:rsidTr="00DF4A9B">
        <w:trPr>
          <w:trHeight w:val="350"/>
          <w:jc w:val="center"/>
        </w:trPr>
        <w:tc>
          <w:tcPr>
            <w:tcW w:w="1788" w:type="dxa"/>
            <w:tcBorders>
              <w:top w:val="single" w:sz="4" w:space="0" w:color="auto"/>
              <w:left w:val="single" w:sz="4" w:space="0" w:color="auto"/>
              <w:bottom w:val="single" w:sz="4" w:space="0" w:color="auto"/>
              <w:right w:val="single" w:sz="4" w:space="0" w:color="auto"/>
            </w:tcBorders>
            <w:noWrap/>
            <w:vAlign w:val="center"/>
            <w:hideMark/>
          </w:tcPr>
          <w:p w:rsidR="00166CAA" w:rsidRDefault="00166CAA" w:rsidP="001746B7">
            <w:pPr>
              <w:rPr>
                <w:rFonts w:cs="Calibri"/>
                <w:sz w:val="20"/>
                <w:szCs w:val="20"/>
              </w:rPr>
            </w:pPr>
            <w:r>
              <w:rPr>
                <w:rFonts w:cs="Calibri"/>
                <w:sz w:val="20"/>
                <w:szCs w:val="20"/>
              </w:rPr>
              <w:t>PR20-08</w:t>
            </w:r>
          </w:p>
        </w:tc>
        <w:tc>
          <w:tcPr>
            <w:tcW w:w="1642" w:type="dxa"/>
            <w:tcBorders>
              <w:top w:val="single" w:sz="4" w:space="0" w:color="auto"/>
              <w:left w:val="single" w:sz="4" w:space="0" w:color="auto"/>
              <w:bottom w:val="single" w:sz="4" w:space="0" w:color="auto"/>
              <w:right w:val="single" w:sz="4" w:space="0" w:color="auto"/>
            </w:tcBorders>
            <w:hideMark/>
          </w:tcPr>
          <w:p w:rsidR="00166CAA" w:rsidRPr="00DF4A9B" w:rsidRDefault="00166CAA">
            <w:pPr>
              <w:rPr>
                <w:sz w:val="22"/>
                <w:szCs w:val="22"/>
              </w:rPr>
            </w:pPr>
            <w:r w:rsidRPr="00DF4A9B">
              <w:rPr>
                <w:rFonts w:cs="Times New Roman"/>
                <w:sz w:val="22"/>
                <w:szCs w:val="22"/>
                <w:lang w:val="ru-RU"/>
              </w:rPr>
              <w:t xml:space="preserve">45°53'28" </w:t>
            </w:r>
            <w:r>
              <w:rPr>
                <w:rFonts w:cs="Times New Roman"/>
                <w:sz w:val="22"/>
                <w:szCs w:val="22"/>
              </w:rPr>
              <w:t>N</w:t>
            </w:r>
            <w:r w:rsidRPr="00DF4A9B">
              <w:rPr>
                <w:rFonts w:cs="Times New Roman"/>
                <w:sz w:val="22"/>
                <w:szCs w:val="22"/>
                <w:lang w:val="ru-RU"/>
              </w:rPr>
              <w:t xml:space="preserve">., 52°73'1" </w:t>
            </w:r>
            <w:r>
              <w:rPr>
                <w:rFonts w:cs="Times New Roman"/>
                <w:sz w:val="22"/>
                <w:szCs w:val="22"/>
                <w:lang w:val="ru-RU"/>
              </w:rPr>
              <w:t>E</w:t>
            </w:r>
            <w:r w:rsidRPr="00DF4A9B">
              <w:rPr>
                <w:rFonts w:cs="Times New Roman"/>
                <w:sz w:val="22"/>
                <w:szCs w:val="22"/>
                <w:lang w:val="ru-RU"/>
              </w:rPr>
              <w:t>.</w:t>
            </w:r>
          </w:p>
        </w:tc>
        <w:tc>
          <w:tcPr>
            <w:tcW w:w="1335"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cs="Calibri"/>
                <w:sz w:val="20"/>
                <w:szCs w:val="20"/>
              </w:rPr>
            </w:pPr>
            <w:proofErr w:type="spellStart"/>
            <w:r w:rsidRPr="00F64B99">
              <w:rPr>
                <w:rFonts w:eastAsia="Times New Roman" w:cs="Calibri"/>
                <w:sz w:val="20"/>
                <w:szCs w:val="20"/>
              </w:rPr>
              <w:t>самка</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55</w:t>
            </w:r>
          </w:p>
        </w:tc>
        <w:tc>
          <w:tcPr>
            <w:tcW w:w="1217"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109</w:t>
            </w:r>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112</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sz w:val="20"/>
                <w:szCs w:val="20"/>
              </w:rPr>
            </w:pPr>
            <w:proofErr w:type="spellStart"/>
            <w:r w:rsidRPr="00F64B99">
              <w:rPr>
                <w:rFonts w:eastAsia="Times New Roman"/>
                <w:sz w:val="20"/>
                <w:szCs w:val="20"/>
              </w:rPr>
              <w:t>бодрый</w:t>
            </w:r>
            <w:proofErr w:type="spellEnd"/>
          </w:p>
        </w:tc>
      </w:tr>
      <w:tr w:rsidR="00166CAA" w:rsidRPr="00701312" w:rsidTr="00DF4A9B">
        <w:trPr>
          <w:trHeight w:val="350"/>
          <w:jc w:val="center"/>
        </w:trPr>
        <w:tc>
          <w:tcPr>
            <w:tcW w:w="1788" w:type="dxa"/>
            <w:tcBorders>
              <w:top w:val="single" w:sz="4" w:space="0" w:color="auto"/>
              <w:left w:val="single" w:sz="4" w:space="0" w:color="auto"/>
              <w:bottom w:val="single" w:sz="4" w:space="0" w:color="auto"/>
              <w:right w:val="single" w:sz="4" w:space="0" w:color="auto"/>
            </w:tcBorders>
            <w:noWrap/>
            <w:vAlign w:val="center"/>
            <w:hideMark/>
          </w:tcPr>
          <w:p w:rsidR="00166CAA" w:rsidRPr="00701312" w:rsidRDefault="00166CAA" w:rsidP="001746B7">
            <w:pPr>
              <w:rPr>
                <w:rFonts w:cs="Calibri"/>
                <w:sz w:val="20"/>
                <w:szCs w:val="20"/>
              </w:rPr>
            </w:pPr>
            <w:r>
              <w:rPr>
                <w:rFonts w:cs="Calibri"/>
                <w:sz w:val="20"/>
                <w:szCs w:val="20"/>
              </w:rPr>
              <w:t>PR</w:t>
            </w:r>
            <w:r w:rsidRPr="00701312">
              <w:rPr>
                <w:rFonts w:cs="Calibri"/>
                <w:sz w:val="20"/>
                <w:szCs w:val="20"/>
              </w:rPr>
              <w:t>20-09</w:t>
            </w:r>
          </w:p>
        </w:tc>
        <w:tc>
          <w:tcPr>
            <w:tcW w:w="1642" w:type="dxa"/>
            <w:tcBorders>
              <w:top w:val="single" w:sz="4" w:space="0" w:color="auto"/>
              <w:left w:val="single" w:sz="4" w:space="0" w:color="auto"/>
              <w:bottom w:val="single" w:sz="4" w:space="0" w:color="auto"/>
              <w:right w:val="single" w:sz="4" w:space="0" w:color="auto"/>
            </w:tcBorders>
            <w:hideMark/>
          </w:tcPr>
          <w:p w:rsidR="00166CAA" w:rsidRPr="00DF4A9B" w:rsidRDefault="00166CAA">
            <w:pPr>
              <w:rPr>
                <w:sz w:val="22"/>
                <w:szCs w:val="22"/>
              </w:rPr>
            </w:pPr>
            <w:r w:rsidRPr="00DF4A9B">
              <w:rPr>
                <w:rFonts w:cs="Times New Roman"/>
                <w:sz w:val="22"/>
                <w:szCs w:val="22"/>
                <w:lang w:val="ru-RU"/>
              </w:rPr>
              <w:t xml:space="preserve">45°53'28" </w:t>
            </w:r>
            <w:r>
              <w:rPr>
                <w:rFonts w:cs="Times New Roman"/>
                <w:sz w:val="22"/>
                <w:szCs w:val="22"/>
              </w:rPr>
              <w:t>N</w:t>
            </w:r>
            <w:r w:rsidRPr="00DF4A9B">
              <w:rPr>
                <w:rFonts w:cs="Times New Roman"/>
                <w:sz w:val="22"/>
                <w:szCs w:val="22"/>
                <w:lang w:val="ru-RU"/>
              </w:rPr>
              <w:t xml:space="preserve">., 52°73'1" </w:t>
            </w:r>
            <w:r>
              <w:rPr>
                <w:rFonts w:cs="Times New Roman"/>
                <w:sz w:val="22"/>
                <w:szCs w:val="22"/>
                <w:lang w:val="ru-RU"/>
              </w:rPr>
              <w:t>E</w:t>
            </w:r>
            <w:r w:rsidRPr="00DF4A9B">
              <w:rPr>
                <w:rFonts w:cs="Times New Roman"/>
                <w:sz w:val="22"/>
                <w:szCs w:val="22"/>
                <w:lang w:val="ru-RU"/>
              </w:rPr>
              <w:t>.</w:t>
            </w:r>
          </w:p>
        </w:tc>
        <w:tc>
          <w:tcPr>
            <w:tcW w:w="1335"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cs="Calibri"/>
                <w:sz w:val="20"/>
                <w:szCs w:val="20"/>
              </w:rPr>
            </w:pPr>
            <w:proofErr w:type="spellStart"/>
            <w:r w:rsidRPr="00F64B99">
              <w:rPr>
                <w:rFonts w:eastAsia="Times New Roman" w:cs="Calibri"/>
                <w:sz w:val="20"/>
                <w:szCs w:val="20"/>
              </w:rPr>
              <w:t>самка</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45,5</w:t>
            </w:r>
          </w:p>
        </w:tc>
        <w:tc>
          <w:tcPr>
            <w:tcW w:w="1217"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115</w:t>
            </w:r>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123</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sz w:val="20"/>
                <w:szCs w:val="20"/>
              </w:rPr>
            </w:pPr>
            <w:proofErr w:type="spellStart"/>
            <w:r w:rsidRPr="00F64B99">
              <w:rPr>
                <w:rFonts w:eastAsia="Times New Roman"/>
                <w:sz w:val="20"/>
                <w:szCs w:val="20"/>
              </w:rPr>
              <w:t>бодрый</w:t>
            </w:r>
            <w:proofErr w:type="spellEnd"/>
            <w:r w:rsidRPr="00F64B99">
              <w:rPr>
                <w:rFonts w:eastAsia="Times New Roman"/>
                <w:sz w:val="20"/>
                <w:szCs w:val="20"/>
              </w:rPr>
              <w:t xml:space="preserve"> </w:t>
            </w:r>
          </w:p>
        </w:tc>
      </w:tr>
      <w:tr w:rsidR="00166CAA" w:rsidRPr="00701312" w:rsidTr="00DF4A9B">
        <w:trPr>
          <w:trHeight w:val="350"/>
          <w:jc w:val="center"/>
        </w:trPr>
        <w:tc>
          <w:tcPr>
            <w:tcW w:w="1788" w:type="dxa"/>
            <w:tcBorders>
              <w:top w:val="single" w:sz="4" w:space="0" w:color="auto"/>
              <w:left w:val="single" w:sz="4" w:space="0" w:color="auto"/>
              <w:bottom w:val="single" w:sz="4" w:space="0" w:color="auto"/>
              <w:right w:val="single" w:sz="4" w:space="0" w:color="auto"/>
            </w:tcBorders>
            <w:noWrap/>
            <w:vAlign w:val="center"/>
            <w:hideMark/>
          </w:tcPr>
          <w:p w:rsidR="00166CAA" w:rsidRPr="00701312" w:rsidRDefault="00166CAA" w:rsidP="001746B7">
            <w:pPr>
              <w:rPr>
                <w:rFonts w:cs="Calibri"/>
                <w:sz w:val="20"/>
                <w:szCs w:val="20"/>
              </w:rPr>
            </w:pPr>
            <w:r>
              <w:rPr>
                <w:rFonts w:cs="Calibri"/>
                <w:sz w:val="20"/>
                <w:szCs w:val="20"/>
              </w:rPr>
              <w:t>PR</w:t>
            </w:r>
            <w:r w:rsidRPr="00701312">
              <w:rPr>
                <w:rFonts w:cs="Calibri"/>
                <w:sz w:val="20"/>
                <w:szCs w:val="20"/>
              </w:rPr>
              <w:t>20-10</w:t>
            </w:r>
          </w:p>
        </w:tc>
        <w:tc>
          <w:tcPr>
            <w:tcW w:w="1642" w:type="dxa"/>
            <w:tcBorders>
              <w:top w:val="single" w:sz="4" w:space="0" w:color="auto"/>
              <w:left w:val="single" w:sz="4" w:space="0" w:color="auto"/>
              <w:bottom w:val="single" w:sz="4" w:space="0" w:color="auto"/>
              <w:right w:val="single" w:sz="4" w:space="0" w:color="auto"/>
            </w:tcBorders>
            <w:hideMark/>
          </w:tcPr>
          <w:p w:rsidR="00166CAA" w:rsidRPr="00DF4A9B" w:rsidRDefault="00166CAA">
            <w:pPr>
              <w:rPr>
                <w:sz w:val="22"/>
                <w:szCs w:val="22"/>
              </w:rPr>
            </w:pPr>
            <w:r w:rsidRPr="00DF4A9B">
              <w:rPr>
                <w:rFonts w:cs="Times New Roman"/>
                <w:sz w:val="22"/>
                <w:szCs w:val="22"/>
                <w:lang w:val="ru-RU"/>
              </w:rPr>
              <w:t xml:space="preserve">45°53'28" </w:t>
            </w:r>
            <w:r>
              <w:rPr>
                <w:rFonts w:cs="Times New Roman"/>
                <w:sz w:val="22"/>
                <w:szCs w:val="22"/>
              </w:rPr>
              <w:t>N</w:t>
            </w:r>
            <w:r w:rsidRPr="00DF4A9B">
              <w:rPr>
                <w:rFonts w:cs="Times New Roman"/>
                <w:sz w:val="22"/>
                <w:szCs w:val="22"/>
                <w:lang w:val="ru-RU"/>
              </w:rPr>
              <w:t xml:space="preserve">., 52°73'1" </w:t>
            </w:r>
            <w:r>
              <w:rPr>
                <w:rFonts w:cs="Times New Roman"/>
                <w:sz w:val="22"/>
                <w:szCs w:val="22"/>
                <w:lang w:val="ru-RU"/>
              </w:rPr>
              <w:t>E</w:t>
            </w:r>
            <w:r w:rsidRPr="00DF4A9B">
              <w:rPr>
                <w:rFonts w:cs="Times New Roman"/>
                <w:sz w:val="22"/>
                <w:szCs w:val="22"/>
                <w:lang w:val="ru-RU"/>
              </w:rPr>
              <w:t>.</w:t>
            </w:r>
          </w:p>
        </w:tc>
        <w:tc>
          <w:tcPr>
            <w:tcW w:w="1335"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cs="Calibri"/>
                <w:sz w:val="20"/>
                <w:szCs w:val="20"/>
              </w:rPr>
            </w:pPr>
            <w:proofErr w:type="spellStart"/>
            <w:r w:rsidRPr="00F64B99">
              <w:rPr>
                <w:rFonts w:eastAsia="Times New Roman" w:cs="Calibri"/>
                <w:sz w:val="20"/>
                <w:szCs w:val="20"/>
              </w:rPr>
              <w:t>самка</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59,5</w:t>
            </w:r>
          </w:p>
        </w:tc>
        <w:tc>
          <w:tcPr>
            <w:tcW w:w="1217"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117</w:t>
            </w:r>
          </w:p>
        </w:tc>
        <w:tc>
          <w:tcPr>
            <w:tcW w:w="992" w:type="dxa"/>
            <w:tcBorders>
              <w:top w:val="single" w:sz="4" w:space="0" w:color="auto"/>
              <w:left w:val="single" w:sz="4" w:space="0" w:color="auto"/>
              <w:bottom w:val="single" w:sz="4" w:space="0" w:color="auto"/>
              <w:right w:val="single" w:sz="4" w:space="0" w:color="auto"/>
            </w:tcBorders>
            <w:vAlign w:val="center"/>
            <w:hideMark/>
          </w:tcPr>
          <w:p w:rsidR="00166CAA" w:rsidRPr="00F64B99" w:rsidRDefault="00166CAA" w:rsidP="007D4918">
            <w:pPr>
              <w:jc w:val="center"/>
              <w:rPr>
                <w:rFonts w:eastAsia="Times New Roman" w:cs="Calibri"/>
                <w:sz w:val="20"/>
                <w:szCs w:val="20"/>
              </w:rPr>
            </w:pPr>
            <w:r>
              <w:rPr>
                <w:rFonts w:eastAsia="Times New Roman" w:cs="Calibri"/>
                <w:sz w:val="20"/>
                <w:szCs w:val="20"/>
              </w:rPr>
              <w:t>111</w:t>
            </w:r>
          </w:p>
        </w:tc>
        <w:tc>
          <w:tcPr>
            <w:tcW w:w="1443" w:type="dxa"/>
            <w:tcBorders>
              <w:top w:val="single" w:sz="4" w:space="0" w:color="auto"/>
              <w:left w:val="single" w:sz="4" w:space="0" w:color="auto"/>
              <w:bottom w:val="single" w:sz="4" w:space="0" w:color="auto"/>
              <w:right w:val="single" w:sz="4" w:space="0" w:color="auto"/>
            </w:tcBorders>
            <w:noWrap/>
            <w:vAlign w:val="center"/>
            <w:hideMark/>
          </w:tcPr>
          <w:p w:rsidR="00166CAA" w:rsidRPr="00F64B99" w:rsidRDefault="00166CAA" w:rsidP="007D4918">
            <w:pPr>
              <w:jc w:val="center"/>
              <w:rPr>
                <w:rFonts w:eastAsia="Times New Roman"/>
                <w:sz w:val="20"/>
                <w:szCs w:val="20"/>
              </w:rPr>
            </w:pPr>
            <w:proofErr w:type="spellStart"/>
            <w:r w:rsidRPr="00F64B99">
              <w:rPr>
                <w:rFonts w:eastAsia="Times New Roman"/>
                <w:sz w:val="20"/>
                <w:szCs w:val="20"/>
              </w:rPr>
              <w:t>бодрый</w:t>
            </w:r>
            <w:proofErr w:type="spellEnd"/>
          </w:p>
        </w:tc>
      </w:tr>
      <w:tr w:rsidR="00166CAA" w:rsidRPr="00701312" w:rsidTr="007D4918">
        <w:trPr>
          <w:trHeight w:val="350"/>
          <w:jc w:val="center"/>
        </w:trPr>
        <w:tc>
          <w:tcPr>
            <w:tcW w:w="1788" w:type="dxa"/>
            <w:tcBorders>
              <w:top w:val="single" w:sz="4" w:space="0" w:color="auto"/>
              <w:left w:val="single" w:sz="4" w:space="0" w:color="auto"/>
              <w:bottom w:val="single" w:sz="4" w:space="0" w:color="auto"/>
              <w:right w:val="single" w:sz="4" w:space="0" w:color="auto"/>
            </w:tcBorders>
            <w:noWrap/>
            <w:vAlign w:val="bottom"/>
          </w:tcPr>
          <w:p w:rsidR="00166CAA" w:rsidRPr="00F64B99" w:rsidRDefault="00166CAA" w:rsidP="007D4918">
            <w:pPr>
              <w:rPr>
                <w:rFonts w:cs="Calibri"/>
                <w:sz w:val="20"/>
                <w:szCs w:val="20"/>
              </w:rPr>
            </w:pPr>
            <w:r>
              <w:rPr>
                <w:rFonts w:cs="Calibri"/>
                <w:sz w:val="20"/>
                <w:szCs w:val="20"/>
              </w:rPr>
              <w:t>PR20-11</w:t>
            </w:r>
          </w:p>
        </w:tc>
        <w:tc>
          <w:tcPr>
            <w:tcW w:w="1642" w:type="dxa"/>
            <w:tcBorders>
              <w:top w:val="single" w:sz="4" w:space="0" w:color="auto"/>
              <w:left w:val="single" w:sz="4" w:space="0" w:color="auto"/>
              <w:bottom w:val="single" w:sz="4" w:space="0" w:color="auto"/>
              <w:right w:val="single" w:sz="4" w:space="0" w:color="auto"/>
            </w:tcBorders>
          </w:tcPr>
          <w:p w:rsidR="00166CAA" w:rsidRPr="00DF4A9B" w:rsidRDefault="00166CAA" w:rsidP="007D4918">
            <w:pPr>
              <w:rPr>
                <w:sz w:val="22"/>
                <w:szCs w:val="22"/>
              </w:rPr>
            </w:pPr>
            <w:r w:rsidRPr="00DF4A9B">
              <w:rPr>
                <w:rFonts w:cs="Times New Roman"/>
                <w:sz w:val="22"/>
                <w:szCs w:val="22"/>
                <w:lang w:val="ru-RU"/>
              </w:rPr>
              <w:t xml:space="preserve">45°53'28" </w:t>
            </w:r>
            <w:r>
              <w:rPr>
                <w:rFonts w:cs="Times New Roman"/>
                <w:sz w:val="22"/>
                <w:szCs w:val="22"/>
              </w:rPr>
              <w:t>N</w:t>
            </w:r>
            <w:r w:rsidRPr="00DF4A9B">
              <w:rPr>
                <w:rFonts w:cs="Times New Roman"/>
                <w:sz w:val="22"/>
                <w:szCs w:val="22"/>
                <w:lang w:val="ru-RU"/>
              </w:rPr>
              <w:t xml:space="preserve">., 52°73'1" </w:t>
            </w:r>
            <w:r>
              <w:rPr>
                <w:rFonts w:cs="Times New Roman"/>
                <w:sz w:val="22"/>
                <w:szCs w:val="22"/>
                <w:lang w:val="ru-RU"/>
              </w:rPr>
              <w:t>E</w:t>
            </w:r>
            <w:r w:rsidRPr="00DF4A9B">
              <w:rPr>
                <w:rFonts w:cs="Times New Roman"/>
                <w:sz w:val="22"/>
                <w:szCs w:val="22"/>
                <w:lang w:val="ru-RU"/>
              </w:rPr>
              <w:t>.</w:t>
            </w:r>
          </w:p>
        </w:tc>
        <w:tc>
          <w:tcPr>
            <w:tcW w:w="1335" w:type="dxa"/>
            <w:tcBorders>
              <w:top w:val="single" w:sz="4" w:space="0" w:color="auto"/>
              <w:left w:val="single" w:sz="4" w:space="0" w:color="auto"/>
              <w:bottom w:val="single" w:sz="4" w:space="0" w:color="auto"/>
              <w:right w:val="single" w:sz="4" w:space="0" w:color="auto"/>
            </w:tcBorders>
            <w:noWrap/>
            <w:vAlign w:val="center"/>
          </w:tcPr>
          <w:p w:rsidR="00166CAA" w:rsidRPr="00F64B99" w:rsidRDefault="00166CAA" w:rsidP="007D4918">
            <w:pPr>
              <w:jc w:val="center"/>
              <w:rPr>
                <w:rFonts w:eastAsia="Times New Roman" w:cs="Calibri"/>
                <w:sz w:val="20"/>
                <w:szCs w:val="20"/>
              </w:rPr>
            </w:pPr>
            <w:proofErr w:type="spellStart"/>
            <w:r w:rsidRPr="00F64B99">
              <w:rPr>
                <w:rFonts w:eastAsia="Times New Roman" w:cs="Calibri"/>
                <w:sz w:val="20"/>
                <w:szCs w:val="20"/>
              </w:rPr>
              <w:t>самец</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166CAA" w:rsidRPr="00F64B99" w:rsidRDefault="00166CAA" w:rsidP="007D4918">
            <w:pPr>
              <w:jc w:val="center"/>
              <w:rPr>
                <w:rFonts w:eastAsia="Times New Roman" w:cs="Calibri"/>
                <w:sz w:val="20"/>
                <w:szCs w:val="20"/>
              </w:rPr>
            </w:pPr>
            <w:r w:rsidRPr="00F64B99">
              <w:rPr>
                <w:rFonts w:eastAsia="Times New Roman" w:cs="Calibri"/>
                <w:sz w:val="20"/>
                <w:szCs w:val="20"/>
              </w:rPr>
              <w:t>25</w:t>
            </w:r>
          </w:p>
        </w:tc>
        <w:tc>
          <w:tcPr>
            <w:tcW w:w="1217" w:type="dxa"/>
            <w:tcBorders>
              <w:top w:val="single" w:sz="4" w:space="0" w:color="auto"/>
              <w:left w:val="single" w:sz="4" w:space="0" w:color="auto"/>
              <w:bottom w:val="single" w:sz="4" w:space="0" w:color="auto"/>
              <w:right w:val="single" w:sz="4" w:space="0" w:color="auto"/>
            </w:tcBorders>
            <w:vAlign w:val="center"/>
          </w:tcPr>
          <w:p w:rsidR="00166CAA" w:rsidRPr="00F64B99" w:rsidRDefault="00166CAA" w:rsidP="007D4918">
            <w:pPr>
              <w:jc w:val="center"/>
              <w:rPr>
                <w:rFonts w:eastAsia="Times New Roman" w:cs="Calibri"/>
                <w:sz w:val="20"/>
                <w:szCs w:val="20"/>
              </w:rPr>
            </w:pPr>
            <w:r>
              <w:rPr>
                <w:rFonts w:eastAsia="Times New Roman" w:cs="Calibri"/>
                <w:sz w:val="20"/>
                <w:szCs w:val="20"/>
              </w:rPr>
              <w:t>100</w:t>
            </w:r>
          </w:p>
        </w:tc>
        <w:tc>
          <w:tcPr>
            <w:tcW w:w="992" w:type="dxa"/>
            <w:tcBorders>
              <w:top w:val="single" w:sz="4" w:space="0" w:color="auto"/>
              <w:left w:val="single" w:sz="4" w:space="0" w:color="auto"/>
              <w:bottom w:val="single" w:sz="4" w:space="0" w:color="auto"/>
              <w:right w:val="single" w:sz="4" w:space="0" w:color="auto"/>
            </w:tcBorders>
            <w:vAlign w:val="center"/>
          </w:tcPr>
          <w:p w:rsidR="00166CAA" w:rsidRPr="00F64B99" w:rsidRDefault="00166CAA" w:rsidP="007D4918">
            <w:pPr>
              <w:jc w:val="center"/>
              <w:rPr>
                <w:rFonts w:eastAsia="Times New Roman" w:cs="Calibri"/>
                <w:sz w:val="20"/>
                <w:szCs w:val="20"/>
              </w:rPr>
            </w:pPr>
            <w:r>
              <w:rPr>
                <w:rFonts w:eastAsia="Times New Roman" w:cs="Calibri"/>
                <w:sz w:val="20"/>
                <w:szCs w:val="20"/>
              </w:rPr>
              <w:t>110</w:t>
            </w:r>
          </w:p>
        </w:tc>
        <w:tc>
          <w:tcPr>
            <w:tcW w:w="1443" w:type="dxa"/>
            <w:tcBorders>
              <w:top w:val="single" w:sz="4" w:space="0" w:color="auto"/>
              <w:left w:val="single" w:sz="4" w:space="0" w:color="auto"/>
              <w:bottom w:val="single" w:sz="4" w:space="0" w:color="auto"/>
              <w:right w:val="single" w:sz="4" w:space="0" w:color="auto"/>
            </w:tcBorders>
            <w:noWrap/>
            <w:vAlign w:val="center"/>
          </w:tcPr>
          <w:p w:rsidR="00166CAA" w:rsidRPr="00F64B99" w:rsidRDefault="00166CAA" w:rsidP="007D4918">
            <w:pPr>
              <w:jc w:val="center"/>
              <w:rPr>
                <w:rFonts w:eastAsia="Times New Roman"/>
                <w:sz w:val="20"/>
                <w:szCs w:val="20"/>
              </w:rPr>
            </w:pPr>
            <w:proofErr w:type="spellStart"/>
            <w:r w:rsidRPr="00F64B99">
              <w:rPr>
                <w:rFonts w:eastAsia="Times New Roman"/>
                <w:sz w:val="20"/>
                <w:szCs w:val="20"/>
              </w:rPr>
              <w:t>бодрый</w:t>
            </w:r>
            <w:proofErr w:type="spellEnd"/>
            <w:r w:rsidRPr="00F64B99">
              <w:rPr>
                <w:rFonts w:eastAsia="Times New Roman"/>
                <w:sz w:val="20"/>
                <w:szCs w:val="20"/>
              </w:rPr>
              <w:t xml:space="preserve"> </w:t>
            </w:r>
          </w:p>
        </w:tc>
      </w:tr>
      <w:tr w:rsidR="00166CAA" w:rsidRPr="00701312" w:rsidTr="007D4918">
        <w:trPr>
          <w:trHeight w:val="350"/>
          <w:jc w:val="center"/>
        </w:trPr>
        <w:tc>
          <w:tcPr>
            <w:tcW w:w="1788" w:type="dxa"/>
            <w:tcBorders>
              <w:top w:val="single" w:sz="4" w:space="0" w:color="auto"/>
              <w:left w:val="single" w:sz="4" w:space="0" w:color="auto"/>
              <w:bottom w:val="single" w:sz="4" w:space="0" w:color="auto"/>
              <w:right w:val="single" w:sz="4" w:space="0" w:color="auto"/>
            </w:tcBorders>
            <w:noWrap/>
            <w:vAlign w:val="bottom"/>
          </w:tcPr>
          <w:p w:rsidR="00166CAA" w:rsidRPr="00F64B99" w:rsidRDefault="00166CAA" w:rsidP="007D4918">
            <w:pPr>
              <w:rPr>
                <w:rFonts w:cs="Calibri"/>
                <w:sz w:val="20"/>
                <w:szCs w:val="20"/>
              </w:rPr>
            </w:pPr>
            <w:r>
              <w:rPr>
                <w:rFonts w:cs="Calibri"/>
                <w:sz w:val="20"/>
                <w:szCs w:val="20"/>
              </w:rPr>
              <w:t>PR20-12</w:t>
            </w:r>
          </w:p>
        </w:tc>
        <w:tc>
          <w:tcPr>
            <w:tcW w:w="1642" w:type="dxa"/>
            <w:tcBorders>
              <w:top w:val="single" w:sz="4" w:space="0" w:color="auto"/>
              <w:left w:val="single" w:sz="4" w:space="0" w:color="auto"/>
              <w:bottom w:val="single" w:sz="4" w:space="0" w:color="auto"/>
              <w:right w:val="single" w:sz="4" w:space="0" w:color="auto"/>
            </w:tcBorders>
          </w:tcPr>
          <w:p w:rsidR="00166CAA" w:rsidRPr="00DF4A9B" w:rsidRDefault="00166CAA" w:rsidP="007D4918">
            <w:pPr>
              <w:rPr>
                <w:sz w:val="22"/>
                <w:szCs w:val="22"/>
              </w:rPr>
            </w:pPr>
            <w:r w:rsidRPr="00DF4A9B">
              <w:rPr>
                <w:rFonts w:cs="Times New Roman"/>
                <w:sz w:val="22"/>
                <w:szCs w:val="22"/>
                <w:lang w:val="ru-RU"/>
              </w:rPr>
              <w:t xml:space="preserve">45°53'28" </w:t>
            </w:r>
            <w:r>
              <w:rPr>
                <w:rFonts w:cs="Times New Roman"/>
                <w:sz w:val="22"/>
                <w:szCs w:val="22"/>
              </w:rPr>
              <w:t>N</w:t>
            </w:r>
            <w:r w:rsidRPr="00DF4A9B">
              <w:rPr>
                <w:rFonts w:cs="Times New Roman"/>
                <w:sz w:val="22"/>
                <w:szCs w:val="22"/>
                <w:lang w:val="ru-RU"/>
              </w:rPr>
              <w:t xml:space="preserve">., 52°73'1" </w:t>
            </w:r>
            <w:r>
              <w:rPr>
                <w:rFonts w:cs="Times New Roman"/>
                <w:sz w:val="22"/>
                <w:szCs w:val="22"/>
                <w:lang w:val="ru-RU"/>
              </w:rPr>
              <w:t>E</w:t>
            </w:r>
            <w:r w:rsidRPr="00DF4A9B">
              <w:rPr>
                <w:rFonts w:cs="Times New Roman"/>
                <w:sz w:val="22"/>
                <w:szCs w:val="22"/>
                <w:lang w:val="ru-RU"/>
              </w:rPr>
              <w:t>.</w:t>
            </w:r>
          </w:p>
        </w:tc>
        <w:tc>
          <w:tcPr>
            <w:tcW w:w="1335" w:type="dxa"/>
            <w:tcBorders>
              <w:top w:val="single" w:sz="4" w:space="0" w:color="auto"/>
              <w:left w:val="single" w:sz="4" w:space="0" w:color="auto"/>
              <w:bottom w:val="single" w:sz="4" w:space="0" w:color="auto"/>
              <w:right w:val="single" w:sz="4" w:space="0" w:color="auto"/>
            </w:tcBorders>
            <w:noWrap/>
            <w:vAlign w:val="center"/>
          </w:tcPr>
          <w:p w:rsidR="00166CAA" w:rsidRPr="00F64B99" w:rsidRDefault="00166CAA" w:rsidP="007D4918">
            <w:pPr>
              <w:jc w:val="center"/>
              <w:rPr>
                <w:rFonts w:eastAsia="Times New Roman" w:cs="Calibri"/>
                <w:sz w:val="20"/>
                <w:szCs w:val="20"/>
              </w:rPr>
            </w:pPr>
            <w:proofErr w:type="spellStart"/>
            <w:r w:rsidRPr="006E2213">
              <w:rPr>
                <w:rFonts w:eastAsia="Times New Roman" w:cs="Calibri"/>
                <w:sz w:val="20"/>
                <w:szCs w:val="20"/>
              </w:rPr>
              <w:t>самка</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166CAA" w:rsidRPr="006E2213" w:rsidRDefault="00166CAA" w:rsidP="007D4918">
            <w:pPr>
              <w:jc w:val="center"/>
              <w:rPr>
                <w:rFonts w:eastAsia="Times New Roman" w:cs="Calibri"/>
                <w:sz w:val="20"/>
                <w:szCs w:val="20"/>
              </w:rPr>
            </w:pPr>
            <w:r>
              <w:rPr>
                <w:rFonts w:eastAsia="Times New Roman" w:cs="Calibri"/>
                <w:sz w:val="20"/>
                <w:szCs w:val="20"/>
              </w:rPr>
              <w:t>29,4</w:t>
            </w:r>
          </w:p>
        </w:tc>
        <w:tc>
          <w:tcPr>
            <w:tcW w:w="1217" w:type="dxa"/>
            <w:tcBorders>
              <w:top w:val="single" w:sz="4" w:space="0" w:color="auto"/>
              <w:left w:val="single" w:sz="4" w:space="0" w:color="auto"/>
              <w:bottom w:val="single" w:sz="4" w:space="0" w:color="auto"/>
              <w:right w:val="single" w:sz="4" w:space="0" w:color="auto"/>
            </w:tcBorders>
            <w:vAlign w:val="center"/>
          </w:tcPr>
          <w:p w:rsidR="00166CAA" w:rsidRPr="006E2213" w:rsidRDefault="00166CAA" w:rsidP="007D4918">
            <w:pPr>
              <w:jc w:val="center"/>
              <w:rPr>
                <w:rFonts w:eastAsia="Times New Roman" w:cs="Calibri"/>
                <w:sz w:val="20"/>
                <w:szCs w:val="20"/>
              </w:rPr>
            </w:pPr>
            <w:r>
              <w:rPr>
                <w:rFonts w:eastAsia="Times New Roman" w:cs="Calibri"/>
                <w:sz w:val="20"/>
                <w:szCs w:val="20"/>
              </w:rPr>
              <w:t>86</w:t>
            </w:r>
          </w:p>
        </w:tc>
        <w:tc>
          <w:tcPr>
            <w:tcW w:w="992" w:type="dxa"/>
            <w:tcBorders>
              <w:top w:val="single" w:sz="4" w:space="0" w:color="auto"/>
              <w:left w:val="single" w:sz="4" w:space="0" w:color="auto"/>
              <w:bottom w:val="single" w:sz="4" w:space="0" w:color="auto"/>
              <w:right w:val="single" w:sz="4" w:space="0" w:color="auto"/>
            </w:tcBorders>
            <w:vAlign w:val="center"/>
          </w:tcPr>
          <w:p w:rsidR="00166CAA" w:rsidRPr="006E2213" w:rsidRDefault="00166CAA" w:rsidP="007D4918">
            <w:pPr>
              <w:jc w:val="center"/>
              <w:rPr>
                <w:rFonts w:eastAsia="Times New Roman" w:cs="Calibri"/>
                <w:sz w:val="20"/>
                <w:szCs w:val="20"/>
              </w:rPr>
            </w:pPr>
            <w:r>
              <w:rPr>
                <w:rFonts w:eastAsia="Times New Roman" w:cs="Calibri"/>
                <w:sz w:val="20"/>
                <w:szCs w:val="20"/>
              </w:rPr>
              <w:t>90</w:t>
            </w:r>
          </w:p>
        </w:tc>
        <w:tc>
          <w:tcPr>
            <w:tcW w:w="1443" w:type="dxa"/>
            <w:tcBorders>
              <w:top w:val="single" w:sz="4" w:space="0" w:color="auto"/>
              <w:left w:val="single" w:sz="4" w:space="0" w:color="auto"/>
              <w:bottom w:val="single" w:sz="4" w:space="0" w:color="auto"/>
              <w:right w:val="single" w:sz="4" w:space="0" w:color="auto"/>
            </w:tcBorders>
            <w:noWrap/>
            <w:vAlign w:val="center"/>
          </w:tcPr>
          <w:p w:rsidR="00166CAA" w:rsidRPr="00F64B99" w:rsidRDefault="00166CAA" w:rsidP="007D4918">
            <w:pPr>
              <w:jc w:val="center"/>
              <w:rPr>
                <w:rFonts w:eastAsia="Times New Roman"/>
                <w:sz w:val="20"/>
                <w:szCs w:val="20"/>
              </w:rPr>
            </w:pPr>
            <w:proofErr w:type="spellStart"/>
            <w:r w:rsidRPr="006E2213">
              <w:rPr>
                <w:rFonts w:eastAsia="Times New Roman"/>
                <w:sz w:val="20"/>
                <w:szCs w:val="20"/>
              </w:rPr>
              <w:t>бодрый</w:t>
            </w:r>
            <w:proofErr w:type="spellEnd"/>
          </w:p>
        </w:tc>
      </w:tr>
      <w:tr w:rsidR="00166CAA" w:rsidRPr="00701312" w:rsidTr="007D4918">
        <w:trPr>
          <w:trHeight w:val="350"/>
          <w:jc w:val="center"/>
        </w:trPr>
        <w:tc>
          <w:tcPr>
            <w:tcW w:w="1788" w:type="dxa"/>
            <w:tcBorders>
              <w:top w:val="single" w:sz="4" w:space="0" w:color="auto"/>
              <w:left w:val="single" w:sz="4" w:space="0" w:color="auto"/>
              <w:bottom w:val="single" w:sz="4" w:space="0" w:color="auto"/>
              <w:right w:val="single" w:sz="4" w:space="0" w:color="auto"/>
            </w:tcBorders>
            <w:noWrap/>
            <w:vAlign w:val="bottom"/>
          </w:tcPr>
          <w:p w:rsidR="00166CAA" w:rsidRPr="00F64B99" w:rsidRDefault="00166CAA" w:rsidP="007D4918">
            <w:pPr>
              <w:rPr>
                <w:rFonts w:cs="Calibri"/>
                <w:sz w:val="20"/>
                <w:szCs w:val="20"/>
              </w:rPr>
            </w:pPr>
            <w:r>
              <w:rPr>
                <w:rFonts w:cs="Calibri"/>
                <w:sz w:val="20"/>
                <w:szCs w:val="20"/>
              </w:rPr>
              <w:t>PR20-13</w:t>
            </w:r>
          </w:p>
        </w:tc>
        <w:tc>
          <w:tcPr>
            <w:tcW w:w="1642" w:type="dxa"/>
            <w:tcBorders>
              <w:top w:val="single" w:sz="4" w:space="0" w:color="auto"/>
              <w:left w:val="single" w:sz="4" w:space="0" w:color="auto"/>
              <w:bottom w:val="single" w:sz="4" w:space="0" w:color="auto"/>
              <w:right w:val="single" w:sz="4" w:space="0" w:color="auto"/>
            </w:tcBorders>
          </w:tcPr>
          <w:p w:rsidR="00166CAA" w:rsidRPr="00DF4A9B" w:rsidRDefault="00166CAA" w:rsidP="007D4918">
            <w:pPr>
              <w:rPr>
                <w:sz w:val="22"/>
                <w:szCs w:val="22"/>
              </w:rPr>
            </w:pPr>
            <w:r w:rsidRPr="00DF4A9B">
              <w:rPr>
                <w:rFonts w:cs="Times New Roman"/>
                <w:sz w:val="22"/>
                <w:szCs w:val="22"/>
                <w:lang w:val="ru-RU"/>
              </w:rPr>
              <w:t xml:space="preserve">45°53'28" </w:t>
            </w:r>
            <w:r>
              <w:rPr>
                <w:rFonts w:cs="Times New Roman"/>
                <w:sz w:val="22"/>
                <w:szCs w:val="22"/>
              </w:rPr>
              <w:t>N</w:t>
            </w:r>
            <w:r w:rsidRPr="00DF4A9B">
              <w:rPr>
                <w:rFonts w:cs="Times New Roman"/>
                <w:sz w:val="22"/>
                <w:szCs w:val="22"/>
                <w:lang w:val="ru-RU"/>
              </w:rPr>
              <w:t xml:space="preserve">., 52°73'1" </w:t>
            </w:r>
            <w:r>
              <w:rPr>
                <w:rFonts w:cs="Times New Roman"/>
                <w:sz w:val="22"/>
                <w:szCs w:val="22"/>
                <w:lang w:val="ru-RU"/>
              </w:rPr>
              <w:t>E</w:t>
            </w:r>
            <w:r w:rsidRPr="00DF4A9B">
              <w:rPr>
                <w:rFonts w:cs="Times New Roman"/>
                <w:sz w:val="22"/>
                <w:szCs w:val="22"/>
                <w:lang w:val="ru-RU"/>
              </w:rPr>
              <w:t>.</w:t>
            </w:r>
          </w:p>
        </w:tc>
        <w:tc>
          <w:tcPr>
            <w:tcW w:w="1335" w:type="dxa"/>
            <w:tcBorders>
              <w:top w:val="single" w:sz="4" w:space="0" w:color="auto"/>
              <w:left w:val="single" w:sz="4" w:space="0" w:color="auto"/>
              <w:bottom w:val="single" w:sz="4" w:space="0" w:color="auto"/>
              <w:right w:val="single" w:sz="4" w:space="0" w:color="auto"/>
            </w:tcBorders>
            <w:noWrap/>
            <w:vAlign w:val="center"/>
          </w:tcPr>
          <w:p w:rsidR="00166CAA" w:rsidRPr="00F64B99" w:rsidRDefault="00166CAA" w:rsidP="007D4918">
            <w:pPr>
              <w:jc w:val="center"/>
              <w:rPr>
                <w:rFonts w:eastAsia="Times New Roman" w:cs="Calibri"/>
                <w:sz w:val="20"/>
                <w:szCs w:val="20"/>
              </w:rPr>
            </w:pPr>
            <w:proofErr w:type="spellStart"/>
            <w:r w:rsidRPr="006E2213">
              <w:rPr>
                <w:rFonts w:eastAsia="Times New Roman" w:cs="Calibri"/>
                <w:sz w:val="20"/>
                <w:szCs w:val="20"/>
              </w:rPr>
              <w:t>самка</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166CAA" w:rsidRPr="006E2213" w:rsidRDefault="00166CAA" w:rsidP="007D4918">
            <w:pPr>
              <w:jc w:val="center"/>
              <w:rPr>
                <w:rFonts w:eastAsia="Times New Roman" w:cs="Calibri"/>
                <w:sz w:val="20"/>
                <w:szCs w:val="20"/>
              </w:rPr>
            </w:pPr>
            <w:r>
              <w:rPr>
                <w:rFonts w:eastAsia="Times New Roman" w:cs="Calibri"/>
                <w:sz w:val="20"/>
                <w:szCs w:val="20"/>
              </w:rPr>
              <w:t>25</w:t>
            </w:r>
          </w:p>
        </w:tc>
        <w:tc>
          <w:tcPr>
            <w:tcW w:w="1217" w:type="dxa"/>
            <w:tcBorders>
              <w:top w:val="single" w:sz="4" w:space="0" w:color="auto"/>
              <w:left w:val="single" w:sz="4" w:space="0" w:color="auto"/>
              <w:bottom w:val="single" w:sz="4" w:space="0" w:color="auto"/>
              <w:right w:val="single" w:sz="4" w:space="0" w:color="auto"/>
            </w:tcBorders>
            <w:vAlign w:val="center"/>
          </w:tcPr>
          <w:p w:rsidR="00166CAA" w:rsidRPr="006E2213" w:rsidRDefault="00166CAA" w:rsidP="007D4918">
            <w:pPr>
              <w:jc w:val="center"/>
              <w:rPr>
                <w:rFonts w:eastAsia="Times New Roman" w:cs="Calibri"/>
                <w:sz w:val="20"/>
                <w:szCs w:val="20"/>
              </w:rPr>
            </w:pPr>
            <w:r>
              <w:rPr>
                <w:rFonts w:eastAsia="Times New Roman" w:cs="Calibri"/>
                <w:sz w:val="20"/>
                <w:szCs w:val="20"/>
              </w:rPr>
              <w:t>85</w:t>
            </w:r>
          </w:p>
        </w:tc>
        <w:tc>
          <w:tcPr>
            <w:tcW w:w="992" w:type="dxa"/>
            <w:tcBorders>
              <w:top w:val="single" w:sz="4" w:space="0" w:color="auto"/>
              <w:left w:val="single" w:sz="4" w:space="0" w:color="auto"/>
              <w:bottom w:val="single" w:sz="4" w:space="0" w:color="auto"/>
              <w:right w:val="single" w:sz="4" w:space="0" w:color="auto"/>
            </w:tcBorders>
            <w:vAlign w:val="center"/>
          </w:tcPr>
          <w:p w:rsidR="00166CAA" w:rsidRPr="006E2213" w:rsidRDefault="00166CAA" w:rsidP="007D4918">
            <w:pPr>
              <w:jc w:val="center"/>
              <w:rPr>
                <w:rFonts w:eastAsia="Times New Roman" w:cs="Calibri"/>
                <w:sz w:val="20"/>
                <w:szCs w:val="20"/>
              </w:rPr>
            </w:pPr>
            <w:r>
              <w:rPr>
                <w:rFonts w:eastAsia="Times New Roman" w:cs="Calibri"/>
                <w:sz w:val="20"/>
                <w:szCs w:val="20"/>
              </w:rPr>
              <w:t>82</w:t>
            </w:r>
          </w:p>
        </w:tc>
        <w:tc>
          <w:tcPr>
            <w:tcW w:w="1443" w:type="dxa"/>
            <w:tcBorders>
              <w:top w:val="single" w:sz="4" w:space="0" w:color="auto"/>
              <w:left w:val="single" w:sz="4" w:space="0" w:color="auto"/>
              <w:bottom w:val="single" w:sz="4" w:space="0" w:color="auto"/>
              <w:right w:val="single" w:sz="4" w:space="0" w:color="auto"/>
            </w:tcBorders>
            <w:noWrap/>
            <w:vAlign w:val="center"/>
          </w:tcPr>
          <w:p w:rsidR="00166CAA" w:rsidRPr="00F64B99" w:rsidRDefault="00166CAA" w:rsidP="007D4918">
            <w:pPr>
              <w:jc w:val="center"/>
              <w:rPr>
                <w:rFonts w:eastAsia="Times New Roman"/>
                <w:sz w:val="20"/>
                <w:szCs w:val="20"/>
              </w:rPr>
            </w:pPr>
            <w:proofErr w:type="spellStart"/>
            <w:r w:rsidRPr="006E2213">
              <w:rPr>
                <w:rFonts w:eastAsia="Times New Roman"/>
                <w:sz w:val="20"/>
                <w:szCs w:val="20"/>
              </w:rPr>
              <w:t>бодрый</w:t>
            </w:r>
            <w:proofErr w:type="spellEnd"/>
          </w:p>
        </w:tc>
      </w:tr>
    </w:tbl>
    <w:p w:rsidR="00DC0A33" w:rsidRDefault="00DC0A33" w:rsidP="00701312">
      <w:pPr>
        <w:spacing w:line="360" w:lineRule="auto"/>
        <w:ind w:firstLine="567"/>
        <w:jc w:val="both"/>
        <w:rPr>
          <w:rFonts w:eastAsia="Times New Roman"/>
          <w:b/>
          <w:snapToGrid w:val="0"/>
          <w:lang w:val="ru-RU" w:eastAsia="ru-RU"/>
        </w:rPr>
      </w:pPr>
    </w:p>
    <w:p w:rsidR="00701312" w:rsidRPr="00701312" w:rsidRDefault="00166CAA" w:rsidP="001746B7">
      <w:pPr>
        <w:spacing w:line="360" w:lineRule="auto"/>
        <w:ind w:firstLine="709"/>
        <w:contextualSpacing/>
        <w:jc w:val="both"/>
        <w:rPr>
          <w:lang w:val="ru-RU"/>
        </w:rPr>
      </w:pPr>
      <w:r>
        <w:rPr>
          <w:lang w:val="kk-KZ"/>
        </w:rPr>
        <w:t>С 01 по 10 ноября 2020 г. д</w:t>
      </w:r>
      <w:r w:rsidR="00701312" w:rsidRPr="00701312">
        <w:rPr>
          <w:lang w:val="ru-RU"/>
        </w:rPr>
        <w:t xml:space="preserve">ля вирусологических, </w:t>
      </w:r>
      <w:proofErr w:type="spellStart"/>
      <w:r w:rsidR="00701312" w:rsidRPr="00701312">
        <w:rPr>
          <w:lang w:val="ru-RU"/>
        </w:rPr>
        <w:t>микробиомных</w:t>
      </w:r>
      <w:proofErr w:type="spellEnd"/>
      <w:r w:rsidR="00701312" w:rsidRPr="00701312">
        <w:rPr>
          <w:lang w:val="ru-RU"/>
        </w:rPr>
        <w:t xml:space="preserve">, </w:t>
      </w:r>
      <w:proofErr w:type="spellStart"/>
      <w:r w:rsidR="00701312" w:rsidRPr="00701312">
        <w:rPr>
          <w:lang w:val="ru-RU"/>
        </w:rPr>
        <w:t>виромных</w:t>
      </w:r>
      <w:proofErr w:type="spellEnd"/>
      <w:r w:rsidR="00701312" w:rsidRPr="00701312">
        <w:rPr>
          <w:lang w:val="ru-RU"/>
        </w:rPr>
        <w:t>, молекулярно-</w:t>
      </w:r>
      <w:proofErr w:type="spellStart"/>
      <w:r w:rsidR="00701312" w:rsidRPr="00701312">
        <w:rPr>
          <w:lang w:val="ru-RU"/>
        </w:rPr>
        <w:t>паразитологических</w:t>
      </w:r>
      <w:proofErr w:type="spellEnd"/>
      <w:r w:rsidR="00701312" w:rsidRPr="00701312">
        <w:rPr>
          <w:lang w:val="ru-RU"/>
        </w:rPr>
        <w:t xml:space="preserve"> и серологических исследований был</w:t>
      </w:r>
      <w:r>
        <w:rPr>
          <w:lang w:val="ru-RU"/>
        </w:rPr>
        <w:t>и</w:t>
      </w:r>
      <w:r w:rsidR="00701312" w:rsidRPr="00701312">
        <w:rPr>
          <w:lang w:val="ru-RU"/>
        </w:rPr>
        <w:t xml:space="preserve"> получен</w:t>
      </w:r>
      <w:r>
        <w:rPr>
          <w:lang w:val="ru-RU"/>
        </w:rPr>
        <w:t>ы</w:t>
      </w:r>
      <w:r w:rsidR="00701312" w:rsidRPr="00701312">
        <w:rPr>
          <w:lang w:val="ru-RU"/>
        </w:rPr>
        <w:t xml:space="preserve"> 56 биологических проб и </w:t>
      </w:r>
      <w:r w:rsidRPr="00166CAA">
        <w:rPr>
          <w:lang w:val="ru-RU"/>
        </w:rPr>
        <w:t>13</w:t>
      </w:r>
      <w:r w:rsidR="00701312" w:rsidRPr="00701312">
        <w:rPr>
          <w:lang w:val="ru-RU"/>
        </w:rPr>
        <w:t xml:space="preserve"> образцов сыворотки крови от 1</w:t>
      </w:r>
      <w:r w:rsidRPr="00166CAA">
        <w:rPr>
          <w:lang w:val="ru-RU"/>
        </w:rPr>
        <w:t>3</w:t>
      </w:r>
      <w:r w:rsidR="00701312" w:rsidRPr="00701312">
        <w:rPr>
          <w:lang w:val="ru-RU"/>
        </w:rPr>
        <w:t xml:space="preserve"> тюленей, без ущерба для их жизни и здоровья</w:t>
      </w:r>
      <w:r w:rsidR="00DC0A33">
        <w:rPr>
          <w:lang w:val="ru-RU"/>
        </w:rPr>
        <w:t>.</w:t>
      </w:r>
    </w:p>
    <w:p w:rsidR="00C02086" w:rsidRDefault="00C02086" w:rsidP="001746B7">
      <w:pPr>
        <w:spacing w:line="360" w:lineRule="auto"/>
        <w:ind w:firstLine="709"/>
        <w:contextualSpacing/>
        <w:jc w:val="both"/>
        <w:rPr>
          <w:rFonts w:eastAsia="Batang" w:cs="Times New Roman"/>
          <w:lang w:val="ru-RU"/>
        </w:rPr>
      </w:pPr>
      <w:r>
        <w:rPr>
          <w:rFonts w:eastAsia="Batang" w:cs="Times New Roman"/>
          <w:lang w:val="ru-RU"/>
        </w:rPr>
        <w:t>Секционные материалы от одного мертвого тюленя и биологические образцы в виде смывов от двух тюленей</w:t>
      </w:r>
      <w:r w:rsidR="00AB14B5">
        <w:rPr>
          <w:rFonts w:eastAsia="Batang" w:cs="Times New Roman"/>
          <w:lang w:val="ru-RU"/>
        </w:rPr>
        <w:t>, собранных на острове Малый Ж</w:t>
      </w:r>
      <w:r w:rsidR="00343384">
        <w:rPr>
          <w:rFonts w:eastAsia="Batang" w:cs="Times New Roman"/>
          <w:lang w:val="ru-RU"/>
        </w:rPr>
        <w:t>емчужный</w:t>
      </w:r>
      <w:r>
        <w:rPr>
          <w:rFonts w:eastAsia="Batang" w:cs="Times New Roman"/>
          <w:lang w:val="ru-RU"/>
        </w:rPr>
        <w:t xml:space="preserve"> предоставлены сотрудниками Института проблем экологии и эволюции имени </w:t>
      </w:r>
      <w:proofErr w:type="spellStart"/>
      <w:r>
        <w:rPr>
          <w:rFonts w:eastAsia="Batang" w:cs="Times New Roman"/>
          <w:lang w:val="ru-RU"/>
        </w:rPr>
        <w:t>Северцева</w:t>
      </w:r>
      <w:proofErr w:type="spellEnd"/>
      <w:r>
        <w:rPr>
          <w:rFonts w:eastAsia="Batang" w:cs="Times New Roman"/>
          <w:lang w:val="ru-RU"/>
        </w:rPr>
        <w:t xml:space="preserve"> (г. Москва, Россия). </w:t>
      </w:r>
    </w:p>
    <w:p w:rsidR="00E913DF" w:rsidRDefault="00E913DF" w:rsidP="001746B7">
      <w:pPr>
        <w:spacing w:line="360" w:lineRule="auto"/>
        <w:ind w:firstLine="709"/>
        <w:contextualSpacing/>
        <w:jc w:val="both"/>
        <w:rPr>
          <w:lang w:val="ru-RU"/>
        </w:rPr>
      </w:pPr>
      <w:r>
        <w:rPr>
          <w:lang w:val="ru-RU"/>
        </w:rPr>
        <w:t>Таким образом, согласно календарному плану о</w:t>
      </w:r>
      <w:r w:rsidRPr="00E913DF">
        <w:rPr>
          <w:lang w:val="ru-RU"/>
        </w:rPr>
        <w:t>рганиз</w:t>
      </w:r>
      <w:r>
        <w:rPr>
          <w:lang w:val="ru-RU"/>
        </w:rPr>
        <w:t>ован с</w:t>
      </w:r>
      <w:r w:rsidRPr="00E913DF">
        <w:rPr>
          <w:lang w:val="ru-RU"/>
        </w:rPr>
        <w:t xml:space="preserve">бор биологических материалов от тюленей на островах и побережье </w:t>
      </w:r>
      <w:r>
        <w:rPr>
          <w:lang w:val="ru-RU"/>
        </w:rPr>
        <w:t xml:space="preserve">в </w:t>
      </w:r>
      <w:r w:rsidRPr="00E913DF">
        <w:rPr>
          <w:lang w:val="ru-RU"/>
        </w:rPr>
        <w:t>казахстанской</w:t>
      </w:r>
      <w:r>
        <w:rPr>
          <w:lang w:val="ru-RU"/>
        </w:rPr>
        <w:t xml:space="preserve"> и российской</w:t>
      </w:r>
      <w:r w:rsidRPr="00E913DF">
        <w:rPr>
          <w:lang w:val="ru-RU"/>
        </w:rPr>
        <w:t xml:space="preserve"> акватории моря в период миграционных скоплений.</w:t>
      </w:r>
    </w:p>
    <w:p w:rsidR="00B243C2" w:rsidRDefault="00E913DF" w:rsidP="001746B7">
      <w:pPr>
        <w:spacing w:line="360" w:lineRule="auto"/>
        <w:ind w:firstLine="709"/>
        <w:contextualSpacing/>
        <w:jc w:val="both"/>
        <w:rPr>
          <w:rFonts w:eastAsia="Times New Roman" w:cs="Times New Roman"/>
          <w:color w:val="auto"/>
          <w:lang w:val="ru-RU" w:eastAsia="ru-RU" w:bidi="ar-SA"/>
        </w:rPr>
      </w:pPr>
      <w:r w:rsidRPr="00E913DF">
        <w:rPr>
          <w:rFonts w:eastAsia="Times New Roman"/>
          <w:lang w:val="kk-KZ"/>
        </w:rPr>
        <w:t xml:space="preserve">В результате полевых исследований неинвазивными методами собраны </w:t>
      </w:r>
      <w:r w:rsidR="00166CAA">
        <w:rPr>
          <w:rFonts w:eastAsia="Times New Roman"/>
          <w:lang w:val="kk-KZ"/>
        </w:rPr>
        <w:t>76</w:t>
      </w:r>
      <w:r>
        <w:rPr>
          <w:rFonts w:eastAsia="Times New Roman"/>
          <w:lang w:val="kk-KZ"/>
        </w:rPr>
        <w:t xml:space="preserve"> </w:t>
      </w:r>
      <w:r>
        <w:rPr>
          <w:rFonts w:eastAsia="Times New Roman"/>
          <w:lang w:val="kk-KZ"/>
        </w:rPr>
        <w:lastRenderedPageBreak/>
        <w:t>биологических образцов</w:t>
      </w:r>
      <w:r w:rsidRPr="00E913DF">
        <w:rPr>
          <w:rFonts w:eastAsia="Times New Roman"/>
          <w:lang w:val="kk-KZ"/>
        </w:rPr>
        <w:t xml:space="preserve"> от </w:t>
      </w:r>
      <w:r w:rsidR="00166CAA">
        <w:rPr>
          <w:rFonts w:eastAsia="Times New Roman"/>
          <w:lang w:val="kk-KZ"/>
        </w:rPr>
        <w:t>21</w:t>
      </w:r>
      <w:r w:rsidR="00367520">
        <w:rPr>
          <w:rFonts w:eastAsia="Times New Roman"/>
          <w:lang w:val="kk-KZ"/>
        </w:rPr>
        <w:t xml:space="preserve"> особ</w:t>
      </w:r>
      <w:r w:rsidR="00166CAA">
        <w:rPr>
          <w:rFonts w:eastAsia="Times New Roman"/>
          <w:lang w:val="kk-KZ"/>
        </w:rPr>
        <w:t>и</w:t>
      </w:r>
      <w:r w:rsidR="00367520">
        <w:rPr>
          <w:rFonts w:eastAsia="Times New Roman"/>
          <w:lang w:val="kk-KZ"/>
        </w:rPr>
        <w:t xml:space="preserve"> </w:t>
      </w:r>
      <w:r w:rsidRPr="00E913DF">
        <w:rPr>
          <w:rFonts w:eastAsia="Times New Roman"/>
          <w:lang w:val="kk-KZ"/>
        </w:rPr>
        <w:t xml:space="preserve">каспийских тюленей для исследования </w:t>
      </w:r>
      <w:r w:rsidRPr="00E913DF">
        <w:rPr>
          <w:rFonts w:eastAsia="Times New Roman"/>
          <w:spacing w:val="2"/>
          <w:lang w:val="ru-RU"/>
        </w:rPr>
        <w:t xml:space="preserve">вирусной </w:t>
      </w:r>
      <w:proofErr w:type="spellStart"/>
      <w:r w:rsidRPr="00E913DF">
        <w:rPr>
          <w:rFonts w:eastAsia="Times New Roman"/>
          <w:spacing w:val="2"/>
          <w:lang w:val="ru-RU"/>
        </w:rPr>
        <w:t>метапопуляций</w:t>
      </w:r>
      <w:proofErr w:type="spellEnd"/>
      <w:r>
        <w:rPr>
          <w:rFonts w:eastAsia="Times New Roman"/>
          <w:spacing w:val="2"/>
          <w:lang w:val="ru-RU"/>
        </w:rPr>
        <w:t>.</w:t>
      </w:r>
      <w:r w:rsidR="00367520">
        <w:rPr>
          <w:rFonts w:eastAsia="Times New Roman"/>
          <w:spacing w:val="2"/>
          <w:lang w:val="ru-RU"/>
        </w:rPr>
        <w:t xml:space="preserve"> Сбор материалов будет продолжено до конца 2020 г.</w:t>
      </w:r>
      <w:r w:rsidR="0019576F">
        <w:rPr>
          <w:rFonts w:eastAsia="Times New Roman"/>
          <w:spacing w:val="2"/>
          <w:lang w:val="ru-RU"/>
        </w:rPr>
        <w:t xml:space="preserve"> Полученные материалы позволит выполнять поставленные задачи проекта.</w:t>
      </w:r>
      <w:r w:rsidR="00B243C2">
        <w:rPr>
          <w:rFonts w:eastAsia="Times New Roman" w:cs="Times New Roman"/>
          <w:color w:val="auto"/>
          <w:lang w:val="ru-RU" w:eastAsia="ru-RU" w:bidi="ar-SA"/>
        </w:rPr>
        <w:br w:type="page"/>
      </w:r>
    </w:p>
    <w:p w:rsidR="00E94342" w:rsidRPr="001746B7" w:rsidRDefault="007D5690" w:rsidP="001746B7">
      <w:pPr>
        <w:pStyle w:val="2"/>
        <w:spacing w:before="0" w:after="0" w:line="360" w:lineRule="auto"/>
        <w:ind w:right="-227"/>
        <w:contextualSpacing/>
        <w:jc w:val="center"/>
        <w:rPr>
          <w:rFonts w:ascii="Times New Roman" w:hAnsi="Times New Roman" w:cs="Times New Roman"/>
          <w:bCs w:val="0"/>
          <w:i w:val="0"/>
          <w:iCs w:val="0"/>
          <w:snapToGrid w:val="0"/>
          <w:color w:val="000000"/>
          <w:sz w:val="24"/>
          <w:szCs w:val="24"/>
        </w:rPr>
      </w:pPr>
      <w:bookmarkStart w:id="71" w:name="_Toc169498675"/>
      <w:bookmarkStart w:id="72" w:name="_Toc182761360"/>
      <w:bookmarkStart w:id="73" w:name="_Toc182761512"/>
      <w:bookmarkStart w:id="74" w:name="_Toc182762245"/>
      <w:bookmarkStart w:id="75" w:name="_Toc274658973"/>
      <w:bookmarkStart w:id="76" w:name="_Toc56517755"/>
      <w:r w:rsidRPr="001746B7">
        <w:rPr>
          <w:rFonts w:ascii="Times New Roman" w:hAnsi="Times New Roman" w:cs="Times New Roman"/>
          <w:bCs w:val="0"/>
          <w:i w:val="0"/>
          <w:iCs w:val="0"/>
          <w:snapToGrid w:val="0"/>
          <w:color w:val="000000"/>
          <w:sz w:val="24"/>
          <w:szCs w:val="24"/>
        </w:rPr>
        <w:lastRenderedPageBreak/>
        <w:t>ЗАКЛЮЧЕНИЕ</w:t>
      </w:r>
      <w:bookmarkEnd w:id="71"/>
      <w:bookmarkEnd w:id="72"/>
      <w:bookmarkEnd w:id="73"/>
      <w:bookmarkEnd w:id="74"/>
      <w:bookmarkEnd w:id="75"/>
      <w:bookmarkEnd w:id="76"/>
    </w:p>
    <w:p w:rsidR="00367520" w:rsidRDefault="00367520" w:rsidP="001746B7">
      <w:pPr>
        <w:spacing w:line="360" w:lineRule="auto"/>
        <w:ind w:firstLine="709"/>
        <w:contextualSpacing/>
        <w:jc w:val="both"/>
        <w:rPr>
          <w:lang w:val="ru-RU"/>
        </w:rPr>
      </w:pPr>
      <w:r>
        <w:rPr>
          <w:lang w:val="ru-RU"/>
        </w:rPr>
        <w:t>Согласно календарному плану о</w:t>
      </w:r>
      <w:r w:rsidRPr="00E913DF">
        <w:rPr>
          <w:lang w:val="ru-RU"/>
        </w:rPr>
        <w:t>рганиз</w:t>
      </w:r>
      <w:r>
        <w:rPr>
          <w:lang w:val="ru-RU"/>
        </w:rPr>
        <w:t>ован с</w:t>
      </w:r>
      <w:r w:rsidRPr="00E913DF">
        <w:rPr>
          <w:lang w:val="ru-RU"/>
        </w:rPr>
        <w:t xml:space="preserve">бор биологических материалов от тюленей на островах и побережье </w:t>
      </w:r>
      <w:r>
        <w:rPr>
          <w:lang w:val="ru-RU"/>
        </w:rPr>
        <w:t xml:space="preserve">в </w:t>
      </w:r>
      <w:r w:rsidRPr="00E913DF">
        <w:rPr>
          <w:lang w:val="ru-RU"/>
        </w:rPr>
        <w:t>казахстанской</w:t>
      </w:r>
      <w:r>
        <w:rPr>
          <w:lang w:val="ru-RU"/>
        </w:rPr>
        <w:t xml:space="preserve"> и российской</w:t>
      </w:r>
      <w:r w:rsidRPr="00E913DF">
        <w:rPr>
          <w:lang w:val="ru-RU"/>
        </w:rPr>
        <w:t xml:space="preserve"> акватории моря в период миграционных скоплений.</w:t>
      </w:r>
    </w:p>
    <w:p w:rsidR="00367520" w:rsidRDefault="00367520" w:rsidP="001746B7">
      <w:pPr>
        <w:spacing w:line="360" w:lineRule="auto"/>
        <w:ind w:firstLine="709"/>
        <w:contextualSpacing/>
        <w:jc w:val="both"/>
        <w:rPr>
          <w:lang w:val="ru-RU"/>
        </w:rPr>
      </w:pPr>
      <w:r w:rsidRPr="00E913DF">
        <w:rPr>
          <w:rFonts w:eastAsia="Times New Roman"/>
          <w:lang w:val="kk-KZ"/>
        </w:rPr>
        <w:t xml:space="preserve">В результате полевых исследований неинвазивными методами собраны </w:t>
      </w:r>
      <w:r w:rsidR="001451AE">
        <w:rPr>
          <w:rFonts w:eastAsia="Times New Roman"/>
          <w:lang w:val="kk-KZ"/>
        </w:rPr>
        <w:t>76</w:t>
      </w:r>
      <w:r>
        <w:rPr>
          <w:rFonts w:eastAsia="Times New Roman"/>
          <w:lang w:val="kk-KZ"/>
        </w:rPr>
        <w:t xml:space="preserve"> биологических образцов</w:t>
      </w:r>
      <w:r w:rsidRPr="00E913DF">
        <w:rPr>
          <w:rFonts w:eastAsia="Times New Roman"/>
          <w:lang w:val="kk-KZ"/>
        </w:rPr>
        <w:t xml:space="preserve"> от </w:t>
      </w:r>
      <w:r w:rsidR="001451AE">
        <w:rPr>
          <w:rFonts w:eastAsia="Times New Roman"/>
          <w:lang w:val="kk-KZ"/>
        </w:rPr>
        <w:t>21</w:t>
      </w:r>
      <w:r>
        <w:rPr>
          <w:rFonts w:eastAsia="Times New Roman"/>
          <w:lang w:val="kk-KZ"/>
        </w:rPr>
        <w:t xml:space="preserve"> особей </w:t>
      </w:r>
      <w:r w:rsidRPr="00E913DF">
        <w:rPr>
          <w:rFonts w:eastAsia="Times New Roman"/>
          <w:lang w:val="kk-KZ"/>
        </w:rPr>
        <w:t xml:space="preserve">каспийских тюленей для исследования </w:t>
      </w:r>
      <w:r w:rsidRPr="00E913DF">
        <w:rPr>
          <w:rFonts w:eastAsia="Times New Roman"/>
          <w:spacing w:val="2"/>
          <w:lang w:val="ru-RU"/>
        </w:rPr>
        <w:t xml:space="preserve">вирусной </w:t>
      </w:r>
      <w:proofErr w:type="spellStart"/>
      <w:r w:rsidRPr="00E913DF">
        <w:rPr>
          <w:rFonts w:eastAsia="Times New Roman"/>
          <w:spacing w:val="2"/>
          <w:lang w:val="ru-RU"/>
        </w:rPr>
        <w:t>метапопуляций</w:t>
      </w:r>
      <w:proofErr w:type="spellEnd"/>
      <w:r>
        <w:rPr>
          <w:rFonts w:eastAsia="Times New Roman"/>
          <w:spacing w:val="2"/>
          <w:lang w:val="ru-RU"/>
        </w:rPr>
        <w:t>. Сбор материалов будет продолжено до конца 2020 г.</w:t>
      </w:r>
      <w:r w:rsidR="0019576F" w:rsidRPr="0019576F">
        <w:rPr>
          <w:rFonts w:eastAsia="Times New Roman"/>
          <w:spacing w:val="2"/>
          <w:lang w:val="ru-RU"/>
        </w:rPr>
        <w:t xml:space="preserve"> </w:t>
      </w:r>
      <w:r w:rsidR="0019576F">
        <w:rPr>
          <w:rFonts w:eastAsia="Times New Roman"/>
          <w:spacing w:val="2"/>
          <w:lang w:val="ru-RU"/>
        </w:rPr>
        <w:t>Полученные материалы обеспечат выполнение поставленных задачи проекта.</w:t>
      </w:r>
    </w:p>
    <w:p w:rsidR="0019576F" w:rsidRPr="0019576F" w:rsidRDefault="0019576F" w:rsidP="001746B7">
      <w:pPr>
        <w:widowControl/>
        <w:suppressAutoHyphens w:val="0"/>
        <w:spacing w:line="360" w:lineRule="auto"/>
        <w:ind w:firstLine="709"/>
        <w:contextualSpacing/>
        <w:jc w:val="both"/>
        <w:rPr>
          <w:lang w:val="ru-RU"/>
        </w:rPr>
      </w:pPr>
      <w:r w:rsidRPr="0019576F">
        <w:rPr>
          <w:lang w:val="ru-RU"/>
        </w:rPr>
        <w:t>Проект направлен на получение новых научных знаний о вирусах, инфицирующих каспийских тюленей.</w:t>
      </w:r>
      <w:r>
        <w:rPr>
          <w:lang w:val="ru-RU"/>
        </w:rPr>
        <w:t xml:space="preserve"> </w:t>
      </w:r>
      <w:r w:rsidRPr="0019576F">
        <w:rPr>
          <w:lang w:val="ru-RU"/>
        </w:rPr>
        <w:t>Полученные результаты могут быть использованы при расшифровке вспышек заболеваемости тюленей и контроле возникающих чрезвычайных ситуаций в популяции этих животных.</w:t>
      </w:r>
    </w:p>
    <w:p w:rsidR="00944B9C" w:rsidRPr="00533954" w:rsidRDefault="00944B9C" w:rsidP="0019576F">
      <w:pPr>
        <w:widowControl/>
        <w:suppressAutoHyphens w:val="0"/>
        <w:spacing w:line="360" w:lineRule="auto"/>
        <w:ind w:firstLine="567"/>
        <w:jc w:val="both"/>
        <w:rPr>
          <w:lang w:val="ru-RU"/>
        </w:rPr>
      </w:pPr>
    </w:p>
    <w:p w:rsidR="001746B7" w:rsidRDefault="001746B7">
      <w:pPr>
        <w:widowControl/>
        <w:suppressAutoHyphens w:val="0"/>
        <w:rPr>
          <w:rFonts w:eastAsia="Times New Roman" w:cs="Times New Roman"/>
          <w:color w:val="auto"/>
          <w:lang w:val="ru-RU" w:eastAsia="ru-RU" w:bidi="ar-SA"/>
        </w:rPr>
      </w:pPr>
      <w:r>
        <w:rPr>
          <w:rFonts w:eastAsia="Times New Roman" w:cs="Times New Roman"/>
          <w:color w:val="auto"/>
          <w:lang w:val="ru-RU" w:eastAsia="ru-RU" w:bidi="ar-SA"/>
        </w:rPr>
        <w:br w:type="page"/>
      </w:r>
    </w:p>
    <w:sectPr w:rsidR="001746B7" w:rsidSect="00B92606">
      <w:footerReference w:type="default" r:id="rId11"/>
      <w:endnotePr>
        <w:numFmt w:val="decimal"/>
      </w:endnotePr>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D6A" w:rsidRDefault="00834D6A" w:rsidP="00E94342"/>
  </w:endnote>
  <w:endnote w:type="continuationSeparator" w:id="0">
    <w:p w:rsidR="00834D6A" w:rsidRDefault="00834D6A" w:rsidP="00E94342"/>
  </w:endnote>
  <w:endnote w:type="continuationNotice" w:id="1">
    <w:p w:rsidR="00834D6A" w:rsidRDefault="00834D6A"/>
  </w:endnote>
  <w:endnote w:id="2">
    <w:p w:rsidR="007D4918" w:rsidRPr="001746B7" w:rsidRDefault="007D4918" w:rsidP="001746B7">
      <w:pPr>
        <w:pStyle w:val="1"/>
        <w:spacing w:before="0" w:line="360" w:lineRule="auto"/>
        <w:jc w:val="center"/>
        <w:rPr>
          <w:rFonts w:ascii="Times New Roman" w:hAnsi="Times New Roman"/>
          <w:bCs w:val="0"/>
          <w:iCs/>
          <w:caps/>
          <w:color w:val="auto"/>
          <w:sz w:val="24"/>
          <w:szCs w:val="24"/>
          <w:lang w:val="ru-RU"/>
        </w:rPr>
      </w:pPr>
      <w:r w:rsidRPr="001746B7">
        <w:rPr>
          <w:rFonts w:ascii="Times New Roman" w:hAnsi="Times New Roman"/>
          <w:bCs w:val="0"/>
          <w:iCs/>
          <w:caps/>
          <w:color w:val="auto"/>
          <w:sz w:val="24"/>
          <w:szCs w:val="24"/>
          <w:lang w:val="ru-RU"/>
        </w:rPr>
        <w:t>СПИСОК ИСПОЛЬЗОВАННых источников</w:t>
      </w:r>
    </w:p>
    <w:p w:rsidR="007D4918" w:rsidRPr="001746B7" w:rsidRDefault="007D4918" w:rsidP="001746B7">
      <w:pPr>
        <w:pStyle w:val="af5"/>
        <w:spacing w:line="360" w:lineRule="auto"/>
        <w:ind w:firstLine="709"/>
        <w:contextualSpacing/>
        <w:jc w:val="both"/>
        <w:rPr>
          <w:rStyle w:val="a6"/>
          <w:sz w:val="24"/>
          <w:szCs w:val="24"/>
          <w:vertAlign w:val="baseline"/>
          <w:lang w:val="ru-RU"/>
        </w:rPr>
      </w:pPr>
      <w:r w:rsidRPr="001746B7">
        <w:rPr>
          <w:rStyle w:val="a6"/>
          <w:sz w:val="24"/>
          <w:szCs w:val="24"/>
          <w:vertAlign w:val="baseline"/>
        </w:rPr>
        <w:endnoteRef/>
      </w:r>
      <w:r w:rsidRPr="001746B7">
        <w:rPr>
          <w:rStyle w:val="a6"/>
          <w:sz w:val="24"/>
          <w:szCs w:val="24"/>
          <w:vertAlign w:val="baseline"/>
          <w:lang w:val="ru-RU"/>
        </w:rPr>
        <w:t xml:space="preserve">. Петрова Е.С., Львов Д.К., </w:t>
      </w:r>
      <w:proofErr w:type="spellStart"/>
      <w:r w:rsidRPr="001746B7">
        <w:rPr>
          <w:rStyle w:val="a6"/>
          <w:sz w:val="24"/>
          <w:szCs w:val="24"/>
          <w:vertAlign w:val="baseline"/>
          <w:lang w:val="ru-RU"/>
        </w:rPr>
        <w:t>Гамбарян</w:t>
      </w:r>
      <w:proofErr w:type="spellEnd"/>
      <w:r w:rsidRPr="001746B7">
        <w:rPr>
          <w:rStyle w:val="a6"/>
          <w:sz w:val="24"/>
          <w:szCs w:val="24"/>
          <w:vertAlign w:val="baseline"/>
          <w:lang w:val="ru-RU"/>
        </w:rPr>
        <w:t xml:space="preserve"> А.С., Федякина И.Т., </w:t>
      </w:r>
      <w:proofErr w:type="spellStart"/>
      <w:r w:rsidRPr="001746B7">
        <w:rPr>
          <w:rStyle w:val="a6"/>
          <w:sz w:val="24"/>
          <w:szCs w:val="24"/>
          <w:vertAlign w:val="baseline"/>
          <w:lang w:val="ru-RU"/>
        </w:rPr>
        <w:t>Ямникова</w:t>
      </w:r>
      <w:proofErr w:type="spellEnd"/>
      <w:r w:rsidRPr="001746B7">
        <w:rPr>
          <w:rStyle w:val="a6"/>
          <w:sz w:val="24"/>
          <w:szCs w:val="24"/>
          <w:vertAlign w:val="baseline"/>
          <w:lang w:val="ru-RU"/>
        </w:rPr>
        <w:t xml:space="preserve"> С.С., Шилов А.А. Мониторинг за циркуляцией вирусов гриппа А в популяциях диких птиц Северного Каспия</w:t>
      </w:r>
      <w:r>
        <w:rPr>
          <w:sz w:val="24"/>
          <w:szCs w:val="24"/>
          <w:lang w:val="ru-RU"/>
        </w:rPr>
        <w:t xml:space="preserve"> //</w:t>
      </w:r>
      <w:r w:rsidRPr="001746B7">
        <w:rPr>
          <w:rStyle w:val="a6"/>
          <w:sz w:val="24"/>
          <w:szCs w:val="24"/>
          <w:vertAlign w:val="baseline"/>
          <w:lang w:val="ru-RU"/>
        </w:rPr>
        <w:t xml:space="preserve"> </w:t>
      </w:r>
      <w:r w:rsidRPr="007D4918">
        <w:rPr>
          <w:rStyle w:val="a6"/>
          <w:sz w:val="24"/>
          <w:szCs w:val="24"/>
          <w:vertAlign w:val="baseline"/>
          <w:lang w:val="ru-RU"/>
        </w:rPr>
        <w:t>Вопр</w:t>
      </w:r>
      <w:r w:rsidRPr="007D4918">
        <w:rPr>
          <w:sz w:val="24"/>
          <w:szCs w:val="24"/>
          <w:lang w:val="ru-RU"/>
        </w:rPr>
        <w:t>осы</w:t>
      </w:r>
      <w:r w:rsidRPr="007D4918">
        <w:rPr>
          <w:rStyle w:val="a6"/>
          <w:sz w:val="24"/>
          <w:szCs w:val="24"/>
          <w:vertAlign w:val="baseline"/>
          <w:lang w:val="ru-RU"/>
        </w:rPr>
        <w:t xml:space="preserve"> вирусол</w:t>
      </w:r>
      <w:r w:rsidRPr="007D4918">
        <w:rPr>
          <w:sz w:val="24"/>
          <w:szCs w:val="24"/>
          <w:lang w:val="ru-RU"/>
        </w:rPr>
        <w:t>огии</w:t>
      </w:r>
      <w:r>
        <w:rPr>
          <w:rStyle w:val="a6"/>
          <w:sz w:val="24"/>
          <w:szCs w:val="24"/>
          <w:vertAlign w:val="baseline"/>
          <w:lang w:val="ru-RU"/>
        </w:rPr>
        <w:t>. -</w:t>
      </w:r>
      <w:r w:rsidRPr="001746B7">
        <w:rPr>
          <w:rStyle w:val="a6"/>
          <w:sz w:val="24"/>
          <w:szCs w:val="24"/>
          <w:vertAlign w:val="baseline"/>
          <w:lang w:val="ru-RU"/>
        </w:rPr>
        <w:t xml:space="preserve"> 2001. </w:t>
      </w:r>
      <w:r>
        <w:rPr>
          <w:rStyle w:val="a6"/>
          <w:sz w:val="24"/>
          <w:szCs w:val="24"/>
          <w:vertAlign w:val="baseline"/>
          <w:lang w:val="ru-RU"/>
        </w:rPr>
        <w:t xml:space="preserve">- </w:t>
      </w:r>
      <w:r w:rsidRPr="001746B7">
        <w:rPr>
          <w:rStyle w:val="a6"/>
          <w:sz w:val="24"/>
          <w:szCs w:val="24"/>
          <w:vertAlign w:val="baseline"/>
          <w:lang w:val="ru-RU"/>
        </w:rPr>
        <w:t xml:space="preserve">№4. </w:t>
      </w:r>
      <w:r>
        <w:rPr>
          <w:sz w:val="24"/>
          <w:szCs w:val="24"/>
          <w:lang w:val="ru-RU"/>
        </w:rPr>
        <w:t xml:space="preserve">- </w:t>
      </w:r>
      <w:r w:rsidRPr="001746B7">
        <w:rPr>
          <w:rStyle w:val="a6"/>
          <w:sz w:val="24"/>
          <w:szCs w:val="24"/>
          <w:vertAlign w:val="baseline"/>
          <w:lang w:val="ru-RU"/>
        </w:rPr>
        <w:t>С.39-43.</w:t>
      </w:r>
    </w:p>
  </w:endnote>
  <w:endnote w:id="3">
    <w:p w:rsidR="007D4918" w:rsidRPr="001746B7" w:rsidRDefault="007D4918" w:rsidP="001746B7">
      <w:pPr>
        <w:pStyle w:val="af5"/>
        <w:spacing w:line="360" w:lineRule="auto"/>
        <w:ind w:firstLine="709"/>
        <w:contextualSpacing/>
        <w:jc w:val="both"/>
        <w:rPr>
          <w:rStyle w:val="a6"/>
          <w:sz w:val="24"/>
          <w:szCs w:val="24"/>
          <w:vertAlign w:val="baseline"/>
        </w:rPr>
      </w:pPr>
      <w:r w:rsidRPr="001746B7">
        <w:rPr>
          <w:rStyle w:val="a6"/>
          <w:sz w:val="24"/>
          <w:szCs w:val="24"/>
          <w:vertAlign w:val="baseline"/>
        </w:rPr>
        <w:endnoteRef/>
      </w:r>
      <w:r w:rsidRPr="00DF4A9B">
        <w:rPr>
          <w:rStyle w:val="a6"/>
          <w:sz w:val="24"/>
          <w:szCs w:val="24"/>
          <w:vertAlign w:val="baseline"/>
        </w:rPr>
        <w:t>.</w:t>
      </w:r>
      <w:r w:rsidRPr="001746B7">
        <w:rPr>
          <w:rStyle w:val="a6"/>
          <w:sz w:val="24"/>
          <w:szCs w:val="24"/>
          <w:vertAlign w:val="baseline"/>
        </w:rPr>
        <w:t xml:space="preserve"> </w:t>
      </w:r>
      <w:proofErr w:type="spellStart"/>
      <w:r w:rsidRPr="001746B7">
        <w:rPr>
          <w:rStyle w:val="a6"/>
          <w:sz w:val="24"/>
          <w:szCs w:val="24"/>
          <w:vertAlign w:val="baseline"/>
        </w:rPr>
        <w:t>Ohishi</w:t>
      </w:r>
      <w:proofErr w:type="spellEnd"/>
      <w:r w:rsidRPr="001746B7">
        <w:rPr>
          <w:rStyle w:val="a6"/>
          <w:sz w:val="24"/>
          <w:szCs w:val="24"/>
          <w:vertAlign w:val="baseline"/>
        </w:rPr>
        <w:t xml:space="preserve"> K., </w:t>
      </w:r>
      <w:proofErr w:type="spellStart"/>
      <w:r w:rsidRPr="001746B7">
        <w:rPr>
          <w:rStyle w:val="a6"/>
          <w:sz w:val="24"/>
          <w:szCs w:val="24"/>
          <w:vertAlign w:val="baseline"/>
        </w:rPr>
        <w:t>Ninomiya</w:t>
      </w:r>
      <w:proofErr w:type="spellEnd"/>
      <w:r w:rsidRPr="001746B7">
        <w:rPr>
          <w:rStyle w:val="a6"/>
          <w:sz w:val="24"/>
          <w:szCs w:val="24"/>
          <w:vertAlign w:val="baseline"/>
        </w:rPr>
        <w:t xml:space="preserve"> A., Kida H., Park C., Maruyama T., Arai T., Katsumata E., </w:t>
      </w:r>
      <w:proofErr w:type="spellStart"/>
      <w:r w:rsidRPr="001746B7">
        <w:rPr>
          <w:rStyle w:val="a6"/>
          <w:sz w:val="24"/>
          <w:szCs w:val="24"/>
          <w:vertAlign w:val="baseline"/>
        </w:rPr>
        <w:t>Tobayama</w:t>
      </w:r>
      <w:proofErr w:type="spellEnd"/>
      <w:r w:rsidRPr="001746B7">
        <w:rPr>
          <w:rStyle w:val="a6"/>
          <w:sz w:val="24"/>
          <w:szCs w:val="24"/>
          <w:vertAlign w:val="baseline"/>
        </w:rPr>
        <w:t xml:space="preserve"> T., </w:t>
      </w:r>
      <w:proofErr w:type="spellStart"/>
      <w:r w:rsidRPr="001746B7">
        <w:rPr>
          <w:rStyle w:val="a6"/>
          <w:sz w:val="24"/>
          <w:szCs w:val="24"/>
          <w:vertAlign w:val="baseline"/>
        </w:rPr>
        <w:t>Boltunov</w:t>
      </w:r>
      <w:proofErr w:type="spellEnd"/>
      <w:r w:rsidRPr="001746B7">
        <w:rPr>
          <w:rStyle w:val="a6"/>
          <w:sz w:val="24"/>
          <w:szCs w:val="24"/>
          <w:vertAlign w:val="baseline"/>
        </w:rPr>
        <w:t xml:space="preserve"> A., </w:t>
      </w:r>
      <w:proofErr w:type="spellStart"/>
      <w:r w:rsidRPr="001746B7">
        <w:rPr>
          <w:rStyle w:val="a6"/>
          <w:sz w:val="24"/>
          <w:szCs w:val="24"/>
          <w:vertAlign w:val="baseline"/>
        </w:rPr>
        <w:t>Khuraskin</w:t>
      </w:r>
      <w:proofErr w:type="spellEnd"/>
      <w:r w:rsidRPr="001746B7">
        <w:rPr>
          <w:rStyle w:val="a6"/>
          <w:sz w:val="24"/>
          <w:szCs w:val="24"/>
          <w:vertAlign w:val="baseline"/>
        </w:rPr>
        <w:t xml:space="preserve"> L., Miyazaki N. Serological evidence of transmission of human influenza A and B viruses to</w:t>
      </w:r>
      <w:r>
        <w:rPr>
          <w:rStyle w:val="a6"/>
          <w:sz w:val="24"/>
          <w:szCs w:val="24"/>
          <w:vertAlign w:val="baseline"/>
        </w:rPr>
        <w:t xml:space="preserve"> Caspian seals (</w:t>
      </w:r>
      <w:proofErr w:type="spellStart"/>
      <w:r>
        <w:rPr>
          <w:rStyle w:val="a6"/>
          <w:sz w:val="24"/>
          <w:szCs w:val="24"/>
          <w:vertAlign w:val="baseline"/>
        </w:rPr>
        <w:t>Phoca</w:t>
      </w:r>
      <w:proofErr w:type="spellEnd"/>
      <w:r>
        <w:rPr>
          <w:rStyle w:val="a6"/>
          <w:sz w:val="24"/>
          <w:szCs w:val="24"/>
          <w:vertAlign w:val="baseline"/>
        </w:rPr>
        <w:t xml:space="preserve"> </w:t>
      </w:r>
      <w:proofErr w:type="spellStart"/>
      <w:r>
        <w:rPr>
          <w:rStyle w:val="a6"/>
          <w:sz w:val="24"/>
          <w:szCs w:val="24"/>
          <w:vertAlign w:val="baseline"/>
        </w:rPr>
        <w:t>caspica</w:t>
      </w:r>
      <w:proofErr w:type="spellEnd"/>
      <w:r>
        <w:rPr>
          <w:rStyle w:val="a6"/>
          <w:sz w:val="24"/>
          <w:szCs w:val="24"/>
          <w:vertAlign w:val="baseline"/>
        </w:rPr>
        <w:t>)</w:t>
      </w:r>
      <w:r w:rsidRPr="007D4918">
        <w:rPr>
          <w:rStyle w:val="a6"/>
          <w:sz w:val="24"/>
          <w:szCs w:val="24"/>
          <w:vertAlign w:val="baseline"/>
        </w:rPr>
        <w:t xml:space="preserve"> // Microbiol</w:t>
      </w:r>
      <w:r w:rsidRPr="007D4918">
        <w:rPr>
          <w:sz w:val="24"/>
          <w:szCs w:val="24"/>
        </w:rPr>
        <w:t>ogy and</w:t>
      </w:r>
      <w:r w:rsidRPr="007D4918">
        <w:rPr>
          <w:rStyle w:val="a6"/>
          <w:sz w:val="24"/>
          <w:szCs w:val="24"/>
          <w:vertAlign w:val="baseline"/>
        </w:rPr>
        <w:t xml:space="preserve"> Immunol</w:t>
      </w:r>
      <w:r w:rsidRPr="007D4918">
        <w:rPr>
          <w:sz w:val="24"/>
          <w:szCs w:val="24"/>
        </w:rPr>
        <w:t>ogy</w:t>
      </w:r>
      <w:r w:rsidRPr="007D4918">
        <w:rPr>
          <w:rStyle w:val="a6"/>
          <w:sz w:val="24"/>
          <w:szCs w:val="24"/>
          <w:vertAlign w:val="baseline"/>
        </w:rPr>
        <w:t>. -</w:t>
      </w:r>
      <w:r w:rsidRPr="001746B7">
        <w:rPr>
          <w:rStyle w:val="a6"/>
          <w:i/>
          <w:sz w:val="24"/>
          <w:szCs w:val="24"/>
          <w:vertAlign w:val="baseline"/>
        </w:rPr>
        <w:t xml:space="preserve"> </w:t>
      </w:r>
      <w:r w:rsidRPr="001746B7">
        <w:rPr>
          <w:rStyle w:val="a6"/>
          <w:sz w:val="24"/>
          <w:szCs w:val="24"/>
          <w:vertAlign w:val="baseline"/>
        </w:rPr>
        <w:t xml:space="preserve">2002. </w:t>
      </w:r>
      <w:r w:rsidRPr="007D4918">
        <w:rPr>
          <w:sz w:val="24"/>
          <w:szCs w:val="24"/>
        </w:rPr>
        <w:t xml:space="preserve">- </w:t>
      </w:r>
      <w:r w:rsidRPr="001746B7">
        <w:rPr>
          <w:rStyle w:val="a6"/>
          <w:sz w:val="24"/>
          <w:szCs w:val="24"/>
          <w:vertAlign w:val="baseline"/>
        </w:rPr>
        <w:t xml:space="preserve">Vol.46(9). </w:t>
      </w:r>
      <w:r w:rsidRPr="00180A3A">
        <w:rPr>
          <w:rStyle w:val="a6"/>
          <w:sz w:val="24"/>
          <w:szCs w:val="24"/>
          <w:vertAlign w:val="baseline"/>
        </w:rPr>
        <w:t xml:space="preserve">- </w:t>
      </w:r>
      <w:r w:rsidRPr="001746B7">
        <w:rPr>
          <w:rStyle w:val="a6"/>
          <w:sz w:val="24"/>
          <w:szCs w:val="24"/>
          <w:vertAlign w:val="baseline"/>
        </w:rPr>
        <w:t>P. 639-44. PMID:12437032.</w:t>
      </w:r>
    </w:p>
  </w:endnote>
  <w:endnote w:id="4">
    <w:p w:rsidR="007D4918" w:rsidRPr="001746B7" w:rsidRDefault="007D4918" w:rsidP="001746B7">
      <w:pPr>
        <w:pStyle w:val="af5"/>
        <w:spacing w:line="360" w:lineRule="auto"/>
        <w:ind w:firstLine="709"/>
        <w:contextualSpacing/>
        <w:jc w:val="both"/>
        <w:rPr>
          <w:rStyle w:val="a6"/>
          <w:sz w:val="24"/>
          <w:szCs w:val="24"/>
          <w:vertAlign w:val="baseline"/>
        </w:rPr>
      </w:pPr>
      <w:r w:rsidRPr="001746B7">
        <w:rPr>
          <w:rStyle w:val="a6"/>
          <w:sz w:val="24"/>
          <w:szCs w:val="24"/>
          <w:vertAlign w:val="baseline"/>
        </w:rPr>
        <w:endnoteRef/>
      </w:r>
      <w:r w:rsidRPr="00DF4A9B">
        <w:rPr>
          <w:rStyle w:val="a6"/>
          <w:sz w:val="24"/>
          <w:szCs w:val="24"/>
          <w:vertAlign w:val="baseline"/>
        </w:rPr>
        <w:t>.</w:t>
      </w:r>
      <w:r w:rsidRPr="001746B7">
        <w:rPr>
          <w:rStyle w:val="a6"/>
          <w:sz w:val="24"/>
          <w:szCs w:val="24"/>
          <w:vertAlign w:val="baseline"/>
        </w:rPr>
        <w:t xml:space="preserve"> </w:t>
      </w:r>
      <w:proofErr w:type="spellStart"/>
      <w:r w:rsidRPr="001746B7">
        <w:rPr>
          <w:rStyle w:val="a6"/>
          <w:sz w:val="24"/>
          <w:szCs w:val="24"/>
          <w:vertAlign w:val="baseline"/>
        </w:rPr>
        <w:t>Gulyaeva</w:t>
      </w:r>
      <w:proofErr w:type="spellEnd"/>
      <w:r w:rsidRPr="001746B7">
        <w:rPr>
          <w:rStyle w:val="a6"/>
          <w:sz w:val="24"/>
          <w:szCs w:val="24"/>
          <w:vertAlign w:val="baseline"/>
        </w:rPr>
        <w:t xml:space="preserve"> M., </w:t>
      </w:r>
      <w:proofErr w:type="spellStart"/>
      <w:r w:rsidRPr="001746B7">
        <w:rPr>
          <w:rStyle w:val="a6"/>
          <w:sz w:val="24"/>
          <w:szCs w:val="24"/>
          <w:vertAlign w:val="baseline"/>
        </w:rPr>
        <w:t>Sobolev</w:t>
      </w:r>
      <w:proofErr w:type="spellEnd"/>
      <w:r w:rsidRPr="001746B7">
        <w:rPr>
          <w:rStyle w:val="a6"/>
          <w:sz w:val="24"/>
          <w:szCs w:val="24"/>
          <w:vertAlign w:val="baseline"/>
        </w:rPr>
        <w:t xml:space="preserve"> I., </w:t>
      </w:r>
      <w:proofErr w:type="spellStart"/>
      <w:r w:rsidRPr="001746B7">
        <w:rPr>
          <w:rStyle w:val="a6"/>
          <w:sz w:val="24"/>
          <w:szCs w:val="24"/>
          <w:vertAlign w:val="baseline"/>
        </w:rPr>
        <w:t>Sharshov</w:t>
      </w:r>
      <w:proofErr w:type="spellEnd"/>
      <w:r w:rsidRPr="001746B7">
        <w:rPr>
          <w:rStyle w:val="a6"/>
          <w:sz w:val="24"/>
          <w:szCs w:val="24"/>
          <w:vertAlign w:val="baseline"/>
        </w:rPr>
        <w:t xml:space="preserve"> K., </w:t>
      </w:r>
      <w:proofErr w:type="spellStart"/>
      <w:r w:rsidRPr="001746B7">
        <w:rPr>
          <w:rStyle w:val="a6"/>
          <w:sz w:val="24"/>
          <w:szCs w:val="24"/>
          <w:vertAlign w:val="baseline"/>
        </w:rPr>
        <w:t>Kurskaya</w:t>
      </w:r>
      <w:proofErr w:type="spellEnd"/>
      <w:r w:rsidRPr="001746B7">
        <w:rPr>
          <w:rStyle w:val="a6"/>
          <w:sz w:val="24"/>
          <w:szCs w:val="24"/>
          <w:vertAlign w:val="baseline"/>
        </w:rPr>
        <w:t xml:space="preserve"> O., Alekseev A., </w:t>
      </w:r>
      <w:proofErr w:type="spellStart"/>
      <w:r w:rsidRPr="001746B7">
        <w:rPr>
          <w:rStyle w:val="a6"/>
          <w:sz w:val="24"/>
          <w:szCs w:val="24"/>
          <w:vertAlign w:val="baseline"/>
        </w:rPr>
        <w:t>Shestopalova</w:t>
      </w:r>
      <w:proofErr w:type="spellEnd"/>
      <w:r w:rsidRPr="001746B7">
        <w:rPr>
          <w:rStyle w:val="a6"/>
          <w:sz w:val="24"/>
          <w:szCs w:val="24"/>
          <w:vertAlign w:val="baseline"/>
        </w:rPr>
        <w:t xml:space="preserve"> L., </w:t>
      </w:r>
      <w:proofErr w:type="spellStart"/>
      <w:r w:rsidRPr="001746B7">
        <w:rPr>
          <w:rStyle w:val="a6"/>
          <w:sz w:val="24"/>
          <w:szCs w:val="24"/>
          <w:vertAlign w:val="baseline"/>
        </w:rPr>
        <w:t>Kovner</w:t>
      </w:r>
      <w:proofErr w:type="spellEnd"/>
      <w:r w:rsidRPr="001746B7">
        <w:rPr>
          <w:rStyle w:val="a6"/>
          <w:sz w:val="24"/>
          <w:szCs w:val="24"/>
          <w:vertAlign w:val="baseline"/>
        </w:rPr>
        <w:t xml:space="preserve"> A., Bi Y., Shi W., </w:t>
      </w:r>
      <w:proofErr w:type="spellStart"/>
      <w:r w:rsidRPr="001746B7">
        <w:rPr>
          <w:rStyle w:val="a6"/>
          <w:sz w:val="24"/>
          <w:szCs w:val="24"/>
          <w:vertAlign w:val="baseline"/>
        </w:rPr>
        <w:t>Shchelkanov</w:t>
      </w:r>
      <w:proofErr w:type="spellEnd"/>
      <w:r w:rsidRPr="001746B7">
        <w:rPr>
          <w:rStyle w:val="a6"/>
          <w:sz w:val="24"/>
          <w:szCs w:val="24"/>
          <w:vertAlign w:val="baseline"/>
        </w:rPr>
        <w:t xml:space="preserve"> M., </w:t>
      </w:r>
      <w:proofErr w:type="spellStart"/>
      <w:r w:rsidRPr="001746B7">
        <w:rPr>
          <w:rStyle w:val="a6"/>
          <w:sz w:val="24"/>
          <w:szCs w:val="24"/>
          <w:vertAlign w:val="baseline"/>
        </w:rPr>
        <w:t>Shestopalov</w:t>
      </w:r>
      <w:proofErr w:type="spellEnd"/>
      <w:r w:rsidRPr="001746B7">
        <w:rPr>
          <w:rStyle w:val="a6"/>
          <w:sz w:val="24"/>
          <w:szCs w:val="24"/>
          <w:vertAlign w:val="baseline"/>
        </w:rPr>
        <w:t xml:space="preserve"> A. Characterization of Avian-like Influenza A (H4N6) Virus Isolate</w:t>
      </w:r>
      <w:r>
        <w:rPr>
          <w:rStyle w:val="a6"/>
          <w:sz w:val="24"/>
          <w:szCs w:val="24"/>
          <w:vertAlign w:val="baseline"/>
        </w:rPr>
        <w:t>d from Caspian Seal in 2012</w:t>
      </w:r>
      <w:r w:rsidRPr="007D4918">
        <w:rPr>
          <w:rStyle w:val="a6"/>
          <w:sz w:val="24"/>
          <w:szCs w:val="24"/>
          <w:vertAlign w:val="baseline"/>
        </w:rPr>
        <w:t xml:space="preserve"> // </w:t>
      </w:r>
      <w:proofErr w:type="spellStart"/>
      <w:r w:rsidRPr="007D4918">
        <w:rPr>
          <w:rStyle w:val="a6"/>
          <w:sz w:val="24"/>
          <w:szCs w:val="24"/>
          <w:vertAlign w:val="baseline"/>
        </w:rPr>
        <w:t>Virol</w:t>
      </w:r>
      <w:r w:rsidRPr="007D4918">
        <w:rPr>
          <w:sz w:val="24"/>
          <w:szCs w:val="24"/>
        </w:rPr>
        <w:t>оgica</w:t>
      </w:r>
      <w:proofErr w:type="spellEnd"/>
      <w:r w:rsidRPr="007D4918">
        <w:rPr>
          <w:rStyle w:val="a6"/>
          <w:sz w:val="24"/>
          <w:szCs w:val="24"/>
          <w:vertAlign w:val="baseline"/>
        </w:rPr>
        <w:t xml:space="preserve"> </w:t>
      </w:r>
      <w:proofErr w:type="spellStart"/>
      <w:r w:rsidRPr="007D4918">
        <w:rPr>
          <w:rStyle w:val="a6"/>
          <w:sz w:val="24"/>
          <w:szCs w:val="24"/>
          <w:vertAlign w:val="baseline"/>
        </w:rPr>
        <w:t>Sin</w:t>
      </w:r>
      <w:r w:rsidRPr="007D4918">
        <w:rPr>
          <w:sz w:val="24"/>
          <w:szCs w:val="24"/>
        </w:rPr>
        <w:t>ica</w:t>
      </w:r>
      <w:proofErr w:type="spellEnd"/>
      <w:r w:rsidRPr="007D4918">
        <w:rPr>
          <w:rStyle w:val="a6"/>
          <w:sz w:val="24"/>
          <w:szCs w:val="24"/>
          <w:vertAlign w:val="baseline"/>
        </w:rPr>
        <w:t>.</w:t>
      </w:r>
      <w:r w:rsidRPr="001746B7">
        <w:rPr>
          <w:rStyle w:val="a6"/>
          <w:i/>
          <w:sz w:val="24"/>
          <w:szCs w:val="24"/>
          <w:vertAlign w:val="baseline"/>
        </w:rPr>
        <w:t xml:space="preserve"> </w:t>
      </w:r>
      <w:r w:rsidRPr="00180A3A">
        <w:rPr>
          <w:rStyle w:val="a6"/>
          <w:i/>
          <w:sz w:val="24"/>
          <w:szCs w:val="24"/>
          <w:vertAlign w:val="baseline"/>
        </w:rPr>
        <w:t xml:space="preserve">- </w:t>
      </w:r>
      <w:r w:rsidRPr="001746B7">
        <w:rPr>
          <w:rStyle w:val="a6"/>
          <w:sz w:val="24"/>
          <w:szCs w:val="24"/>
          <w:vertAlign w:val="baseline"/>
        </w:rPr>
        <w:t>2018 Oct;</w:t>
      </w:r>
      <w:r w:rsidRPr="00180A3A">
        <w:rPr>
          <w:rStyle w:val="a6"/>
          <w:sz w:val="24"/>
          <w:szCs w:val="24"/>
          <w:vertAlign w:val="baseline"/>
        </w:rPr>
        <w:t xml:space="preserve"> </w:t>
      </w:r>
      <w:r w:rsidRPr="001746B7">
        <w:rPr>
          <w:rStyle w:val="a6"/>
          <w:sz w:val="24"/>
          <w:szCs w:val="24"/>
          <w:vertAlign w:val="baseline"/>
        </w:rPr>
        <w:t xml:space="preserve">33(5):449-452. </w:t>
      </w:r>
      <w:proofErr w:type="spellStart"/>
      <w:r w:rsidRPr="001746B7">
        <w:rPr>
          <w:rStyle w:val="a6"/>
          <w:sz w:val="24"/>
          <w:szCs w:val="24"/>
          <w:vertAlign w:val="baseline"/>
        </w:rPr>
        <w:t>doi</w:t>
      </w:r>
      <w:proofErr w:type="spellEnd"/>
      <w:r w:rsidRPr="001746B7">
        <w:rPr>
          <w:rStyle w:val="a6"/>
          <w:sz w:val="24"/>
          <w:szCs w:val="24"/>
          <w:vertAlign w:val="baseline"/>
        </w:rPr>
        <w:t>:</w:t>
      </w:r>
      <w:r>
        <w:rPr>
          <w:rStyle w:val="a6"/>
          <w:sz w:val="24"/>
          <w:szCs w:val="24"/>
          <w:vertAlign w:val="baseline"/>
        </w:rPr>
        <w:t xml:space="preserve"> 10.1007/s12250-018-0053-y. </w:t>
      </w:r>
      <w:r w:rsidRPr="00180A3A">
        <w:rPr>
          <w:rStyle w:val="a6"/>
          <w:sz w:val="24"/>
          <w:szCs w:val="24"/>
          <w:vertAlign w:val="baseline"/>
        </w:rPr>
        <w:t>-</w:t>
      </w:r>
      <w:r w:rsidRPr="001746B7">
        <w:rPr>
          <w:rStyle w:val="a6"/>
          <w:sz w:val="24"/>
          <w:szCs w:val="24"/>
          <w:vertAlign w:val="baseline"/>
        </w:rPr>
        <w:t xml:space="preserve"> 2018 Oct 17.</w:t>
      </w:r>
    </w:p>
  </w:endnote>
  <w:endnote w:id="5">
    <w:p w:rsidR="007D4918" w:rsidRPr="001746B7" w:rsidRDefault="007D4918" w:rsidP="001746B7">
      <w:pPr>
        <w:pStyle w:val="af5"/>
        <w:spacing w:line="360" w:lineRule="auto"/>
        <w:ind w:firstLine="709"/>
        <w:contextualSpacing/>
        <w:jc w:val="both"/>
        <w:rPr>
          <w:rStyle w:val="a6"/>
          <w:sz w:val="24"/>
          <w:szCs w:val="24"/>
          <w:vertAlign w:val="baseline"/>
        </w:rPr>
      </w:pPr>
      <w:r w:rsidRPr="001746B7">
        <w:rPr>
          <w:rStyle w:val="a6"/>
          <w:sz w:val="24"/>
          <w:szCs w:val="24"/>
          <w:vertAlign w:val="baseline"/>
        </w:rPr>
        <w:endnoteRef/>
      </w:r>
      <w:r w:rsidRPr="00DF4A9B">
        <w:rPr>
          <w:rStyle w:val="a6"/>
          <w:sz w:val="24"/>
          <w:szCs w:val="24"/>
          <w:vertAlign w:val="baseline"/>
        </w:rPr>
        <w:t>.</w:t>
      </w:r>
      <w:r w:rsidRPr="001746B7">
        <w:rPr>
          <w:rStyle w:val="a6"/>
          <w:sz w:val="24"/>
          <w:szCs w:val="24"/>
          <w:vertAlign w:val="baseline"/>
        </w:rPr>
        <w:t xml:space="preserve"> Kennedy S., </w:t>
      </w:r>
      <w:proofErr w:type="spellStart"/>
      <w:r w:rsidRPr="001746B7">
        <w:rPr>
          <w:rStyle w:val="a6"/>
          <w:sz w:val="24"/>
          <w:szCs w:val="24"/>
          <w:vertAlign w:val="baseline"/>
        </w:rPr>
        <w:t>Kuiken</w:t>
      </w:r>
      <w:proofErr w:type="spellEnd"/>
      <w:r w:rsidRPr="001746B7">
        <w:rPr>
          <w:rStyle w:val="a6"/>
          <w:sz w:val="24"/>
          <w:szCs w:val="24"/>
          <w:vertAlign w:val="baseline"/>
        </w:rPr>
        <w:t xml:space="preserve"> T., Jepson P., </w:t>
      </w:r>
      <w:proofErr w:type="spellStart"/>
      <w:r w:rsidRPr="001746B7">
        <w:rPr>
          <w:rStyle w:val="a6"/>
          <w:sz w:val="24"/>
          <w:szCs w:val="24"/>
          <w:vertAlign w:val="baseline"/>
        </w:rPr>
        <w:t>Deaville</w:t>
      </w:r>
      <w:proofErr w:type="spellEnd"/>
      <w:r w:rsidRPr="001746B7">
        <w:rPr>
          <w:rStyle w:val="a6"/>
          <w:sz w:val="24"/>
          <w:szCs w:val="24"/>
          <w:vertAlign w:val="baseline"/>
        </w:rPr>
        <w:t xml:space="preserve"> R., Forsyth M., Barrett T., van De </w:t>
      </w:r>
      <w:proofErr w:type="spellStart"/>
      <w:r w:rsidRPr="001746B7">
        <w:rPr>
          <w:rStyle w:val="a6"/>
          <w:sz w:val="24"/>
          <w:szCs w:val="24"/>
          <w:vertAlign w:val="baseline"/>
        </w:rPr>
        <w:t>Bildt</w:t>
      </w:r>
      <w:proofErr w:type="spellEnd"/>
      <w:r w:rsidRPr="001746B7">
        <w:rPr>
          <w:rStyle w:val="a6"/>
          <w:sz w:val="24"/>
          <w:szCs w:val="24"/>
          <w:vertAlign w:val="baseline"/>
        </w:rPr>
        <w:t xml:space="preserve"> M., </w:t>
      </w:r>
      <w:proofErr w:type="spellStart"/>
      <w:r w:rsidRPr="001746B7">
        <w:rPr>
          <w:rStyle w:val="a6"/>
          <w:sz w:val="24"/>
          <w:szCs w:val="24"/>
          <w:vertAlign w:val="baseline"/>
        </w:rPr>
        <w:t>Osterhaus</w:t>
      </w:r>
      <w:proofErr w:type="spellEnd"/>
      <w:r w:rsidRPr="001746B7">
        <w:rPr>
          <w:rStyle w:val="a6"/>
          <w:sz w:val="24"/>
          <w:szCs w:val="24"/>
          <w:vertAlign w:val="baseline"/>
        </w:rPr>
        <w:t xml:space="preserve"> A., </w:t>
      </w:r>
      <w:proofErr w:type="spellStart"/>
      <w:r w:rsidRPr="001746B7">
        <w:rPr>
          <w:rStyle w:val="a6"/>
          <w:sz w:val="24"/>
          <w:szCs w:val="24"/>
          <w:vertAlign w:val="baseline"/>
        </w:rPr>
        <w:t>Eybatov</w:t>
      </w:r>
      <w:proofErr w:type="spellEnd"/>
      <w:r w:rsidRPr="001746B7">
        <w:rPr>
          <w:rStyle w:val="a6"/>
          <w:sz w:val="24"/>
          <w:szCs w:val="24"/>
          <w:vertAlign w:val="baseline"/>
        </w:rPr>
        <w:t xml:space="preserve"> T., Duck C., </w:t>
      </w:r>
      <w:proofErr w:type="spellStart"/>
      <w:r w:rsidRPr="001746B7">
        <w:rPr>
          <w:rStyle w:val="a6"/>
          <w:sz w:val="24"/>
          <w:szCs w:val="24"/>
          <w:vertAlign w:val="baseline"/>
        </w:rPr>
        <w:t>Kydyrmanov</w:t>
      </w:r>
      <w:proofErr w:type="spellEnd"/>
      <w:r w:rsidRPr="001746B7">
        <w:rPr>
          <w:rStyle w:val="a6"/>
          <w:sz w:val="24"/>
          <w:szCs w:val="24"/>
          <w:vertAlign w:val="baseline"/>
        </w:rPr>
        <w:t xml:space="preserve"> A., </w:t>
      </w:r>
      <w:proofErr w:type="spellStart"/>
      <w:r w:rsidRPr="001746B7">
        <w:rPr>
          <w:rStyle w:val="a6"/>
          <w:sz w:val="24"/>
          <w:szCs w:val="24"/>
          <w:vertAlign w:val="baseline"/>
        </w:rPr>
        <w:t>Mitrofanov</w:t>
      </w:r>
      <w:proofErr w:type="spellEnd"/>
      <w:r w:rsidRPr="001746B7">
        <w:rPr>
          <w:rStyle w:val="a6"/>
          <w:sz w:val="24"/>
          <w:szCs w:val="24"/>
          <w:vertAlign w:val="baseline"/>
        </w:rPr>
        <w:t xml:space="preserve"> I., Wilson S. Mass die-off of Caspian seals ca</w:t>
      </w:r>
      <w:r>
        <w:rPr>
          <w:rStyle w:val="a6"/>
          <w:sz w:val="24"/>
          <w:szCs w:val="24"/>
          <w:vertAlign w:val="baseline"/>
        </w:rPr>
        <w:t>used by canine distemper virus</w:t>
      </w:r>
      <w:r w:rsidRPr="007D4918">
        <w:rPr>
          <w:rStyle w:val="a6"/>
          <w:sz w:val="24"/>
          <w:szCs w:val="24"/>
          <w:vertAlign w:val="baseline"/>
        </w:rPr>
        <w:t xml:space="preserve"> // Emerg</w:t>
      </w:r>
      <w:r w:rsidRPr="007D4918">
        <w:rPr>
          <w:sz w:val="24"/>
          <w:szCs w:val="24"/>
        </w:rPr>
        <w:t>ing</w:t>
      </w:r>
      <w:r w:rsidRPr="007D4918">
        <w:rPr>
          <w:rStyle w:val="a6"/>
          <w:sz w:val="24"/>
          <w:szCs w:val="24"/>
          <w:vertAlign w:val="baseline"/>
        </w:rPr>
        <w:t xml:space="preserve"> Infect</w:t>
      </w:r>
      <w:r w:rsidRPr="007D4918">
        <w:rPr>
          <w:sz w:val="24"/>
          <w:szCs w:val="24"/>
        </w:rPr>
        <w:t>ious</w:t>
      </w:r>
      <w:r w:rsidRPr="007D4918">
        <w:rPr>
          <w:rStyle w:val="a6"/>
          <w:sz w:val="24"/>
          <w:szCs w:val="24"/>
          <w:vertAlign w:val="baseline"/>
        </w:rPr>
        <w:t xml:space="preserve"> Dis</w:t>
      </w:r>
      <w:r w:rsidRPr="007D4918">
        <w:rPr>
          <w:sz w:val="24"/>
          <w:szCs w:val="24"/>
        </w:rPr>
        <w:t>eases</w:t>
      </w:r>
      <w:r w:rsidRPr="007D4918">
        <w:rPr>
          <w:rStyle w:val="a6"/>
          <w:sz w:val="24"/>
          <w:szCs w:val="24"/>
          <w:vertAlign w:val="baseline"/>
        </w:rPr>
        <w:t>.</w:t>
      </w:r>
      <w:r w:rsidRPr="001746B7">
        <w:rPr>
          <w:rStyle w:val="a6"/>
          <w:i/>
          <w:sz w:val="24"/>
          <w:szCs w:val="24"/>
          <w:vertAlign w:val="baseline"/>
        </w:rPr>
        <w:t xml:space="preserve"> </w:t>
      </w:r>
      <w:r w:rsidRPr="007D4918">
        <w:rPr>
          <w:rStyle w:val="a6"/>
          <w:sz w:val="24"/>
          <w:szCs w:val="24"/>
          <w:vertAlign w:val="baseline"/>
        </w:rPr>
        <w:t xml:space="preserve">- </w:t>
      </w:r>
      <w:r w:rsidRPr="001746B7">
        <w:rPr>
          <w:rStyle w:val="a6"/>
          <w:sz w:val="24"/>
          <w:szCs w:val="24"/>
          <w:vertAlign w:val="baseline"/>
        </w:rPr>
        <w:t xml:space="preserve">2000. </w:t>
      </w:r>
      <w:r w:rsidRPr="007D4918">
        <w:rPr>
          <w:rStyle w:val="a6"/>
          <w:sz w:val="24"/>
          <w:szCs w:val="24"/>
          <w:vertAlign w:val="baseline"/>
        </w:rPr>
        <w:t xml:space="preserve">- </w:t>
      </w:r>
      <w:r w:rsidRPr="001746B7">
        <w:rPr>
          <w:rStyle w:val="a6"/>
          <w:sz w:val="24"/>
          <w:szCs w:val="24"/>
          <w:vertAlign w:val="baseline"/>
        </w:rPr>
        <w:t xml:space="preserve">Vol.6. </w:t>
      </w:r>
      <w:r w:rsidRPr="007D4918">
        <w:rPr>
          <w:rStyle w:val="a6"/>
          <w:sz w:val="24"/>
          <w:szCs w:val="24"/>
          <w:vertAlign w:val="baseline"/>
        </w:rPr>
        <w:t xml:space="preserve">- </w:t>
      </w:r>
      <w:r w:rsidRPr="001746B7">
        <w:rPr>
          <w:rStyle w:val="a6"/>
          <w:sz w:val="24"/>
          <w:szCs w:val="24"/>
          <w:vertAlign w:val="baseline"/>
        </w:rPr>
        <w:t xml:space="preserve">№6. </w:t>
      </w:r>
      <w:r w:rsidRPr="007D4918">
        <w:rPr>
          <w:rStyle w:val="a6"/>
          <w:sz w:val="24"/>
          <w:szCs w:val="24"/>
          <w:vertAlign w:val="baseline"/>
        </w:rPr>
        <w:t xml:space="preserve">- </w:t>
      </w:r>
      <w:r w:rsidRPr="001746B7">
        <w:rPr>
          <w:rStyle w:val="a6"/>
          <w:sz w:val="24"/>
          <w:szCs w:val="24"/>
          <w:vertAlign w:val="baseline"/>
        </w:rPr>
        <w:t>P.637-</w:t>
      </w:r>
      <w:r w:rsidRPr="001746B7">
        <w:rPr>
          <w:sz w:val="24"/>
          <w:szCs w:val="24"/>
        </w:rPr>
        <w:t>63</w:t>
      </w:r>
      <w:r w:rsidRPr="001746B7">
        <w:rPr>
          <w:rStyle w:val="a6"/>
          <w:sz w:val="24"/>
          <w:szCs w:val="24"/>
          <w:vertAlign w:val="baseline"/>
        </w:rPr>
        <w:t>9.</w:t>
      </w:r>
    </w:p>
  </w:endnote>
  <w:endnote w:id="6">
    <w:p w:rsidR="007D4918" w:rsidRPr="00DF4A9B" w:rsidRDefault="007D4918" w:rsidP="001746B7">
      <w:pPr>
        <w:pStyle w:val="af5"/>
        <w:spacing w:line="360" w:lineRule="auto"/>
        <w:ind w:firstLine="709"/>
        <w:contextualSpacing/>
        <w:jc w:val="both"/>
        <w:rPr>
          <w:rStyle w:val="a6"/>
          <w:sz w:val="24"/>
          <w:szCs w:val="24"/>
          <w:vertAlign w:val="baseline"/>
        </w:rPr>
      </w:pPr>
      <w:r w:rsidRPr="001746B7">
        <w:rPr>
          <w:rStyle w:val="a6"/>
          <w:sz w:val="24"/>
          <w:szCs w:val="24"/>
          <w:vertAlign w:val="baseline"/>
        </w:rPr>
        <w:endnoteRef/>
      </w:r>
      <w:r w:rsidRPr="00DF4A9B">
        <w:rPr>
          <w:rStyle w:val="a6"/>
          <w:sz w:val="24"/>
          <w:szCs w:val="24"/>
          <w:vertAlign w:val="baseline"/>
        </w:rPr>
        <w:t>.</w:t>
      </w:r>
      <w:r w:rsidRPr="001746B7">
        <w:rPr>
          <w:rStyle w:val="a6"/>
          <w:sz w:val="24"/>
          <w:szCs w:val="24"/>
          <w:vertAlign w:val="baseline"/>
        </w:rPr>
        <w:t xml:space="preserve"> </w:t>
      </w:r>
      <w:proofErr w:type="spellStart"/>
      <w:r w:rsidRPr="001746B7">
        <w:rPr>
          <w:rStyle w:val="a6"/>
          <w:sz w:val="24"/>
          <w:szCs w:val="24"/>
          <w:vertAlign w:val="baseline"/>
        </w:rPr>
        <w:t>Kuiken</w:t>
      </w:r>
      <w:proofErr w:type="spellEnd"/>
      <w:r w:rsidRPr="001746B7">
        <w:rPr>
          <w:rStyle w:val="a6"/>
          <w:sz w:val="24"/>
          <w:szCs w:val="24"/>
          <w:vertAlign w:val="baseline"/>
        </w:rPr>
        <w:t xml:space="preserve"> T.,. Kennedy S, Barrett T., van de </w:t>
      </w:r>
      <w:proofErr w:type="spellStart"/>
      <w:r w:rsidRPr="001746B7">
        <w:rPr>
          <w:rStyle w:val="a6"/>
          <w:sz w:val="24"/>
          <w:szCs w:val="24"/>
          <w:vertAlign w:val="baseline"/>
        </w:rPr>
        <w:t>Bildt</w:t>
      </w:r>
      <w:proofErr w:type="spellEnd"/>
      <w:r w:rsidRPr="001746B7">
        <w:rPr>
          <w:rStyle w:val="a6"/>
          <w:sz w:val="24"/>
          <w:szCs w:val="24"/>
          <w:vertAlign w:val="baseline"/>
        </w:rPr>
        <w:t xml:space="preserve"> M.W.G., </w:t>
      </w:r>
      <w:proofErr w:type="spellStart"/>
      <w:r w:rsidRPr="001746B7">
        <w:rPr>
          <w:rStyle w:val="a6"/>
          <w:sz w:val="24"/>
          <w:szCs w:val="24"/>
          <w:vertAlign w:val="baseline"/>
        </w:rPr>
        <w:t>Borgsteede</w:t>
      </w:r>
      <w:proofErr w:type="spellEnd"/>
      <w:r w:rsidRPr="001746B7">
        <w:rPr>
          <w:rStyle w:val="a6"/>
          <w:sz w:val="24"/>
          <w:szCs w:val="24"/>
          <w:vertAlign w:val="baseline"/>
        </w:rPr>
        <w:t xml:space="preserve"> F.H., Brew S.D., </w:t>
      </w:r>
      <w:proofErr w:type="spellStart"/>
      <w:r w:rsidRPr="001746B7">
        <w:rPr>
          <w:rStyle w:val="a6"/>
          <w:sz w:val="24"/>
          <w:szCs w:val="24"/>
          <w:vertAlign w:val="baseline"/>
        </w:rPr>
        <w:t>Codd</w:t>
      </w:r>
      <w:proofErr w:type="spellEnd"/>
      <w:r w:rsidRPr="001746B7">
        <w:rPr>
          <w:rStyle w:val="a6"/>
          <w:sz w:val="24"/>
          <w:szCs w:val="24"/>
          <w:vertAlign w:val="baseline"/>
        </w:rPr>
        <w:t xml:space="preserve"> G.A., Duck C., </w:t>
      </w:r>
      <w:proofErr w:type="spellStart"/>
      <w:r w:rsidRPr="001746B7">
        <w:rPr>
          <w:rStyle w:val="a6"/>
          <w:sz w:val="24"/>
          <w:szCs w:val="24"/>
          <w:vertAlign w:val="baseline"/>
        </w:rPr>
        <w:t>Deaville</w:t>
      </w:r>
      <w:proofErr w:type="spellEnd"/>
      <w:r w:rsidRPr="001746B7">
        <w:rPr>
          <w:rStyle w:val="a6"/>
          <w:sz w:val="24"/>
          <w:szCs w:val="24"/>
          <w:vertAlign w:val="baseline"/>
        </w:rPr>
        <w:t xml:space="preserve"> R., </w:t>
      </w:r>
      <w:proofErr w:type="spellStart"/>
      <w:r w:rsidRPr="001746B7">
        <w:rPr>
          <w:rStyle w:val="a6"/>
          <w:sz w:val="24"/>
          <w:szCs w:val="24"/>
          <w:vertAlign w:val="baseline"/>
        </w:rPr>
        <w:t>Eybatov</w:t>
      </w:r>
      <w:proofErr w:type="spellEnd"/>
      <w:r w:rsidRPr="001746B7">
        <w:rPr>
          <w:rStyle w:val="a6"/>
          <w:sz w:val="24"/>
          <w:szCs w:val="24"/>
          <w:vertAlign w:val="baseline"/>
        </w:rPr>
        <w:t xml:space="preserve"> T., Forsyth M.A., Foster G., Jepson P.D., </w:t>
      </w:r>
      <w:proofErr w:type="spellStart"/>
      <w:r w:rsidRPr="001746B7">
        <w:rPr>
          <w:rStyle w:val="a6"/>
          <w:sz w:val="24"/>
          <w:szCs w:val="24"/>
          <w:vertAlign w:val="baseline"/>
        </w:rPr>
        <w:t>Kydyrmanov</w:t>
      </w:r>
      <w:proofErr w:type="spellEnd"/>
      <w:r w:rsidRPr="001746B7">
        <w:rPr>
          <w:rStyle w:val="a6"/>
          <w:sz w:val="24"/>
          <w:szCs w:val="24"/>
          <w:vertAlign w:val="baseline"/>
        </w:rPr>
        <w:t xml:space="preserve"> A., </w:t>
      </w:r>
      <w:proofErr w:type="spellStart"/>
      <w:r w:rsidRPr="001746B7">
        <w:rPr>
          <w:rStyle w:val="a6"/>
          <w:sz w:val="24"/>
          <w:szCs w:val="24"/>
          <w:vertAlign w:val="baseline"/>
        </w:rPr>
        <w:t>Mitrofanov</w:t>
      </w:r>
      <w:proofErr w:type="spellEnd"/>
      <w:r w:rsidRPr="001746B7">
        <w:rPr>
          <w:rStyle w:val="a6"/>
          <w:sz w:val="24"/>
          <w:szCs w:val="24"/>
          <w:vertAlign w:val="baseline"/>
        </w:rPr>
        <w:t xml:space="preserve"> I., Ward C.J., Wilson S., and </w:t>
      </w:r>
      <w:proofErr w:type="spellStart"/>
      <w:r w:rsidRPr="001746B7">
        <w:rPr>
          <w:rStyle w:val="a6"/>
          <w:sz w:val="24"/>
          <w:szCs w:val="24"/>
          <w:vertAlign w:val="baseline"/>
        </w:rPr>
        <w:t>Osterhaus</w:t>
      </w:r>
      <w:proofErr w:type="spellEnd"/>
      <w:r w:rsidRPr="001746B7">
        <w:rPr>
          <w:rStyle w:val="a6"/>
          <w:sz w:val="24"/>
          <w:szCs w:val="24"/>
          <w:vertAlign w:val="baseline"/>
        </w:rPr>
        <w:t xml:space="preserve"> A.D.M.E. The 2000 Canine Distemper Epidemic in Caspian Seals (</w:t>
      </w:r>
      <w:proofErr w:type="spellStart"/>
      <w:r w:rsidRPr="001746B7">
        <w:rPr>
          <w:rStyle w:val="a6"/>
          <w:sz w:val="24"/>
          <w:szCs w:val="24"/>
          <w:vertAlign w:val="baseline"/>
        </w:rPr>
        <w:t>Phoca</w:t>
      </w:r>
      <w:proofErr w:type="spellEnd"/>
      <w:r w:rsidRPr="001746B7">
        <w:rPr>
          <w:rStyle w:val="a6"/>
          <w:sz w:val="24"/>
          <w:szCs w:val="24"/>
          <w:vertAlign w:val="baseline"/>
        </w:rPr>
        <w:t xml:space="preserve"> </w:t>
      </w:r>
      <w:proofErr w:type="spellStart"/>
      <w:r w:rsidRPr="001746B7">
        <w:rPr>
          <w:rStyle w:val="a6"/>
          <w:sz w:val="24"/>
          <w:szCs w:val="24"/>
          <w:vertAlign w:val="baseline"/>
        </w:rPr>
        <w:t>caspica</w:t>
      </w:r>
      <w:proofErr w:type="spellEnd"/>
      <w:r w:rsidRPr="001746B7">
        <w:rPr>
          <w:rStyle w:val="a6"/>
          <w:sz w:val="24"/>
          <w:szCs w:val="24"/>
          <w:vertAlign w:val="baseline"/>
        </w:rPr>
        <w:t>): Pathology and Analysis of Contrib</w:t>
      </w:r>
      <w:r>
        <w:rPr>
          <w:rStyle w:val="a6"/>
          <w:sz w:val="24"/>
          <w:szCs w:val="24"/>
          <w:vertAlign w:val="baseline"/>
        </w:rPr>
        <w:t>utory Factors</w:t>
      </w:r>
      <w:r w:rsidRPr="007D4918">
        <w:rPr>
          <w:rStyle w:val="a6"/>
          <w:sz w:val="24"/>
          <w:szCs w:val="24"/>
          <w:vertAlign w:val="baseline"/>
        </w:rPr>
        <w:t xml:space="preserve"> // V</w:t>
      </w:r>
      <w:proofErr w:type="gramStart"/>
      <w:r w:rsidRPr="007D4918">
        <w:rPr>
          <w:sz w:val="24"/>
          <w:szCs w:val="24"/>
        </w:rPr>
        <w:t>eterinary</w:t>
      </w:r>
      <w:proofErr w:type="gramEnd"/>
      <w:r w:rsidRPr="007D4918">
        <w:rPr>
          <w:rStyle w:val="a6"/>
          <w:sz w:val="24"/>
          <w:szCs w:val="24"/>
          <w:vertAlign w:val="baseline"/>
        </w:rPr>
        <w:t xml:space="preserve"> Pathol</w:t>
      </w:r>
      <w:r w:rsidRPr="007D4918">
        <w:rPr>
          <w:sz w:val="24"/>
          <w:szCs w:val="24"/>
        </w:rPr>
        <w:t>ogy</w:t>
      </w:r>
      <w:r>
        <w:rPr>
          <w:sz w:val="24"/>
          <w:szCs w:val="24"/>
        </w:rPr>
        <w:t xml:space="preserve">. </w:t>
      </w:r>
      <w:r w:rsidRPr="007D4918">
        <w:rPr>
          <w:sz w:val="24"/>
          <w:szCs w:val="24"/>
        </w:rPr>
        <w:t xml:space="preserve">- </w:t>
      </w:r>
      <w:r w:rsidRPr="001746B7">
        <w:rPr>
          <w:sz w:val="24"/>
          <w:szCs w:val="24"/>
        </w:rPr>
        <w:t>2006</w:t>
      </w:r>
      <w:proofErr w:type="gramStart"/>
      <w:r w:rsidRPr="001746B7">
        <w:rPr>
          <w:sz w:val="24"/>
          <w:szCs w:val="24"/>
        </w:rPr>
        <w:t>,</w:t>
      </w:r>
      <w:proofErr w:type="gramEnd"/>
      <w:r w:rsidRPr="001746B7">
        <w:rPr>
          <w:rStyle w:val="a6"/>
          <w:sz w:val="24"/>
          <w:szCs w:val="24"/>
          <w:vertAlign w:val="baseline"/>
        </w:rPr>
        <w:t xml:space="preserve"> </w:t>
      </w:r>
      <w:r w:rsidRPr="007D4918">
        <w:rPr>
          <w:rStyle w:val="a6"/>
          <w:sz w:val="24"/>
          <w:szCs w:val="24"/>
          <w:vertAlign w:val="baseline"/>
        </w:rPr>
        <w:t xml:space="preserve">- </w:t>
      </w:r>
      <w:r w:rsidRPr="001746B7">
        <w:rPr>
          <w:sz w:val="24"/>
          <w:szCs w:val="24"/>
        </w:rPr>
        <w:t>Vol.</w:t>
      </w:r>
      <w:r w:rsidRPr="001746B7">
        <w:rPr>
          <w:rStyle w:val="a6"/>
          <w:sz w:val="24"/>
          <w:szCs w:val="24"/>
          <w:vertAlign w:val="baseline"/>
        </w:rPr>
        <w:t>43</w:t>
      </w:r>
      <w:r w:rsidRPr="001746B7">
        <w:rPr>
          <w:sz w:val="24"/>
          <w:szCs w:val="24"/>
        </w:rPr>
        <w:t xml:space="preserve">. </w:t>
      </w:r>
      <w:r w:rsidRPr="007D4918">
        <w:rPr>
          <w:sz w:val="24"/>
          <w:szCs w:val="24"/>
        </w:rPr>
        <w:t xml:space="preserve">- </w:t>
      </w:r>
      <w:r w:rsidRPr="001746B7">
        <w:rPr>
          <w:sz w:val="24"/>
          <w:szCs w:val="24"/>
        </w:rPr>
        <w:t>P</w:t>
      </w:r>
      <w:r>
        <w:rPr>
          <w:rStyle w:val="a6"/>
          <w:sz w:val="24"/>
          <w:szCs w:val="24"/>
          <w:vertAlign w:val="baseline"/>
        </w:rPr>
        <w:t>:321</w:t>
      </w:r>
      <w:r w:rsidRPr="007D4918">
        <w:rPr>
          <w:rStyle w:val="a6"/>
          <w:sz w:val="24"/>
          <w:szCs w:val="24"/>
          <w:vertAlign w:val="baseline"/>
        </w:rPr>
        <w:t>-</w:t>
      </w:r>
      <w:r w:rsidRPr="001746B7">
        <w:rPr>
          <w:rStyle w:val="a6"/>
          <w:sz w:val="24"/>
          <w:szCs w:val="24"/>
          <w:vertAlign w:val="baseline"/>
        </w:rPr>
        <w:t>338</w:t>
      </w:r>
      <w:r w:rsidRPr="00DF4A9B">
        <w:rPr>
          <w:sz w:val="24"/>
          <w:szCs w:val="24"/>
        </w:rPr>
        <w:t>.</w:t>
      </w:r>
    </w:p>
  </w:endnote>
  <w:endnote w:id="7">
    <w:p w:rsidR="007D4918" w:rsidRPr="00DF4A9B" w:rsidRDefault="007D4918" w:rsidP="001746B7">
      <w:pPr>
        <w:pStyle w:val="af5"/>
        <w:spacing w:line="360" w:lineRule="auto"/>
        <w:ind w:firstLine="709"/>
        <w:contextualSpacing/>
        <w:jc w:val="both"/>
        <w:rPr>
          <w:rStyle w:val="a6"/>
          <w:sz w:val="24"/>
          <w:szCs w:val="24"/>
          <w:vertAlign w:val="baseline"/>
        </w:rPr>
      </w:pPr>
      <w:r w:rsidRPr="001746B7">
        <w:rPr>
          <w:rStyle w:val="a6"/>
          <w:sz w:val="24"/>
          <w:szCs w:val="24"/>
          <w:vertAlign w:val="baseline"/>
        </w:rPr>
        <w:endnoteRef/>
      </w:r>
      <w:r w:rsidRPr="00DF4A9B">
        <w:rPr>
          <w:rStyle w:val="a6"/>
          <w:sz w:val="24"/>
          <w:szCs w:val="24"/>
          <w:vertAlign w:val="baseline"/>
        </w:rPr>
        <w:t xml:space="preserve">. </w:t>
      </w:r>
      <w:r w:rsidRPr="001746B7">
        <w:rPr>
          <w:rStyle w:val="a6"/>
          <w:sz w:val="24"/>
          <w:szCs w:val="24"/>
          <w:vertAlign w:val="baseline"/>
        </w:rPr>
        <w:t>Jo</w:t>
      </w:r>
      <w:r w:rsidRPr="00DF4A9B">
        <w:rPr>
          <w:rStyle w:val="a6"/>
          <w:sz w:val="24"/>
          <w:szCs w:val="24"/>
          <w:vertAlign w:val="baseline"/>
        </w:rPr>
        <w:t xml:space="preserve"> </w:t>
      </w:r>
      <w:r w:rsidRPr="001746B7">
        <w:rPr>
          <w:rStyle w:val="a6"/>
          <w:sz w:val="24"/>
          <w:szCs w:val="24"/>
          <w:vertAlign w:val="baseline"/>
        </w:rPr>
        <w:t>WK</w:t>
      </w:r>
      <w:r w:rsidRPr="00DF4A9B">
        <w:rPr>
          <w:rStyle w:val="a6"/>
          <w:sz w:val="24"/>
          <w:szCs w:val="24"/>
          <w:vertAlign w:val="baseline"/>
        </w:rPr>
        <w:t xml:space="preserve">, </w:t>
      </w:r>
      <w:r w:rsidRPr="001746B7">
        <w:rPr>
          <w:rStyle w:val="a6"/>
          <w:sz w:val="24"/>
          <w:szCs w:val="24"/>
          <w:vertAlign w:val="baseline"/>
        </w:rPr>
        <w:t>Peters</w:t>
      </w:r>
      <w:r w:rsidRPr="00DF4A9B">
        <w:rPr>
          <w:rStyle w:val="a6"/>
          <w:sz w:val="24"/>
          <w:szCs w:val="24"/>
          <w:vertAlign w:val="baseline"/>
        </w:rPr>
        <w:t xml:space="preserve"> </w:t>
      </w:r>
      <w:r w:rsidRPr="001746B7">
        <w:rPr>
          <w:rStyle w:val="a6"/>
          <w:sz w:val="24"/>
          <w:szCs w:val="24"/>
          <w:vertAlign w:val="baseline"/>
        </w:rPr>
        <w:t>M</w:t>
      </w:r>
      <w:r w:rsidRPr="00DF4A9B">
        <w:rPr>
          <w:rStyle w:val="a6"/>
          <w:sz w:val="24"/>
          <w:szCs w:val="24"/>
          <w:vertAlign w:val="baseline"/>
        </w:rPr>
        <w:t xml:space="preserve">, </w:t>
      </w:r>
      <w:proofErr w:type="spellStart"/>
      <w:r w:rsidRPr="001746B7">
        <w:rPr>
          <w:rStyle w:val="a6"/>
          <w:sz w:val="24"/>
          <w:szCs w:val="24"/>
          <w:vertAlign w:val="baseline"/>
        </w:rPr>
        <w:t>Kydyrmanov</w:t>
      </w:r>
      <w:proofErr w:type="spellEnd"/>
      <w:r w:rsidRPr="00DF4A9B">
        <w:rPr>
          <w:rStyle w:val="a6"/>
          <w:sz w:val="24"/>
          <w:szCs w:val="24"/>
          <w:vertAlign w:val="baseline"/>
        </w:rPr>
        <w:t xml:space="preserve"> </w:t>
      </w:r>
      <w:r w:rsidRPr="001746B7">
        <w:rPr>
          <w:rStyle w:val="a6"/>
          <w:sz w:val="24"/>
          <w:szCs w:val="24"/>
          <w:vertAlign w:val="baseline"/>
        </w:rPr>
        <w:t>A</w:t>
      </w:r>
      <w:r w:rsidRPr="00DF4A9B">
        <w:rPr>
          <w:rStyle w:val="a6"/>
          <w:sz w:val="24"/>
          <w:szCs w:val="24"/>
          <w:vertAlign w:val="baseline"/>
        </w:rPr>
        <w:t xml:space="preserve">, </w:t>
      </w:r>
      <w:r w:rsidRPr="001746B7">
        <w:rPr>
          <w:rStyle w:val="a6"/>
          <w:sz w:val="24"/>
          <w:szCs w:val="24"/>
          <w:vertAlign w:val="baseline"/>
        </w:rPr>
        <w:t>van</w:t>
      </w:r>
      <w:r w:rsidRPr="00DF4A9B">
        <w:rPr>
          <w:rStyle w:val="a6"/>
          <w:sz w:val="24"/>
          <w:szCs w:val="24"/>
          <w:vertAlign w:val="baseline"/>
        </w:rPr>
        <w:t xml:space="preserve"> </w:t>
      </w:r>
      <w:r w:rsidRPr="001746B7">
        <w:rPr>
          <w:rStyle w:val="a6"/>
          <w:sz w:val="24"/>
          <w:szCs w:val="24"/>
          <w:vertAlign w:val="baseline"/>
        </w:rPr>
        <w:t>de</w:t>
      </w:r>
      <w:r w:rsidRPr="00DF4A9B">
        <w:rPr>
          <w:rStyle w:val="a6"/>
          <w:sz w:val="24"/>
          <w:szCs w:val="24"/>
          <w:vertAlign w:val="baseline"/>
        </w:rPr>
        <w:t xml:space="preserve"> </w:t>
      </w:r>
      <w:proofErr w:type="spellStart"/>
      <w:r w:rsidRPr="001746B7">
        <w:rPr>
          <w:rStyle w:val="a6"/>
          <w:sz w:val="24"/>
          <w:szCs w:val="24"/>
          <w:vertAlign w:val="baseline"/>
        </w:rPr>
        <w:t>Bildt</w:t>
      </w:r>
      <w:proofErr w:type="spellEnd"/>
      <w:r w:rsidRPr="00DF4A9B">
        <w:rPr>
          <w:rStyle w:val="a6"/>
          <w:sz w:val="24"/>
          <w:szCs w:val="24"/>
          <w:vertAlign w:val="baseline"/>
        </w:rPr>
        <w:t xml:space="preserve"> </w:t>
      </w:r>
      <w:r w:rsidRPr="001746B7">
        <w:rPr>
          <w:rStyle w:val="a6"/>
          <w:sz w:val="24"/>
          <w:szCs w:val="24"/>
          <w:vertAlign w:val="baseline"/>
        </w:rPr>
        <w:t>MWG</w:t>
      </w:r>
      <w:r w:rsidRPr="00DF4A9B">
        <w:rPr>
          <w:rStyle w:val="a6"/>
          <w:sz w:val="24"/>
          <w:szCs w:val="24"/>
          <w:vertAlign w:val="baseline"/>
        </w:rPr>
        <w:t xml:space="preserve">, </w:t>
      </w:r>
      <w:proofErr w:type="spellStart"/>
      <w:r w:rsidRPr="001746B7">
        <w:rPr>
          <w:rStyle w:val="a6"/>
          <w:sz w:val="24"/>
          <w:szCs w:val="24"/>
          <w:vertAlign w:val="baseline"/>
        </w:rPr>
        <w:t>Kuiken</w:t>
      </w:r>
      <w:proofErr w:type="spellEnd"/>
      <w:r w:rsidRPr="00DF4A9B">
        <w:rPr>
          <w:rStyle w:val="a6"/>
          <w:sz w:val="24"/>
          <w:szCs w:val="24"/>
          <w:vertAlign w:val="baseline"/>
        </w:rPr>
        <w:t xml:space="preserve"> </w:t>
      </w:r>
      <w:r w:rsidRPr="001746B7">
        <w:rPr>
          <w:rStyle w:val="a6"/>
          <w:sz w:val="24"/>
          <w:szCs w:val="24"/>
          <w:vertAlign w:val="baseline"/>
        </w:rPr>
        <w:t>T</w:t>
      </w:r>
      <w:r w:rsidRPr="00DF4A9B">
        <w:rPr>
          <w:rStyle w:val="a6"/>
          <w:sz w:val="24"/>
          <w:szCs w:val="24"/>
          <w:vertAlign w:val="baseline"/>
        </w:rPr>
        <w:t xml:space="preserve">, </w:t>
      </w:r>
      <w:proofErr w:type="spellStart"/>
      <w:r w:rsidRPr="001746B7">
        <w:rPr>
          <w:rStyle w:val="a6"/>
          <w:sz w:val="24"/>
          <w:szCs w:val="24"/>
          <w:vertAlign w:val="baseline"/>
        </w:rPr>
        <w:t>Osterhaus</w:t>
      </w:r>
      <w:proofErr w:type="spellEnd"/>
      <w:r w:rsidRPr="00DF4A9B">
        <w:rPr>
          <w:rStyle w:val="a6"/>
          <w:sz w:val="24"/>
          <w:szCs w:val="24"/>
          <w:vertAlign w:val="baseline"/>
        </w:rPr>
        <w:t xml:space="preserve"> </w:t>
      </w:r>
      <w:r w:rsidRPr="001746B7">
        <w:rPr>
          <w:rStyle w:val="a6"/>
          <w:sz w:val="24"/>
          <w:szCs w:val="24"/>
          <w:vertAlign w:val="baseline"/>
        </w:rPr>
        <w:t>A</w:t>
      </w:r>
      <w:r w:rsidRPr="00DF4A9B">
        <w:rPr>
          <w:rStyle w:val="a6"/>
          <w:sz w:val="24"/>
          <w:szCs w:val="24"/>
          <w:vertAlign w:val="baseline"/>
        </w:rPr>
        <w:t xml:space="preserve">, </w:t>
      </w:r>
      <w:r w:rsidRPr="001746B7">
        <w:rPr>
          <w:rStyle w:val="a6"/>
          <w:sz w:val="24"/>
          <w:szCs w:val="24"/>
          <w:vertAlign w:val="baseline"/>
        </w:rPr>
        <w:t>Ludlow</w:t>
      </w:r>
      <w:r w:rsidRPr="00DF4A9B">
        <w:rPr>
          <w:rStyle w:val="a6"/>
          <w:sz w:val="24"/>
          <w:szCs w:val="24"/>
          <w:vertAlign w:val="baseline"/>
        </w:rPr>
        <w:t xml:space="preserve"> </w:t>
      </w:r>
      <w:r w:rsidRPr="001746B7">
        <w:rPr>
          <w:rStyle w:val="a6"/>
          <w:sz w:val="24"/>
          <w:szCs w:val="24"/>
          <w:vertAlign w:val="baseline"/>
        </w:rPr>
        <w:t>M</w:t>
      </w:r>
      <w:r w:rsidRPr="00DF4A9B">
        <w:rPr>
          <w:rStyle w:val="a6"/>
          <w:sz w:val="24"/>
          <w:szCs w:val="24"/>
          <w:vertAlign w:val="baseline"/>
        </w:rPr>
        <w:t xml:space="preserve">. </w:t>
      </w:r>
      <w:r w:rsidRPr="001746B7">
        <w:rPr>
          <w:rStyle w:val="a6"/>
          <w:sz w:val="24"/>
          <w:szCs w:val="24"/>
          <w:vertAlign w:val="baseline"/>
        </w:rPr>
        <w:t>The</w:t>
      </w:r>
      <w:r w:rsidRPr="00DF4A9B">
        <w:rPr>
          <w:rStyle w:val="a6"/>
          <w:sz w:val="24"/>
          <w:szCs w:val="24"/>
          <w:vertAlign w:val="baseline"/>
        </w:rPr>
        <w:t xml:space="preserve"> </w:t>
      </w:r>
      <w:r w:rsidRPr="001746B7">
        <w:rPr>
          <w:rStyle w:val="a6"/>
          <w:sz w:val="24"/>
          <w:szCs w:val="24"/>
          <w:vertAlign w:val="baseline"/>
        </w:rPr>
        <w:t>Canine</w:t>
      </w:r>
      <w:r w:rsidRPr="00DF4A9B">
        <w:rPr>
          <w:rStyle w:val="a6"/>
          <w:sz w:val="24"/>
          <w:szCs w:val="24"/>
          <w:vertAlign w:val="baseline"/>
        </w:rPr>
        <w:t xml:space="preserve"> </w:t>
      </w:r>
      <w:proofErr w:type="spellStart"/>
      <w:r w:rsidRPr="001746B7">
        <w:rPr>
          <w:rStyle w:val="a6"/>
          <w:sz w:val="24"/>
          <w:szCs w:val="24"/>
          <w:vertAlign w:val="baseline"/>
        </w:rPr>
        <w:t>Morbillivirus</w:t>
      </w:r>
      <w:proofErr w:type="spellEnd"/>
      <w:r w:rsidRPr="00DF4A9B">
        <w:rPr>
          <w:rStyle w:val="a6"/>
          <w:sz w:val="24"/>
          <w:szCs w:val="24"/>
          <w:vertAlign w:val="baseline"/>
        </w:rPr>
        <w:t xml:space="preserve"> </w:t>
      </w:r>
      <w:r w:rsidRPr="001746B7">
        <w:rPr>
          <w:rStyle w:val="a6"/>
          <w:sz w:val="24"/>
          <w:szCs w:val="24"/>
          <w:vertAlign w:val="baseline"/>
        </w:rPr>
        <w:t>Strain</w:t>
      </w:r>
      <w:r w:rsidRPr="00DF4A9B">
        <w:rPr>
          <w:rStyle w:val="a6"/>
          <w:sz w:val="24"/>
          <w:szCs w:val="24"/>
          <w:vertAlign w:val="baseline"/>
        </w:rPr>
        <w:t xml:space="preserve"> </w:t>
      </w:r>
      <w:r w:rsidRPr="001746B7">
        <w:rPr>
          <w:rStyle w:val="a6"/>
          <w:sz w:val="24"/>
          <w:szCs w:val="24"/>
          <w:vertAlign w:val="baseline"/>
        </w:rPr>
        <w:t>Associated</w:t>
      </w:r>
      <w:r w:rsidRPr="00DF4A9B">
        <w:rPr>
          <w:rStyle w:val="a6"/>
          <w:sz w:val="24"/>
          <w:szCs w:val="24"/>
          <w:vertAlign w:val="baseline"/>
        </w:rPr>
        <w:t xml:space="preserve"> </w:t>
      </w:r>
      <w:r w:rsidRPr="001746B7">
        <w:rPr>
          <w:rStyle w:val="a6"/>
          <w:sz w:val="24"/>
          <w:szCs w:val="24"/>
          <w:vertAlign w:val="baseline"/>
        </w:rPr>
        <w:t>with</w:t>
      </w:r>
      <w:r w:rsidRPr="00DF4A9B">
        <w:rPr>
          <w:rStyle w:val="a6"/>
          <w:sz w:val="24"/>
          <w:szCs w:val="24"/>
          <w:vertAlign w:val="baseline"/>
        </w:rPr>
        <w:t xml:space="preserve"> </w:t>
      </w:r>
      <w:r w:rsidRPr="001746B7">
        <w:rPr>
          <w:rStyle w:val="a6"/>
          <w:sz w:val="24"/>
          <w:szCs w:val="24"/>
          <w:vertAlign w:val="baseline"/>
        </w:rPr>
        <w:t>An</w:t>
      </w:r>
      <w:r w:rsidRPr="00DF4A9B">
        <w:rPr>
          <w:rStyle w:val="a6"/>
          <w:sz w:val="24"/>
          <w:szCs w:val="24"/>
          <w:vertAlign w:val="baseline"/>
        </w:rPr>
        <w:t xml:space="preserve"> </w:t>
      </w:r>
      <w:r w:rsidRPr="001746B7">
        <w:rPr>
          <w:rStyle w:val="a6"/>
          <w:sz w:val="24"/>
          <w:szCs w:val="24"/>
          <w:vertAlign w:val="baseline"/>
        </w:rPr>
        <w:t>Epizootic</w:t>
      </w:r>
      <w:r w:rsidRPr="00DF4A9B">
        <w:rPr>
          <w:rStyle w:val="a6"/>
          <w:sz w:val="24"/>
          <w:szCs w:val="24"/>
          <w:vertAlign w:val="baseline"/>
        </w:rPr>
        <w:t xml:space="preserve"> </w:t>
      </w:r>
      <w:r w:rsidRPr="001746B7">
        <w:rPr>
          <w:rStyle w:val="a6"/>
          <w:sz w:val="24"/>
          <w:szCs w:val="24"/>
          <w:vertAlign w:val="baseline"/>
        </w:rPr>
        <w:t>in</w:t>
      </w:r>
      <w:r w:rsidRPr="00DF4A9B">
        <w:rPr>
          <w:rStyle w:val="a6"/>
          <w:sz w:val="24"/>
          <w:szCs w:val="24"/>
          <w:vertAlign w:val="baseline"/>
        </w:rPr>
        <w:t xml:space="preserve"> </w:t>
      </w:r>
      <w:r w:rsidRPr="001746B7">
        <w:rPr>
          <w:rStyle w:val="a6"/>
          <w:sz w:val="24"/>
          <w:szCs w:val="24"/>
          <w:vertAlign w:val="baseline"/>
        </w:rPr>
        <w:t>Caspian</w:t>
      </w:r>
      <w:r w:rsidRPr="00DF4A9B">
        <w:rPr>
          <w:rStyle w:val="a6"/>
          <w:sz w:val="24"/>
          <w:szCs w:val="24"/>
          <w:vertAlign w:val="baseline"/>
        </w:rPr>
        <w:t xml:space="preserve"> </w:t>
      </w:r>
      <w:r w:rsidRPr="001746B7">
        <w:rPr>
          <w:rStyle w:val="a6"/>
          <w:sz w:val="24"/>
          <w:szCs w:val="24"/>
          <w:vertAlign w:val="baseline"/>
        </w:rPr>
        <w:t>Seals</w:t>
      </w:r>
      <w:r w:rsidRPr="00DF4A9B">
        <w:rPr>
          <w:rStyle w:val="a6"/>
          <w:sz w:val="24"/>
          <w:szCs w:val="24"/>
          <w:vertAlign w:val="baseline"/>
        </w:rPr>
        <w:t xml:space="preserve"> </w:t>
      </w:r>
      <w:r w:rsidRPr="001746B7">
        <w:rPr>
          <w:rStyle w:val="a6"/>
          <w:sz w:val="24"/>
          <w:szCs w:val="24"/>
          <w:vertAlign w:val="baseline"/>
        </w:rPr>
        <w:t>Provides</w:t>
      </w:r>
      <w:r w:rsidRPr="00DF4A9B">
        <w:rPr>
          <w:rStyle w:val="a6"/>
          <w:sz w:val="24"/>
          <w:szCs w:val="24"/>
          <w:vertAlign w:val="baseline"/>
        </w:rPr>
        <w:t xml:space="preserve"> </w:t>
      </w:r>
      <w:r w:rsidRPr="001746B7">
        <w:rPr>
          <w:rStyle w:val="a6"/>
          <w:sz w:val="24"/>
          <w:szCs w:val="24"/>
          <w:vertAlign w:val="baseline"/>
        </w:rPr>
        <w:t>New</w:t>
      </w:r>
      <w:r w:rsidRPr="00DF4A9B">
        <w:rPr>
          <w:rStyle w:val="a6"/>
          <w:sz w:val="24"/>
          <w:szCs w:val="24"/>
          <w:vertAlign w:val="baseline"/>
        </w:rPr>
        <w:t xml:space="preserve"> </w:t>
      </w:r>
      <w:r w:rsidRPr="001746B7">
        <w:rPr>
          <w:rStyle w:val="a6"/>
          <w:sz w:val="24"/>
          <w:szCs w:val="24"/>
          <w:vertAlign w:val="baseline"/>
        </w:rPr>
        <w:t>Insights</w:t>
      </w:r>
      <w:r w:rsidRPr="00DF4A9B">
        <w:rPr>
          <w:rStyle w:val="a6"/>
          <w:sz w:val="24"/>
          <w:szCs w:val="24"/>
          <w:vertAlign w:val="baseline"/>
        </w:rPr>
        <w:t xml:space="preserve"> </w:t>
      </w:r>
      <w:r w:rsidRPr="001746B7">
        <w:rPr>
          <w:rStyle w:val="a6"/>
          <w:sz w:val="24"/>
          <w:szCs w:val="24"/>
          <w:vertAlign w:val="baseline"/>
        </w:rPr>
        <w:t>into</w:t>
      </w:r>
      <w:r w:rsidRPr="00DF4A9B">
        <w:rPr>
          <w:rStyle w:val="a6"/>
          <w:sz w:val="24"/>
          <w:szCs w:val="24"/>
          <w:vertAlign w:val="baseline"/>
        </w:rPr>
        <w:t xml:space="preserve"> </w:t>
      </w:r>
      <w:r w:rsidRPr="001746B7">
        <w:rPr>
          <w:rStyle w:val="a6"/>
          <w:sz w:val="24"/>
          <w:szCs w:val="24"/>
          <w:vertAlign w:val="baseline"/>
        </w:rPr>
        <w:t>the</w:t>
      </w:r>
      <w:r w:rsidRPr="00DF4A9B">
        <w:rPr>
          <w:rStyle w:val="a6"/>
          <w:sz w:val="24"/>
          <w:szCs w:val="24"/>
          <w:vertAlign w:val="baseline"/>
        </w:rPr>
        <w:t xml:space="preserve"> </w:t>
      </w:r>
      <w:r w:rsidRPr="001746B7">
        <w:rPr>
          <w:rStyle w:val="a6"/>
          <w:sz w:val="24"/>
          <w:szCs w:val="24"/>
          <w:vertAlign w:val="baseline"/>
        </w:rPr>
        <w:t>Evolutionary</w:t>
      </w:r>
      <w:r w:rsidRPr="00DF4A9B">
        <w:rPr>
          <w:rStyle w:val="a6"/>
          <w:sz w:val="24"/>
          <w:szCs w:val="24"/>
          <w:vertAlign w:val="baseline"/>
        </w:rPr>
        <w:t xml:space="preserve"> </w:t>
      </w:r>
      <w:r w:rsidRPr="001746B7">
        <w:rPr>
          <w:rStyle w:val="a6"/>
          <w:sz w:val="24"/>
          <w:szCs w:val="24"/>
          <w:vertAlign w:val="baseline"/>
        </w:rPr>
        <w:t>History</w:t>
      </w:r>
      <w:r w:rsidRPr="00DF4A9B">
        <w:rPr>
          <w:rStyle w:val="a6"/>
          <w:sz w:val="24"/>
          <w:szCs w:val="24"/>
          <w:vertAlign w:val="baseline"/>
        </w:rPr>
        <w:t xml:space="preserve"> </w:t>
      </w:r>
      <w:r w:rsidRPr="001746B7">
        <w:rPr>
          <w:rStyle w:val="a6"/>
          <w:sz w:val="24"/>
          <w:szCs w:val="24"/>
          <w:vertAlign w:val="baseline"/>
        </w:rPr>
        <w:t>of</w:t>
      </w:r>
      <w:r w:rsidRPr="00DF4A9B">
        <w:rPr>
          <w:rStyle w:val="a6"/>
          <w:sz w:val="24"/>
          <w:szCs w:val="24"/>
          <w:vertAlign w:val="baseline"/>
        </w:rPr>
        <w:t xml:space="preserve"> </w:t>
      </w:r>
      <w:r w:rsidRPr="001746B7">
        <w:rPr>
          <w:rStyle w:val="a6"/>
          <w:sz w:val="24"/>
          <w:szCs w:val="24"/>
          <w:vertAlign w:val="baseline"/>
        </w:rPr>
        <w:t>this</w:t>
      </w:r>
      <w:r w:rsidRPr="00DF4A9B">
        <w:rPr>
          <w:rStyle w:val="a6"/>
          <w:sz w:val="24"/>
          <w:szCs w:val="24"/>
          <w:vertAlign w:val="baseline"/>
        </w:rPr>
        <w:t xml:space="preserve"> </w:t>
      </w:r>
      <w:r w:rsidRPr="001746B7">
        <w:rPr>
          <w:rStyle w:val="a6"/>
          <w:sz w:val="24"/>
          <w:szCs w:val="24"/>
          <w:vertAlign w:val="baseline"/>
        </w:rPr>
        <w:t>Virus</w:t>
      </w:r>
      <w:r w:rsidRPr="007D4918">
        <w:rPr>
          <w:rStyle w:val="a6"/>
          <w:sz w:val="24"/>
          <w:szCs w:val="24"/>
          <w:vertAlign w:val="baseline"/>
        </w:rPr>
        <w:t xml:space="preserve"> //</w:t>
      </w:r>
      <w:r w:rsidRPr="00DF4A9B">
        <w:rPr>
          <w:rStyle w:val="a6"/>
          <w:sz w:val="24"/>
          <w:szCs w:val="24"/>
          <w:vertAlign w:val="baseline"/>
        </w:rPr>
        <w:t xml:space="preserve"> </w:t>
      </w:r>
      <w:r w:rsidRPr="007D4918">
        <w:rPr>
          <w:rStyle w:val="a6"/>
          <w:sz w:val="24"/>
          <w:szCs w:val="24"/>
          <w:vertAlign w:val="baseline"/>
        </w:rPr>
        <w:t>Viruses</w:t>
      </w:r>
      <w:r w:rsidRPr="007D4918">
        <w:rPr>
          <w:sz w:val="24"/>
          <w:szCs w:val="24"/>
        </w:rPr>
        <w:t>.</w:t>
      </w:r>
      <w:r w:rsidRPr="00DF4A9B">
        <w:rPr>
          <w:rStyle w:val="a6"/>
          <w:i/>
          <w:sz w:val="24"/>
          <w:szCs w:val="24"/>
          <w:vertAlign w:val="baseline"/>
        </w:rPr>
        <w:t xml:space="preserve"> </w:t>
      </w:r>
      <w:r w:rsidRPr="00180A3A">
        <w:rPr>
          <w:rStyle w:val="a6"/>
          <w:i/>
          <w:sz w:val="24"/>
          <w:szCs w:val="24"/>
          <w:vertAlign w:val="baseline"/>
        </w:rPr>
        <w:t xml:space="preserve">- </w:t>
      </w:r>
      <w:r>
        <w:rPr>
          <w:rStyle w:val="a6"/>
          <w:sz w:val="24"/>
          <w:szCs w:val="24"/>
          <w:vertAlign w:val="baseline"/>
        </w:rPr>
        <w:t>2019, 11(10), 894</w:t>
      </w:r>
      <w:r w:rsidRPr="00180A3A">
        <w:rPr>
          <w:rStyle w:val="a6"/>
          <w:sz w:val="24"/>
          <w:szCs w:val="24"/>
          <w:vertAlign w:val="baseline"/>
        </w:rPr>
        <w:t xml:space="preserve">. – </w:t>
      </w:r>
      <w:r>
        <w:rPr>
          <w:rStyle w:val="a6"/>
          <w:sz w:val="24"/>
          <w:szCs w:val="24"/>
          <w:vertAlign w:val="baseline"/>
        </w:rPr>
        <w:t>URL:</w:t>
      </w:r>
      <w:r w:rsidRPr="00DF4A9B">
        <w:rPr>
          <w:rStyle w:val="a6"/>
          <w:sz w:val="24"/>
          <w:szCs w:val="24"/>
          <w:vertAlign w:val="baseline"/>
        </w:rPr>
        <w:t xml:space="preserve"> </w:t>
      </w:r>
      <w:r w:rsidRPr="001746B7">
        <w:rPr>
          <w:rStyle w:val="a6"/>
          <w:sz w:val="24"/>
          <w:szCs w:val="24"/>
          <w:vertAlign w:val="baseline"/>
        </w:rPr>
        <w:t>https</w:t>
      </w:r>
      <w:r w:rsidRPr="00DF4A9B">
        <w:rPr>
          <w:rStyle w:val="a6"/>
          <w:sz w:val="24"/>
          <w:szCs w:val="24"/>
          <w:vertAlign w:val="baseline"/>
        </w:rPr>
        <w:t>://</w:t>
      </w:r>
      <w:r w:rsidRPr="001746B7">
        <w:rPr>
          <w:rStyle w:val="a6"/>
          <w:sz w:val="24"/>
          <w:szCs w:val="24"/>
          <w:vertAlign w:val="baseline"/>
        </w:rPr>
        <w:t>doi</w:t>
      </w:r>
      <w:r w:rsidRPr="00DF4A9B">
        <w:rPr>
          <w:rStyle w:val="a6"/>
          <w:sz w:val="24"/>
          <w:szCs w:val="24"/>
          <w:vertAlign w:val="baseline"/>
        </w:rPr>
        <w:t>.</w:t>
      </w:r>
      <w:r w:rsidRPr="001746B7">
        <w:rPr>
          <w:rStyle w:val="a6"/>
          <w:sz w:val="24"/>
          <w:szCs w:val="24"/>
          <w:vertAlign w:val="baseline"/>
        </w:rPr>
        <w:t>org</w:t>
      </w:r>
      <w:r w:rsidRPr="00DF4A9B">
        <w:rPr>
          <w:rStyle w:val="a6"/>
          <w:sz w:val="24"/>
          <w:szCs w:val="24"/>
          <w:vertAlign w:val="baseline"/>
        </w:rPr>
        <w:t>/10.3390/</w:t>
      </w:r>
      <w:r w:rsidRPr="001746B7">
        <w:rPr>
          <w:rStyle w:val="a6"/>
          <w:sz w:val="24"/>
          <w:szCs w:val="24"/>
          <w:vertAlign w:val="baseline"/>
        </w:rPr>
        <w:t>v</w:t>
      </w:r>
      <w:r w:rsidRPr="00DF4A9B">
        <w:rPr>
          <w:rStyle w:val="a6"/>
          <w:sz w:val="24"/>
          <w:szCs w:val="24"/>
          <w:vertAlign w:val="baseline"/>
        </w:rPr>
        <w:t xml:space="preserve">11100894. </w:t>
      </w:r>
    </w:p>
  </w:endnote>
  <w:endnote w:id="8">
    <w:p w:rsidR="007D4918" w:rsidRPr="007D4918" w:rsidRDefault="007D4918" w:rsidP="001746B7">
      <w:pPr>
        <w:pStyle w:val="af5"/>
        <w:spacing w:line="360" w:lineRule="auto"/>
        <w:ind w:firstLine="709"/>
        <w:contextualSpacing/>
        <w:jc w:val="both"/>
        <w:rPr>
          <w:rStyle w:val="a6"/>
          <w:sz w:val="24"/>
          <w:szCs w:val="24"/>
          <w:vertAlign w:val="baseline"/>
          <w:lang w:val="ru-RU"/>
        </w:rPr>
      </w:pPr>
      <w:r w:rsidRPr="001746B7">
        <w:rPr>
          <w:rStyle w:val="a6"/>
          <w:sz w:val="24"/>
          <w:szCs w:val="24"/>
          <w:vertAlign w:val="baseline"/>
        </w:rPr>
        <w:endnoteRef/>
      </w:r>
      <w:r w:rsidRPr="007D4918">
        <w:rPr>
          <w:rStyle w:val="a6"/>
          <w:sz w:val="24"/>
          <w:szCs w:val="24"/>
          <w:vertAlign w:val="baseline"/>
          <w:lang w:val="ru-RU"/>
        </w:rPr>
        <w:t xml:space="preserve">. </w:t>
      </w:r>
      <w:proofErr w:type="spellStart"/>
      <w:r w:rsidRPr="007D4918">
        <w:rPr>
          <w:rStyle w:val="a6"/>
          <w:sz w:val="24"/>
          <w:szCs w:val="24"/>
          <w:vertAlign w:val="baseline"/>
          <w:lang w:val="ru-RU"/>
        </w:rPr>
        <w:t>Кыдырманов</w:t>
      </w:r>
      <w:proofErr w:type="spellEnd"/>
      <w:r w:rsidRPr="007D4918">
        <w:rPr>
          <w:rStyle w:val="a6"/>
          <w:sz w:val="24"/>
          <w:szCs w:val="24"/>
          <w:vertAlign w:val="baseline"/>
          <w:lang w:val="ru-RU"/>
        </w:rPr>
        <w:t xml:space="preserve"> А.И., </w:t>
      </w:r>
      <w:proofErr w:type="spellStart"/>
      <w:r w:rsidRPr="007D4918">
        <w:rPr>
          <w:rStyle w:val="a6"/>
          <w:sz w:val="24"/>
          <w:szCs w:val="24"/>
          <w:vertAlign w:val="baseline"/>
          <w:lang w:val="ru-RU"/>
        </w:rPr>
        <w:t>Карамендин</w:t>
      </w:r>
      <w:proofErr w:type="spellEnd"/>
      <w:r w:rsidRPr="007D4918">
        <w:rPr>
          <w:rStyle w:val="a6"/>
          <w:sz w:val="24"/>
          <w:szCs w:val="24"/>
          <w:vertAlign w:val="baseline"/>
          <w:lang w:val="ru-RU"/>
        </w:rPr>
        <w:t xml:space="preserve"> К.О., </w:t>
      </w:r>
      <w:proofErr w:type="spellStart"/>
      <w:r w:rsidRPr="007D4918">
        <w:rPr>
          <w:rStyle w:val="a6"/>
          <w:sz w:val="24"/>
          <w:szCs w:val="24"/>
          <w:vertAlign w:val="baseline"/>
          <w:lang w:val="ru-RU"/>
        </w:rPr>
        <w:t>Касымбеков</w:t>
      </w:r>
      <w:proofErr w:type="spellEnd"/>
      <w:r w:rsidRPr="007D4918">
        <w:rPr>
          <w:rStyle w:val="a6"/>
          <w:sz w:val="24"/>
          <w:szCs w:val="24"/>
          <w:vertAlign w:val="baseline"/>
          <w:lang w:val="ru-RU"/>
        </w:rPr>
        <w:t xml:space="preserve"> Е.Т., </w:t>
      </w:r>
      <w:proofErr w:type="spellStart"/>
      <w:r w:rsidRPr="007D4918">
        <w:rPr>
          <w:rStyle w:val="a6"/>
          <w:sz w:val="24"/>
          <w:szCs w:val="24"/>
          <w:vertAlign w:val="baseline"/>
          <w:lang w:val="ru-RU"/>
        </w:rPr>
        <w:t>Гудман</w:t>
      </w:r>
      <w:proofErr w:type="spellEnd"/>
      <w:r w:rsidRPr="007D4918">
        <w:rPr>
          <w:rStyle w:val="a6"/>
          <w:sz w:val="24"/>
          <w:szCs w:val="24"/>
          <w:vertAlign w:val="baseline"/>
          <w:lang w:val="ru-RU"/>
        </w:rPr>
        <w:t xml:space="preserve"> С. </w:t>
      </w:r>
      <w:bookmarkStart w:id="11" w:name="_Toc340159429"/>
      <w:r w:rsidRPr="007D4918">
        <w:rPr>
          <w:rStyle w:val="a6"/>
          <w:sz w:val="24"/>
          <w:szCs w:val="24"/>
          <w:vertAlign w:val="baseline"/>
          <w:lang w:val="ru-RU"/>
        </w:rPr>
        <w:t xml:space="preserve">Циркуляция тюленьего </w:t>
      </w:r>
      <w:proofErr w:type="spellStart"/>
      <w:r w:rsidRPr="007D4918">
        <w:rPr>
          <w:rStyle w:val="a6"/>
          <w:sz w:val="24"/>
          <w:szCs w:val="24"/>
          <w:vertAlign w:val="baseline"/>
          <w:lang w:val="ru-RU"/>
        </w:rPr>
        <w:t>герпесвируса</w:t>
      </w:r>
      <w:proofErr w:type="spellEnd"/>
      <w:r w:rsidRPr="007D4918">
        <w:rPr>
          <w:rStyle w:val="a6"/>
          <w:sz w:val="24"/>
          <w:szCs w:val="24"/>
          <w:vertAlign w:val="baseline"/>
          <w:lang w:val="ru-RU"/>
        </w:rPr>
        <w:t xml:space="preserve"> </w:t>
      </w:r>
      <w:proofErr w:type="spellStart"/>
      <w:r w:rsidRPr="007D4918">
        <w:rPr>
          <w:rStyle w:val="a6"/>
          <w:sz w:val="24"/>
          <w:szCs w:val="24"/>
          <w:vertAlign w:val="baseline"/>
        </w:rPr>
        <w:t>PhHV</w:t>
      </w:r>
      <w:proofErr w:type="spellEnd"/>
      <w:r w:rsidRPr="007D4918">
        <w:rPr>
          <w:rStyle w:val="a6"/>
          <w:sz w:val="24"/>
          <w:szCs w:val="24"/>
          <w:vertAlign w:val="baseline"/>
          <w:lang w:val="ru-RU"/>
        </w:rPr>
        <w:t>-1 в популяции каспийских тюленей (</w:t>
      </w:r>
      <w:proofErr w:type="spellStart"/>
      <w:r w:rsidRPr="007D4918">
        <w:rPr>
          <w:rStyle w:val="a6"/>
          <w:sz w:val="24"/>
          <w:szCs w:val="24"/>
          <w:vertAlign w:val="baseline"/>
        </w:rPr>
        <w:t>Pusa</w:t>
      </w:r>
      <w:proofErr w:type="spellEnd"/>
      <w:r w:rsidRPr="007D4918">
        <w:rPr>
          <w:rStyle w:val="a6"/>
          <w:sz w:val="24"/>
          <w:szCs w:val="24"/>
          <w:vertAlign w:val="baseline"/>
          <w:lang w:val="ru-RU"/>
        </w:rPr>
        <w:t xml:space="preserve"> </w:t>
      </w:r>
      <w:proofErr w:type="spellStart"/>
      <w:r w:rsidRPr="007D4918">
        <w:rPr>
          <w:rStyle w:val="a6"/>
          <w:sz w:val="24"/>
          <w:szCs w:val="24"/>
          <w:vertAlign w:val="baseline"/>
        </w:rPr>
        <w:t>Caspica</w:t>
      </w:r>
      <w:proofErr w:type="spellEnd"/>
      <w:r w:rsidRPr="007D4918">
        <w:rPr>
          <w:rStyle w:val="a6"/>
          <w:sz w:val="24"/>
          <w:szCs w:val="24"/>
          <w:vertAlign w:val="baseline"/>
          <w:lang w:val="ru-RU"/>
        </w:rPr>
        <w:t>)</w:t>
      </w:r>
      <w:bookmarkEnd w:id="11"/>
      <w:r w:rsidRPr="007D4918">
        <w:rPr>
          <w:rStyle w:val="a6"/>
          <w:sz w:val="24"/>
          <w:szCs w:val="24"/>
          <w:vertAlign w:val="baseline"/>
          <w:lang w:val="ru-RU"/>
        </w:rPr>
        <w:t>. Морские млекопитающие Голарктики</w:t>
      </w:r>
      <w:r w:rsidRPr="007D4918">
        <w:rPr>
          <w:sz w:val="24"/>
          <w:szCs w:val="24"/>
          <w:lang w:val="ru-RU"/>
        </w:rPr>
        <w:t xml:space="preserve"> //</w:t>
      </w:r>
      <w:r w:rsidRPr="007D4918">
        <w:rPr>
          <w:rStyle w:val="a6"/>
          <w:sz w:val="24"/>
          <w:szCs w:val="24"/>
          <w:vertAlign w:val="baseline"/>
          <w:lang w:val="ru-RU"/>
        </w:rPr>
        <w:t xml:space="preserve"> Сборник научных трудов. </w:t>
      </w:r>
      <w:r w:rsidRPr="007D4918">
        <w:rPr>
          <w:sz w:val="24"/>
          <w:szCs w:val="24"/>
          <w:lang w:val="ru-RU"/>
        </w:rPr>
        <w:t xml:space="preserve">- </w:t>
      </w:r>
      <w:r w:rsidRPr="007D4918">
        <w:rPr>
          <w:rStyle w:val="a6"/>
          <w:sz w:val="24"/>
          <w:szCs w:val="24"/>
          <w:vertAlign w:val="baseline"/>
          <w:lang w:val="ru-RU"/>
        </w:rPr>
        <w:t xml:space="preserve">2019. </w:t>
      </w:r>
      <w:r>
        <w:rPr>
          <w:rStyle w:val="a6"/>
          <w:sz w:val="24"/>
          <w:szCs w:val="24"/>
          <w:vertAlign w:val="baseline"/>
          <w:lang w:val="ru-RU"/>
        </w:rPr>
        <w:t xml:space="preserve">- </w:t>
      </w:r>
      <w:r w:rsidRPr="007D4918">
        <w:rPr>
          <w:rStyle w:val="a6"/>
          <w:sz w:val="24"/>
          <w:szCs w:val="24"/>
          <w:vertAlign w:val="baseline"/>
          <w:lang w:val="ru-RU"/>
        </w:rPr>
        <w:t xml:space="preserve">Т.1. </w:t>
      </w:r>
      <w:r>
        <w:rPr>
          <w:sz w:val="24"/>
          <w:szCs w:val="24"/>
          <w:lang w:val="ru-RU"/>
        </w:rPr>
        <w:t>– С-</w:t>
      </w:r>
      <w:r w:rsidRPr="007D4918">
        <w:rPr>
          <w:rStyle w:val="a6"/>
          <w:sz w:val="24"/>
          <w:szCs w:val="24"/>
          <w:vertAlign w:val="baseline"/>
          <w:lang w:val="ru-RU"/>
        </w:rPr>
        <w:t xml:space="preserve">171-173. </w:t>
      </w:r>
      <w:r w:rsidRPr="007D4918">
        <w:rPr>
          <w:rStyle w:val="a6"/>
          <w:sz w:val="24"/>
          <w:szCs w:val="24"/>
          <w:vertAlign w:val="baseline"/>
        </w:rPr>
        <w:t>DOI</w:t>
      </w:r>
      <w:r w:rsidRPr="007D4918">
        <w:rPr>
          <w:rStyle w:val="a6"/>
          <w:sz w:val="24"/>
          <w:szCs w:val="24"/>
          <w:vertAlign w:val="baseline"/>
          <w:lang w:val="ru-RU"/>
        </w:rPr>
        <w:t>: 10.35267/978-5-9904294-0-6-2019-1-171-174</w:t>
      </w:r>
      <w:r w:rsidRPr="007D4918">
        <w:rPr>
          <w:sz w:val="24"/>
          <w:szCs w:val="24"/>
          <w:lang w:val="ru-RU"/>
        </w:rPr>
        <w:t>.</w:t>
      </w:r>
    </w:p>
  </w:endnote>
  <w:endnote w:id="9">
    <w:p w:rsidR="007D4918" w:rsidRPr="00180A3A" w:rsidRDefault="007D4918" w:rsidP="001746B7">
      <w:pPr>
        <w:pStyle w:val="af5"/>
        <w:spacing w:line="360" w:lineRule="auto"/>
        <w:ind w:firstLine="709"/>
        <w:contextualSpacing/>
        <w:jc w:val="both"/>
        <w:rPr>
          <w:rStyle w:val="a6"/>
          <w:sz w:val="24"/>
          <w:szCs w:val="24"/>
          <w:vertAlign w:val="baseline"/>
          <w:lang w:val="ru-RU"/>
        </w:rPr>
      </w:pPr>
      <w:r w:rsidRPr="007D4918">
        <w:rPr>
          <w:rStyle w:val="a6"/>
          <w:sz w:val="24"/>
          <w:szCs w:val="24"/>
          <w:vertAlign w:val="baseline"/>
        </w:rPr>
        <w:endnoteRef/>
      </w:r>
      <w:r w:rsidRPr="00180A3A">
        <w:rPr>
          <w:sz w:val="24"/>
          <w:szCs w:val="24"/>
          <w:lang w:val="ru-RU"/>
        </w:rPr>
        <w:t xml:space="preserve">. </w:t>
      </w:r>
      <w:r w:rsidRPr="00180A3A">
        <w:rPr>
          <w:rStyle w:val="a6"/>
          <w:sz w:val="24"/>
          <w:szCs w:val="24"/>
          <w:vertAlign w:val="baseline"/>
          <w:lang w:val="ru-RU"/>
        </w:rPr>
        <w:t>Касымбеков Е.Т., Карамендин К.О., Кыдырманов А.И. Массовое параллельное секвенирование вирома каспийских тюленей</w:t>
      </w:r>
      <w:r>
        <w:rPr>
          <w:rStyle w:val="a6"/>
          <w:sz w:val="24"/>
          <w:szCs w:val="24"/>
          <w:vertAlign w:val="baseline"/>
          <w:lang w:val="ru-RU"/>
        </w:rPr>
        <w:t xml:space="preserve"> //</w:t>
      </w:r>
      <w:r w:rsidRPr="00180A3A">
        <w:rPr>
          <w:rStyle w:val="a6"/>
          <w:sz w:val="24"/>
          <w:szCs w:val="24"/>
          <w:vertAlign w:val="baseline"/>
          <w:lang w:val="ru-RU"/>
        </w:rPr>
        <w:t xml:space="preserve"> Современные вызовы для биотехнологии, ветеринарии и медицины: матер. межд. науч.-прак. конф. Гвардейский</w:t>
      </w:r>
      <w:r>
        <w:rPr>
          <w:rStyle w:val="a6"/>
          <w:sz w:val="24"/>
          <w:szCs w:val="24"/>
          <w:vertAlign w:val="baseline"/>
          <w:lang w:val="ru-RU"/>
        </w:rPr>
        <w:t>. -</w:t>
      </w:r>
      <w:r w:rsidRPr="00180A3A">
        <w:rPr>
          <w:rStyle w:val="a6"/>
          <w:sz w:val="24"/>
          <w:szCs w:val="24"/>
          <w:vertAlign w:val="baseline"/>
          <w:lang w:val="ru-RU"/>
        </w:rPr>
        <w:t xml:space="preserve"> 2020.</w:t>
      </w:r>
      <w:r>
        <w:rPr>
          <w:rStyle w:val="a6"/>
          <w:sz w:val="24"/>
          <w:szCs w:val="24"/>
          <w:vertAlign w:val="baseline"/>
          <w:lang w:val="ru-RU"/>
        </w:rPr>
        <w:t xml:space="preserve"> -</w:t>
      </w:r>
      <w:r w:rsidRPr="00180A3A">
        <w:rPr>
          <w:rStyle w:val="a6"/>
          <w:sz w:val="24"/>
          <w:szCs w:val="24"/>
          <w:vertAlign w:val="baseline"/>
          <w:lang w:val="ru-RU"/>
        </w:rPr>
        <w:t xml:space="preserve"> С.204.</w:t>
      </w:r>
    </w:p>
  </w:endnote>
  <w:endnote w:id="10">
    <w:p w:rsidR="007D4918" w:rsidRPr="00180A3A" w:rsidRDefault="007D4918" w:rsidP="001746B7">
      <w:pPr>
        <w:pStyle w:val="af5"/>
        <w:spacing w:line="360" w:lineRule="auto"/>
        <w:ind w:firstLine="709"/>
        <w:contextualSpacing/>
        <w:jc w:val="both"/>
        <w:rPr>
          <w:rStyle w:val="a6"/>
          <w:sz w:val="24"/>
          <w:szCs w:val="24"/>
          <w:vertAlign w:val="baseline"/>
          <w:lang w:val="ru-RU"/>
        </w:rPr>
      </w:pPr>
      <w:r w:rsidRPr="007D4918">
        <w:rPr>
          <w:rStyle w:val="a6"/>
          <w:sz w:val="24"/>
          <w:szCs w:val="24"/>
          <w:vertAlign w:val="baseline"/>
        </w:rPr>
        <w:endnoteRef/>
      </w:r>
      <w:r w:rsidRPr="00180A3A">
        <w:rPr>
          <w:rStyle w:val="a6"/>
          <w:sz w:val="24"/>
          <w:szCs w:val="24"/>
          <w:vertAlign w:val="baseline"/>
          <w:lang w:val="ru-RU"/>
        </w:rPr>
        <w:t xml:space="preserve">. </w:t>
      </w:r>
      <w:proofErr w:type="spellStart"/>
      <w:r w:rsidRPr="007D4918">
        <w:rPr>
          <w:rStyle w:val="a6"/>
          <w:sz w:val="24"/>
          <w:szCs w:val="24"/>
          <w:vertAlign w:val="baseline"/>
        </w:rPr>
        <w:t>Nollens</w:t>
      </w:r>
      <w:proofErr w:type="spellEnd"/>
      <w:r w:rsidRPr="00180A3A">
        <w:rPr>
          <w:rStyle w:val="a6"/>
          <w:sz w:val="24"/>
          <w:szCs w:val="24"/>
          <w:vertAlign w:val="baseline"/>
          <w:lang w:val="ru-RU"/>
        </w:rPr>
        <w:t xml:space="preserve">, </w:t>
      </w:r>
      <w:r w:rsidRPr="007D4918">
        <w:rPr>
          <w:rStyle w:val="a6"/>
          <w:sz w:val="24"/>
          <w:szCs w:val="24"/>
          <w:vertAlign w:val="baseline"/>
        </w:rPr>
        <w:t>H</w:t>
      </w:r>
      <w:r w:rsidRPr="00180A3A">
        <w:rPr>
          <w:rStyle w:val="a6"/>
          <w:sz w:val="24"/>
          <w:szCs w:val="24"/>
          <w:vertAlign w:val="baseline"/>
          <w:lang w:val="ru-RU"/>
        </w:rPr>
        <w:t xml:space="preserve">., </w:t>
      </w:r>
      <w:proofErr w:type="spellStart"/>
      <w:r w:rsidRPr="007D4918">
        <w:rPr>
          <w:rStyle w:val="a6"/>
          <w:sz w:val="24"/>
          <w:szCs w:val="24"/>
          <w:vertAlign w:val="baseline"/>
        </w:rPr>
        <w:t>Wellehan</w:t>
      </w:r>
      <w:proofErr w:type="spellEnd"/>
      <w:r w:rsidRPr="00180A3A">
        <w:rPr>
          <w:rStyle w:val="a6"/>
          <w:sz w:val="24"/>
          <w:szCs w:val="24"/>
          <w:vertAlign w:val="baseline"/>
          <w:lang w:val="ru-RU"/>
        </w:rPr>
        <w:t xml:space="preserve"> </w:t>
      </w:r>
      <w:r w:rsidRPr="007D4918">
        <w:rPr>
          <w:rStyle w:val="a6"/>
          <w:sz w:val="24"/>
          <w:szCs w:val="24"/>
          <w:vertAlign w:val="baseline"/>
        </w:rPr>
        <w:t>J</w:t>
      </w:r>
      <w:r w:rsidRPr="00180A3A">
        <w:rPr>
          <w:rStyle w:val="a6"/>
          <w:sz w:val="24"/>
          <w:szCs w:val="24"/>
          <w:vertAlign w:val="baseline"/>
          <w:lang w:val="ru-RU"/>
        </w:rPr>
        <w:t xml:space="preserve">., </w:t>
      </w:r>
      <w:r w:rsidRPr="007D4918">
        <w:rPr>
          <w:rStyle w:val="a6"/>
          <w:sz w:val="24"/>
          <w:szCs w:val="24"/>
          <w:vertAlign w:val="baseline"/>
        </w:rPr>
        <w:t>Archer</w:t>
      </w:r>
      <w:r w:rsidRPr="00180A3A">
        <w:rPr>
          <w:rStyle w:val="a6"/>
          <w:sz w:val="24"/>
          <w:szCs w:val="24"/>
          <w:vertAlign w:val="baseline"/>
          <w:lang w:val="ru-RU"/>
        </w:rPr>
        <w:t xml:space="preserve"> </w:t>
      </w:r>
      <w:r w:rsidRPr="007D4918">
        <w:rPr>
          <w:rStyle w:val="a6"/>
          <w:sz w:val="24"/>
          <w:szCs w:val="24"/>
          <w:vertAlign w:val="baseline"/>
        </w:rPr>
        <w:t>L</w:t>
      </w:r>
      <w:r w:rsidRPr="00180A3A">
        <w:rPr>
          <w:rStyle w:val="a6"/>
          <w:sz w:val="24"/>
          <w:szCs w:val="24"/>
          <w:vertAlign w:val="baseline"/>
          <w:lang w:val="ru-RU"/>
        </w:rPr>
        <w:t xml:space="preserve">., </w:t>
      </w:r>
      <w:proofErr w:type="spellStart"/>
      <w:r w:rsidRPr="007D4918">
        <w:rPr>
          <w:rStyle w:val="a6"/>
          <w:sz w:val="24"/>
          <w:szCs w:val="24"/>
          <w:vertAlign w:val="baseline"/>
        </w:rPr>
        <w:t>Lowenstine</w:t>
      </w:r>
      <w:proofErr w:type="spellEnd"/>
      <w:r w:rsidRPr="00180A3A">
        <w:rPr>
          <w:rStyle w:val="a6"/>
          <w:sz w:val="24"/>
          <w:szCs w:val="24"/>
          <w:vertAlign w:val="baseline"/>
          <w:lang w:val="ru-RU"/>
        </w:rPr>
        <w:t xml:space="preserve"> </w:t>
      </w:r>
      <w:r w:rsidRPr="007D4918">
        <w:rPr>
          <w:rStyle w:val="a6"/>
          <w:sz w:val="24"/>
          <w:szCs w:val="24"/>
          <w:vertAlign w:val="baseline"/>
        </w:rPr>
        <w:t>L</w:t>
      </w:r>
      <w:r w:rsidRPr="00180A3A">
        <w:rPr>
          <w:rStyle w:val="a6"/>
          <w:sz w:val="24"/>
          <w:szCs w:val="24"/>
          <w:vertAlign w:val="baseline"/>
          <w:lang w:val="ru-RU"/>
        </w:rPr>
        <w:t xml:space="preserve">., </w:t>
      </w:r>
      <w:proofErr w:type="spellStart"/>
      <w:r w:rsidRPr="007D4918">
        <w:rPr>
          <w:rStyle w:val="a6"/>
          <w:sz w:val="24"/>
          <w:szCs w:val="24"/>
          <w:vertAlign w:val="baseline"/>
        </w:rPr>
        <w:t>Gulland</w:t>
      </w:r>
      <w:proofErr w:type="spellEnd"/>
      <w:r w:rsidRPr="00180A3A">
        <w:rPr>
          <w:rStyle w:val="a6"/>
          <w:sz w:val="24"/>
          <w:szCs w:val="24"/>
          <w:vertAlign w:val="baseline"/>
          <w:lang w:val="ru-RU"/>
        </w:rPr>
        <w:t xml:space="preserve"> </w:t>
      </w:r>
      <w:r w:rsidRPr="007D4918">
        <w:rPr>
          <w:rStyle w:val="a6"/>
          <w:sz w:val="24"/>
          <w:szCs w:val="24"/>
          <w:vertAlign w:val="baseline"/>
        </w:rPr>
        <w:t>F</w:t>
      </w:r>
      <w:r w:rsidRPr="00180A3A">
        <w:rPr>
          <w:rStyle w:val="a6"/>
          <w:sz w:val="24"/>
          <w:szCs w:val="24"/>
          <w:vertAlign w:val="baseline"/>
          <w:lang w:val="ru-RU"/>
        </w:rPr>
        <w:t xml:space="preserve">. </w:t>
      </w:r>
      <w:r w:rsidRPr="007D4918">
        <w:rPr>
          <w:rStyle w:val="a6"/>
          <w:sz w:val="24"/>
          <w:szCs w:val="24"/>
          <w:vertAlign w:val="baseline"/>
        </w:rPr>
        <w:t>Detection</w:t>
      </w:r>
      <w:r w:rsidRPr="00180A3A">
        <w:rPr>
          <w:rStyle w:val="a6"/>
          <w:sz w:val="24"/>
          <w:szCs w:val="24"/>
          <w:vertAlign w:val="baseline"/>
          <w:lang w:val="ru-RU"/>
        </w:rPr>
        <w:t xml:space="preserve"> </w:t>
      </w:r>
      <w:r w:rsidRPr="007D4918">
        <w:rPr>
          <w:rStyle w:val="a6"/>
          <w:sz w:val="24"/>
          <w:szCs w:val="24"/>
          <w:vertAlign w:val="baseline"/>
        </w:rPr>
        <w:t>of</w:t>
      </w:r>
      <w:r w:rsidRPr="00180A3A">
        <w:rPr>
          <w:rStyle w:val="a6"/>
          <w:sz w:val="24"/>
          <w:szCs w:val="24"/>
          <w:vertAlign w:val="baseline"/>
          <w:lang w:val="ru-RU"/>
        </w:rPr>
        <w:t xml:space="preserve"> </w:t>
      </w:r>
      <w:r w:rsidRPr="007D4918">
        <w:rPr>
          <w:rStyle w:val="a6"/>
          <w:sz w:val="24"/>
          <w:szCs w:val="24"/>
          <w:vertAlign w:val="baseline"/>
        </w:rPr>
        <w:t>a</w:t>
      </w:r>
      <w:r w:rsidRPr="00180A3A">
        <w:rPr>
          <w:rStyle w:val="a6"/>
          <w:sz w:val="24"/>
          <w:szCs w:val="24"/>
          <w:vertAlign w:val="baseline"/>
          <w:lang w:val="ru-RU"/>
        </w:rPr>
        <w:t xml:space="preserve"> </w:t>
      </w:r>
      <w:r w:rsidRPr="007D4918">
        <w:rPr>
          <w:rStyle w:val="a6"/>
          <w:sz w:val="24"/>
          <w:szCs w:val="24"/>
          <w:vertAlign w:val="baseline"/>
        </w:rPr>
        <w:t>respiratory</w:t>
      </w:r>
      <w:r w:rsidRPr="00180A3A">
        <w:rPr>
          <w:rStyle w:val="a6"/>
          <w:sz w:val="24"/>
          <w:szCs w:val="24"/>
          <w:vertAlign w:val="baseline"/>
          <w:lang w:val="ru-RU"/>
        </w:rPr>
        <w:t xml:space="preserve"> </w:t>
      </w:r>
      <w:r w:rsidRPr="007D4918">
        <w:rPr>
          <w:rStyle w:val="a6"/>
          <w:sz w:val="24"/>
          <w:szCs w:val="24"/>
          <w:vertAlign w:val="baseline"/>
        </w:rPr>
        <w:t>coronavirus</w:t>
      </w:r>
      <w:r w:rsidRPr="00180A3A">
        <w:rPr>
          <w:rStyle w:val="a6"/>
          <w:sz w:val="24"/>
          <w:szCs w:val="24"/>
          <w:vertAlign w:val="baseline"/>
          <w:lang w:val="ru-RU"/>
        </w:rPr>
        <w:t xml:space="preserve"> </w:t>
      </w:r>
      <w:r w:rsidRPr="007D4918">
        <w:rPr>
          <w:rStyle w:val="a6"/>
          <w:sz w:val="24"/>
          <w:szCs w:val="24"/>
          <w:vertAlign w:val="baseline"/>
        </w:rPr>
        <w:t>from</w:t>
      </w:r>
      <w:r w:rsidRPr="00180A3A">
        <w:rPr>
          <w:rStyle w:val="a6"/>
          <w:sz w:val="24"/>
          <w:szCs w:val="24"/>
          <w:vertAlign w:val="baseline"/>
          <w:lang w:val="ru-RU"/>
        </w:rPr>
        <w:t xml:space="preserve"> </w:t>
      </w:r>
      <w:r w:rsidRPr="007D4918">
        <w:rPr>
          <w:rStyle w:val="a6"/>
          <w:sz w:val="24"/>
          <w:szCs w:val="24"/>
          <w:vertAlign w:val="baseline"/>
        </w:rPr>
        <w:t>tissues</w:t>
      </w:r>
      <w:r w:rsidRPr="00180A3A">
        <w:rPr>
          <w:rStyle w:val="a6"/>
          <w:sz w:val="24"/>
          <w:szCs w:val="24"/>
          <w:vertAlign w:val="baseline"/>
          <w:lang w:val="ru-RU"/>
        </w:rPr>
        <w:t xml:space="preserve"> </w:t>
      </w:r>
      <w:r w:rsidRPr="007D4918">
        <w:rPr>
          <w:rStyle w:val="a6"/>
          <w:sz w:val="24"/>
          <w:szCs w:val="24"/>
          <w:vertAlign w:val="baseline"/>
        </w:rPr>
        <w:t>archived</w:t>
      </w:r>
      <w:r w:rsidRPr="00180A3A">
        <w:rPr>
          <w:rStyle w:val="a6"/>
          <w:sz w:val="24"/>
          <w:szCs w:val="24"/>
          <w:vertAlign w:val="baseline"/>
          <w:lang w:val="ru-RU"/>
        </w:rPr>
        <w:t xml:space="preserve"> </w:t>
      </w:r>
      <w:r w:rsidRPr="007D4918">
        <w:rPr>
          <w:rStyle w:val="a6"/>
          <w:sz w:val="24"/>
          <w:szCs w:val="24"/>
          <w:vertAlign w:val="baseline"/>
        </w:rPr>
        <w:t>during</w:t>
      </w:r>
      <w:r w:rsidRPr="00180A3A">
        <w:rPr>
          <w:rStyle w:val="a6"/>
          <w:sz w:val="24"/>
          <w:szCs w:val="24"/>
          <w:vertAlign w:val="baseline"/>
          <w:lang w:val="ru-RU"/>
        </w:rPr>
        <w:t xml:space="preserve"> </w:t>
      </w:r>
      <w:r w:rsidRPr="007D4918">
        <w:rPr>
          <w:rStyle w:val="a6"/>
          <w:sz w:val="24"/>
          <w:szCs w:val="24"/>
          <w:vertAlign w:val="baseline"/>
        </w:rPr>
        <w:t>a</w:t>
      </w:r>
      <w:r w:rsidRPr="00180A3A">
        <w:rPr>
          <w:rStyle w:val="a6"/>
          <w:sz w:val="24"/>
          <w:szCs w:val="24"/>
          <w:vertAlign w:val="baseline"/>
          <w:lang w:val="ru-RU"/>
        </w:rPr>
        <w:t xml:space="preserve"> </w:t>
      </w:r>
      <w:r w:rsidRPr="007D4918">
        <w:rPr>
          <w:rStyle w:val="a6"/>
          <w:sz w:val="24"/>
          <w:szCs w:val="24"/>
          <w:vertAlign w:val="baseline"/>
        </w:rPr>
        <w:t>pneumonia</w:t>
      </w:r>
      <w:r w:rsidRPr="00180A3A">
        <w:rPr>
          <w:rStyle w:val="a6"/>
          <w:sz w:val="24"/>
          <w:szCs w:val="24"/>
          <w:vertAlign w:val="baseline"/>
          <w:lang w:val="ru-RU"/>
        </w:rPr>
        <w:t xml:space="preserve"> </w:t>
      </w:r>
      <w:r w:rsidRPr="007D4918">
        <w:rPr>
          <w:rStyle w:val="a6"/>
          <w:sz w:val="24"/>
          <w:szCs w:val="24"/>
          <w:vertAlign w:val="baseline"/>
        </w:rPr>
        <w:t>epizootic</w:t>
      </w:r>
      <w:r w:rsidRPr="00180A3A">
        <w:rPr>
          <w:rStyle w:val="a6"/>
          <w:sz w:val="24"/>
          <w:szCs w:val="24"/>
          <w:vertAlign w:val="baseline"/>
          <w:lang w:val="ru-RU"/>
        </w:rPr>
        <w:t xml:space="preserve"> </w:t>
      </w:r>
      <w:r w:rsidRPr="007D4918">
        <w:rPr>
          <w:rStyle w:val="a6"/>
          <w:sz w:val="24"/>
          <w:szCs w:val="24"/>
          <w:vertAlign w:val="baseline"/>
        </w:rPr>
        <w:t>in</w:t>
      </w:r>
      <w:r w:rsidRPr="00180A3A">
        <w:rPr>
          <w:rStyle w:val="a6"/>
          <w:sz w:val="24"/>
          <w:szCs w:val="24"/>
          <w:vertAlign w:val="baseline"/>
          <w:lang w:val="ru-RU"/>
        </w:rPr>
        <w:t xml:space="preserve"> </w:t>
      </w:r>
      <w:r w:rsidRPr="007D4918">
        <w:rPr>
          <w:rStyle w:val="a6"/>
          <w:sz w:val="24"/>
          <w:szCs w:val="24"/>
          <w:vertAlign w:val="baseline"/>
        </w:rPr>
        <w:t>free</w:t>
      </w:r>
      <w:r w:rsidRPr="00180A3A">
        <w:rPr>
          <w:rStyle w:val="a6"/>
          <w:sz w:val="24"/>
          <w:szCs w:val="24"/>
          <w:vertAlign w:val="baseline"/>
          <w:lang w:val="ru-RU"/>
        </w:rPr>
        <w:t xml:space="preserve"> </w:t>
      </w:r>
      <w:r w:rsidRPr="007D4918">
        <w:rPr>
          <w:rStyle w:val="a6"/>
          <w:sz w:val="24"/>
          <w:szCs w:val="24"/>
          <w:vertAlign w:val="baseline"/>
        </w:rPr>
        <w:t>ranging</w:t>
      </w:r>
      <w:r w:rsidRPr="00180A3A">
        <w:rPr>
          <w:rStyle w:val="a6"/>
          <w:sz w:val="24"/>
          <w:szCs w:val="24"/>
          <w:vertAlign w:val="baseline"/>
          <w:lang w:val="ru-RU"/>
        </w:rPr>
        <w:t xml:space="preserve"> </w:t>
      </w:r>
      <w:r w:rsidRPr="007D4918">
        <w:rPr>
          <w:rStyle w:val="a6"/>
          <w:sz w:val="24"/>
          <w:szCs w:val="24"/>
          <w:vertAlign w:val="baseline"/>
        </w:rPr>
        <w:t>Pacific</w:t>
      </w:r>
      <w:r w:rsidRPr="00180A3A">
        <w:rPr>
          <w:rStyle w:val="a6"/>
          <w:sz w:val="24"/>
          <w:szCs w:val="24"/>
          <w:vertAlign w:val="baseline"/>
          <w:lang w:val="ru-RU"/>
        </w:rPr>
        <w:t xml:space="preserve"> </w:t>
      </w:r>
      <w:r w:rsidRPr="007D4918">
        <w:rPr>
          <w:rStyle w:val="a6"/>
          <w:sz w:val="24"/>
          <w:szCs w:val="24"/>
          <w:vertAlign w:val="baseline"/>
        </w:rPr>
        <w:t>harbor</w:t>
      </w:r>
      <w:r w:rsidRPr="00180A3A">
        <w:rPr>
          <w:rStyle w:val="a6"/>
          <w:sz w:val="24"/>
          <w:szCs w:val="24"/>
          <w:vertAlign w:val="baseline"/>
          <w:lang w:val="ru-RU"/>
        </w:rPr>
        <w:t xml:space="preserve"> </w:t>
      </w:r>
      <w:r w:rsidRPr="007D4918">
        <w:rPr>
          <w:rStyle w:val="a6"/>
          <w:sz w:val="24"/>
          <w:szCs w:val="24"/>
          <w:vertAlign w:val="baseline"/>
        </w:rPr>
        <w:t>seals</w:t>
      </w:r>
      <w:r w:rsidRPr="00180A3A">
        <w:rPr>
          <w:rStyle w:val="a6"/>
          <w:sz w:val="24"/>
          <w:szCs w:val="24"/>
          <w:vertAlign w:val="baseline"/>
          <w:lang w:val="ru-RU"/>
        </w:rPr>
        <w:t xml:space="preserve"> </w:t>
      </w:r>
      <w:proofErr w:type="spellStart"/>
      <w:r w:rsidRPr="007D4918">
        <w:rPr>
          <w:rStyle w:val="a6"/>
          <w:sz w:val="24"/>
          <w:szCs w:val="24"/>
          <w:vertAlign w:val="baseline"/>
        </w:rPr>
        <w:t>Phoca</w:t>
      </w:r>
      <w:proofErr w:type="spellEnd"/>
      <w:r w:rsidRPr="00180A3A">
        <w:rPr>
          <w:rStyle w:val="a6"/>
          <w:sz w:val="24"/>
          <w:szCs w:val="24"/>
          <w:vertAlign w:val="baseline"/>
          <w:lang w:val="ru-RU"/>
        </w:rPr>
        <w:t xml:space="preserve"> </w:t>
      </w:r>
      <w:proofErr w:type="spellStart"/>
      <w:r w:rsidRPr="007D4918">
        <w:rPr>
          <w:rStyle w:val="a6"/>
          <w:sz w:val="24"/>
          <w:szCs w:val="24"/>
          <w:vertAlign w:val="baseline"/>
        </w:rPr>
        <w:t>vitulina</w:t>
      </w:r>
      <w:proofErr w:type="spellEnd"/>
      <w:r w:rsidRPr="00180A3A">
        <w:rPr>
          <w:rStyle w:val="a6"/>
          <w:sz w:val="24"/>
          <w:szCs w:val="24"/>
          <w:vertAlign w:val="baseline"/>
          <w:lang w:val="ru-RU"/>
        </w:rPr>
        <w:t xml:space="preserve"> </w:t>
      </w:r>
      <w:proofErr w:type="spellStart"/>
      <w:r w:rsidRPr="007D4918">
        <w:rPr>
          <w:rStyle w:val="a6"/>
          <w:sz w:val="24"/>
          <w:szCs w:val="24"/>
          <w:vertAlign w:val="baseline"/>
        </w:rPr>
        <w:t>richardsii</w:t>
      </w:r>
      <w:proofErr w:type="spellEnd"/>
      <w:r w:rsidR="007D6128" w:rsidRPr="00180A3A">
        <w:rPr>
          <w:sz w:val="24"/>
          <w:szCs w:val="24"/>
          <w:lang w:val="ru-RU"/>
        </w:rPr>
        <w:t xml:space="preserve"> //</w:t>
      </w:r>
      <w:r w:rsidRPr="00180A3A">
        <w:rPr>
          <w:rStyle w:val="a6"/>
          <w:sz w:val="24"/>
          <w:szCs w:val="24"/>
          <w:vertAlign w:val="baseline"/>
          <w:lang w:val="ru-RU"/>
        </w:rPr>
        <w:t xml:space="preserve"> </w:t>
      </w:r>
      <w:r w:rsidRPr="007D4918">
        <w:rPr>
          <w:rStyle w:val="a6"/>
          <w:sz w:val="24"/>
          <w:szCs w:val="24"/>
          <w:vertAlign w:val="baseline"/>
        </w:rPr>
        <w:t>Diseases</w:t>
      </w:r>
      <w:r w:rsidRPr="00180A3A">
        <w:rPr>
          <w:rStyle w:val="a6"/>
          <w:sz w:val="24"/>
          <w:szCs w:val="24"/>
          <w:vertAlign w:val="baseline"/>
          <w:lang w:val="ru-RU"/>
        </w:rPr>
        <w:t xml:space="preserve"> </w:t>
      </w:r>
      <w:r w:rsidRPr="007D4918">
        <w:rPr>
          <w:rStyle w:val="a6"/>
          <w:sz w:val="24"/>
          <w:szCs w:val="24"/>
          <w:vertAlign w:val="baseline"/>
        </w:rPr>
        <w:t>of</w:t>
      </w:r>
      <w:r w:rsidRPr="00180A3A">
        <w:rPr>
          <w:rStyle w:val="a6"/>
          <w:sz w:val="24"/>
          <w:szCs w:val="24"/>
          <w:vertAlign w:val="baseline"/>
          <w:lang w:val="ru-RU"/>
        </w:rPr>
        <w:t xml:space="preserve"> </w:t>
      </w:r>
      <w:r w:rsidRPr="007D4918">
        <w:rPr>
          <w:rStyle w:val="a6"/>
          <w:sz w:val="24"/>
          <w:szCs w:val="24"/>
          <w:vertAlign w:val="baseline"/>
        </w:rPr>
        <w:t>Aquatic</w:t>
      </w:r>
      <w:r w:rsidRPr="00180A3A">
        <w:rPr>
          <w:rStyle w:val="a6"/>
          <w:sz w:val="24"/>
          <w:szCs w:val="24"/>
          <w:vertAlign w:val="baseline"/>
          <w:lang w:val="ru-RU"/>
        </w:rPr>
        <w:t xml:space="preserve"> </w:t>
      </w:r>
      <w:r w:rsidRPr="007D4918">
        <w:rPr>
          <w:rStyle w:val="a6"/>
          <w:sz w:val="24"/>
          <w:szCs w:val="24"/>
          <w:vertAlign w:val="baseline"/>
        </w:rPr>
        <w:t>Organisms</w:t>
      </w:r>
      <w:r w:rsidRPr="00180A3A">
        <w:rPr>
          <w:rStyle w:val="a6"/>
          <w:sz w:val="24"/>
          <w:szCs w:val="24"/>
          <w:vertAlign w:val="baseline"/>
          <w:lang w:val="ru-RU"/>
        </w:rPr>
        <w:t xml:space="preserve">. </w:t>
      </w:r>
      <w:r w:rsidR="007D6128" w:rsidRPr="00180A3A">
        <w:rPr>
          <w:sz w:val="24"/>
          <w:szCs w:val="24"/>
          <w:lang w:val="ru-RU"/>
        </w:rPr>
        <w:t xml:space="preserve">- </w:t>
      </w:r>
      <w:r w:rsidRPr="00180A3A">
        <w:rPr>
          <w:rStyle w:val="a6"/>
          <w:sz w:val="24"/>
          <w:szCs w:val="24"/>
          <w:vertAlign w:val="baseline"/>
          <w:lang w:val="ru-RU"/>
        </w:rPr>
        <w:t xml:space="preserve">2010. </w:t>
      </w:r>
      <w:r w:rsidR="007D6128">
        <w:rPr>
          <w:rStyle w:val="a6"/>
          <w:sz w:val="24"/>
          <w:szCs w:val="24"/>
          <w:vertAlign w:val="baseline"/>
          <w:lang w:val="ru-RU"/>
        </w:rPr>
        <w:t xml:space="preserve">- </w:t>
      </w:r>
      <w:r w:rsidRPr="007D4918">
        <w:rPr>
          <w:rStyle w:val="a6"/>
          <w:sz w:val="24"/>
          <w:szCs w:val="24"/>
          <w:vertAlign w:val="baseline"/>
        </w:rPr>
        <w:t>Vol</w:t>
      </w:r>
      <w:r w:rsidRPr="00180A3A">
        <w:rPr>
          <w:rStyle w:val="a6"/>
          <w:sz w:val="24"/>
          <w:szCs w:val="24"/>
          <w:vertAlign w:val="baseline"/>
          <w:lang w:val="ru-RU"/>
        </w:rPr>
        <w:t xml:space="preserve">. 90. </w:t>
      </w:r>
      <w:r w:rsidR="007D6128">
        <w:rPr>
          <w:rStyle w:val="a6"/>
          <w:sz w:val="24"/>
          <w:szCs w:val="24"/>
          <w:vertAlign w:val="baseline"/>
          <w:lang w:val="ru-RU"/>
        </w:rPr>
        <w:t xml:space="preserve">- </w:t>
      </w:r>
      <w:r w:rsidRPr="007D4918">
        <w:rPr>
          <w:rStyle w:val="a6"/>
          <w:sz w:val="24"/>
          <w:szCs w:val="24"/>
          <w:vertAlign w:val="baseline"/>
        </w:rPr>
        <w:t>P</w:t>
      </w:r>
      <w:r w:rsidRPr="00180A3A">
        <w:rPr>
          <w:rStyle w:val="a6"/>
          <w:sz w:val="24"/>
          <w:szCs w:val="24"/>
          <w:vertAlign w:val="baseline"/>
          <w:lang w:val="ru-RU"/>
        </w:rPr>
        <w:t>.113-120.</w:t>
      </w:r>
    </w:p>
  </w:endnote>
  <w:endnote w:id="11">
    <w:p w:rsidR="007D4918" w:rsidRPr="007D4918" w:rsidRDefault="007D4918" w:rsidP="001746B7">
      <w:pPr>
        <w:pStyle w:val="af5"/>
        <w:spacing w:line="360" w:lineRule="auto"/>
        <w:ind w:firstLine="709"/>
        <w:contextualSpacing/>
        <w:jc w:val="both"/>
        <w:rPr>
          <w:rStyle w:val="a6"/>
          <w:sz w:val="24"/>
          <w:szCs w:val="24"/>
          <w:vertAlign w:val="baseline"/>
        </w:rPr>
      </w:pPr>
      <w:r w:rsidRPr="007D4918">
        <w:rPr>
          <w:rStyle w:val="a6"/>
          <w:sz w:val="24"/>
          <w:szCs w:val="24"/>
          <w:vertAlign w:val="baseline"/>
        </w:rPr>
        <w:endnoteRef/>
      </w:r>
      <w:r w:rsidRPr="007D4918">
        <w:rPr>
          <w:rStyle w:val="a6"/>
          <w:sz w:val="24"/>
          <w:szCs w:val="24"/>
          <w:vertAlign w:val="baseline"/>
        </w:rPr>
        <w:t xml:space="preserve">. Palacios G., </w:t>
      </w:r>
      <w:proofErr w:type="spellStart"/>
      <w:r w:rsidRPr="007D4918">
        <w:rPr>
          <w:rStyle w:val="a6"/>
          <w:sz w:val="24"/>
          <w:szCs w:val="24"/>
          <w:vertAlign w:val="baseline"/>
        </w:rPr>
        <w:t>Wellehan</w:t>
      </w:r>
      <w:proofErr w:type="spellEnd"/>
      <w:r w:rsidRPr="007D4918">
        <w:rPr>
          <w:rStyle w:val="a6"/>
          <w:sz w:val="24"/>
          <w:szCs w:val="24"/>
          <w:vertAlign w:val="baseline"/>
        </w:rPr>
        <w:t xml:space="preserve"> J., </w:t>
      </w:r>
      <w:proofErr w:type="spellStart"/>
      <w:r w:rsidRPr="007D4918">
        <w:rPr>
          <w:rStyle w:val="a6"/>
          <w:sz w:val="24"/>
          <w:szCs w:val="24"/>
          <w:vertAlign w:val="baseline"/>
        </w:rPr>
        <w:t>Raverty</w:t>
      </w:r>
      <w:proofErr w:type="spellEnd"/>
      <w:r w:rsidRPr="007D4918">
        <w:rPr>
          <w:rStyle w:val="a6"/>
          <w:sz w:val="24"/>
          <w:szCs w:val="24"/>
          <w:vertAlign w:val="baseline"/>
        </w:rPr>
        <w:t xml:space="preserve"> S., </w:t>
      </w:r>
      <w:proofErr w:type="spellStart"/>
      <w:r w:rsidRPr="007D4918">
        <w:rPr>
          <w:rStyle w:val="a6"/>
          <w:sz w:val="24"/>
          <w:szCs w:val="24"/>
          <w:vertAlign w:val="baseline"/>
        </w:rPr>
        <w:t>Bussetti</w:t>
      </w:r>
      <w:proofErr w:type="spellEnd"/>
      <w:r w:rsidRPr="007D4918">
        <w:rPr>
          <w:rStyle w:val="a6"/>
          <w:sz w:val="24"/>
          <w:szCs w:val="24"/>
          <w:vertAlign w:val="baseline"/>
        </w:rPr>
        <w:t xml:space="preserve"> A., </w:t>
      </w:r>
      <w:proofErr w:type="spellStart"/>
      <w:r w:rsidRPr="007D4918">
        <w:rPr>
          <w:rStyle w:val="a6"/>
          <w:sz w:val="24"/>
          <w:szCs w:val="24"/>
          <w:vertAlign w:val="baseline"/>
        </w:rPr>
        <w:t>Hui</w:t>
      </w:r>
      <w:proofErr w:type="spellEnd"/>
      <w:r w:rsidRPr="007D4918">
        <w:rPr>
          <w:rStyle w:val="a6"/>
          <w:sz w:val="24"/>
          <w:szCs w:val="24"/>
          <w:vertAlign w:val="baseline"/>
        </w:rPr>
        <w:t xml:space="preserve"> J., </w:t>
      </w:r>
      <w:proofErr w:type="spellStart"/>
      <w:r w:rsidRPr="007D4918">
        <w:rPr>
          <w:rStyle w:val="a6"/>
          <w:sz w:val="24"/>
          <w:szCs w:val="24"/>
          <w:vertAlign w:val="baseline"/>
        </w:rPr>
        <w:t>Savji</w:t>
      </w:r>
      <w:proofErr w:type="spellEnd"/>
      <w:r w:rsidRPr="007D4918">
        <w:rPr>
          <w:rStyle w:val="a6"/>
          <w:sz w:val="24"/>
          <w:szCs w:val="24"/>
          <w:vertAlign w:val="baseline"/>
        </w:rPr>
        <w:t xml:space="preserve"> N., </w:t>
      </w:r>
      <w:proofErr w:type="spellStart"/>
      <w:r w:rsidRPr="007D4918">
        <w:rPr>
          <w:rStyle w:val="a6"/>
          <w:sz w:val="24"/>
          <w:szCs w:val="24"/>
          <w:vertAlign w:val="baseline"/>
        </w:rPr>
        <w:t>Nollens</w:t>
      </w:r>
      <w:proofErr w:type="spellEnd"/>
      <w:r w:rsidRPr="007D4918">
        <w:rPr>
          <w:rStyle w:val="a6"/>
          <w:sz w:val="24"/>
          <w:szCs w:val="24"/>
          <w:vertAlign w:val="baseline"/>
        </w:rPr>
        <w:t xml:space="preserve"> H., </w:t>
      </w:r>
      <w:proofErr w:type="spellStart"/>
      <w:r w:rsidRPr="007D4918">
        <w:rPr>
          <w:rStyle w:val="a6"/>
          <w:sz w:val="24"/>
          <w:szCs w:val="24"/>
          <w:vertAlign w:val="baseline"/>
        </w:rPr>
        <w:t>Lambourn</w:t>
      </w:r>
      <w:proofErr w:type="spellEnd"/>
      <w:r w:rsidRPr="007D4918">
        <w:rPr>
          <w:rStyle w:val="a6"/>
          <w:sz w:val="24"/>
          <w:szCs w:val="24"/>
          <w:vertAlign w:val="baseline"/>
        </w:rPr>
        <w:t xml:space="preserve"> D., </w:t>
      </w:r>
      <w:proofErr w:type="spellStart"/>
      <w:r w:rsidRPr="007D4918">
        <w:rPr>
          <w:rStyle w:val="a6"/>
          <w:sz w:val="24"/>
          <w:szCs w:val="24"/>
          <w:vertAlign w:val="baseline"/>
        </w:rPr>
        <w:t>Celone</w:t>
      </w:r>
      <w:proofErr w:type="spellEnd"/>
      <w:r w:rsidRPr="007D4918">
        <w:rPr>
          <w:rStyle w:val="a6"/>
          <w:sz w:val="24"/>
          <w:szCs w:val="24"/>
          <w:vertAlign w:val="baseline"/>
        </w:rPr>
        <w:t xml:space="preserve"> C., Hutchison S., Calisher С., Nielsen O., </w:t>
      </w:r>
      <w:proofErr w:type="spellStart"/>
      <w:r w:rsidRPr="007D4918">
        <w:rPr>
          <w:rStyle w:val="a6"/>
          <w:sz w:val="24"/>
          <w:szCs w:val="24"/>
          <w:vertAlign w:val="baseline"/>
        </w:rPr>
        <w:t>Lipkin</w:t>
      </w:r>
      <w:proofErr w:type="spellEnd"/>
      <w:r w:rsidRPr="007D4918">
        <w:rPr>
          <w:rStyle w:val="a6"/>
          <w:sz w:val="24"/>
          <w:szCs w:val="24"/>
          <w:vertAlign w:val="baseline"/>
        </w:rPr>
        <w:t xml:space="preserve"> W. Discovery of an </w:t>
      </w:r>
      <w:proofErr w:type="spellStart"/>
      <w:r w:rsidRPr="007D4918">
        <w:rPr>
          <w:rStyle w:val="a6"/>
          <w:sz w:val="24"/>
          <w:szCs w:val="24"/>
          <w:vertAlign w:val="baseline"/>
        </w:rPr>
        <w:t>orthoreovirus</w:t>
      </w:r>
      <w:proofErr w:type="spellEnd"/>
      <w:r w:rsidRPr="007D4918">
        <w:rPr>
          <w:rStyle w:val="a6"/>
          <w:sz w:val="24"/>
          <w:szCs w:val="24"/>
          <w:vertAlign w:val="baseline"/>
        </w:rPr>
        <w:t xml:space="preserve"> in the aborted fetus of a </w:t>
      </w:r>
      <w:proofErr w:type="spellStart"/>
      <w:r w:rsidRPr="007D4918">
        <w:rPr>
          <w:rStyle w:val="a6"/>
          <w:sz w:val="24"/>
          <w:szCs w:val="24"/>
          <w:vertAlign w:val="baseline"/>
        </w:rPr>
        <w:t>Steller</w:t>
      </w:r>
      <w:proofErr w:type="spellEnd"/>
      <w:r w:rsidR="007D6128">
        <w:rPr>
          <w:rStyle w:val="a6"/>
          <w:sz w:val="24"/>
          <w:szCs w:val="24"/>
          <w:vertAlign w:val="baseline"/>
        </w:rPr>
        <w:t xml:space="preserve"> sea lion (</w:t>
      </w:r>
      <w:proofErr w:type="spellStart"/>
      <w:r w:rsidR="007D6128">
        <w:rPr>
          <w:rStyle w:val="a6"/>
          <w:sz w:val="24"/>
          <w:szCs w:val="24"/>
          <w:vertAlign w:val="baseline"/>
        </w:rPr>
        <w:t>Eumetopias</w:t>
      </w:r>
      <w:proofErr w:type="spellEnd"/>
      <w:r w:rsidR="007D6128">
        <w:rPr>
          <w:rStyle w:val="a6"/>
          <w:sz w:val="24"/>
          <w:szCs w:val="24"/>
          <w:vertAlign w:val="baseline"/>
        </w:rPr>
        <w:t xml:space="preserve"> </w:t>
      </w:r>
      <w:proofErr w:type="spellStart"/>
      <w:r w:rsidR="007D6128">
        <w:rPr>
          <w:rStyle w:val="a6"/>
          <w:sz w:val="24"/>
          <w:szCs w:val="24"/>
          <w:vertAlign w:val="baseline"/>
        </w:rPr>
        <w:t>jubatus</w:t>
      </w:r>
      <w:proofErr w:type="spellEnd"/>
      <w:r w:rsidR="007D6128">
        <w:rPr>
          <w:rStyle w:val="a6"/>
          <w:sz w:val="24"/>
          <w:szCs w:val="24"/>
          <w:vertAlign w:val="baseline"/>
        </w:rPr>
        <w:t>)</w:t>
      </w:r>
      <w:r w:rsidR="007D6128" w:rsidRPr="007D6128">
        <w:rPr>
          <w:rStyle w:val="a6"/>
          <w:sz w:val="24"/>
          <w:szCs w:val="24"/>
          <w:vertAlign w:val="baseline"/>
        </w:rPr>
        <w:t xml:space="preserve"> // </w:t>
      </w:r>
      <w:r w:rsidRPr="007D4918">
        <w:rPr>
          <w:rStyle w:val="a6"/>
          <w:sz w:val="24"/>
          <w:szCs w:val="24"/>
          <w:vertAlign w:val="baseline"/>
        </w:rPr>
        <w:t>Jo</w:t>
      </w:r>
      <w:proofErr w:type="gramStart"/>
      <w:r w:rsidRPr="007D4918">
        <w:rPr>
          <w:sz w:val="24"/>
          <w:szCs w:val="24"/>
        </w:rPr>
        <w:t>urnal</w:t>
      </w:r>
      <w:proofErr w:type="gramEnd"/>
      <w:r w:rsidRPr="007D4918">
        <w:rPr>
          <w:sz w:val="24"/>
          <w:szCs w:val="24"/>
        </w:rPr>
        <w:t xml:space="preserve"> of</w:t>
      </w:r>
      <w:r w:rsidRPr="007D4918">
        <w:rPr>
          <w:rStyle w:val="a6"/>
          <w:sz w:val="24"/>
          <w:szCs w:val="24"/>
          <w:vertAlign w:val="baseline"/>
        </w:rPr>
        <w:t xml:space="preserve"> Gen</w:t>
      </w:r>
      <w:r w:rsidRPr="007D4918">
        <w:rPr>
          <w:sz w:val="24"/>
          <w:szCs w:val="24"/>
        </w:rPr>
        <w:t>eral</w:t>
      </w:r>
      <w:r w:rsidRPr="007D4918">
        <w:rPr>
          <w:rStyle w:val="a6"/>
          <w:sz w:val="24"/>
          <w:szCs w:val="24"/>
          <w:vertAlign w:val="baseline"/>
        </w:rPr>
        <w:t xml:space="preserve"> Virol</w:t>
      </w:r>
      <w:r w:rsidR="007D6128">
        <w:rPr>
          <w:sz w:val="24"/>
          <w:szCs w:val="24"/>
        </w:rPr>
        <w:t>ogy</w:t>
      </w:r>
      <w:r w:rsidR="007D6128" w:rsidRPr="007D6128">
        <w:rPr>
          <w:sz w:val="24"/>
          <w:szCs w:val="24"/>
        </w:rPr>
        <w:t>.</w:t>
      </w:r>
      <w:r w:rsidRPr="007D4918">
        <w:rPr>
          <w:rStyle w:val="a6"/>
          <w:sz w:val="24"/>
          <w:szCs w:val="24"/>
          <w:vertAlign w:val="baseline"/>
        </w:rPr>
        <w:t xml:space="preserve"> </w:t>
      </w:r>
      <w:r w:rsidR="007D6128" w:rsidRPr="00180A3A">
        <w:rPr>
          <w:rStyle w:val="a6"/>
          <w:sz w:val="24"/>
          <w:szCs w:val="24"/>
          <w:vertAlign w:val="baseline"/>
        </w:rPr>
        <w:t xml:space="preserve">- </w:t>
      </w:r>
      <w:r w:rsidRPr="007D4918">
        <w:rPr>
          <w:rStyle w:val="a6"/>
          <w:sz w:val="24"/>
          <w:szCs w:val="24"/>
          <w:vertAlign w:val="baseline"/>
        </w:rPr>
        <w:t xml:space="preserve">2011. </w:t>
      </w:r>
      <w:r w:rsidR="007D6128" w:rsidRPr="00180A3A">
        <w:rPr>
          <w:rStyle w:val="a6"/>
          <w:sz w:val="24"/>
          <w:szCs w:val="24"/>
          <w:vertAlign w:val="baseline"/>
        </w:rPr>
        <w:t xml:space="preserve">- </w:t>
      </w:r>
      <w:r w:rsidRPr="007D4918">
        <w:rPr>
          <w:rStyle w:val="a6"/>
          <w:sz w:val="24"/>
          <w:szCs w:val="24"/>
          <w:vertAlign w:val="baseline"/>
        </w:rPr>
        <w:t>Vol. 92.</w:t>
      </w:r>
      <w:r w:rsidR="007D6128" w:rsidRPr="00180A3A">
        <w:rPr>
          <w:rStyle w:val="a6"/>
          <w:sz w:val="24"/>
          <w:szCs w:val="24"/>
          <w:vertAlign w:val="baseline"/>
        </w:rPr>
        <w:t xml:space="preserve"> - </w:t>
      </w:r>
      <w:r w:rsidRPr="007D4918">
        <w:rPr>
          <w:rStyle w:val="a6"/>
          <w:sz w:val="24"/>
          <w:szCs w:val="24"/>
          <w:vertAlign w:val="baseline"/>
        </w:rPr>
        <w:t>P. 2549-57.</w:t>
      </w:r>
    </w:p>
  </w:endnote>
  <w:endnote w:id="12">
    <w:p w:rsidR="007D4918" w:rsidRPr="007D4918" w:rsidRDefault="007D4918" w:rsidP="001746B7">
      <w:pPr>
        <w:pStyle w:val="af5"/>
        <w:spacing w:line="360" w:lineRule="auto"/>
        <w:ind w:firstLine="709"/>
        <w:contextualSpacing/>
        <w:jc w:val="both"/>
        <w:rPr>
          <w:rStyle w:val="a6"/>
          <w:sz w:val="24"/>
          <w:szCs w:val="24"/>
          <w:vertAlign w:val="baseline"/>
        </w:rPr>
      </w:pPr>
      <w:r w:rsidRPr="007D4918">
        <w:rPr>
          <w:rStyle w:val="a6"/>
          <w:sz w:val="24"/>
          <w:szCs w:val="24"/>
          <w:vertAlign w:val="baseline"/>
        </w:rPr>
        <w:endnoteRef/>
      </w:r>
      <w:r w:rsidRPr="007D4918">
        <w:rPr>
          <w:rStyle w:val="a6"/>
          <w:sz w:val="24"/>
          <w:szCs w:val="24"/>
          <w:vertAlign w:val="baseline"/>
        </w:rPr>
        <w:t xml:space="preserve">. Leland D.S., </w:t>
      </w:r>
      <w:proofErr w:type="spellStart"/>
      <w:r w:rsidRPr="007D4918">
        <w:rPr>
          <w:rStyle w:val="a6"/>
          <w:sz w:val="24"/>
          <w:szCs w:val="24"/>
          <w:vertAlign w:val="baseline"/>
        </w:rPr>
        <w:t>Ginocchio</w:t>
      </w:r>
      <w:proofErr w:type="spellEnd"/>
      <w:r w:rsidRPr="007D4918">
        <w:rPr>
          <w:rStyle w:val="a6"/>
          <w:sz w:val="24"/>
          <w:szCs w:val="24"/>
          <w:vertAlign w:val="baseline"/>
        </w:rPr>
        <w:t xml:space="preserve"> C.C. Role of cell culture for virus det</w:t>
      </w:r>
      <w:r w:rsidR="007D6128">
        <w:rPr>
          <w:rStyle w:val="a6"/>
          <w:sz w:val="24"/>
          <w:szCs w:val="24"/>
          <w:vertAlign w:val="baseline"/>
        </w:rPr>
        <w:t>ection in the age of technology</w:t>
      </w:r>
      <w:r w:rsidR="007D6128" w:rsidRPr="007D6128">
        <w:rPr>
          <w:rStyle w:val="a6"/>
          <w:sz w:val="24"/>
          <w:szCs w:val="24"/>
          <w:vertAlign w:val="baseline"/>
        </w:rPr>
        <w:t xml:space="preserve"> //</w:t>
      </w:r>
      <w:r w:rsidRPr="007D4918">
        <w:rPr>
          <w:rStyle w:val="a6"/>
          <w:sz w:val="24"/>
          <w:szCs w:val="24"/>
          <w:vertAlign w:val="baseline"/>
        </w:rPr>
        <w:t xml:space="preserve"> Clin</w:t>
      </w:r>
      <w:proofErr w:type="gramStart"/>
      <w:r w:rsidRPr="007D4918">
        <w:rPr>
          <w:sz w:val="24"/>
          <w:szCs w:val="24"/>
        </w:rPr>
        <w:t>ical</w:t>
      </w:r>
      <w:proofErr w:type="gramEnd"/>
      <w:r w:rsidRPr="007D4918">
        <w:rPr>
          <w:rStyle w:val="a6"/>
          <w:sz w:val="24"/>
          <w:szCs w:val="24"/>
          <w:vertAlign w:val="baseline"/>
        </w:rPr>
        <w:t xml:space="preserve"> Microbiol</w:t>
      </w:r>
      <w:r w:rsidRPr="007D4918">
        <w:rPr>
          <w:sz w:val="24"/>
          <w:szCs w:val="24"/>
        </w:rPr>
        <w:t>ogy</w:t>
      </w:r>
      <w:r w:rsidRPr="007D4918">
        <w:rPr>
          <w:rStyle w:val="a6"/>
          <w:sz w:val="24"/>
          <w:szCs w:val="24"/>
          <w:vertAlign w:val="baseline"/>
        </w:rPr>
        <w:t xml:space="preserve"> Rev</w:t>
      </w:r>
      <w:r w:rsidR="007D6128">
        <w:rPr>
          <w:sz w:val="24"/>
          <w:szCs w:val="24"/>
        </w:rPr>
        <w:t>iew</w:t>
      </w:r>
      <w:r w:rsidR="007D6128" w:rsidRPr="007D6128">
        <w:rPr>
          <w:sz w:val="24"/>
          <w:szCs w:val="24"/>
        </w:rPr>
        <w:t>.</w:t>
      </w:r>
      <w:r w:rsidRPr="007D4918">
        <w:rPr>
          <w:rStyle w:val="a6"/>
          <w:sz w:val="24"/>
          <w:szCs w:val="24"/>
          <w:vertAlign w:val="baseline"/>
        </w:rPr>
        <w:t xml:space="preserve"> </w:t>
      </w:r>
      <w:r w:rsidR="007D6128" w:rsidRPr="00180A3A">
        <w:rPr>
          <w:rStyle w:val="a6"/>
          <w:sz w:val="24"/>
          <w:szCs w:val="24"/>
          <w:vertAlign w:val="baseline"/>
        </w:rPr>
        <w:t xml:space="preserve">– </w:t>
      </w:r>
      <w:r w:rsidR="007D6128">
        <w:rPr>
          <w:rStyle w:val="a6"/>
          <w:sz w:val="24"/>
          <w:szCs w:val="24"/>
          <w:vertAlign w:val="baseline"/>
        </w:rPr>
        <w:t>2007</w:t>
      </w:r>
      <w:r w:rsidR="007D6128" w:rsidRPr="00180A3A">
        <w:rPr>
          <w:rStyle w:val="a6"/>
          <w:sz w:val="24"/>
          <w:szCs w:val="24"/>
          <w:vertAlign w:val="baseline"/>
        </w:rPr>
        <w:t>.</w:t>
      </w:r>
      <w:r w:rsidRPr="007D4918">
        <w:rPr>
          <w:rStyle w:val="a6"/>
          <w:sz w:val="24"/>
          <w:szCs w:val="24"/>
          <w:vertAlign w:val="baseline"/>
        </w:rPr>
        <w:t xml:space="preserve"> </w:t>
      </w:r>
      <w:r w:rsidR="007D6128" w:rsidRPr="00180A3A">
        <w:rPr>
          <w:rStyle w:val="a6"/>
          <w:sz w:val="24"/>
          <w:szCs w:val="24"/>
          <w:vertAlign w:val="baseline"/>
        </w:rPr>
        <w:t xml:space="preserve">- </w:t>
      </w:r>
      <w:r w:rsidRPr="007D4918">
        <w:rPr>
          <w:sz w:val="24"/>
          <w:szCs w:val="24"/>
        </w:rPr>
        <w:t>Vol</w:t>
      </w:r>
      <w:proofErr w:type="gramStart"/>
      <w:r w:rsidRPr="007D4918">
        <w:rPr>
          <w:sz w:val="24"/>
          <w:szCs w:val="24"/>
        </w:rPr>
        <w:t>.</w:t>
      </w:r>
      <w:proofErr w:type="gramEnd"/>
      <w:r w:rsidRPr="007D4918">
        <w:rPr>
          <w:rStyle w:val="a6"/>
          <w:sz w:val="24"/>
          <w:szCs w:val="24"/>
          <w:vertAlign w:val="baseline"/>
        </w:rPr>
        <w:t>20</w:t>
      </w:r>
      <w:r w:rsidR="007D6128" w:rsidRPr="007D6128">
        <w:rPr>
          <w:sz w:val="24"/>
          <w:szCs w:val="24"/>
        </w:rPr>
        <w:t xml:space="preserve">. </w:t>
      </w:r>
      <w:r w:rsidR="007D6128" w:rsidRPr="00180A3A">
        <w:rPr>
          <w:sz w:val="24"/>
          <w:szCs w:val="24"/>
        </w:rPr>
        <w:t>-</w:t>
      </w:r>
      <w:r w:rsidRPr="007D4918">
        <w:rPr>
          <w:rStyle w:val="a6"/>
          <w:sz w:val="24"/>
          <w:szCs w:val="24"/>
          <w:vertAlign w:val="baseline"/>
        </w:rPr>
        <w:t xml:space="preserve"> </w:t>
      </w:r>
      <w:r w:rsidRPr="007D4918">
        <w:rPr>
          <w:sz w:val="24"/>
          <w:szCs w:val="24"/>
        </w:rPr>
        <w:t>P.</w:t>
      </w:r>
      <w:r w:rsidRPr="007D4918">
        <w:rPr>
          <w:rStyle w:val="a6"/>
          <w:sz w:val="24"/>
          <w:szCs w:val="24"/>
          <w:vertAlign w:val="baseline"/>
        </w:rPr>
        <w:t xml:space="preserve">49-78. </w:t>
      </w:r>
    </w:p>
  </w:endnote>
  <w:endnote w:id="13">
    <w:p w:rsidR="007D4918" w:rsidRPr="007D4918" w:rsidRDefault="007D4918" w:rsidP="001746B7">
      <w:pPr>
        <w:pStyle w:val="af5"/>
        <w:spacing w:line="360" w:lineRule="auto"/>
        <w:ind w:firstLine="709"/>
        <w:contextualSpacing/>
        <w:jc w:val="both"/>
        <w:rPr>
          <w:rStyle w:val="a6"/>
          <w:sz w:val="24"/>
          <w:szCs w:val="24"/>
          <w:vertAlign w:val="baseline"/>
        </w:rPr>
      </w:pPr>
      <w:r w:rsidRPr="007D4918">
        <w:rPr>
          <w:rStyle w:val="a6"/>
          <w:sz w:val="24"/>
          <w:szCs w:val="24"/>
          <w:vertAlign w:val="baseline"/>
        </w:rPr>
        <w:endnoteRef/>
      </w:r>
      <w:r w:rsidRPr="007D4918">
        <w:rPr>
          <w:sz w:val="24"/>
          <w:szCs w:val="24"/>
        </w:rPr>
        <w:t xml:space="preserve">. </w:t>
      </w:r>
      <w:proofErr w:type="spellStart"/>
      <w:r w:rsidRPr="007D4918">
        <w:rPr>
          <w:rStyle w:val="a6"/>
          <w:sz w:val="24"/>
          <w:szCs w:val="24"/>
          <w:vertAlign w:val="baseline"/>
        </w:rPr>
        <w:t>Yongfeng</w:t>
      </w:r>
      <w:proofErr w:type="spellEnd"/>
      <w:r w:rsidRPr="007D4918">
        <w:rPr>
          <w:rStyle w:val="a6"/>
          <w:sz w:val="24"/>
          <w:szCs w:val="24"/>
          <w:vertAlign w:val="baseline"/>
        </w:rPr>
        <w:t xml:space="preserve"> H., Fan Y., </w:t>
      </w:r>
      <w:proofErr w:type="spellStart"/>
      <w:r w:rsidRPr="007D4918">
        <w:rPr>
          <w:rStyle w:val="a6"/>
          <w:sz w:val="24"/>
          <w:szCs w:val="24"/>
          <w:vertAlign w:val="baseline"/>
        </w:rPr>
        <w:t>Jie</w:t>
      </w:r>
      <w:proofErr w:type="spellEnd"/>
      <w:r w:rsidRPr="007D4918">
        <w:rPr>
          <w:rStyle w:val="a6"/>
          <w:sz w:val="24"/>
          <w:szCs w:val="24"/>
          <w:vertAlign w:val="baseline"/>
        </w:rPr>
        <w:t xml:space="preserve"> P., </w:t>
      </w:r>
      <w:proofErr w:type="spellStart"/>
      <w:r w:rsidRPr="007D4918">
        <w:rPr>
          <w:rStyle w:val="a6"/>
          <w:sz w:val="24"/>
          <w:szCs w:val="24"/>
          <w:vertAlign w:val="baseline"/>
        </w:rPr>
        <w:t>Jian</w:t>
      </w:r>
      <w:proofErr w:type="spellEnd"/>
      <w:r w:rsidRPr="007D4918">
        <w:rPr>
          <w:rStyle w:val="a6"/>
          <w:sz w:val="24"/>
          <w:szCs w:val="24"/>
          <w:vertAlign w:val="baseline"/>
        </w:rPr>
        <w:t xml:space="preserve"> Y., Ting Z., </w:t>
      </w:r>
      <w:proofErr w:type="spellStart"/>
      <w:r w:rsidRPr="007D4918">
        <w:rPr>
          <w:rStyle w:val="a6"/>
          <w:sz w:val="24"/>
          <w:szCs w:val="24"/>
          <w:vertAlign w:val="baseline"/>
        </w:rPr>
        <w:t>Lilian</w:t>
      </w:r>
      <w:proofErr w:type="spellEnd"/>
      <w:r w:rsidRPr="007D4918">
        <w:rPr>
          <w:rStyle w:val="a6"/>
          <w:sz w:val="24"/>
          <w:szCs w:val="24"/>
          <w:vertAlign w:val="baseline"/>
        </w:rPr>
        <w:t xml:space="preserve"> S., Jin Q. Direct pathogen detection from swab samples using a new high-t</w:t>
      </w:r>
      <w:r w:rsidR="007D6128">
        <w:rPr>
          <w:rStyle w:val="a6"/>
          <w:sz w:val="24"/>
          <w:szCs w:val="24"/>
          <w:vertAlign w:val="baseline"/>
        </w:rPr>
        <w:t>hroughput sequencing technology</w:t>
      </w:r>
      <w:r w:rsidR="007D6128" w:rsidRPr="00180A3A">
        <w:rPr>
          <w:rStyle w:val="a6"/>
          <w:sz w:val="24"/>
          <w:szCs w:val="24"/>
          <w:vertAlign w:val="baseline"/>
        </w:rPr>
        <w:t xml:space="preserve"> //</w:t>
      </w:r>
      <w:r w:rsidRPr="007D4918">
        <w:rPr>
          <w:rStyle w:val="a6"/>
          <w:sz w:val="24"/>
          <w:szCs w:val="24"/>
          <w:vertAlign w:val="baseline"/>
        </w:rPr>
        <w:t xml:space="preserve"> Clin</w:t>
      </w:r>
      <w:proofErr w:type="gramStart"/>
      <w:r w:rsidRPr="007D4918">
        <w:rPr>
          <w:sz w:val="24"/>
          <w:szCs w:val="24"/>
        </w:rPr>
        <w:t>ical</w:t>
      </w:r>
      <w:proofErr w:type="gramEnd"/>
      <w:r w:rsidRPr="007D4918">
        <w:rPr>
          <w:sz w:val="24"/>
          <w:szCs w:val="24"/>
        </w:rPr>
        <w:t xml:space="preserve"> </w:t>
      </w:r>
      <w:r w:rsidRPr="007D4918">
        <w:rPr>
          <w:rStyle w:val="a6"/>
          <w:sz w:val="24"/>
          <w:szCs w:val="24"/>
          <w:vertAlign w:val="baseline"/>
        </w:rPr>
        <w:t>Microbiol</w:t>
      </w:r>
      <w:r w:rsidRPr="007D4918">
        <w:rPr>
          <w:sz w:val="24"/>
          <w:szCs w:val="24"/>
        </w:rPr>
        <w:t xml:space="preserve">ogy and </w:t>
      </w:r>
      <w:r w:rsidRPr="007D4918">
        <w:rPr>
          <w:rStyle w:val="a6"/>
          <w:sz w:val="24"/>
          <w:szCs w:val="24"/>
          <w:vertAlign w:val="baseline"/>
        </w:rPr>
        <w:t>Infect</w:t>
      </w:r>
      <w:r w:rsidRPr="007D4918">
        <w:rPr>
          <w:sz w:val="24"/>
          <w:szCs w:val="24"/>
        </w:rPr>
        <w:t>ion</w:t>
      </w:r>
      <w:r w:rsidRPr="007D4918">
        <w:rPr>
          <w:rStyle w:val="a6"/>
          <w:sz w:val="24"/>
          <w:szCs w:val="24"/>
          <w:vertAlign w:val="baseline"/>
        </w:rPr>
        <w:t xml:space="preserve">. </w:t>
      </w:r>
      <w:r w:rsidR="007D6128">
        <w:rPr>
          <w:rStyle w:val="a6"/>
          <w:sz w:val="24"/>
          <w:szCs w:val="24"/>
          <w:vertAlign w:val="baseline"/>
          <w:lang w:val="ru-RU"/>
        </w:rPr>
        <w:t xml:space="preserve">– </w:t>
      </w:r>
      <w:r w:rsidRPr="007D4918">
        <w:rPr>
          <w:rStyle w:val="a6"/>
          <w:sz w:val="24"/>
          <w:szCs w:val="24"/>
          <w:vertAlign w:val="baseline"/>
        </w:rPr>
        <w:t>2011</w:t>
      </w:r>
      <w:r w:rsidR="007D6128">
        <w:rPr>
          <w:sz w:val="24"/>
          <w:szCs w:val="24"/>
          <w:lang w:val="ru-RU"/>
        </w:rPr>
        <w:t>.</w:t>
      </w:r>
      <w:r w:rsidRPr="007D4918">
        <w:rPr>
          <w:rStyle w:val="a6"/>
          <w:sz w:val="24"/>
          <w:szCs w:val="24"/>
          <w:vertAlign w:val="baseline"/>
        </w:rPr>
        <w:t xml:space="preserve"> </w:t>
      </w:r>
      <w:r w:rsidR="007D6128">
        <w:rPr>
          <w:rStyle w:val="a6"/>
          <w:sz w:val="24"/>
          <w:szCs w:val="24"/>
          <w:vertAlign w:val="baseline"/>
          <w:lang w:val="ru-RU"/>
        </w:rPr>
        <w:t xml:space="preserve">- </w:t>
      </w:r>
      <w:r w:rsidRPr="007D4918">
        <w:rPr>
          <w:sz w:val="24"/>
          <w:szCs w:val="24"/>
        </w:rPr>
        <w:t>Vol</w:t>
      </w:r>
      <w:proofErr w:type="gramStart"/>
      <w:r w:rsidRPr="007D4918">
        <w:rPr>
          <w:sz w:val="24"/>
          <w:szCs w:val="24"/>
        </w:rPr>
        <w:t>.</w:t>
      </w:r>
      <w:proofErr w:type="gramEnd"/>
      <w:r w:rsidRPr="007D4918">
        <w:rPr>
          <w:rStyle w:val="a6"/>
          <w:sz w:val="24"/>
          <w:szCs w:val="24"/>
          <w:vertAlign w:val="baseline"/>
        </w:rPr>
        <w:t>17</w:t>
      </w:r>
      <w:r w:rsidR="007D6128" w:rsidRPr="007D6128">
        <w:rPr>
          <w:sz w:val="24"/>
          <w:szCs w:val="24"/>
        </w:rPr>
        <w:t>.</w:t>
      </w:r>
      <w:r w:rsidRPr="007D4918">
        <w:rPr>
          <w:rStyle w:val="a6"/>
          <w:sz w:val="24"/>
          <w:szCs w:val="24"/>
          <w:vertAlign w:val="baseline"/>
        </w:rPr>
        <w:t xml:space="preserve"> </w:t>
      </w:r>
      <w:r w:rsidR="007D6128">
        <w:rPr>
          <w:rStyle w:val="a6"/>
          <w:sz w:val="24"/>
          <w:szCs w:val="24"/>
          <w:vertAlign w:val="baseline"/>
          <w:lang w:val="ru-RU"/>
        </w:rPr>
        <w:t xml:space="preserve">- </w:t>
      </w:r>
      <w:r w:rsidRPr="007D4918">
        <w:rPr>
          <w:sz w:val="24"/>
          <w:szCs w:val="24"/>
        </w:rPr>
        <w:t>P.</w:t>
      </w:r>
      <w:r w:rsidRPr="007D4918">
        <w:rPr>
          <w:rStyle w:val="a6"/>
          <w:sz w:val="24"/>
          <w:szCs w:val="24"/>
          <w:vertAlign w:val="baseline"/>
        </w:rPr>
        <w:t>241-</w:t>
      </w:r>
      <w:r w:rsidRPr="007D4918">
        <w:rPr>
          <w:sz w:val="24"/>
          <w:szCs w:val="24"/>
        </w:rPr>
        <w:t>2</w:t>
      </w:r>
      <w:r w:rsidRPr="007D4918">
        <w:rPr>
          <w:rStyle w:val="a6"/>
          <w:sz w:val="24"/>
          <w:szCs w:val="24"/>
          <w:vertAlign w:val="baseline"/>
        </w:rPr>
        <w:t>44.</w:t>
      </w:r>
    </w:p>
  </w:endnote>
  <w:endnote w:id="14">
    <w:p w:rsidR="007D4918" w:rsidRPr="007D4918" w:rsidRDefault="007D4918" w:rsidP="001746B7">
      <w:pPr>
        <w:pStyle w:val="af5"/>
        <w:spacing w:line="360" w:lineRule="auto"/>
        <w:ind w:firstLine="709"/>
        <w:contextualSpacing/>
        <w:jc w:val="both"/>
        <w:rPr>
          <w:sz w:val="24"/>
          <w:szCs w:val="24"/>
          <w:lang w:eastAsia="ko-KR"/>
        </w:rPr>
      </w:pPr>
      <w:r w:rsidRPr="007D4918">
        <w:rPr>
          <w:rStyle w:val="a6"/>
          <w:sz w:val="24"/>
          <w:szCs w:val="24"/>
          <w:vertAlign w:val="baseline"/>
        </w:rPr>
        <w:endnoteRef/>
      </w:r>
      <w:r w:rsidRPr="007D6128">
        <w:rPr>
          <w:rStyle w:val="a6"/>
          <w:sz w:val="24"/>
          <w:szCs w:val="24"/>
          <w:vertAlign w:val="baseline"/>
        </w:rPr>
        <w:t>.</w:t>
      </w:r>
      <w:r w:rsidRPr="007D4918">
        <w:rPr>
          <w:rStyle w:val="a6"/>
          <w:sz w:val="24"/>
          <w:szCs w:val="24"/>
          <w:vertAlign w:val="baseline"/>
        </w:rPr>
        <w:t xml:space="preserve"> </w:t>
      </w:r>
      <w:proofErr w:type="spellStart"/>
      <w:r w:rsidRPr="007D4918">
        <w:rPr>
          <w:rStyle w:val="a6"/>
          <w:sz w:val="24"/>
          <w:szCs w:val="24"/>
          <w:vertAlign w:val="baseline"/>
        </w:rPr>
        <w:t>Karamendin</w:t>
      </w:r>
      <w:proofErr w:type="spellEnd"/>
      <w:r w:rsidRPr="007D4918">
        <w:rPr>
          <w:rStyle w:val="a6"/>
          <w:sz w:val="24"/>
          <w:szCs w:val="24"/>
          <w:vertAlign w:val="baseline"/>
        </w:rPr>
        <w:t xml:space="preserve"> K.O., </w:t>
      </w:r>
      <w:proofErr w:type="spellStart"/>
      <w:r w:rsidRPr="007D4918">
        <w:rPr>
          <w:rStyle w:val="a6"/>
          <w:sz w:val="24"/>
          <w:szCs w:val="24"/>
          <w:vertAlign w:val="baseline"/>
        </w:rPr>
        <w:t>Kydyrmanov</w:t>
      </w:r>
      <w:proofErr w:type="spellEnd"/>
      <w:r w:rsidRPr="007D4918">
        <w:rPr>
          <w:rStyle w:val="a6"/>
          <w:sz w:val="24"/>
          <w:szCs w:val="24"/>
          <w:vertAlign w:val="baseline"/>
        </w:rPr>
        <w:t xml:space="preserve"> A.I., </w:t>
      </w:r>
      <w:proofErr w:type="spellStart"/>
      <w:r w:rsidRPr="007D4918">
        <w:rPr>
          <w:rStyle w:val="a6"/>
          <w:sz w:val="24"/>
          <w:szCs w:val="24"/>
          <w:vertAlign w:val="baseline"/>
        </w:rPr>
        <w:t>Kasymbekov</w:t>
      </w:r>
      <w:proofErr w:type="spellEnd"/>
      <w:r w:rsidRPr="007D4918">
        <w:rPr>
          <w:rStyle w:val="a6"/>
          <w:sz w:val="24"/>
          <w:szCs w:val="24"/>
          <w:vertAlign w:val="baseline"/>
        </w:rPr>
        <w:t xml:space="preserve"> E.T., </w:t>
      </w:r>
      <w:proofErr w:type="spellStart"/>
      <w:r w:rsidRPr="007D4918">
        <w:rPr>
          <w:rStyle w:val="a6"/>
          <w:sz w:val="24"/>
          <w:szCs w:val="24"/>
          <w:vertAlign w:val="baseline"/>
        </w:rPr>
        <w:t>Daulbaeva</w:t>
      </w:r>
      <w:proofErr w:type="spellEnd"/>
      <w:r w:rsidRPr="007D4918">
        <w:rPr>
          <w:rStyle w:val="a6"/>
          <w:sz w:val="24"/>
          <w:szCs w:val="24"/>
          <w:vertAlign w:val="baseline"/>
        </w:rPr>
        <w:t xml:space="preserve"> K.D., </w:t>
      </w:r>
      <w:proofErr w:type="spellStart"/>
      <w:r w:rsidRPr="007D4918">
        <w:rPr>
          <w:rStyle w:val="a6"/>
          <w:sz w:val="24"/>
          <w:szCs w:val="24"/>
          <w:vertAlign w:val="baseline"/>
        </w:rPr>
        <w:t>Sayatov</w:t>
      </w:r>
      <w:proofErr w:type="spellEnd"/>
      <w:r w:rsidRPr="007D4918">
        <w:rPr>
          <w:rStyle w:val="a6"/>
          <w:sz w:val="24"/>
          <w:szCs w:val="24"/>
          <w:vertAlign w:val="baseline"/>
        </w:rPr>
        <w:t xml:space="preserve"> </w:t>
      </w:r>
      <w:proofErr w:type="spellStart"/>
      <w:r w:rsidRPr="007D4918">
        <w:rPr>
          <w:rStyle w:val="a6"/>
          <w:sz w:val="24"/>
          <w:szCs w:val="24"/>
          <w:vertAlign w:val="baseline"/>
        </w:rPr>
        <w:t>M.Kh</w:t>
      </w:r>
      <w:proofErr w:type="spellEnd"/>
      <w:r w:rsidRPr="007D4918">
        <w:rPr>
          <w:rStyle w:val="a6"/>
          <w:sz w:val="24"/>
          <w:szCs w:val="24"/>
          <w:vertAlign w:val="baseline"/>
        </w:rPr>
        <w:t xml:space="preserve">., </w:t>
      </w:r>
      <w:proofErr w:type="spellStart"/>
      <w:r w:rsidRPr="007D4918">
        <w:rPr>
          <w:rStyle w:val="a6"/>
          <w:sz w:val="24"/>
          <w:szCs w:val="24"/>
          <w:vertAlign w:val="baseline"/>
        </w:rPr>
        <w:t>Fereidouni</w:t>
      </w:r>
      <w:proofErr w:type="spellEnd"/>
      <w:r w:rsidRPr="007D4918">
        <w:rPr>
          <w:rStyle w:val="a6"/>
          <w:sz w:val="24"/>
          <w:szCs w:val="24"/>
          <w:vertAlign w:val="baseline"/>
        </w:rPr>
        <w:t xml:space="preserve"> S. (2018) Application of massive parallel sequencing for the investigation of wild birds viruses. Bulletin of National Academy of Sciences of The Republic of Kazakhstan. 4(374):13–17. ISSN 2518-1467 (Online)</w:t>
      </w:r>
      <w:r w:rsidRPr="007D4918">
        <w:rPr>
          <w:rStyle w:val="a6"/>
          <w:sz w:val="24"/>
          <w:szCs w:val="24"/>
          <w:vertAlign w:val="baseline"/>
          <w:lang w:val="kk-KZ"/>
        </w:rPr>
        <w:t>,</w:t>
      </w:r>
      <w:r w:rsidRPr="007D4918">
        <w:rPr>
          <w:rStyle w:val="a6"/>
          <w:sz w:val="24"/>
          <w:szCs w:val="24"/>
          <w:vertAlign w:val="baseline"/>
        </w:rPr>
        <w:t xml:space="preserve"> ISSN 1991-3494 (Print)</w:t>
      </w:r>
    </w:p>
  </w:endnote>
  <w:endnote w:id="15">
    <w:p w:rsidR="007D4918" w:rsidRPr="00180A3A" w:rsidRDefault="007D4918" w:rsidP="001746B7">
      <w:pPr>
        <w:pStyle w:val="af5"/>
        <w:spacing w:line="360" w:lineRule="auto"/>
        <w:ind w:firstLine="709"/>
        <w:contextualSpacing/>
        <w:jc w:val="both"/>
        <w:rPr>
          <w:rStyle w:val="a6"/>
          <w:sz w:val="24"/>
          <w:szCs w:val="24"/>
          <w:vertAlign w:val="baseline"/>
        </w:rPr>
      </w:pPr>
      <w:r w:rsidRPr="007D4918">
        <w:rPr>
          <w:rStyle w:val="a6"/>
          <w:sz w:val="24"/>
          <w:szCs w:val="24"/>
          <w:vertAlign w:val="baseline"/>
        </w:rPr>
        <w:endnoteRef/>
      </w:r>
      <w:r w:rsidRPr="007D4918">
        <w:rPr>
          <w:rStyle w:val="a6"/>
          <w:sz w:val="24"/>
          <w:szCs w:val="24"/>
          <w:vertAlign w:val="baseline"/>
        </w:rPr>
        <w:t>. Gong Y., Yang S., Chen G.</w:t>
      </w:r>
      <w:proofErr w:type="gramStart"/>
      <w:r w:rsidRPr="007D4918">
        <w:rPr>
          <w:sz w:val="24"/>
          <w:szCs w:val="24"/>
        </w:rPr>
        <w:t>,</w:t>
      </w:r>
      <w:proofErr w:type="gramEnd"/>
      <w:r w:rsidRPr="007D4918">
        <w:rPr>
          <w:rStyle w:val="a6"/>
          <w:sz w:val="24"/>
          <w:szCs w:val="24"/>
          <w:vertAlign w:val="baseline"/>
        </w:rPr>
        <w:t xml:space="preserve"> </w:t>
      </w:r>
      <w:r w:rsidRPr="007D4918">
        <w:rPr>
          <w:sz w:val="24"/>
          <w:szCs w:val="24"/>
        </w:rPr>
        <w:t xml:space="preserve">Chen Y, Huang Y., </w:t>
      </w:r>
      <w:proofErr w:type="spellStart"/>
      <w:r w:rsidRPr="007D4918">
        <w:rPr>
          <w:sz w:val="24"/>
          <w:szCs w:val="24"/>
        </w:rPr>
        <w:t>Ning</w:t>
      </w:r>
      <w:proofErr w:type="spellEnd"/>
      <w:r w:rsidRPr="007D4918">
        <w:rPr>
          <w:sz w:val="24"/>
          <w:szCs w:val="24"/>
        </w:rPr>
        <w:t xml:space="preserve"> H., </w:t>
      </w:r>
      <w:proofErr w:type="spellStart"/>
      <w:r w:rsidRPr="007D4918">
        <w:rPr>
          <w:sz w:val="24"/>
          <w:szCs w:val="24"/>
        </w:rPr>
        <w:t>Tsao</w:t>
      </w:r>
      <w:proofErr w:type="spellEnd"/>
      <w:r w:rsidRPr="007D4918">
        <w:rPr>
          <w:sz w:val="24"/>
          <w:szCs w:val="24"/>
        </w:rPr>
        <w:t xml:space="preserve"> K.</w:t>
      </w:r>
      <w:r w:rsidRPr="007D4918">
        <w:rPr>
          <w:rStyle w:val="a6"/>
          <w:sz w:val="24"/>
          <w:szCs w:val="24"/>
          <w:vertAlign w:val="baseline"/>
        </w:rPr>
        <w:t xml:space="preserve"> A </w:t>
      </w:r>
      <w:proofErr w:type="spellStart"/>
      <w:r w:rsidRPr="007D4918">
        <w:rPr>
          <w:rStyle w:val="a6"/>
          <w:sz w:val="24"/>
          <w:szCs w:val="24"/>
          <w:vertAlign w:val="baseline"/>
        </w:rPr>
        <w:t>metagenomics</w:t>
      </w:r>
      <w:proofErr w:type="spellEnd"/>
      <w:r w:rsidRPr="007D4918">
        <w:rPr>
          <w:rStyle w:val="a6"/>
          <w:sz w:val="24"/>
          <w:szCs w:val="24"/>
          <w:vertAlign w:val="baseline"/>
        </w:rPr>
        <w:t xml:space="preserve"> study for the identification of respiratory viruses in mixed clinical specimens: an application of</w:t>
      </w:r>
      <w:r w:rsidR="007D6128">
        <w:rPr>
          <w:rStyle w:val="a6"/>
          <w:sz w:val="24"/>
          <w:szCs w:val="24"/>
          <w:vertAlign w:val="baseline"/>
        </w:rPr>
        <w:t xml:space="preserve"> the iterative mapping approach</w:t>
      </w:r>
      <w:r w:rsidR="007D6128" w:rsidRPr="00180A3A">
        <w:rPr>
          <w:rStyle w:val="a6"/>
          <w:sz w:val="24"/>
          <w:szCs w:val="24"/>
          <w:vertAlign w:val="baseline"/>
        </w:rPr>
        <w:t xml:space="preserve"> //</w:t>
      </w:r>
      <w:r w:rsidRPr="007D4918">
        <w:rPr>
          <w:rStyle w:val="a6"/>
          <w:sz w:val="24"/>
          <w:szCs w:val="24"/>
          <w:vertAlign w:val="baseline"/>
        </w:rPr>
        <w:t xml:space="preserve"> Arch</w:t>
      </w:r>
      <w:proofErr w:type="gramStart"/>
      <w:r w:rsidRPr="007D4918">
        <w:rPr>
          <w:sz w:val="24"/>
          <w:szCs w:val="24"/>
        </w:rPr>
        <w:t>ives</w:t>
      </w:r>
      <w:proofErr w:type="gramEnd"/>
      <w:r w:rsidRPr="007D4918">
        <w:rPr>
          <w:rStyle w:val="a6"/>
          <w:sz w:val="24"/>
          <w:szCs w:val="24"/>
          <w:vertAlign w:val="baseline"/>
        </w:rPr>
        <w:t xml:space="preserve"> </w:t>
      </w:r>
      <w:r w:rsidRPr="007D4918">
        <w:rPr>
          <w:sz w:val="24"/>
          <w:szCs w:val="24"/>
        </w:rPr>
        <w:t xml:space="preserve">of </w:t>
      </w:r>
      <w:r w:rsidRPr="007D4918">
        <w:rPr>
          <w:rStyle w:val="a6"/>
          <w:sz w:val="24"/>
          <w:szCs w:val="24"/>
          <w:vertAlign w:val="baseline"/>
        </w:rPr>
        <w:t>Virol</w:t>
      </w:r>
      <w:r w:rsidRPr="007D4918">
        <w:rPr>
          <w:sz w:val="24"/>
          <w:szCs w:val="24"/>
        </w:rPr>
        <w:t>ogy</w:t>
      </w:r>
      <w:r w:rsidR="007D6128" w:rsidRPr="007D6128">
        <w:rPr>
          <w:sz w:val="24"/>
          <w:szCs w:val="24"/>
        </w:rPr>
        <w:t xml:space="preserve">. - </w:t>
      </w:r>
      <w:r w:rsidRPr="007D4918">
        <w:rPr>
          <w:rStyle w:val="a6"/>
          <w:sz w:val="24"/>
          <w:szCs w:val="24"/>
          <w:vertAlign w:val="baseline"/>
        </w:rPr>
        <w:t xml:space="preserve">2017. </w:t>
      </w:r>
      <w:r w:rsidR="007D6128" w:rsidRPr="007D6128">
        <w:rPr>
          <w:rStyle w:val="a6"/>
          <w:sz w:val="24"/>
          <w:szCs w:val="24"/>
          <w:vertAlign w:val="baseline"/>
        </w:rPr>
        <w:t xml:space="preserve">- </w:t>
      </w:r>
      <w:r w:rsidRPr="007D4918">
        <w:rPr>
          <w:rStyle w:val="a6"/>
          <w:sz w:val="24"/>
          <w:szCs w:val="24"/>
          <w:vertAlign w:val="baseline"/>
        </w:rPr>
        <w:t>Vol</w:t>
      </w:r>
      <w:r w:rsidRPr="007D4918">
        <w:rPr>
          <w:sz w:val="24"/>
          <w:szCs w:val="24"/>
        </w:rPr>
        <w:t>.</w:t>
      </w:r>
      <w:r w:rsidRPr="007D4918">
        <w:rPr>
          <w:rStyle w:val="a6"/>
          <w:sz w:val="24"/>
          <w:szCs w:val="24"/>
          <w:vertAlign w:val="baseline"/>
        </w:rPr>
        <w:t xml:space="preserve">162, </w:t>
      </w:r>
      <w:r w:rsidR="007D6128" w:rsidRPr="007D6128">
        <w:rPr>
          <w:rStyle w:val="a6"/>
          <w:sz w:val="24"/>
          <w:szCs w:val="24"/>
          <w:vertAlign w:val="baseline"/>
        </w:rPr>
        <w:t xml:space="preserve">- </w:t>
      </w:r>
      <w:r w:rsidRPr="007D4918">
        <w:rPr>
          <w:sz w:val="24"/>
          <w:szCs w:val="24"/>
        </w:rPr>
        <w:t>Vol</w:t>
      </w:r>
      <w:proofErr w:type="gramStart"/>
      <w:r w:rsidRPr="007D4918">
        <w:rPr>
          <w:sz w:val="24"/>
          <w:szCs w:val="24"/>
        </w:rPr>
        <w:t>.</w:t>
      </w:r>
      <w:proofErr w:type="gramEnd"/>
      <w:r w:rsidRPr="007D4918">
        <w:rPr>
          <w:rStyle w:val="a6"/>
          <w:sz w:val="24"/>
          <w:szCs w:val="24"/>
          <w:vertAlign w:val="baseline"/>
        </w:rPr>
        <w:t>2003–2012.</w:t>
      </w:r>
      <w:r w:rsidR="007D6128" w:rsidRPr="007D6128">
        <w:rPr>
          <w:rStyle w:val="a6"/>
          <w:sz w:val="24"/>
          <w:szCs w:val="24"/>
          <w:vertAlign w:val="baseline"/>
        </w:rPr>
        <w:t xml:space="preserve"> –</w:t>
      </w:r>
      <w:r w:rsidR="007D6128">
        <w:rPr>
          <w:rStyle w:val="a6"/>
          <w:sz w:val="24"/>
          <w:szCs w:val="24"/>
          <w:vertAlign w:val="baseline"/>
        </w:rPr>
        <w:t>URL:</w:t>
      </w:r>
      <w:r w:rsidRPr="007D4918">
        <w:rPr>
          <w:rStyle w:val="a6"/>
          <w:sz w:val="24"/>
          <w:szCs w:val="24"/>
          <w:vertAlign w:val="baseline"/>
        </w:rPr>
        <w:t xml:space="preserve"> https://doi.org/10.1007/s00705-017-3367-4</w:t>
      </w:r>
      <w:r w:rsidRPr="007D4918">
        <w:rPr>
          <w:sz w:val="24"/>
          <w:szCs w:val="24"/>
        </w:rPr>
        <w:t>.</w:t>
      </w:r>
    </w:p>
  </w:endnote>
  <w:endnote w:id="16">
    <w:p w:rsidR="007D4918" w:rsidRPr="007D4918" w:rsidRDefault="007D4918" w:rsidP="001746B7">
      <w:pPr>
        <w:pStyle w:val="af5"/>
        <w:spacing w:line="360" w:lineRule="auto"/>
        <w:ind w:firstLine="709"/>
        <w:contextualSpacing/>
        <w:jc w:val="both"/>
        <w:rPr>
          <w:rStyle w:val="a6"/>
          <w:sz w:val="24"/>
          <w:szCs w:val="24"/>
          <w:vertAlign w:val="baseline"/>
        </w:rPr>
      </w:pPr>
      <w:r w:rsidRPr="007D4918">
        <w:rPr>
          <w:rStyle w:val="a6"/>
          <w:sz w:val="24"/>
          <w:szCs w:val="24"/>
          <w:vertAlign w:val="baseline"/>
        </w:rPr>
        <w:endnoteRef/>
      </w:r>
      <w:r w:rsidRPr="007D4918">
        <w:rPr>
          <w:rStyle w:val="a6"/>
          <w:sz w:val="24"/>
          <w:szCs w:val="24"/>
          <w:vertAlign w:val="baseline"/>
        </w:rPr>
        <w:t xml:space="preserve">. Ng T.F., </w:t>
      </w:r>
      <w:proofErr w:type="spellStart"/>
      <w:r w:rsidRPr="007D4918">
        <w:rPr>
          <w:rStyle w:val="a6"/>
          <w:sz w:val="24"/>
          <w:szCs w:val="24"/>
          <w:vertAlign w:val="baseline"/>
        </w:rPr>
        <w:t>Suedmeyer</w:t>
      </w:r>
      <w:proofErr w:type="spellEnd"/>
      <w:r w:rsidRPr="007D4918">
        <w:rPr>
          <w:rStyle w:val="a6"/>
          <w:sz w:val="24"/>
          <w:szCs w:val="24"/>
          <w:vertAlign w:val="baseline"/>
        </w:rPr>
        <w:t xml:space="preserve"> W.K., Wheeler E., </w:t>
      </w:r>
      <w:proofErr w:type="spellStart"/>
      <w:r w:rsidRPr="007D4918">
        <w:rPr>
          <w:rStyle w:val="a6"/>
          <w:sz w:val="24"/>
          <w:szCs w:val="24"/>
          <w:vertAlign w:val="baseline"/>
        </w:rPr>
        <w:t>Gulland</w:t>
      </w:r>
      <w:proofErr w:type="spellEnd"/>
      <w:r w:rsidRPr="007D4918">
        <w:rPr>
          <w:rStyle w:val="a6"/>
          <w:sz w:val="24"/>
          <w:szCs w:val="24"/>
          <w:vertAlign w:val="baseline"/>
        </w:rPr>
        <w:t xml:space="preserve"> F., </w:t>
      </w:r>
      <w:proofErr w:type="spellStart"/>
      <w:r w:rsidRPr="007D4918">
        <w:rPr>
          <w:rStyle w:val="a6"/>
          <w:sz w:val="24"/>
          <w:szCs w:val="24"/>
          <w:vertAlign w:val="baseline"/>
        </w:rPr>
        <w:t>Breitbart</w:t>
      </w:r>
      <w:proofErr w:type="spellEnd"/>
      <w:r w:rsidRPr="007D4918">
        <w:rPr>
          <w:rStyle w:val="a6"/>
          <w:sz w:val="24"/>
          <w:szCs w:val="24"/>
          <w:vertAlign w:val="baseline"/>
        </w:rPr>
        <w:t xml:space="preserve"> M. Novel </w:t>
      </w:r>
      <w:proofErr w:type="spellStart"/>
      <w:r w:rsidRPr="007D4918">
        <w:rPr>
          <w:rStyle w:val="a6"/>
          <w:sz w:val="24"/>
          <w:szCs w:val="24"/>
          <w:vertAlign w:val="baseline"/>
        </w:rPr>
        <w:t>anellovirus</w:t>
      </w:r>
      <w:proofErr w:type="spellEnd"/>
      <w:r w:rsidRPr="007D4918">
        <w:rPr>
          <w:rStyle w:val="a6"/>
          <w:sz w:val="24"/>
          <w:szCs w:val="24"/>
          <w:vertAlign w:val="baseline"/>
        </w:rPr>
        <w:t xml:space="preserve"> discovered from a mortality event </w:t>
      </w:r>
      <w:r w:rsidR="007D6128">
        <w:rPr>
          <w:rStyle w:val="a6"/>
          <w:sz w:val="24"/>
          <w:szCs w:val="24"/>
          <w:vertAlign w:val="baseline"/>
        </w:rPr>
        <w:t>of captive California sea lions</w:t>
      </w:r>
      <w:r w:rsidR="007D6128" w:rsidRPr="007D6128">
        <w:rPr>
          <w:rStyle w:val="a6"/>
          <w:sz w:val="24"/>
          <w:szCs w:val="24"/>
          <w:vertAlign w:val="baseline"/>
        </w:rPr>
        <w:t xml:space="preserve"> //</w:t>
      </w:r>
      <w:r w:rsidRPr="007D4918">
        <w:rPr>
          <w:rStyle w:val="a6"/>
          <w:sz w:val="24"/>
          <w:szCs w:val="24"/>
          <w:vertAlign w:val="baseline"/>
        </w:rPr>
        <w:t xml:space="preserve"> </w:t>
      </w:r>
      <w:r w:rsidRPr="007D4918">
        <w:rPr>
          <w:sz w:val="24"/>
          <w:szCs w:val="24"/>
          <w:lang w:eastAsia="ko-KR"/>
        </w:rPr>
        <w:t>Journal of General Virology</w:t>
      </w:r>
      <w:r w:rsidRPr="007D4918">
        <w:rPr>
          <w:rStyle w:val="a6"/>
          <w:sz w:val="24"/>
          <w:szCs w:val="24"/>
          <w:vertAlign w:val="baseline"/>
        </w:rPr>
        <w:t xml:space="preserve">. </w:t>
      </w:r>
      <w:r w:rsidR="007D6128" w:rsidRPr="00180A3A">
        <w:rPr>
          <w:rStyle w:val="a6"/>
          <w:sz w:val="24"/>
          <w:szCs w:val="24"/>
          <w:vertAlign w:val="baseline"/>
        </w:rPr>
        <w:t xml:space="preserve">- </w:t>
      </w:r>
      <w:r w:rsidRPr="007D4918">
        <w:rPr>
          <w:rStyle w:val="a6"/>
          <w:sz w:val="24"/>
          <w:szCs w:val="24"/>
          <w:vertAlign w:val="baseline"/>
        </w:rPr>
        <w:t>2009.</w:t>
      </w:r>
      <w:r w:rsidR="007D6128" w:rsidRPr="00180A3A">
        <w:rPr>
          <w:rStyle w:val="a6"/>
          <w:sz w:val="24"/>
          <w:szCs w:val="24"/>
          <w:vertAlign w:val="baseline"/>
        </w:rPr>
        <w:t xml:space="preserve"> – </w:t>
      </w:r>
      <w:proofErr w:type="spellStart"/>
      <w:r w:rsidR="007D6128">
        <w:rPr>
          <w:rStyle w:val="a6"/>
          <w:sz w:val="24"/>
          <w:szCs w:val="24"/>
          <w:vertAlign w:val="baseline"/>
        </w:rPr>
        <w:t>Vol</w:t>
      </w:r>
      <w:proofErr w:type="spellEnd"/>
      <w:r w:rsidR="007D6128">
        <w:rPr>
          <w:rStyle w:val="a6"/>
          <w:sz w:val="24"/>
          <w:szCs w:val="24"/>
          <w:vertAlign w:val="baseline"/>
        </w:rPr>
        <w:t xml:space="preserve"> </w:t>
      </w:r>
      <w:r w:rsidRPr="007D4918">
        <w:rPr>
          <w:rStyle w:val="a6"/>
          <w:sz w:val="24"/>
          <w:szCs w:val="24"/>
          <w:vertAlign w:val="baseline"/>
        </w:rPr>
        <w:t xml:space="preserve">90, </w:t>
      </w:r>
      <w:r w:rsidR="007D6128">
        <w:rPr>
          <w:rStyle w:val="a6"/>
          <w:sz w:val="24"/>
          <w:szCs w:val="24"/>
          <w:vertAlign w:val="baseline"/>
        </w:rPr>
        <w:t xml:space="preserve">- P. </w:t>
      </w:r>
      <w:r w:rsidRPr="007D4918">
        <w:rPr>
          <w:rStyle w:val="a6"/>
          <w:sz w:val="24"/>
          <w:szCs w:val="24"/>
          <w:vertAlign w:val="baseline"/>
        </w:rPr>
        <w:t>1256-61.</w:t>
      </w:r>
    </w:p>
  </w:endnote>
  <w:endnote w:id="17">
    <w:p w:rsidR="007D4918" w:rsidRPr="007D4918" w:rsidRDefault="007D4918" w:rsidP="001746B7">
      <w:pPr>
        <w:pStyle w:val="af5"/>
        <w:spacing w:line="360" w:lineRule="auto"/>
        <w:ind w:firstLine="709"/>
        <w:contextualSpacing/>
        <w:jc w:val="both"/>
        <w:rPr>
          <w:rStyle w:val="a6"/>
          <w:sz w:val="24"/>
          <w:szCs w:val="24"/>
          <w:vertAlign w:val="baseline"/>
        </w:rPr>
      </w:pPr>
      <w:r w:rsidRPr="007D4918">
        <w:rPr>
          <w:rStyle w:val="a6"/>
          <w:sz w:val="24"/>
          <w:szCs w:val="24"/>
          <w:vertAlign w:val="baseline"/>
        </w:rPr>
        <w:endnoteRef/>
      </w:r>
      <w:r w:rsidRPr="007D4918">
        <w:rPr>
          <w:rStyle w:val="a6"/>
          <w:sz w:val="24"/>
          <w:szCs w:val="24"/>
          <w:vertAlign w:val="baseline"/>
        </w:rPr>
        <w:t xml:space="preserve">. Ng T.F., Wheeler E., </w:t>
      </w:r>
      <w:proofErr w:type="spellStart"/>
      <w:r w:rsidRPr="007D4918">
        <w:rPr>
          <w:rStyle w:val="a6"/>
          <w:sz w:val="24"/>
          <w:szCs w:val="24"/>
          <w:vertAlign w:val="baseline"/>
        </w:rPr>
        <w:t>Greig</w:t>
      </w:r>
      <w:proofErr w:type="spellEnd"/>
      <w:r w:rsidRPr="007D4918">
        <w:rPr>
          <w:rStyle w:val="a6"/>
          <w:sz w:val="24"/>
          <w:szCs w:val="24"/>
          <w:vertAlign w:val="baseline"/>
        </w:rPr>
        <w:t xml:space="preserve"> P., </w:t>
      </w:r>
      <w:proofErr w:type="spellStart"/>
      <w:r w:rsidRPr="007D4918">
        <w:rPr>
          <w:rStyle w:val="a6"/>
          <w:sz w:val="24"/>
          <w:szCs w:val="24"/>
          <w:vertAlign w:val="baseline"/>
        </w:rPr>
        <w:t>Waltzek</w:t>
      </w:r>
      <w:proofErr w:type="spellEnd"/>
      <w:r w:rsidRPr="007D4918">
        <w:rPr>
          <w:rStyle w:val="a6"/>
          <w:sz w:val="24"/>
          <w:szCs w:val="24"/>
          <w:vertAlign w:val="baseline"/>
        </w:rPr>
        <w:t xml:space="preserve"> T.B., </w:t>
      </w:r>
      <w:proofErr w:type="spellStart"/>
      <w:r w:rsidRPr="007D4918">
        <w:rPr>
          <w:rStyle w:val="a6"/>
          <w:sz w:val="24"/>
          <w:szCs w:val="24"/>
          <w:vertAlign w:val="baseline"/>
        </w:rPr>
        <w:t>Gulland</w:t>
      </w:r>
      <w:proofErr w:type="spellEnd"/>
      <w:r w:rsidRPr="007D4918">
        <w:rPr>
          <w:rStyle w:val="a6"/>
          <w:sz w:val="24"/>
          <w:szCs w:val="24"/>
          <w:vertAlign w:val="baseline"/>
        </w:rPr>
        <w:t xml:space="preserve"> F., </w:t>
      </w:r>
      <w:proofErr w:type="spellStart"/>
      <w:r w:rsidRPr="007D4918">
        <w:rPr>
          <w:rStyle w:val="a6"/>
          <w:sz w:val="24"/>
          <w:szCs w:val="24"/>
          <w:vertAlign w:val="baseline"/>
        </w:rPr>
        <w:t>Breitbart</w:t>
      </w:r>
      <w:proofErr w:type="spellEnd"/>
      <w:r w:rsidRPr="007D4918">
        <w:rPr>
          <w:rStyle w:val="a6"/>
          <w:sz w:val="24"/>
          <w:szCs w:val="24"/>
          <w:vertAlign w:val="baseline"/>
        </w:rPr>
        <w:t xml:space="preserve"> M. </w:t>
      </w:r>
      <w:proofErr w:type="spellStart"/>
      <w:r w:rsidRPr="007D4918">
        <w:rPr>
          <w:rStyle w:val="a6"/>
          <w:sz w:val="24"/>
          <w:szCs w:val="24"/>
          <w:vertAlign w:val="baseline"/>
        </w:rPr>
        <w:t>Metagenomic</w:t>
      </w:r>
      <w:proofErr w:type="spellEnd"/>
      <w:r w:rsidRPr="007D4918">
        <w:rPr>
          <w:rStyle w:val="a6"/>
          <w:sz w:val="24"/>
          <w:szCs w:val="24"/>
          <w:vertAlign w:val="baseline"/>
        </w:rPr>
        <w:t xml:space="preserve"> identification of a novel </w:t>
      </w:r>
      <w:proofErr w:type="spellStart"/>
      <w:r w:rsidRPr="007D4918">
        <w:rPr>
          <w:rStyle w:val="a6"/>
          <w:sz w:val="24"/>
          <w:szCs w:val="24"/>
          <w:vertAlign w:val="baseline"/>
        </w:rPr>
        <w:t>anellovirus</w:t>
      </w:r>
      <w:proofErr w:type="spellEnd"/>
      <w:r w:rsidRPr="007D4918">
        <w:rPr>
          <w:rStyle w:val="a6"/>
          <w:sz w:val="24"/>
          <w:szCs w:val="24"/>
          <w:vertAlign w:val="baseline"/>
        </w:rPr>
        <w:t xml:space="preserve"> in Pacific harbor seal (</w:t>
      </w:r>
      <w:proofErr w:type="spellStart"/>
      <w:r w:rsidRPr="007D4918">
        <w:rPr>
          <w:rStyle w:val="a6"/>
          <w:sz w:val="24"/>
          <w:szCs w:val="24"/>
          <w:vertAlign w:val="baseline"/>
        </w:rPr>
        <w:t>Phoca</w:t>
      </w:r>
      <w:proofErr w:type="spellEnd"/>
      <w:r w:rsidRPr="007D4918">
        <w:rPr>
          <w:rStyle w:val="a6"/>
          <w:sz w:val="24"/>
          <w:szCs w:val="24"/>
          <w:vertAlign w:val="baseline"/>
        </w:rPr>
        <w:t xml:space="preserve"> </w:t>
      </w:r>
      <w:proofErr w:type="spellStart"/>
      <w:r w:rsidRPr="007D4918">
        <w:rPr>
          <w:rStyle w:val="a6"/>
          <w:sz w:val="24"/>
          <w:szCs w:val="24"/>
          <w:vertAlign w:val="baseline"/>
        </w:rPr>
        <w:t>vitulina</w:t>
      </w:r>
      <w:proofErr w:type="spellEnd"/>
      <w:r w:rsidRPr="007D4918">
        <w:rPr>
          <w:rStyle w:val="a6"/>
          <w:sz w:val="24"/>
          <w:szCs w:val="24"/>
          <w:vertAlign w:val="baseline"/>
        </w:rPr>
        <w:t xml:space="preserve"> </w:t>
      </w:r>
      <w:proofErr w:type="spellStart"/>
      <w:r w:rsidRPr="007D4918">
        <w:rPr>
          <w:rStyle w:val="a6"/>
          <w:sz w:val="24"/>
          <w:szCs w:val="24"/>
          <w:vertAlign w:val="baseline"/>
        </w:rPr>
        <w:t>richardsii</w:t>
      </w:r>
      <w:proofErr w:type="spellEnd"/>
      <w:r w:rsidRPr="007D4918">
        <w:rPr>
          <w:rStyle w:val="a6"/>
          <w:sz w:val="24"/>
          <w:szCs w:val="24"/>
          <w:vertAlign w:val="baseline"/>
        </w:rPr>
        <w:t xml:space="preserve">) lung samples and its detection </w:t>
      </w:r>
      <w:r w:rsidR="007D6128">
        <w:rPr>
          <w:rStyle w:val="a6"/>
          <w:sz w:val="24"/>
          <w:szCs w:val="24"/>
          <w:vertAlign w:val="baseline"/>
        </w:rPr>
        <w:t>in samples from multiple years</w:t>
      </w:r>
      <w:r w:rsidR="007D6128" w:rsidRPr="007D6128">
        <w:rPr>
          <w:rStyle w:val="a6"/>
          <w:sz w:val="24"/>
          <w:szCs w:val="24"/>
          <w:vertAlign w:val="baseline"/>
        </w:rPr>
        <w:t xml:space="preserve"> // </w:t>
      </w:r>
      <w:r w:rsidRPr="007D4918">
        <w:rPr>
          <w:rStyle w:val="a6"/>
          <w:sz w:val="24"/>
          <w:szCs w:val="24"/>
          <w:vertAlign w:val="baseline"/>
        </w:rPr>
        <w:t>J</w:t>
      </w:r>
      <w:proofErr w:type="gramStart"/>
      <w:r w:rsidRPr="007D4918">
        <w:rPr>
          <w:sz w:val="24"/>
          <w:szCs w:val="24"/>
        </w:rPr>
        <w:t>ournal</w:t>
      </w:r>
      <w:proofErr w:type="gramEnd"/>
      <w:r w:rsidRPr="007D4918">
        <w:rPr>
          <w:sz w:val="24"/>
          <w:szCs w:val="24"/>
        </w:rPr>
        <w:t xml:space="preserve"> of</w:t>
      </w:r>
      <w:r w:rsidRPr="007D4918">
        <w:rPr>
          <w:rStyle w:val="a6"/>
          <w:sz w:val="24"/>
          <w:szCs w:val="24"/>
          <w:vertAlign w:val="baseline"/>
        </w:rPr>
        <w:t xml:space="preserve"> Gen</w:t>
      </w:r>
      <w:r w:rsidRPr="007D4918">
        <w:rPr>
          <w:sz w:val="24"/>
          <w:szCs w:val="24"/>
        </w:rPr>
        <w:t>eral</w:t>
      </w:r>
      <w:r w:rsidRPr="007D4918">
        <w:rPr>
          <w:rStyle w:val="a6"/>
          <w:sz w:val="24"/>
          <w:szCs w:val="24"/>
          <w:vertAlign w:val="baseline"/>
        </w:rPr>
        <w:t xml:space="preserve"> Virol</w:t>
      </w:r>
      <w:r w:rsidRPr="007D4918">
        <w:rPr>
          <w:sz w:val="24"/>
          <w:szCs w:val="24"/>
        </w:rPr>
        <w:t>ogy.</w:t>
      </w:r>
      <w:r w:rsidRPr="007D4918">
        <w:rPr>
          <w:rStyle w:val="a6"/>
          <w:sz w:val="24"/>
          <w:szCs w:val="24"/>
          <w:vertAlign w:val="baseline"/>
        </w:rPr>
        <w:t xml:space="preserve"> </w:t>
      </w:r>
      <w:r w:rsidR="007D6128" w:rsidRPr="007D6128">
        <w:rPr>
          <w:rStyle w:val="a6"/>
          <w:sz w:val="24"/>
          <w:szCs w:val="24"/>
          <w:vertAlign w:val="baseline"/>
        </w:rPr>
        <w:t xml:space="preserve">- </w:t>
      </w:r>
      <w:r w:rsidRPr="007D4918">
        <w:rPr>
          <w:rStyle w:val="a6"/>
          <w:sz w:val="24"/>
          <w:szCs w:val="24"/>
          <w:vertAlign w:val="baseline"/>
        </w:rPr>
        <w:t>2011</w:t>
      </w:r>
      <w:r w:rsidRPr="007D4918">
        <w:rPr>
          <w:sz w:val="24"/>
          <w:szCs w:val="24"/>
        </w:rPr>
        <w:t xml:space="preserve">. </w:t>
      </w:r>
      <w:r w:rsidR="007D6128" w:rsidRPr="007D6128">
        <w:rPr>
          <w:sz w:val="24"/>
          <w:szCs w:val="24"/>
        </w:rPr>
        <w:t xml:space="preserve">- </w:t>
      </w:r>
      <w:r w:rsidRPr="007D4918">
        <w:rPr>
          <w:sz w:val="24"/>
          <w:szCs w:val="24"/>
        </w:rPr>
        <w:t>Vol.</w:t>
      </w:r>
      <w:r w:rsidR="007D6128">
        <w:rPr>
          <w:rStyle w:val="a6"/>
          <w:sz w:val="24"/>
          <w:szCs w:val="24"/>
          <w:vertAlign w:val="baseline"/>
        </w:rPr>
        <w:t>92</w:t>
      </w:r>
      <w:r w:rsidR="007D6128" w:rsidRPr="007D6128">
        <w:rPr>
          <w:rStyle w:val="a6"/>
          <w:sz w:val="24"/>
          <w:szCs w:val="24"/>
          <w:vertAlign w:val="baseline"/>
        </w:rPr>
        <w:t xml:space="preserve">. </w:t>
      </w:r>
      <w:r w:rsidR="007D6128" w:rsidRPr="00180A3A">
        <w:rPr>
          <w:rStyle w:val="a6"/>
          <w:sz w:val="24"/>
          <w:szCs w:val="24"/>
          <w:vertAlign w:val="baseline"/>
        </w:rPr>
        <w:t xml:space="preserve">– </w:t>
      </w:r>
      <w:r w:rsidR="007D6128">
        <w:rPr>
          <w:rStyle w:val="a6"/>
          <w:sz w:val="24"/>
          <w:szCs w:val="24"/>
          <w:vertAlign w:val="baseline"/>
          <w:lang w:val="ru-RU"/>
        </w:rPr>
        <w:t>Р</w:t>
      </w:r>
      <w:r w:rsidR="007D6128" w:rsidRPr="00180A3A">
        <w:rPr>
          <w:rStyle w:val="a6"/>
          <w:sz w:val="24"/>
          <w:szCs w:val="24"/>
          <w:vertAlign w:val="baseline"/>
        </w:rPr>
        <w:t xml:space="preserve">. </w:t>
      </w:r>
      <w:r w:rsidRPr="007D4918">
        <w:rPr>
          <w:rStyle w:val="a6"/>
          <w:sz w:val="24"/>
          <w:szCs w:val="24"/>
          <w:vertAlign w:val="baseline"/>
        </w:rPr>
        <w:t>1318-1323.</w:t>
      </w:r>
    </w:p>
  </w:endnote>
  <w:endnote w:id="18">
    <w:p w:rsidR="007D4918" w:rsidRPr="007D4918" w:rsidRDefault="007D4918" w:rsidP="001746B7">
      <w:pPr>
        <w:pStyle w:val="af5"/>
        <w:spacing w:line="360" w:lineRule="auto"/>
        <w:ind w:firstLine="709"/>
        <w:contextualSpacing/>
        <w:jc w:val="both"/>
        <w:rPr>
          <w:rStyle w:val="a6"/>
          <w:sz w:val="24"/>
          <w:szCs w:val="24"/>
          <w:vertAlign w:val="baseline"/>
        </w:rPr>
      </w:pPr>
      <w:r w:rsidRPr="007D4918">
        <w:rPr>
          <w:rStyle w:val="a6"/>
          <w:sz w:val="24"/>
          <w:szCs w:val="24"/>
          <w:vertAlign w:val="baseline"/>
        </w:rPr>
        <w:endnoteRef/>
      </w:r>
      <w:r w:rsidRPr="007D4918">
        <w:rPr>
          <w:rStyle w:val="a6"/>
          <w:sz w:val="24"/>
          <w:szCs w:val="24"/>
          <w:vertAlign w:val="baseline"/>
        </w:rPr>
        <w:t xml:space="preserve">. </w:t>
      </w:r>
      <w:proofErr w:type="spellStart"/>
      <w:r w:rsidRPr="007D4918">
        <w:rPr>
          <w:rStyle w:val="a6"/>
          <w:sz w:val="24"/>
          <w:szCs w:val="24"/>
          <w:vertAlign w:val="baseline"/>
        </w:rPr>
        <w:t>Bodewes</w:t>
      </w:r>
      <w:proofErr w:type="spellEnd"/>
      <w:r w:rsidRPr="007D4918">
        <w:rPr>
          <w:rStyle w:val="a6"/>
          <w:sz w:val="24"/>
          <w:szCs w:val="24"/>
          <w:vertAlign w:val="baseline"/>
        </w:rPr>
        <w:t xml:space="preserve"> R., Contreras G.J., Garcia A. R., </w:t>
      </w:r>
      <w:proofErr w:type="spellStart"/>
      <w:r w:rsidRPr="007D4918">
        <w:rPr>
          <w:rStyle w:val="a6"/>
          <w:sz w:val="24"/>
          <w:szCs w:val="24"/>
          <w:vertAlign w:val="baseline"/>
        </w:rPr>
        <w:t>Hapsari</w:t>
      </w:r>
      <w:proofErr w:type="spellEnd"/>
      <w:r w:rsidRPr="007D4918">
        <w:rPr>
          <w:rStyle w:val="a6"/>
          <w:sz w:val="24"/>
          <w:szCs w:val="24"/>
          <w:vertAlign w:val="baseline"/>
        </w:rPr>
        <w:t xml:space="preserve"> R., van de </w:t>
      </w:r>
      <w:proofErr w:type="spellStart"/>
      <w:r w:rsidRPr="007D4918">
        <w:rPr>
          <w:rStyle w:val="a6"/>
          <w:sz w:val="24"/>
          <w:szCs w:val="24"/>
          <w:vertAlign w:val="baseline"/>
        </w:rPr>
        <w:t>Bildt</w:t>
      </w:r>
      <w:proofErr w:type="spellEnd"/>
      <w:r w:rsidRPr="007D4918">
        <w:rPr>
          <w:rStyle w:val="a6"/>
          <w:sz w:val="24"/>
          <w:szCs w:val="24"/>
          <w:vertAlign w:val="baseline"/>
        </w:rPr>
        <w:t xml:space="preserve">, M.W., </w:t>
      </w:r>
      <w:proofErr w:type="spellStart"/>
      <w:r w:rsidRPr="007D4918">
        <w:rPr>
          <w:rStyle w:val="a6"/>
          <w:sz w:val="24"/>
          <w:szCs w:val="24"/>
          <w:vertAlign w:val="baseline"/>
        </w:rPr>
        <w:t>Kuiken</w:t>
      </w:r>
      <w:proofErr w:type="spellEnd"/>
      <w:r w:rsidRPr="007D4918">
        <w:rPr>
          <w:rStyle w:val="a6"/>
          <w:sz w:val="24"/>
          <w:szCs w:val="24"/>
          <w:vertAlign w:val="baseline"/>
        </w:rPr>
        <w:t xml:space="preserve"> T., </w:t>
      </w:r>
      <w:proofErr w:type="spellStart"/>
      <w:r w:rsidRPr="007D4918">
        <w:rPr>
          <w:rStyle w:val="a6"/>
          <w:sz w:val="24"/>
          <w:szCs w:val="24"/>
          <w:vertAlign w:val="baseline"/>
        </w:rPr>
        <w:t>Osterhaus</w:t>
      </w:r>
      <w:proofErr w:type="spellEnd"/>
      <w:r w:rsidRPr="007D4918">
        <w:rPr>
          <w:rStyle w:val="a6"/>
          <w:sz w:val="24"/>
          <w:szCs w:val="24"/>
          <w:vertAlign w:val="baseline"/>
        </w:rPr>
        <w:t xml:space="preserve"> AD. Identification of DNA sequences that imply a </w:t>
      </w:r>
      <w:r w:rsidR="007D6128">
        <w:rPr>
          <w:rStyle w:val="a6"/>
          <w:sz w:val="24"/>
          <w:szCs w:val="24"/>
          <w:vertAlign w:val="baseline"/>
        </w:rPr>
        <w:t xml:space="preserve">novel </w:t>
      </w:r>
      <w:proofErr w:type="spellStart"/>
      <w:r w:rsidR="007D6128">
        <w:rPr>
          <w:rStyle w:val="a6"/>
          <w:sz w:val="24"/>
          <w:szCs w:val="24"/>
          <w:vertAlign w:val="baseline"/>
        </w:rPr>
        <w:t>gammaherpesvirus</w:t>
      </w:r>
      <w:proofErr w:type="spellEnd"/>
      <w:r w:rsidR="007D6128">
        <w:rPr>
          <w:rStyle w:val="a6"/>
          <w:sz w:val="24"/>
          <w:szCs w:val="24"/>
          <w:vertAlign w:val="baseline"/>
        </w:rPr>
        <w:t xml:space="preserve"> in seals</w:t>
      </w:r>
      <w:r w:rsidR="007D6128" w:rsidRPr="007D6128">
        <w:rPr>
          <w:rStyle w:val="a6"/>
          <w:sz w:val="24"/>
          <w:szCs w:val="24"/>
          <w:vertAlign w:val="baseline"/>
        </w:rPr>
        <w:t xml:space="preserve"> //</w:t>
      </w:r>
      <w:r w:rsidRPr="007D4918">
        <w:rPr>
          <w:rStyle w:val="a6"/>
          <w:sz w:val="24"/>
          <w:szCs w:val="24"/>
          <w:vertAlign w:val="baseline"/>
        </w:rPr>
        <w:t xml:space="preserve"> </w:t>
      </w:r>
      <w:proofErr w:type="gramStart"/>
      <w:r w:rsidRPr="007D4918">
        <w:rPr>
          <w:sz w:val="24"/>
          <w:szCs w:val="24"/>
          <w:lang w:eastAsia="ko-KR"/>
        </w:rPr>
        <w:t>Journal of General Virology.</w:t>
      </w:r>
      <w:proofErr w:type="gramEnd"/>
      <w:r w:rsidRPr="007D4918">
        <w:rPr>
          <w:rStyle w:val="a6"/>
          <w:sz w:val="24"/>
          <w:szCs w:val="24"/>
          <w:vertAlign w:val="baseline"/>
        </w:rPr>
        <w:t xml:space="preserve"> </w:t>
      </w:r>
      <w:r w:rsidR="007D6128" w:rsidRPr="007D6128">
        <w:rPr>
          <w:rStyle w:val="a6"/>
          <w:sz w:val="24"/>
          <w:szCs w:val="24"/>
          <w:vertAlign w:val="baseline"/>
        </w:rPr>
        <w:t xml:space="preserve">- </w:t>
      </w:r>
      <w:r w:rsidRPr="007D4918">
        <w:rPr>
          <w:rStyle w:val="a6"/>
          <w:sz w:val="24"/>
          <w:szCs w:val="24"/>
          <w:vertAlign w:val="baseline"/>
        </w:rPr>
        <w:t>2015</w:t>
      </w:r>
      <w:r w:rsidRPr="007D4918">
        <w:rPr>
          <w:sz w:val="24"/>
          <w:szCs w:val="24"/>
        </w:rPr>
        <w:t xml:space="preserve">. </w:t>
      </w:r>
      <w:r w:rsidR="007D6128" w:rsidRPr="007D6128">
        <w:rPr>
          <w:sz w:val="24"/>
          <w:szCs w:val="24"/>
        </w:rPr>
        <w:t xml:space="preserve">- </w:t>
      </w:r>
      <w:r w:rsidRPr="007D4918">
        <w:rPr>
          <w:sz w:val="24"/>
          <w:szCs w:val="24"/>
        </w:rPr>
        <w:t>Vol.</w:t>
      </w:r>
      <w:r w:rsidR="007D6128">
        <w:rPr>
          <w:rStyle w:val="a6"/>
          <w:sz w:val="24"/>
          <w:szCs w:val="24"/>
          <w:vertAlign w:val="baseline"/>
        </w:rPr>
        <w:t>96</w:t>
      </w:r>
      <w:r w:rsidR="007D6128" w:rsidRPr="007D6128">
        <w:rPr>
          <w:rStyle w:val="a6"/>
          <w:sz w:val="24"/>
          <w:szCs w:val="24"/>
          <w:vertAlign w:val="baseline"/>
        </w:rPr>
        <w:t xml:space="preserve">. </w:t>
      </w:r>
      <w:r w:rsidR="007D6128" w:rsidRPr="00180A3A">
        <w:rPr>
          <w:rStyle w:val="a6"/>
          <w:sz w:val="24"/>
          <w:szCs w:val="24"/>
          <w:vertAlign w:val="baseline"/>
        </w:rPr>
        <w:t>-</w:t>
      </w:r>
      <w:r w:rsidRPr="007D4918">
        <w:rPr>
          <w:rStyle w:val="a6"/>
          <w:sz w:val="24"/>
          <w:szCs w:val="24"/>
          <w:vertAlign w:val="baseline"/>
        </w:rPr>
        <w:t xml:space="preserve"> </w:t>
      </w:r>
      <w:r w:rsidRPr="007D4918">
        <w:rPr>
          <w:sz w:val="24"/>
          <w:szCs w:val="24"/>
        </w:rPr>
        <w:t>P.</w:t>
      </w:r>
      <w:r w:rsidRPr="007D4918">
        <w:rPr>
          <w:rStyle w:val="a6"/>
          <w:sz w:val="24"/>
          <w:szCs w:val="24"/>
          <w:vertAlign w:val="baseline"/>
        </w:rPr>
        <w:t xml:space="preserve">1109-14. </w:t>
      </w:r>
    </w:p>
  </w:endnote>
  <w:endnote w:id="19">
    <w:p w:rsidR="007D4918" w:rsidRPr="007D4918" w:rsidRDefault="007D4918" w:rsidP="001746B7">
      <w:pPr>
        <w:pStyle w:val="af5"/>
        <w:spacing w:line="360" w:lineRule="auto"/>
        <w:ind w:firstLine="709"/>
        <w:contextualSpacing/>
        <w:jc w:val="both"/>
        <w:rPr>
          <w:rStyle w:val="a6"/>
          <w:sz w:val="24"/>
          <w:szCs w:val="24"/>
          <w:vertAlign w:val="baseline"/>
        </w:rPr>
      </w:pPr>
      <w:r w:rsidRPr="007D4918">
        <w:rPr>
          <w:rStyle w:val="a6"/>
          <w:sz w:val="24"/>
          <w:szCs w:val="24"/>
          <w:vertAlign w:val="baseline"/>
        </w:rPr>
        <w:endnoteRef/>
      </w:r>
      <w:r w:rsidRPr="007D4918">
        <w:rPr>
          <w:sz w:val="24"/>
          <w:szCs w:val="24"/>
        </w:rPr>
        <w:t>.</w:t>
      </w:r>
      <w:r w:rsidRPr="007D4918">
        <w:rPr>
          <w:rStyle w:val="a6"/>
          <w:sz w:val="24"/>
          <w:szCs w:val="24"/>
          <w:vertAlign w:val="baseline"/>
        </w:rPr>
        <w:t xml:space="preserve"> </w:t>
      </w:r>
      <w:proofErr w:type="spellStart"/>
      <w:r w:rsidRPr="007D4918">
        <w:rPr>
          <w:rStyle w:val="a6"/>
          <w:sz w:val="24"/>
          <w:szCs w:val="24"/>
          <w:vertAlign w:val="baseline"/>
        </w:rPr>
        <w:t>Smeele</w:t>
      </w:r>
      <w:proofErr w:type="spellEnd"/>
      <w:r w:rsidRPr="007D4918">
        <w:rPr>
          <w:rStyle w:val="a6"/>
          <w:sz w:val="24"/>
          <w:szCs w:val="24"/>
          <w:vertAlign w:val="baseline"/>
        </w:rPr>
        <w:t xml:space="preserve"> ZE, Burns JM, Van </w:t>
      </w:r>
      <w:proofErr w:type="spellStart"/>
      <w:r w:rsidRPr="007D4918">
        <w:rPr>
          <w:rStyle w:val="a6"/>
          <w:sz w:val="24"/>
          <w:szCs w:val="24"/>
          <w:vertAlign w:val="baseline"/>
        </w:rPr>
        <w:t>Doorsaler</w:t>
      </w:r>
      <w:proofErr w:type="spellEnd"/>
      <w:r w:rsidRPr="007D4918">
        <w:rPr>
          <w:rStyle w:val="a6"/>
          <w:sz w:val="24"/>
          <w:szCs w:val="24"/>
          <w:vertAlign w:val="baseline"/>
        </w:rPr>
        <w:t xml:space="preserve"> K, et al. Diverse papillomaviru</w:t>
      </w:r>
      <w:r w:rsidR="007D6128">
        <w:rPr>
          <w:rStyle w:val="a6"/>
          <w:sz w:val="24"/>
          <w:szCs w:val="24"/>
          <w:vertAlign w:val="baseline"/>
        </w:rPr>
        <w:t>ses identified in Weddell seals</w:t>
      </w:r>
      <w:r w:rsidR="007D6128" w:rsidRPr="007D6128">
        <w:rPr>
          <w:rStyle w:val="a6"/>
          <w:sz w:val="24"/>
          <w:szCs w:val="24"/>
          <w:vertAlign w:val="baseline"/>
        </w:rPr>
        <w:t xml:space="preserve"> //</w:t>
      </w:r>
      <w:r w:rsidRPr="007D4918">
        <w:rPr>
          <w:sz w:val="24"/>
          <w:szCs w:val="24"/>
          <w:lang w:eastAsia="ko-KR"/>
        </w:rPr>
        <w:t xml:space="preserve"> </w:t>
      </w:r>
      <w:proofErr w:type="gramStart"/>
      <w:r w:rsidRPr="007D4918">
        <w:rPr>
          <w:sz w:val="24"/>
          <w:szCs w:val="24"/>
          <w:lang w:eastAsia="ko-KR"/>
        </w:rPr>
        <w:t>Journal of General Virology</w:t>
      </w:r>
      <w:r w:rsidRPr="007D4918">
        <w:rPr>
          <w:rStyle w:val="a6"/>
          <w:sz w:val="24"/>
          <w:szCs w:val="24"/>
          <w:vertAlign w:val="baseline"/>
        </w:rPr>
        <w:t xml:space="preserve">. </w:t>
      </w:r>
      <w:proofErr w:type="gramEnd"/>
      <w:r w:rsidR="007D6128" w:rsidRPr="00180A3A">
        <w:rPr>
          <w:rStyle w:val="a6"/>
          <w:sz w:val="24"/>
          <w:szCs w:val="24"/>
          <w:vertAlign w:val="baseline"/>
        </w:rPr>
        <w:t xml:space="preserve">- </w:t>
      </w:r>
      <w:proofErr w:type="gramStart"/>
      <w:r w:rsidRPr="007D4918">
        <w:rPr>
          <w:rStyle w:val="a6"/>
          <w:sz w:val="24"/>
          <w:szCs w:val="24"/>
          <w:vertAlign w:val="baseline"/>
        </w:rPr>
        <w:t xml:space="preserve">2018. </w:t>
      </w:r>
      <w:proofErr w:type="gramEnd"/>
      <w:r w:rsidR="007D6128" w:rsidRPr="00180A3A">
        <w:rPr>
          <w:rStyle w:val="a6"/>
          <w:sz w:val="24"/>
          <w:szCs w:val="24"/>
          <w:vertAlign w:val="baseline"/>
        </w:rPr>
        <w:t xml:space="preserve">- </w:t>
      </w:r>
      <w:proofErr w:type="gramStart"/>
      <w:r w:rsidRPr="007D4918">
        <w:rPr>
          <w:rStyle w:val="a6"/>
          <w:sz w:val="24"/>
          <w:szCs w:val="24"/>
          <w:vertAlign w:val="baseline"/>
        </w:rPr>
        <w:t>Vol.99</w:t>
      </w:r>
      <w:r w:rsidRPr="007D4918">
        <w:rPr>
          <w:sz w:val="24"/>
          <w:szCs w:val="24"/>
        </w:rPr>
        <w:t xml:space="preserve"> </w:t>
      </w:r>
      <w:r w:rsidRPr="007D4918">
        <w:rPr>
          <w:rStyle w:val="a6"/>
          <w:sz w:val="24"/>
          <w:szCs w:val="24"/>
          <w:vertAlign w:val="baseline"/>
        </w:rPr>
        <w:t>(4)</w:t>
      </w:r>
      <w:r w:rsidRPr="007D4918">
        <w:rPr>
          <w:sz w:val="24"/>
          <w:szCs w:val="24"/>
        </w:rPr>
        <w:t>.</w:t>
      </w:r>
      <w:proofErr w:type="gramEnd"/>
      <w:r w:rsidRPr="007D4918">
        <w:rPr>
          <w:sz w:val="24"/>
          <w:szCs w:val="24"/>
        </w:rPr>
        <w:t xml:space="preserve"> </w:t>
      </w:r>
      <w:r w:rsidR="007D6128" w:rsidRPr="00180A3A">
        <w:rPr>
          <w:sz w:val="24"/>
          <w:szCs w:val="24"/>
        </w:rPr>
        <w:t xml:space="preserve">- </w:t>
      </w:r>
      <w:r w:rsidRPr="007D4918">
        <w:rPr>
          <w:sz w:val="24"/>
          <w:szCs w:val="24"/>
        </w:rPr>
        <w:t>P.</w:t>
      </w:r>
      <w:r w:rsidRPr="007D4918">
        <w:rPr>
          <w:rStyle w:val="a6"/>
          <w:sz w:val="24"/>
          <w:szCs w:val="24"/>
          <w:vertAlign w:val="baseline"/>
        </w:rPr>
        <w:t>549-557.</w:t>
      </w:r>
      <w:r w:rsidR="007D6128" w:rsidRPr="00180A3A">
        <w:rPr>
          <w:rStyle w:val="a6"/>
          <w:sz w:val="24"/>
          <w:szCs w:val="24"/>
          <w:vertAlign w:val="baseline"/>
        </w:rPr>
        <w:t xml:space="preserve"> – </w:t>
      </w:r>
      <w:r w:rsidR="007D6128">
        <w:rPr>
          <w:rStyle w:val="a6"/>
          <w:sz w:val="24"/>
          <w:szCs w:val="24"/>
          <w:vertAlign w:val="baseline"/>
        </w:rPr>
        <w:t>URL:</w:t>
      </w:r>
      <w:r w:rsidRPr="007D4918">
        <w:rPr>
          <w:rStyle w:val="a6"/>
          <w:sz w:val="24"/>
          <w:szCs w:val="24"/>
          <w:vertAlign w:val="baseline"/>
        </w:rPr>
        <w:t xml:space="preserve"> doi:10.1099/jgv.0.001028</w:t>
      </w:r>
      <w:r w:rsidRPr="007D4918">
        <w:rPr>
          <w:sz w:val="24"/>
          <w:szCs w:val="24"/>
        </w:rPr>
        <w:t>.</w:t>
      </w:r>
    </w:p>
  </w:endnote>
  <w:endnote w:id="20">
    <w:p w:rsidR="007D4918" w:rsidRPr="001746B7" w:rsidRDefault="007D4918" w:rsidP="001746B7">
      <w:pPr>
        <w:pStyle w:val="af5"/>
        <w:spacing w:line="360" w:lineRule="auto"/>
        <w:ind w:firstLine="709"/>
        <w:contextualSpacing/>
        <w:jc w:val="both"/>
        <w:rPr>
          <w:rStyle w:val="a6"/>
          <w:rFonts w:cs="Times New Roman"/>
          <w:sz w:val="24"/>
          <w:szCs w:val="24"/>
          <w:vertAlign w:val="baseline"/>
        </w:rPr>
      </w:pPr>
      <w:r w:rsidRPr="001746B7">
        <w:rPr>
          <w:rStyle w:val="a6"/>
          <w:rFonts w:cs="Times New Roman"/>
          <w:sz w:val="24"/>
          <w:szCs w:val="24"/>
          <w:vertAlign w:val="baseline"/>
        </w:rPr>
        <w:endnoteRef/>
      </w:r>
      <w:r w:rsidRPr="001746B7">
        <w:rPr>
          <w:rStyle w:val="a6"/>
          <w:rFonts w:cs="Times New Roman"/>
          <w:sz w:val="24"/>
          <w:szCs w:val="24"/>
          <w:vertAlign w:val="baseline"/>
        </w:rPr>
        <w:t>. WHO</w:t>
      </w:r>
      <w:r w:rsidRPr="001746B7">
        <w:rPr>
          <w:rFonts w:cs="Times New Roman"/>
          <w:sz w:val="24"/>
          <w:szCs w:val="24"/>
        </w:rPr>
        <w:t>/CDS/CSR/NCS/</w:t>
      </w:r>
      <w:r w:rsidRPr="001746B7">
        <w:rPr>
          <w:rStyle w:val="a6"/>
          <w:rFonts w:cs="Times New Roman"/>
          <w:sz w:val="24"/>
          <w:szCs w:val="24"/>
          <w:vertAlign w:val="baseline"/>
        </w:rPr>
        <w:t xml:space="preserve"> Manual for on Animal Influenza Diagnosis and Surveillance - Geneva, </w:t>
      </w:r>
      <w:r w:rsidR="007D6128" w:rsidRPr="007D6128">
        <w:rPr>
          <w:rFonts w:cs="Times New Roman"/>
          <w:sz w:val="24"/>
          <w:szCs w:val="24"/>
        </w:rPr>
        <w:t xml:space="preserve">- </w:t>
      </w:r>
      <w:r w:rsidR="007D6128">
        <w:rPr>
          <w:rStyle w:val="a6"/>
          <w:rFonts w:cs="Times New Roman"/>
          <w:sz w:val="24"/>
          <w:szCs w:val="24"/>
          <w:vertAlign w:val="baseline"/>
        </w:rPr>
        <w:t xml:space="preserve">2002. </w:t>
      </w:r>
      <w:r w:rsidR="007D6128" w:rsidRPr="00180A3A">
        <w:rPr>
          <w:rStyle w:val="a6"/>
          <w:rFonts w:cs="Times New Roman"/>
          <w:sz w:val="24"/>
          <w:szCs w:val="24"/>
          <w:vertAlign w:val="baseline"/>
        </w:rPr>
        <w:t>-</w:t>
      </w:r>
      <w:r w:rsidRPr="001746B7">
        <w:rPr>
          <w:rStyle w:val="a6"/>
          <w:rFonts w:cs="Times New Roman"/>
          <w:sz w:val="24"/>
          <w:szCs w:val="24"/>
          <w:vertAlign w:val="baseline"/>
        </w:rPr>
        <w:t xml:space="preserve"> P. 15-18. </w:t>
      </w:r>
    </w:p>
  </w:endnote>
  <w:endnote w:id="21">
    <w:p w:rsidR="007D4918" w:rsidRPr="001746B7" w:rsidRDefault="007D4918" w:rsidP="001746B7">
      <w:pPr>
        <w:pStyle w:val="af5"/>
        <w:spacing w:line="360" w:lineRule="auto"/>
        <w:ind w:firstLine="709"/>
        <w:contextualSpacing/>
        <w:jc w:val="both"/>
        <w:rPr>
          <w:rStyle w:val="a6"/>
          <w:rFonts w:cs="Times New Roman"/>
          <w:sz w:val="24"/>
          <w:szCs w:val="24"/>
          <w:vertAlign w:val="baseline"/>
        </w:rPr>
      </w:pPr>
      <w:r w:rsidRPr="001746B7">
        <w:rPr>
          <w:rStyle w:val="a6"/>
          <w:rFonts w:cs="Times New Roman"/>
          <w:sz w:val="24"/>
          <w:szCs w:val="24"/>
          <w:vertAlign w:val="baseline"/>
        </w:rPr>
        <w:endnoteRef/>
      </w:r>
      <w:r w:rsidRPr="001746B7">
        <w:rPr>
          <w:rStyle w:val="a6"/>
          <w:rFonts w:cs="Times New Roman"/>
          <w:sz w:val="24"/>
          <w:szCs w:val="24"/>
          <w:vertAlign w:val="baseline"/>
        </w:rPr>
        <w:t>. Office International des Epizooties (OIE), Manual of standards for diagnostic tests and vaccines</w:t>
      </w:r>
      <w:r w:rsidR="007D6128" w:rsidRPr="007D6128">
        <w:rPr>
          <w:rStyle w:val="a6"/>
          <w:rFonts w:cs="Times New Roman"/>
          <w:sz w:val="24"/>
          <w:szCs w:val="24"/>
          <w:vertAlign w:val="baseline"/>
        </w:rPr>
        <w:t xml:space="preserve"> </w:t>
      </w:r>
      <w:r w:rsidR="007D6128" w:rsidRPr="007D6128">
        <w:rPr>
          <w:rFonts w:cs="Times New Roman"/>
          <w:sz w:val="24"/>
          <w:szCs w:val="24"/>
        </w:rPr>
        <w:t xml:space="preserve">// </w:t>
      </w:r>
      <w:r w:rsidRPr="001746B7">
        <w:rPr>
          <w:rStyle w:val="a6"/>
          <w:rFonts w:cs="Times New Roman"/>
          <w:sz w:val="24"/>
          <w:szCs w:val="24"/>
          <w:vertAlign w:val="baseline"/>
        </w:rPr>
        <w:t>Paris, 2000 and TITLE IV, Marine Mammal Health and Stranding Response. - 1972</w:t>
      </w:r>
      <w:r w:rsidRPr="001746B7">
        <w:rPr>
          <w:rFonts w:cs="Times New Roman"/>
          <w:sz w:val="24"/>
          <w:szCs w:val="24"/>
        </w:rPr>
        <w:t xml:space="preserve">. – </w:t>
      </w:r>
      <w:proofErr w:type="gramStart"/>
      <w:r w:rsidRPr="001746B7">
        <w:rPr>
          <w:rFonts w:cs="Times New Roman"/>
          <w:sz w:val="24"/>
          <w:szCs w:val="24"/>
          <w:lang w:val="ru-RU"/>
        </w:rPr>
        <w:t>Р</w:t>
      </w:r>
      <w:r w:rsidRPr="001746B7">
        <w:rPr>
          <w:rFonts w:cs="Times New Roman"/>
          <w:sz w:val="24"/>
          <w:szCs w:val="24"/>
        </w:rPr>
        <w:t>. 18</w:t>
      </w:r>
      <w:proofErr w:type="gramEnd"/>
      <w:r w:rsidRPr="001746B7">
        <w:rPr>
          <w:rFonts w:cs="Times New Roman"/>
          <w:sz w:val="24"/>
          <w:szCs w:val="24"/>
        </w:rPr>
        <w:t>-20.</w:t>
      </w:r>
    </w:p>
  </w:endnote>
  <w:endnote w:id="22">
    <w:p w:rsidR="007D4918" w:rsidRPr="001746B7" w:rsidRDefault="007D4918" w:rsidP="001746B7">
      <w:pPr>
        <w:pStyle w:val="af5"/>
        <w:spacing w:line="360" w:lineRule="auto"/>
        <w:ind w:firstLine="709"/>
        <w:contextualSpacing/>
        <w:jc w:val="both"/>
        <w:rPr>
          <w:rStyle w:val="a6"/>
          <w:sz w:val="24"/>
          <w:szCs w:val="24"/>
          <w:vertAlign w:val="baseline"/>
        </w:rPr>
      </w:pPr>
      <w:r w:rsidRPr="001746B7">
        <w:rPr>
          <w:rStyle w:val="a6"/>
          <w:sz w:val="24"/>
          <w:szCs w:val="24"/>
          <w:vertAlign w:val="baseline"/>
        </w:rPr>
        <w:endnoteRef/>
      </w:r>
      <w:r w:rsidRPr="001746B7">
        <w:rPr>
          <w:sz w:val="24"/>
          <w:szCs w:val="24"/>
        </w:rPr>
        <w:t xml:space="preserve">. </w:t>
      </w:r>
      <w:hyperlink r:id="rId1" w:tooltip="The Marine Mammal Protection Act of 1972 as Amended November 2001" w:history="1">
        <w:r w:rsidRPr="001746B7">
          <w:rPr>
            <w:rStyle w:val="a6"/>
            <w:sz w:val="24"/>
            <w:szCs w:val="24"/>
            <w:vertAlign w:val="baseline"/>
          </w:rPr>
          <w:t>The Marine Mammal Protection Act of 1972 as amended 2007</w:t>
        </w:r>
      </w:hyperlink>
      <w:r w:rsidR="007D6128" w:rsidRPr="007D6128">
        <w:rPr>
          <w:rStyle w:val="a6"/>
          <w:sz w:val="24"/>
          <w:szCs w:val="24"/>
          <w:vertAlign w:val="baseline"/>
        </w:rPr>
        <w:t xml:space="preserve"> // </w:t>
      </w:r>
      <w:r w:rsidRPr="001746B7">
        <w:rPr>
          <w:rStyle w:val="a6"/>
          <w:sz w:val="24"/>
          <w:szCs w:val="24"/>
          <w:vertAlign w:val="baseline"/>
        </w:rPr>
        <w:t>National Marine Mammal Tissue Bank and tissue analysis.</w:t>
      </w:r>
      <w:r w:rsidR="007D6128" w:rsidRPr="007D6128">
        <w:rPr>
          <w:sz w:val="24"/>
          <w:szCs w:val="24"/>
        </w:rPr>
        <w:t xml:space="preserve"> </w:t>
      </w:r>
      <w:r w:rsidR="007D6128">
        <w:rPr>
          <w:sz w:val="24"/>
          <w:szCs w:val="24"/>
          <w:lang w:val="ru-RU"/>
        </w:rPr>
        <w:t xml:space="preserve">– </w:t>
      </w:r>
      <w:r w:rsidR="007D6128">
        <w:rPr>
          <w:sz w:val="24"/>
          <w:szCs w:val="24"/>
        </w:rPr>
        <w:t xml:space="preserve">URL: </w:t>
      </w:r>
      <w:r w:rsidRPr="001746B7">
        <w:rPr>
          <w:rStyle w:val="a6"/>
          <w:sz w:val="24"/>
          <w:szCs w:val="24"/>
          <w:vertAlign w:val="baseline"/>
        </w:rPr>
        <w:t>http://www.mmc.gov/legislation/pdf/mmpasec407.pdf</w:t>
      </w:r>
    </w:p>
  </w:endnote>
  <w:endnote w:id="23">
    <w:p w:rsidR="007D4918" w:rsidRDefault="007D4918" w:rsidP="001746B7">
      <w:pPr>
        <w:pStyle w:val="af5"/>
        <w:spacing w:line="360" w:lineRule="auto"/>
        <w:ind w:firstLine="709"/>
        <w:contextualSpacing/>
        <w:jc w:val="both"/>
        <w:rPr>
          <w:rFonts w:cs="Times New Roman"/>
          <w:sz w:val="24"/>
          <w:szCs w:val="24"/>
          <w:lang w:val="ru-RU"/>
        </w:rPr>
      </w:pPr>
      <w:r w:rsidRPr="001746B7">
        <w:rPr>
          <w:rStyle w:val="a6"/>
          <w:rFonts w:cs="Times New Roman"/>
          <w:sz w:val="24"/>
          <w:szCs w:val="24"/>
          <w:vertAlign w:val="baseline"/>
        </w:rPr>
        <w:endnoteRef/>
      </w:r>
      <w:r w:rsidRPr="001746B7">
        <w:rPr>
          <w:rStyle w:val="a6"/>
          <w:rFonts w:cs="Times New Roman"/>
          <w:sz w:val="24"/>
          <w:szCs w:val="24"/>
          <w:vertAlign w:val="baseline"/>
        </w:rPr>
        <w:t xml:space="preserve">. </w:t>
      </w:r>
      <w:proofErr w:type="spellStart"/>
      <w:r w:rsidRPr="001746B7">
        <w:rPr>
          <w:rFonts w:cs="Times New Roman"/>
          <w:sz w:val="24"/>
          <w:szCs w:val="24"/>
        </w:rPr>
        <w:t>Pugliares</w:t>
      </w:r>
      <w:proofErr w:type="spellEnd"/>
      <w:r w:rsidRPr="001746B7">
        <w:rPr>
          <w:rFonts w:cs="Times New Roman"/>
          <w:sz w:val="24"/>
          <w:szCs w:val="24"/>
        </w:rPr>
        <w:t xml:space="preserve"> K., </w:t>
      </w:r>
      <w:proofErr w:type="spellStart"/>
      <w:r w:rsidRPr="001746B7">
        <w:rPr>
          <w:rFonts w:cs="Times New Roman"/>
          <w:sz w:val="24"/>
          <w:szCs w:val="24"/>
        </w:rPr>
        <w:t>Bogomolni</w:t>
      </w:r>
      <w:proofErr w:type="spellEnd"/>
      <w:r w:rsidRPr="001746B7">
        <w:rPr>
          <w:rFonts w:cs="Times New Roman"/>
          <w:sz w:val="24"/>
          <w:szCs w:val="24"/>
        </w:rPr>
        <w:t xml:space="preserve"> A., </w:t>
      </w:r>
      <w:proofErr w:type="spellStart"/>
      <w:r w:rsidRPr="001746B7">
        <w:rPr>
          <w:rFonts w:cs="Times New Roman"/>
          <w:sz w:val="24"/>
          <w:szCs w:val="24"/>
        </w:rPr>
        <w:t>Touhey</w:t>
      </w:r>
      <w:proofErr w:type="spellEnd"/>
      <w:r w:rsidRPr="001746B7">
        <w:rPr>
          <w:rFonts w:cs="Times New Roman"/>
          <w:sz w:val="24"/>
          <w:szCs w:val="24"/>
        </w:rPr>
        <w:t xml:space="preserve"> K., </w:t>
      </w:r>
      <w:proofErr w:type="spellStart"/>
      <w:r w:rsidRPr="001746B7">
        <w:rPr>
          <w:rFonts w:cs="Times New Roman"/>
          <w:sz w:val="24"/>
          <w:szCs w:val="24"/>
        </w:rPr>
        <w:t>Herzig</w:t>
      </w:r>
      <w:proofErr w:type="spellEnd"/>
      <w:r w:rsidRPr="001746B7">
        <w:rPr>
          <w:rFonts w:cs="Times New Roman"/>
          <w:sz w:val="24"/>
          <w:szCs w:val="24"/>
        </w:rPr>
        <w:t xml:space="preserve"> S., Harry C., Moore M. Marine Mammal Necropsy: An introductory guide for stranding responders and field biologists // Woods Hole </w:t>
      </w:r>
      <w:proofErr w:type="spellStart"/>
      <w:r w:rsidRPr="001746B7">
        <w:rPr>
          <w:rFonts w:cs="Times New Roman"/>
          <w:sz w:val="24"/>
          <w:szCs w:val="24"/>
        </w:rPr>
        <w:t>Oceanog</w:t>
      </w:r>
      <w:proofErr w:type="spellEnd"/>
      <w:r w:rsidRPr="001746B7">
        <w:rPr>
          <w:rFonts w:cs="Times New Roman"/>
          <w:sz w:val="24"/>
          <w:szCs w:val="24"/>
        </w:rPr>
        <w:t xml:space="preserve">. </w:t>
      </w:r>
      <w:proofErr w:type="spellStart"/>
      <w:proofErr w:type="gramStart"/>
      <w:r w:rsidRPr="001746B7">
        <w:rPr>
          <w:rFonts w:cs="Times New Roman"/>
          <w:sz w:val="24"/>
          <w:szCs w:val="24"/>
        </w:rPr>
        <w:t>Inst</w:t>
      </w:r>
      <w:proofErr w:type="spellEnd"/>
      <w:r w:rsidRPr="007D6128">
        <w:rPr>
          <w:rFonts w:cs="Times New Roman"/>
          <w:sz w:val="24"/>
          <w:szCs w:val="24"/>
          <w:lang w:val="ru-RU"/>
        </w:rPr>
        <w:t xml:space="preserve">. </w:t>
      </w:r>
      <w:r w:rsidRPr="001746B7">
        <w:rPr>
          <w:rFonts w:cs="Times New Roman"/>
          <w:sz w:val="24"/>
          <w:szCs w:val="24"/>
        </w:rPr>
        <w:t>Tech</w:t>
      </w:r>
      <w:r w:rsidRPr="007D6128">
        <w:rPr>
          <w:rFonts w:cs="Times New Roman"/>
          <w:sz w:val="24"/>
          <w:szCs w:val="24"/>
          <w:lang w:val="ru-RU"/>
        </w:rPr>
        <w:t>.</w:t>
      </w:r>
      <w:proofErr w:type="spellStart"/>
      <w:r w:rsidRPr="001746B7">
        <w:rPr>
          <w:rFonts w:cs="Times New Roman"/>
          <w:sz w:val="24"/>
          <w:szCs w:val="24"/>
        </w:rPr>
        <w:t>Rept</w:t>
      </w:r>
      <w:proofErr w:type="spellEnd"/>
      <w:r w:rsidRPr="007D6128">
        <w:rPr>
          <w:rFonts w:cs="Times New Roman"/>
          <w:sz w:val="24"/>
          <w:szCs w:val="24"/>
          <w:lang w:val="ru-RU"/>
        </w:rPr>
        <w:t>.</w:t>
      </w:r>
      <w:proofErr w:type="gramEnd"/>
      <w:r w:rsidRPr="007D6128">
        <w:rPr>
          <w:rFonts w:cs="Times New Roman"/>
          <w:sz w:val="24"/>
          <w:szCs w:val="24"/>
          <w:lang w:val="ru-RU"/>
        </w:rPr>
        <w:t xml:space="preserve"> </w:t>
      </w:r>
      <w:r w:rsidR="007D6128">
        <w:rPr>
          <w:rFonts w:cs="Times New Roman"/>
          <w:sz w:val="24"/>
          <w:szCs w:val="24"/>
          <w:lang w:val="ru-RU"/>
        </w:rPr>
        <w:t xml:space="preserve"> - </w:t>
      </w:r>
      <w:r w:rsidRPr="001746B7">
        <w:rPr>
          <w:rFonts w:cs="Times New Roman"/>
          <w:sz w:val="24"/>
          <w:szCs w:val="24"/>
        </w:rPr>
        <w:t>WHOI</w:t>
      </w:r>
      <w:r w:rsidRPr="007D6128">
        <w:rPr>
          <w:rFonts w:cs="Times New Roman"/>
          <w:sz w:val="24"/>
          <w:szCs w:val="24"/>
          <w:lang w:val="ru-RU"/>
        </w:rPr>
        <w:t>-2007-06.</w:t>
      </w: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4918" w:rsidRDefault="007D4918" w:rsidP="001746B7">
      <w:pPr>
        <w:pStyle w:val="af5"/>
        <w:spacing w:line="360" w:lineRule="auto"/>
        <w:ind w:firstLine="709"/>
        <w:contextualSpacing/>
        <w:jc w:val="both"/>
        <w:rPr>
          <w:rFonts w:cs="Times New Roman"/>
          <w:sz w:val="24"/>
          <w:szCs w:val="24"/>
          <w:lang w:val="ru-RU"/>
        </w:rPr>
      </w:pPr>
    </w:p>
    <w:p w:rsidR="007D6128" w:rsidRDefault="007D6128" w:rsidP="00AB32FA">
      <w:pPr>
        <w:pStyle w:val="af5"/>
        <w:spacing w:line="360" w:lineRule="auto"/>
        <w:contextualSpacing/>
        <w:jc w:val="center"/>
        <w:rPr>
          <w:rFonts w:cs="Times New Roman"/>
          <w:b/>
          <w:sz w:val="24"/>
          <w:szCs w:val="24"/>
        </w:rPr>
      </w:pPr>
    </w:p>
    <w:p w:rsidR="007D4918" w:rsidRDefault="007D4918" w:rsidP="00AB32FA">
      <w:pPr>
        <w:pStyle w:val="af5"/>
        <w:spacing w:line="360" w:lineRule="auto"/>
        <w:contextualSpacing/>
        <w:jc w:val="center"/>
        <w:rPr>
          <w:rFonts w:cs="Times New Roman"/>
          <w:b/>
          <w:sz w:val="24"/>
          <w:szCs w:val="24"/>
          <w:lang w:val="ru-RU"/>
        </w:rPr>
      </w:pPr>
      <w:r w:rsidRPr="00AB32FA">
        <w:rPr>
          <w:rFonts w:cs="Times New Roman"/>
          <w:b/>
          <w:sz w:val="24"/>
          <w:szCs w:val="24"/>
          <w:lang w:val="ru-RU"/>
        </w:rPr>
        <w:t>ПРИЛОЖЕНИЕ А</w:t>
      </w:r>
    </w:p>
    <w:p w:rsidR="007D4918" w:rsidRPr="00F52FC8" w:rsidRDefault="007D4918" w:rsidP="00AB32FA">
      <w:pPr>
        <w:pStyle w:val="af5"/>
        <w:spacing w:line="360" w:lineRule="auto"/>
        <w:contextualSpacing/>
        <w:jc w:val="center"/>
        <w:rPr>
          <w:rFonts w:cs="Times New Roman"/>
          <w:sz w:val="24"/>
          <w:szCs w:val="24"/>
          <w:lang w:val="ru-RU"/>
        </w:rPr>
      </w:pPr>
      <w:r w:rsidRPr="00F52FC8">
        <w:rPr>
          <w:rFonts w:cs="Times New Roman"/>
          <w:sz w:val="24"/>
          <w:szCs w:val="24"/>
          <w:lang w:val="ru-RU"/>
        </w:rPr>
        <w:t>Календарный план</w:t>
      </w:r>
    </w:p>
    <w:p w:rsidR="007D4918" w:rsidRDefault="007D4918" w:rsidP="00AB32FA">
      <w:pPr>
        <w:pStyle w:val="af5"/>
        <w:spacing w:line="360" w:lineRule="auto"/>
        <w:contextualSpacing/>
        <w:jc w:val="center"/>
        <w:rPr>
          <w:rFonts w:cs="Times New Roman"/>
          <w:b/>
          <w:sz w:val="24"/>
          <w:szCs w:val="24"/>
          <w:lang w:val="ru-RU"/>
        </w:rPr>
      </w:pPr>
      <w:r>
        <w:rPr>
          <w:rFonts w:cs="Times New Roman"/>
          <w:b/>
          <w:noProof/>
          <w:sz w:val="24"/>
          <w:szCs w:val="24"/>
          <w:lang w:val="ru-RU" w:eastAsia="ru-RU" w:bidi="ar-SA"/>
        </w:rPr>
        <w:drawing>
          <wp:inline distT="0" distB="0" distL="0" distR="0">
            <wp:extent cx="5776802" cy="8202288"/>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76343" cy="8201637"/>
                    </a:xfrm>
                    <a:prstGeom prst="rect">
                      <a:avLst/>
                    </a:prstGeom>
                    <a:noFill/>
                    <a:ln>
                      <a:noFill/>
                    </a:ln>
                  </pic:spPr>
                </pic:pic>
              </a:graphicData>
            </a:graphic>
          </wp:inline>
        </w:drawing>
      </w:r>
      <w:r>
        <w:rPr>
          <w:rFonts w:cs="Times New Roman"/>
          <w:b/>
          <w:noProof/>
          <w:sz w:val="24"/>
          <w:szCs w:val="24"/>
          <w:lang w:val="ru-RU" w:eastAsia="ru-RU" w:bidi="ar-SA"/>
        </w:rPr>
        <w:drawing>
          <wp:inline distT="0" distB="0" distL="0" distR="0">
            <wp:extent cx="6120130" cy="8682680"/>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20130" cy="8682680"/>
                    </a:xfrm>
                    <a:prstGeom prst="rect">
                      <a:avLst/>
                    </a:prstGeom>
                    <a:noFill/>
                    <a:ln>
                      <a:noFill/>
                    </a:ln>
                  </pic:spPr>
                </pic:pic>
              </a:graphicData>
            </a:graphic>
          </wp:inline>
        </w:drawing>
      </w:r>
      <w:r>
        <w:rPr>
          <w:rFonts w:cs="Times New Roman"/>
          <w:b/>
          <w:noProof/>
          <w:sz w:val="24"/>
          <w:szCs w:val="24"/>
          <w:lang w:val="ru-RU" w:eastAsia="ru-RU" w:bidi="ar-SA"/>
        </w:rPr>
        <w:drawing>
          <wp:inline distT="0" distB="0" distL="0" distR="0">
            <wp:extent cx="6120130" cy="8678316"/>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0130" cy="8678316"/>
                    </a:xfrm>
                    <a:prstGeom prst="rect">
                      <a:avLst/>
                    </a:prstGeom>
                    <a:noFill/>
                    <a:ln>
                      <a:noFill/>
                    </a:ln>
                  </pic:spPr>
                </pic:pic>
              </a:graphicData>
            </a:graphic>
          </wp:inline>
        </w:drawing>
      </w:r>
      <w:r>
        <w:rPr>
          <w:rFonts w:cs="Times New Roman"/>
          <w:b/>
          <w:noProof/>
          <w:sz w:val="24"/>
          <w:szCs w:val="24"/>
          <w:lang w:val="ru-RU" w:eastAsia="ru-RU" w:bidi="ar-SA"/>
        </w:rPr>
        <w:drawing>
          <wp:inline distT="0" distB="0" distL="0" distR="0">
            <wp:extent cx="6120130" cy="8678316"/>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8678316"/>
                    </a:xfrm>
                    <a:prstGeom prst="rect">
                      <a:avLst/>
                    </a:prstGeom>
                    <a:noFill/>
                    <a:ln>
                      <a:noFill/>
                    </a:ln>
                  </pic:spPr>
                </pic:pic>
              </a:graphicData>
            </a:graphic>
          </wp:inline>
        </w:drawing>
      </w:r>
      <w:r>
        <w:rPr>
          <w:rFonts w:cs="Times New Roman"/>
          <w:b/>
          <w:noProof/>
          <w:sz w:val="24"/>
          <w:szCs w:val="24"/>
          <w:lang w:val="ru-RU" w:eastAsia="ru-RU" w:bidi="ar-SA"/>
        </w:rPr>
        <w:drawing>
          <wp:inline distT="0" distB="0" distL="0" distR="0">
            <wp:extent cx="6120130" cy="8666865"/>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8666865"/>
                    </a:xfrm>
                    <a:prstGeom prst="rect">
                      <a:avLst/>
                    </a:prstGeom>
                    <a:noFill/>
                    <a:ln>
                      <a:noFill/>
                    </a:ln>
                  </pic:spPr>
                </pic:pic>
              </a:graphicData>
            </a:graphic>
          </wp:inline>
        </w:drawing>
      </w:r>
      <w:r>
        <w:rPr>
          <w:rFonts w:cs="Times New Roman"/>
          <w:b/>
          <w:noProof/>
          <w:sz w:val="24"/>
          <w:szCs w:val="24"/>
          <w:lang w:val="ru-RU" w:eastAsia="ru-RU" w:bidi="ar-SA"/>
        </w:rPr>
        <w:drawing>
          <wp:inline distT="0" distB="0" distL="0" distR="0">
            <wp:extent cx="6120130" cy="8678316"/>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8678316"/>
                    </a:xfrm>
                    <a:prstGeom prst="rect">
                      <a:avLst/>
                    </a:prstGeom>
                    <a:noFill/>
                    <a:ln>
                      <a:noFill/>
                    </a:ln>
                  </pic:spPr>
                </pic:pic>
              </a:graphicData>
            </a:graphic>
          </wp:inline>
        </w:drawing>
      </w:r>
    </w:p>
    <w:p w:rsidR="007D4918" w:rsidRDefault="007D4918" w:rsidP="00AB32FA">
      <w:pPr>
        <w:pStyle w:val="af5"/>
        <w:spacing w:line="360" w:lineRule="auto"/>
        <w:contextualSpacing/>
        <w:jc w:val="center"/>
        <w:rPr>
          <w:rFonts w:cs="Times New Roman"/>
          <w:b/>
          <w:sz w:val="24"/>
          <w:szCs w:val="24"/>
          <w:lang w:val="ru-RU"/>
        </w:rPr>
      </w:pPr>
      <w:r>
        <w:rPr>
          <w:rFonts w:cs="Times New Roman"/>
          <w:b/>
          <w:sz w:val="24"/>
          <w:szCs w:val="24"/>
          <w:lang w:val="ru-RU"/>
        </w:rPr>
        <w:t>ПРИЛОЖЕНИЕ Б</w:t>
      </w:r>
    </w:p>
    <w:p w:rsidR="007D4918" w:rsidRPr="00F52FC8" w:rsidRDefault="007D4918" w:rsidP="00AB32FA">
      <w:pPr>
        <w:pStyle w:val="af5"/>
        <w:spacing w:line="360" w:lineRule="auto"/>
        <w:contextualSpacing/>
        <w:jc w:val="center"/>
        <w:rPr>
          <w:rFonts w:cs="Times New Roman"/>
          <w:sz w:val="24"/>
          <w:szCs w:val="24"/>
          <w:lang w:val="ru-RU"/>
        </w:rPr>
      </w:pPr>
      <w:r w:rsidRPr="00F52FC8">
        <w:rPr>
          <w:rFonts w:cs="Times New Roman"/>
          <w:sz w:val="24"/>
          <w:szCs w:val="24"/>
          <w:lang w:val="ru-RU"/>
        </w:rPr>
        <w:t>Решение Локальной этической комиссии</w:t>
      </w:r>
    </w:p>
    <w:p w:rsidR="007D4918" w:rsidRPr="00AB32FA" w:rsidRDefault="007D4918" w:rsidP="00AB32FA">
      <w:pPr>
        <w:pStyle w:val="af5"/>
        <w:spacing w:line="360" w:lineRule="auto"/>
        <w:contextualSpacing/>
        <w:jc w:val="center"/>
        <w:rPr>
          <w:rStyle w:val="a6"/>
          <w:rFonts w:cs="Times New Roman"/>
          <w:b/>
          <w:sz w:val="24"/>
          <w:szCs w:val="24"/>
          <w:vertAlign w:val="baseline"/>
          <w:lang w:val="ru-RU"/>
        </w:rPr>
      </w:pPr>
      <w:r>
        <w:rPr>
          <w:rFonts w:cs="Times New Roman"/>
          <w:b/>
          <w:noProof/>
          <w:sz w:val="24"/>
          <w:szCs w:val="24"/>
          <w:lang w:val="ru-RU" w:eastAsia="ru-RU" w:bidi="ar-SA"/>
        </w:rPr>
        <w:drawing>
          <wp:inline distT="0" distB="0" distL="0" distR="0">
            <wp:extent cx="5469823" cy="772485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2360" cy="7728435"/>
                    </a:xfrm>
                    <a:prstGeom prst="rect">
                      <a:avLst/>
                    </a:prstGeom>
                    <a:noFill/>
                    <a:ln>
                      <a:noFill/>
                    </a:ln>
                  </pic:spPr>
                </pic:pic>
              </a:graphicData>
            </a:graphic>
          </wp:inline>
        </w:drawing>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918" w:rsidRDefault="007D4918">
    <w:pPr>
      <w:pStyle w:val="ac"/>
      <w:jc w:val="center"/>
    </w:pPr>
    <w:r>
      <w:fldChar w:fldCharType="begin"/>
    </w:r>
    <w:r>
      <w:instrText>PAGE   \* MERGEFORMAT</w:instrText>
    </w:r>
    <w:r>
      <w:fldChar w:fldCharType="separate"/>
    </w:r>
    <w:r w:rsidR="00180A3A">
      <w:rPr>
        <w:noProof/>
      </w:rPr>
      <w:t>2</w:t>
    </w:r>
    <w:r>
      <w:rPr>
        <w:noProof/>
      </w:rPr>
      <w:fldChar w:fldCharType="end"/>
    </w:r>
  </w:p>
  <w:p w:rsidR="007D4918" w:rsidRDefault="007D491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D6A" w:rsidRDefault="00834D6A" w:rsidP="00E94342">
      <w:r>
        <w:separator/>
      </w:r>
    </w:p>
  </w:footnote>
  <w:footnote w:type="continuationSeparator" w:id="0">
    <w:p w:rsidR="00834D6A" w:rsidRDefault="00834D6A" w:rsidP="00E943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F07D2"/>
    <w:multiLevelType w:val="multilevel"/>
    <w:tmpl w:val="A416590C"/>
    <w:lvl w:ilvl="0">
      <w:start w:val="1"/>
      <w:numFmt w:val="decimal"/>
      <w:lvlText w:val="%1."/>
      <w:lvlJc w:val="left"/>
      <w:pPr>
        <w:ind w:left="4188" w:hanging="360"/>
      </w:pPr>
      <w:rPr>
        <w:rFonts w:hint="default"/>
      </w:rPr>
    </w:lvl>
    <w:lvl w:ilvl="1">
      <w:start w:val="1"/>
      <w:numFmt w:val="decimal"/>
      <w:isLgl/>
      <w:lvlText w:val="%1.%2."/>
      <w:lvlJc w:val="left"/>
      <w:pPr>
        <w:ind w:left="3135" w:hanging="360"/>
      </w:pPr>
      <w:rPr>
        <w:rFonts w:hint="default"/>
      </w:rPr>
    </w:lvl>
    <w:lvl w:ilvl="2">
      <w:start w:val="1"/>
      <w:numFmt w:val="decimal"/>
      <w:isLgl/>
      <w:lvlText w:val="%1.%2.%3."/>
      <w:lvlJc w:val="left"/>
      <w:pPr>
        <w:ind w:left="3495" w:hanging="720"/>
      </w:pPr>
      <w:rPr>
        <w:rFonts w:hint="default"/>
      </w:rPr>
    </w:lvl>
    <w:lvl w:ilvl="3">
      <w:start w:val="1"/>
      <w:numFmt w:val="decimal"/>
      <w:isLgl/>
      <w:lvlText w:val="%1.%2.%3.%4."/>
      <w:lvlJc w:val="left"/>
      <w:pPr>
        <w:ind w:left="3495" w:hanging="720"/>
      </w:pPr>
      <w:rPr>
        <w:rFonts w:hint="default"/>
      </w:rPr>
    </w:lvl>
    <w:lvl w:ilvl="4">
      <w:start w:val="1"/>
      <w:numFmt w:val="decimal"/>
      <w:isLgl/>
      <w:lvlText w:val="%1.%2.%3.%4.%5."/>
      <w:lvlJc w:val="left"/>
      <w:pPr>
        <w:ind w:left="3855" w:hanging="1080"/>
      </w:pPr>
      <w:rPr>
        <w:rFonts w:hint="default"/>
      </w:rPr>
    </w:lvl>
    <w:lvl w:ilvl="5">
      <w:start w:val="1"/>
      <w:numFmt w:val="decimal"/>
      <w:isLgl/>
      <w:lvlText w:val="%1.%2.%3.%4.%5.%6."/>
      <w:lvlJc w:val="left"/>
      <w:pPr>
        <w:ind w:left="3855" w:hanging="1080"/>
      </w:pPr>
      <w:rPr>
        <w:rFonts w:hint="default"/>
      </w:rPr>
    </w:lvl>
    <w:lvl w:ilvl="6">
      <w:start w:val="1"/>
      <w:numFmt w:val="decimal"/>
      <w:isLgl/>
      <w:lvlText w:val="%1.%2.%3.%4.%5.%6.%7."/>
      <w:lvlJc w:val="left"/>
      <w:pPr>
        <w:ind w:left="4215"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75" w:hanging="1800"/>
      </w:pPr>
      <w:rPr>
        <w:rFonts w:hint="default"/>
      </w:rPr>
    </w:lvl>
  </w:abstractNum>
  <w:abstractNum w:abstractNumId="1">
    <w:nsid w:val="12341977"/>
    <w:multiLevelType w:val="hybridMultilevel"/>
    <w:tmpl w:val="587CE230"/>
    <w:lvl w:ilvl="0" w:tplc="C2245AC2">
      <w:start w:val="1"/>
      <w:numFmt w:val="bullet"/>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502CAD"/>
    <w:multiLevelType w:val="hybridMultilevel"/>
    <w:tmpl w:val="4B429C80"/>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3">
    <w:nsid w:val="198C45AA"/>
    <w:multiLevelType w:val="multilevel"/>
    <w:tmpl w:val="76A2B556"/>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nsid w:val="307944D1"/>
    <w:multiLevelType w:val="multilevel"/>
    <w:tmpl w:val="704450B0"/>
    <w:lvl w:ilvl="0">
      <w:start w:val="1"/>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3C246395"/>
    <w:multiLevelType w:val="hybridMultilevel"/>
    <w:tmpl w:val="3E641252"/>
    <w:lvl w:ilvl="0" w:tplc="EB4C4D5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FB9607B"/>
    <w:multiLevelType w:val="hybridMultilevel"/>
    <w:tmpl w:val="1054BE62"/>
    <w:lvl w:ilvl="0" w:tplc="EB4C4D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5A043C0"/>
    <w:multiLevelType w:val="hybridMultilevel"/>
    <w:tmpl w:val="DC74C98E"/>
    <w:lvl w:ilvl="0" w:tplc="EB4C4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662666F"/>
    <w:multiLevelType w:val="hybridMultilevel"/>
    <w:tmpl w:val="04A46BC2"/>
    <w:lvl w:ilvl="0" w:tplc="0419000F">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9">
    <w:nsid w:val="4FE60133"/>
    <w:multiLevelType w:val="hybridMultilevel"/>
    <w:tmpl w:val="462EE434"/>
    <w:lvl w:ilvl="0" w:tplc="D48A301E">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9F6B25"/>
    <w:multiLevelType w:val="hybridMultilevel"/>
    <w:tmpl w:val="4F307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5A1B94"/>
    <w:multiLevelType w:val="hybridMultilevel"/>
    <w:tmpl w:val="7F2892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A644B62"/>
    <w:multiLevelType w:val="hybridMultilevel"/>
    <w:tmpl w:val="5734B854"/>
    <w:lvl w:ilvl="0" w:tplc="EB4C4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ECD7168"/>
    <w:multiLevelType w:val="hybridMultilevel"/>
    <w:tmpl w:val="A0D49456"/>
    <w:lvl w:ilvl="0" w:tplc="D48A301E">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846959"/>
    <w:multiLevelType w:val="singleLevel"/>
    <w:tmpl w:val="BF8C066A"/>
    <w:lvl w:ilvl="0">
      <w:start w:val="1"/>
      <w:numFmt w:val="decimal"/>
      <w:lvlText w:val="%1."/>
      <w:lvlJc w:val="left"/>
      <w:pPr>
        <w:tabs>
          <w:tab w:val="num" w:pos="454"/>
        </w:tabs>
        <w:ind w:left="454" w:hanging="454"/>
      </w:pPr>
      <w:rPr>
        <w:rFonts w:hint="default"/>
        <w:b w:val="0"/>
        <w:i w:val="0"/>
        <w:color w:val="auto"/>
        <w:sz w:val="24"/>
      </w:rPr>
    </w:lvl>
  </w:abstractNum>
  <w:abstractNum w:abstractNumId="15">
    <w:nsid w:val="79200E0F"/>
    <w:multiLevelType w:val="multilevel"/>
    <w:tmpl w:val="D4BEF2F8"/>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
  </w:num>
  <w:num w:numId="2">
    <w:abstractNumId w:val="14"/>
    <w:lvlOverride w:ilvl="0">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4"/>
  </w:num>
  <w:num w:numId="6">
    <w:abstractNumId w:val="12"/>
  </w:num>
  <w:num w:numId="7">
    <w:abstractNumId w:val="8"/>
  </w:num>
  <w:num w:numId="8">
    <w:abstractNumId w:val="10"/>
  </w:num>
  <w:num w:numId="9">
    <w:abstractNumId w:val="7"/>
  </w:num>
  <w:num w:numId="10">
    <w:abstractNumId w:val="5"/>
  </w:num>
  <w:num w:numId="11">
    <w:abstractNumId w:val="13"/>
  </w:num>
  <w:num w:numId="12">
    <w:abstractNumId w:val="6"/>
  </w:num>
  <w:num w:numId="13">
    <w:abstractNumId w:val="9"/>
  </w:num>
  <w:num w:numId="14">
    <w:abstractNumId w:val="3"/>
  </w:num>
  <w:num w:numId="15">
    <w:abstractNumId w:val="4"/>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TA0NzU3NDeyNLAwNzBX0lEKTi0uzszPAykwrQUAiHffPCwAAAA="/>
  </w:docVars>
  <w:rsids>
    <w:rsidRoot w:val="00E94342"/>
    <w:rsid w:val="00000167"/>
    <w:rsid w:val="000015E8"/>
    <w:rsid w:val="00002B98"/>
    <w:rsid w:val="00002E48"/>
    <w:rsid w:val="00005765"/>
    <w:rsid w:val="00006912"/>
    <w:rsid w:val="00006B34"/>
    <w:rsid w:val="00007678"/>
    <w:rsid w:val="00007D1A"/>
    <w:rsid w:val="00010C33"/>
    <w:rsid w:val="00012670"/>
    <w:rsid w:val="00014B82"/>
    <w:rsid w:val="00017845"/>
    <w:rsid w:val="000203C0"/>
    <w:rsid w:val="00022C9D"/>
    <w:rsid w:val="00023D78"/>
    <w:rsid w:val="00023F80"/>
    <w:rsid w:val="000254A6"/>
    <w:rsid w:val="000261BB"/>
    <w:rsid w:val="00030970"/>
    <w:rsid w:val="0003129F"/>
    <w:rsid w:val="000314F8"/>
    <w:rsid w:val="0003380B"/>
    <w:rsid w:val="000522FD"/>
    <w:rsid w:val="0005255B"/>
    <w:rsid w:val="00053384"/>
    <w:rsid w:val="000561EE"/>
    <w:rsid w:val="00056CE7"/>
    <w:rsid w:val="00057D39"/>
    <w:rsid w:val="00070A17"/>
    <w:rsid w:val="00070E9E"/>
    <w:rsid w:val="00071364"/>
    <w:rsid w:val="00072367"/>
    <w:rsid w:val="000730C5"/>
    <w:rsid w:val="000741DD"/>
    <w:rsid w:val="0007504C"/>
    <w:rsid w:val="00075DD7"/>
    <w:rsid w:val="000760A8"/>
    <w:rsid w:val="00083B4B"/>
    <w:rsid w:val="0008548C"/>
    <w:rsid w:val="0009007C"/>
    <w:rsid w:val="0009247C"/>
    <w:rsid w:val="000A7001"/>
    <w:rsid w:val="000B09BC"/>
    <w:rsid w:val="000B15D1"/>
    <w:rsid w:val="000B420F"/>
    <w:rsid w:val="000C2ED7"/>
    <w:rsid w:val="000C4082"/>
    <w:rsid w:val="000D0395"/>
    <w:rsid w:val="000D1E3A"/>
    <w:rsid w:val="000D2E59"/>
    <w:rsid w:val="000D6348"/>
    <w:rsid w:val="000D69CD"/>
    <w:rsid w:val="000D6C7B"/>
    <w:rsid w:val="000E077D"/>
    <w:rsid w:val="000E2306"/>
    <w:rsid w:val="000E4ED5"/>
    <w:rsid w:val="000E66E0"/>
    <w:rsid w:val="000F22B8"/>
    <w:rsid w:val="000F702E"/>
    <w:rsid w:val="000F74BB"/>
    <w:rsid w:val="000F7571"/>
    <w:rsid w:val="000F75B2"/>
    <w:rsid w:val="000F7F0C"/>
    <w:rsid w:val="00100ABF"/>
    <w:rsid w:val="00101596"/>
    <w:rsid w:val="001029B5"/>
    <w:rsid w:val="00103B13"/>
    <w:rsid w:val="00103ECB"/>
    <w:rsid w:val="0010710E"/>
    <w:rsid w:val="00110C9D"/>
    <w:rsid w:val="00110ED7"/>
    <w:rsid w:val="001117FB"/>
    <w:rsid w:val="001127D3"/>
    <w:rsid w:val="00112D11"/>
    <w:rsid w:val="001140E5"/>
    <w:rsid w:val="0011549F"/>
    <w:rsid w:val="00123646"/>
    <w:rsid w:val="00125620"/>
    <w:rsid w:val="00127DCA"/>
    <w:rsid w:val="00130835"/>
    <w:rsid w:val="001313B9"/>
    <w:rsid w:val="001318E0"/>
    <w:rsid w:val="001323A5"/>
    <w:rsid w:val="00132957"/>
    <w:rsid w:val="0013690F"/>
    <w:rsid w:val="00137174"/>
    <w:rsid w:val="001377C8"/>
    <w:rsid w:val="001406DB"/>
    <w:rsid w:val="00141B0B"/>
    <w:rsid w:val="00143C1E"/>
    <w:rsid w:val="00143ED4"/>
    <w:rsid w:val="001451AE"/>
    <w:rsid w:val="00145317"/>
    <w:rsid w:val="00146538"/>
    <w:rsid w:val="00146666"/>
    <w:rsid w:val="001509DE"/>
    <w:rsid w:val="00154B48"/>
    <w:rsid w:val="00154DAA"/>
    <w:rsid w:val="00155A4A"/>
    <w:rsid w:val="00156BC6"/>
    <w:rsid w:val="001600EC"/>
    <w:rsid w:val="001615C2"/>
    <w:rsid w:val="00161B71"/>
    <w:rsid w:val="001639E4"/>
    <w:rsid w:val="00164C0D"/>
    <w:rsid w:val="00166CAA"/>
    <w:rsid w:val="00166EC2"/>
    <w:rsid w:val="001704AE"/>
    <w:rsid w:val="00170D7F"/>
    <w:rsid w:val="0017354F"/>
    <w:rsid w:val="001746B7"/>
    <w:rsid w:val="00180670"/>
    <w:rsid w:val="00180A3A"/>
    <w:rsid w:val="00183E7E"/>
    <w:rsid w:val="00184DD5"/>
    <w:rsid w:val="0018582B"/>
    <w:rsid w:val="001859A8"/>
    <w:rsid w:val="00186B94"/>
    <w:rsid w:val="00190314"/>
    <w:rsid w:val="001914F7"/>
    <w:rsid w:val="0019321A"/>
    <w:rsid w:val="00194470"/>
    <w:rsid w:val="001944C4"/>
    <w:rsid w:val="00195187"/>
    <w:rsid w:val="0019576F"/>
    <w:rsid w:val="001957A1"/>
    <w:rsid w:val="00195854"/>
    <w:rsid w:val="001973B8"/>
    <w:rsid w:val="001A2270"/>
    <w:rsid w:val="001A6C59"/>
    <w:rsid w:val="001B01AE"/>
    <w:rsid w:val="001B0C66"/>
    <w:rsid w:val="001B14A4"/>
    <w:rsid w:val="001B31FF"/>
    <w:rsid w:val="001B4005"/>
    <w:rsid w:val="001B47DF"/>
    <w:rsid w:val="001B4854"/>
    <w:rsid w:val="001B7CB6"/>
    <w:rsid w:val="001C0E38"/>
    <w:rsid w:val="001C10F2"/>
    <w:rsid w:val="001C242A"/>
    <w:rsid w:val="001C4017"/>
    <w:rsid w:val="001C5979"/>
    <w:rsid w:val="001C6349"/>
    <w:rsid w:val="001D15E1"/>
    <w:rsid w:val="001D3F5A"/>
    <w:rsid w:val="001D52F4"/>
    <w:rsid w:val="001D7A2F"/>
    <w:rsid w:val="001E0474"/>
    <w:rsid w:val="001F0905"/>
    <w:rsid w:val="001F2FB2"/>
    <w:rsid w:val="001F5205"/>
    <w:rsid w:val="001F58FD"/>
    <w:rsid w:val="00201A76"/>
    <w:rsid w:val="00202502"/>
    <w:rsid w:val="00204711"/>
    <w:rsid w:val="00204D02"/>
    <w:rsid w:val="00204F61"/>
    <w:rsid w:val="00205895"/>
    <w:rsid w:val="00206F45"/>
    <w:rsid w:val="002077CC"/>
    <w:rsid w:val="0021081B"/>
    <w:rsid w:val="00211000"/>
    <w:rsid w:val="00211160"/>
    <w:rsid w:val="00211860"/>
    <w:rsid w:val="002124F4"/>
    <w:rsid w:val="0022076D"/>
    <w:rsid w:val="002230A3"/>
    <w:rsid w:val="00223358"/>
    <w:rsid w:val="00224798"/>
    <w:rsid w:val="002254AA"/>
    <w:rsid w:val="0022755D"/>
    <w:rsid w:val="0023109E"/>
    <w:rsid w:val="002322BA"/>
    <w:rsid w:val="002337E6"/>
    <w:rsid w:val="002339A4"/>
    <w:rsid w:val="00235124"/>
    <w:rsid w:val="00235265"/>
    <w:rsid w:val="00235E99"/>
    <w:rsid w:val="00235FE2"/>
    <w:rsid w:val="002371B2"/>
    <w:rsid w:val="00237515"/>
    <w:rsid w:val="00241C21"/>
    <w:rsid w:val="00246D8A"/>
    <w:rsid w:val="00257196"/>
    <w:rsid w:val="0026007F"/>
    <w:rsid w:val="0026177D"/>
    <w:rsid w:val="002634F0"/>
    <w:rsid w:val="0026371B"/>
    <w:rsid w:val="00264371"/>
    <w:rsid w:val="00265252"/>
    <w:rsid w:val="00265B79"/>
    <w:rsid w:val="00266236"/>
    <w:rsid w:val="00266912"/>
    <w:rsid w:val="00270B89"/>
    <w:rsid w:val="00271390"/>
    <w:rsid w:val="002719AD"/>
    <w:rsid w:val="002767A0"/>
    <w:rsid w:val="00277791"/>
    <w:rsid w:val="00280946"/>
    <w:rsid w:val="00282A8E"/>
    <w:rsid w:val="00293349"/>
    <w:rsid w:val="00295F19"/>
    <w:rsid w:val="0029664E"/>
    <w:rsid w:val="00297317"/>
    <w:rsid w:val="002A172B"/>
    <w:rsid w:val="002A2899"/>
    <w:rsid w:val="002A3210"/>
    <w:rsid w:val="002A4861"/>
    <w:rsid w:val="002A5B28"/>
    <w:rsid w:val="002B0C40"/>
    <w:rsid w:val="002B13A8"/>
    <w:rsid w:val="002B1708"/>
    <w:rsid w:val="002B46E2"/>
    <w:rsid w:val="002B628E"/>
    <w:rsid w:val="002C0317"/>
    <w:rsid w:val="002C4E4D"/>
    <w:rsid w:val="002D09C7"/>
    <w:rsid w:val="002D1ADA"/>
    <w:rsid w:val="002D246E"/>
    <w:rsid w:val="002D3DF7"/>
    <w:rsid w:val="002D3FEA"/>
    <w:rsid w:val="002D5D4C"/>
    <w:rsid w:val="002D7722"/>
    <w:rsid w:val="002E5AE0"/>
    <w:rsid w:val="002F073D"/>
    <w:rsid w:val="002F3326"/>
    <w:rsid w:val="002F416C"/>
    <w:rsid w:val="002F43CF"/>
    <w:rsid w:val="002F5939"/>
    <w:rsid w:val="002F77DC"/>
    <w:rsid w:val="002F7940"/>
    <w:rsid w:val="00300886"/>
    <w:rsid w:val="003017B7"/>
    <w:rsid w:val="003021DC"/>
    <w:rsid w:val="003041CB"/>
    <w:rsid w:val="00305DD9"/>
    <w:rsid w:val="00305DEC"/>
    <w:rsid w:val="00311CB5"/>
    <w:rsid w:val="003139E4"/>
    <w:rsid w:val="00313A07"/>
    <w:rsid w:val="003140B5"/>
    <w:rsid w:val="00314699"/>
    <w:rsid w:val="00314813"/>
    <w:rsid w:val="00314C06"/>
    <w:rsid w:val="003157C2"/>
    <w:rsid w:val="00315850"/>
    <w:rsid w:val="00320B36"/>
    <w:rsid w:val="0032275D"/>
    <w:rsid w:val="003256A2"/>
    <w:rsid w:val="003261F2"/>
    <w:rsid w:val="00326477"/>
    <w:rsid w:val="0032726A"/>
    <w:rsid w:val="00327AF2"/>
    <w:rsid w:val="00331CE9"/>
    <w:rsid w:val="00333D54"/>
    <w:rsid w:val="0033468A"/>
    <w:rsid w:val="00335463"/>
    <w:rsid w:val="00337835"/>
    <w:rsid w:val="00342538"/>
    <w:rsid w:val="00342D0C"/>
    <w:rsid w:val="00343298"/>
    <w:rsid w:val="00343384"/>
    <w:rsid w:val="00344657"/>
    <w:rsid w:val="00345F76"/>
    <w:rsid w:val="00345F77"/>
    <w:rsid w:val="0034707A"/>
    <w:rsid w:val="00351063"/>
    <w:rsid w:val="00351999"/>
    <w:rsid w:val="00354CDB"/>
    <w:rsid w:val="00354D5D"/>
    <w:rsid w:val="00354D96"/>
    <w:rsid w:val="003562AD"/>
    <w:rsid w:val="00360010"/>
    <w:rsid w:val="00360E23"/>
    <w:rsid w:val="003644C3"/>
    <w:rsid w:val="00367520"/>
    <w:rsid w:val="003677B1"/>
    <w:rsid w:val="003761B4"/>
    <w:rsid w:val="00376D73"/>
    <w:rsid w:val="00380F43"/>
    <w:rsid w:val="003826E3"/>
    <w:rsid w:val="003828E9"/>
    <w:rsid w:val="0038315D"/>
    <w:rsid w:val="003914FE"/>
    <w:rsid w:val="003950E3"/>
    <w:rsid w:val="00395829"/>
    <w:rsid w:val="00397E4B"/>
    <w:rsid w:val="003A09C6"/>
    <w:rsid w:val="003A2FFE"/>
    <w:rsid w:val="003A3C98"/>
    <w:rsid w:val="003A4C01"/>
    <w:rsid w:val="003A7D18"/>
    <w:rsid w:val="003B01EE"/>
    <w:rsid w:val="003B2EC9"/>
    <w:rsid w:val="003B604D"/>
    <w:rsid w:val="003B6B86"/>
    <w:rsid w:val="003B7783"/>
    <w:rsid w:val="003C10A3"/>
    <w:rsid w:val="003C11F9"/>
    <w:rsid w:val="003C2BEC"/>
    <w:rsid w:val="003C5788"/>
    <w:rsid w:val="003C6B19"/>
    <w:rsid w:val="003C6D2D"/>
    <w:rsid w:val="003C7E63"/>
    <w:rsid w:val="003D062D"/>
    <w:rsid w:val="003D2A20"/>
    <w:rsid w:val="003D5EC8"/>
    <w:rsid w:val="003E0E99"/>
    <w:rsid w:val="003E1019"/>
    <w:rsid w:val="003E18F0"/>
    <w:rsid w:val="003E2535"/>
    <w:rsid w:val="003E3144"/>
    <w:rsid w:val="003E5DE5"/>
    <w:rsid w:val="003F0571"/>
    <w:rsid w:val="003F1DE5"/>
    <w:rsid w:val="003F2A6A"/>
    <w:rsid w:val="003F5BCB"/>
    <w:rsid w:val="003F67E0"/>
    <w:rsid w:val="00401751"/>
    <w:rsid w:val="004018AD"/>
    <w:rsid w:val="00401C61"/>
    <w:rsid w:val="004029CE"/>
    <w:rsid w:val="00402CCA"/>
    <w:rsid w:val="004044D1"/>
    <w:rsid w:val="00404C54"/>
    <w:rsid w:val="00407664"/>
    <w:rsid w:val="004107E4"/>
    <w:rsid w:val="004114FF"/>
    <w:rsid w:val="00411A52"/>
    <w:rsid w:val="00414D59"/>
    <w:rsid w:val="00415889"/>
    <w:rsid w:val="00415EFC"/>
    <w:rsid w:val="004215AD"/>
    <w:rsid w:val="00422B04"/>
    <w:rsid w:val="004246CF"/>
    <w:rsid w:val="004248B1"/>
    <w:rsid w:val="00425553"/>
    <w:rsid w:val="00425689"/>
    <w:rsid w:val="0042607A"/>
    <w:rsid w:val="0043044A"/>
    <w:rsid w:val="00430E69"/>
    <w:rsid w:val="00432F86"/>
    <w:rsid w:val="00435939"/>
    <w:rsid w:val="00436C50"/>
    <w:rsid w:val="00436F85"/>
    <w:rsid w:val="00443CE8"/>
    <w:rsid w:val="00443E60"/>
    <w:rsid w:val="00445895"/>
    <w:rsid w:val="00447AD4"/>
    <w:rsid w:val="004504DA"/>
    <w:rsid w:val="00451625"/>
    <w:rsid w:val="00451E8C"/>
    <w:rsid w:val="00453932"/>
    <w:rsid w:val="00454668"/>
    <w:rsid w:val="004553DC"/>
    <w:rsid w:val="004558C3"/>
    <w:rsid w:val="0045677D"/>
    <w:rsid w:val="00456DB1"/>
    <w:rsid w:val="004577E3"/>
    <w:rsid w:val="0045781E"/>
    <w:rsid w:val="00457C26"/>
    <w:rsid w:val="00460E1F"/>
    <w:rsid w:val="00463147"/>
    <w:rsid w:val="00463C67"/>
    <w:rsid w:val="00465EF8"/>
    <w:rsid w:val="004660F1"/>
    <w:rsid w:val="0047370F"/>
    <w:rsid w:val="004770F9"/>
    <w:rsid w:val="00477A29"/>
    <w:rsid w:val="00477A72"/>
    <w:rsid w:val="00481113"/>
    <w:rsid w:val="00483000"/>
    <w:rsid w:val="0048306C"/>
    <w:rsid w:val="00483F32"/>
    <w:rsid w:val="00487ECB"/>
    <w:rsid w:val="00491E13"/>
    <w:rsid w:val="00492233"/>
    <w:rsid w:val="00494FB1"/>
    <w:rsid w:val="00496B89"/>
    <w:rsid w:val="004A084D"/>
    <w:rsid w:val="004A3A5D"/>
    <w:rsid w:val="004A4AE2"/>
    <w:rsid w:val="004A4B3D"/>
    <w:rsid w:val="004A4C97"/>
    <w:rsid w:val="004A500F"/>
    <w:rsid w:val="004B0240"/>
    <w:rsid w:val="004B1745"/>
    <w:rsid w:val="004B1B39"/>
    <w:rsid w:val="004B1D77"/>
    <w:rsid w:val="004B61BF"/>
    <w:rsid w:val="004B67C8"/>
    <w:rsid w:val="004C0B70"/>
    <w:rsid w:val="004C1132"/>
    <w:rsid w:val="004C179A"/>
    <w:rsid w:val="004C61B6"/>
    <w:rsid w:val="004C6494"/>
    <w:rsid w:val="004D0341"/>
    <w:rsid w:val="004D0737"/>
    <w:rsid w:val="004D0B93"/>
    <w:rsid w:val="004D2329"/>
    <w:rsid w:val="004D3171"/>
    <w:rsid w:val="004D34C2"/>
    <w:rsid w:val="004D41DC"/>
    <w:rsid w:val="004D69A6"/>
    <w:rsid w:val="004E15A1"/>
    <w:rsid w:val="004E1908"/>
    <w:rsid w:val="004E3E0A"/>
    <w:rsid w:val="004F0E74"/>
    <w:rsid w:val="004F1445"/>
    <w:rsid w:val="004F1FF7"/>
    <w:rsid w:val="004F23E8"/>
    <w:rsid w:val="004F330A"/>
    <w:rsid w:val="004F3407"/>
    <w:rsid w:val="005016EB"/>
    <w:rsid w:val="0050231B"/>
    <w:rsid w:val="0050702E"/>
    <w:rsid w:val="0051564B"/>
    <w:rsid w:val="00517066"/>
    <w:rsid w:val="005205A4"/>
    <w:rsid w:val="005234AB"/>
    <w:rsid w:val="005238AC"/>
    <w:rsid w:val="00524851"/>
    <w:rsid w:val="0052597C"/>
    <w:rsid w:val="005264AB"/>
    <w:rsid w:val="0052745E"/>
    <w:rsid w:val="00532816"/>
    <w:rsid w:val="005338D7"/>
    <w:rsid w:val="00533954"/>
    <w:rsid w:val="005355AA"/>
    <w:rsid w:val="005368B6"/>
    <w:rsid w:val="00540E8C"/>
    <w:rsid w:val="00542815"/>
    <w:rsid w:val="005456D7"/>
    <w:rsid w:val="0054609E"/>
    <w:rsid w:val="005461D3"/>
    <w:rsid w:val="00546657"/>
    <w:rsid w:val="00546979"/>
    <w:rsid w:val="005519A2"/>
    <w:rsid w:val="00553F04"/>
    <w:rsid w:val="00555A77"/>
    <w:rsid w:val="00560018"/>
    <w:rsid w:val="00563A69"/>
    <w:rsid w:val="005719AC"/>
    <w:rsid w:val="00572A98"/>
    <w:rsid w:val="00572CEB"/>
    <w:rsid w:val="005732D7"/>
    <w:rsid w:val="005737E1"/>
    <w:rsid w:val="005738DD"/>
    <w:rsid w:val="005759E7"/>
    <w:rsid w:val="00577825"/>
    <w:rsid w:val="00580F83"/>
    <w:rsid w:val="0058173A"/>
    <w:rsid w:val="005826A9"/>
    <w:rsid w:val="00582BFA"/>
    <w:rsid w:val="00592E3E"/>
    <w:rsid w:val="00594ABA"/>
    <w:rsid w:val="00594F26"/>
    <w:rsid w:val="00595B5A"/>
    <w:rsid w:val="00595BC2"/>
    <w:rsid w:val="00597F08"/>
    <w:rsid w:val="005A0C69"/>
    <w:rsid w:val="005A3B08"/>
    <w:rsid w:val="005B163C"/>
    <w:rsid w:val="005B1CAE"/>
    <w:rsid w:val="005B3E2E"/>
    <w:rsid w:val="005B5237"/>
    <w:rsid w:val="005B789D"/>
    <w:rsid w:val="005C1533"/>
    <w:rsid w:val="005C1E0C"/>
    <w:rsid w:val="005C4D1F"/>
    <w:rsid w:val="005D12E9"/>
    <w:rsid w:val="005D22C9"/>
    <w:rsid w:val="005D3016"/>
    <w:rsid w:val="005D3EA3"/>
    <w:rsid w:val="005D6CA5"/>
    <w:rsid w:val="005D780F"/>
    <w:rsid w:val="005D799E"/>
    <w:rsid w:val="005E34FC"/>
    <w:rsid w:val="005E3F4F"/>
    <w:rsid w:val="005E7773"/>
    <w:rsid w:val="005F1B35"/>
    <w:rsid w:val="005F2435"/>
    <w:rsid w:val="005F5845"/>
    <w:rsid w:val="005F654C"/>
    <w:rsid w:val="005F7076"/>
    <w:rsid w:val="00601F03"/>
    <w:rsid w:val="00603073"/>
    <w:rsid w:val="00605024"/>
    <w:rsid w:val="0060706D"/>
    <w:rsid w:val="006109A4"/>
    <w:rsid w:val="00610A99"/>
    <w:rsid w:val="006129AE"/>
    <w:rsid w:val="00613150"/>
    <w:rsid w:val="00615DF8"/>
    <w:rsid w:val="00617180"/>
    <w:rsid w:val="00620483"/>
    <w:rsid w:val="00622A57"/>
    <w:rsid w:val="00623FB2"/>
    <w:rsid w:val="006277CA"/>
    <w:rsid w:val="00631F24"/>
    <w:rsid w:val="006323F1"/>
    <w:rsid w:val="006329ED"/>
    <w:rsid w:val="00632E3D"/>
    <w:rsid w:val="00637AFF"/>
    <w:rsid w:val="00637EC8"/>
    <w:rsid w:val="00641AE0"/>
    <w:rsid w:val="00641BFB"/>
    <w:rsid w:val="0064305B"/>
    <w:rsid w:val="00653CE2"/>
    <w:rsid w:val="00654878"/>
    <w:rsid w:val="00657635"/>
    <w:rsid w:val="00662542"/>
    <w:rsid w:val="00663995"/>
    <w:rsid w:val="006657CE"/>
    <w:rsid w:val="00670C2A"/>
    <w:rsid w:val="00671E01"/>
    <w:rsid w:val="00674687"/>
    <w:rsid w:val="0067757B"/>
    <w:rsid w:val="0068119A"/>
    <w:rsid w:val="00682374"/>
    <w:rsid w:val="00683A8C"/>
    <w:rsid w:val="00683E0B"/>
    <w:rsid w:val="00695DF1"/>
    <w:rsid w:val="00696259"/>
    <w:rsid w:val="0069785E"/>
    <w:rsid w:val="00697B7B"/>
    <w:rsid w:val="006A41D3"/>
    <w:rsid w:val="006A6038"/>
    <w:rsid w:val="006B034A"/>
    <w:rsid w:val="006B0875"/>
    <w:rsid w:val="006B14DF"/>
    <w:rsid w:val="006B1FF7"/>
    <w:rsid w:val="006B2A01"/>
    <w:rsid w:val="006B3291"/>
    <w:rsid w:val="006B3743"/>
    <w:rsid w:val="006B39A0"/>
    <w:rsid w:val="006C595F"/>
    <w:rsid w:val="006C6DAB"/>
    <w:rsid w:val="006D1289"/>
    <w:rsid w:val="006D1643"/>
    <w:rsid w:val="006D2EBA"/>
    <w:rsid w:val="006D3AE3"/>
    <w:rsid w:val="006D3E02"/>
    <w:rsid w:val="006D6050"/>
    <w:rsid w:val="006D77BD"/>
    <w:rsid w:val="006E4FE2"/>
    <w:rsid w:val="006E6C22"/>
    <w:rsid w:val="006E7F16"/>
    <w:rsid w:val="006F054B"/>
    <w:rsid w:val="006F0D68"/>
    <w:rsid w:val="006F3AB7"/>
    <w:rsid w:val="006F58BC"/>
    <w:rsid w:val="006F5DA8"/>
    <w:rsid w:val="006F6FC6"/>
    <w:rsid w:val="00701312"/>
    <w:rsid w:val="00702095"/>
    <w:rsid w:val="00707287"/>
    <w:rsid w:val="0070788D"/>
    <w:rsid w:val="00710E79"/>
    <w:rsid w:val="00712103"/>
    <w:rsid w:val="00714432"/>
    <w:rsid w:val="00716837"/>
    <w:rsid w:val="00721FD5"/>
    <w:rsid w:val="00725E45"/>
    <w:rsid w:val="00725EF1"/>
    <w:rsid w:val="00730EF5"/>
    <w:rsid w:val="007324EE"/>
    <w:rsid w:val="00734102"/>
    <w:rsid w:val="007362FB"/>
    <w:rsid w:val="0074429A"/>
    <w:rsid w:val="00746808"/>
    <w:rsid w:val="007502DF"/>
    <w:rsid w:val="00751247"/>
    <w:rsid w:val="00751956"/>
    <w:rsid w:val="007533D6"/>
    <w:rsid w:val="007534CD"/>
    <w:rsid w:val="00753985"/>
    <w:rsid w:val="00754582"/>
    <w:rsid w:val="00755CC7"/>
    <w:rsid w:val="00757A9F"/>
    <w:rsid w:val="0076171B"/>
    <w:rsid w:val="00764D64"/>
    <w:rsid w:val="00765837"/>
    <w:rsid w:val="00765EF7"/>
    <w:rsid w:val="007662E4"/>
    <w:rsid w:val="00766CAA"/>
    <w:rsid w:val="007703AE"/>
    <w:rsid w:val="00773DF8"/>
    <w:rsid w:val="00775B48"/>
    <w:rsid w:val="00777D5F"/>
    <w:rsid w:val="00780C9F"/>
    <w:rsid w:val="00781101"/>
    <w:rsid w:val="007852D6"/>
    <w:rsid w:val="007871D0"/>
    <w:rsid w:val="00791A3D"/>
    <w:rsid w:val="00792127"/>
    <w:rsid w:val="00792202"/>
    <w:rsid w:val="0079366F"/>
    <w:rsid w:val="00794080"/>
    <w:rsid w:val="00794987"/>
    <w:rsid w:val="00797E4A"/>
    <w:rsid w:val="007A06A8"/>
    <w:rsid w:val="007A0CB4"/>
    <w:rsid w:val="007A0F4C"/>
    <w:rsid w:val="007A108F"/>
    <w:rsid w:val="007A1F11"/>
    <w:rsid w:val="007A2BEA"/>
    <w:rsid w:val="007A4683"/>
    <w:rsid w:val="007B0B31"/>
    <w:rsid w:val="007B0E5A"/>
    <w:rsid w:val="007B3442"/>
    <w:rsid w:val="007B5F48"/>
    <w:rsid w:val="007B63B6"/>
    <w:rsid w:val="007C0765"/>
    <w:rsid w:val="007C0932"/>
    <w:rsid w:val="007C1AC5"/>
    <w:rsid w:val="007C29E8"/>
    <w:rsid w:val="007C2E9E"/>
    <w:rsid w:val="007C3248"/>
    <w:rsid w:val="007C47FF"/>
    <w:rsid w:val="007C6CDB"/>
    <w:rsid w:val="007D0C3F"/>
    <w:rsid w:val="007D0F0C"/>
    <w:rsid w:val="007D1C66"/>
    <w:rsid w:val="007D3D54"/>
    <w:rsid w:val="007D4918"/>
    <w:rsid w:val="007D4CAA"/>
    <w:rsid w:val="007D5690"/>
    <w:rsid w:val="007D6128"/>
    <w:rsid w:val="007D6F98"/>
    <w:rsid w:val="007D7D65"/>
    <w:rsid w:val="007D7EAC"/>
    <w:rsid w:val="007E09ED"/>
    <w:rsid w:val="007E2115"/>
    <w:rsid w:val="007E5382"/>
    <w:rsid w:val="007E595E"/>
    <w:rsid w:val="007E5BAC"/>
    <w:rsid w:val="007E7601"/>
    <w:rsid w:val="007F235B"/>
    <w:rsid w:val="007F3646"/>
    <w:rsid w:val="007F4308"/>
    <w:rsid w:val="007F61A4"/>
    <w:rsid w:val="007F7EC5"/>
    <w:rsid w:val="008005BD"/>
    <w:rsid w:val="00802017"/>
    <w:rsid w:val="008024D4"/>
    <w:rsid w:val="0081328A"/>
    <w:rsid w:val="00813B44"/>
    <w:rsid w:val="00820050"/>
    <w:rsid w:val="00820AF1"/>
    <w:rsid w:val="00821717"/>
    <w:rsid w:val="00821B27"/>
    <w:rsid w:val="0082270A"/>
    <w:rsid w:val="00826D35"/>
    <w:rsid w:val="00827805"/>
    <w:rsid w:val="0083101A"/>
    <w:rsid w:val="00831C8D"/>
    <w:rsid w:val="00832582"/>
    <w:rsid w:val="00833529"/>
    <w:rsid w:val="0083430B"/>
    <w:rsid w:val="00834D6A"/>
    <w:rsid w:val="0083672C"/>
    <w:rsid w:val="00840125"/>
    <w:rsid w:val="00843B38"/>
    <w:rsid w:val="008449F4"/>
    <w:rsid w:val="00844FF7"/>
    <w:rsid w:val="008472DA"/>
    <w:rsid w:val="008515E8"/>
    <w:rsid w:val="00851632"/>
    <w:rsid w:val="00851D3E"/>
    <w:rsid w:val="0085270C"/>
    <w:rsid w:val="00852DB3"/>
    <w:rsid w:val="00853AB3"/>
    <w:rsid w:val="00855FFC"/>
    <w:rsid w:val="00860D03"/>
    <w:rsid w:val="00860F9D"/>
    <w:rsid w:val="0086200D"/>
    <w:rsid w:val="008628D4"/>
    <w:rsid w:val="008678E2"/>
    <w:rsid w:val="008714E0"/>
    <w:rsid w:val="00871981"/>
    <w:rsid w:val="00873A05"/>
    <w:rsid w:val="00873B39"/>
    <w:rsid w:val="008753A2"/>
    <w:rsid w:val="008761BA"/>
    <w:rsid w:val="00877041"/>
    <w:rsid w:val="00881312"/>
    <w:rsid w:val="008820CC"/>
    <w:rsid w:val="00886165"/>
    <w:rsid w:val="00886A29"/>
    <w:rsid w:val="00886ADF"/>
    <w:rsid w:val="008900C8"/>
    <w:rsid w:val="008904E7"/>
    <w:rsid w:val="0089051B"/>
    <w:rsid w:val="00891BE7"/>
    <w:rsid w:val="00892347"/>
    <w:rsid w:val="00893ECE"/>
    <w:rsid w:val="00894EF0"/>
    <w:rsid w:val="0089614B"/>
    <w:rsid w:val="00896BA1"/>
    <w:rsid w:val="008A12B7"/>
    <w:rsid w:val="008A36D1"/>
    <w:rsid w:val="008A3E00"/>
    <w:rsid w:val="008A4B66"/>
    <w:rsid w:val="008A5444"/>
    <w:rsid w:val="008A586E"/>
    <w:rsid w:val="008B023A"/>
    <w:rsid w:val="008B2E73"/>
    <w:rsid w:val="008B3EAD"/>
    <w:rsid w:val="008B5FD1"/>
    <w:rsid w:val="008C6B87"/>
    <w:rsid w:val="008D05B2"/>
    <w:rsid w:val="008D1C0D"/>
    <w:rsid w:val="008D2F9A"/>
    <w:rsid w:val="008D3D2E"/>
    <w:rsid w:val="008D403C"/>
    <w:rsid w:val="008D56D8"/>
    <w:rsid w:val="008D7EE6"/>
    <w:rsid w:val="008E013F"/>
    <w:rsid w:val="008E0DB1"/>
    <w:rsid w:val="008E33C3"/>
    <w:rsid w:val="008E4795"/>
    <w:rsid w:val="008F3CC4"/>
    <w:rsid w:val="008F69F8"/>
    <w:rsid w:val="008F746D"/>
    <w:rsid w:val="00900BE8"/>
    <w:rsid w:val="0090292D"/>
    <w:rsid w:val="00904014"/>
    <w:rsid w:val="0090712D"/>
    <w:rsid w:val="00911200"/>
    <w:rsid w:val="00914957"/>
    <w:rsid w:val="00917BC0"/>
    <w:rsid w:val="00920AD0"/>
    <w:rsid w:val="00921188"/>
    <w:rsid w:val="00924DF5"/>
    <w:rsid w:val="0092784D"/>
    <w:rsid w:val="00930273"/>
    <w:rsid w:val="0093504D"/>
    <w:rsid w:val="00935114"/>
    <w:rsid w:val="009354E2"/>
    <w:rsid w:val="009403F7"/>
    <w:rsid w:val="0094262E"/>
    <w:rsid w:val="00944825"/>
    <w:rsid w:val="00944B9C"/>
    <w:rsid w:val="00950123"/>
    <w:rsid w:val="0095202B"/>
    <w:rsid w:val="00953712"/>
    <w:rsid w:val="00953EB9"/>
    <w:rsid w:val="0095784A"/>
    <w:rsid w:val="00957C9F"/>
    <w:rsid w:val="0096015C"/>
    <w:rsid w:val="00960317"/>
    <w:rsid w:val="00962856"/>
    <w:rsid w:val="00962C06"/>
    <w:rsid w:val="009635BF"/>
    <w:rsid w:val="00963BA8"/>
    <w:rsid w:val="00964671"/>
    <w:rsid w:val="00965228"/>
    <w:rsid w:val="00965C52"/>
    <w:rsid w:val="0096712D"/>
    <w:rsid w:val="00970A68"/>
    <w:rsid w:val="0097107E"/>
    <w:rsid w:val="00971248"/>
    <w:rsid w:val="00972F26"/>
    <w:rsid w:val="009732C2"/>
    <w:rsid w:val="00973F02"/>
    <w:rsid w:val="009807E0"/>
    <w:rsid w:val="00981465"/>
    <w:rsid w:val="00984E05"/>
    <w:rsid w:val="0098657E"/>
    <w:rsid w:val="009921BF"/>
    <w:rsid w:val="009940A2"/>
    <w:rsid w:val="0099525E"/>
    <w:rsid w:val="009967C8"/>
    <w:rsid w:val="00996CEE"/>
    <w:rsid w:val="00997584"/>
    <w:rsid w:val="009A00C7"/>
    <w:rsid w:val="009A2BB7"/>
    <w:rsid w:val="009A2C47"/>
    <w:rsid w:val="009A364F"/>
    <w:rsid w:val="009A4212"/>
    <w:rsid w:val="009A4DA9"/>
    <w:rsid w:val="009A52AA"/>
    <w:rsid w:val="009A6E2F"/>
    <w:rsid w:val="009A760F"/>
    <w:rsid w:val="009B087D"/>
    <w:rsid w:val="009B0F46"/>
    <w:rsid w:val="009B1CC4"/>
    <w:rsid w:val="009B2127"/>
    <w:rsid w:val="009B3D1D"/>
    <w:rsid w:val="009B4555"/>
    <w:rsid w:val="009B4BC6"/>
    <w:rsid w:val="009B7A7A"/>
    <w:rsid w:val="009C35FB"/>
    <w:rsid w:val="009D1C6E"/>
    <w:rsid w:val="009D4FD0"/>
    <w:rsid w:val="009D51A9"/>
    <w:rsid w:val="009D636B"/>
    <w:rsid w:val="009D676C"/>
    <w:rsid w:val="009D7D61"/>
    <w:rsid w:val="009E095B"/>
    <w:rsid w:val="009E0A26"/>
    <w:rsid w:val="009E21DF"/>
    <w:rsid w:val="009E2C07"/>
    <w:rsid w:val="009E747E"/>
    <w:rsid w:val="009F0616"/>
    <w:rsid w:val="009F1CAD"/>
    <w:rsid w:val="009F40A7"/>
    <w:rsid w:val="009F4538"/>
    <w:rsid w:val="009F4BA7"/>
    <w:rsid w:val="009F4C1B"/>
    <w:rsid w:val="009F5269"/>
    <w:rsid w:val="009F6513"/>
    <w:rsid w:val="009F6955"/>
    <w:rsid w:val="009F74BB"/>
    <w:rsid w:val="00A01D1C"/>
    <w:rsid w:val="00A06648"/>
    <w:rsid w:val="00A0707A"/>
    <w:rsid w:val="00A0739C"/>
    <w:rsid w:val="00A07839"/>
    <w:rsid w:val="00A10846"/>
    <w:rsid w:val="00A120E6"/>
    <w:rsid w:val="00A14110"/>
    <w:rsid w:val="00A1416D"/>
    <w:rsid w:val="00A160DD"/>
    <w:rsid w:val="00A177C4"/>
    <w:rsid w:val="00A17D4C"/>
    <w:rsid w:val="00A20BCC"/>
    <w:rsid w:val="00A21190"/>
    <w:rsid w:val="00A213D9"/>
    <w:rsid w:val="00A21DBE"/>
    <w:rsid w:val="00A220DB"/>
    <w:rsid w:val="00A225CF"/>
    <w:rsid w:val="00A23D1F"/>
    <w:rsid w:val="00A26788"/>
    <w:rsid w:val="00A33C6E"/>
    <w:rsid w:val="00A33DA4"/>
    <w:rsid w:val="00A379C6"/>
    <w:rsid w:val="00A45172"/>
    <w:rsid w:val="00A53C6C"/>
    <w:rsid w:val="00A540CF"/>
    <w:rsid w:val="00A54358"/>
    <w:rsid w:val="00A555E6"/>
    <w:rsid w:val="00A5639E"/>
    <w:rsid w:val="00A630DA"/>
    <w:rsid w:val="00A63871"/>
    <w:rsid w:val="00A64C27"/>
    <w:rsid w:val="00A65BBA"/>
    <w:rsid w:val="00A65D15"/>
    <w:rsid w:val="00A714CB"/>
    <w:rsid w:val="00A72613"/>
    <w:rsid w:val="00A74BAB"/>
    <w:rsid w:val="00A74D70"/>
    <w:rsid w:val="00A763C4"/>
    <w:rsid w:val="00A768DB"/>
    <w:rsid w:val="00A80997"/>
    <w:rsid w:val="00A84C5B"/>
    <w:rsid w:val="00A854CC"/>
    <w:rsid w:val="00A94A68"/>
    <w:rsid w:val="00A96085"/>
    <w:rsid w:val="00AA19A1"/>
    <w:rsid w:val="00AA4A58"/>
    <w:rsid w:val="00AA79D6"/>
    <w:rsid w:val="00AB1452"/>
    <w:rsid w:val="00AB14B5"/>
    <w:rsid w:val="00AB1B5A"/>
    <w:rsid w:val="00AB3280"/>
    <w:rsid w:val="00AB32FA"/>
    <w:rsid w:val="00AC1294"/>
    <w:rsid w:val="00AC15CC"/>
    <w:rsid w:val="00AC2852"/>
    <w:rsid w:val="00AC2A3C"/>
    <w:rsid w:val="00AC53D0"/>
    <w:rsid w:val="00AD30F9"/>
    <w:rsid w:val="00AD3E59"/>
    <w:rsid w:val="00AD47DC"/>
    <w:rsid w:val="00AD4873"/>
    <w:rsid w:val="00AD5EAB"/>
    <w:rsid w:val="00AD6146"/>
    <w:rsid w:val="00AD6668"/>
    <w:rsid w:val="00AE2700"/>
    <w:rsid w:val="00AE3C09"/>
    <w:rsid w:val="00AE5F18"/>
    <w:rsid w:val="00AE6DC7"/>
    <w:rsid w:val="00AF1872"/>
    <w:rsid w:val="00AF3807"/>
    <w:rsid w:val="00AF5B89"/>
    <w:rsid w:val="00AF61AC"/>
    <w:rsid w:val="00B006B7"/>
    <w:rsid w:val="00B02224"/>
    <w:rsid w:val="00B02E3B"/>
    <w:rsid w:val="00B147E7"/>
    <w:rsid w:val="00B17180"/>
    <w:rsid w:val="00B2101A"/>
    <w:rsid w:val="00B2151A"/>
    <w:rsid w:val="00B243C2"/>
    <w:rsid w:val="00B24D96"/>
    <w:rsid w:val="00B2571B"/>
    <w:rsid w:val="00B2633B"/>
    <w:rsid w:val="00B27793"/>
    <w:rsid w:val="00B31207"/>
    <w:rsid w:val="00B314F0"/>
    <w:rsid w:val="00B3312F"/>
    <w:rsid w:val="00B35A03"/>
    <w:rsid w:val="00B43D7F"/>
    <w:rsid w:val="00B4643D"/>
    <w:rsid w:val="00B522F0"/>
    <w:rsid w:val="00B61638"/>
    <w:rsid w:val="00B64504"/>
    <w:rsid w:val="00B65C0D"/>
    <w:rsid w:val="00B72DBC"/>
    <w:rsid w:val="00B73012"/>
    <w:rsid w:val="00B737D0"/>
    <w:rsid w:val="00B7457C"/>
    <w:rsid w:val="00B77AB7"/>
    <w:rsid w:val="00B80696"/>
    <w:rsid w:val="00B809FD"/>
    <w:rsid w:val="00B80FED"/>
    <w:rsid w:val="00B812F9"/>
    <w:rsid w:val="00B81644"/>
    <w:rsid w:val="00B826AB"/>
    <w:rsid w:val="00B83A76"/>
    <w:rsid w:val="00B8720C"/>
    <w:rsid w:val="00B90223"/>
    <w:rsid w:val="00B92606"/>
    <w:rsid w:val="00B92C7B"/>
    <w:rsid w:val="00B93BC0"/>
    <w:rsid w:val="00B967E5"/>
    <w:rsid w:val="00BA2927"/>
    <w:rsid w:val="00BA3297"/>
    <w:rsid w:val="00BB45C7"/>
    <w:rsid w:val="00BC2DC5"/>
    <w:rsid w:val="00BC332C"/>
    <w:rsid w:val="00BC47AE"/>
    <w:rsid w:val="00BC7AE0"/>
    <w:rsid w:val="00BD0250"/>
    <w:rsid w:val="00BD1B10"/>
    <w:rsid w:val="00BD5744"/>
    <w:rsid w:val="00BD76EA"/>
    <w:rsid w:val="00BE0750"/>
    <w:rsid w:val="00BE17E9"/>
    <w:rsid w:val="00BE1B62"/>
    <w:rsid w:val="00BE2204"/>
    <w:rsid w:val="00BE30EE"/>
    <w:rsid w:val="00BE413E"/>
    <w:rsid w:val="00BE5FFB"/>
    <w:rsid w:val="00BF0A17"/>
    <w:rsid w:val="00BF1DBF"/>
    <w:rsid w:val="00BF21E9"/>
    <w:rsid w:val="00BF3561"/>
    <w:rsid w:val="00BF49B9"/>
    <w:rsid w:val="00BF63DA"/>
    <w:rsid w:val="00BF7418"/>
    <w:rsid w:val="00C02086"/>
    <w:rsid w:val="00C029C6"/>
    <w:rsid w:val="00C07D70"/>
    <w:rsid w:val="00C1098F"/>
    <w:rsid w:val="00C12ADF"/>
    <w:rsid w:val="00C14353"/>
    <w:rsid w:val="00C147C0"/>
    <w:rsid w:val="00C14CEC"/>
    <w:rsid w:val="00C17237"/>
    <w:rsid w:val="00C210D3"/>
    <w:rsid w:val="00C2197D"/>
    <w:rsid w:val="00C2555C"/>
    <w:rsid w:val="00C269B9"/>
    <w:rsid w:val="00C278F6"/>
    <w:rsid w:val="00C315A4"/>
    <w:rsid w:val="00C31E31"/>
    <w:rsid w:val="00C32B2D"/>
    <w:rsid w:val="00C33A08"/>
    <w:rsid w:val="00C33F39"/>
    <w:rsid w:val="00C34B64"/>
    <w:rsid w:val="00C34D84"/>
    <w:rsid w:val="00C35E89"/>
    <w:rsid w:val="00C36CF8"/>
    <w:rsid w:val="00C41976"/>
    <w:rsid w:val="00C42652"/>
    <w:rsid w:val="00C42C14"/>
    <w:rsid w:val="00C45BD1"/>
    <w:rsid w:val="00C503B7"/>
    <w:rsid w:val="00C5087F"/>
    <w:rsid w:val="00C524EB"/>
    <w:rsid w:val="00C52C7F"/>
    <w:rsid w:val="00C60A72"/>
    <w:rsid w:val="00C622FA"/>
    <w:rsid w:val="00C67CF9"/>
    <w:rsid w:val="00C713AC"/>
    <w:rsid w:val="00C71C88"/>
    <w:rsid w:val="00C7259E"/>
    <w:rsid w:val="00C76733"/>
    <w:rsid w:val="00C80F34"/>
    <w:rsid w:val="00C821D8"/>
    <w:rsid w:val="00C836C6"/>
    <w:rsid w:val="00C8440A"/>
    <w:rsid w:val="00C8485F"/>
    <w:rsid w:val="00C864C2"/>
    <w:rsid w:val="00C86AC1"/>
    <w:rsid w:val="00C87119"/>
    <w:rsid w:val="00C878AB"/>
    <w:rsid w:val="00C9060F"/>
    <w:rsid w:val="00C907BC"/>
    <w:rsid w:val="00C91A4B"/>
    <w:rsid w:val="00C958A1"/>
    <w:rsid w:val="00C97BB0"/>
    <w:rsid w:val="00CA0AB4"/>
    <w:rsid w:val="00CA410F"/>
    <w:rsid w:val="00CA425C"/>
    <w:rsid w:val="00CA43D8"/>
    <w:rsid w:val="00CA4687"/>
    <w:rsid w:val="00CA56ED"/>
    <w:rsid w:val="00CA6499"/>
    <w:rsid w:val="00CA65EC"/>
    <w:rsid w:val="00CA6ECD"/>
    <w:rsid w:val="00CA7127"/>
    <w:rsid w:val="00CA7214"/>
    <w:rsid w:val="00CA773F"/>
    <w:rsid w:val="00CA7DDC"/>
    <w:rsid w:val="00CA7E12"/>
    <w:rsid w:val="00CB0D7A"/>
    <w:rsid w:val="00CB1105"/>
    <w:rsid w:val="00CB135E"/>
    <w:rsid w:val="00CB1558"/>
    <w:rsid w:val="00CB1F68"/>
    <w:rsid w:val="00CB228F"/>
    <w:rsid w:val="00CB38BD"/>
    <w:rsid w:val="00CB43CE"/>
    <w:rsid w:val="00CC0B32"/>
    <w:rsid w:val="00CC1D82"/>
    <w:rsid w:val="00CC4DCD"/>
    <w:rsid w:val="00CC683F"/>
    <w:rsid w:val="00CC7A60"/>
    <w:rsid w:val="00CD02A5"/>
    <w:rsid w:val="00CD108F"/>
    <w:rsid w:val="00CD16C1"/>
    <w:rsid w:val="00CD4C4D"/>
    <w:rsid w:val="00CD5803"/>
    <w:rsid w:val="00CD5A52"/>
    <w:rsid w:val="00CD5F06"/>
    <w:rsid w:val="00CD61E5"/>
    <w:rsid w:val="00CD6F8D"/>
    <w:rsid w:val="00CD73A8"/>
    <w:rsid w:val="00CD7BE2"/>
    <w:rsid w:val="00CE087C"/>
    <w:rsid w:val="00CE0E6F"/>
    <w:rsid w:val="00CE1540"/>
    <w:rsid w:val="00CE2FB1"/>
    <w:rsid w:val="00CE346E"/>
    <w:rsid w:val="00CE3BBE"/>
    <w:rsid w:val="00CE43B4"/>
    <w:rsid w:val="00CE4BA1"/>
    <w:rsid w:val="00CE686F"/>
    <w:rsid w:val="00CE716C"/>
    <w:rsid w:val="00CF0157"/>
    <w:rsid w:val="00CF188B"/>
    <w:rsid w:val="00CF37CC"/>
    <w:rsid w:val="00CF3838"/>
    <w:rsid w:val="00CF4C04"/>
    <w:rsid w:val="00CF4C6D"/>
    <w:rsid w:val="00CF4DD9"/>
    <w:rsid w:val="00CF7882"/>
    <w:rsid w:val="00CF7F52"/>
    <w:rsid w:val="00D00B73"/>
    <w:rsid w:val="00D0242F"/>
    <w:rsid w:val="00D10085"/>
    <w:rsid w:val="00D10F6B"/>
    <w:rsid w:val="00D12F63"/>
    <w:rsid w:val="00D13936"/>
    <w:rsid w:val="00D1770C"/>
    <w:rsid w:val="00D20806"/>
    <w:rsid w:val="00D21D6D"/>
    <w:rsid w:val="00D24439"/>
    <w:rsid w:val="00D26228"/>
    <w:rsid w:val="00D31BE8"/>
    <w:rsid w:val="00D324BA"/>
    <w:rsid w:val="00D326F1"/>
    <w:rsid w:val="00D348E9"/>
    <w:rsid w:val="00D34ADD"/>
    <w:rsid w:val="00D41AF6"/>
    <w:rsid w:val="00D5187E"/>
    <w:rsid w:val="00D5276C"/>
    <w:rsid w:val="00D52E07"/>
    <w:rsid w:val="00D53651"/>
    <w:rsid w:val="00D54534"/>
    <w:rsid w:val="00D54EA9"/>
    <w:rsid w:val="00D555B1"/>
    <w:rsid w:val="00D56A7E"/>
    <w:rsid w:val="00D56DE4"/>
    <w:rsid w:val="00D6176F"/>
    <w:rsid w:val="00D62E91"/>
    <w:rsid w:val="00D645FF"/>
    <w:rsid w:val="00D64DB1"/>
    <w:rsid w:val="00D65676"/>
    <w:rsid w:val="00D66B67"/>
    <w:rsid w:val="00D71601"/>
    <w:rsid w:val="00D720AB"/>
    <w:rsid w:val="00D72294"/>
    <w:rsid w:val="00D74106"/>
    <w:rsid w:val="00D746A3"/>
    <w:rsid w:val="00D75D7F"/>
    <w:rsid w:val="00D77B54"/>
    <w:rsid w:val="00D823DB"/>
    <w:rsid w:val="00D82A2E"/>
    <w:rsid w:val="00D82E4F"/>
    <w:rsid w:val="00D83165"/>
    <w:rsid w:val="00D83AA8"/>
    <w:rsid w:val="00D848A5"/>
    <w:rsid w:val="00D873DD"/>
    <w:rsid w:val="00D95384"/>
    <w:rsid w:val="00D95418"/>
    <w:rsid w:val="00D96D05"/>
    <w:rsid w:val="00DA1B98"/>
    <w:rsid w:val="00DA27B3"/>
    <w:rsid w:val="00DA305E"/>
    <w:rsid w:val="00DA53D6"/>
    <w:rsid w:val="00DA6674"/>
    <w:rsid w:val="00DA7AF2"/>
    <w:rsid w:val="00DB0100"/>
    <w:rsid w:val="00DB374D"/>
    <w:rsid w:val="00DB58C5"/>
    <w:rsid w:val="00DB5A6D"/>
    <w:rsid w:val="00DB5C22"/>
    <w:rsid w:val="00DB6350"/>
    <w:rsid w:val="00DC0A33"/>
    <w:rsid w:val="00DC1388"/>
    <w:rsid w:val="00DC1690"/>
    <w:rsid w:val="00DC34C6"/>
    <w:rsid w:val="00DC46C7"/>
    <w:rsid w:val="00DC49AA"/>
    <w:rsid w:val="00DC529F"/>
    <w:rsid w:val="00DC54BE"/>
    <w:rsid w:val="00DD0656"/>
    <w:rsid w:val="00DD4503"/>
    <w:rsid w:val="00DD58C5"/>
    <w:rsid w:val="00DD780F"/>
    <w:rsid w:val="00DE0808"/>
    <w:rsid w:val="00DE1DED"/>
    <w:rsid w:val="00DF0FD1"/>
    <w:rsid w:val="00DF2136"/>
    <w:rsid w:val="00DF278B"/>
    <w:rsid w:val="00DF3453"/>
    <w:rsid w:val="00DF39ED"/>
    <w:rsid w:val="00DF4A9B"/>
    <w:rsid w:val="00DF5DEB"/>
    <w:rsid w:val="00DF7C95"/>
    <w:rsid w:val="00E00498"/>
    <w:rsid w:val="00E00FE4"/>
    <w:rsid w:val="00E01BC2"/>
    <w:rsid w:val="00E072CD"/>
    <w:rsid w:val="00E10194"/>
    <w:rsid w:val="00E12658"/>
    <w:rsid w:val="00E1291E"/>
    <w:rsid w:val="00E14FA2"/>
    <w:rsid w:val="00E1535A"/>
    <w:rsid w:val="00E1584E"/>
    <w:rsid w:val="00E15B40"/>
    <w:rsid w:val="00E166A7"/>
    <w:rsid w:val="00E17C0F"/>
    <w:rsid w:val="00E20F8A"/>
    <w:rsid w:val="00E22454"/>
    <w:rsid w:val="00E25F7F"/>
    <w:rsid w:val="00E26507"/>
    <w:rsid w:val="00E31A3D"/>
    <w:rsid w:val="00E34DB4"/>
    <w:rsid w:val="00E36007"/>
    <w:rsid w:val="00E4278C"/>
    <w:rsid w:val="00E51D61"/>
    <w:rsid w:val="00E52BC6"/>
    <w:rsid w:val="00E56ADD"/>
    <w:rsid w:val="00E624B6"/>
    <w:rsid w:val="00E626DA"/>
    <w:rsid w:val="00E635A4"/>
    <w:rsid w:val="00E63CD3"/>
    <w:rsid w:val="00E66309"/>
    <w:rsid w:val="00E70CCD"/>
    <w:rsid w:val="00E72704"/>
    <w:rsid w:val="00E74B58"/>
    <w:rsid w:val="00E74F60"/>
    <w:rsid w:val="00E7667F"/>
    <w:rsid w:val="00E76DC0"/>
    <w:rsid w:val="00E80741"/>
    <w:rsid w:val="00E83081"/>
    <w:rsid w:val="00E840C1"/>
    <w:rsid w:val="00E85719"/>
    <w:rsid w:val="00E86443"/>
    <w:rsid w:val="00E87801"/>
    <w:rsid w:val="00E913DF"/>
    <w:rsid w:val="00E92F3E"/>
    <w:rsid w:val="00E94342"/>
    <w:rsid w:val="00E95D38"/>
    <w:rsid w:val="00EA1612"/>
    <w:rsid w:val="00EA2F40"/>
    <w:rsid w:val="00EB2644"/>
    <w:rsid w:val="00EB3DCA"/>
    <w:rsid w:val="00EB5FFB"/>
    <w:rsid w:val="00EB7215"/>
    <w:rsid w:val="00EC2A95"/>
    <w:rsid w:val="00EC44B7"/>
    <w:rsid w:val="00EC5171"/>
    <w:rsid w:val="00EC5256"/>
    <w:rsid w:val="00EC562B"/>
    <w:rsid w:val="00EC7042"/>
    <w:rsid w:val="00ED3400"/>
    <w:rsid w:val="00ED3748"/>
    <w:rsid w:val="00ED3FD7"/>
    <w:rsid w:val="00EE03B6"/>
    <w:rsid w:val="00EE19F5"/>
    <w:rsid w:val="00EE1A33"/>
    <w:rsid w:val="00EE1AC4"/>
    <w:rsid w:val="00EE23EB"/>
    <w:rsid w:val="00EE39FD"/>
    <w:rsid w:val="00EE4712"/>
    <w:rsid w:val="00EE5E21"/>
    <w:rsid w:val="00EE5E91"/>
    <w:rsid w:val="00EF0C32"/>
    <w:rsid w:val="00EF20AD"/>
    <w:rsid w:val="00EF2C91"/>
    <w:rsid w:val="00EF2DB6"/>
    <w:rsid w:val="00EF3532"/>
    <w:rsid w:val="00EF5D5E"/>
    <w:rsid w:val="00F0044E"/>
    <w:rsid w:val="00F00E42"/>
    <w:rsid w:val="00F01539"/>
    <w:rsid w:val="00F04AD5"/>
    <w:rsid w:val="00F04DEA"/>
    <w:rsid w:val="00F07D5E"/>
    <w:rsid w:val="00F10958"/>
    <w:rsid w:val="00F153A6"/>
    <w:rsid w:val="00F17508"/>
    <w:rsid w:val="00F17C80"/>
    <w:rsid w:val="00F250BE"/>
    <w:rsid w:val="00F26025"/>
    <w:rsid w:val="00F3064E"/>
    <w:rsid w:val="00F308C9"/>
    <w:rsid w:val="00F31088"/>
    <w:rsid w:val="00F320E2"/>
    <w:rsid w:val="00F3261C"/>
    <w:rsid w:val="00F33271"/>
    <w:rsid w:val="00F343A4"/>
    <w:rsid w:val="00F343D4"/>
    <w:rsid w:val="00F36B7C"/>
    <w:rsid w:val="00F40A72"/>
    <w:rsid w:val="00F40EBE"/>
    <w:rsid w:val="00F420C6"/>
    <w:rsid w:val="00F43E48"/>
    <w:rsid w:val="00F460B2"/>
    <w:rsid w:val="00F476CC"/>
    <w:rsid w:val="00F50F2B"/>
    <w:rsid w:val="00F52FC8"/>
    <w:rsid w:val="00F53F76"/>
    <w:rsid w:val="00F5437F"/>
    <w:rsid w:val="00F57522"/>
    <w:rsid w:val="00F57992"/>
    <w:rsid w:val="00F63123"/>
    <w:rsid w:val="00F637B1"/>
    <w:rsid w:val="00F6397F"/>
    <w:rsid w:val="00F64150"/>
    <w:rsid w:val="00F72265"/>
    <w:rsid w:val="00F74160"/>
    <w:rsid w:val="00F747F4"/>
    <w:rsid w:val="00F775C7"/>
    <w:rsid w:val="00F800C5"/>
    <w:rsid w:val="00F80EE2"/>
    <w:rsid w:val="00F8414E"/>
    <w:rsid w:val="00F8431B"/>
    <w:rsid w:val="00F858AF"/>
    <w:rsid w:val="00F8600F"/>
    <w:rsid w:val="00F876D4"/>
    <w:rsid w:val="00F92E25"/>
    <w:rsid w:val="00F94975"/>
    <w:rsid w:val="00F94EFD"/>
    <w:rsid w:val="00F9503A"/>
    <w:rsid w:val="00F955AD"/>
    <w:rsid w:val="00FA3CC4"/>
    <w:rsid w:val="00FA41C2"/>
    <w:rsid w:val="00FA6873"/>
    <w:rsid w:val="00FB0BC0"/>
    <w:rsid w:val="00FB0FBF"/>
    <w:rsid w:val="00FB12D3"/>
    <w:rsid w:val="00FB1FFA"/>
    <w:rsid w:val="00FB22FB"/>
    <w:rsid w:val="00FB3AD8"/>
    <w:rsid w:val="00FB5820"/>
    <w:rsid w:val="00FB790F"/>
    <w:rsid w:val="00FB7D87"/>
    <w:rsid w:val="00FC039A"/>
    <w:rsid w:val="00FC0B75"/>
    <w:rsid w:val="00FC2AF0"/>
    <w:rsid w:val="00FC2BDB"/>
    <w:rsid w:val="00FC3665"/>
    <w:rsid w:val="00FC3BB2"/>
    <w:rsid w:val="00FC5A6B"/>
    <w:rsid w:val="00FC728F"/>
    <w:rsid w:val="00FC79BB"/>
    <w:rsid w:val="00FD03DC"/>
    <w:rsid w:val="00FD181F"/>
    <w:rsid w:val="00FD273F"/>
    <w:rsid w:val="00FD4A25"/>
    <w:rsid w:val="00FD500A"/>
    <w:rsid w:val="00FE0FDD"/>
    <w:rsid w:val="00FE1BC3"/>
    <w:rsid w:val="00FE27A7"/>
    <w:rsid w:val="00FE48C9"/>
    <w:rsid w:val="00FE6FD7"/>
    <w:rsid w:val="00FE799D"/>
    <w:rsid w:val="00FF2B6C"/>
    <w:rsid w:val="00FF4C79"/>
    <w:rsid w:val="00FF5E8F"/>
    <w:rsid w:val="00FF6C03"/>
    <w:rsid w:val="00FF742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ru-R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27DCA"/>
    <w:pPr>
      <w:widowControl w:val="0"/>
      <w:suppressAutoHyphens/>
    </w:pPr>
    <w:rPr>
      <w:rFonts w:ascii="Times New Roman" w:eastAsia="Arial Unicode MS" w:hAnsi="Times New Roman" w:cs="Tahoma"/>
      <w:color w:val="000000"/>
      <w:sz w:val="24"/>
      <w:szCs w:val="24"/>
      <w:lang w:val="en-US" w:eastAsia="en-US" w:bidi="en-US"/>
    </w:rPr>
  </w:style>
  <w:style w:type="paragraph" w:styleId="1">
    <w:name w:val="heading 1"/>
    <w:basedOn w:val="a"/>
    <w:next w:val="a"/>
    <w:link w:val="10"/>
    <w:uiPriority w:val="9"/>
    <w:qFormat/>
    <w:rsid w:val="00E94342"/>
    <w:pPr>
      <w:keepNext/>
      <w:keepLines/>
      <w:spacing w:before="480"/>
      <w:outlineLvl w:val="0"/>
    </w:pPr>
    <w:rPr>
      <w:rFonts w:ascii="Cambria" w:eastAsia="MS Gothic" w:hAnsi="Cambria" w:cs="Times New Roman"/>
      <w:b/>
      <w:bCs/>
      <w:color w:val="365F91"/>
      <w:sz w:val="28"/>
      <w:szCs w:val="28"/>
    </w:rPr>
  </w:style>
  <w:style w:type="paragraph" w:styleId="2">
    <w:name w:val="heading 2"/>
    <w:basedOn w:val="a"/>
    <w:next w:val="a"/>
    <w:link w:val="20"/>
    <w:qFormat/>
    <w:rsid w:val="00E94342"/>
    <w:pPr>
      <w:keepNext/>
      <w:widowControl/>
      <w:suppressAutoHyphens w:val="0"/>
      <w:spacing w:before="240" w:after="60"/>
      <w:outlineLvl w:val="1"/>
    </w:pPr>
    <w:rPr>
      <w:rFonts w:ascii="Arial" w:eastAsia="Times New Roman" w:hAnsi="Arial" w:cs="Arial"/>
      <w:b/>
      <w:bCs/>
      <w:i/>
      <w:iCs/>
      <w:color w:val="auto"/>
      <w:sz w:val="28"/>
      <w:szCs w:val="28"/>
      <w:lang w:val="ru-RU" w:eastAsia="ru-RU" w:bidi="ar-SA"/>
    </w:rPr>
  </w:style>
  <w:style w:type="paragraph" w:styleId="3">
    <w:name w:val="heading 3"/>
    <w:basedOn w:val="a"/>
    <w:next w:val="a"/>
    <w:link w:val="30"/>
    <w:qFormat/>
    <w:rsid w:val="00E94342"/>
    <w:pPr>
      <w:keepNext/>
      <w:keepLines/>
      <w:spacing w:before="200"/>
      <w:outlineLvl w:val="2"/>
    </w:pPr>
    <w:rPr>
      <w:rFonts w:ascii="Cambria" w:eastAsia="MS Gothic" w:hAnsi="Cambria" w:cs="Times New Roman"/>
      <w:b/>
      <w:bCs/>
      <w:color w:val="4F81BD"/>
    </w:rPr>
  </w:style>
  <w:style w:type="paragraph" w:styleId="6">
    <w:name w:val="heading 6"/>
    <w:basedOn w:val="a"/>
    <w:next w:val="a"/>
    <w:link w:val="60"/>
    <w:qFormat/>
    <w:rsid w:val="00E94342"/>
    <w:pPr>
      <w:widowControl/>
      <w:suppressAutoHyphens w:val="0"/>
      <w:spacing w:before="240" w:after="60"/>
      <w:outlineLvl w:val="5"/>
    </w:pPr>
    <w:rPr>
      <w:rFonts w:eastAsia="Times New Roman" w:cs="Times New Roman"/>
      <w:b/>
      <w:bCs/>
      <w:color w:val="auto"/>
      <w:sz w:val="22"/>
      <w:szCs w:val="22"/>
      <w:lang w:val="ru-RU" w:eastAsia="ru-RU" w:bidi="ar-SA"/>
    </w:rPr>
  </w:style>
  <w:style w:type="paragraph" w:styleId="7">
    <w:name w:val="heading 7"/>
    <w:basedOn w:val="a"/>
    <w:next w:val="a"/>
    <w:link w:val="70"/>
    <w:qFormat/>
    <w:rsid w:val="00E94342"/>
    <w:pPr>
      <w:widowControl/>
      <w:suppressAutoHyphens w:val="0"/>
      <w:spacing w:before="240" w:after="60"/>
      <w:outlineLvl w:val="6"/>
    </w:pPr>
    <w:rPr>
      <w:rFonts w:eastAsia="Times New Roman" w:cs="Times New Roman"/>
      <w:color w:val="auto"/>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4342"/>
    <w:rPr>
      <w:rFonts w:ascii="Cambria" w:eastAsia="MS Gothic" w:hAnsi="Cambria" w:cs="Times New Roman"/>
      <w:b/>
      <w:bCs/>
      <w:color w:val="365F91"/>
      <w:sz w:val="28"/>
      <w:szCs w:val="28"/>
      <w:lang w:val="en-US" w:eastAsia="en-US" w:bidi="en-US"/>
    </w:rPr>
  </w:style>
  <w:style w:type="character" w:customStyle="1" w:styleId="20">
    <w:name w:val="Заголовок 2 Знак"/>
    <w:basedOn w:val="a0"/>
    <w:link w:val="2"/>
    <w:rsid w:val="00E94342"/>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E94342"/>
    <w:rPr>
      <w:rFonts w:ascii="Cambria" w:eastAsia="MS Gothic" w:hAnsi="Cambria" w:cs="Times New Roman"/>
      <w:b/>
      <w:bCs/>
      <w:color w:val="4F81BD"/>
      <w:sz w:val="24"/>
      <w:szCs w:val="24"/>
      <w:lang w:val="en-US" w:eastAsia="en-US" w:bidi="en-US"/>
    </w:rPr>
  </w:style>
  <w:style w:type="character" w:customStyle="1" w:styleId="60">
    <w:name w:val="Заголовок 6 Знак"/>
    <w:basedOn w:val="a0"/>
    <w:link w:val="6"/>
    <w:rsid w:val="00E94342"/>
    <w:rPr>
      <w:rFonts w:ascii="Times New Roman" w:eastAsia="Times New Roman" w:hAnsi="Times New Roman"/>
      <w:b/>
      <w:bCs/>
      <w:lang w:eastAsia="ru-RU"/>
    </w:rPr>
  </w:style>
  <w:style w:type="character" w:customStyle="1" w:styleId="70">
    <w:name w:val="Заголовок 7 Знак"/>
    <w:basedOn w:val="a0"/>
    <w:link w:val="7"/>
    <w:rsid w:val="00E94342"/>
    <w:rPr>
      <w:rFonts w:ascii="Times New Roman" w:eastAsia="Times New Roman" w:hAnsi="Times New Roman"/>
      <w:sz w:val="24"/>
      <w:szCs w:val="24"/>
      <w:lang w:eastAsia="ru-RU"/>
    </w:rPr>
  </w:style>
  <w:style w:type="paragraph" w:styleId="a3">
    <w:name w:val="Body Text"/>
    <w:basedOn w:val="a"/>
    <w:link w:val="a4"/>
    <w:rsid w:val="00E94342"/>
    <w:pPr>
      <w:widowControl/>
      <w:suppressAutoHyphens w:val="0"/>
      <w:spacing w:line="360" w:lineRule="auto"/>
      <w:jc w:val="center"/>
    </w:pPr>
    <w:rPr>
      <w:rFonts w:eastAsia="Times New Roman" w:cs="Times New Roman"/>
      <w:color w:val="auto"/>
      <w:sz w:val="28"/>
      <w:szCs w:val="20"/>
      <w:lang w:val="ru-RU" w:eastAsia="ru-RU" w:bidi="ar-SA"/>
    </w:rPr>
  </w:style>
  <w:style w:type="character" w:customStyle="1" w:styleId="a4">
    <w:name w:val="Основной текст Знак"/>
    <w:basedOn w:val="a0"/>
    <w:link w:val="a3"/>
    <w:rsid w:val="00E94342"/>
    <w:rPr>
      <w:rFonts w:ascii="Times New Roman" w:eastAsia="Times New Roman" w:hAnsi="Times New Roman"/>
      <w:sz w:val="28"/>
      <w:szCs w:val="20"/>
      <w:lang w:eastAsia="ru-RU"/>
    </w:rPr>
  </w:style>
  <w:style w:type="character" w:styleId="a5">
    <w:name w:val="Hyperlink"/>
    <w:basedOn w:val="a0"/>
    <w:uiPriority w:val="99"/>
    <w:rsid w:val="00E94342"/>
    <w:rPr>
      <w:color w:val="0000FF"/>
      <w:u w:val="single"/>
    </w:rPr>
  </w:style>
  <w:style w:type="character" w:styleId="a6">
    <w:name w:val="endnote reference"/>
    <w:basedOn w:val="a0"/>
    <w:semiHidden/>
    <w:rsid w:val="00E94342"/>
    <w:rPr>
      <w:vertAlign w:val="superscript"/>
    </w:rPr>
  </w:style>
  <w:style w:type="paragraph" w:styleId="a7">
    <w:name w:val="Body Text Indent"/>
    <w:basedOn w:val="a"/>
    <w:link w:val="a8"/>
    <w:uiPriority w:val="99"/>
    <w:unhideWhenUsed/>
    <w:rsid w:val="00E94342"/>
    <w:pPr>
      <w:spacing w:after="120"/>
      <w:ind w:left="283"/>
    </w:pPr>
  </w:style>
  <w:style w:type="character" w:customStyle="1" w:styleId="a8">
    <w:name w:val="Основной текст с отступом Знак"/>
    <w:basedOn w:val="a0"/>
    <w:link w:val="a7"/>
    <w:uiPriority w:val="99"/>
    <w:rsid w:val="00E94342"/>
    <w:rPr>
      <w:rFonts w:ascii="Times New Roman" w:eastAsia="Arial Unicode MS" w:hAnsi="Times New Roman" w:cs="Tahoma"/>
      <w:color w:val="000000"/>
      <w:sz w:val="24"/>
      <w:szCs w:val="24"/>
      <w:lang w:val="en-US" w:eastAsia="en-US" w:bidi="en-US"/>
    </w:rPr>
  </w:style>
  <w:style w:type="character" w:customStyle="1" w:styleId="31">
    <w:name w:val="Основной текст 3 Знак"/>
    <w:basedOn w:val="a0"/>
    <w:link w:val="32"/>
    <w:uiPriority w:val="99"/>
    <w:semiHidden/>
    <w:rsid w:val="00E94342"/>
    <w:rPr>
      <w:rFonts w:ascii="Times New Roman" w:eastAsia="Arial Unicode MS" w:hAnsi="Times New Roman" w:cs="Tahoma"/>
      <w:color w:val="000000"/>
      <w:sz w:val="16"/>
      <w:szCs w:val="16"/>
      <w:lang w:val="en-US" w:eastAsia="en-US" w:bidi="en-US"/>
    </w:rPr>
  </w:style>
  <w:style w:type="paragraph" w:styleId="32">
    <w:name w:val="Body Text 3"/>
    <w:basedOn w:val="a"/>
    <w:link w:val="31"/>
    <w:uiPriority w:val="99"/>
    <w:semiHidden/>
    <w:unhideWhenUsed/>
    <w:rsid w:val="00E94342"/>
    <w:pPr>
      <w:spacing w:after="120"/>
    </w:pPr>
    <w:rPr>
      <w:sz w:val="16"/>
      <w:szCs w:val="16"/>
    </w:rPr>
  </w:style>
  <w:style w:type="paragraph" w:customStyle="1" w:styleId="a9">
    <w:name w:val="Знак Знак Знак"/>
    <w:basedOn w:val="a"/>
    <w:autoRedefine/>
    <w:rsid w:val="00E94342"/>
    <w:pPr>
      <w:widowControl/>
      <w:suppressAutoHyphens w:val="0"/>
      <w:spacing w:after="160" w:line="240" w:lineRule="exact"/>
    </w:pPr>
    <w:rPr>
      <w:rFonts w:eastAsia="SimSun" w:cs="Times New Roman"/>
      <w:b/>
      <w:bCs/>
      <w:color w:val="auto"/>
      <w:sz w:val="28"/>
      <w:szCs w:val="28"/>
      <w:lang w:bidi="ar-SA"/>
    </w:rPr>
  </w:style>
  <w:style w:type="paragraph" w:styleId="aa">
    <w:name w:val="header"/>
    <w:basedOn w:val="a"/>
    <w:link w:val="ab"/>
    <w:rsid w:val="00E94342"/>
    <w:pPr>
      <w:widowControl/>
      <w:tabs>
        <w:tab w:val="center" w:pos="4677"/>
        <w:tab w:val="right" w:pos="9355"/>
      </w:tabs>
      <w:suppressAutoHyphens w:val="0"/>
    </w:pPr>
    <w:rPr>
      <w:rFonts w:eastAsia="Times New Roman" w:cs="Times New Roman"/>
      <w:color w:val="auto"/>
      <w:lang w:val="ru-RU" w:eastAsia="ru-RU" w:bidi="ar-SA"/>
    </w:rPr>
  </w:style>
  <w:style w:type="character" w:customStyle="1" w:styleId="ab">
    <w:name w:val="Верхний колонтитул Знак"/>
    <w:basedOn w:val="a0"/>
    <w:link w:val="aa"/>
    <w:rsid w:val="00E94342"/>
    <w:rPr>
      <w:rFonts w:ascii="Times New Roman" w:eastAsia="Times New Roman" w:hAnsi="Times New Roman"/>
      <w:sz w:val="24"/>
      <w:szCs w:val="24"/>
      <w:lang w:eastAsia="ru-RU"/>
    </w:rPr>
  </w:style>
  <w:style w:type="paragraph" w:styleId="ac">
    <w:name w:val="footer"/>
    <w:basedOn w:val="a"/>
    <w:link w:val="ad"/>
    <w:uiPriority w:val="99"/>
    <w:rsid w:val="00E94342"/>
    <w:pPr>
      <w:widowControl/>
      <w:tabs>
        <w:tab w:val="center" w:pos="4677"/>
        <w:tab w:val="right" w:pos="9355"/>
      </w:tabs>
      <w:suppressAutoHyphens w:val="0"/>
    </w:pPr>
    <w:rPr>
      <w:rFonts w:eastAsia="Times New Roman" w:cs="Times New Roman"/>
      <w:color w:val="auto"/>
      <w:lang w:val="ru-RU" w:eastAsia="ru-RU" w:bidi="ar-SA"/>
    </w:rPr>
  </w:style>
  <w:style w:type="character" w:customStyle="1" w:styleId="ad">
    <w:name w:val="Нижний колонтитул Знак"/>
    <w:basedOn w:val="a0"/>
    <w:link w:val="ac"/>
    <w:uiPriority w:val="99"/>
    <w:rsid w:val="00E94342"/>
    <w:rPr>
      <w:rFonts w:ascii="Times New Roman" w:eastAsia="Times New Roman" w:hAnsi="Times New Roman"/>
      <w:sz w:val="24"/>
      <w:szCs w:val="24"/>
      <w:lang w:eastAsia="ru-RU"/>
    </w:rPr>
  </w:style>
  <w:style w:type="paragraph" w:styleId="ae">
    <w:name w:val="Title"/>
    <w:basedOn w:val="a"/>
    <w:link w:val="af"/>
    <w:qFormat/>
    <w:rsid w:val="00E94342"/>
    <w:pPr>
      <w:widowControl/>
      <w:suppressAutoHyphens w:val="0"/>
      <w:spacing w:line="336" w:lineRule="auto"/>
      <w:ind w:firstLine="454"/>
      <w:jc w:val="center"/>
    </w:pPr>
    <w:rPr>
      <w:rFonts w:eastAsia="Times New Roman" w:cs="Times New Roman"/>
      <w:b/>
      <w:caps/>
      <w:color w:val="auto"/>
      <w:lang w:val="ru-RU" w:eastAsia="ru-RU" w:bidi="ar-SA"/>
    </w:rPr>
  </w:style>
  <w:style w:type="character" w:customStyle="1" w:styleId="af">
    <w:name w:val="Название Знак"/>
    <w:basedOn w:val="a0"/>
    <w:link w:val="ae"/>
    <w:rsid w:val="00E94342"/>
    <w:rPr>
      <w:rFonts w:ascii="Times New Roman" w:eastAsia="Times New Roman" w:hAnsi="Times New Roman"/>
      <w:b/>
      <w:caps/>
      <w:sz w:val="24"/>
      <w:szCs w:val="24"/>
      <w:lang w:eastAsia="ru-RU"/>
    </w:rPr>
  </w:style>
  <w:style w:type="paragraph" w:styleId="af0">
    <w:name w:val="List Paragraph"/>
    <w:aliases w:val="Список ненумерованный"/>
    <w:basedOn w:val="a"/>
    <w:link w:val="af1"/>
    <w:uiPriority w:val="34"/>
    <w:qFormat/>
    <w:rsid w:val="00E94342"/>
    <w:pPr>
      <w:ind w:left="720"/>
      <w:contextualSpacing/>
    </w:pPr>
  </w:style>
  <w:style w:type="character" w:customStyle="1" w:styleId="af2">
    <w:name w:val="Текст выноски Знак"/>
    <w:basedOn w:val="a0"/>
    <w:link w:val="af3"/>
    <w:uiPriority w:val="99"/>
    <w:semiHidden/>
    <w:rsid w:val="00E94342"/>
    <w:rPr>
      <w:rFonts w:ascii="Tahoma" w:eastAsia="Arial Unicode MS" w:hAnsi="Tahoma" w:cs="Tahoma"/>
      <w:color w:val="000000"/>
      <w:sz w:val="16"/>
      <w:szCs w:val="16"/>
      <w:lang w:val="en-US" w:eastAsia="en-US" w:bidi="en-US"/>
    </w:rPr>
  </w:style>
  <w:style w:type="paragraph" w:styleId="af3">
    <w:name w:val="Balloon Text"/>
    <w:basedOn w:val="a"/>
    <w:link w:val="af2"/>
    <w:uiPriority w:val="99"/>
    <w:semiHidden/>
    <w:unhideWhenUsed/>
    <w:rsid w:val="00E94342"/>
    <w:rPr>
      <w:rFonts w:ascii="Tahoma" w:hAnsi="Tahoma"/>
      <w:sz w:val="16"/>
      <w:szCs w:val="16"/>
    </w:rPr>
  </w:style>
  <w:style w:type="character" w:styleId="af4">
    <w:name w:val="Strong"/>
    <w:basedOn w:val="a0"/>
    <w:uiPriority w:val="22"/>
    <w:qFormat/>
    <w:rsid w:val="00E94342"/>
    <w:rPr>
      <w:b/>
      <w:bCs/>
    </w:rPr>
  </w:style>
  <w:style w:type="character" w:customStyle="1" w:styleId="search-term-highlight">
    <w:name w:val="search-term-highlight"/>
    <w:basedOn w:val="a0"/>
    <w:rsid w:val="00E94342"/>
  </w:style>
  <w:style w:type="paragraph" w:styleId="af5">
    <w:name w:val="endnote text"/>
    <w:basedOn w:val="a"/>
    <w:link w:val="af6"/>
    <w:unhideWhenUsed/>
    <w:rsid w:val="00E94342"/>
    <w:rPr>
      <w:sz w:val="20"/>
      <w:szCs w:val="20"/>
    </w:rPr>
  </w:style>
  <w:style w:type="character" w:customStyle="1" w:styleId="af6">
    <w:name w:val="Текст концевой сноски Знак"/>
    <w:basedOn w:val="a0"/>
    <w:link w:val="af5"/>
    <w:rsid w:val="00E94342"/>
    <w:rPr>
      <w:rFonts w:ascii="Times New Roman" w:eastAsia="Arial Unicode MS" w:hAnsi="Times New Roman" w:cs="Tahoma"/>
      <w:color w:val="000000"/>
      <w:sz w:val="20"/>
      <w:szCs w:val="20"/>
      <w:lang w:val="en-US" w:eastAsia="en-US" w:bidi="en-US"/>
    </w:rPr>
  </w:style>
  <w:style w:type="paragraph" w:customStyle="1" w:styleId="af7">
    <w:name w:val="Знак Знак Знак Знак Знак Знак"/>
    <w:basedOn w:val="a"/>
    <w:autoRedefine/>
    <w:rsid w:val="00E94342"/>
    <w:pPr>
      <w:widowControl/>
      <w:suppressAutoHyphens w:val="0"/>
      <w:spacing w:after="160" w:line="240" w:lineRule="exact"/>
    </w:pPr>
    <w:rPr>
      <w:rFonts w:eastAsia="SimSun" w:cs="Times New Roman"/>
      <w:b/>
      <w:bCs/>
      <w:color w:val="auto"/>
      <w:sz w:val="28"/>
      <w:szCs w:val="28"/>
      <w:lang w:bidi="ar-SA"/>
    </w:rPr>
  </w:style>
  <w:style w:type="paragraph" w:styleId="21">
    <w:name w:val="Body Text Indent 2"/>
    <w:basedOn w:val="a"/>
    <w:link w:val="22"/>
    <w:rsid w:val="00E94342"/>
    <w:pPr>
      <w:widowControl/>
      <w:suppressAutoHyphens w:val="0"/>
      <w:spacing w:after="120" w:line="480" w:lineRule="auto"/>
      <w:ind w:left="283"/>
    </w:pPr>
    <w:rPr>
      <w:rFonts w:eastAsia="Times New Roman" w:cs="Times New Roman"/>
      <w:color w:val="auto"/>
      <w:lang w:val="ru-RU" w:eastAsia="ru-RU" w:bidi="ar-SA"/>
    </w:rPr>
  </w:style>
  <w:style w:type="character" w:customStyle="1" w:styleId="22">
    <w:name w:val="Основной текст с отступом 2 Знак"/>
    <w:basedOn w:val="a0"/>
    <w:link w:val="21"/>
    <w:rsid w:val="00E94342"/>
    <w:rPr>
      <w:rFonts w:ascii="Times New Roman" w:eastAsia="Times New Roman" w:hAnsi="Times New Roman"/>
      <w:sz w:val="24"/>
      <w:szCs w:val="24"/>
      <w:lang w:eastAsia="ru-RU"/>
    </w:rPr>
  </w:style>
  <w:style w:type="table" w:styleId="af8">
    <w:name w:val="Table Grid"/>
    <w:basedOn w:val="a1"/>
    <w:uiPriority w:val="59"/>
    <w:rsid w:val="00E94342"/>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Знак"/>
    <w:basedOn w:val="a"/>
    <w:autoRedefine/>
    <w:rsid w:val="00E94342"/>
    <w:pPr>
      <w:widowControl/>
      <w:suppressAutoHyphens w:val="0"/>
      <w:spacing w:after="160" w:line="240" w:lineRule="exact"/>
    </w:pPr>
    <w:rPr>
      <w:rFonts w:eastAsia="SimSun" w:cs="Times New Roman"/>
      <w:b/>
      <w:color w:val="auto"/>
      <w:sz w:val="28"/>
      <w:lang w:bidi="ar-SA"/>
    </w:rPr>
  </w:style>
  <w:style w:type="paragraph" w:customStyle="1" w:styleId="Iauiue">
    <w:name w:val="Iau.iue"/>
    <w:basedOn w:val="a"/>
    <w:next w:val="a"/>
    <w:rsid w:val="00E94342"/>
    <w:pPr>
      <w:widowControl/>
      <w:suppressAutoHyphens w:val="0"/>
      <w:autoSpaceDE w:val="0"/>
      <w:autoSpaceDN w:val="0"/>
      <w:adjustRightInd w:val="0"/>
    </w:pPr>
    <w:rPr>
      <w:rFonts w:eastAsia="Times New Roman" w:cs="Times New Roman"/>
      <w:color w:val="auto"/>
      <w:lang w:val="ru-RU" w:eastAsia="ru-RU" w:bidi="ar-SA"/>
    </w:rPr>
  </w:style>
  <w:style w:type="paragraph" w:styleId="afa">
    <w:name w:val="TOC Heading"/>
    <w:basedOn w:val="1"/>
    <w:next w:val="a"/>
    <w:uiPriority w:val="39"/>
    <w:qFormat/>
    <w:rsid w:val="00E94342"/>
    <w:pPr>
      <w:widowControl/>
      <w:suppressAutoHyphens w:val="0"/>
      <w:spacing w:line="276" w:lineRule="auto"/>
      <w:outlineLvl w:val="9"/>
    </w:pPr>
    <w:rPr>
      <w:lang w:val="ru-RU" w:bidi="ar-SA"/>
    </w:rPr>
  </w:style>
  <w:style w:type="paragraph" w:styleId="11">
    <w:name w:val="toc 1"/>
    <w:basedOn w:val="a"/>
    <w:next w:val="a"/>
    <w:autoRedefine/>
    <w:uiPriority w:val="39"/>
    <w:unhideWhenUsed/>
    <w:rsid w:val="00404C54"/>
    <w:pPr>
      <w:tabs>
        <w:tab w:val="right" w:leader="dot" w:pos="9345"/>
      </w:tabs>
      <w:spacing w:after="100" w:line="360" w:lineRule="auto"/>
      <w:ind w:left="284"/>
    </w:pPr>
  </w:style>
  <w:style w:type="paragraph" w:styleId="23">
    <w:name w:val="toc 2"/>
    <w:basedOn w:val="a"/>
    <w:next w:val="a"/>
    <w:autoRedefine/>
    <w:uiPriority w:val="39"/>
    <w:unhideWhenUsed/>
    <w:rsid w:val="00404C54"/>
    <w:pPr>
      <w:tabs>
        <w:tab w:val="right" w:leader="dot" w:pos="9345"/>
      </w:tabs>
      <w:spacing w:after="100" w:line="360" w:lineRule="auto"/>
      <w:ind w:left="284"/>
    </w:pPr>
  </w:style>
  <w:style w:type="paragraph" w:styleId="33">
    <w:name w:val="toc 3"/>
    <w:basedOn w:val="a"/>
    <w:next w:val="a"/>
    <w:autoRedefine/>
    <w:uiPriority w:val="39"/>
    <w:unhideWhenUsed/>
    <w:rsid w:val="000E4ED5"/>
    <w:pPr>
      <w:tabs>
        <w:tab w:val="right" w:leader="dot" w:pos="9345"/>
      </w:tabs>
      <w:spacing w:after="100" w:line="360" w:lineRule="auto"/>
    </w:pPr>
  </w:style>
  <w:style w:type="character" w:customStyle="1" w:styleId="highlight">
    <w:name w:val="highlight"/>
    <w:basedOn w:val="a0"/>
    <w:rsid w:val="00E94342"/>
  </w:style>
  <w:style w:type="paragraph" w:styleId="afb">
    <w:name w:val="No Spacing"/>
    <w:link w:val="afc"/>
    <w:uiPriority w:val="1"/>
    <w:qFormat/>
    <w:rsid w:val="00E94342"/>
    <w:rPr>
      <w:sz w:val="22"/>
      <w:szCs w:val="22"/>
      <w:lang w:eastAsia="en-US"/>
    </w:rPr>
  </w:style>
  <w:style w:type="character" w:customStyle="1" w:styleId="afc">
    <w:name w:val="Без интервала Знак"/>
    <w:basedOn w:val="a0"/>
    <w:link w:val="afb"/>
    <w:uiPriority w:val="1"/>
    <w:rsid w:val="00E94342"/>
    <w:rPr>
      <w:sz w:val="22"/>
      <w:szCs w:val="22"/>
      <w:lang w:val="ru-RU" w:eastAsia="en-US" w:bidi="ar-SA"/>
    </w:rPr>
  </w:style>
  <w:style w:type="paragraph" w:styleId="afd">
    <w:name w:val="caption"/>
    <w:basedOn w:val="a"/>
    <w:next w:val="a"/>
    <w:qFormat/>
    <w:rsid w:val="004F3407"/>
    <w:pPr>
      <w:widowControl/>
      <w:suppressAutoHyphens w:val="0"/>
      <w:spacing w:after="200"/>
    </w:pPr>
    <w:rPr>
      <w:rFonts w:ascii="Calibri" w:eastAsia="Calibri" w:hAnsi="Calibri" w:cs="Times New Roman"/>
      <w:b/>
      <w:bCs/>
      <w:color w:val="4F81BD"/>
      <w:sz w:val="18"/>
      <w:szCs w:val="18"/>
      <w:lang w:val="ru-RU" w:bidi="ar-SA"/>
    </w:rPr>
  </w:style>
  <w:style w:type="character" w:styleId="afe">
    <w:name w:val="annotation reference"/>
    <w:basedOn w:val="a0"/>
    <w:uiPriority w:val="99"/>
    <w:semiHidden/>
    <w:unhideWhenUsed/>
    <w:rsid w:val="00B006B7"/>
    <w:rPr>
      <w:sz w:val="16"/>
      <w:szCs w:val="16"/>
    </w:rPr>
  </w:style>
  <w:style w:type="paragraph" w:styleId="aff">
    <w:name w:val="annotation text"/>
    <w:basedOn w:val="a"/>
    <w:link w:val="aff0"/>
    <w:uiPriority w:val="99"/>
    <w:semiHidden/>
    <w:unhideWhenUsed/>
    <w:rsid w:val="00B006B7"/>
    <w:rPr>
      <w:sz w:val="20"/>
      <w:szCs w:val="20"/>
    </w:rPr>
  </w:style>
  <w:style w:type="character" w:customStyle="1" w:styleId="aff0">
    <w:name w:val="Текст примечания Знак"/>
    <w:basedOn w:val="a0"/>
    <w:link w:val="aff"/>
    <w:uiPriority w:val="99"/>
    <w:semiHidden/>
    <w:rsid w:val="00B006B7"/>
    <w:rPr>
      <w:rFonts w:ascii="Times New Roman" w:eastAsia="Arial Unicode MS" w:hAnsi="Times New Roman" w:cs="Tahoma"/>
      <w:color w:val="000000"/>
      <w:sz w:val="20"/>
      <w:szCs w:val="20"/>
      <w:lang w:val="en-US" w:eastAsia="en-US" w:bidi="en-US"/>
    </w:rPr>
  </w:style>
  <w:style w:type="paragraph" w:styleId="aff1">
    <w:name w:val="annotation subject"/>
    <w:basedOn w:val="aff"/>
    <w:next w:val="aff"/>
    <w:link w:val="aff2"/>
    <w:uiPriority w:val="99"/>
    <w:semiHidden/>
    <w:unhideWhenUsed/>
    <w:rsid w:val="00B006B7"/>
    <w:rPr>
      <w:b/>
      <w:bCs/>
    </w:rPr>
  </w:style>
  <w:style w:type="character" w:customStyle="1" w:styleId="aff2">
    <w:name w:val="Тема примечания Знак"/>
    <w:basedOn w:val="aff0"/>
    <w:link w:val="aff1"/>
    <w:uiPriority w:val="99"/>
    <w:semiHidden/>
    <w:rsid w:val="00B006B7"/>
    <w:rPr>
      <w:rFonts w:ascii="Times New Roman" w:eastAsia="Arial Unicode MS" w:hAnsi="Times New Roman" w:cs="Tahoma"/>
      <w:b/>
      <w:bCs/>
      <w:color w:val="000000"/>
      <w:sz w:val="20"/>
      <w:szCs w:val="20"/>
      <w:lang w:val="en-US" w:eastAsia="en-US" w:bidi="en-US"/>
    </w:rPr>
  </w:style>
  <w:style w:type="paragraph" w:styleId="HTML">
    <w:name w:val="HTML Preformatted"/>
    <w:basedOn w:val="a"/>
    <w:link w:val="HTML0"/>
    <w:uiPriority w:val="99"/>
    <w:semiHidden/>
    <w:unhideWhenUsed/>
    <w:rsid w:val="009F7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lang w:val="ru-RU" w:eastAsia="ja-JP" w:bidi="ar-SA"/>
    </w:rPr>
  </w:style>
  <w:style w:type="character" w:customStyle="1" w:styleId="HTML0">
    <w:name w:val="Стандартный HTML Знак"/>
    <w:basedOn w:val="a0"/>
    <w:link w:val="HTML"/>
    <w:uiPriority w:val="99"/>
    <w:semiHidden/>
    <w:rsid w:val="009F74BB"/>
    <w:rPr>
      <w:rFonts w:ascii="Courier New" w:eastAsia="Times New Roman" w:hAnsi="Courier New" w:cs="Courier New"/>
      <w:sz w:val="20"/>
      <w:szCs w:val="20"/>
    </w:rPr>
  </w:style>
  <w:style w:type="table" w:customStyle="1" w:styleId="12">
    <w:name w:val="Сетка таблицы1"/>
    <w:basedOn w:val="a1"/>
    <w:next w:val="af8"/>
    <w:uiPriority w:val="59"/>
    <w:rsid w:val="007A0F4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Normal (Web)"/>
    <w:basedOn w:val="a"/>
    <w:uiPriority w:val="99"/>
    <w:semiHidden/>
    <w:unhideWhenUsed/>
    <w:rsid w:val="003E3144"/>
    <w:pPr>
      <w:widowControl/>
      <w:suppressAutoHyphens w:val="0"/>
      <w:spacing w:before="100" w:beforeAutospacing="1" w:after="100" w:afterAutospacing="1"/>
    </w:pPr>
    <w:rPr>
      <w:rFonts w:eastAsia="Times New Roman" w:cs="Times New Roman"/>
      <w:color w:val="auto"/>
      <w:lang w:val="ru-RU" w:eastAsia="ja-JP" w:bidi="ar-SA"/>
    </w:rPr>
  </w:style>
  <w:style w:type="character" w:customStyle="1" w:styleId="apple-converted-space">
    <w:name w:val="apple-converted-space"/>
    <w:basedOn w:val="a0"/>
    <w:rsid w:val="003E3144"/>
  </w:style>
  <w:style w:type="table" w:customStyle="1" w:styleId="24">
    <w:name w:val="Сетка таблицы2"/>
    <w:basedOn w:val="a1"/>
    <w:next w:val="af8"/>
    <w:uiPriority w:val="59"/>
    <w:rsid w:val="004215A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8"/>
    <w:uiPriority w:val="59"/>
    <w:rsid w:val="0044589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354D5D"/>
  </w:style>
  <w:style w:type="table" w:customStyle="1" w:styleId="34">
    <w:name w:val="Сетка таблицы3"/>
    <w:basedOn w:val="a1"/>
    <w:next w:val="af8"/>
    <w:uiPriority w:val="59"/>
    <w:rsid w:val="00354D5D"/>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8"/>
    <w:uiPriority w:val="59"/>
    <w:rsid w:val="00354D5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8"/>
    <w:uiPriority w:val="59"/>
    <w:rsid w:val="00354D5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f8"/>
    <w:uiPriority w:val="59"/>
    <w:rsid w:val="00354D5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Абзац списка Знак"/>
    <w:aliases w:val="Список ненумерованный Знак"/>
    <w:link w:val="af0"/>
    <w:uiPriority w:val="34"/>
    <w:locked/>
    <w:rsid w:val="008F746D"/>
    <w:rPr>
      <w:rFonts w:ascii="Times New Roman" w:eastAsia="Arial Unicode MS" w:hAnsi="Times New Roman" w:cs="Tahoma"/>
      <w:color w:val="000000"/>
      <w:sz w:val="24"/>
      <w:szCs w:val="24"/>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ru-R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27DCA"/>
    <w:pPr>
      <w:widowControl w:val="0"/>
      <w:suppressAutoHyphens/>
    </w:pPr>
    <w:rPr>
      <w:rFonts w:ascii="Times New Roman" w:eastAsia="Arial Unicode MS" w:hAnsi="Times New Roman" w:cs="Tahoma"/>
      <w:color w:val="000000"/>
      <w:sz w:val="24"/>
      <w:szCs w:val="24"/>
      <w:lang w:val="en-US" w:eastAsia="en-US" w:bidi="en-US"/>
    </w:rPr>
  </w:style>
  <w:style w:type="paragraph" w:styleId="1">
    <w:name w:val="heading 1"/>
    <w:basedOn w:val="a"/>
    <w:next w:val="a"/>
    <w:link w:val="10"/>
    <w:uiPriority w:val="9"/>
    <w:qFormat/>
    <w:rsid w:val="00E94342"/>
    <w:pPr>
      <w:keepNext/>
      <w:keepLines/>
      <w:spacing w:before="480"/>
      <w:outlineLvl w:val="0"/>
    </w:pPr>
    <w:rPr>
      <w:rFonts w:ascii="Cambria" w:eastAsia="MS Gothic" w:hAnsi="Cambria" w:cs="Times New Roman"/>
      <w:b/>
      <w:bCs/>
      <w:color w:val="365F91"/>
      <w:sz w:val="28"/>
      <w:szCs w:val="28"/>
    </w:rPr>
  </w:style>
  <w:style w:type="paragraph" w:styleId="2">
    <w:name w:val="heading 2"/>
    <w:basedOn w:val="a"/>
    <w:next w:val="a"/>
    <w:link w:val="20"/>
    <w:qFormat/>
    <w:rsid w:val="00E94342"/>
    <w:pPr>
      <w:keepNext/>
      <w:widowControl/>
      <w:suppressAutoHyphens w:val="0"/>
      <w:spacing w:before="240" w:after="60"/>
      <w:outlineLvl w:val="1"/>
    </w:pPr>
    <w:rPr>
      <w:rFonts w:ascii="Arial" w:eastAsia="Times New Roman" w:hAnsi="Arial" w:cs="Arial"/>
      <w:b/>
      <w:bCs/>
      <w:i/>
      <w:iCs/>
      <w:color w:val="auto"/>
      <w:sz w:val="28"/>
      <w:szCs w:val="28"/>
      <w:lang w:val="ru-RU" w:eastAsia="ru-RU" w:bidi="ar-SA"/>
    </w:rPr>
  </w:style>
  <w:style w:type="paragraph" w:styleId="3">
    <w:name w:val="heading 3"/>
    <w:basedOn w:val="a"/>
    <w:next w:val="a"/>
    <w:link w:val="30"/>
    <w:qFormat/>
    <w:rsid w:val="00E94342"/>
    <w:pPr>
      <w:keepNext/>
      <w:keepLines/>
      <w:spacing w:before="200"/>
      <w:outlineLvl w:val="2"/>
    </w:pPr>
    <w:rPr>
      <w:rFonts w:ascii="Cambria" w:eastAsia="MS Gothic" w:hAnsi="Cambria" w:cs="Times New Roman"/>
      <w:b/>
      <w:bCs/>
      <w:color w:val="4F81BD"/>
    </w:rPr>
  </w:style>
  <w:style w:type="paragraph" w:styleId="6">
    <w:name w:val="heading 6"/>
    <w:basedOn w:val="a"/>
    <w:next w:val="a"/>
    <w:link w:val="60"/>
    <w:qFormat/>
    <w:rsid w:val="00E94342"/>
    <w:pPr>
      <w:widowControl/>
      <w:suppressAutoHyphens w:val="0"/>
      <w:spacing w:before="240" w:after="60"/>
      <w:outlineLvl w:val="5"/>
    </w:pPr>
    <w:rPr>
      <w:rFonts w:eastAsia="Times New Roman" w:cs="Times New Roman"/>
      <w:b/>
      <w:bCs/>
      <w:color w:val="auto"/>
      <w:sz w:val="22"/>
      <w:szCs w:val="22"/>
      <w:lang w:val="ru-RU" w:eastAsia="ru-RU" w:bidi="ar-SA"/>
    </w:rPr>
  </w:style>
  <w:style w:type="paragraph" w:styleId="7">
    <w:name w:val="heading 7"/>
    <w:basedOn w:val="a"/>
    <w:next w:val="a"/>
    <w:link w:val="70"/>
    <w:qFormat/>
    <w:rsid w:val="00E94342"/>
    <w:pPr>
      <w:widowControl/>
      <w:suppressAutoHyphens w:val="0"/>
      <w:spacing w:before="240" w:after="60"/>
      <w:outlineLvl w:val="6"/>
    </w:pPr>
    <w:rPr>
      <w:rFonts w:eastAsia="Times New Roman" w:cs="Times New Roman"/>
      <w:color w:val="auto"/>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4342"/>
    <w:rPr>
      <w:rFonts w:ascii="Cambria" w:eastAsia="MS Gothic" w:hAnsi="Cambria" w:cs="Times New Roman"/>
      <w:b/>
      <w:bCs/>
      <w:color w:val="365F91"/>
      <w:sz w:val="28"/>
      <w:szCs w:val="28"/>
      <w:lang w:val="en-US" w:eastAsia="en-US" w:bidi="en-US"/>
    </w:rPr>
  </w:style>
  <w:style w:type="character" w:customStyle="1" w:styleId="20">
    <w:name w:val="Заголовок 2 Знак"/>
    <w:basedOn w:val="a0"/>
    <w:link w:val="2"/>
    <w:rsid w:val="00E94342"/>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E94342"/>
    <w:rPr>
      <w:rFonts w:ascii="Cambria" w:eastAsia="MS Gothic" w:hAnsi="Cambria" w:cs="Times New Roman"/>
      <w:b/>
      <w:bCs/>
      <w:color w:val="4F81BD"/>
      <w:sz w:val="24"/>
      <w:szCs w:val="24"/>
      <w:lang w:val="en-US" w:eastAsia="en-US" w:bidi="en-US"/>
    </w:rPr>
  </w:style>
  <w:style w:type="character" w:customStyle="1" w:styleId="60">
    <w:name w:val="Заголовок 6 Знак"/>
    <w:basedOn w:val="a0"/>
    <w:link w:val="6"/>
    <w:rsid w:val="00E94342"/>
    <w:rPr>
      <w:rFonts w:ascii="Times New Roman" w:eastAsia="Times New Roman" w:hAnsi="Times New Roman"/>
      <w:b/>
      <w:bCs/>
      <w:lang w:eastAsia="ru-RU"/>
    </w:rPr>
  </w:style>
  <w:style w:type="character" w:customStyle="1" w:styleId="70">
    <w:name w:val="Заголовок 7 Знак"/>
    <w:basedOn w:val="a0"/>
    <w:link w:val="7"/>
    <w:rsid w:val="00E94342"/>
    <w:rPr>
      <w:rFonts w:ascii="Times New Roman" w:eastAsia="Times New Roman" w:hAnsi="Times New Roman"/>
      <w:sz w:val="24"/>
      <w:szCs w:val="24"/>
      <w:lang w:eastAsia="ru-RU"/>
    </w:rPr>
  </w:style>
  <w:style w:type="paragraph" w:styleId="a3">
    <w:name w:val="Body Text"/>
    <w:basedOn w:val="a"/>
    <w:link w:val="a4"/>
    <w:rsid w:val="00E94342"/>
    <w:pPr>
      <w:widowControl/>
      <w:suppressAutoHyphens w:val="0"/>
      <w:spacing w:line="360" w:lineRule="auto"/>
      <w:jc w:val="center"/>
    </w:pPr>
    <w:rPr>
      <w:rFonts w:eastAsia="Times New Roman" w:cs="Times New Roman"/>
      <w:color w:val="auto"/>
      <w:sz w:val="28"/>
      <w:szCs w:val="20"/>
      <w:lang w:val="ru-RU" w:eastAsia="ru-RU" w:bidi="ar-SA"/>
    </w:rPr>
  </w:style>
  <w:style w:type="character" w:customStyle="1" w:styleId="a4">
    <w:name w:val="Основной текст Знак"/>
    <w:basedOn w:val="a0"/>
    <w:link w:val="a3"/>
    <w:rsid w:val="00E94342"/>
    <w:rPr>
      <w:rFonts w:ascii="Times New Roman" w:eastAsia="Times New Roman" w:hAnsi="Times New Roman"/>
      <w:sz w:val="28"/>
      <w:szCs w:val="20"/>
      <w:lang w:eastAsia="ru-RU"/>
    </w:rPr>
  </w:style>
  <w:style w:type="character" w:styleId="a5">
    <w:name w:val="Hyperlink"/>
    <w:basedOn w:val="a0"/>
    <w:uiPriority w:val="99"/>
    <w:rsid w:val="00E94342"/>
    <w:rPr>
      <w:color w:val="0000FF"/>
      <w:u w:val="single"/>
    </w:rPr>
  </w:style>
  <w:style w:type="character" w:styleId="a6">
    <w:name w:val="endnote reference"/>
    <w:basedOn w:val="a0"/>
    <w:semiHidden/>
    <w:rsid w:val="00E94342"/>
    <w:rPr>
      <w:vertAlign w:val="superscript"/>
    </w:rPr>
  </w:style>
  <w:style w:type="paragraph" w:styleId="a7">
    <w:name w:val="Body Text Indent"/>
    <w:basedOn w:val="a"/>
    <w:link w:val="a8"/>
    <w:uiPriority w:val="99"/>
    <w:unhideWhenUsed/>
    <w:rsid w:val="00E94342"/>
    <w:pPr>
      <w:spacing w:after="120"/>
      <w:ind w:left="283"/>
    </w:pPr>
  </w:style>
  <w:style w:type="character" w:customStyle="1" w:styleId="a8">
    <w:name w:val="Основной текст с отступом Знак"/>
    <w:basedOn w:val="a0"/>
    <w:link w:val="a7"/>
    <w:uiPriority w:val="99"/>
    <w:rsid w:val="00E94342"/>
    <w:rPr>
      <w:rFonts w:ascii="Times New Roman" w:eastAsia="Arial Unicode MS" w:hAnsi="Times New Roman" w:cs="Tahoma"/>
      <w:color w:val="000000"/>
      <w:sz w:val="24"/>
      <w:szCs w:val="24"/>
      <w:lang w:val="en-US" w:eastAsia="en-US" w:bidi="en-US"/>
    </w:rPr>
  </w:style>
  <w:style w:type="character" w:customStyle="1" w:styleId="31">
    <w:name w:val="Основной текст 3 Знак"/>
    <w:basedOn w:val="a0"/>
    <w:link w:val="32"/>
    <w:uiPriority w:val="99"/>
    <w:semiHidden/>
    <w:rsid w:val="00E94342"/>
    <w:rPr>
      <w:rFonts w:ascii="Times New Roman" w:eastAsia="Arial Unicode MS" w:hAnsi="Times New Roman" w:cs="Tahoma"/>
      <w:color w:val="000000"/>
      <w:sz w:val="16"/>
      <w:szCs w:val="16"/>
      <w:lang w:val="en-US" w:eastAsia="en-US" w:bidi="en-US"/>
    </w:rPr>
  </w:style>
  <w:style w:type="paragraph" w:styleId="32">
    <w:name w:val="Body Text 3"/>
    <w:basedOn w:val="a"/>
    <w:link w:val="31"/>
    <w:uiPriority w:val="99"/>
    <w:semiHidden/>
    <w:unhideWhenUsed/>
    <w:rsid w:val="00E94342"/>
    <w:pPr>
      <w:spacing w:after="120"/>
    </w:pPr>
    <w:rPr>
      <w:sz w:val="16"/>
      <w:szCs w:val="16"/>
    </w:rPr>
  </w:style>
  <w:style w:type="paragraph" w:customStyle="1" w:styleId="a9">
    <w:name w:val="Знак Знак Знак"/>
    <w:basedOn w:val="a"/>
    <w:autoRedefine/>
    <w:rsid w:val="00E94342"/>
    <w:pPr>
      <w:widowControl/>
      <w:suppressAutoHyphens w:val="0"/>
      <w:spacing w:after="160" w:line="240" w:lineRule="exact"/>
    </w:pPr>
    <w:rPr>
      <w:rFonts w:eastAsia="SimSun" w:cs="Times New Roman"/>
      <w:b/>
      <w:bCs/>
      <w:color w:val="auto"/>
      <w:sz w:val="28"/>
      <w:szCs w:val="28"/>
      <w:lang w:bidi="ar-SA"/>
    </w:rPr>
  </w:style>
  <w:style w:type="paragraph" w:styleId="aa">
    <w:name w:val="header"/>
    <w:basedOn w:val="a"/>
    <w:link w:val="ab"/>
    <w:rsid w:val="00E94342"/>
    <w:pPr>
      <w:widowControl/>
      <w:tabs>
        <w:tab w:val="center" w:pos="4677"/>
        <w:tab w:val="right" w:pos="9355"/>
      </w:tabs>
      <w:suppressAutoHyphens w:val="0"/>
    </w:pPr>
    <w:rPr>
      <w:rFonts w:eastAsia="Times New Roman" w:cs="Times New Roman"/>
      <w:color w:val="auto"/>
      <w:lang w:val="ru-RU" w:eastAsia="ru-RU" w:bidi="ar-SA"/>
    </w:rPr>
  </w:style>
  <w:style w:type="character" w:customStyle="1" w:styleId="ab">
    <w:name w:val="Верхний колонтитул Знак"/>
    <w:basedOn w:val="a0"/>
    <w:link w:val="aa"/>
    <w:rsid w:val="00E94342"/>
    <w:rPr>
      <w:rFonts w:ascii="Times New Roman" w:eastAsia="Times New Roman" w:hAnsi="Times New Roman"/>
      <w:sz w:val="24"/>
      <w:szCs w:val="24"/>
      <w:lang w:eastAsia="ru-RU"/>
    </w:rPr>
  </w:style>
  <w:style w:type="paragraph" w:styleId="ac">
    <w:name w:val="footer"/>
    <w:basedOn w:val="a"/>
    <w:link w:val="ad"/>
    <w:uiPriority w:val="99"/>
    <w:rsid w:val="00E94342"/>
    <w:pPr>
      <w:widowControl/>
      <w:tabs>
        <w:tab w:val="center" w:pos="4677"/>
        <w:tab w:val="right" w:pos="9355"/>
      </w:tabs>
      <w:suppressAutoHyphens w:val="0"/>
    </w:pPr>
    <w:rPr>
      <w:rFonts w:eastAsia="Times New Roman" w:cs="Times New Roman"/>
      <w:color w:val="auto"/>
      <w:lang w:val="ru-RU" w:eastAsia="ru-RU" w:bidi="ar-SA"/>
    </w:rPr>
  </w:style>
  <w:style w:type="character" w:customStyle="1" w:styleId="ad">
    <w:name w:val="Нижний колонтитул Знак"/>
    <w:basedOn w:val="a0"/>
    <w:link w:val="ac"/>
    <w:uiPriority w:val="99"/>
    <w:rsid w:val="00E94342"/>
    <w:rPr>
      <w:rFonts w:ascii="Times New Roman" w:eastAsia="Times New Roman" w:hAnsi="Times New Roman"/>
      <w:sz w:val="24"/>
      <w:szCs w:val="24"/>
      <w:lang w:eastAsia="ru-RU"/>
    </w:rPr>
  </w:style>
  <w:style w:type="paragraph" w:styleId="ae">
    <w:name w:val="Title"/>
    <w:basedOn w:val="a"/>
    <w:link w:val="af"/>
    <w:qFormat/>
    <w:rsid w:val="00E94342"/>
    <w:pPr>
      <w:widowControl/>
      <w:suppressAutoHyphens w:val="0"/>
      <w:spacing w:line="336" w:lineRule="auto"/>
      <w:ind w:firstLine="454"/>
      <w:jc w:val="center"/>
    </w:pPr>
    <w:rPr>
      <w:rFonts w:eastAsia="Times New Roman" w:cs="Times New Roman"/>
      <w:b/>
      <w:caps/>
      <w:color w:val="auto"/>
      <w:lang w:val="ru-RU" w:eastAsia="ru-RU" w:bidi="ar-SA"/>
    </w:rPr>
  </w:style>
  <w:style w:type="character" w:customStyle="1" w:styleId="af">
    <w:name w:val="Название Знак"/>
    <w:basedOn w:val="a0"/>
    <w:link w:val="ae"/>
    <w:rsid w:val="00E94342"/>
    <w:rPr>
      <w:rFonts w:ascii="Times New Roman" w:eastAsia="Times New Roman" w:hAnsi="Times New Roman"/>
      <w:b/>
      <w:caps/>
      <w:sz w:val="24"/>
      <w:szCs w:val="24"/>
      <w:lang w:eastAsia="ru-RU"/>
    </w:rPr>
  </w:style>
  <w:style w:type="paragraph" w:styleId="af0">
    <w:name w:val="List Paragraph"/>
    <w:aliases w:val="Список ненумерованный"/>
    <w:basedOn w:val="a"/>
    <w:link w:val="af1"/>
    <w:uiPriority w:val="34"/>
    <w:qFormat/>
    <w:rsid w:val="00E94342"/>
    <w:pPr>
      <w:ind w:left="720"/>
      <w:contextualSpacing/>
    </w:pPr>
  </w:style>
  <w:style w:type="character" w:customStyle="1" w:styleId="af2">
    <w:name w:val="Текст выноски Знак"/>
    <w:basedOn w:val="a0"/>
    <w:link w:val="af3"/>
    <w:uiPriority w:val="99"/>
    <w:semiHidden/>
    <w:rsid w:val="00E94342"/>
    <w:rPr>
      <w:rFonts w:ascii="Tahoma" w:eastAsia="Arial Unicode MS" w:hAnsi="Tahoma" w:cs="Tahoma"/>
      <w:color w:val="000000"/>
      <w:sz w:val="16"/>
      <w:szCs w:val="16"/>
      <w:lang w:val="en-US" w:eastAsia="en-US" w:bidi="en-US"/>
    </w:rPr>
  </w:style>
  <w:style w:type="paragraph" w:styleId="af3">
    <w:name w:val="Balloon Text"/>
    <w:basedOn w:val="a"/>
    <w:link w:val="af2"/>
    <w:uiPriority w:val="99"/>
    <w:semiHidden/>
    <w:unhideWhenUsed/>
    <w:rsid w:val="00E94342"/>
    <w:rPr>
      <w:rFonts w:ascii="Tahoma" w:hAnsi="Tahoma"/>
      <w:sz w:val="16"/>
      <w:szCs w:val="16"/>
    </w:rPr>
  </w:style>
  <w:style w:type="character" w:styleId="af4">
    <w:name w:val="Strong"/>
    <w:basedOn w:val="a0"/>
    <w:uiPriority w:val="22"/>
    <w:qFormat/>
    <w:rsid w:val="00E94342"/>
    <w:rPr>
      <w:b/>
      <w:bCs/>
    </w:rPr>
  </w:style>
  <w:style w:type="character" w:customStyle="1" w:styleId="search-term-highlight">
    <w:name w:val="search-term-highlight"/>
    <w:basedOn w:val="a0"/>
    <w:rsid w:val="00E94342"/>
  </w:style>
  <w:style w:type="paragraph" w:styleId="af5">
    <w:name w:val="endnote text"/>
    <w:basedOn w:val="a"/>
    <w:link w:val="af6"/>
    <w:unhideWhenUsed/>
    <w:rsid w:val="00E94342"/>
    <w:rPr>
      <w:sz w:val="20"/>
      <w:szCs w:val="20"/>
    </w:rPr>
  </w:style>
  <w:style w:type="character" w:customStyle="1" w:styleId="af6">
    <w:name w:val="Текст концевой сноски Знак"/>
    <w:basedOn w:val="a0"/>
    <w:link w:val="af5"/>
    <w:rsid w:val="00E94342"/>
    <w:rPr>
      <w:rFonts w:ascii="Times New Roman" w:eastAsia="Arial Unicode MS" w:hAnsi="Times New Roman" w:cs="Tahoma"/>
      <w:color w:val="000000"/>
      <w:sz w:val="20"/>
      <w:szCs w:val="20"/>
      <w:lang w:val="en-US" w:eastAsia="en-US" w:bidi="en-US"/>
    </w:rPr>
  </w:style>
  <w:style w:type="paragraph" w:customStyle="1" w:styleId="af7">
    <w:name w:val="Знак Знак Знак Знак Знак Знак"/>
    <w:basedOn w:val="a"/>
    <w:autoRedefine/>
    <w:rsid w:val="00E94342"/>
    <w:pPr>
      <w:widowControl/>
      <w:suppressAutoHyphens w:val="0"/>
      <w:spacing w:after="160" w:line="240" w:lineRule="exact"/>
    </w:pPr>
    <w:rPr>
      <w:rFonts w:eastAsia="SimSun" w:cs="Times New Roman"/>
      <w:b/>
      <w:bCs/>
      <w:color w:val="auto"/>
      <w:sz w:val="28"/>
      <w:szCs w:val="28"/>
      <w:lang w:bidi="ar-SA"/>
    </w:rPr>
  </w:style>
  <w:style w:type="paragraph" w:styleId="21">
    <w:name w:val="Body Text Indent 2"/>
    <w:basedOn w:val="a"/>
    <w:link w:val="22"/>
    <w:rsid w:val="00E94342"/>
    <w:pPr>
      <w:widowControl/>
      <w:suppressAutoHyphens w:val="0"/>
      <w:spacing w:after="120" w:line="480" w:lineRule="auto"/>
      <w:ind w:left="283"/>
    </w:pPr>
    <w:rPr>
      <w:rFonts w:eastAsia="Times New Roman" w:cs="Times New Roman"/>
      <w:color w:val="auto"/>
      <w:lang w:val="ru-RU" w:eastAsia="ru-RU" w:bidi="ar-SA"/>
    </w:rPr>
  </w:style>
  <w:style w:type="character" w:customStyle="1" w:styleId="22">
    <w:name w:val="Основной текст с отступом 2 Знак"/>
    <w:basedOn w:val="a0"/>
    <w:link w:val="21"/>
    <w:rsid w:val="00E94342"/>
    <w:rPr>
      <w:rFonts w:ascii="Times New Roman" w:eastAsia="Times New Roman" w:hAnsi="Times New Roman"/>
      <w:sz w:val="24"/>
      <w:szCs w:val="24"/>
      <w:lang w:eastAsia="ru-RU"/>
    </w:rPr>
  </w:style>
  <w:style w:type="table" w:styleId="af8">
    <w:name w:val="Table Grid"/>
    <w:basedOn w:val="a1"/>
    <w:uiPriority w:val="59"/>
    <w:rsid w:val="00E94342"/>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9">
    <w:name w:val="Знак"/>
    <w:basedOn w:val="a"/>
    <w:autoRedefine/>
    <w:rsid w:val="00E94342"/>
    <w:pPr>
      <w:widowControl/>
      <w:suppressAutoHyphens w:val="0"/>
      <w:spacing w:after="160" w:line="240" w:lineRule="exact"/>
    </w:pPr>
    <w:rPr>
      <w:rFonts w:eastAsia="SimSun" w:cs="Times New Roman"/>
      <w:b/>
      <w:color w:val="auto"/>
      <w:sz w:val="28"/>
      <w:lang w:bidi="ar-SA"/>
    </w:rPr>
  </w:style>
  <w:style w:type="paragraph" w:customStyle="1" w:styleId="Iauiue">
    <w:name w:val="Iau.iue"/>
    <w:basedOn w:val="a"/>
    <w:next w:val="a"/>
    <w:rsid w:val="00E94342"/>
    <w:pPr>
      <w:widowControl/>
      <w:suppressAutoHyphens w:val="0"/>
      <w:autoSpaceDE w:val="0"/>
      <w:autoSpaceDN w:val="0"/>
      <w:adjustRightInd w:val="0"/>
    </w:pPr>
    <w:rPr>
      <w:rFonts w:eastAsia="Times New Roman" w:cs="Times New Roman"/>
      <w:color w:val="auto"/>
      <w:lang w:val="ru-RU" w:eastAsia="ru-RU" w:bidi="ar-SA"/>
    </w:rPr>
  </w:style>
  <w:style w:type="paragraph" w:styleId="afa">
    <w:name w:val="TOC Heading"/>
    <w:basedOn w:val="1"/>
    <w:next w:val="a"/>
    <w:uiPriority w:val="39"/>
    <w:qFormat/>
    <w:rsid w:val="00E94342"/>
    <w:pPr>
      <w:widowControl/>
      <w:suppressAutoHyphens w:val="0"/>
      <w:spacing w:line="276" w:lineRule="auto"/>
      <w:outlineLvl w:val="9"/>
    </w:pPr>
    <w:rPr>
      <w:lang w:val="ru-RU" w:bidi="ar-SA"/>
    </w:rPr>
  </w:style>
  <w:style w:type="paragraph" w:styleId="11">
    <w:name w:val="toc 1"/>
    <w:basedOn w:val="a"/>
    <w:next w:val="a"/>
    <w:autoRedefine/>
    <w:uiPriority w:val="39"/>
    <w:unhideWhenUsed/>
    <w:rsid w:val="00404C54"/>
    <w:pPr>
      <w:tabs>
        <w:tab w:val="right" w:leader="dot" w:pos="9345"/>
      </w:tabs>
      <w:spacing w:after="100" w:line="360" w:lineRule="auto"/>
      <w:ind w:left="284"/>
    </w:pPr>
  </w:style>
  <w:style w:type="paragraph" w:styleId="23">
    <w:name w:val="toc 2"/>
    <w:basedOn w:val="a"/>
    <w:next w:val="a"/>
    <w:autoRedefine/>
    <w:uiPriority w:val="39"/>
    <w:unhideWhenUsed/>
    <w:rsid w:val="00404C54"/>
    <w:pPr>
      <w:tabs>
        <w:tab w:val="right" w:leader="dot" w:pos="9345"/>
      </w:tabs>
      <w:spacing w:after="100" w:line="360" w:lineRule="auto"/>
      <w:ind w:left="284"/>
    </w:pPr>
  </w:style>
  <w:style w:type="paragraph" w:styleId="33">
    <w:name w:val="toc 3"/>
    <w:basedOn w:val="a"/>
    <w:next w:val="a"/>
    <w:autoRedefine/>
    <w:uiPriority w:val="39"/>
    <w:unhideWhenUsed/>
    <w:rsid w:val="000E4ED5"/>
    <w:pPr>
      <w:tabs>
        <w:tab w:val="right" w:leader="dot" w:pos="9345"/>
      </w:tabs>
      <w:spacing w:after="100" w:line="360" w:lineRule="auto"/>
    </w:pPr>
  </w:style>
  <w:style w:type="character" w:customStyle="1" w:styleId="highlight">
    <w:name w:val="highlight"/>
    <w:basedOn w:val="a0"/>
    <w:rsid w:val="00E94342"/>
  </w:style>
  <w:style w:type="paragraph" w:styleId="afb">
    <w:name w:val="No Spacing"/>
    <w:link w:val="afc"/>
    <w:uiPriority w:val="1"/>
    <w:qFormat/>
    <w:rsid w:val="00E94342"/>
    <w:rPr>
      <w:sz w:val="22"/>
      <w:szCs w:val="22"/>
      <w:lang w:eastAsia="en-US"/>
    </w:rPr>
  </w:style>
  <w:style w:type="character" w:customStyle="1" w:styleId="afc">
    <w:name w:val="Без интервала Знак"/>
    <w:basedOn w:val="a0"/>
    <w:link w:val="afb"/>
    <w:uiPriority w:val="1"/>
    <w:rsid w:val="00E94342"/>
    <w:rPr>
      <w:sz w:val="22"/>
      <w:szCs w:val="22"/>
      <w:lang w:val="ru-RU" w:eastAsia="en-US" w:bidi="ar-SA"/>
    </w:rPr>
  </w:style>
  <w:style w:type="paragraph" w:styleId="afd">
    <w:name w:val="caption"/>
    <w:basedOn w:val="a"/>
    <w:next w:val="a"/>
    <w:qFormat/>
    <w:rsid w:val="004F3407"/>
    <w:pPr>
      <w:widowControl/>
      <w:suppressAutoHyphens w:val="0"/>
      <w:spacing w:after="200"/>
    </w:pPr>
    <w:rPr>
      <w:rFonts w:ascii="Calibri" w:eastAsia="Calibri" w:hAnsi="Calibri" w:cs="Times New Roman"/>
      <w:b/>
      <w:bCs/>
      <w:color w:val="4F81BD"/>
      <w:sz w:val="18"/>
      <w:szCs w:val="18"/>
      <w:lang w:val="ru-RU" w:bidi="ar-SA"/>
    </w:rPr>
  </w:style>
  <w:style w:type="character" w:styleId="afe">
    <w:name w:val="annotation reference"/>
    <w:basedOn w:val="a0"/>
    <w:uiPriority w:val="99"/>
    <w:semiHidden/>
    <w:unhideWhenUsed/>
    <w:rsid w:val="00B006B7"/>
    <w:rPr>
      <w:sz w:val="16"/>
      <w:szCs w:val="16"/>
    </w:rPr>
  </w:style>
  <w:style w:type="paragraph" w:styleId="aff">
    <w:name w:val="annotation text"/>
    <w:basedOn w:val="a"/>
    <w:link w:val="aff0"/>
    <w:uiPriority w:val="99"/>
    <w:semiHidden/>
    <w:unhideWhenUsed/>
    <w:rsid w:val="00B006B7"/>
    <w:rPr>
      <w:sz w:val="20"/>
      <w:szCs w:val="20"/>
    </w:rPr>
  </w:style>
  <w:style w:type="character" w:customStyle="1" w:styleId="aff0">
    <w:name w:val="Текст примечания Знак"/>
    <w:basedOn w:val="a0"/>
    <w:link w:val="aff"/>
    <w:uiPriority w:val="99"/>
    <w:semiHidden/>
    <w:rsid w:val="00B006B7"/>
    <w:rPr>
      <w:rFonts w:ascii="Times New Roman" w:eastAsia="Arial Unicode MS" w:hAnsi="Times New Roman" w:cs="Tahoma"/>
      <w:color w:val="000000"/>
      <w:sz w:val="20"/>
      <w:szCs w:val="20"/>
      <w:lang w:val="en-US" w:eastAsia="en-US" w:bidi="en-US"/>
    </w:rPr>
  </w:style>
  <w:style w:type="paragraph" w:styleId="aff1">
    <w:name w:val="annotation subject"/>
    <w:basedOn w:val="aff"/>
    <w:next w:val="aff"/>
    <w:link w:val="aff2"/>
    <w:uiPriority w:val="99"/>
    <w:semiHidden/>
    <w:unhideWhenUsed/>
    <w:rsid w:val="00B006B7"/>
    <w:rPr>
      <w:b/>
      <w:bCs/>
    </w:rPr>
  </w:style>
  <w:style w:type="character" w:customStyle="1" w:styleId="aff2">
    <w:name w:val="Тема примечания Знак"/>
    <w:basedOn w:val="aff0"/>
    <w:link w:val="aff1"/>
    <w:uiPriority w:val="99"/>
    <w:semiHidden/>
    <w:rsid w:val="00B006B7"/>
    <w:rPr>
      <w:rFonts w:ascii="Times New Roman" w:eastAsia="Arial Unicode MS" w:hAnsi="Times New Roman" w:cs="Tahoma"/>
      <w:b/>
      <w:bCs/>
      <w:color w:val="000000"/>
      <w:sz w:val="20"/>
      <w:szCs w:val="20"/>
      <w:lang w:val="en-US" w:eastAsia="en-US" w:bidi="en-US"/>
    </w:rPr>
  </w:style>
  <w:style w:type="paragraph" w:styleId="HTML">
    <w:name w:val="HTML Preformatted"/>
    <w:basedOn w:val="a"/>
    <w:link w:val="HTML0"/>
    <w:uiPriority w:val="99"/>
    <w:semiHidden/>
    <w:unhideWhenUsed/>
    <w:rsid w:val="009F7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lang w:val="ru-RU" w:eastAsia="ja-JP" w:bidi="ar-SA"/>
    </w:rPr>
  </w:style>
  <w:style w:type="character" w:customStyle="1" w:styleId="HTML0">
    <w:name w:val="Стандартный HTML Знак"/>
    <w:basedOn w:val="a0"/>
    <w:link w:val="HTML"/>
    <w:uiPriority w:val="99"/>
    <w:semiHidden/>
    <w:rsid w:val="009F74BB"/>
    <w:rPr>
      <w:rFonts w:ascii="Courier New" w:eastAsia="Times New Roman" w:hAnsi="Courier New" w:cs="Courier New"/>
      <w:sz w:val="20"/>
      <w:szCs w:val="20"/>
    </w:rPr>
  </w:style>
  <w:style w:type="table" w:customStyle="1" w:styleId="12">
    <w:name w:val="Сетка таблицы1"/>
    <w:basedOn w:val="a1"/>
    <w:next w:val="af8"/>
    <w:uiPriority w:val="59"/>
    <w:rsid w:val="007A0F4C"/>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Normal (Web)"/>
    <w:basedOn w:val="a"/>
    <w:uiPriority w:val="99"/>
    <w:semiHidden/>
    <w:unhideWhenUsed/>
    <w:rsid w:val="003E3144"/>
    <w:pPr>
      <w:widowControl/>
      <w:suppressAutoHyphens w:val="0"/>
      <w:spacing w:before="100" w:beforeAutospacing="1" w:after="100" w:afterAutospacing="1"/>
    </w:pPr>
    <w:rPr>
      <w:rFonts w:eastAsia="Times New Roman" w:cs="Times New Roman"/>
      <w:color w:val="auto"/>
      <w:lang w:val="ru-RU" w:eastAsia="ja-JP" w:bidi="ar-SA"/>
    </w:rPr>
  </w:style>
  <w:style w:type="character" w:customStyle="1" w:styleId="apple-converted-space">
    <w:name w:val="apple-converted-space"/>
    <w:basedOn w:val="a0"/>
    <w:rsid w:val="003E3144"/>
  </w:style>
  <w:style w:type="table" w:customStyle="1" w:styleId="24">
    <w:name w:val="Сетка таблицы2"/>
    <w:basedOn w:val="a1"/>
    <w:next w:val="af8"/>
    <w:uiPriority w:val="59"/>
    <w:rsid w:val="004215A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8"/>
    <w:uiPriority w:val="59"/>
    <w:rsid w:val="0044589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354D5D"/>
  </w:style>
  <w:style w:type="table" w:customStyle="1" w:styleId="34">
    <w:name w:val="Сетка таблицы3"/>
    <w:basedOn w:val="a1"/>
    <w:next w:val="af8"/>
    <w:uiPriority w:val="59"/>
    <w:rsid w:val="00354D5D"/>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8"/>
    <w:uiPriority w:val="59"/>
    <w:rsid w:val="00354D5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8"/>
    <w:uiPriority w:val="59"/>
    <w:rsid w:val="00354D5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f8"/>
    <w:uiPriority w:val="59"/>
    <w:rsid w:val="00354D5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Абзац списка Знак"/>
    <w:aliases w:val="Список ненумерованный Знак"/>
    <w:link w:val="af0"/>
    <w:uiPriority w:val="34"/>
    <w:locked/>
    <w:rsid w:val="008F746D"/>
    <w:rPr>
      <w:rFonts w:ascii="Times New Roman" w:eastAsia="Arial Unicode MS" w:hAnsi="Times New Roman" w:cs="Tahoma"/>
      <w:color w:val="000000"/>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13018">
      <w:bodyDiv w:val="1"/>
      <w:marLeft w:val="0"/>
      <w:marRight w:val="0"/>
      <w:marTop w:val="0"/>
      <w:marBottom w:val="0"/>
      <w:divBdr>
        <w:top w:val="none" w:sz="0" w:space="0" w:color="auto"/>
        <w:left w:val="none" w:sz="0" w:space="0" w:color="auto"/>
        <w:bottom w:val="none" w:sz="0" w:space="0" w:color="auto"/>
        <w:right w:val="none" w:sz="0" w:space="0" w:color="auto"/>
      </w:divBdr>
    </w:div>
    <w:div w:id="141580220">
      <w:bodyDiv w:val="1"/>
      <w:marLeft w:val="0"/>
      <w:marRight w:val="0"/>
      <w:marTop w:val="0"/>
      <w:marBottom w:val="0"/>
      <w:divBdr>
        <w:top w:val="none" w:sz="0" w:space="0" w:color="auto"/>
        <w:left w:val="none" w:sz="0" w:space="0" w:color="auto"/>
        <w:bottom w:val="none" w:sz="0" w:space="0" w:color="auto"/>
        <w:right w:val="none" w:sz="0" w:space="0" w:color="auto"/>
      </w:divBdr>
    </w:div>
    <w:div w:id="260841225">
      <w:bodyDiv w:val="1"/>
      <w:marLeft w:val="0"/>
      <w:marRight w:val="0"/>
      <w:marTop w:val="0"/>
      <w:marBottom w:val="0"/>
      <w:divBdr>
        <w:top w:val="none" w:sz="0" w:space="0" w:color="auto"/>
        <w:left w:val="none" w:sz="0" w:space="0" w:color="auto"/>
        <w:bottom w:val="none" w:sz="0" w:space="0" w:color="auto"/>
        <w:right w:val="none" w:sz="0" w:space="0" w:color="auto"/>
      </w:divBdr>
    </w:div>
    <w:div w:id="564415360">
      <w:bodyDiv w:val="1"/>
      <w:marLeft w:val="0"/>
      <w:marRight w:val="0"/>
      <w:marTop w:val="0"/>
      <w:marBottom w:val="0"/>
      <w:divBdr>
        <w:top w:val="none" w:sz="0" w:space="0" w:color="auto"/>
        <w:left w:val="none" w:sz="0" w:space="0" w:color="auto"/>
        <w:bottom w:val="none" w:sz="0" w:space="0" w:color="auto"/>
        <w:right w:val="none" w:sz="0" w:space="0" w:color="auto"/>
      </w:divBdr>
    </w:div>
    <w:div w:id="826897829">
      <w:bodyDiv w:val="1"/>
      <w:marLeft w:val="0"/>
      <w:marRight w:val="0"/>
      <w:marTop w:val="0"/>
      <w:marBottom w:val="0"/>
      <w:divBdr>
        <w:top w:val="none" w:sz="0" w:space="0" w:color="auto"/>
        <w:left w:val="none" w:sz="0" w:space="0" w:color="auto"/>
        <w:bottom w:val="none" w:sz="0" w:space="0" w:color="auto"/>
        <w:right w:val="none" w:sz="0" w:space="0" w:color="auto"/>
      </w:divBdr>
    </w:div>
    <w:div w:id="1416046794">
      <w:bodyDiv w:val="1"/>
      <w:marLeft w:val="0"/>
      <w:marRight w:val="0"/>
      <w:marTop w:val="0"/>
      <w:marBottom w:val="0"/>
      <w:divBdr>
        <w:top w:val="none" w:sz="0" w:space="0" w:color="auto"/>
        <w:left w:val="none" w:sz="0" w:space="0" w:color="auto"/>
        <w:bottom w:val="none" w:sz="0" w:space="0" w:color="auto"/>
        <w:right w:val="none" w:sz="0" w:space="0" w:color="auto"/>
      </w:divBdr>
    </w:div>
    <w:div w:id="1578520248">
      <w:bodyDiv w:val="1"/>
      <w:marLeft w:val="0"/>
      <w:marRight w:val="0"/>
      <w:marTop w:val="0"/>
      <w:marBottom w:val="0"/>
      <w:divBdr>
        <w:top w:val="none" w:sz="0" w:space="0" w:color="auto"/>
        <w:left w:val="none" w:sz="0" w:space="0" w:color="auto"/>
        <w:bottom w:val="none" w:sz="0" w:space="0" w:color="auto"/>
        <w:right w:val="none" w:sz="0" w:space="0" w:color="auto"/>
      </w:divBdr>
    </w:div>
    <w:div w:id="1716543804">
      <w:bodyDiv w:val="1"/>
      <w:marLeft w:val="0"/>
      <w:marRight w:val="0"/>
      <w:marTop w:val="0"/>
      <w:marBottom w:val="0"/>
      <w:divBdr>
        <w:top w:val="none" w:sz="0" w:space="0" w:color="auto"/>
        <w:left w:val="none" w:sz="0" w:space="0" w:color="auto"/>
        <w:bottom w:val="none" w:sz="0" w:space="0" w:color="auto"/>
        <w:right w:val="none" w:sz="0" w:space="0" w:color="auto"/>
      </w:divBdr>
    </w:div>
    <w:div w:id="1805346130">
      <w:bodyDiv w:val="1"/>
      <w:marLeft w:val="0"/>
      <w:marRight w:val="0"/>
      <w:marTop w:val="0"/>
      <w:marBottom w:val="0"/>
      <w:divBdr>
        <w:top w:val="none" w:sz="0" w:space="0" w:color="auto"/>
        <w:left w:val="none" w:sz="0" w:space="0" w:color="auto"/>
        <w:bottom w:val="none" w:sz="0" w:space="0" w:color="auto"/>
        <w:right w:val="none" w:sz="0" w:space="0" w:color="auto"/>
      </w:divBdr>
    </w:div>
    <w:div w:id="1931308000">
      <w:bodyDiv w:val="1"/>
      <w:marLeft w:val="0"/>
      <w:marRight w:val="0"/>
      <w:marTop w:val="0"/>
      <w:marBottom w:val="0"/>
      <w:divBdr>
        <w:top w:val="none" w:sz="0" w:space="0" w:color="auto"/>
        <w:left w:val="none" w:sz="0" w:space="0" w:color="auto"/>
        <w:bottom w:val="none" w:sz="0" w:space="0" w:color="auto"/>
        <w:right w:val="none" w:sz="0" w:space="0" w:color="auto"/>
      </w:divBdr>
    </w:div>
    <w:div w:id="211736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_rels/endnotes.xml.rels><?xml version="1.0" encoding="UTF-8" standalone="yes"?>
<Relationships xmlns="http://schemas.openxmlformats.org/package/2006/relationships"><Relationship Id="rId8" Type="http://schemas.openxmlformats.org/officeDocument/2006/relationships/image" Target="media/image9.emf"/><Relationship Id="rId3" Type="http://schemas.openxmlformats.org/officeDocument/2006/relationships/image" Target="media/image4.emf"/><Relationship Id="rId7" Type="http://schemas.openxmlformats.org/officeDocument/2006/relationships/image" Target="media/image8.emf"/><Relationship Id="rId2" Type="http://schemas.openxmlformats.org/officeDocument/2006/relationships/image" Target="media/image3.emf"/><Relationship Id="rId1" Type="http://schemas.openxmlformats.org/officeDocument/2006/relationships/hyperlink" Target="http://www.mmc.gov/legislation/mmpa.shtml" TargetMode="External"/><Relationship Id="rId6" Type="http://schemas.openxmlformats.org/officeDocument/2006/relationships/image" Target="media/image7.emf"/><Relationship Id="rId5" Type="http://schemas.openxmlformats.org/officeDocument/2006/relationships/image" Target="media/image6.emf"/><Relationship Id="rId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17E646-99EA-4481-B114-F1A5A93A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3967</Words>
  <Characters>22618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Годовой отчет</vt:lpstr>
    </vt:vector>
  </TitlesOfParts>
  <Company>*</Company>
  <LinksUpToDate>false</LinksUpToDate>
  <CharactersWithSpaces>26532</CharactersWithSpaces>
  <SharedDoc>false</SharedDoc>
  <HLinks>
    <vt:vector size="174" baseType="variant">
      <vt:variant>
        <vt:i4>1703987</vt:i4>
      </vt:variant>
      <vt:variant>
        <vt:i4>140</vt:i4>
      </vt:variant>
      <vt:variant>
        <vt:i4>0</vt:i4>
      </vt:variant>
      <vt:variant>
        <vt:i4>5</vt:i4>
      </vt:variant>
      <vt:variant>
        <vt:lpwstr/>
      </vt:variant>
      <vt:variant>
        <vt:lpwstr>_Toc401732584</vt:lpwstr>
      </vt:variant>
      <vt:variant>
        <vt:i4>1703987</vt:i4>
      </vt:variant>
      <vt:variant>
        <vt:i4>134</vt:i4>
      </vt:variant>
      <vt:variant>
        <vt:i4>0</vt:i4>
      </vt:variant>
      <vt:variant>
        <vt:i4>5</vt:i4>
      </vt:variant>
      <vt:variant>
        <vt:lpwstr/>
      </vt:variant>
      <vt:variant>
        <vt:lpwstr>_Toc401732583</vt:lpwstr>
      </vt:variant>
      <vt:variant>
        <vt:i4>1703987</vt:i4>
      </vt:variant>
      <vt:variant>
        <vt:i4>128</vt:i4>
      </vt:variant>
      <vt:variant>
        <vt:i4>0</vt:i4>
      </vt:variant>
      <vt:variant>
        <vt:i4>5</vt:i4>
      </vt:variant>
      <vt:variant>
        <vt:lpwstr/>
      </vt:variant>
      <vt:variant>
        <vt:lpwstr>_Toc401732582</vt:lpwstr>
      </vt:variant>
      <vt:variant>
        <vt:i4>1703987</vt:i4>
      </vt:variant>
      <vt:variant>
        <vt:i4>122</vt:i4>
      </vt:variant>
      <vt:variant>
        <vt:i4>0</vt:i4>
      </vt:variant>
      <vt:variant>
        <vt:i4>5</vt:i4>
      </vt:variant>
      <vt:variant>
        <vt:lpwstr/>
      </vt:variant>
      <vt:variant>
        <vt:lpwstr>_Toc401732581</vt:lpwstr>
      </vt:variant>
      <vt:variant>
        <vt:i4>1703987</vt:i4>
      </vt:variant>
      <vt:variant>
        <vt:i4>116</vt:i4>
      </vt:variant>
      <vt:variant>
        <vt:i4>0</vt:i4>
      </vt:variant>
      <vt:variant>
        <vt:i4>5</vt:i4>
      </vt:variant>
      <vt:variant>
        <vt:lpwstr/>
      </vt:variant>
      <vt:variant>
        <vt:lpwstr>_Toc401732580</vt:lpwstr>
      </vt:variant>
      <vt:variant>
        <vt:i4>1376307</vt:i4>
      </vt:variant>
      <vt:variant>
        <vt:i4>110</vt:i4>
      </vt:variant>
      <vt:variant>
        <vt:i4>0</vt:i4>
      </vt:variant>
      <vt:variant>
        <vt:i4>5</vt:i4>
      </vt:variant>
      <vt:variant>
        <vt:lpwstr/>
      </vt:variant>
      <vt:variant>
        <vt:lpwstr>_Toc401732579</vt:lpwstr>
      </vt:variant>
      <vt:variant>
        <vt:i4>1376307</vt:i4>
      </vt:variant>
      <vt:variant>
        <vt:i4>104</vt:i4>
      </vt:variant>
      <vt:variant>
        <vt:i4>0</vt:i4>
      </vt:variant>
      <vt:variant>
        <vt:i4>5</vt:i4>
      </vt:variant>
      <vt:variant>
        <vt:lpwstr/>
      </vt:variant>
      <vt:variant>
        <vt:lpwstr>_Toc401732578</vt:lpwstr>
      </vt:variant>
      <vt:variant>
        <vt:i4>1376307</vt:i4>
      </vt:variant>
      <vt:variant>
        <vt:i4>98</vt:i4>
      </vt:variant>
      <vt:variant>
        <vt:i4>0</vt:i4>
      </vt:variant>
      <vt:variant>
        <vt:i4>5</vt:i4>
      </vt:variant>
      <vt:variant>
        <vt:lpwstr/>
      </vt:variant>
      <vt:variant>
        <vt:lpwstr>_Toc401732577</vt:lpwstr>
      </vt:variant>
      <vt:variant>
        <vt:i4>1376307</vt:i4>
      </vt:variant>
      <vt:variant>
        <vt:i4>92</vt:i4>
      </vt:variant>
      <vt:variant>
        <vt:i4>0</vt:i4>
      </vt:variant>
      <vt:variant>
        <vt:i4>5</vt:i4>
      </vt:variant>
      <vt:variant>
        <vt:lpwstr/>
      </vt:variant>
      <vt:variant>
        <vt:lpwstr>_Toc401732576</vt:lpwstr>
      </vt:variant>
      <vt:variant>
        <vt:i4>1376307</vt:i4>
      </vt:variant>
      <vt:variant>
        <vt:i4>86</vt:i4>
      </vt:variant>
      <vt:variant>
        <vt:i4>0</vt:i4>
      </vt:variant>
      <vt:variant>
        <vt:i4>5</vt:i4>
      </vt:variant>
      <vt:variant>
        <vt:lpwstr/>
      </vt:variant>
      <vt:variant>
        <vt:lpwstr>_Toc401732575</vt:lpwstr>
      </vt:variant>
      <vt:variant>
        <vt:i4>1376307</vt:i4>
      </vt:variant>
      <vt:variant>
        <vt:i4>80</vt:i4>
      </vt:variant>
      <vt:variant>
        <vt:i4>0</vt:i4>
      </vt:variant>
      <vt:variant>
        <vt:i4>5</vt:i4>
      </vt:variant>
      <vt:variant>
        <vt:lpwstr/>
      </vt:variant>
      <vt:variant>
        <vt:lpwstr>_Toc401732574</vt:lpwstr>
      </vt:variant>
      <vt:variant>
        <vt:i4>1376307</vt:i4>
      </vt:variant>
      <vt:variant>
        <vt:i4>74</vt:i4>
      </vt:variant>
      <vt:variant>
        <vt:i4>0</vt:i4>
      </vt:variant>
      <vt:variant>
        <vt:i4>5</vt:i4>
      </vt:variant>
      <vt:variant>
        <vt:lpwstr/>
      </vt:variant>
      <vt:variant>
        <vt:lpwstr>_Toc401732573</vt:lpwstr>
      </vt:variant>
      <vt:variant>
        <vt:i4>1376307</vt:i4>
      </vt:variant>
      <vt:variant>
        <vt:i4>68</vt:i4>
      </vt:variant>
      <vt:variant>
        <vt:i4>0</vt:i4>
      </vt:variant>
      <vt:variant>
        <vt:i4>5</vt:i4>
      </vt:variant>
      <vt:variant>
        <vt:lpwstr/>
      </vt:variant>
      <vt:variant>
        <vt:lpwstr>_Toc401732572</vt:lpwstr>
      </vt:variant>
      <vt:variant>
        <vt:i4>1376307</vt:i4>
      </vt:variant>
      <vt:variant>
        <vt:i4>62</vt:i4>
      </vt:variant>
      <vt:variant>
        <vt:i4>0</vt:i4>
      </vt:variant>
      <vt:variant>
        <vt:i4>5</vt:i4>
      </vt:variant>
      <vt:variant>
        <vt:lpwstr/>
      </vt:variant>
      <vt:variant>
        <vt:lpwstr>_Toc401732571</vt:lpwstr>
      </vt:variant>
      <vt:variant>
        <vt:i4>1376307</vt:i4>
      </vt:variant>
      <vt:variant>
        <vt:i4>56</vt:i4>
      </vt:variant>
      <vt:variant>
        <vt:i4>0</vt:i4>
      </vt:variant>
      <vt:variant>
        <vt:i4>5</vt:i4>
      </vt:variant>
      <vt:variant>
        <vt:lpwstr/>
      </vt:variant>
      <vt:variant>
        <vt:lpwstr>_Toc401732570</vt:lpwstr>
      </vt:variant>
      <vt:variant>
        <vt:i4>1310771</vt:i4>
      </vt:variant>
      <vt:variant>
        <vt:i4>50</vt:i4>
      </vt:variant>
      <vt:variant>
        <vt:i4>0</vt:i4>
      </vt:variant>
      <vt:variant>
        <vt:i4>5</vt:i4>
      </vt:variant>
      <vt:variant>
        <vt:lpwstr/>
      </vt:variant>
      <vt:variant>
        <vt:lpwstr>_Toc401732569</vt:lpwstr>
      </vt:variant>
      <vt:variant>
        <vt:i4>1310771</vt:i4>
      </vt:variant>
      <vt:variant>
        <vt:i4>44</vt:i4>
      </vt:variant>
      <vt:variant>
        <vt:i4>0</vt:i4>
      </vt:variant>
      <vt:variant>
        <vt:i4>5</vt:i4>
      </vt:variant>
      <vt:variant>
        <vt:lpwstr/>
      </vt:variant>
      <vt:variant>
        <vt:lpwstr>_Toc401732568</vt:lpwstr>
      </vt:variant>
      <vt:variant>
        <vt:i4>1310771</vt:i4>
      </vt:variant>
      <vt:variant>
        <vt:i4>38</vt:i4>
      </vt:variant>
      <vt:variant>
        <vt:i4>0</vt:i4>
      </vt:variant>
      <vt:variant>
        <vt:i4>5</vt:i4>
      </vt:variant>
      <vt:variant>
        <vt:lpwstr/>
      </vt:variant>
      <vt:variant>
        <vt:lpwstr>_Toc401732567</vt:lpwstr>
      </vt:variant>
      <vt:variant>
        <vt:i4>1310771</vt:i4>
      </vt:variant>
      <vt:variant>
        <vt:i4>32</vt:i4>
      </vt:variant>
      <vt:variant>
        <vt:i4>0</vt:i4>
      </vt:variant>
      <vt:variant>
        <vt:i4>5</vt:i4>
      </vt:variant>
      <vt:variant>
        <vt:lpwstr/>
      </vt:variant>
      <vt:variant>
        <vt:lpwstr>_Toc401732566</vt:lpwstr>
      </vt:variant>
      <vt:variant>
        <vt:i4>1310771</vt:i4>
      </vt:variant>
      <vt:variant>
        <vt:i4>26</vt:i4>
      </vt:variant>
      <vt:variant>
        <vt:i4>0</vt:i4>
      </vt:variant>
      <vt:variant>
        <vt:i4>5</vt:i4>
      </vt:variant>
      <vt:variant>
        <vt:lpwstr/>
      </vt:variant>
      <vt:variant>
        <vt:lpwstr>_Toc401732565</vt:lpwstr>
      </vt:variant>
      <vt:variant>
        <vt:i4>1310771</vt:i4>
      </vt:variant>
      <vt:variant>
        <vt:i4>20</vt:i4>
      </vt:variant>
      <vt:variant>
        <vt:i4>0</vt:i4>
      </vt:variant>
      <vt:variant>
        <vt:i4>5</vt:i4>
      </vt:variant>
      <vt:variant>
        <vt:lpwstr/>
      </vt:variant>
      <vt:variant>
        <vt:lpwstr>_Toc401732564</vt:lpwstr>
      </vt:variant>
      <vt:variant>
        <vt:i4>1310771</vt:i4>
      </vt:variant>
      <vt:variant>
        <vt:i4>14</vt:i4>
      </vt:variant>
      <vt:variant>
        <vt:i4>0</vt:i4>
      </vt:variant>
      <vt:variant>
        <vt:i4>5</vt:i4>
      </vt:variant>
      <vt:variant>
        <vt:lpwstr/>
      </vt:variant>
      <vt:variant>
        <vt:lpwstr>_Toc401732563</vt:lpwstr>
      </vt:variant>
      <vt:variant>
        <vt:i4>1310771</vt:i4>
      </vt:variant>
      <vt:variant>
        <vt:i4>8</vt:i4>
      </vt:variant>
      <vt:variant>
        <vt:i4>0</vt:i4>
      </vt:variant>
      <vt:variant>
        <vt:i4>5</vt:i4>
      </vt:variant>
      <vt:variant>
        <vt:lpwstr/>
      </vt:variant>
      <vt:variant>
        <vt:lpwstr>_Toc401732562</vt:lpwstr>
      </vt:variant>
      <vt:variant>
        <vt:i4>1310771</vt:i4>
      </vt:variant>
      <vt:variant>
        <vt:i4>2</vt:i4>
      </vt:variant>
      <vt:variant>
        <vt:i4>0</vt:i4>
      </vt:variant>
      <vt:variant>
        <vt:i4>5</vt:i4>
      </vt:variant>
      <vt:variant>
        <vt:lpwstr/>
      </vt:variant>
      <vt:variant>
        <vt:lpwstr>_Toc401732561</vt:lpwstr>
      </vt:variant>
      <vt:variant>
        <vt:i4>7667761</vt:i4>
      </vt:variant>
      <vt:variant>
        <vt:i4>12</vt:i4>
      </vt:variant>
      <vt:variant>
        <vt:i4>0</vt:i4>
      </vt:variant>
      <vt:variant>
        <vt:i4>5</vt:i4>
      </vt:variant>
      <vt:variant>
        <vt:lpwstr>http://dx.doi.org/10.11134/btp.3.2013.2</vt:lpwstr>
      </vt:variant>
      <vt:variant>
        <vt:lpwstr/>
      </vt:variant>
      <vt:variant>
        <vt:i4>3145765</vt:i4>
      </vt:variant>
      <vt:variant>
        <vt:i4>9</vt:i4>
      </vt:variant>
      <vt:variant>
        <vt:i4>0</vt:i4>
      </vt:variant>
      <vt:variant>
        <vt:i4>5</vt:i4>
      </vt:variant>
      <vt:variant>
        <vt:lpwstr>http://www.ncbi.nlm.nih.gov/pubmed/3412456</vt:lpwstr>
      </vt:variant>
      <vt:variant>
        <vt:lpwstr/>
      </vt:variant>
      <vt:variant>
        <vt:i4>5832801</vt:i4>
      </vt:variant>
      <vt:variant>
        <vt:i4>6</vt:i4>
      </vt:variant>
      <vt:variant>
        <vt:i4>0</vt:i4>
      </vt:variant>
      <vt:variant>
        <vt:i4>5</vt:i4>
      </vt:variant>
      <vt:variant>
        <vt:lpwstr>http://www.ncbi.nlm.nih.gov/pubmed?term=Vedder%20EJ%5BAuthor%5D&amp;cauthor=true&amp;cauthor_uid=3412456</vt:lpwstr>
      </vt:variant>
      <vt:variant>
        <vt:lpwstr/>
      </vt:variant>
      <vt:variant>
        <vt:i4>1441894</vt:i4>
      </vt:variant>
      <vt:variant>
        <vt:i4>3</vt:i4>
      </vt:variant>
      <vt:variant>
        <vt:i4>0</vt:i4>
      </vt:variant>
      <vt:variant>
        <vt:i4>5</vt:i4>
      </vt:variant>
      <vt:variant>
        <vt:lpwstr>http://www.ncbi.nlm.nih.gov/pubmed?term=Osterhaus%20AD%5BAuthor%5D&amp;cauthor=true&amp;cauthor_uid=3412456</vt:lpwstr>
      </vt:variant>
      <vt:variant>
        <vt:lpwstr/>
      </vt:variant>
      <vt:variant>
        <vt:i4>3932203</vt:i4>
      </vt:variant>
      <vt:variant>
        <vt:i4>0</vt:i4>
      </vt:variant>
      <vt:variant>
        <vt:i4>0</vt:i4>
      </vt:variant>
      <vt:variant>
        <vt:i4>5</vt:i4>
      </vt:variant>
      <vt:variant>
        <vt:lpwstr>http://www.ncbi.nlm.nih.gov/pubmed?term=Kennedy%20S.%201998%20morbillivirus%20marine%20mammals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Годовой отчет</dc:title>
  <dc:creator>Aidyn kydyrmanov</dc:creator>
  <cp:lastModifiedBy>User</cp:lastModifiedBy>
  <cp:revision>15</cp:revision>
  <cp:lastPrinted>2019-10-17T06:25:00Z</cp:lastPrinted>
  <dcterms:created xsi:type="dcterms:W3CDTF">2020-11-17T11:07:00Z</dcterms:created>
  <dcterms:modified xsi:type="dcterms:W3CDTF">2020-11-26T03:48:00Z</dcterms:modified>
</cp:coreProperties>
</file>